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974" w:rsidRDefault="000D2974" w:rsidP="009C71DA">
      <w:pPr>
        <w:jc w:val="both"/>
        <w:rPr>
          <w:rFonts w:ascii="Century Gothic" w:hAnsi="Century Gothic"/>
          <w:b/>
          <w:bCs/>
          <w:sz w:val="20"/>
          <w:szCs w:val="20"/>
        </w:rPr>
      </w:pPr>
      <w:r>
        <w:rPr>
          <w:noProof/>
          <w:lang w:eastAsia="ro-RO"/>
        </w:rPr>
        <w:drawing>
          <wp:anchor distT="0" distB="0" distL="0" distR="0" simplePos="0" relativeHeight="251659264" behindDoc="1" locked="0" layoutInCell="1" allowOverlap="1" wp14:anchorId="739911F6" wp14:editId="5252F643">
            <wp:simplePos x="0" y="0"/>
            <wp:positionH relativeFrom="column">
              <wp:posOffset>-74930</wp:posOffset>
            </wp:positionH>
            <wp:positionV relativeFrom="paragraph">
              <wp:posOffset>31115</wp:posOffset>
            </wp:positionV>
            <wp:extent cx="4542790" cy="792480"/>
            <wp:effectExtent l="0" t="0" r="0" b="7620"/>
            <wp:wrapSquare wrapText="bothSides"/>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2790" cy="792480"/>
                    </a:xfrm>
                    <a:prstGeom prst="rect">
                      <a:avLst/>
                    </a:prstGeom>
                    <a:noFill/>
                  </pic:spPr>
                </pic:pic>
              </a:graphicData>
            </a:graphic>
            <wp14:sizeRelH relativeFrom="page">
              <wp14:pctWidth>0</wp14:pctWidth>
            </wp14:sizeRelH>
            <wp14:sizeRelV relativeFrom="page">
              <wp14:pctHeight>0</wp14:pctHeight>
            </wp14:sizeRelV>
          </wp:anchor>
        </w:drawing>
      </w:r>
    </w:p>
    <w:p w:rsidR="000D2974" w:rsidRDefault="000D2974" w:rsidP="009C71DA">
      <w:pPr>
        <w:jc w:val="both"/>
        <w:rPr>
          <w:rFonts w:ascii="Century Gothic" w:hAnsi="Century Gothic"/>
          <w:b/>
          <w:bCs/>
          <w:sz w:val="20"/>
          <w:szCs w:val="20"/>
        </w:rPr>
      </w:pPr>
    </w:p>
    <w:p w:rsidR="000D2974" w:rsidRDefault="000D2974" w:rsidP="009C71DA">
      <w:pPr>
        <w:jc w:val="both"/>
        <w:rPr>
          <w:rFonts w:ascii="Century Gothic" w:hAnsi="Century Gothic"/>
          <w:b/>
          <w:bCs/>
          <w:sz w:val="20"/>
          <w:szCs w:val="20"/>
        </w:rPr>
      </w:pPr>
    </w:p>
    <w:p w:rsidR="000D2974" w:rsidRDefault="000D2974" w:rsidP="000D2974">
      <w:pPr>
        <w:tabs>
          <w:tab w:val="left" w:pos="2700"/>
        </w:tabs>
        <w:jc w:val="both"/>
        <w:rPr>
          <w:rFonts w:ascii="Century Gothic" w:hAnsi="Century Gothic"/>
          <w:b/>
          <w:bCs/>
          <w:sz w:val="20"/>
          <w:szCs w:val="20"/>
        </w:rPr>
      </w:pPr>
      <w:r>
        <w:rPr>
          <w:rFonts w:ascii="Century Gothic" w:hAnsi="Century Gothic"/>
          <w:b/>
          <w:bCs/>
          <w:sz w:val="20"/>
          <w:szCs w:val="20"/>
        </w:rPr>
        <w:tab/>
      </w:r>
    </w:p>
    <w:p w:rsidR="000D2974" w:rsidRDefault="000D2974" w:rsidP="000D2974">
      <w:pPr>
        <w:tabs>
          <w:tab w:val="left" w:pos="2700"/>
        </w:tabs>
        <w:jc w:val="center"/>
        <w:rPr>
          <w:rFonts w:ascii="Century Gothic" w:hAnsi="Century Gothic"/>
          <w:b/>
          <w:bCs/>
          <w:sz w:val="28"/>
          <w:szCs w:val="28"/>
        </w:rPr>
      </w:pPr>
      <w:r w:rsidRPr="000D2974">
        <w:rPr>
          <w:rFonts w:ascii="Century Gothic" w:hAnsi="Century Gothic"/>
          <w:b/>
          <w:bCs/>
          <w:sz w:val="28"/>
          <w:szCs w:val="28"/>
        </w:rPr>
        <w:t>MEMORIU DE PREZENTARE</w:t>
      </w:r>
    </w:p>
    <w:p w:rsidR="003C1C82" w:rsidRPr="003C1C82" w:rsidRDefault="003C1C82" w:rsidP="000D2974">
      <w:pPr>
        <w:tabs>
          <w:tab w:val="left" w:pos="2700"/>
        </w:tabs>
        <w:jc w:val="center"/>
        <w:rPr>
          <w:rFonts w:ascii="Century Gothic" w:hAnsi="Century Gothic"/>
          <w:bCs/>
          <w:sz w:val="20"/>
          <w:szCs w:val="20"/>
        </w:rPr>
      </w:pPr>
      <w:r w:rsidRPr="003C1C82">
        <w:rPr>
          <w:rFonts w:ascii="Century Gothic" w:hAnsi="Century Gothic"/>
          <w:bCs/>
          <w:sz w:val="20"/>
          <w:szCs w:val="20"/>
        </w:rPr>
        <w:t>conform Legii 292/201</w:t>
      </w:r>
      <w:r>
        <w:rPr>
          <w:rFonts w:ascii="Century Gothic" w:hAnsi="Century Gothic"/>
          <w:bCs/>
          <w:sz w:val="20"/>
          <w:szCs w:val="20"/>
        </w:rPr>
        <w:t>8</w:t>
      </w:r>
      <w:r w:rsidRPr="003C1C82">
        <w:rPr>
          <w:rFonts w:ascii="Century Gothic" w:hAnsi="Century Gothic"/>
          <w:bCs/>
          <w:sz w:val="20"/>
          <w:szCs w:val="20"/>
        </w:rPr>
        <w:t xml:space="preserve"> (a</w:t>
      </w:r>
      <w:r>
        <w:rPr>
          <w:rFonts w:ascii="Century Gothic" w:hAnsi="Century Gothic"/>
          <w:bCs/>
          <w:sz w:val="20"/>
          <w:szCs w:val="20"/>
        </w:rPr>
        <w:t>nexa 5E</w:t>
      </w:r>
      <w:r w:rsidRPr="003C1C82">
        <w:rPr>
          <w:rFonts w:ascii="Century Gothic" w:hAnsi="Century Gothic"/>
          <w:bCs/>
          <w:sz w:val="20"/>
          <w:szCs w:val="20"/>
        </w:rPr>
        <w:t>)</w:t>
      </w:r>
    </w:p>
    <w:p w:rsidR="000D2974" w:rsidRDefault="000D2974" w:rsidP="000D2974">
      <w:pPr>
        <w:tabs>
          <w:tab w:val="left" w:pos="2700"/>
        </w:tabs>
        <w:jc w:val="both"/>
        <w:rPr>
          <w:rFonts w:ascii="Century Gothic" w:hAnsi="Century Gothic"/>
          <w:b/>
          <w:bCs/>
          <w:sz w:val="28"/>
          <w:szCs w:val="28"/>
        </w:rPr>
      </w:pPr>
    </w:p>
    <w:p w:rsidR="00134EC5" w:rsidRDefault="000D2974" w:rsidP="006B71F6">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Century Gothic" w:hAnsi="Century Gothic" w:cs="Arial"/>
          <w:sz w:val="22"/>
          <w:szCs w:val="22"/>
          <w:lang w:val="ro-RO"/>
        </w:rPr>
      </w:pPr>
      <w:r w:rsidRPr="000D2974">
        <w:rPr>
          <w:rFonts w:ascii="Century Gothic" w:hAnsi="Century Gothic" w:cs="Arial"/>
          <w:sz w:val="22"/>
          <w:szCs w:val="22"/>
          <w:lang w:val="ro-RO"/>
        </w:rPr>
        <w:t>CAP.I. DENUMIREA PROIECTULUI</w:t>
      </w:r>
      <w:r w:rsidRPr="000D2974">
        <w:rPr>
          <w:rFonts w:ascii="Century Gothic" w:hAnsi="Century Gothic" w:cs="Arial"/>
          <w:sz w:val="22"/>
          <w:szCs w:val="22"/>
          <w:lang w:val="ro-RO"/>
        </w:rPr>
        <w:tab/>
      </w:r>
      <w:r w:rsidRPr="000D2974">
        <w:rPr>
          <w:rFonts w:ascii="Century Gothic" w:hAnsi="Century Gothic" w:cs="Arial"/>
          <w:sz w:val="22"/>
          <w:szCs w:val="22"/>
          <w:lang w:val="ro-RO"/>
        </w:rPr>
        <w:tab/>
      </w:r>
      <w:r w:rsidRPr="000D2974">
        <w:rPr>
          <w:rFonts w:ascii="Century Gothic" w:hAnsi="Century Gothic" w:cs="Arial"/>
          <w:sz w:val="22"/>
          <w:szCs w:val="22"/>
          <w:lang w:val="ro-RO"/>
        </w:rPr>
        <w:tab/>
      </w:r>
    </w:p>
    <w:p w:rsidR="006B71F6" w:rsidRPr="006B71F6" w:rsidRDefault="006B71F6" w:rsidP="006B71F6">
      <w:pPr>
        <w:rPr>
          <w:lang w:eastAsia="en-GB"/>
        </w:rPr>
      </w:pPr>
    </w:p>
    <w:p w:rsidR="000D2974" w:rsidRPr="00134EC5" w:rsidRDefault="00134EC5" w:rsidP="00134EC5">
      <w:pPr>
        <w:tabs>
          <w:tab w:val="left" w:pos="2700"/>
        </w:tabs>
        <w:jc w:val="center"/>
        <w:rPr>
          <w:rFonts w:ascii="Century Gothic" w:hAnsi="Century Gothic"/>
          <w:b/>
          <w:bCs/>
          <w:sz w:val="24"/>
          <w:szCs w:val="24"/>
        </w:rPr>
      </w:pPr>
      <w:r w:rsidRPr="00134EC5">
        <w:rPr>
          <w:rFonts w:ascii="Century Gothic" w:hAnsi="Century Gothic"/>
          <w:b/>
          <w:bCs/>
          <w:sz w:val="24"/>
          <w:szCs w:val="24"/>
        </w:rPr>
        <w:t>Amenajarea unui AVENTURA PARC</w:t>
      </w:r>
    </w:p>
    <w:p w:rsidR="003A2CA5" w:rsidRDefault="000D2974" w:rsidP="00A150B8">
      <w:pPr>
        <w:pStyle w:val="Heading4"/>
        <w:pBdr>
          <w:top w:val="single" w:sz="4" w:space="0"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Century Gothic" w:hAnsi="Century Gothic" w:cs="Arial"/>
          <w:sz w:val="22"/>
          <w:szCs w:val="22"/>
          <w:lang w:val="ro-RO"/>
        </w:rPr>
      </w:pPr>
      <w:r w:rsidRPr="000D2974">
        <w:rPr>
          <w:rFonts w:ascii="Century Gothic" w:hAnsi="Century Gothic" w:cs="Arial"/>
          <w:sz w:val="22"/>
          <w:szCs w:val="22"/>
          <w:lang w:val="ro-RO"/>
        </w:rPr>
        <w:t>CAP.iI. TITULAR</w:t>
      </w:r>
      <w:r w:rsidR="003A2CA5">
        <w:rPr>
          <w:rFonts w:ascii="Century Gothic" w:hAnsi="Century Gothic" w:cs="Arial"/>
          <w:sz w:val="22"/>
          <w:szCs w:val="22"/>
          <w:lang w:val="ro-RO"/>
        </w:rPr>
        <w:tab/>
      </w:r>
      <w:r w:rsidR="003A2CA5">
        <w:rPr>
          <w:rFonts w:ascii="Century Gothic" w:hAnsi="Century Gothic" w:cs="Arial"/>
          <w:sz w:val="22"/>
          <w:szCs w:val="22"/>
          <w:lang w:val="ro-RO"/>
        </w:rPr>
        <w:tab/>
      </w:r>
      <w:r w:rsidR="003A2CA5">
        <w:rPr>
          <w:rFonts w:ascii="Century Gothic" w:hAnsi="Century Gothic" w:cs="Arial"/>
          <w:sz w:val="22"/>
          <w:szCs w:val="22"/>
          <w:lang w:val="ro-RO"/>
        </w:rPr>
        <w:tab/>
      </w:r>
    </w:p>
    <w:p w:rsidR="00A150B8" w:rsidRPr="00A150B8" w:rsidRDefault="00A150B8" w:rsidP="00A150B8">
      <w:pPr>
        <w:rPr>
          <w:lang w:eastAsia="en-GB"/>
        </w:rPr>
      </w:pP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numele;</w:t>
      </w:r>
    </w:p>
    <w:p w:rsidR="00134EC5" w:rsidRPr="00134EC5" w:rsidRDefault="00134EC5" w:rsidP="009C71DA">
      <w:pPr>
        <w:jc w:val="both"/>
        <w:rPr>
          <w:rFonts w:ascii="Century Gothic" w:hAnsi="Century Gothic"/>
          <w:sz w:val="24"/>
          <w:szCs w:val="24"/>
        </w:rPr>
      </w:pPr>
      <w:r w:rsidRPr="00134EC5">
        <w:rPr>
          <w:rFonts w:ascii="Century Gothic" w:hAnsi="Century Gothic"/>
          <w:sz w:val="24"/>
          <w:szCs w:val="24"/>
        </w:rPr>
        <w:t>COMUNA MONEASA – jud. Arad</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adresa po</w:t>
      </w:r>
      <w:r w:rsidRPr="000D2974">
        <w:rPr>
          <w:rFonts w:ascii="Arial" w:hAnsi="Arial" w:cs="Arial"/>
          <w:i/>
          <w:sz w:val="20"/>
          <w:szCs w:val="20"/>
        </w:rPr>
        <w:t>ș</w:t>
      </w:r>
      <w:r w:rsidRPr="000D2974">
        <w:rPr>
          <w:rFonts w:ascii="Century Gothic" w:hAnsi="Century Gothic"/>
          <w:i/>
          <w:sz w:val="20"/>
          <w:szCs w:val="20"/>
        </w:rPr>
        <w:t>tal</w:t>
      </w:r>
      <w:r w:rsidRPr="000D2974">
        <w:rPr>
          <w:rFonts w:ascii="Century Gothic" w:hAnsi="Century Gothic" w:cs="Century Gothic"/>
          <w:i/>
          <w:sz w:val="20"/>
          <w:szCs w:val="20"/>
        </w:rPr>
        <w:t>ă</w:t>
      </w:r>
      <w:r w:rsidRPr="000D2974">
        <w:rPr>
          <w:rFonts w:ascii="Century Gothic" w:hAnsi="Century Gothic"/>
          <w:i/>
          <w:sz w:val="20"/>
          <w:szCs w:val="20"/>
        </w:rPr>
        <w:t>;</w:t>
      </w:r>
    </w:p>
    <w:p w:rsidR="00134EC5" w:rsidRPr="00134EC5" w:rsidRDefault="00134EC5" w:rsidP="009C71DA">
      <w:pPr>
        <w:jc w:val="both"/>
        <w:rPr>
          <w:rFonts w:ascii="Century Gothic" w:hAnsi="Century Gothic"/>
          <w:sz w:val="24"/>
          <w:szCs w:val="24"/>
        </w:rPr>
      </w:pPr>
      <w:r w:rsidRPr="00134EC5">
        <w:rPr>
          <w:rFonts w:ascii="Century Gothic" w:hAnsi="Century Gothic"/>
          <w:sz w:val="24"/>
          <w:szCs w:val="24"/>
        </w:rPr>
        <w:t xml:space="preserve">Sediul: </w:t>
      </w:r>
      <w:r>
        <w:rPr>
          <w:rFonts w:ascii="Century Gothic" w:hAnsi="Century Gothic"/>
          <w:sz w:val="24"/>
          <w:szCs w:val="24"/>
        </w:rPr>
        <w:t>Primaria C</w:t>
      </w:r>
      <w:r w:rsidRPr="00134EC5">
        <w:rPr>
          <w:rFonts w:ascii="Century Gothic" w:hAnsi="Century Gothic"/>
          <w:sz w:val="24"/>
          <w:szCs w:val="24"/>
        </w:rPr>
        <w:t>omun</w:t>
      </w:r>
      <w:r>
        <w:rPr>
          <w:rFonts w:ascii="Century Gothic" w:hAnsi="Century Gothic"/>
          <w:sz w:val="24"/>
          <w:szCs w:val="24"/>
        </w:rPr>
        <w:t>ei</w:t>
      </w:r>
      <w:r w:rsidRPr="00134EC5">
        <w:rPr>
          <w:rFonts w:ascii="Century Gothic" w:hAnsi="Century Gothic"/>
          <w:sz w:val="24"/>
          <w:szCs w:val="24"/>
        </w:rPr>
        <w:t xml:space="preserve"> Moneasa, str. Principala nr.71, judeţul Arad</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xml:space="preserve"> numărul de telefon, de fax </w:t>
      </w:r>
      <w:r w:rsidRPr="000D2974">
        <w:rPr>
          <w:rFonts w:ascii="Arial" w:hAnsi="Arial" w:cs="Arial"/>
          <w:i/>
          <w:sz w:val="20"/>
          <w:szCs w:val="20"/>
        </w:rPr>
        <w:t>ș</w:t>
      </w:r>
      <w:r w:rsidRPr="000D2974">
        <w:rPr>
          <w:rFonts w:ascii="Century Gothic" w:hAnsi="Century Gothic"/>
          <w:i/>
          <w:sz w:val="20"/>
          <w:szCs w:val="20"/>
        </w:rPr>
        <w:t>i adresa de e-mail, adresa paginii de internet;</w:t>
      </w:r>
    </w:p>
    <w:p w:rsidR="008F275A" w:rsidRPr="008F275A" w:rsidRDefault="008F275A" w:rsidP="008F275A">
      <w:pPr>
        <w:spacing w:after="0" w:line="240" w:lineRule="auto"/>
        <w:jc w:val="both"/>
        <w:rPr>
          <w:rFonts w:ascii="Century Gothic" w:hAnsi="Century Gothic"/>
          <w:sz w:val="24"/>
          <w:szCs w:val="24"/>
          <w:lang w:val="en-US"/>
        </w:rPr>
      </w:pPr>
      <w:proofErr w:type="gramStart"/>
      <w:r w:rsidRPr="008F275A">
        <w:rPr>
          <w:rFonts w:ascii="Century Gothic" w:hAnsi="Century Gothic"/>
          <w:sz w:val="24"/>
          <w:szCs w:val="24"/>
          <w:lang w:val="en-US"/>
        </w:rPr>
        <w:t>tel</w:t>
      </w:r>
      <w:proofErr w:type="gramEnd"/>
      <w:r w:rsidRPr="008F275A">
        <w:rPr>
          <w:rFonts w:ascii="Century Gothic" w:hAnsi="Century Gothic"/>
          <w:sz w:val="24"/>
          <w:szCs w:val="24"/>
          <w:lang w:val="en-US"/>
        </w:rPr>
        <w:t>: 0257313010 ; fax:0257313026 ; Cod fiscal 3520164</w:t>
      </w:r>
    </w:p>
    <w:p w:rsidR="008F275A" w:rsidRDefault="008F275A" w:rsidP="008F275A">
      <w:pPr>
        <w:spacing w:after="0" w:line="240" w:lineRule="auto"/>
        <w:jc w:val="both"/>
        <w:rPr>
          <w:rFonts w:ascii="Century Gothic" w:hAnsi="Century Gothic"/>
          <w:sz w:val="24"/>
          <w:szCs w:val="24"/>
        </w:rPr>
      </w:pPr>
      <w:r w:rsidRPr="008F275A">
        <w:rPr>
          <w:rFonts w:ascii="Century Gothic" w:hAnsi="Century Gothic"/>
          <w:sz w:val="24"/>
          <w:szCs w:val="24"/>
          <w:lang w:val="en-US"/>
        </w:rPr>
        <w:t xml:space="preserve">E-mail: </w:t>
      </w:r>
      <w:hyperlink r:id="rId7" w:history="1">
        <w:r w:rsidRPr="008F275A">
          <w:rPr>
            <w:rStyle w:val="Hyperlink"/>
            <w:rFonts w:ascii="Century Gothic" w:hAnsi="Century Gothic"/>
            <w:sz w:val="24"/>
            <w:szCs w:val="24"/>
            <w:lang w:val="en-US"/>
          </w:rPr>
          <w:t>primariamoneasa@gmail.com</w:t>
        </w:r>
      </w:hyperlink>
      <w:r w:rsidRPr="008F275A">
        <w:rPr>
          <w:rFonts w:ascii="Century Gothic" w:hAnsi="Century Gothic"/>
          <w:sz w:val="24"/>
          <w:szCs w:val="24"/>
          <w:lang w:val="en-US"/>
        </w:rPr>
        <w:t xml:space="preserve">, WEB: </w:t>
      </w:r>
      <w:hyperlink r:id="rId8" w:history="1">
        <w:r w:rsidRPr="008F275A">
          <w:rPr>
            <w:rStyle w:val="Hyperlink"/>
            <w:rFonts w:ascii="Century Gothic" w:hAnsi="Century Gothic"/>
            <w:sz w:val="24"/>
            <w:szCs w:val="24"/>
            <w:lang w:val="en-US"/>
          </w:rPr>
          <w:t>www.primariamoneasa.ro</w:t>
        </w:r>
      </w:hyperlink>
    </w:p>
    <w:p w:rsidR="008F275A" w:rsidRPr="008F275A" w:rsidRDefault="008F275A" w:rsidP="008F275A">
      <w:pPr>
        <w:spacing w:after="0" w:line="240" w:lineRule="auto"/>
        <w:jc w:val="both"/>
        <w:rPr>
          <w:rFonts w:ascii="Century Gothic" w:hAnsi="Century Gothic"/>
          <w:sz w:val="24"/>
          <w:szCs w:val="24"/>
          <w:lang w:val="en-US"/>
        </w:rPr>
      </w:pPr>
    </w:p>
    <w:p w:rsidR="009C71DA" w:rsidRPr="000D2974"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numele persoanelor de contact:</w:t>
      </w:r>
    </w:p>
    <w:p w:rsidR="009C71DA" w:rsidRPr="008F275A" w:rsidRDefault="008F275A" w:rsidP="009C71DA">
      <w:pPr>
        <w:jc w:val="both"/>
        <w:rPr>
          <w:rFonts w:ascii="Century Gothic" w:hAnsi="Century Gothic"/>
          <w:sz w:val="24"/>
          <w:szCs w:val="24"/>
        </w:rPr>
      </w:pPr>
      <w:r w:rsidRPr="008F275A">
        <w:rPr>
          <w:rFonts w:ascii="Century Gothic" w:hAnsi="Century Gothic" w:cs="Century Gothic"/>
          <w:sz w:val="24"/>
          <w:szCs w:val="24"/>
        </w:rPr>
        <w:t>Herbei Ioan – Nutu - primar</w:t>
      </w:r>
    </w:p>
    <w:p w:rsidR="009C71DA" w:rsidRDefault="009C71DA" w:rsidP="009C71DA">
      <w:pPr>
        <w:jc w:val="both"/>
        <w:rPr>
          <w:rFonts w:ascii="Century Gothic" w:hAnsi="Century Gothic"/>
          <w:i/>
          <w:sz w:val="20"/>
          <w:szCs w:val="20"/>
        </w:rPr>
      </w:pPr>
      <w:r w:rsidRPr="000D2974">
        <w:rPr>
          <w:rFonts w:ascii="Century Gothic" w:hAnsi="Century Gothic"/>
          <w:i/>
          <w:sz w:val="20"/>
          <w:szCs w:val="20"/>
        </w:rPr>
        <w:t>responsabil pentru protec</w:t>
      </w:r>
      <w:r w:rsidRPr="000D2974">
        <w:rPr>
          <w:rFonts w:ascii="Arial" w:hAnsi="Arial" w:cs="Arial"/>
          <w:i/>
          <w:sz w:val="20"/>
          <w:szCs w:val="20"/>
        </w:rPr>
        <w:t>ț</w:t>
      </w:r>
      <w:r w:rsidRPr="000D2974">
        <w:rPr>
          <w:rFonts w:ascii="Century Gothic" w:hAnsi="Century Gothic"/>
          <w:i/>
          <w:sz w:val="20"/>
          <w:szCs w:val="20"/>
        </w:rPr>
        <w:t>ia mediului.</w:t>
      </w:r>
    </w:p>
    <w:p w:rsidR="00464631" w:rsidRDefault="000D2974" w:rsidP="006B71F6">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Arial" w:hAnsi="Arial" w:cs="Arial"/>
          <w:szCs w:val="24"/>
          <w:lang w:val="ro-RO"/>
        </w:rPr>
      </w:pPr>
      <w:r>
        <w:rPr>
          <w:rFonts w:ascii="Arial" w:hAnsi="Arial" w:cs="Arial"/>
          <w:szCs w:val="24"/>
          <w:lang w:val="ro-RO"/>
        </w:rPr>
        <w:t xml:space="preserve">CAP.iI. </w:t>
      </w:r>
      <w:r w:rsidRPr="000D2974">
        <w:rPr>
          <w:rFonts w:ascii="Century Gothic" w:hAnsi="Century Gothic"/>
          <w:sz w:val="22"/>
          <w:szCs w:val="22"/>
        </w:rPr>
        <w:t>Descrierea caracteristicilor fizice ale întregului proiect</w:t>
      </w:r>
      <w:r w:rsidRPr="000D2974">
        <w:rPr>
          <w:rFonts w:ascii="Arial" w:hAnsi="Arial" w:cs="Arial"/>
          <w:sz w:val="22"/>
          <w:szCs w:val="22"/>
          <w:lang w:val="ro-RO"/>
        </w:rPr>
        <w:tab/>
      </w:r>
      <w:r>
        <w:rPr>
          <w:rFonts w:ascii="Arial" w:hAnsi="Arial" w:cs="Arial"/>
          <w:szCs w:val="24"/>
          <w:lang w:val="ro-RO"/>
        </w:rPr>
        <w:tab/>
      </w:r>
    </w:p>
    <w:p w:rsidR="006B71F6" w:rsidRPr="006B71F6" w:rsidRDefault="006B71F6" w:rsidP="006B71F6">
      <w:pPr>
        <w:rPr>
          <w:lang w:eastAsia="en-GB"/>
        </w:rPr>
      </w:pP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a)</w:t>
      </w:r>
      <w:r w:rsidRPr="000D2974">
        <w:rPr>
          <w:rFonts w:ascii="Century Gothic" w:hAnsi="Century Gothic"/>
          <w:i/>
          <w:sz w:val="20"/>
          <w:szCs w:val="20"/>
        </w:rPr>
        <w:t> un rezumat al proiectului;</w:t>
      </w:r>
    </w:p>
    <w:p w:rsidR="00134EC5" w:rsidRPr="00134EC5" w:rsidRDefault="00134EC5" w:rsidP="009C71DA">
      <w:pPr>
        <w:jc w:val="both"/>
        <w:rPr>
          <w:rFonts w:ascii="Century Gothic" w:hAnsi="Century Gothic"/>
          <w:sz w:val="24"/>
          <w:szCs w:val="24"/>
        </w:rPr>
      </w:pPr>
      <w:r w:rsidRPr="00134EC5">
        <w:rPr>
          <w:rFonts w:ascii="Century Gothic" w:hAnsi="Century Gothic"/>
          <w:sz w:val="24"/>
          <w:szCs w:val="24"/>
        </w:rPr>
        <w:t xml:space="preserve">Proiectul presupune </w:t>
      </w:r>
      <w:r>
        <w:rPr>
          <w:rFonts w:ascii="Century Gothic" w:hAnsi="Century Gothic"/>
          <w:sz w:val="24"/>
          <w:szCs w:val="24"/>
        </w:rPr>
        <w:t>realizarea urmatoarelor obiective:</w:t>
      </w:r>
    </w:p>
    <w:p w:rsidR="00134EC5" w:rsidRPr="00134EC5" w:rsidRDefault="00134EC5" w:rsidP="00134EC5">
      <w:pPr>
        <w:numPr>
          <w:ilvl w:val="0"/>
          <w:numId w:val="1"/>
        </w:numPr>
        <w:spacing w:after="0" w:line="240" w:lineRule="auto"/>
        <w:ind w:left="714" w:hanging="357"/>
        <w:jc w:val="both"/>
        <w:rPr>
          <w:rFonts w:ascii="Century Gothic" w:hAnsi="Century Gothic"/>
          <w:b/>
          <w:sz w:val="24"/>
          <w:szCs w:val="24"/>
        </w:rPr>
      </w:pPr>
      <w:r w:rsidRPr="00134EC5">
        <w:rPr>
          <w:rFonts w:ascii="Century Gothic" w:hAnsi="Century Gothic"/>
          <w:b/>
          <w:sz w:val="24"/>
          <w:szCs w:val="24"/>
        </w:rPr>
        <w:t xml:space="preserve">Parc de agrement; </w:t>
      </w:r>
    </w:p>
    <w:p w:rsidR="00134EC5" w:rsidRPr="00134EC5" w:rsidRDefault="00134EC5" w:rsidP="00134EC5">
      <w:pPr>
        <w:numPr>
          <w:ilvl w:val="0"/>
          <w:numId w:val="1"/>
        </w:numPr>
        <w:spacing w:after="0" w:line="240" w:lineRule="auto"/>
        <w:ind w:left="714" w:hanging="357"/>
        <w:jc w:val="both"/>
        <w:rPr>
          <w:rFonts w:ascii="Century Gothic" w:hAnsi="Century Gothic"/>
          <w:b/>
          <w:sz w:val="24"/>
          <w:szCs w:val="24"/>
        </w:rPr>
      </w:pPr>
      <w:r w:rsidRPr="00134EC5">
        <w:rPr>
          <w:rFonts w:ascii="Century Gothic" w:hAnsi="Century Gothic"/>
          <w:b/>
          <w:sz w:val="24"/>
          <w:szCs w:val="24"/>
        </w:rPr>
        <w:t xml:space="preserve">Echipamente de protectie; </w:t>
      </w:r>
    </w:p>
    <w:p w:rsidR="00134EC5" w:rsidRPr="00134EC5" w:rsidRDefault="00134EC5" w:rsidP="00134EC5">
      <w:pPr>
        <w:numPr>
          <w:ilvl w:val="0"/>
          <w:numId w:val="1"/>
        </w:numPr>
        <w:spacing w:after="0" w:line="240" w:lineRule="auto"/>
        <w:ind w:left="714" w:hanging="357"/>
        <w:jc w:val="both"/>
        <w:rPr>
          <w:rFonts w:ascii="Century Gothic" w:hAnsi="Century Gothic"/>
          <w:b/>
          <w:sz w:val="24"/>
          <w:szCs w:val="24"/>
        </w:rPr>
      </w:pPr>
      <w:r w:rsidRPr="00134EC5">
        <w:rPr>
          <w:rFonts w:ascii="Century Gothic" w:hAnsi="Century Gothic"/>
          <w:b/>
          <w:sz w:val="24"/>
          <w:szCs w:val="24"/>
        </w:rPr>
        <w:t xml:space="preserve">Tiroliene; </w:t>
      </w:r>
    </w:p>
    <w:p w:rsidR="00134EC5" w:rsidRPr="00134EC5" w:rsidRDefault="00134EC5" w:rsidP="00134EC5">
      <w:pPr>
        <w:numPr>
          <w:ilvl w:val="0"/>
          <w:numId w:val="1"/>
        </w:numPr>
        <w:spacing w:after="0" w:line="240" w:lineRule="auto"/>
        <w:ind w:left="714" w:hanging="357"/>
        <w:jc w:val="both"/>
        <w:rPr>
          <w:rFonts w:ascii="Century Gothic" w:hAnsi="Century Gothic"/>
          <w:b/>
          <w:sz w:val="24"/>
          <w:szCs w:val="24"/>
        </w:rPr>
      </w:pPr>
      <w:r w:rsidRPr="00134EC5">
        <w:rPr>
          <w:rFonts w:ascii="Century Gothic" w:hAnsi="Century Gothic"/>
          <w:b/>
          <w:sz w:val="24"/>
          <w:szCs w:val="24"/>
        </w:rPr>
        <w:t>Unitate administrativa, prim ajutor  si depozit echipamente – tip container (2buc.);</w:t>
      </w:r>
    </w:p>
    <w:p w:rsidR="00134EC5" w:rsidRPr="00134EC5" w:rsidRDefault="00134EC5" w:rsidP="00134EC5">
      <w:pPr>
        <w:numPr>
          <w:ilvl w:val="0"/>
          <w:numId w:val="1"/>
        </w:numPr>
        <w:spacing w:after="0" w:line="240" w:lineRule="auto"/>
        <w:ind w:left="714" w:hanging="357"/>
        <w:jc w:val="both"/>
        <w:rPr>
          <w:rFonts w:ascii="Century Gothic" w:hAnsi="Century Gothic"/>
          <w:b/>
          <w:sz w:val="24"/>
          <w:szCs w:val="24"/>
        </w:rPr>
      </w:pPr>
      <w:r w:rsidRPr="00134EC5">
        <w:rPr>
          <w:rFonts w:ascii="Century Gothic" w:hAnsi="Century Gothic"/>
          <w:b/>
          <w:sz w:val="24"/>
          <w:szCs w:val="24"/>
        </w:rPr>
        <w:t>Utilitati;</w:t>
      </w:r>
    </w:p>
    <w:p w:rsidR="008F275A" w:rsidRDefault="00134EC5" w:rsidP="008F275A">
      <w:pPr>
        <w:numPr>
          <w:ilvl w:val="0"/>
          <w:numId w:val="1"/>
        </w:numPr>
        <w:spacing w:after="0" w:line="240" w:lineRule="auto"/>
        <w:ind w:left="714" w:hanging="357"/>
        <w:jc w:val="both"/>
        <w:rPr>
          <w:rFonts w:ascii="Century Gothic" w:hAnsi="Century Gothic"/>
          <w:b/>
          <w:sz w:val="24"/>
          <w:szCs w:val="24"/>
        </w:rPr>
      </w:pPr>
      <w:r w:rsidRPr="00134EC5">
        <w:rPr>
          <w:rFonts w:ascii="Century Gothic" w:hAnsi="Century Gothic"/>
          <w:b/>
          <w:sz w:val="24"/>
          <w:szCs w:val="24"/>
        </w:rPr>
        <w:t>Alpine Coaster avand o lungime totala de cca.1000m si 35 boburi</w:t>
      </w:r>
      <w:r w:rsidR="000C70CE">
        <w:rPr>
          <w:rFonts w:ascii="Century Gothic" w:hAnsi="Century Gothic"/>
          <w:b/>
          <w:sz w:val="24"/>
          <w:szCs w:val="24"/>
        </w:rPr>
        <w:t>.</w:t>
      </w:r>
    </w:p>
    <w:p w:rsidR="00F555B8" w:rsidRDefault="00F555B8" w:rsidP="00F555B8">
      <w:pPr>
        <w:spacing w:after="0" w:line="240" w:lineRule="auto"/>
        <w:jc w:val="both"/>
        <w:rPr>
          <w:rFonts w:ascii="Century Gothic" w:hAnsi="Century Gothic"/>
          <w:b/>
          <w:sz w:val="24"/>
          <w:szCs w:val="24"/>
        </w:rPr>
      </w:pPr>
    </w:p>
    <w:p w:rsidR="00F555B8" w:rsidRPr="006B71F6" w:rsidRDefault="00F555B8" w:rsidP="00F555B8">
      <w:pPr>
        <w:spacing w:after="0" w:line="240" w:lineRule="auto"/>
        <w:jc w:val="both"/>
        <w:rPr>
          <w:rFonts w:ascii="Century Gothic" w:hAnsi="Century Gothic"/>
          <w:b/>
          <w:sz w:val="24"/>
          <w:szCs w:val="24"/>
        </w:rPr>
      </w:pPr>
    </w:p>
    <w:p w:rsidR="008F275A" w:rsidRPr="008F275A" w:rsidRDefault="008F275A" w:rsidP="008F275A">
      <w:pPr>
        <w:numPr>
          <w:ilvl w:val="0"/>
          <w:numId w:val="2"/>
        </w:numPr>
        <w:spacing w:after="0" w:line="240" w:lineRule="auto"/>
        <w:jc w:val="both"/>
        <w:rPr>
          <w:rFonts w:ascii="Century Gothic" w:eastAsia="Calibri" w:hAnsi="Century Gothic" w:cs="Arial"/>
          <w:b/>
          <w:sz w:val="24"/>
          <w:szCs w:val="24"/>
          <w:u w:val="single"/>
        </w:rPr>
      </w:pPr>
      <w:r w:rsidRPr="008F275A">
        <w:rPr>
          <w:rFonts w:ascii="Century Gothic" w:eastAsia="Calibri" w:hAnsi="Century Gothic" w:cs="Arial"/>
          <w:b/>
          <w:sz w:val="24"/>
          <w:szCs w:val="24"/>
          <w:u w:val="single"/>
        </w:rPr>
        <w:lastRenderedPageBreak/>
        <w:t>Realizarea unui parc de agrement</w:t>
      </w:r>
    </w:p>
    <w:p w:rsidR="008F275A" w:rsidRPr="008F275A" w:rsidRDefault="008F275A" w:rsidP="008F275A">
      <w:pPr>
        <w:spacing w:after="0" w:line="240" w:lineRule="auto"/>
        <w:jc w:val="both"/>
        <w:rPr>
          <w:rFonts w:ascii="Century Gothic" w:eastAsia="Calibri" w:hAnsi="Century Gothic" w:cs="Arial"/>
          <w:sz w:val="20"/>
          <w:szCs w:val="20"/>
        </w:rPr>
      </w:pPr>
    </w:p>
    <w:p w:rsidR="008F275A" w:rsidRPr="008F275A" w:rsidRDefault="008F275A" w:rsidP="008F275A">
      <w:pPr>
        <w:spacing w:after="0" w:line="240" w:lineRule="auto"/>
        <w:jc w:val="both"/>
        <w:rPr>
          <w:rFonts w:ascii="Century Gothic" w:eastAsia="Calibri" w:hAnsi="Century Gothic" w:cs="Arial"/>
          <w:sz w:val="24"/>
          <w:szCs w:val="24"/>
        </w:rPr>
      </w:pPr>
      <w:r w:rsidRPr="008F275A">
        <w:rPr>
          <w:rFonts w:ascii="Century Gothic" w:eastAsia="Calibri" w:hAnsi="Century Gothic" w:cs="Arial"/>
          <w:sz w:val="24"/>
          <w:szCs w:val="24"/>
        </w:rPr>
        <w:t>Prin implementarea prezentului proiect se propune realizarea unui parc de agrement. Acesta reprezinta o activitate sportiva si recreativa in aer liber, un mod foarte placut de a petrece timpul liber cu prietenii si familia. Parcul de agrement va fi impartit in mai multe zone, in functie de gradul de dificultate astfel :</w:t>
      </w:r>
    </w:p>
    <w:p w:rsidR="008F275A" w:rsidRPr="008F275A" w:rsidRDefault="008F275A" w:rsidP="008F275A">
      <w:pPr>
        <w:spacing w:after="0" w:line="240" w:lineRule="auto"/>
        <w:jc w:val="both"/>
        <w:rPr>
          <w:rFonts w:ascii="Century Gothic" w:eastAsia="Calibri" w:hAnsi="Century Gothic" w:cs="Arial"/>
          <w:sz w:val="24"/>
          <w:szCs w:val="24"/>
        </w:rPr>
      </w:pPr>
    </w:p>
    <w:p w:rsidR="008F275A" w:rsidRPr="008F275A" w:rsidRDefault="008F275A" w:rsidP="00314038">
      <w:pPr>
        <w:spacing w:after="0" w:line="240" w:lineRule="auto"/>
        <w:jc w:val="both"/>
        <w:rPr>
          <w:rFonts w:ascii="Century Gothic" w:eastAsia="Calibri" w:hAnsi="Century Gothic" w:cs="Arial"/>
          <w:sz w:val="24"/>
          <w:szCs w:val="24"/>
        </w:rPr>
      </w:pPr>
      <w:r w:rsidRPr="008F275A">
        <w:rPr>
          <w:rFonts w:ascii="Century Gothic" w:eastAsia="Calibri" w:hAnsi="Century Gothic" w:cs="Arial"/>
          <w:sz w:val="24"/>
          <w:szCs w:val="24"/>
        </w:rPr>
        <w:t>a)   zona  pentru  copii  cu  varsta intre 3-7 ani, avand o inaltime de aproximativ 1,5m si un numar de 3 jocuri. Aceste trasee dispun de un sistem de siguranta fara manipularea carabinierelor, pentru maximum de securitate</w:t>
      </w:r>
    </w:p>
    <w:p w:rsidR="008F275A" w:rsidRPr="008F275A" w:rsidRDefault="008F275A" w:rsidP="00314038">
      <w:pPr>
        <w:spacing w:after="0" w:line="240" w:lineRule="auto"/>
        <w:jc w:val="both"/>
        <w:rPr>
          <w:rFonts w:ascii="Century Gothic" w:eastAsia="Calibri" w:hAnsi="Century Gothic" w:cs="Arial"/>
          <w:sz w:val="24"/>
          <w:szCs w:val="24"/>
        </w:rPr>
      </w:pPr>
      <w:r w:rsidRPr="008F275A">
        <w:rPr>
          <w:rFonts w:ascii="Century Gothic" w:eastAsia="Calibri" w:hAnsi="Century Gothic" w:cs="Arial"/>
          <w:sz w:val="24"/>
          <w:szCs w:val="24"/>
        </w:rPr>
        <w:t>b)   zona  pentru  copii  cu  varsta intre    8-11    ani,    avand    o inaltime de aproximativ 3-4m si un  numar de 5 de jocuri;</w:t>
      </w:r>
    </w:p>
    <w:p w:rsidR="008F275A" w:rsidRPr="008F275A" w:rsidRDefault="008F275A" w:rsidP="00314038">
      <w:pPr>
        <w:spacing w:after="0" w:line="240" w:lineRule="auto"/>
        <w:jc w:val="both"/>
        <w:rPr>
          <w:rFonts w:ascii="Century Gothic" w:eastAsia="Calibri" w:hAnsi="Century Gothic" w:cs="Arial"/>
          <w:sz w:val="24"/>
          <w:szCs w:val="24"/>
        </w:rPr>
      </w:pPr>
      <w:r w:rsidRPr="008F275A">
        <w:rPr>
          <w:rFonts w:ascii="Century Gothic" w:eastAsia="Calibri" w:hAnsi="Century Gothic" w:cs="Arial"/>
          <w:sz w:val="24"/>
          <w:szCs w:val="24"/>
        </w:rPr>
        <w:t>c)   zona pentru copii cu inaltimea peste 1.4m, avand o inaltime de aproximativ 3-6m si un numar de 5  de jocuri;</w:t>
      </w:r>
    </w:p>
    <w:p w:rsidR="008F275A" w:rsidRPr="008F275A" w:rsidRDefault="008F275A" w:rsidP="00314038">
      <w:pPr>
        <w:spacing w:after="0" w:line="240" w:lineRule="auto"/>
        <w:jc w:val="both"/>
        <w:rPr>
          <w:rFonts w:ascii="Century Gothic" w:eastAsia="Calibri" w:hAnsi="Century Gothic" w:cs="Arial"/>
          <w:sz w:val="24"/>
          <w:szCs w:val="24"/>
        </w:rPr>
      </w:pPr>
      <w:r w:rsidRPr="008F275A">
        <w:rPr>
          <w:rFonts w:ascii="Century Gothic" w:eastAsia="Calibri" w:hAnsi="Century Gothic" w:cs="Arial"/>
          <w:sz w:val="24"/>
          <w:szCs w:val="24"/>
        </w:rPr>
        <w:t>d)   zona pentru experti, avand o inaltime de aproximativ 8m si un numar de 2 jocuri.</w:t>
      </w:r>
    </w:p>
    <w:p w:rsidR="008F275A" w:rsidRPr="008F275A" w:rsidRDefault="008F275A" w:rsidP="008F275A">
      <w:pPr>
        <w:spacing w:after="0" w:line="240" w:lineRule="auto"/>
        <w:rPr>
          <w:rFonts w:ascii="Century Gothic" w:eastAsia="Calibri" w:hAnsi="Century Gothic" w:cs="Arial"/>
          <w:sz w:val="24"/>
          <w:szCs w:val="24"/>
        </w:rPr>
      </w:pPr>
    </w:p>
    <w:p w:rsidR="008F275A" w:rsidRPr="008F275A" w:rsidRDefault="008F275A" w:rsidP="008F275A">
      <w:pPr>
        <w:spacing w:after="0" w:line="240" w:lineRule="auto"/>
        <w:ind w:firstLine="720"/>
        <w:rPr>
          <w:rFonts w:ascii="Century Gothic" w:eastAsia="Calibri" w:hAnsi="Century Gothic" w:cs="Arial"/>
          <w:sz w:val="24"/>
          <w:szCs w:val="24"/>
        </w:rPr>
      </w:pPr>
      <w:r w:rsidRPr="00314038">
        <w:rPr>
          <w:rFonts w:ascii="Century Gothic" w:eastAsia="Calibri" w:hAnsi="Century Gothic" w:cs="Arial"/>
          <w:noProof/>
          <w:sz w:val="24"/>
          <w:szCs w:val="24"/>
          <w:lang w:eastAsia="ro-RO"/>
        </w:rPr>
        <w:drawing>
          <wp:inline distT="0" distB="0" distL="0" distR="0" wp14:anchorId="1127207D" wp14:editId="25162644">
            <wp:extent cx="3205480" cy="24041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5480" cy="2404110"/>
                    </a:xfrm>
                    <a:prstGeom prst="rect">
                      <a:avLst/>
                    </a:prstGeom>
                    <a:noFill/>
                  </pic:spPr>
                </pic:pic>
              </a:graphicData>
            </a:graphic>
          </wp:inline>
        </w:drawing>
      </w:r>
    </w:p>
    <w:p w:rsidR="008F275A" w:rsidRPr="008F275A" w:rsidRDefault="008F275A" w:rsidP="008F275A">
      <w:pPr>
        <w:spacing w:after="0" w:line="240" w:lineRule="auto"/>
        <w:jc w:val="both"/>
        <w:rPr>
          <w:rFonts w:ascii="Century Gothic" w:eastAsia="Calibri" w:hAnsi="Century Gothic" w:cs="Arial"/>
          <w:sz w:val="24"/>
          <w:szCs w:val="24"/>
        </w:rPr>
      </w:pPr>
    </w:p>
    <w:p w:rsidR="008F275A" w:rsidRPr="008F275A" w:rsidRDefault="008F275A" w:rsidP="008F275A">
      <w:pPr>
        <w:spacing w:after="0" w:line="240" w:lineRule="auto"/>
        <w:jc w:val="both"/>
        <w:rPr>
          <w:rFonts w:ascii="Century Gothic" w:eastAsia="Calibri" w:hAnsi="Century Gothic" w:cs="Arial"/>
          <w:sz w:val="24"/>
          <w:szCs w:val="24"/>
        </w:rPr>
      </w:pPr>
      <w:r w:rsidRPr="008F275A">
        <w:rPr>
          <w:rFonts w:ascii="Century Gothic" w:eastAsia="Calibri" w:hAnsi="Century Gothic" w:cs="Arial"/>
          <w:sz w:val="24"/>
          <w:szCs w:val="24"/>
        </w:rPr>
        <w:t>Zona reprezinta un cadru potrivit pentru realizarea si amenajarea parcului de aventura. In parcul de aventura sportul se imbina armonios cu distractia, timpul putand fi petrecut alaturi de familie sau de prieteni, de copii incepand de la varsta de 3 ani si pana la adolescenti si adulti.</w:t>
      </w:r>
    </w:p>
    <w:p w:rsidR="008F275A" w:rsidRPr="008F275A" w:rsidRDefault="008F275A" w:rsidP="008F275A">
      <w:pPr>
        <w:spacing w:after="0" w:line="240" w:lineRule="auto"/>
        <w:jc w:val="both"/>
        <w:rPr>
          <w:rFonts w:ascii="Century Gothic" w:eastAsia="Calibri" w:hAnsi="Century Gothic" w:cs="Arial"/>
          <w:sz w:val="24"/>
          <w:szCs w:val="24"/>
        </w:rPr>
      </w:pPr>
      <w:r w:rsidRPr="00314038">
        <w:rPr>
          <w:rFonts w:ascii="Century Gothic" w:eastAsia="Calibri" w:hAnsi="Century Gothic" w:cs="Arial"/>
          <w:noProof/>
          <w:sz w:val="24"/>
          <w:szCs w:val="24"/>
          <w:lang w:eastAsia="ro-RO"/>
        </w:rPr>
        <w:drawing>
          <wp:inline distT="0" distB="0" distL="0" distR="0" wp14:anchorId="5DC6C3C9" wp14:editId="2D51E1FE">
            <wp:extent cx="4896394" cy="2667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6394" cy="2667000"/>
                    </a:xfrm>
                    <a:prstGeom prst="rect">
                      <a:avLst/>
                    </a:prstGeom>
                    <a:noFill/>
                  </pic:spPr>
                </pic:pic>
              </a:graphicData>
            </a:graphic>
          </wp:inline>
        </w:drawing>
      </w:r>
    </w:p>
    <w:p w:rsidR="008F275A" w:rsidRPr="008F275A" w:rsidRDefault="008F275A" w:rsidP="008F275A">
      <w:pPr>
        <w:spacing w:after="0" w:line="240" w:lineRule="auto"/>
        <w:jc w:val="both"/>
        <w:rPr>
          <w:rFonts w:ascii="Century Gothic" w:eastAsia="Calibri" w:hAnsi="Century Gothic" w:cs="Arial"/>
          <w:sz w:val="24"/>
          <w:szCs w:val="24"/>
        </w:rPr>
      </w:pPr>
    </w:p>
    <w:p w:rsidR="008F275A" w:rsidRPr="008F275A" w:rsidRDefault="008F275A" w:rsidP="008F275A">
      <w:pPr>
        <w:spacing w:after="0" w:line="240" w:lineRule="auto"/>
        <w:jc w:val="both"/>
        <w:rPr>
          <w:rFonts w:ascii="Century Gothic" w:eastAsia="Calibri" w:hAnsi="Century Gothic" w:cs="Arial"/>
          <w:sz w:val="24"/>
          <w:szCs w:val="24"/>
        </w:rPr>
      </w:pPr>
    </w:p>
    <w:p w:rsidR="008F275A" w:rsidRPr="008F275A" w:rsidRDefault="008F275A" w:rsidP="008F275A">
      <w:pPr>
        <w:spacing w:after="0" w:line="240" w:lineRule="auto"/>
        <w:jc w:val="both"/>
        <w:rPr>
          <w:rFonts w:ascii="Century Gothic" w:eastAsia="Calibri" w:hAnsi="Century Gothic" w:cs="Arial"/>
          <w:sz w:val="24"/>
          <w:szCs w:val="24"/>
        </w:rPr>
      </w:pPr>
    </w:p>
    <w:p w:rsidR="008F275A" w:rsidRPr="008F275A" w:rsidRDefault="008F275A" w:rsidP="008F275A">
      <w:pPr>
        <w:spacing w:after="0" w:line="240" w:lineRule="auto"/>
        <w:jc w:val="both"/>
        <w:rPr>
          <w:rFonts w:ascii="Century Gothic" w:eastAsia="Calibri" w:hAnsi="Century Gothic" w:cs="Arial"/>
          <w:sz w:val="24"/>
          <w:szCs w:val="24"/>
        </w:rPr>
      </w:pPr>
    </w:p>
    <w:p w:rsidR="008F275A" w:rsidRPr="008F275A" w:rsidRDefault="008F275A" w:rsidP="008F275A">
      <w:pPr>
        <w:spacing w:after="0" w:line="240" w:lineRule="auto"/>
        <w:jc w:val="both"/>
        <w:rPr>
          <w:rFonts w:ascii="Century Gothic" w:eastAsia="Calibri" w:hAnsi="Century Gothic" w:cs="Arial"/>
          <w:sz w:val="24"/>
          <w:szCs w:val="24"/>
        </w:rPr>
      </w:pPr>
      <w:r w:rsidRPr="008F275A">
        <w:rPr>
          <w:rFonts w:ascii="Century Gothic" w:eastAsia="Calibri" w:hAnsi="Century Gothic" w:cs="Arial"/>
          <w:sz w:val="24"/>
          <w:szCs w:val="24"/>
        </w:rPr>
        <w:t>Pentru unii dintre participanti activitatile desfasurate in cadrul parcului vor fi o modalitate de a-si invinge frica de inaltime, de a obtine increderea in sine si o modalitate ingenioasa de a capata noi abilitati precum: atentie distributiva si concentrare sporita, capacitate de reactie marita etc. Toate aceste abilitati ne sunt absolut utile in viata de zi de zi, crescandu-ne eficienta si performanta in activitatile desfasurate.</w:t>
      </w:r>
    </w:p>
    <w:p w:rsidR="008F275A" w:rsidRPr="008F275A" w:rsidRDefault="008F275A" w:rsidP="008F275A">
      <w:pPr>
        <w:spacing w:after="0" w:line="240" w:lineRule="auto"/>
        <w:jc w:val="both"/>
        <w:rPr>
          <w:rFonts w:ascii="Century Gothic" w:eastAsia="Calibri" w:hAnsi="Century Gothic" w:cs="Arial"/>
          <w:sz w:val="24"/>
          <w:szCs w:val="24"/>
        </w:rPr>
      </w:pPr>
    </w:p>
    <w:p w:rsidR="008F275A" w:rsidRPr="008F275A" w:rsidRDefault="008F275A" w:rsidP="008F275A">
      <w:pPr>
        <w:numPr>
          <w:ilvl w:val="0"/>
          <w:numId w:val="2"/>
        </w:numPr>
        <w:spacing w:after="0" w:line="240" w:lineRule="auto"/>
        <w:jc w:val="both"/>
        <w:rPr>
          <w:rFonts w:ascii="Century Gothic" w:eastAsia="Calibri" w:hAnsi="Century Gothic" w:cs="Arial"/>
          <w:b/>
          <w:sz w:val="24"/>
          <w:szCs w:val="24"/>
          <w:u w:val="single"/>
        </w:rPr>
      </w:pPr>
      <w:r w:rsidRPr="008F275A">
        <w:rPr>
          <w:rFonts w:ascii="Century Gothic" w:eastAsia="Calibri" w:hAnsi="Century Gothic" w:cs="Arial"/>
          <w:b/>
          <w:sz w:val="24"/>
          <w:szCs w:val="24"/>
          <w:u w:val="single"/>
        </w:rPr>
        <w:t>Achizitionarea de echipamente de protectie</w:t>
      </w:r>
    </w:p>
    <w:p w:rsidR="008F275A" w:rsidRPr="008F275A" w:rsidRDefault="008F275A" w:rsidP="008F275A">
      <w:pPr>
        <w:spacing w:after="0" w:line="240" w:lineRule="auto"/>
        <w:jc w:val="both"/>
        <w:rPr>
          <w:rFonts w:ascii="Century Gothic" w:eastAsia="Calibri" w:hAnsi="Century Gothic" w:cs="Arial"/>
          <w:sz w:val="24"/>
          <w:szCs w:val="24"/>
        </w:rPr>
      </w:pPr>
    </w:p>
    <w:p w:rsidR="008F275A" w:rsidRPr="008F275A" w:rsidRDefault="008F275A" w:rsidP="008F275A">
      <w:pPr>
        <w:spacing w:after="0" w:line="240" w:lineRule="auto"/>
        <w:jc w:val="both"/>
        <w:rPr>
          <w:rFonts w:ascii="Century Gothic" w:eastAsia="Calibri" w:hAnsi="Century Gothic" w:cs="Arial"/>
          <w:sz w:val="24"/>
          <w:szCs w:val="24"/>
        </w:rPr>
      </w:pPr>
      <w:r w:rsidRPr="008F275A">
        <w:rPr>
          <w:rFonts w:ascii="Century Gothic" w:eastAsia="Calibri" w:hAnsi="Century Gothic" w:cs="Arial"/>
          <w:sz w:val="24"/>
          <w:szCs w:val="24"/>
        </w:rPr>
        <w:t>Pentru ca siguranta turistilor este prioritatea numarul 1, toata distractia se va desfasura la cel mai inalt grad de siguranta. Fiecare participant la aventura primeste  pe  langa  un  echipament  de securitate cu doua carabiniere si instruirea necesara pentru a le folosi.</w:t>
      </w:r>
    </w:p>
    <w:p w:rsidR="008F275A" w:rsidRPr="008F275A" w:rsidRDefault="008F275A" w:rsidP="008F275A">
      <w:pPr>
        <w:spacing w:after="0" w:line="240" w:lineRule="auto"/>
        <w:jc w:val="both"/>
        <w:rPr>
          <w:rFonts w:ascii="Century Gothic" w:eastAsia="Calibri" w:hAnsi="Century Gothic" w:cs="Arial"/>
          <w:sz w:val="24"/>
          <w:szCs w:val="24"/>
        </w:rPr>
      </w:pPr>
      <w:r w:rsidRPr="008F275A">
        <w:rPr>
          <w:rFonts w:ascii="Century Gothic" w:eastAsia="Calibri" w:hAnsi="Century Gothic" w:cs="Arial"/>
          <w:sz w:val="24"/>
          <w:szCs w:val="24"/>
        </w:rPr>
        <w:t>Prin proiect se propune achizitionarea a 100 de echipamente de protectie pentru copii si 50 de echipamente de protectie pentru adulti.</w:t>
      </w:r>
    </w:p>
    <w:p w:rsidR="008F275A" w:rsidRPr="008F275A" w:rsidRDefault="008F275A" w:rsidP="008F275A">
      <w:pPr>
        <w:spacing w:after="0" w:line="240" w:lineRule="auto"/>
        <w:jc w:val="both"/>
        <w:rPr>
          <w:rFonts w:ascii="Century Gothic" w:eastAsia="Calibri" w:hAnsi="Century Gothic" w:cs="Arial"/>
          <w:sz w:val="24"/>
          <w:szCs w:val="24"/>
        </w:rPr>
      </w:pPr>
    </w:p>
    <w:p w:rsidR="008F275A" w:rsidRPr="008F275A" w:rsidRDefault="008F275A" w:rsidP="008F275A">
      <w:pPr>
        <w:spacing w:after="0" w:line="240" w:lineRule="auto"/>
        <w:jc w:val="both"/>
        <w:rPr>
          <w:rFonts w:ascii="Century Gothic" w:eastAsia="Calibri" w:hAnsi="Century Gothic" w:cs="Arial"/>
          <w:sz w:val="24"/>
          <w:szCs w:val="24"/>
        </w:rPr>
      </w:pPr>
      <w:r w:rsidRPr="00314038">
        <w:rPr>
          <w:rFonts w:ascii="Century Gothic" w:eastAsia="Calibri" w:hAnsi="Century Gothic" w:cs="Arial"/>
          <w:noProof/>
          <w:sz w:val="24"/>
          <w:szCs w:val="24"/>
          <w:lang w:eastAsia="ro-RO"/>
        </w:rPr>
        <w:drawing>
          <wp:inline distT="0" distB="0" distL="0" distR="0" wp14:anchorId="39579D4C" wp14:editId="713A4625">
            <wp:extent cx="4219575" cy="165255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7227" cy="1659471"/>
                    </a:xfrm>
                    <a:prstGeom prst="rect">
                      <a:avLst/>
                    </a:prstGeom>
                    <a:noFill/>
                  </pic:spPr>
                </pic:pic>
              </a:graphicData>
            </a:graphic>
          </wp:inline>
        </w:drawing>
      </w:r>
    </w:p>
    <w:p w:rsidR="008F275A" w:rsidRPr="008F275A" w:rsidRDefault="008F275A" w:rsidP="008F275A">
      <w:pPr>
        <w:spacing w:after="0" w:line="240" w:lineRule="auto"/>
        <w:jc w:val="both"/>
        <w:rPr>
          <w:rFonts w:ascii="Century Gothic" w:eastAsia="Calibri" w:hAnsi="Century Gothic" w:cs="Arial"/>
          <w:sz w:val="24"/>
          <w:szCs w:val="24"/>
        </w:rPr>
      </w:pPr>
    </w:p>
    <w:p w:rsidR="008F275A" w:rsidRPr="008F275A" w:rsidRDefault="008F275A" w:rsidP="008F275A">
      <w:pPr>
        <w:numPr>
          <w:ilvl w:val="0"/>
          <w:numId w:val="2"/>
        </w:numPr>
        <w:spacing w:after="0" w:line="240" w:lineRule="auto"/>
        <w:jc w:val="both"/>
        <w:rPr>
          <w:rFonts w:ascii="Century Gothic" w:eastAsia="Calibri" w:hAnsi="Century Gothic" w:cs="Arial"/>
          <w:b/>
          <w:sz w:val="24"/>
          <w:szCs w:val="24"/>
          <w:u w:val="single"/>
        </w:rPr>
      </w:pPr>
      <w:r w:rsidRPr="008F275A">
        <w:rPr>
          <w:rFonts w:ascii="Century Gothic" w:eastAsia="Calibri" w:hAnsi="Century Gothic" w:cs="Arial"/>
          <w:b/>
          <w:sz w:val="24"/>
          <w:szCs w:val="24"/>
          <w:u w:val="single"/>
        </w:rPr>
        <w:t>Realizarea unor tiroliene</w:t>
      </w:r>
    </w:p>
    <w:p w:rsidR="008F275A" w:rsidRPr="008F275A" w:rsidRDefault="008F275A" w:rsidP="008F275A">
      <w:pPr>
        <w:spacing w:after="0" w:line="240" w:lineRule="auto"/>
        <w:jc w:val="both"/>
        <w:rPr>
          <w:rFonts w:ascii="Century Gothic" w:eastAsia="Calibri" w:hAnsi="Century Gothic" w:cs="Arial"/>
          <w:sz w:val="24"/>
          <w:szCs w:val="24"/>
        </w:rPr>
      </w:pPr>
    </w:p>
    <w:p w:rsidR="008F275A" w:rsidRPr="008F275A" w:rsidRDefault="008F275A" w:rsidP="008F275A">
      <w:pPr>
        <w:spacing w:after="0" w:line="240" w:lineRule="auto"/>
        <w:jc w:val="both"/>
        <w:rPr>
          <w:rFonts w:ascii="Century Gothic" w:eastAsia="Calibri" w:hAnsi="Century Gothic" w:cs="Arial"/>
          <w:sz w:val="24"/>
          <w:szCs w:val="24"/>
        </w:rPr>
      </w:pPr>
      <w:r w:rsidRPr="008F275A">
        <w:rPr>
          <w:rFonts w:ascii="Century Gothic" w:eastAsia="Calibri" w:hAnsi="Century Gothic" w:cs="Arial"/>
          <w:sz w:val="24"/>
          <w:szCs w:val="24"/>
        </w:rPr>
        <w:t>Folosita initial ca mijloc de transfer al bunurilor si echipamentelor peste locuri greu accesibile, tiroliana a devenit in ultimul timp o forma de exaltare nemarginita pentru cei care o incearca.</w:t>
      </w:r>
    </w:p>
    <w:p w:rsidR="008F275A" w:rsidRPr="00314038" w:rsidRDefault="008F275A" w:rsidP="008F275A">
      <w:pPr>
        <w:spacing w:after="0" w:line="240" w:lineRule="auto"/>
        <w:jc w:val="both"/>
        <w:rPr>
          <w:rFonts w:ascii="Century Gothic" w:eastAsia="Calibri" w:hAnsi="Century Gothic" w:cs="Arial"/>
          <w:sz w:val="24"/>
          <w:szCs w:val="24"/>
        </w:rPr>
      </w:pPr>
      <w:r w:rsidRPr="008F275A">
        <w:rPr>
          <w:rFonts w:ascii="Century Gothic" w:eastAsia="Calibri" w:hAnsi="Century Gothic" w:cs="Arial"/>
          <w:sz w:val="24"/>
          <w:szCs w:val="24"/>
        </w:rPr>
        <w:t>Tiroliana reprezinta traversarea pe corzi intre doua puncte fixe, cu un anumit grad de inclinatie, la o inaltime variabila, folosind tehnici si echipamente specifice (corzi, scripeti, carabiniere, hamuri, casti, manusi).</w:t>
      </w:r>
    </w:p>
    <w:p w:rsidR="008F275A" w:rsidRPr="008F275A" w:rsidRDefault="008F275A" w:rsidP="008F275A">
      <w:pPr>
        <w:spacing w:after="0" w:line="240" w:lineRule="auto"/>
        <w:jc w:val="both"/>
        <w:rPr>
          <w:rFonts w:ascii="Century Gothic" w:eastAsia="Calibri" w:hAnsi="Century Gothic" w:cs="Arial"/>
          <w:sz w:val="24"/>
          <w:szCs w:val="24"/>
        </w:rPr>
      </w:pPr>
    </w:p>
    <w:p w:rsidR="008F275A" w:rsidRPr="008F275A" w:rsidRDefault="008F275A" w:rsidP="008F275A">
      <w:pPr>
        <w:spacing w:after="0" w:line="240" w:lineRule="auto"/>
        <w:jc w:val="both"/>
        <w:rPr>
          <w:rFonts w:ascii="Century Gothic" w:eastAsia="Calibri" w:hAnsi="Century Gothic" w:cs="Arial"/>
          <w:sz w:val="24"/>
          <w:szCs w:val="24"/>
        </w:rPr>
      </w:pPr>
      <w:r w:rsidRPr="00314038">
        <w:rPr>
          <w:rFonts w:ascii="Century Gothic" w:eastAsia="Calibri" w:hAnsi="Century Gothic" w:cs="Arial"/>
          <w:noProof/>
          <w:sz w:val="24"/>
          <w:szCs w:val="24"/>
          <w:lang w:eastAsia="ro-RO"/>
        </w:rPr>
        <w:drawing>
          <wp:inline distT="0" distB="0" distL="0" distR="0" wp14:anchorId="63A1FBF7" wp14:editId="584C1C9A">
            <wp:extent cx="3448050" cy="258734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6387" cy="2593597"/>
                    </a:xfrm>
                    <a:prstGeom prst="rect">
                      <a:avLst/>
                    </a:prstGeom>
                    <a:noFill/>
                    <a:ln>
                      <a:noFill/>
                    </a:ln>
                  </pic:spPr>
                </pic:pic>
              </a:graphicData>
            </a:graphic>
          </wp:inline>
        </w:drawing>
      </w:r>
    </w:p>
    <w:p w:rsidR="008F275A" w:rsidRPr="008F275A" w:rsidRDefault="008F275A" w:rsidP="008F275A">
      <w:pPr>
        <w:spacing w:after="0" w:line="240" w:lineRule="auto"/>
        <w:jc w:val="both"/>
        <w:rPr>
          <w:rFonts w:ascii="Century Gothic" w:eastAsia="Calibri" w:hAnsi="Century Gothic" w:cs="Arial"/>
          <w:sz w:val="24"/>
          <w:szCs w:val="24"/>
        </w:rPr>
      </w:pPr>
    </w:p>
    <w:p w:rsidR="008F275A" w:rsidRPr="008F275A" w:rsidRDefault="008F275A" w:rsidP="008F275A">
      <w:pPr>
        <w:spacing w:after="0" w:line="240" w:lineRule="auto"/>
        <w:jc w:val="both"/>
        <w:rPr>
          <w:rFonts w:ascii="Century Gothic" w:eastAsia="Calibri" w:hAnsi="Century Gothic" w:cs="Arial"/>
          <w:sz w:val="24"/>
          <w:szCs w:val="24"/>
        </w:rPr>
      </w:pPr>
      <w:r w:rsidRPr="008F275A">
        <w:rPr>
          <w:rFonts w:ascii="Century Gothic" w:eastAsia="Calibri" w:hAnsi="Century Gothic" w:cs="Arial"/>
          <w:sz w:val="24"/>
          <w:szCs w:val="24"/>
        </w:rPr>
        <w:lastRenderedPageBreak/>
        <w:t>Prin prezentul proiect se propune realizarea a 3 sisteme de tiroliana, in functie de gradul de dificultate astfel:</w:t>
      </w:r>
    </w:p>
    <w:p w:rsidR="008F275A" w:rsidRPr="008F275A" w:rsidRDefault="008F275A" w:rsidP="008F275A">
      <w:pPr>
        <w:spacing w:after="0" w:line="240" w:lineRule="auto"/>
        <w:jc w:val="both"/>
        <w:rPr>
          <w:rFonts w:ascii="Century Gothic" w:eastAsia="Calibri" w:hAnsi="Century Gothic" w:cs="Arial"/>
          <w:sz w:val="24"/>
          <w:szCs w:val="24"/>
        </w:rPr>
      </w:pPr>
    </w:p>
    <w:p w:rsidR="008F275A" w:rsidRPr="008F275A" w:rsidRDefault="008F275A" w:rsidP="008F275A">
      <w:pPr>
        <w:numPr>
          <w:ilvl w:val="0"/>
          <w:numId w:val="3"/>
        </w:numPr>
        <w:spacing w:after="0" w:line="240" w:lineRule="auto"/>
        <w:jc w:val="both"/>
        <w:rPr>
          <w:rFonts w:ascii="Century Gothic" w:eastAsia="Calibri" w:hAnsi="Century Gothic" w:cs="Arial"/>
          <w:sz w:val="24"/>
          <w:szCs w:val="24"/>
        </w:rPr>
      </w:pPr>
      <w:r w:rsidRPr="008F275A">
        <w:rPr>
          <w:rFonts w:ascii="Century Gothic" w:eastAsia="Calibri" w:hAnsi="Century Gothic" w:cs="Arial"/>
          <w:sz w:val="24"/>
          <w:szCs w:val="24"/>
        </w:rPr>
        <w:t xml:space="preserve">pentru copii cu varsta </w:t>
      </w:r>
      <w:r w:rsidRPr="008F275A">
        <w:rPr>
          <w:rFonts w:ascii="Century Gothic" w:eastAsia="Calibri" w:hAnsi="Century Gothic" w:cs="Arial"/>
          <w:b/>
          <w:sz w:val="24"/>
          <w:szCs w:val="24"/>
        </w:rPr>
        <w:t>peste 6 ani</w:t>
      </w:r>
      <w:r w:rsidRPr="008F275A">
        <w:rPr>
          <w:rFonts w:ascii="Century Gothic" w:eastAsia="Calibri" w:hAnsi="Century Gothic" w:cs="Arial"/>
          <w:sz w:val="24"/>
          <w:szCs w:val="24"/>
        </w:rPr>
        <w:t xml:space="preserve">, avand o lungime de </w:t>
      </w:r>
      <w:r w:rsidRPr="008F275A">
        <w:rPr>
          <w:rFonts w:ascii="Century Gothic" w:eastAsia="Calibri" w:hAnsi="Century Gothic" w:cs="Arial"/>
          <w:b/>
          <w:sz w:val="24"/>
          <w:szCs w:val="24"/>
        </w:rPr>
        <w:t>30m</w:t>
      </w:r>
      <w:r w:rsidRPr="008F275A">
        <w:rPr>
          <w:rFonts w:ascii="Century Gothic" w:eastAsia="Calibri" w:hAnsi="Century Gothic" w:cs="Arial"/>
          <w:sz w:val="24"/>
          <w:szCs w:val="24"/>
        </w:rPr>
        <w:t xml:space="preserve"> si o inaltime la plecare de </w:t>
      </w:r>
      <w:r w:rsidRPr="008F275A">
        <w:rPr>
          <w:rFonts w:ascii="Century Gothic" w:eastAsia="Calibri" w:hAnsi="Century Gothic" w:cs="Arial"/>
          <w:b/>
          <w:sz w:val="24"/>
          <w:szCs w:val="24"/>
        </w:rPr>
        <w:t>2m</w:t>
      </w:r>
      <w:r w:rsidRPr="008F275A">
        <w:rPr>
          <w:rFonts w:ascii="Century Gothic" w:eastAsia="Calibri" w:hAnsi="Century Gothic" w:cs="Arial"/>
          <w:sz w:val="24"/>
          <w:szCs w:val="24"/>
        </w:rPr>
        <w:t>;</w:t>
      </w:r>
    </w:p>
    <w:p w:rsidR="008F275A" w:rsidRPr="008F275A" w:rsidRDefault="008F275A" w:rsidP="008F275A">
      <w:pPr>
        <w:numPr>
          <w:ilvl w:val="0"/>
          <w:numId w:val="3"/>
        </w:numPr>
        <w:spacing w:after="0" w:line="240" w:lineRule="auto"/>
        <w:jc w:val="both"/>
        <w:rPr>
          <w:rFonts w:ascii="Century Gothic" w:eastAsia="Calibri" w:hAnsi="Century Gothic" w:cs="Arial"/>
          <w:sz w:val="24"/>
          <w:szCs w:val="24"/>
        </w:rPr>
      </w:pPr>
      <w:r w:rsidRPr="008F275A">
        <w:rPr>
          <w:rFonts w:ascii="Century Gothic" w:eastAsia="Calibri" w:hAnsi="Century Gothic" w:cs="Arial"/>
          <w:sz w:val="24"/>
          <w:szCs w:val="24"/>
        </w:rPr>
        <w:t xml:space="preserve">pentru copii cu inaltimea </w:t>
      </w:r>
      <w:r w:rsidRPr="008F275A">
        <w:rPr>
          <w:rFonts w:ascii="Century Gothic" w:eastAsia="Calibri" w:hAnsi="Century Gothic" w:cs="Arial"/>
          <w:b/>
          <w:sz w:val="24"/>
          <w:szCs w:val="24"/>
        </w:rPr>
        <w:t>peste 1.4m</w:t>
      </w:r>
      <w:r w:rsidRPr="008F275A">
        <w:rPr>
          <w:rFonts w:ascii="Century Gothic" w:eastAsia="Calibri" w:hAnsi="Century Gothic" w:cs="Arial"/>
          <w:sz w:val="24"/>
          <w:szCs w:val="24"/>
        </w:rPr>
        <w:t xml:space="preserve">, avand o lungime de </w:t>
      </w:r>
      <w:r w:rsidRPr="008F275A">
        <w:rPr>
          <w:rFonts w:ascii="Century Gothic" w:eastAsia="Calibri" w:hAnsi="Century Gothic" w:cs="Arial"/>
          <w:b/>
          <w:sz w:val="24"/>
          <w:szCs w:val="24"/>
        </w:rPr>
        <w:t>90m</w:t>
      </w:r>
      <w:r w:rsidRPr="008F275A">
        <w:rPr>
          <w:rFonts w:ascii="Century Gothic" w:eastAsia="Calibri" w:hAnsi="Century Gothic" w:cs="Arial"/>
          <w:sz w:val="24"/>
          <w:szCs w:val="24"/>
        </w:rPr>
        <w:t xml:space="preserve"> si o inaltime la plecare de </w:t>
      </w:r>
      <w:r w:rsidRPr="008F275A">
        <w:rPr>
          <w:rFonts w:ascii="Century Gothic" w:eastAsia="Calibri" w:hAnsi="Century Gothic" w:cs="Arial"/>
          <w:b/>
          <w:sz w:val="24"/>
          <w:szCs w:val="24"/>
        </w:rPr>
        <w:t>5m</w:t>
      </w:r>
      <w:r w:rsidRPr="008F275A">
        <w:rPr>
          <w:rFonts w:ascii="Century Gothic" w:eastAsia="Calibri" w:hAnsi="Century Gothic" w:cs="Arial"/>
          <w:sz w:val="24"/>
          <w:szCs w:val="24"/>
        </w:rPr>
        <w:t>;</w:t>
      </w:r>
    </w:p>
    <w:p w:rsidR="008F275A" w:rsidRPr="008F275A" w:rsidRDefault="008F275A" w:rsidP="008F275A">
      <w:pPr>
        <w:numPr>
          <w:ilvl w:val="0"/>
          <w:numId w:val="3"/>
        </w:numPr>
        <w:spacing w:after="0" w:line="240" w:lineRule="auto"/>
        <w:jc w:val="both"/>
        <w:rPr>
          <w:rFonts w:ascii="Century Gothic" w:eastAsia="Calibri" w:hAnsi="Century Gothic" w:cs="Arial"/>
          <w:sz w:val="24"/>
          <w:szCs w:val="24"/>
        </w:rPr>
      </w:pPr>
      <w:r w:rsidRPr="008F275A">
        <w:rPr>
          <w:rFonts w:ascii="Century Gothic" w:eastAsia="Calibri" w:hAnsi="Century Gothic" w:cs="Arial"/>
          <w:sz w:val="24"/>
          <w:szCs w:val="24"/>
        </w:rPr>
        <w:t xml:space="preserve">pentru </w:t>
      </w:r>
      <w:r w:rsidRPr="008F275A">
        <w:rPr>
          <w:rFonts w:ascii="Century Gothic" w:eastAsia="Calibri" w:hAnsi="Century Gothic" w:cs="Arial"/>
          <w:b/>
          <w:sz w:val="24"/>
          <w:szCs w:val="24"/>
        </w:rPr>
        <w:t>experti</w:t>
      </w:r>
      <w:r w:rsidRPr="008F275A">
        <w:rPr>
          <w:rFonts w:ascii="Century Gothic" w:eastAsia="Calibri" w:hAnsi="Century Gothic" w:cs="Arial"/>
          <w:sz w:val="24"/>
          <w:szCs w:val="24"/>
        </w:rPr>
        <w:t xml:space="preserve">, avand o lungime de </w:t>
      </w:r>
      <w:r w:rsidRPr="008F275A">
        <w:rPr>
          <w:rFonts w:ascii="Century Gothic" w:eastAsia="Calibri" w:hAnsi="Century Gothic" w:cs="Arial"/>
          <w:b/>
          <w:sz w:val="24"/>
          <w:szCs w:val="24"/>
        </w:rPr>
        <w:t>300m</w:t>
      </w:r>
      <w:r w:rsidRPr="008F275A">
        <w:rPr>
          <w:rFonts w:ascii="Century Gothic" w:eastAsia="Calibri" w:hAnsi="Century Gothic" w:cs="Arial"/>
          <w:sz w:val="24"/>
          <w:szCs w:val="24"/>
        </w:rPr>
        <w:t xml:space="preserve"> si o inaltime la plecare de </w:t>
      </w:r>
      <w:r w:rsidRPr="008F275A">
        <w:rPr>
          <w:rFonts w:ascii="Century Gothic" w:eastAsia="Calibri" w:hAnsi="Century Gothic" w:cs="Arial"/>
          <w:b/>
          <w:sz w:val="24"/>
          <w:szCs w:val="24"/>
        </w:rPr>
        <w:t>10m</w:t>
      </w:r>
    </w:p>
    <w:p w:rsidR="008F275A" w:rsidRPr="008F275A" w:rsidRDefault="008F275A" w:rsidP="008F275A">
      <w:pPr>
        <w:spacing w:after="0" w:line="240" w:lineRule="auto"/>
        <w:jc w:val="both"/>
        <w:rPr>
          <w:rFonts w:ascii="Century Gothic" w:eastAsia="Calibri" w:hAnsi="Century Gothic" w:cs="Arial"/>
          <w:sz w:val="24"/>
          <w:szCs w:val="24"/>
        </w:rPr>
      </w:pPr>
    </w:p>
    <w:p w:rsidR="008F275A" w:rsidRPr="008F275A" w:rsidRDefault="008F275A" w:rsidP="008F275A">
      <w:pPr>
        <w:numPr>
          <w:ilvl w:val="0"/>
          <w:numId w:val="2"/>
        </w:numPr>
        <w:rPr>
          <w:rFonts w:ascii="Century Gothic" w:eastAsia="Calibri" w:hAnsi="Century Gothic" w:cs="Arial"/>
          <w:b/>
          <w:sz w:val="24"/>
          <w:szCs w:val="24"/>
        </w:rPr>
      </w:pPr>
      <w:r w:rsidRPr="008F275A">
        <w:rPr>
          <w:rFonts w:ascii="Century Gothic" w:eastAsia="Calibri" w:hAnsi="Century Gothic" w:cs="Arial"/>
          <w:b/>
          <w:sz w:val="24"/>
          <w:szCs w:val="24"/>
        </w:rPr>
        <w:t>Unitate administrativa, prim ajutor  si depozit echipamente – tip container (2buc.)</w:t>
      </w:r>
    </w:p>
    <w:p w:rsidR="008F275A" w:rsidRPr="008F275A" w:rsidRDefault="008F275A" w:rsidP="008F275A">
      <w:pPr>
        <w:ind w:firstLine="360"/>
        <w:rPr>
          <w:rFonts w:ascii="Century Gothic" w:eastAsia="Calibri" w:hAnsi="Century Gothic" w:cs="Arial"/>
          <w:sz w:val="24"/>
          <w:szCs w:val="24"/>
        </w:rPr>
      </w:pPr>
      <w:r w:rsidRPr="008F275A">
        <w:rPr>
          <w:rFonts w:ascii="Century Gothic" w:eastAsia="Calibri" w:hAnsi="Century Gothic" w:cs="Arial"/>
          <w:sz w:val="24"/>
          <w:szCs w:val="24"/>
        </w:rPr>
        <w:t>Se propun doua containere de 6,00 x 2,40m cu urmatoarea compartimentare:</w:t>
      </w:r>
    </w:p>
    <w:p w:rsidR="008F275A" w:rsidRPr="008F275A" w:rsidRDefault="008F275A" w:rsidP="008F275A">
      <w:pPr>
        <w:numPr>
          <w:ilvl w:val="0"/>
          <w:numId w:val="5"/>
        </w:numPr>
        <w:spacing w:after="0" w:line="240" w:lineRule="auto"/>
        <w:ind w:left="1434" w:hanging="357"/>
        <w:rPr>
          <w:rFonts w:ascii="Century Gothic" w:eastAsia="Calibri" w:hAnsi="Century Gothic" w:cs="Arial"/>
          <w:sz w:val="24"/>
          <w:szCs w:val="24"/>
        </w:rPr>
      </w:pPr>
      <w:r w:rsidRPr="008F275A">
        <w:rPr>
          <w:rFonts w:ascii="Century Gothic" w:eastAsia="Calibri" w:hAnsi="Century Gothic" w:cs="Arial"/>
          <w:sz w:val="24"/>
          <w:szCs w:val="24"/>
        </w:rPr>
        <w:t>Container nr. 1 – doua birouri si un grup sanitar pentru administratie si cabinet de prim ajutor;</w:t>
      </w:r>
    </w:p>
    <w:p w:rsidR="008F275A" w:rsidRPr="008F275A" w:rsidRDefault="008F275A" w:rsidP="008F275A">
      <w:pPr>
        <w:numPr>
          <w:ilvl w:val="0"/>
          <w:numId w:val="5"/>
        </w:numPr>
        <w:spacing w:after="0" w:line="240" w:lineRule="auto"/>
        <w:ind w:left="1434" w:hanging="357"/>
        <w:rPr>
          <w:rFonts w:ascii="Century Gothic" w:eastAsia="Calibri" w:hAnsi="Century Gothic" w:cs="Arial"/>
          <w:sz w:val="24"/>
          <w:szCs w:val="24"/>
        </w:rPr>
      </w:pPr>
      <w:r w:rsidRPr="008F275A">
        <w:rPr>
          <w:rFonts w:ascii="Century Gothic" w:eastAsia="Calibri" w:hAnsi="Century Gothic" w:cs="Arial"/>
          <w:sz w:val="24"/>
          <w:szCs w:val="24"/>
        </w:rPr>
        <w:t>Container nr. 2 – doua compartimente pentru depozitare si intretinere.</w:t>
      </w:r>
    </w:p>
    <w:p w:rsidR="008F275A" w:rsidRPr="008F275A" w:rsidRDefault="008F275A" w:rsidP="008F275A">
      <w:pPr>
        <w:spacing w:after="0" w:line="240" w:lineRule="auto"/>
        <w:ind w:firstLine="360"/>
        <w:rPr>
          <w:rFonts w:ascii="Century Gothic" w:eastAsia="Calibri" w:hAnsi="Century Gothic" w:cs="Arial"/>
          <w:sz w:val="24"/>
          <w:szCs w:val="24"/>
        </w:rPr>
      </w:pPr>
      <w:r w:rsidRPr="008F275A">
        <w:rPr>
          <w:rFonts w:ascii="Century Gothic" w:eastAsia="Calibri" w:hAnsi="Century Gothic" w:cs="Arial"/>
          <w:sz w:val="24"/>
          <w:szCs w:val="24"/>
        </w:rPr>
        <w:t>Containerele se vor aseza pe o platforma din beton armat de 20cm pe pat de balast compactat de 25cm.</w:t>
      </w:r>
    </w:p>
    <w:p w:rsidR="008F275A" w:rsidRPr="008F275A" w:rsidRDefault="008F275A" w:rsidP="008F275A">
      <w:pPr>
        <w:spacing w:after="0" w:line="240" w:lineRule="auto"/>
        <w:jc w:val="both"/>
        <w:rPr>
          <w:rFonts w:ascii="Century Gothic" w:eastAsia="Calibri" w:hAnsi="Century Gothic" w:cs="Arial"/>
          <w:sz w:val="24"/>
          <w:szCs w:val="24"/>
        </w:rPr>
      </w:pPr>
    </w:p>
    <w:p w:rsidR="008F275A" w:rsidRPr="008F275A" w:rsidRDefault="008F275A" w:rsidP="008F275A">
      <w:pPr>
        <w:numPr>
          <w:ilvl w:val="0"/>
          <w:numId w:val="2"/>
        </w:numPr>
        <w:spacing w:after="0" w:line="240" w:lineRule="auto"/>
        <w:jc w:val="both"/>
        <w:rPr>
          <w:rFonts w:ascii="Century Gothic" w:eastAsia="Calibri" w:hAnsi="Century Gothic" w:cs="Arial"/>
          <w:b/>
          <w:sz w:val="24"/>
          <w:szCs w:val="24"/>
          <w:u w:val="single"/>
        </w:rPr>
      </w:pPr>
      <w:r w:rsidRPr="008F275A">
        <w:rPr>
          <w:rFonts w:ascii="Century Gothic" w:eastAsia="Calibri" w:hAnsi="Century Gothic" w:cs="Arial"/>
          <w:b/>
          <w:sz w:val="24"/>
          <w:szCs w:val="24"/>
          <w:u w:val="single"/>
        </w:rPr>
        <w:t>Realizarea unui Alpine Coaster</w:t>
      </w:r>
    </w:p>
    <w:p w:rsidR="008F275A" w:rsidRPr="008F275A" w:rsidRDefault="008F275A" w:rsidP="008F275A">
      <w:pPr>
        <w:spacing w:after="0" w:line="240" w:lineRule="auto"/>
        <w:ind w:firstLine="720"/>
        <w:jc w:val="both"/>
        <w:rPr>
          <w:rFonts w:ascii="Century Gothic" w:eastAsia="Calibri" w:hAnsi="Century Gothic" w:cs="Arial"/>
          <w:sz w:val="24"/>
          <w:szCs w:val="24"/>
        </w:rPr>
      </w:pPr>
    </w:p>
    <w:p w:rsidR="008F275A" w:rsidRPr="008F275A" w:rsidRDefault="008F275A" w:rsidP="008F275A">
      <w:pPr>
        <w:spacing w:after="0" w:line="240" w:lineRule="auto"/>
        <w:ind w:firstLine="720"/>
        <w:jc w:val="both"/>
        <w:rPr>
          <w:rFonts w:ascii="Century Gothic" w:eastAsia="Calibri" w:hAnsi="Century Gothic" w:cs="Arial"/>
          <w:sz w:val="24"/>
          <w:szCs w:val="24"/>
        </w:rPr>
      </w:pPr>
      <w:r w:rsidRPr="008F275A">
        <w:rPr>
          <w:rFonts w:ascii="Century Gothic" w:eastAsia="Calibri" w:hAnsi="Century Gothic" w:cs="Arial"/>
          <w:sz w:val="24"/>
          <w:szCs w:val="24"/>
        </w:rPr>
        <w:t>Ideea de Alpine Coaster a apărut de la dorinţa de a crea oportunităţi de distracţie în staţiunile montane şi în perioada fără precipitaţii solide, astfel să se folosească la capacitate maximă resursele turistice din zonă. Alpine Coaster-ul  are avantajul de a putea fi folosit atât pe timpul iernii cât şi pe perioada de vară, oferind vizitatorilor zonei de agrement posibilitatea de a practica un sport în orice perioadă a anului.</w:t>
      </w:r>
    </w:p>
    <w:p w:rsidR="008F275A" w:rsidRPr="008F275A" w:rsidRDefault="008F275A" w:rsidP="008F275A">
      <w:pPr>
        <w:spacing w:after="0" w:line="240" w:lineRule="auto"/>
        <w:ind w:firstLine="720"/>
        <w:jc w:val="both"/>
        <w:rPr>
          <w:rFonts w:ascii="Century Gothic" w:eastAsia="Calibri" w:hAnsi="Century Gothic" w:cs="Arial"/>
          <w:sz w:val="24"/>
          <w:szCs w:val="24"/>
        </w:rPr>
      </w:pPr>
      <w:r w:rsidRPr="008F275A">
        <w:rPr>
          <w:rFonts w:ascii="Century Gothic" w:eastAsia="Calibri" w:hAnsi="Century Gothic" w:cs="Arial"/>
          <w:sz w:val="24"/>
          <w:szCs w:val="24"/>
        </w:rPr>
        <w:t>Conceptul    de  “</w:t>
      </w:r>
      <w:r w:rsidRPr="008F275A">
        <w:rPr>
          <w:rFonts w:ascii="Century Gothic" w:eastAsia="Calibri" w:hAnsi="Century Gothic" w:cs="Arial"/>
          <w:b/>
          <w:sz w:val="24"/>
          <w:szCs w:val="24"/>
        </w:rPr>
        <w:t>Alpine  Coaster</w:t>
      </w:r>
      <w:r w:rsidRPr="008F275A">
        <w:rPr>
          <w:rFonts w:ascii="Century Gothic" w:eastAsia="Calibri" w:hAnsi="Century Gothic" w:cs="Arial"/>
          <w:sz w:val="24"/>
          <w:szCs w:val="24"/>
        </w:rPr>
        <w:t>”  a  venit  de  la renumitul bob folosit la Jocurile Olimpice, însă diferenţa constă în faptul că aici nu este nevoie de zăpadă, ci de o şină confecţionată de obicei din oţel sau fibră, iar bobul folosit pentru cursă este manipulat în întregime de pilot, care are posibilitatea de a controla inclusiv viteza bobului.</w:t>
      </w:r>
    </w:p>
    <w:p w:rsidR="008F275A" w:rsidRPr="008F275A" w:rsidRDefault="008F275A" w:rsidP="008F275A">
      <w:pPr>
        <w:spacing w:after="0" w:line="240" w:lineRule="auto"/>
        <w:ind w:firstLine="720"/>
        <w:jc w:val="both"/>
        <w:rPr>
          <w:rFonts w:ascii="Century Gothic" w:eastAsia="Calibri" w:hAnsi="Century Gothic" w:cs="Arial"/>
          <w:sz w:val="24"/>
          <w:szCs w:val="24"/>
        </w:rPr>
      </w:pPr>
    </w:p>
    <w:p w:rsidR="008F275A" w:rsidRPr="008F275A" w:rsidRDefault="008F275A" w:rsidP="008F275A">
      <w:pPr>
        <w:spacing w:after="0" w:line="240" w:lineRule="auto"/>
        <w:ind w:firstLine="567"/>
        <w:jc w:val="both"/>
        <w:rPr>
          <w:rFonts w:ascii="Century Gothic" w:eastAsia="Calibri" w:hAnsi="Century Gothic" w:cs="Arial"/>
          <w:sz w:val="24"/>
          <w:szCs w:val="24"/>
        </w:rPr>
      </w:pPr>
      <w:r w:rsidRPr="00314038">
        <w:rPr>
          <w:rFonts w:ascii="Century Gothic" w:eastAsia="Calibri" w:hAnsi="Century Gothic" w:cs="Arial"/>
          <w:noProof/>
          <w:sz w:val="24"/>
          <w:szCs w:val="24"/>
          <w:lang w:eastAsia="ro-RO"/>
        </w:rPr>
        <w:drawing>
          <wp:inline distT="0" distB="0" distL="0" distR="0" wp14:anchorId="7AF23308" wp14:editId="389CBA1C">
            <wp:extent cx="5372100" cy="30710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071051"/>
                    </a:xfrm>
                    <a:prstGeom prst="rect">
                      <a:avLst/>
                    </a:prstGeom>
                    <a:noFill/>
                    <a:ln>
                      <a:noFill/>
                    </a:ln>
                  </pic:spPr>
                </pic:pic>
              </a:graphicData>
            </a:graphic>
          </wp:inline>
        </w:drawing>
      </w:r>
    </w:p>
    <w:p w:rsidR="008F275A" w:rsidRPr="008F275A" w:rsidRDefault="008F275A" w:rsidP="008F275A">
      <w:pPr>
        <w:spacing w:after="0" w:line="240" w:lineRule="auto"/>
        <w:ind w:firstLine="567"/>
        <w:jc w:val="both"/>
        <w:rPr>
          <w:rFonts w:ascii="Century Gothic" w:eastAsia="Calibri" w:hAnsi="Century Gothic" w:cs="Arial"/>
          <w:sz w:val="24"/>
          <w:szCs w:val="24"/>
        </w:rPr>
      </w:pPr>
    </w:p>
    <w:p w:rsidR="008F275A" w:rsidRPr="008F275A" w:rsidRDefault="008F275A" w:rsidP="008F275A">
      <w:pPr>
        <w:spacing w:after="0" w:line="240" w:lineRule="auto"/>
        <w:ind w:firstLine="720"/>
        <w:jc w:val="both"/>
        <w:rPr>
          <w:rFonts w:ascii="Century Gothic" w:eastAsia="Calibri" w:hAnsi="Century Gothic" w:cs="Arial"/>
          <w:sz w:val="24"/>
          <w:szCs w:val="24"/>
        </w:rPr>
      </w:pPr>
      <w:r w:rsidRPr="008F275A">
        <w:rPr>
          <w:rFonts w:ascii="Century Gothic" w:eastAsia="Calibri" w:hAnsi="Century Gothic" w:cs="Arial"/>
          <w:sz w:val="24"/>
          <w:szCs w:val="24"/>
        </w:rPr>
        <w:lastRenderedPageBreak/>
        <w:t>Bobul este pus în funcţiune cu ajutorul forţei gravitaţionale şi poate prinde o viteză de până la</w:t>
      </w:r>
      <w:r w:rsidRPr="00314038">
        <w:rPr>
          <w:rFonts w:ascii="Century Gothic" w:eastAsia="Calibri" w:hAnsi="Century Gothic" w:cs="Arial"/>
          <w:sz w:val="24"/>
          <w:szCs w:val="24"/>
        </w:rPr>
        <w:t xml:space="preserve"> </w:t>
      </w:r>
      <w:r w:rsidRPr="008F275A">
        <w:rPr>
          <w:rFonts w:ascii="Century Gothic" w:eastAsia="Calibri" w:hAnsi="Century Gothic" w:cs="Arial"/>
          <w:sz w:val="24"/>
          <w:szCs w:val="24"/>
        </w:rPr>
        <w:t>40 de km/h.</w:t>
      </w:r>
    </w:p>
    <w:p w:rsidR="008F275A" w:rsidRPr="008F275A" w:rsidRDefault="008F275A" w:rsidP="008F275A">
      <w:pPr>
        <w:spacing w:after="0" w:line="240" w:lineRule="auto"/>
        <w:ind w:firstLine="720"/>
        <w:jc w:val="both"/>
        <w:rPr>
          <w:rFonts w:ascii="Century Gothic" w:eastAsia="Calibri" w:hAnsi="Century Gothic" w:cs="Arial"/>
          <w:sz w:val="24"/>
          <w:szCs w:val="24"/>
        </w:rPr>
      </w:pPr>
      <w:r w:rsidRPr="008F275A">
        <w:rPr>
          <w:rFonts w:ascii="Century Gothic" w:eastAsia="Calibri" w:hAnsi="Century Gothic" w:cs="Arial"/>
          <w:sz w:val="24"/>
          <w:szCs w:val="24"/>
        </w:rPr>
        <w:t>Vehiculele sunt proiectate pentru a transporta doi vizitatori (max. 140 kg) în confort, dar pot fi manipulate cu uşurinţă de unul singur. Pilo</w:t>
      </w:r>
      <w:r w:rsidRPr="008F275A">
        <w:rPr>
          <w:rFonts w:ascii="Arial" w:eastAsia="Calibri" w:hAnsi="Arial" w:cs="Arial"/>
          <w:sz w:val="24"/>
          <w:szCs w:val="24"/>
        </w:rPr>
        <w:t>ț</w:t>
      </w:r>
      <w:r w:rsidRPr="008F275A">
        <w:rPr>
          <w:rFonts w:ascii="Century Gothic" w:eastAsia="Calibri" w:hAnsi="Century Gothic" w:cs="Arial"/>
          <w:sz w:val="24"/>
          <w:szCs w:val="24"/>
        </w:rPr>
        <w:t>ii pot controla viteza, iar acest lucru este o experienţă “hands-on” unică pentru mulţi, încurajând astfel vizitele repetate.</w:t>
      </w:r>
    </w:p>
    <w:p w:rsidR="008F275A" w:rsidRPr="008F275A" w:rsidRDefault="008F275A" w:rsidP="008F275A">
      <w:pPr>
        <w:spacing w:after="0" w:line="240" w:lineRule="auto"/>
        <w:ind w:firstLine="720"/>
        <w:jc w:val="both"/>
        <w:rPr>
          <w:rFonts w:ascii="Century Gothic" w:eastAsia="Calibri" w:hAnsi="Century Gothic" w:cs="Arial"/>
          <w:sz w:val="24"/>
          <w:szCs w:val="24"/>
        </w:rPr>
      </w:pPr>
      <w:r w:rsidRPr="008F275A">
        <w:rPr>
          <w:rFonts w:ascii="Century Gothic" w:eastAsia="Calibri" w:hAnsi="Century Gothic" w:cs="Arial"/>
          <w:sz w:val="24"/>
          <w:szCs w:val="24"/>
        </w:rPr>
        <w:t>Bobul  este  controlat  cu  ajutorul  unei  manete, reprezentând  o frână de mână situată între picioarele celui care stă în partea frontală a bobului. Acţionând maneta se acţionează frânele de pe părţile laterale ale bobului, astfel determinând încetinirea bobului până la oprire. Plimbarea poate fi unică având în vedere că pilotul are controlul total asupra vitezei bobului. Cu acest control pilotului îi revine şi responsabilitatea de a asigura o coborâre în siguranţă, de aceea bobul este prevăzut cu centuri de siguranţă. Un alt dispozitiv de siguranţă a piloţilor este o bandă de frânare obligatorie la capătul pistei, astfel evitând orice fel de accidente.</w:t>
      </w:r>
    </w:p>
    <w:p w:rsidR="008F275A" w:rsidRPr="008F275A" w:rsidRDefault="008F275A" w:rsidP="008F275A">
      <w:pPr>
        <w:spacing w:after="0" w:line="240" w:lineRule="auto"/>
        <w:ind w:firstLine="720"/>
        <w:jc w:val="both"/>
        <w:rPr>
          <w:rFonts w:ascii="Century Gothic" w:eastAsia="Calibri" w:hAnsi="Century Gothic" w:cs="Arial"/>
          <w:sz w:val="24"/>
          <w:szCs w:val="24"/>
        </w:rPr>
      </w:pPr>
      <w:r w:rsidRPr="008F275A">
        <w:rPr>
          <w:rFonts w:ascii="Century Gothic" w:eastAsia="Calibri" w:hAnsi="Century Gothic" w:cs="Arial"/>
          <w:sz w:val="24"/>
          <w:szCs w:val="24"/>
        </w:rPr>
        <w:t>Sistemul de alunecare al bobului este format din 2 şine, cu o structură de susţinere format din estacade din profile metalice, eforturile statice si dinamice fiind transmise la fundaţii izolate din beton monolit. Sinele au distanţe variate faţă de sol, prezentând curbe şi valuri, astfel putând urma curbele de nivel ale terenului, pentru a depăşi nivelul zăpezilor pe timp de iarnă dar şi pentru o senzaţiei mai plăcută oferită vizitatorilor.</w:t>
      </w:r>
    </w:p>
    <w:p w:rsidR="008F275A" w:rsidRPr="008F275A" w:rsidRDefault="008F275A" w:rsidP="008F275A">
      <w:pPr>
        <w:spacing w:after="0" w:line="240" w:lineRule="auto"/>
        <w:ind w:firstLine="720"/>
        <w:jc w:val="both"/>
        <w:rPr>
          <w:rFonts w:ascii="Century Gothic" w:eastAsia="Calibri" w:hAnsi="Century Gothic" w:cs="Arial"/>
          <w:sz w:val="24"/>
          <w:szCs w:val="24"/>
        </w:rPr>
      </w:pPr>
      <w:r w:rsidRPr="008F275A">
        <w:rPr>
          <w:rFonts w:ascii="Century Gothic" w:eastAsia="Calibri" w:hAnsi="Century Gothic" w:cs="Arial"/>
          <w:sz w:val="24"/>
          <w:szCs w:val="24"/>
        </w:rPr>
        <w:t>Lungimea totală a traseului parcurs de Alpine Coaster este de minimum 1.000 m, destul cât să poată oferii adrenalină celor ce iubesc senzaţiile tari.</w:t>
      </w:r>
    </w:p>
    <w:p w:rsidR="008F275A" w:rsidRPr="008F275A" w:rsidRDefault="008F275A" w:rsidP="008F275A">
      <w:pPr>
        <w:spacing w:after="0" w:line="240" w:lineRule="auto"/>
        <w:ind w:firstLine="720"/>
        <w:jc w:val="both"/>
        <w:rPr>
          <w:rFonts w:ascii="Century Gothic" w:eastAsia="Calibri" w:hAnsi="Century Gothic" w:cs="Arial"/>
          <w:sz w:val="24"/>
          <w:szCs w:val="24"/>
        </w:rPr>
      </w:pPr>
      <w:r w:rsidRPr="008F275A">
        <w:rPr>
          <w:rFonts w:ascii="Century Gothic" w:eastAsia="Calibri" w:hAnsi="Century Gothic" w:cs="Arial"/>
          <w:sz w:val="24"/>
          <w:szCs w:val="24"/>
        </w:rPr>
        <w:t>Bob-coaster-urile sunt confortabile şi pot oferi vizitatorilor şi o plimbare la deal cu ajutorul unui sistem “UpLift” al Alpine Coaster-ului.</w:t>
      </w:r>
    </w:p>
    <w:p w:rsidR="008F275A" w:rsidRPr="008F275A" w:rsidRDefault="008F275A" w:rsidP="008F275A">
      <w:pPr>
        <w:spacing w:after="0" w:line="240" w:lineRule="auto"/>
        <w:ind w:firstLine="720"/>
        <w:jc w:val="both"/>
        <w:rPr>
          <w:rFonts w:ascii="Century Gothic" w:eastAsia="Calibri" w:hAnsi="Century Gothic" w:cs="Arial"/>
          <w:sz w:val="24"/>
          <w:szCs w:val="24"/>
        </w:rPr>
      </w:pPr>
      <w:r w:rsidRPr="008F275A">
        <w:rPr>
          <w:rFonts w:ascii="Century Gothic" w:eastAsia="Calibri" w:hAnsi="Century Gothic" w:cs="Arial"/>
          <w:sz w:val="24"/>
          <w:szCs w:val="24"/>
        </w:rPr>
        <w:t>Ecartamentul oferit de şinele tubulare garantează o stabilitate optimă în curbe, oferind o alunecare netedă şi un sentiment de confort, în condiţii de siguranţă pentru piloţi.</w:t>
      </w:r>
    </w:p>
    <w:p w:rsidR="008F275A" w:rsidRPr="008F275A" w:rsidRDefault="008F275A" w:rsidP="00A150B8">
      <w:pPr>
        <w:spacing w:after="0" w:line="240" w:lineRule="auto"/>
        <w:ind w:firstLine="720"/>
        <w:jc w:val="both"/>
        <w:rPr>
          <w:rFonts w:ascii="Century Gothic" w:eastAsia="Calibri" w:hAnsi="Century Gothic" w:cs="Arial"/>
          <w:sz w:val="24"/>
          <w:szCs w:val="24"/>
        </w:rPr>
      </w:pPr>
      <w:r w:rsidRPr="008F275A">
        <w:rPr>
          <w:rFonts w:ascii="Century Gothic" w:eastAsia="Calibri" w:hAnsi="Century Gothic" w:cs="Arial"/>
          <w:sz w:val="24"/>
          <w:szCs w:val="24"/>
        </w:rPr>
        <w:t>Viteza de top poate fi setată cu frâne centrifuge [de până la 40 km/h] şi poate funcţiona şi pe</w:t>
      </w:r>
      <w:r w:rsidR="00A150B8">
        <w:rPr>
          <w:rFonts w:ascii="Century Gothic" w:eastAsia="Calibri" w:hAnsi="Century Gothic" w:cs="Arial"/>
          <w:sz w:val="24"/>
          <w:szCs w:val="24"/>
        </w:rPr>
        <w:t xml:space="preserve"> </w:t>
      </w:r>
      <w:r w:rsidRPr="008F275A">
        <w:rPr>
          <w:rFonts w:ascii="Century Gothic" w:eastAsia="Calibri" w:hAnsi="Century Gothic" w:cs="Arial"/>
          <w:sz w:val="24"/>
          <w:szCs w:val="24"/>
        </w:rPr>
        <w:t>timpul iernii.</w:t>
      </w:r>
    </w:p>
    <w:p w:rsidR="008F275A" w:rsidRPr="008F275A" w:rsidRDefault="008F275A" w:rsidP="008F275A">
      <w:pPr>
        <w:spacing w:after="0" w:line="240" w:lineRule="auto"/>
        <w:ind w:firstLine="720"/>
        <w:jc w:val="both"/>
        <w:rPr>
          <w:rFonts w:ascii="Century Gothic" w:eastAsia="Calibri" w:hAnsi="Century Gothic" w:cs="Arial"/>
          <w:sz w:val="24"/>
          <w:szCs w:val="24"/>
        </w:rPr>
      </w:pPr>
      <w:r w:rsidRPr="008F275A">
        <w:rPr>
          <w:rFonts w:ascii="Century Gothic" w:eastAsia="Calibri" w:hAnsi="Century Gothic" w:cs="Arial"/>
          <w:sz w:val="24"/>
          <w:szCs w:val="24"/>
        </w:rPr>
        <w:t>Prin prezentul studiu de fezabilitate se propune realizarea unui alpine coaster care se va putea utiliza atat de copii cat si de adulti pe tot parcursul anului, atat pe timp de vara cat si iarna avand urmatoarele caracteristici :</w:t>
      </w:r>
    </w:p>
    <w:p w:rsidR="008F275A" w:rsidRPr="008F275A" w:rsidRDefault="008F275A" w:rsidP="008F275A">
      <w:pPr>
        <w:spacing w:after="0" w:line="240" w:lineRule="auto"/>
        <w:ind w:firstLine="720"/>
        <w:jc w:val="both"/>
        <w:rPr>
          <w:rFonts w:ascii="Century Gothic" w:eastAsia="Calibri" w:hAnsi="Century Gothic" w:cs="Arial"/>
          <w:sz w:val="24"/>
          <w:szCs w:val="24"/>
        </w:rPr>
      </w:pPr>
    </w:p>
    <w:p w:rsidR="008F275A" w:rsidRPr="008F275A" w:rsidRDefault="008F275A" w:rsidP="008F275A">
      <w:pPr>
        <w:numPr>
          <w:ilvl w:val="0"/>
          <w:numId w:val="4"/>
        </w:numPr>
        <w:spacing w:after="0" w:line="240" w:lineRule="auto"/>
        <w:jc w:val="both"/>
        <w:rPr>
          <w:rFonts w:ascii="Century Gothic" w:eastAsia="Calibri" w:hAnsi="Century Gothic" w:cs="Arial"/>
          <w:sz w:val="24"/>
          <w:szCs w:val="24"/>
        </w:rPr>
      </w:pPr>
      <w:r w:rsidRPr="008F275A">
        <w:rPr>
          <w:rFonts w:ascii="Century Gothic" w:eastAsia="Calibri" w:hAnsi="Century Gothic" w:cs="Arial"/>
          <w:sz w:val="24"/>
          <w:szCs w:val="24"/>
        </w:rPr>
        <w:t>lungime coborare : 650 ml</w:t>
      </w:r>
    </w:p>
    <w:p w:rsidR="008F275A" w:rsidRPr="008F275A" w:rsidRDefault="008F275A" w:rsidP="008F275A">
      <w:pPr>
        <w:numPr>
          <w:ilvl w:val="0"/>
          <w:numId w:val="4"/>
        </w:numPr>
        <w:spacing w:after="0" w:line="240" w:lineRule="auto"/>
        <w:jc w:val="both"/>
        <w:rPr>
          <w:rFonts w:ascii="Century Gothic" w:eastAsia="Calibri" w:hAnsi="Century Gothic" w:cs="Arial"/>
          <w:sz w:val="24"/>
          <w:szCs w:val="24"/>
        </w:rPr>
      </w:pPr>
      <w:r w:rsidRPr="008F275A">
        <w:rPr>
          <w:rFonts w:ascii="Century Gothic" w:eastAsia="Calibri" w:hAnsi="Century Gothic" w:cs="Arial"/>
          <w:sz w:val="24"/>
          <w:szCs w:val="24"/>
        </w:rPr>
        <w:t>lungime urcare : 350 ml</w:t>
      </w:r>
    </w:p>
    <w:p w:rsidR="008F275A" w:rsidRPr="008F275A" w:rsidRDefault="008F275A" w:rsidP="008F275A">
      <w:pPr>
        <w:numPr>
          <w:ilvl w:val="0"/>
          <w:numId w:val="4"/>
        </w:numPr>
        <w:spacing w:after="0" w:line="240" w:lineRule="auto"/>
        <w:jc w:val="both"/>
        <w:rPr>
          <w:rFonts w:ascii="Century Gothic" w:eastAsia="Calibri" w:hAnsi="Century Gothic" w:cs="Arial"/>
          <w:sz w:val="24"/>
          <w:szCs w:val="24"/>
        </w:rPr>
      </w:pPr>
      <w:r w:rsidRPr="008F275A">
        <w:rPr>
          <w:rFonts w:ascii="Century Gothic" w:eastAsia="Calibri" w:hAnsi="Century Gothic" w:cs="Arial"/>
          <w:sz w:val="24"/>
          <w:szCs w:val="24"/>
        </w:rPr>
        <w:t>lungime totala : 1.000 ml</w:t>
      </w:r>
    </w:p>
    <w:p w:rsidR="008F275A" w:rsidRPr="008F275A" w:rsidRDefault="008F275A" w:rsidP="008F275A">
      <w:pPr>
        <w:numPr>
          <w:ilvl w:val="0"/>
          <w:numId w:val="4"/>
        </w:numPr>
        <w:spacing w:after="0" w:line="240" w:lineRule="auto"/>
        <w:jc w:val="both"/>
        <w:rPr>
          <w:rFonts w:ascii="Century Gothic" w:eastAsia="Calibri" w:hAnsi="Century Gothic" w:cs="Arial"/>
          <w:sz w:val="24"/>
          <w:szCs w:val="24"/>
        </w:rPr>
      </w:pPr>
      <w:r w:rsidRPr="008F275A">
        <w:rPr>
          <w:rFonts w:ascii="Century Gothic" w:eastAsia="Calibri" w:hAnsi="Century Gothic" w:cs="Arial"/>
          <w:sz w:val="24"/>
          <w:szCs w:val="24"/>
        </w:rPr>
        <w:t>panta : aproximativ 12 - 13%</w:t>
      </w:r>
    </w:p>
    <w:p w:rsidR="008F275A" w:rsidRPr="008F275A" w:rsidRDefault="008F275A" w:rsidP="008F275A">
      <w:pPr>
        <w:numPr>
          <w:ilvl w:val="0"/>
          <w:numId w:val="4"/>
        </w:numPr>
        <w:spacing w:after="0" w:line="240" w:lineRule="auto"/>
        <w:jc w:val="both"/>
        <w:rPr>
          <w:rFonts w:ascii="Century Gothic" w:eastAsia="Calibri" w:hAnsi="Century Gothic" w:cs="Arial"/>
          <w:sz w:val="24"/>
          <w:szCs w:val="24"/>
        </w:rPr>
      </w:pPr>
      <w:r w:rsidRPr="008F275A">
        <w:rPr>
          <w:rFonts w:ascii="Century Gothic" w:eastAsia="Calibri" w:hAnsi="Century Gothic" w:cs="Arial"/>
          <w:sz w:val="24"/>
          <w:szCs w:val="24"/>
        </w:rPr>
        <w:t>viteza maxima : 40km/h</w:t>
      </w:r>
    </w:p>
    <w:p w:rsidR="008F275A" w:rsidRPr="008F275A" w:rsidRDefault="008F275A" w:rsidP="008F275A">
      <w:pPr>
        <w:numPr>
          <w:ilvl w:val="0"/>
          <w:numId w:val="4"/>
        </w:numPr>
        <w:spacing w:after="0" w:line="240" w:lineRule="auto"/>
        <w:jc w:val="both"/>
        <w:rPr>
          <w:rFonts w:ascii="Century Gothic" w:eastAsia="Calibri" w:hAnsi="Century Gothic" w:cs="Arial"/>
          <w:sz w:val="24"/>
          <w:szCs w:val="24"/>
        </w:rPr>
      </w:pPr>
      <w:r w:rsidRPr="008F275A">
        <w:rPr>
          <w:rFonts w:ascii="Century Gothic" w:eastAsia="Calibri" w:hAnsi="Century Gothic" w:cs="Arial"/>
          <w:sz w:val="24"/>
          <w:szCs w:val="24"/>
        </w:rPr>
        <w:t>boburi : minimum 35 bucati</w:t>
      </w:r>
    </w:p>
    <w:p w:rsidR="008F275A" w:rsidRPr="008F275A" w:rsidRDefault="008F275A" w:rsidP="008F275A">
      <w:pPr>
        <w:numPr>
          <w:ilvl w:val="0"/>
          <w:numId w:val="4"/>
        </w:numPr>
        <w:spacing w:after="0" w:line="240" w:lineRule="auto"/>
        <w:jc w:val="both"/>
        <w:rPr>
          <w:rFonts w:ascii="Century Gothic" w:eastAsia="Calibri" w:hAnsi="Century Gothic" w:cs="Arial"/>
          <w:i/>
          <w:sz w:val="24"/>
          <w:szCs w:val="24"/>
        </w:rPr>
      </w:pPr>
      <w:r w:rsidRPr="008F275A">
        <w:rPr>
          <w:rFonts w:ascii="Century Gothic" w:eastAsia="Calibri" w:hAnsi="Century Gothic" w:cs="Arial"/>
          <w:sz w:val="24"/>
          <w:szCs w:val="24"/>
        </w:rPr>
        <w:t>capacitate bob : un adult + un copil; maxim 140kg</w:t>
      </w:r>
    </w:p>
    <w:p w:rsidR="008F275A" w:rsidRPr="008F275A" w:rsidRDefault="008F275A" w:rsidP="008F275A">
      <w:pPr>
        <w:spacing w:after="0" w:line="240" w:lineRule="auto"/>
        <w:jc w:val="both"/>
        <w:rPr>
          <w:rFonts w:ascii="Century Gothic" w:eastAsia="Calibri" w:hAnsi="Century Gothic" w:cs="Arial"/>
          <w:i/>
          <w:sz w:val="24"/>
          <w:szCs w:val="24"/>
        </w:rPr>
      </w:pPr>
    </w:p>
    <w:p w:rsidR="008F275A" w:rsidRPr="008F275A" w:rsidRDefault="008F275A" w:rsidP="008F275A">
      <w:pPr>
        <w:numPr>
          <w:ilvl w:val="0"/>
          <w:numId w:val="4"/>
        </w:numPr>
        <w:spacing w:after="0" w:line="240" w:lineRule="auto"/>
        <w:jc w:val="both"/>
        <w:rPr>
          <w:rFonts w:ascii="Century Gothic" w:eastAsia="Calibri" w:hAnsi="Century Gothic" w:cs="Arial"/>
          <w:b/>
          <w:i/>
          <w:sz w:val="24"/>
          <w:szCs w:val="24"/>
          <w:u w:val="single"/>
        </w:rPr>
      </w:pPr>
      <w:r w:rsidRPr="008F275A">
        <w:rPr>
          <w:rFonts w:ascii="Century Gothic" w:eastAsia="Calibri" w:hAnsi="Century Gothic" w:cs="Arial"/>
          <w:b/>
          <w:i/>
          <w:sz w:val="24"/>
          <w:szCs w:val="24"/>
          <w:u w:val="single"/>
        </w:rPr>
        <w:t>Realizarea utilitatilor</w:t>
      </w:r>
    </w:p>
    <w:p w:rsidR="008F275A" w:rsidRPr="008F275A" w:rsidRDefault="008F275A" w:rsidP="008F275A">
      <w:pPr>
        <w:spacing w:after="0" w:line="240" w:lineRule="auto"/>
        <w:jc w:val="both"/>
        <w:rPr>
          <w:rFonts w:ascii="Century Gothic" w:eastAsia="Calibri" w:hAnsi="Century Gothic" w:cs="Arial"/>
          <w:i/>
          <w:sz w:val="24"/>
          <w:szCs w:val="24"/>
        </w:rPr>
      </w:pPr>
    </w:p>
    <w:p w:rsidR="008F275A" w:rsidRDefault="008F275A" w:rsidP="008F275A">
      <w:pPr>
        <w:spacing w:after="0" w:line="240" w:lineRule="auto"/>
        <w:jc w:val="both"/>
        <w:rPr>
          <w:rFonts w:ascii="Century Gothic" w:eastAsia="Calibri" w:hAnsi="Century Gothic" w:cs="Arial"/>
          <w:sz w:val="24"/>
          <w:szCs w:val="24"/>
        </w:rPr>
      </w:pPr>
      <w:r w:rsidRPr="008F275A">
        <w:rPr>
          <w:rFonts w:ascii="Century Gothic" w:eastAsia="Calibri" w:hAnsi="Century Gothic" w:cs="Arial"/>
          <w:sz w:val="24"/>
          <w:szCs w:val="24"/>
        </w:rPr>
        <w:t xml:space="preserve">Nu este nevoie decat de </w:t>
      </w:r>
      <w:r w:rsidR="00F555B8">
        <w:rPr>
          <w:rFonts w:ascii="Century Gothic" w:eastAsia="Calibri" w:hAnsi="Century Gothic" w:cs="Arial"/>
          <w:sz w:val="24"/>
          <w:szCs w:val="24"/>
        </w:rPr>
        <w:t>alimentare cu energie electrica, care se va realiza conform unui ATR emis de Enel.</w:t>
      </w:r>
      <w:r w:rsidR="008A4349">
        <w:rPr>
          <w:rFonts w:ascii="Century Gothic" w:eastAsia="Calibri" w:hAnsi="Century Gothic" w:cs="Arial"/>
          <w:sz w:val="24"/>
          <w:szCs w:val="24"/>
        </w:rPr>
        <w:t xml:space="preserve"> </w:t>
      </w:r>
    </w:p>
    <w:p w:rsidR="001E2631" w:rsidRPr="008F275A" w:rsidRDefault="001E2631" w:rsidP="008F275A">
      <w:pPr>
        <w:spacing w:after="0" w:line="240" w:lineRule="auto"/>
        <w:jc w:val="both"/>
        <w:rPr>
          <w:rFonts w:ascii="Century Gothic" w:eastAsia="Calibri" w:hAnsi="Century Gothic" w:cs="Arial"/>
          <w:sz w:val="24"/>
          <w:szCs w:val="24"/>
        </w:rPr>
      </w:pPr>
      <w:r>
        <w:rPr>
          <w:rFonts w:ascii="Century Gothic" w:eastAsia="Calibri" w:hAnsi="Century Gothic" w:cs="Arial"/>
          <w:sz w:val="24"/>
          <w:szCs w:val="24"/>
        </w:rPr>
        <w:t>Se vor folosi toalete ecologice inchiriate atat pentru personal cat si pentru clienti.</w:t>
      </w:r>
    </w:p>
    <w:p w:rsidR="00134EC5" w:rsidRPr="00134EC5" w:rsidRDefault="00134EC5" w:rsidP="00134EC5">
      <w:pPr>
        <w:spacing w:after="0" w:line="240" w:lineRule="auto"/>
        <w:jc w:val="both"/>
        <w:rPr>
          <w:rFonts w:ascii="Century Gothic" w:hAnsi="Century Gothic"/>
          <w:b/>
          <w:i/>
          <w:sz w:val="20"/>
          <w:szCs w:val="20"/>
        </w:rPr>
      </w:pPr>
    </w:p>
    <w:p w:rsidR="009C71DA" w:rsidRPr="00A150B8" w:rsidRDefault="009C71DA" w:rsidP="009C71DA">
      <w:pPr>
        <w:jc w:val="both"/>
        <w:rPr>
          <w:rFonts w:ascii="Century Gothic" w:hAnsi="Century Gothic"/>
          <w:i/>
          <w:sz w:val="20"/>
          <w:szCs w:val="20"/>
        </w:rPr>
      </w:pPr>
      <w:r w:rsidRPr="00A150B8">
        <w:rPr>
          <w:rFonts w:ascii="Century Gothic" w:hAnsi="Century Gothic"/>
          <w:b/>
          <w:bCs/>
          <w:i/>
          <w:sz w:val="20"/>
          <w:szCs w:val="20"/>
        </w:rPr>
        <w:t>b)</w:t>
      </w:r>
      <w:r w:rsidRPr="00A150B8">
        <w:rPr>
          <w:rFonts w:ascii="Century Gothic" w:hAnsi="Century Gothic"/>
          <w:i/>
          <w:sz w:val="20"/>
          <w:szCs w:val="20"/>
        </w:rPr>
        <w:t> justificarea necesită</w:t>
      </w:r>
      <w:r w:rsidRPr="00A150B8">
        <w:rPr>
          <w:rFonts w:ascii="Arial" w:hAnsi="Arial" w:cs="Arial"/>
          <w:i/>
          <w:sz w:val="20"/>
          <w:szCs w:val="20"/>
        </w:rPr>
        <w:t>ț</w:t>
      </w:r>
      <w:r w:rsidRPr="00A150B8">
        <w:rPr>
          <w:rFonts w:ascii="Century Gothic" w:hAnsi="Century Gothic"/>
          <w:i/>
          <w:sz w:val="20"/>
          <w:szCs w:val="20"/>
        </w:rPr>
        <w:t>ii proiectului;</w:t>
      </w:r>
    </w:p>
    <w:p w:rsidR="00A150B8" w:rsidRPr="00A150B8" w:rsidRDefault="00A150B8" w:rsidP="00A150B8">
      <w:pPr>
        <w:spacing w:after="0" w:line="240" w:lineRule="auto"/>
        <w:jc w:val="both"/>
        <w:rPr>
          <w:rFonts w:ascii="Century Gothic" w:eastAsia="Calibri" w:hAnsi="Century Gothic" w:cs="Arial"/>
          <w:sz w:val="24"/>
          <w:szCs w:val="24"/>
        </w:rPr>
      </w:pPr>
      <w:r w:rsidRPr="00A150B8">
        <w:rPr>
          <w:rFonts w:ascii="Century Gothic" w:eastAsia="Calibri" w:hAnsi="Century Gothic" w:cs="Arial"/>
          <w:sz w:val="24"/>
          <w:szCs w:val="24"/>
        </w:rPr>
        <w:t xml:space="preserve">În contextul strategiilor europene dezvoltate în ultimii ani şi pe baza unei coordonări consolidate a politicilor economice care se vor concentra pe domeniile cheie în </w:t>
      </w:r>
      <w:r w:rsidRPr="00A150B8">
        <w:rPr>
          <w:rFonts w:ascii="Century Gothic" w:eastAsia="Calibri" w:hAnsi="Century Gothic" w:cs="Arial"/>
          <w:sz w:val="24"/>
          <w:szCs w:val="24"/>
        </w:rPr>
        <w:lastRenderedPageBreak/>
        <w:t>care sunt necesare ac</w:t>
      </w:r>
      <w:r w:rsidRPr="00A150B8">
        <w:rPr>
          <w:rFonts w:ascii="Arial" w:eastAsia="Calibri" w:hAnsi="Arial" w:cs="Arial"/>
          <w:sz w:val="24"/>
          <w:szCs w:val="24"/>
        </w:rPr>
        <w:t>ț</w:t>
      </w:r>
      <w:r w:rsidRPr="00A150B8">
        <w:rPr>
          <w:rFonts w:ascii="Century Gothic" w:eastAsia="Calibri" w:hAnsi="Century Gothic" w:cs="Arial"/>
          <w:sz w:val="24"/>
          <w:szCs w:val="24"/>
        </w:rPr>
        <w:t xml:space="preserve">iuni </w:t>
      </w:r>
      <w:r w:rsidRPr="00A150B8">
        <w:rPr>
          <w:rFonts w:ascii="Century Gothic" w:eastAsia="Calibri" w:hAnsi="Century Gothic" w:cs="Century Gothic"/>
          <w:sz w:val="24"/>
          <w:szCs w:val="24"/>
        </w:rPr>
        <w:t>î</w:t>
      </w:r>
      <w:r w:rsidRPr="00A150B8">
        <w:rPr>
          <w:rFonts w:ascii="Century Gothic" w:eastAsia="Calibri" w:hAnsi="Century Gothic" w:cs="Arial"/>
          <w:sz w:val="24"/>
          <w:szCs w:val="24"/>
        </w:rPr>
        <w:t>n vederea stimul</w:t>
      </w:r>
      <w:r w:rsidRPr="00A150B8">
        <w:rPr>
          <w:rFonts w:ascii="Century Gothic" w:eastAsia="Calibri" w:hAnsi="Century Gothic" w:cs="Century Gothic"/>
          <w:sz w:val="24"/>
          <w:szCs w:val="24"/>
        </w:rPr>
        <w:t>ă</w:t>
      </w:r>
      <w:r w:rsidRPr="00A150B8">
        <w:rPr>
          <w:rFonts w:ascii="Century Gothic" w:eastAsia="Calibri" w:hAnsi="Century Gothic" w:cs="Arial"/>
          <w:sz w:val="24"/>
          <w:szCs w:val="24"/>
        </w:rPr>
        <w:t>rii poten</w:t>
      </w:r>
      <w:r w:rsidRPr="00A150B8">
        <w:rPr>
          <w:rFonts w:ascii="Century Gothic" w:eastAsia="Calibri" w:hAnsi="Century Gothic" w:cs="Century Gothic"/>
          <w:sz w:val="24"/>
          <w:szCs w:val="24"/>
        </w:rPr>
        <w:t>ţ</w:t>
      </w:r>
      <w:r w:rsidRPr="00A150B8">
        <w:rPr>
          <w:rFonts w:ascii="Century Gothic" w:eastAsia="Calibri" w:hAnsi="Century Gothic" w:cs="Arial"/>
          <w:sz w:val="24"/>
          <w:szCs w:val="24"/>
        </w:rPr>
        <w:t>ialului de cre</w:t>
      </w:r>
      <w:r w:rsidRPr="00A150B8">
        <w:rPr>
          <w:rFonts w:ascii="Arial" w:eastAsia="Calibri" w:hAnsi="Arial" w:cs="Arial"/>
          <w:sz w:val="24"/>
          <w:szCs w:val="24"/>
        </w:rPr>
        <w:t>ș</w:t>
      </w:r>
      <w:r w:rsidRPr="00A150B8">
        <w:rPr>
          <w:rFonts w:ascii="Century Gothic" w:eastAsia="Calibri" w:hAnsi="Century Gothic" w:cs="Arial"/>
          <w:sz w:val="24"/>
          <w:szCs w:val="24"/>
        </w:rPr>
        <w:t>tere durabil</w:t>
      </w:r>
      <w:r w:rsidRPr="00A150B8">
        <w:rPr>
          <w:rFonts w:ascii="Century Gothic" w:eastAsia="Calibri" w:hAnsi="Century Gothic" w:cs="Century Gothic"/>
          <w:sz w:val="24"/>
          <w:szCs w:val="24"/>
        </w:rPr>
        <w:t>ă</w:t>
      </w:r>
      <w:r w:rsidRPr="00A150B8">
        <w:rPr>
          <w:rFonts w:ascii="Century Gothic" w:eastAsia="Calibri" w:hAnsi="Century Gothic" w:cs="Arial"/>
          <w:sz w:val="24"/>
          <w:szCs w:val="24"/>
        </w:rPr>
        <w:t xml:space="preserve"> </w:t>
      </w:r>
      <w:r w:rsidRPr="00A150B8">
        <w:rPr>
          <w:rFonts w:ascii="Arial" w:eastAsia="Calibri" w:hAnsi="Arial" w:cs="Arial"/>
          <w:sz w:val="24"/>
          <w:szCs w:val="24"/>
        </w:rPr>
        <w:t>ș</w:t>
      </w:r>
      <w:r w:rsidRPr="00A150B8">
        <w:rPr>
          <w:rFonts w:ascii="Century Gothic" w:eastAsia="Calibri" w:hAnsi="Century Gothic" w:cs="Arial"/>
          <w:sz w:val="24"/>
          <w:szCs w:val="24"/>
        </w:rPr>
        <w:t>i de competitivitate, economia României a înregistrat o cre</w:t>
      </w:r>
      <w:r w:rsidRPr="00A150B8">
        <w:rPr>
          <w:rFonts w:ascii="Arial" w:eastAsia="Calibri" w:hAnsi="Arial" w:cs="Arial"/>
          <w:sz w:val="24"/>
          <w:szCs w:val="24"/>
        </w:rPr>
        <w:t>ș</w:t>
      </w:r>
      <w:r w:rsidRPr="00A150B8">
        <w:rPr>
          <w:rFonts w:ascii="Century Gothic" w:eastAsia="Calibri" w:hAnsi="Century Gothic" w:cs="Arial"/>
          <w:sz w:val="24"/>
          <w:szCs w:val="24"/>
        </w:rPr>
        <w:t>tere puternic</w:t>
      </w:r>
      <w:r w:rsidRPr="00A150B8">
        <w:rPr>
          <w:rFonts w:ascii="Century Gothic" w:eastAsia="Calibri" w:hAnsi="Century Gothic" w:cs="Century Gothic"/>
          <w:sz w:val="24"/>
          <w:szCs w:val="24"/>
        </w:rPr>
        <w:t>ă</w:t>
      </w:r>
      <w:r w:rsidRPr="00A150B8">
        <w:rPr>
          <w:rFonts w:ascii="Century Gothic" w:eastAsia="Calibri" w:hAnsi="Century Gothic" w:cs="Arial"/>
          <w:sz w:val="24"/>
          <w:szCs w:val="24"/>
        </w:rPr>
        <w:t>, cu o rat</w:t>
      </w:r>
      <w:r w:rsidRPr="00A150B8">
        <w:rPr>
          <w:rFonts w:ascii="Century Gothic" w:eastAsia="Calibri" w:hAnsi="Century Gothic" w:cs="Century Gothic"/>
          <w:sz w:val="24"/>
          <w:szCs w:val="24"/>
        </w:rPr>
        <w:t>ă</w:t>
      </w:r>
      <w:r w:rsidRPr="00A150B8">
        <w:rPr>
          <w:rFonts w:ascii="Century Gothic" w:eastAsia="Calibri" w:hAnsi="Century Gothic" w:cs="Arial"/>
          <w:sz w:val="24"/>
          <w:szCs w:val="24"/>
        </w:rPr>
        <w:t xml:space="preserve"> medie de cre</w:t>
      </w:r>
      <w:r w:rsidRPr="00A150B8">
        <w:rPr>
          <w:rFonts w:ascii="Arial" w:eastAsia="Calibri" w:hAnsi="Arial" w:cs="Arial"/>
          <w:sz w:val="24"/>
          <w:szCs w:val="24"/>
        </w:rPr>
        <w:t>ș</w:t>
      </w:r>
      <w:r w:rsidRPr="00A150B8">
        <w:rPr>
          <w:rFonts w:ascii="Century Gothic" w:eastAsia="Calibri" w:hAnsi="Century Gothic" w:cs="Arial"/>
          <w:sz w:val="24"/>
          <w:szCs w:val="24"/>
        </w:rPr>
        <w:t>tere a PIB ului real de 6,3 %,(perioada 2003-2008) care dep</w:t>
      </w:r>
      <w:r w:rsidRPr="00A150B8">
        <w:rPr>
          <w:rFonts w:ascii="Century Gothic" w:eastAsia="Calibri" w:hAnsi="Century Gothic" w:cs="Century Gothic"/>
          <w:sz w:val="24"/>
          <w:szCs w:val="24"/>
        </w:rPr>
        <w:t>ă</w:t>
      </w:r>
      <w:r w:rsidRPr="00A150B8">
        <w:rPr>
          <w:rFonts w:ascii="Arial" w:eastAsia="Calibri" w:hAnsi="Arial" w:cs="Arial"/>
          <w:sz w:val="24"/>
          <w:szCs w:val="24"/>
        </w:rPr>
        <w:t>ș</w:t>
      </w:r>
      <w:r w:rsidRPr="00A150B8">
        <w:rPr>
          <w:rFonts w:ascii="Century Gothic" w:eastAsia="Calibri" w:hAnsi="Century Gothic" w:cs="Arial"/>
          <w:sz w:val="24"/>
          <w:szCs w:val="24"/>
        </w:rPr>
        <w:t>ea nivelul cre</w:t>
      </w:r>
      <w:r w:rsidRPr="00A150B8">
        <w:rPr>
          <w:rFonts w:ascii="Arial" w:eastAsia="Calibri" w:hAnsi="Arial" w:cs="Arial"/>
          <w:sz w:val="24"/>
          <w:szCs w:val="24"/>
        </w:rPr>
        <w:t>ș</w:t>
      </w:r>
      <w:r w:rsidRPr="00A150B8">
        <w:rPr>
          <w:rFonts w:ascii="Century Gothic" w:eastAsia="Calibri" w:hAnsi="Century Gothic" w:cs="Arial"/>
          <w:sz w:val="24"/>
          <w:szCs w:val="24"/>
        </w:rPr>
        <w:t>terii poten</w:t>
      </w:r>
      <w:r w:rsidRPr="00A150B8">
        <w:rPr>
          <w:rFonts w:ascii="Arial" w:eastAsia="Calibri" w:hAnsi="Arial" w:cs="Arial"/>
          <w:sz w:val="24"/>
          <w:szCs w:val="24"/>
        </w:rPr>
        <w:t>ț</w:t>
      </w:r>
      <w:r w:rsidRPr="00A150B8">
        <w:rPr>
          <w:rFonts w:ascii="Century Gothic" w:eastAsia="Calibri" w:hAnsi="Century Gothic" w:cs="Arial"/>
          <w:sz w:val="24"/>
          <w:szCs w:val="24"/>
        </w:rPr>
        <w:t>iale. Aceast</w:t>
      </w:r>
      <w:r w:rsidRPr="00A150B8">
        <w:rPr>
          <w:rFonts w:ascii="Century Gothic" w:eastAsia="Calibri" w:hAnsi="Century Gothic" w:cs="Century Gothic"/>
          <w:sz w:val="24"/>
          <w:szCs w:val="24"/>
        </w:rPr>
        <w:t>ă</w:t>
      </w:r>
      <w:r w:rsidRPr="00A150B8">
        <w:rPr>
          <w:rFonts w:ascii="Century Gothic" w:eastAsia="Calibri" w:hAnsi="Century Gothic" w:cs="Arial"/>
          <w:sz w:val="24"/>
          <w:szCs w:val="24"/>
        </w:rPr>
        <w:t xml:space="preserve"> cre</w:t>
      </w:r>
      <w:r w:rsidRPr="00A150B8">
        <w:rPr>
          <w:rFonts w:ascii="Arial" w:eastAsia="Calibri" w:hAnsi="Arial" w:cs="Arial"/>
          <w:sz w:val="24"/>
          <w:szCs w:val="24"/>
        </w:rPr>
        <w:t>ș</w:t>
      </w:r>
      <w:r w:rsidRPr="00A150B8">
        <w:rPr>
          <w:rFonts w:ascii="Century Gothic" w:eastAsia="Calibri" w:hAnsi="Century Gothic" w:cs="Arial"/>
          <w:sz w:val="24"/>
          <w:szCs w:val="24"/>
        </w:rPr>
        <w:t>tere economic</w:t>
      </w:r>
      <w:r w:rsidRPr="00A150B8">
        <w:rPr>
          <w:rFonts w:ascii="Century Gothic" w:eastAsia="Calibri" w:hAnsi="Century Gothic" w:cs="Century Gothic"/>
          <w:sz w:val="24"/>
          <w:szCs w:val="24"/>
        </w:rPr>
        <w:t>ă</w:t>
      </w:r>
      <w:r w:rsidRPr="00A150B8">
        <w:rPr>
          <w:rFonts w:ascii="Century Gothic" w:eastAsia="Calibri" w:hAnsi="Century Gothic" w:cs="Arial"/>
          <w:sz w:val="24"/>
          <w:szCs w:val="24"/>
        </w:rPr>
        <w:t xml:space="preserve"> a fost determinat</w:t>
      </w:r>
      <w:r w:rsidRPr="00A150B8">
        <w:rPr>
          <w:rFonts w:ascii="Century Gothic" w:eastAsia="Calibri" w:hAnsi="Century Gothic" w:cs="Century Gothic"/>
          <w:sz w:val="24"/>
          <w:szCs w:val="24"/>
        </w:rPr>
        <w:t>ă</w:t>
      </w:r>
      <w:r w:rsidRPr="00A150B8">
        <w:rPr>
          <w:rFonts w:ascii="Century Gothic" w:eastAsia="Calibri" w:hAnsi="Century Gothic" w:cs="Arial"/>
          <w:sz w:val="24"/>
          <w:szCs w:val="24"/>
        </w:rPr>
        <w:t xml:space="preserve"> </w:t>
      </w:r>
      <w:r w:rsidRPr="00A150B8">
        <w:rPr>
          <w:rFonts w:ascii="Century Gothic" w:eastAsia="Calibri" w:hAnsi="Century Gothic" w:cs="Century Gothic"/>
          <w:sz w:val="24"/>
          <w:szCs w:val="24"/>
        </w:rPr>
        <w:t>î</w:t>
      </w:r>
      <w:r w:rsidRPr="00A150B8">
        <w:rPr>
          <w:rFonts w:ascii="Century Gothic" w:eastAsia="Calibri" w:hAnsi="Century Gothic" w:cs="Arial"/>
          <w:sz w:val="24"/>
          <w:szCs w:val="24"/>
        </w:rPr>
        <w:t>n principal de cererea intern</w:t>
      </w:r>
      <w:r w:rsidRPr="00A150B8">
        <w:rPr>
          <w:rFonts w:ascii="Century Gothic" w:eastAsia="Calibri" w:hAnsi="Century Gothic" w:cs="Century Gothic"/>
          <w:sz w:val="24"/>
          <w:szCs w:val="24"/>
        </w:rPr>
        <w:t>ă</w:t>
      </w:r>
      <w:r w:rsidRPr="00A150B8">
        <w:rPr>
          <w:rFonts w:ascii="Century Gothic" w:eastAsia="Calibri" w:hAnsi="Century Gothic" w:cs="Arial"/>
          <w:sz w:val="24"/>
          <w:szCs w:val="24"/>
        </w:rPr>
        <w:t xml:space="preserve">, </w:t>
      </w:r>
      <w:r w:rsidRPr="00A150B8">
        <w:rPr>
          <w:rFonts w:ascii="Century Gothic" w:eastAsia="Calibri" w:hAnsi="Century Gothic" w:cs="Century Gothic"/>
          <w:sz w:val="24"/>
          <w:szCs w:val="24"/>
        </w:rPr>
        <w:t>î</w:t>
      </w:r>
      <w:r w:rsidRPr="00A150B8">
        <w:rPr>
          <w:rFonts w:ascii="Century Gothic" w:eastAsia="Calibri" w:hAnsi="Century Gothic" w:cs="Arial"/>
          <w:sz w:val="24"/>
          <w:szCs w:val="24"/>
        </w:rPr>
        <w:t>n condi</w:t>
      </w:r>
      <w:r w:rsidRPr="00A150B8">
        <w:rPr>
          <w:rFonts w:ascii="Arial" w:eastAsia="Calibri" w:hAnsi="Arial" w:cs="Arial"/>
          <w:sz w:val="24"/>
          <w:szCs w:val="24"/>
        </w:rPr>
        <w:t>ț</w:t>
      </w:r>
      <w:r w:rsidRPr="00A150B8">
        <w:rPr>
          <w:rFonts w:ascii="Century Gothic" w:eastAsia="Calibri" w:hAnsi="Century Gothic" w:cs="Arial"/>
          <w:sz w:val="24"/>
          <w:szCs w:val="24"/>
        </w:rPr>
        <w:t>iile în care evolu</w:t>
      </w:r>
      <w:r w:rsidRPr="00A150B8">
        <w:rPr>
          <w:rFonts w:ascii="Arial" w:eastAsia="Calibri" w:hAnsi="Arial" w:cs="Arial"/>
          <w:sz w:val="24"/>
          <w:szCs w:val="24"/>
        </w:rPr>
        <w:t>ț</w:t>
      </w:r>
      <w:r w:rsidRPr="00A150B8">
        <w:rPr>
          <w:rFonts w:ascii="Century Gothic" w:eastAsia="Calibri" w:hAnsi="Century Gothic" w:cs="Arial"/>
          <w:sz w:val="24"/>
          <w:szCs w:val="24"/>
        </w:rPr>
        <w:t>ia rapid</w:t>
      </w:r>
      <w:r w:rsidRPr="00A150B8">
        <w:rPr>
          <w:rFonts w:ascii="Century Gothic" w:eastAsia="Calibri" w:hAnsi="Century Gothic" w:cs="Century Gothic"/>
          <w:sz w:val="24"/>
          <w:szCs w:val="24"/>
        </w:rPr>
        <w:t>ă</w:t>
      </w:r>
      <w:r w:rsidRPr="00A150B8">
        <w:rPr>
          <w:rFonts w:ascii="Century Gothic" w:eastAsia="Calibri" w:hAnsi="Century Gothic" w:cs="Arial"/>
          <w:sz w:val="24"/>
          <w:szCs w:val="24"/>
        </w:rPr>
        <w:t xml:space="preserve"> a creditului </w:t>
      </w:r>
      <w:r w:rsidRPr="00A150B8">
        <w:rPr>
          <w:rFonts w:ascii="Arial" w:eastAsia="Calibri" w:hAnsi="Arial" w:cs="Arial"/>
          <w:sz w:val="24"/>
          <w:szCs w:val="24"/>
        </w:rPr>
        <w:t>ș</w:t>
      </w:r>
      <w:r w:rsidRPr="00A150B8">
        <w:rPr>
          <w:rFonts w:ascii="Century Gothic" w:eastAsia="Calibri" w:hAnsi="Century Gothic" w:cs="Arial"/>
          <w:sz w:val="24"/>
          <w:szCs w:val="24"/>
        </w:rPr>
        <w:t xml:space="preserve">i a salariilor a impulsionat consumul </w:t>
      </w:r>
      <w:r w:rsidRPr="00A150B8">
        <w:rPr>
          <w:rFonts w:ascii="Arial" w:eastAsia="Calibri" w:hAnsi="Arial" w:cs="Arial"/>
          <w:sz w:val="24"/>
          <w:szCs w:val="24"/>
        </w:rPr>
        <w:t>ș</w:t>
      </w:r>
      <w:r w:rsidRPr="00A150B8">
        <w:rPr>
          <w:rFonts w:ascii="Century Gothic" w:eastAsia="Calibri" w:hAnsi="Century Gothic" w:cs="Arial"/>
          <w:sz w:val="24"/>
          <w:szCs w:val="24"/>
        </w:rPr>
        <w:t>i investi</w:t>
      </w:r>
      <w:r w:rsidRPr="00A150B8">
        <w:rPr>
          <w:rFonts w:ascii="Arial" w:eastAsia="Calibri" w:hAnsi="Arial" w:cs="Arial"/>
          <w:sz w:val="24"/>
          <w:szCs w:val="24"/>
        </w:rPr>
        <w:t>ț</w:t>
      </w:r>
      <w:r w:rsidRPr="00A150B8">
        <w:rPr>
          <w:rFonts w:ascii="Century Gothic" w:eastAsia="Calibri" w:hAnsi="Century Gothic" w:cs="Arial"/>
          <w:sz w:val="24"/>
          <w:szCs w:val="24"/>
        </w:rPr>
        <w:t>iile private.</w:t>
      </w:r>
    </w:p>
    <w:p w:rsidR="00A150B8" w:rsidRPr="00A150B8" w:rsidRDefault="00A150B8" w:rsidP="00A150B8">
      <w:pPr>
        <w:spacing w:after="0" w:line="240" w:lineRule="auto"/>
        <w:jc w:val="both"/>
        <w:rPr>
          <w:rFonts w:ascii="Century Gothic" w:eastAsia="Calibri" w:hAnsi="Century Gothic" w:cs="Arial"/>
          <w:sz w:val="24"/>
          <w:szCs w:val="24"/>
          <w:lang w:val="en-US"/>
        </w:rPr>
      </w:pPr>
      <w:r w:rsidRPr="00A150B8">
        <w:rPr>
          <w:rFonts w:ascii="Century Gothic" w:eastAsia="Calibri" w:hAnsi="Century Gothic" w:cs="Arial"/>
          <w:sz w:val="24"/>
          <w:szCs w:val="24"/>
          <w:lang w:val="en-US"/>
        </w:rPr>
        <w:t xml:space="preserve">Muntele a fost din totdeauna cea mai sugestiva dovada a maretiei naturii, de aceea el a devenit astazi una dintre principalele destinatii de vacanta fiind considerat in esenta pentru multe popoare ca </w:t>
      </w:r>
      <w:proofErr w:type="gramStart"/>
      <w:r w:rsidRPr="00A150B8">
        <w:rPr>
          <w:rFonts w:ascii="Century Gothic" w:eastAsia="Calibri" w:hAnsi="Century Gothic" w:cs="Arial"/>
          <w:sz w:val="24"/>
          <w:szCs w:val="24"/>
          <w:lang w:val="en-US"/>
        </w:rPr>
        <w:t>un</w:t>
      </w:r>
      <w:proofErr w:type="gramEnd"/>
      <w:r w:rsidRPr="00A150B8">
        <w:rPr>
          <w:rFonts w:ascii="Century Gothic" w:eastAsia="Calibri" w:hAnsi="Century Gothic" w:cs="Arial"/>
          <w:sz w:val="24"/>
          <w:szCs w:val="24"/>
          <w:lang w:val="en-US"/>
        </w:rPr>
        <w:t xml:space="preserve"> simbol al spiritualitatii.</w:t>
      </w:r>
    </w:p>
    <w:p w:rsidR="00A150B8" w:rsidRPr="00A150B8" w:rsidRDefault="00A150B8" w:rsidP="00A150B8">
      <w:pPr>
        <w:spacing w:after="0" w:line="240" w:lineRule="auto"/>
        <w:jc w:val="both"/>
        <w:rPr>
          <w:rFonts w:ascii="Century Gothic" w:eastAsia="Calibri" w:hAnsi="Century Gothic" w:cs="Arial"/>
          <w:sz w:val="24"/>
          <w:szCs w:val="24"/>
          <w:lang w:val="en-US"/>
        </w:rPr>
      </w:pPr>
      <w:r w:rsidRPr="00A150B8">
        <w:rPr>
          <w:rFonts w:ascii="Century Gothic" w:eastAsia="Calibri" w:hAnsi="Century Gothic" w:cs="Arial"/>
          <w:sz w:val="24"/>
          <w:szCs w:val="24"/>
          <w:lang w:val="en-US"/>
        </w:rPr>
        <w:t xml:space="preserve">Dezvoltarea de ansamblu a turismului in general si transformarea lui intr-o miscare de masa a facut ca muntele </w:t>
      </w:r>
      <w:proofErr w:type="gramStart"/>
      <w:r w:rsidRPr="00A150B8">
        <w:rPr>
          <w:rFonts w:ascii="Century Gothic" w:eastAsia="Calibri" w:hAnsi="Century Gothic" w:cs="Arial"/>
          <w:sz w:val="24"/>
          <w:szCs w:val="24"/>
          <w:lang w:val="en-US"/>
        </w:rPr>
        <w:t>sa</w:t>
      </w:r>
      <w:proofErr w:type="gramEnd"/>
      <w:r w:rsidRPr="00A150B8">
        <w:rPr>
          <w:rFonts w:ascii="Century Gothic" w:eastAsia="Calibri" w:hAnsi="Century Gothic" w:cs="Arial"/>
          <w:sz w:val="24"/>
          <w:szCs w:val="24"/>
          <w:lang w:val="en-US"/>
        </w:rPr>
        <w:t xml:space="preserve"> se impuna tot mai mult prin atentia investitorilor si promotorilor turismului montan.</w:t>
      </w:r>
    </w:p>
    <w:p w:rsidR="00A150B8" w:rsidRPr="00A150B8" w:rsidRDefault="00A150B8" w:rsidP="00A150B8">
      <w:pPr>
        <w:spacing w:after="0" w:line="240" w:lineRule="auto"/>
        <w:jc w:val="both"/>
        <w:rPr>
          <w:rFonts w:ascii="Century Gothic" w:eastAsia="Calibri" w:hAnsi="Century Gothic" w:cs="Arial"/>
          <w:sz w:val="24"/>
          <w:szCs w:val="24"/>
          <w:lang w:val="en-US"/>
        </w:rPr>
      </w:pPr>
      <w:r w:rsidRPr="00A150B8">
        <w:rPr>
          <w:rFonts w:ascii="Century Gothic" w:eastAsia="Calibri" w:hAnsi="Century Gothic" w:cs="Arial"/>
          <w:sz w:val="24"/>
          <w:szCs w:val="24"/>
          <w:lang w:val="en-US"/>
        </w:rPr>
        <w:t>Astfel in prezent efectele dezvoltarii turismului montan in plan ecomonic, social si cultural desi sunt foarte greu de cuantificat, sunt tot mai mult apreciate datorita importantei lor.</w:t>
      </w:r>
    </w:p>
    <w:p w:rsidR="00A150B8" w:rsidRPr="00A150B8" w:rsidRDefault="00A150B8" w:rsidP="00A150B8">
      <w:pPr>
        <w:spacing w:after="0" w:line="240" w:lineRule="auto"/>
        <w:jc w:val="both"/>
        <w:rPr>
          <w:rFonts w:ascii="Century Gothic" w:eastAsia="Calibri" w:hAnsi="Century Gothic" w:cs="Arial"/>
          <w:sz w:val="24"/>
          <w:szCs w:val="24"/>
          <w:lang w:val="en-US"/>
        </w:rPr>
      </w:pPr>
    </w:p>
    <w:p w:rsidR="00A150B8" w:rsidRPr="00A150B8" w:rsidRDefault="00A150B8" w:rsidP="00A150B8">
      <w:pPr>
        <w:spacing w:after="0" w:line="240" w:lineRule="auto"/>
        <w:jc w:val="both"/>
        <w:rPr>
          <w:rFonts w:ascii="Century Gothic" w:eastAsia="Calibri" w:hAnsi="Century Gothic" w:cs="Arial"/>
          <w:b/>
          <w:sz w:val="24"/>
          <w:szCs w:val="24"/>
          <w:lang w:val="en-US"/>
        </w:rPr>
      </w:pPr>
      <w:r w:rsidRPr="00A150B8">
        <w:rPr>
          <w:rFonts w:ascii="Century Gothic" w:eastAsia="Calibri" w:hAnsi="Century Gothic" w:cs="Arial"/>
          <w:b/>
          <w:sz w:val="24"/>
          <w:szCs w:val="24"/>
          <w:lang w:val="en-US"/>
        </w:rPr>
        <w:t xml:space="preserve">În conformitate cu Hotărârea Guvernului (HG) nr. 852/2008 pentru aprobarea normelor şi criteriilor de atestare a staţiunilor turistice Moneasa </w:t>
      </w:r>
      <w:proofErr w:type="gramStart"/>
      <w:r w:rsidRPr="00A150B8">
        <w:rPr>
          <w:rFonts w:ascii="Century Gothic" w:eastAsia="Calibri" w:hAnsi="Century Gothic" w:cs="Arial"/>
          <w:b/>
          <w:sz w:val="24"/>
          <w:szCs w:val="24"/>
          <w:lang w:val="en-US"/>
        </w:rPr>
        <w:t>este</w:t>
      </w:r>
      <w:proofErr w:type="gramEnd"/>
      <w:r w:rsidRPr="00A150B8">
        <w:rPr>
          <w:rFonts w:ascii="Century Gothic" w:eastAsia="Calibri" w:hAnsi="Century Gothic" w:cs="Arial"/>
          <w:b/>
          <w:sz w:val="24"/>
          <w:szCs w:val="24"/>
          <w:lang w:val="en-US"/>
        </w:rPr>
        <w:t xml:space="preserve"> încadrată în categoria staţiunilor turistice de interes naţional.</w:t>
      </w:r>
    </w:p>
    <w:p w:rsidR="00A150B8" w:rsidRPr="00A150B8" w:rsidRDefault="00A150B8" w:rsidP="00A150B8">
      <w:pPr>
        <w:spacing w:after="0" w:line="240" w:lineRule="auto"/>
        <w:jc w:val="both"/>
        <w:rPr>
          <w:rFonts w:ascii="Century Gothic" w:eastAsia="Calibri" w:hAnsi="Century Gothic" w:cs="Arial"/>
          <w:sz w:val="24"/>
          <w:szCs w:val="24"/>
          <w:lang w:val="en-US"/>
        </w:rPr>
      </w:pPr>
      <w:r w:rsidRPr="00A150B8">
        <w:rPr>
          <w:rFonts w:ascii="Century Gothic" w:eastAsia="Calibri" w:hAnsi="Century Gothic" w:cs="Arial"/>
          <w:sz w:val="24"/>
          <w:szCs w:val="24"/>
          <w:lang w:val="en-US"/>
        </w:rPr>
        <w:t xml:space="preserve">Desi efectul apelor tamaduitoare de la Moneasa dainuieste de pe vremea romanilor, statiunea propriu-zisa are peste </w:t>
      </w:r>
      <w:proofErr w:type="gramStart"/>
      <w:r w:rsidRPr="00A150B8">
        <w:rPr>
          <w:rFonts w:ascii="Century Gothic" w:eastAsia="Calibri" w:hAnsi="Century Gothic" w:cs="Arial"/>
          <w:sz w:val="24"/>
          <w:szCs w:val="24"/>
          <w:lang w:val="en-US"/>
        </w:rPr>
        <w:t>un</w:t>
      </w:r>
      <w:proofErr w:type="gramEnd"/>
      <w:r w:rsidRPr="00A150B8">
        <w:rPr>
          <w:rFonts w:ascii="Century Gothic" w:eastAsia="Calibri" w:hAnsi="Century Gothic" w:cs="Arial"/>
          <w:sz w:val="24"/>
          <w:szCs w:val="24"/>
          <w:lang w:val="en-US"/>
        </w:rPr>
        <w:t xml:space="preserve"> veac de existenta. La 13 mai 1886, Ministerul de Interne Imperial de la Viena </w:t>
      </w:r>
      <w:proofErr w:type="gramStart"/>
      <w:r w:rsidRPr="00A150B8">
        <w:rPr>
          <w:rFonts w:ascii="Century Gothic" w:eastAsia="Calibri" w:hAnsi="Century Gothic" w:cs="Arial"/>
          <w:sz w:val="24"/>
          <w:szCs w:val="24"/>
          <w:lang w:val="en-US"/>
        </w:rPr>
        <w:t>a</w:t>
      </w:r>
      <w:proofErr w:type="gramEnd"/>
      <w:r w:rsidRPr="00A150B8">
        <w:rPr>
          <w:rFonts w:ascii="Century Gothic" w:eastAsia="Calibri" w:hAnsi="Century Gothic" w:cs="Arial"/>
          <w:sz w:val="24"/>
          <w:szCs w:val="24"/>
          <w:lang w:val="en-US"/>
        </w:rPr>
        <w:t xml:space="preserve"> atribuit pentru Moneasa statutul de statiune balneara.</w:t>
      </w:r>
    </w:p>
    <w:p w:rsidR="00A150B8" w:rsidRPr="00A150B8" w:rsidRDefault="00A150B8" w:rsidP="00A150B8">
      <w:pPr>
        <w:spacing w:after="0" w:line="240" w:lineRule="auto"/>
        <w:jc w:val="both"/>
        <w:rPr>
          <w:rFonts w:ascii="Century Gothic" w:eastAsia="Calibri" w:hAnsi="Century Gothic" w:cs="Arial"/>
          <w:sz w:val="24"/>
          <w:szCs w:val="24"/>
          <w:lang w:val="en-US"/>
        </w:rPr>
      </w:pPr>
    </w:p>
    <w:p w:rsidR="00A150B8" w:rsidRPr="00A150B8" w:rsidRDefault="00A150B8" w:rsidP="00A150B8">
      <w:pPr>
        <w:spacing w:after="0" w:line="240" w:lineRule="auto"/>
        <w:jc w:val="both"/>
        <w:rPr>
          <w:rFonts w:ascii="Century Gothic" w:eastAsia="Calibri" w:hAnsi="Century Gothic" w:cs="Arial"/>
          <w:sz w:val="24"/>
          <w:szCs w:val="24"/>
          <w:lang w:val="en-US"/>
        </w:rPr>
      </w:pPr>
      <w:r w:rsidRPr="00A150B8">
        <w:rPr>
          <w:rFonts w:ascii="Century Gothic" w:eastAsia="Calibri" w:hAnsi="Century Gothic" w:cs="Arial"/>
          <w:sz w:val="24"/>
          <w:szCs w:val="24"/>
          <w:lang w:val="en-US"/>
        </w:rPr>
        <w:t xml:space="preserve">Staţiunea balneo-climaterică Moneasa, supranumită `Perla Apusenilor`, a intrat în circuitul turistic de peste </w:t>
      </w:r>
      <w:proofErr w:type="gramStart"/>
      <w:r w:rsidRPr="00A150B8">
        <w:rPr>
          <w:rFonts w:ascii="Century Gothic" w:eastAsia="Calibri" w:hAnsi="Century Gothic" w:cs="Arial"/>
          <w:sz w:val="24"/>
          <w:szCs w:val="24"/>
          <w:lang w:val="en-US"/>
        </w:rPr>
        <w:t>un</w:t>
      </w:r>
      <w:proofErr w:type="gramEnd"/>
      <w:r w:rsidRPr="00A150B8">
        <w:rPr>
          <w:rFonts w:ascii="Century Gothic" w:eastAsia="Calibri" w:hAnsi="Century Gothic" w:cs="Arial"/>
          <w:sz w:val="24"/>
          <w:szCs w:val="24"/>
          <w:lang w:val="en-US"/>
        </w:rPr>
        <w:t xml:space="preserve"> veac. Aşezare pitorească, aflată la 100 km de mun.Arad, înconjurată de culmile muntoase calcaroase ale masivului Codru Moma, străbătută de cursuri de apă limpede, de păduri şi pajişti naturale întinse, localitatea este cunoscută pentru izvoarele sale tămăduitoare încă de pe vremea romanilor.</w:t>
      </w:r>
    </w:p>
    <w:p w:rsidR="00A150B8" w:rsidRPr="00A150B8" w:rsidRDefault="00A150B8" w:rsidP="00A150B8">
      <w:pPr>
        <w:spacing w:after="0" w:line="240" w:lineRule="auto"/>
        <w:jc w:val="both"/>
        <w:rPr>
          <w:rFonts w:ascii="Century Gothic" w:eastAsia="Calibri" w:hAnsi="Century Gothic" w:cs="Arial"/>
          <w:sz w:val="24"/>
          <w:szCs w:val="24"/>
          <w:lang w:val="en-US"/>
        </w:rPr>
      </w:pPr>
      <w:r w:rsidRPr="00A150B8">
        <w:rPr>
          <w:rFonts w:ascii="Century Gothic" w:eastAsia="Calibri" w:hAnsi="Century Gothic" w:cs="Arial"/>
          <w:sz w:val="24"/>
          <w:szCs w:val="24"/>
          <w:lang w:val="en-US"/>
        </w:rPr>
        <w:t xml:space="preserve">-1865: </w:t>
      </w:r>
      <w:proofErr w:type="gramStart"/>
      <w:r w:rsidRPr="00A150B8">
        <w:rPr>
          <w:rFonts w:ascii="Century Gothic" w:eastAsia="Calibri" w:hAnsi="Century Gothic" w:cs="Arial"/>
          <w:sz w:val="24"/>
          <w:szCs w:val="24"/>
          <w:lang w:val="en-US"/>
        </w:rPr>
        <w:t>a</w:t>
      </w:r>
      <w:proofErr w:type="gramEnd"/>
      <w:r w:rsidRPr="00A150B8">
        <w:rPr>
          <w:rFonts w:ascii="Century Gothic" w:eastAsia="Calibri" w:hAnsi="Century Gothic" w:cs="Arial"/>
          <w:sz w:val="24"/>
          <w:szCs w:val="24"/>
          <w:lang w:val="en-US"/>
        </w:rPr>
        <w:t xml:space="preserve"> avut loc prima analiză chimică a apelor;</w:t>
      </w:r>
    </w:p>
    <w:p w:rsidR="00A150B8" w:rsidRPr="00A150B8" w:rsidRDefault="00A150B8" w:rsidP="00A150B8">
      <w:pPr>
        <w:spacing w:after="0" w:line="240" w:lineRule="auto"/>
        <w:jc w:val="both"/>
        <w:rPr>
          <w:rFonts w:ascii="Century Gothic" w:eastAsia="Calibri" w:hAnsi="Century Gothic" w:cs="Arial"/>
          <w:sz w:val="24"/>
          <w:szCs w:val="24"/>
          <w:lang w:val="en-US"/>
        </w:rPr>
      </w:pPr>
      <w:r w:rsidRPr="00A150B8">
        <w:rPr>
          <w:rFonts w:ascii="Century Gothic" w:eastAsia="Calibri" w:hAnsi="Century Gothic" w:cs="Arial"/>
          <w:sz w:val="24"/>
          <w:szCs w:val="24"/>
          <w:lang w:val="en-US"/>
        </w:rPr>
        <w:t>-1886: localitatea a devenit oficial staţiune balneară;</w:t>
      </w:r>
    </w:p>
    <w:p w:rsidR="00A150B8" w:rsidRPr="00A150B8" w:rsidRDefault="00A150B8" w:rsidP="00A150B8">
      <w:pPr>
        <w:spacing w:after="0" w:line="240" w:lineRule="auto"/>
        <w:jc w:val="both"/>
        <w:rPr>
          <w:rFonts w:ascii="Century Gothic" w:eastAsia="Calibri" w:hAnsi="Century Gothic" w:cs="Arial"/>
          <w:sz w:val="24"/>
          <w:szCs w:val="24"/>
          <w:lang w:val="en-US"/>
        </w:rPr>
      </w:pPr>
      <w:r w:rsidRPr="00A150B8">
        <w:rPr>
          <w:rFonts w:ascii="Century Gothic" w:eastAsia="Calibri" w:hAnsi="Century Gothic" w:cs="Arial"/>
          <w:sz w:val="24"/>
          <w:szCs w:val="24"/>
          <w:lang w:val="en-US"/>
        </w:rPr>
        <w:t>-cea mai întinsă rezervaţie mixtă din judeţ unde sunt întrunite condiţiile naturale necesare formării unei concentraţii ridicate de microioni negativi, cu efect curativ asupra sistemului nervos;</w:t>
      </w:r>
    </w:p>
    <w:p w:rsidR="00A150B8" w:rsidRPr="00A150B8" w:rsidRDefault="00A150B8" w:rsidP="00A150B8">
      <w:pPr>
        <w:spacing w:after="0" w:line="240" w:lineRule="auto"/>
        <w:jc w:val="both"/>
        <w:rPr>
          <w:rFonts w:ascii="Century Gothic" w:eastAsia="Calibri" w:hAnsi="Century Gothic" w:cs="Arial"/>
          <w:sz w:val="24"/>
          <w:szCs w:val="24"/>
          <w:lang w:val="en-US"/>
        </w:rPr>
      </w:pPr>
      <w:r w:rsidRPr="00A150B8">
        <w:rPr>
          <w:rFonts w:ascii="Century Gothic" w:eastAsia="Calibri" w:hAnsi="Century Gothic" w:cs="Arial"/>
          <w:sz w:val="24"/>
          <w:szCs w:val="24"/>
          <w:lang w:val="en-US"/>
        </w:rPr>
        <w:t>-ape semitermale (24-33 grade Celsius), bicarbonatate, calcice, magneziene, sodice, hipotone recomandate în tratarea afecţiunilor sistemului locomotor, nervos, a glandelor endocrine, a bolilor ginecologice şi de nutritive;</w:t>
      </w:r>
    </w:p>
    <w:p w:rsidR="00A150B8" w:rsidRPr="00A150B8" w:rsidRDefault="00A150B8" w:rsidP="00A150B8">
      <w:pPr>
        <w:spacing w:after="0" w:line="240" w:lineRule="auto"/>
        <w:jc w:val="both"/>
        <w:rPr>
          <w:rFonts w:ascii="Century Gothic" w:eastAsia="Calibri" w:hAnsi="Century Gothic" w:cs="Arial"/>
          <w:sz w:val="24"/>
          <w:szCs w:val="24"/>
          <w:lang w:val="en-US"/>
        </w:rPr>
      </w:pPr>
      <w:r w:rsidRPr="00A150B8">
        <w:rPr>
          <w:rFonts w:ascii="Century Gothic" w:eastAsia="Calibri" w:hAnsi="Century Gothic" w:cs="Arial"/>
          <w:sz w:val="24"/>
          <w:szCs w:val="24"/>
          <w:lang w:val="en-US"/>
        </w:rPr>
        <w:t>-climat blând pe tot parcursul anulu;</w:t>
      </w:r>
    </w:p>
    <w:p w:rsidR="00A150B8" w:rsidRPr="00A150B8" w:rsidRDefault="00A150B8" w:rsidP="00A150B8">
      <w:pPr>
        <w:spacing w:after="0" w:line="240" w:lineRule="auto"/>
        <w:jc w:val="both"/>
        <w:rPr>
          <w:rFonts w:ascii="Century Gothic" w:eastAsia="Calibri" w:hAnsi="Century Gothic" w:cs="Arial"/>
          <w:sz w:val="24"/>
          <w:szCs w:val="24"/>
          <w:lang w:val="en-US"/>
        </w:rPr>
      </w:pPr>
      <w:r w:rsidRPr="00A150B8">
        <w:rPr>
          <w:rFonts w:ascii="Century Gothic" w:eastAsia="Calibri" w:hAnsi="Century Gothic" w:cs="Arial"/>
          <w:sz w:val="24"/>
          <w:szCs w:val="24"/>
          <w:lang w:val="en-US"/>
        </w:rPr>
        <w:t>-trasee turistice accesibile şi marcate;</w:t>
      </w:r>
    </w:p>
    <w:p w:rsidR="00A150B8" w:rsidRPr="00A150B8" w:rsidRDefault="00A150B8" w:rsidP="00A150B8">
      <w:pPr>
        <w:spacing w:after="0" w:line="240" w:lineRule="auto"/>
        <w:jc w:val="both"/>
        <w:rPr>
          <w:rFonts w:ascii="Century Gothic" w:eastAsia="Calibri" w:hAnsi="Century Gothic" w:cs="Arial"/>
          <w:sz w:val="24"/>
          <w:szCs w:val="24"/>
          <w:lang w:val="en-US"/>
        </w:rPr>
      </w:pPr>
      <w:r w:rsidRPr="00A150B8">
        <w:rPr>
          <w:rFonts w:ascii="Century Gothic" w:eastAsia="Calibri" w:hAnsi="Century Gothic" w:cs="Arial"/>
          <w:sz w:val="24"/>
          <w:szCs w:val="24"/>
          <w:lang w:val="en-US"/>
        </w:rPr>
        <w:t>-</w:t>
      </w:r>
      <w:proofErr w:type="gramStart"/>
      <w:r w:rsidRPr="00A150B8">
        <w:rPr>
          <w:rFonts w:ascii="Century Gothic" w:eastAsia="Calibri" w:hAnsi="Century Gothic" w:cs="Arial"/>
          <w:sz w:val="24"/>
          <w:szCs w:val="24"/>
          <w:lang w:val="en-US"/>
        </w:rPr>
        <w:t>structuri</w:t>
      </w:r>
      <w:proofErr w:type="gramEnd"/>
      <w:r w:rsidRPr="00A150B8">
        <w:rPr>
          <w:rFonts w:ascii="Century Gothic" w:eastAsia="Calibri" w:hAnsi="Century Gothic" w:cs="Arial"/>
          <w:sz w:val="24"/>
          <w:szCs w:val="24"/>
          <w:lang w:val="en-US"/>
        </w:rPr>
        <w:t xml:space="preserve"> de cazare diverse - hoteluri, pensiuni, vile şi camping;</w:t>
      </w:r>
    </w:p>
    <w:p w:rsidR="00A150B8" w:rsidRPr="00A150B8" w:rsidRDefault="00A150B8" w:rsidP="00A150B8">
      <w:pPr>
        <w:spacing w:after="0" w:line="240" w:lineRule="auto"/>
        <w:jc w:val="both"/>
        <w:rPr>
          <w:rFonts w:ascii="Century Gothic" w:eastAsia="Calibri" w:hAnsi="Century Gothic" w:cs="Arial"/>
          <w:sz w:val="24"/>
          <w:szCs w:val="24"/>
          <w:lang w:val="en-US"/>
        </w:rPr>
      </w:pPr>
      <w:r w:rsidRPr="00A150B8">
        <w:rPr>
          <w:rFonts w:ascii="Century Gothic" w:eastAsia="Calibri" w:hAnsi="Century Gothic" w:cs="Arial"/>
          <w:sz w:val="24"/>
          <w:szCs w:val="24"/>
          <w:lang w:val="en-US"/>
        </w:rPr>
        <w:t xml:space="preserve">Strategia de dezvoltare a judetului Arad are ca obiective asociate: Dezvoltarea turismului, dezvoltarea agriculturii </w:t>
      </w:r>
      <w:r w:rsidRPr="00A150B8">
        <w:rPr>
          <w:rFonts w:ascii="Arial" w:eastAsia="Calibri" w:hAnsi="Arial" w:cs="Arial"/>
          <w:sz w:val="24"/>
          <w:szCs w:val="24"/>
          <w:lang w:val="en-US"/>
        </w:rPr>
        <w:t>ș</w:t>
      </w:r>
      <w:r w:rsidRPr="00A150B8">
        <w:rPr>
          <w:rFonts w:ascii="Century Gothic" w:eastAsia="Calibri" w:hAnsi="Century Gothic" w:cs="Arial"/>
          <w:sz w:val="24"/>
          <w:szCs w:val="24"/>
          <w:lang w:val="en-US"/>
        </w:rPr>
        <w:t>i protec</w:t>
      </w:r>
      <w:r w:rsidRPr="00A150B8">
        <w:rPr>
          <w:rFonts w:ascii="Arial" w:eastAsia="Calibri" w:hAnsi="Arial" w:cs="Arial"/>
          <w:sz w:val="24"/>
          <w:szCs w:val="24"/>
          <w:lang w:val="en-US"/>
        </w:rPr>
        <w:t>ț</w:t>
      </w:r>
      <w:r w:rsidRPr="00A150B8">
        <w:rPr>
          <w:rFonts w:ascii="Century Gothic" w:eastAsia="Calibri" w:hAnsi="Century Gothic" w:cs="Arial"/>
          <w:sz w:val="24"/>
          <w:szCs w:val="24"/>
          <w:lang w:val="en-US"/>
        </w:rPr>
        <w:t xml:space="preserve">ia mediului </w:t>
      </w:r>
      <w:r w:rsidRPr="00A150B8">
        <w:rPr>
          <w:rFonts w:ascii="Century Gothic" w:eastAsia="Calibri" w:hAnsi="Century Gothic" w:cs="Century Gothic"/>
          <w:sz w:val="24"/>
          <w:szCs w:val="24"/>
          <w:lang w:val="en-US"/>
        </w:rPr>
        <w:t>–</w:t>
      </w:r>
      <w:r w:rsidRPr="00A150B8">
        <w:rPr>
          <w:rFonts w:ascii="Century Gothic" w:eastAsia="Calibri" w:hAnsi="Century Gothic" w:cs="Arial"/>
          <w:sz w:val="24"/>
          <w:szCs w:val="24"/>
          <w:lang w:val="en-US"/>
        </w:rPr>
        <w:t xml:space="preserve"> Axa prioritara </w:t>
      </w:r>
      <w:r w:rsidRPr="00A150B8">
        <w:rPr>
          <w:rFonts w:ascii="Century Gothic" w:eastAsia="Calibri" w:hAnsi="Century Gothic" w:cs="Century Gothic"/>
          <w:sz w:val="24"/>
          <w:szCs w:val="24"/>
          <w:lang w:val="en-US"/>
        </w:rPr>
        <w:t>–</w:t>
      </w:r>
      <w:r w:rsidRPr="00A150B8">
        <w:rPr>
          <w:rFonts w:ascii="Century Gothic" w:eastAsia="Calibri" w:hAnsi="Century Gothic" w:cs="Arial"/>
          <w:sz w:val="24"/>
          <w:szCs w:val="24"/>
          <w:lang w:val="en-US"/>
        </w:rPr>
        <w:t xml:space="preserve">Valorificarea potentialului turistic al judetului. </w:t>
      </w:r>
    </w:p>
    <w:p w:rsidR="00A150B8" w:rsidRPr="00A150B8" w:rsidRDefault="00A150B8" w:rsidP="00A150B8">
      <w:pPr>
        <w:spacing w:after="0" w:line="240" w:lineRule="auto"/>
        <w:jc w:val="both"/>
        <w:rPr>
          <w:rFonts w:ascii="Century Gothic" w:eastAsia="Calibri" w:hAnsi="Century Gothic" w:cs="Arial"/>
          <w:sz w:val="24"/>
          <w:szCs w:val="24"/>
          <w:lang w:val="en-US"/>
        </w:rPr>
      </w:pPr>
      <w:r w:rsidRPr="00A150B8">
        <w:rPr>
          <w:rFonts w:ascii="Century Gothic" w:eastAsia="Calibri" w:hAnsi="Century Gothic" w:cs="Arial"/>
          <w:sz w:val="24"/>
          <w:szCs w:val="24"/>
          <w:lang w:val="en-US"/>
        </w:rPr>
        <w:t xml:space="preserve">Scopul acestei axe prioritare este strâns legat de creşterea atractivităţii judeţului Arad, reducerea cât mai mult a sezonalităţii şi prelungirea duratei de sejur prin diversificarea ofertei de servicii turistice </w:t>
      </w:r>
      <w:r w:rsidRPr="00A150B8">
        <w:rPr>
          <w:rFonts w:ascii="Arial" w:eastAsia="Calibri" w:hAnsi="Arial" w:cs="Arial"/>
          <w:sz w:val="24"/>
          <w:szCs w:val="24"/>
          <w:lang w:val="en-US"/>
        </w:rPr>
        <w:t>ș</w:t>
      </w:r>
      <w:r w:rsidRPr="00A150B8">
        <w:rPr>
          <w:rFonts w:ascii="Century Gothic" w:eastAsia="Calibri" w:hAnsi="Century Gothic" w:cs="Arial"/>
          <w:sz w:val="24"/>
          <w:szCs w:val="24"/>
          <w:lang w:val="en-US"/>
        </w:rPr>
        <w:t xml:space="preserve">i valorificarea patrimoniului material </w:t>
      </w:r>
      <w:r w:rsidRPr="00A150B8">
        <w:rPr>
          <w:rFonts w:ascii="Arial" w:eastAsia="Calibri" w:hAnsi="Arial" w:cs="Arial"/>
          <w:sz w:val="24"/>
          <w:szCs w:val="24"/>
          <w:lang w:val="en-US"/>
        </w:rPr>
        <w:t>ș</w:t>
      </w:r>
      <w:r w:rsidRPr="00A150B8">
        <w:rPr>
          <w:rFonts w:ascii="Century Gothic" w:eastAsia="Calibri" w:hAnsi="Century Gothic" w:cs="Arial"/>
          <w:sz w:val="24"/>
          <w:szCs w:val="24"/>
          <w:lang w:val="en-US"/>
        </w:rPr>
        <w:t xml:space="preserve">i imaterial, </w:t>
      </w:r>
      <w:r w:rsidRPr="00A150B8">
        <w:rPr>
          <w:rFonts w:ascii="Century Gothic" w:eastAsia="Calibri" w:hAnsi="Century Gothic" w:cs="Century Gothic"/>
          <w:sz w:val="24"/>
          <w:szCs w:val="24"/>
          <w:lang w:val="en-US"/>
        </w:rPr>
        <w:t>î</w:t>
      </w:r>
      <w:r w:rsidRPr="00A150B8">
        <w:rPr>
          <w:rFonts w:ascii="Century Gothic" w:eastAsia="Calibri" w:hAnsi="Century Gothic" w:cs="Arial"/>
          <w:sz w:val="24"/>
          <w:szCs w:val="24"/>
          <w:lang w:val="en-US"/>
        </w:rPr>
        <w:t xml:space="preserve">n vederea oferirii de alternative viabile pentru petrecerea timpului liber, dezvoltarea diferitelor tipuri de agrement practicabile atât în aer liber (outdoor), cât şi cele de interior (indoor), activităţi de natură sportivă, culturală sau agremental-recreativă, balnear </w:t>
      </w:r>
      <w:r w:rsidRPr="00A150B8">
        <w:rPr>
          <w:rFonts w:ascii="Arial" w:eastAsia="Calibri" w:hAnsi="Arial" w:cs="Arial"/>
          <w:sz w:val="24"/>
          <w:szCs w:val="24"/>
          <w:lang w:val="en-US"/>
        </w:rPr>
        <w:t>ș</w:t>
      </w:r>
      <w:r w:rsidRPr="00A150B8">
        <w:rPr>
          <w:rFonts w:ascii="Century Gothic" w:eastAsia="Calibri" w:hAnsi="Century Gothic" w:cs="Arial"/>
          <w:sz w:val="24"/>
          <w:szCs w:val="24"/>
          <w:lang w:val="en-US"/>
        </w:rPr>
        <w:t>i de tratament, atragerea de noi tipuri de turi</w:t>
      </w:r>
      <w:r w:rsidRPr="00A150B8">
        <w:rPr>
          <w:rFonts w:ascii="Arial" w:eastAsia="Calibri" w:hAnsi="Arial" w:cs="Arial"/>
          <w:sz w:val="24"/>
          <w:szCs w:val="24"/>
          <w:lang w:val="en-US"/>
        </w:rPr>
        <w:t>ș</w:t>
      </w:r>
      <w:r w:rsidRPr="00A150B8">
        <w:rPr>
          <w:rFonts w:ascii="Century Gothic" w:eastAsia="Calibri" w:hAnsi="Century Gothic" w:cs="Arial"/>
          <w:sz w:val="24"/>
          <w:szCs w:val="24"/>
          <w:lang w:val="en-US"/>
        </w:rPr>
        <w:t>ti interesa</w:t>
      </w:r>
      <w:r w:rsidRPr="00A150B8">
        <w:rPr>
          <w:rFonts w:ascii="Arial" w:eastAsia="Calibri" w:hAnsi="Arial" w:cs="Arial"/>
          <w:sz w:val="24"/>
          <w:szCs w:val="24"/>
          <w:lang w:val="en-US"/>
        </w:rPr>
        <w:t>ț</w:t>
      </w:r>
      <w:r w:rsidRPr="00A150B8">
        <w:rPr>
          <w:rFonts w:ascii="Century Gothic" w:eastAsia="Calibri" w:hAnsi="Century Gothic" w:cs="Arial"/>
          <w:sz w:val="24"/>
          <w:szCs w:val="24"/>
          <w:lang w:val="en-US"/>
        </w:rPr>
        <w:t xml:space="preserve">i de practicarea acestor forme de turism. </w:t>
      </w:r>
    </w:p>
    <w:p w:rsidR="00A150B8" w:rsidRPr="00A150B8" w:rsidRDefault="00A150B8" w:rsidP="00A150B8">
      <w:pPr>
        <w:spacing w:after="0" w:line="240" w:lineRule="auto"/>
        <w:jc w:val="both"/>
        <w:rPr>
          <w:rFonts w:ascii="Century Gothic" w:eastAsia="Calibri" w:hAnsi="Century Gothic" w:cs="Arial"/>
          <w:sz w:val="24"/>
          <w:szCs w:val="24"/>
          <w:lang w:val="en-US"/>
        </w:rPr>
      </w:pPr>
      <w:r w:rsidRPr="00A150B8">
        <w:rPr>
          <w:rFonts w:ascii="Century Gothic" w:eastAsia="Calibri" w:hAnsi="Century Gothic" w:cs="Arial"/>
          <w:sz w:val="24"/>
          <w:szCs w:val="24"/>
          <w:lang w:val="en-US"/>
        </w:rPr>
        <w:lastRenderedPageBreak/>
        <w:t xml:space="preserve">Măsurile propuse pentru realizarea Axei prioritare: </w:t>
      </w:r>
    </w:p>
    <w:p w:rsidR="00A150B8" w:rsidRPr="00A150B8" w:rsidRDefault="00A150B8" w:rsidP="00A150B8">
      <w:pPr>
        <w:spacing w:after="0" w:line="240" w:lineRule="auto"/>
        <w:jc w:val="both"/>
        <w:rPr>
          <w:rFonts w:ascii="Century Gothic" w:eastAsia="Calibri" w:hAnsi="Century Gothic" w:cs="Arial"/>
          <w:sz w:val="24"/>
          <w:szCs w:val="24"/>
          <w:lang w:val="en-US"/>
        </w:rPr>
      </w:pPr>
      <w:r w:rsidRPr="00A150B8">
        <w:rPr>
          <w:rFonts w:ascii="Century Gothic" w:eastAsia="Calibri" w:hAnsi="Century Gothic" w:cs="Arial"/>
          <w:sz w:val="24"/>
          <w:szCs w:val="24"/>
          <w:lang w:val="en-US"/>
        </w:rPr>
        <w:t xml:space="preserve">- Promovarea obiectivelor, locaţiilor, arealelor şi zonelor naturale şi antropice cu potenţial turistic ridicat şi includerea acestora în circuitul turistic naţional şi internaţional prin intermediul unor campanii de conştientizare a publicului larg despre existenţa şi valoarea obiectivelor naturale vizate; </w:t>
      </w:r>
    </w:p>
    <w:p w:rsidR="00A150B8" w:rsidRPr="00A150B8" w:rsidRDefault="00A150B8" w:rsidP="00A150B8">
      <w:pPr>
        <w:spacing w:after="0" w:line="240" w:lineRule="auto"/>
        <w:jc w:val="both"/>
        <w:rPr>
          <w:rFonts w:ascii="Century Gothic" w:eastAsia="Calibri" w:hAnsi="Century Gothic" w:cs="Arial"/>
          <w:sz w:val="24"/>
          <w:szCs w:val="24"/>
          <w:lang w:val="en-US"/>
        </w:rPr>
      </w:pPr>
      <w:r w:rsidRPr="00A150B8">
        <w:rPr>
          <w:rFonts w:ascii="Century Gothic" w:eastAsia="Calibri" w:hAnsi="Century Gothic" w:cs="Arial"/>
          <w:sz w:val="24"/>
          <w:szCs w:val="24"/>
          <w:lang w:val="en-US"/>
        </w:rPr>
        <w:t xml:space="preserve">- Încurajarea protecţiei resurselor hidrominerale în vederea valorificării prin intermediul turismului balnear şi de agrement (reabilitarea şi modernizarea staţiunilor balneoclimaterice, organizarea de centre medicale </w:t>
      </w:r>
      <w:r w:rsidRPr="00A150B8">
        <w:rPr>
          <w:rFonts w:ascii="Arial" w:eastAsia="Calibri" w:hAnsi="Arial" w:cs="Arial"/>
          <w:sz w:val="24"/>
          <w:szCs w:val="24"/>
          <w:lang w:val="en-US"/>
        </w:rPr>
        <w:t>ș</w:t>
      </w:r>
      <w:r w:rsidRPr="00A150B8">
        <w:rPr>
          <w:rFonts w:ascii="Century Gothic" w:eastAsia="Calibri" w:hAnsi="Century Gothic" w:cs="Arial"/>
          <w:sz w:val="24"/>
          <w:szCs w:val="24"/>
          <w:lang w:val="en-US"/>
        </w:rPr>
        <w:t>i de diagnostic medical, dotarea cu aparatur</w:t>
      </w:r>
      <w:r w:rsidRPr="00A150B8">
        <w:rPr>
          <w:rFonts w:ascii="Century Gothic" w:eastAsia="Calibri" w:hAnsi="Century Gothic" w:cs="Century Gothic"/>
          <w:sz w:val="24"/>
          <w:szCs w:val="24"/>
          <w:lang w:val="en-US"/>
        </w:rPr>
        <w:t>ă</w:t>
      </w:r>
      <w:r w:rsidRPr="00A150B8">
        <w:rPr>
          <w:rFonts w:ascii="Century Gothic" w:eastAsia="Calibri" w:hAnsi="Century Gothic" w:cs="Arial"/>
          <w:sz w:val="24"/>
          <w:szCs w:val="24"/>
          <w:lang w:val="en-US"/>
        </w:rPr>
        <w:t>, diversificarea gamei de servicii oferite pentru înfrumuseţare, etc).</w:t>
      </w:r>
    </w:p>
    <w:p w:rsidR="00A150B8" w:rsidRPr="00A150B8" w:rsidRDefault="00A150B8" w:rsidP="00A150B8">
      <w:pPr>
        <w:spacing w:after="0" w:line="240" w:lineRule="auto"/>
        <w:jc w:val="both"/>
        <w:rPr>
          <w:rFonts w:ascii="Century Gothic" w:eastAsia="Calibri" w:hAnsi="Century Gothic" w:cs="Arial"/>
          <w:sz w:val="24"/>
          <w:szCs w:val="24"/>
          <w:lang w:val="en-US"/>
        </w:rPr>
      </w:pPr>
      <w:r w:rsidRPr="00A150B8">
        <w:rPr>
          <w:rFonts w:ascii="Century Gothic" w:eastAsia="Calibri" w:hAnsi="Century Gothic" w:cs="Arial"/>
          <w:sz w:val="24"/>
          <w:szCs w:val="24"/>
          <w:lang w:val="en-US"/>
        </w:rPr>
        <w:t>Hotărârea nr. 558/2017 privind aprobarea Programului pentru dezvoltarea investi</w:t>
      </w:r>
      <w:r w:rsidRPr="00A150B8">
        <w:rPr>
          <w:rFonts w:ascii="Arial" w:eastAsia="Calibri" w:hAnsi="Arial" w:cs="Arial"/>
          <w:sz w:val="24"/>
          <w:szCs w:val="24"/>
          <w:lang w:val="en-US"/>
        </w:rPr>
        <w:t>ț</w:t>
      </w:r>
      <w:r w:rsidRPr="00A150B8">
        <w:rPr>
          <w:rFonts w:ascii="Century Gothic" w:eastAsia="Calibri" w:hAnsi="Century Gothic" w:cs="Arial"/>
          <w:sz w:val="24"/>
          <w:szCs w:val="24"/>
          <w:lang w:val="en-US"/>
        </w:rPr>
        <w:t xml:space="preserve">iilor </w:t>
      </w:r>
      <w:r w:rsidRPr="00A150B8">
        <w:rPr>
          <w:rFonts w:ascii="Century Gothic" w:eastAsia="Calibri" w:hAnsi="Century Gothic" w:cs="Century Gothic"/>
          <w:sz w:val="24"/>
          <w:szCs w:val="24"/>
          <w:lang w:val="en-US"/>
        </w:rPr>
        <w:t>î</w:t>
      </w:r>
      <w:r w:rsidRPr="00A150B8">
        <w:rPr>
          <w:rFonts w:ascii="Century Gothic" w:eastAsia="Calibri" w:hAnsi="Century Gothic" w:cs="Arial"/>
          <w:sz w:val="24"/>
          <w:szCs w:val="24"/>
          <w:lang w:val="en-US"/>
        </w:rPr>
        <w:t xml:space="preserve">n turism - </w:t>
      </w:r>
      <w:r w:rsidRPr="00A150B8">
        <w:rPr>
          <w:rFonts w:ascii="Century Gothic" w:eastAsia="Calibri" w:hAnsi="Century Gothic" w:cs="Arial"/>
          <w:b/>
          <w:sz w:val="24"/>
          <w:szCs w:val="24"/>
          <w:lang w:val="en-US"/>
        </w:rPr>
        <w:t>Masterplanul investi</w:t>
      </w:r>
      <w:r w:rsidRPr="00A150B8">
        <w:rPr>
          <w:rFonts w:ascii="Arial" w:eastAsia="Calibri" w:hAnsi="Arial" w:cs="Arial"/>
          <w:b/>
          <w:sz w:val="24"/>
          <w:szCs w:val="24"/>
          <w:lang w:val="en-US"/>
        </w:rPr>
        <w:t>ț</w:t>
      </w:r>
      <w:r w:rsidRPr="00A150B8">
        <w:rPr>
          <w:rFonts w:ascii="Century Gothic" w:eastAsia="Calibri" w:hAnsi="Century Gothic" w:cs="Arial"/>
          <w:b/>
          <w:sz w:val="24"/>
          <w:szCs w:val="24"/>
          <w:lang w:val="en-US"/>
        </w:rPr>
        <w:t xml:space="preserve">iilor </w:t>
      </w:r>
      <w:r w:rsidRPr="00A150B8">
        <w:rPr>
          <w:rFonts w:ascii="Century Gothic" w:eastAsia="Calibri" w:hAnsi="Century Gothic" w:cs="Century Gothic"/>
          <w:b/>
          <w:sz w:val="24"/>
          <w:szCs w:val="24"/>
          <w:lang w:val="en-US"/>
        </w:rPr>
        <w:t>î</w:t>
      </w:r>
      <w:r w:rsidRPr="00A150B8">
        <w:rPr>
          <w:rFonts w:ascii="Century Gothic" w:eastAsia="Calibri" w:hAnsi="Century Gothic" w:cs="Arial"/>
          <w:b/>
          <w:sz w:val="24"/>
          <w:szCs w:val="24"/>
          <w:lang w:val="en-US"/>
        </w:rPr>
        <w:t>n turism</w:t>
      </w:r>
      <w:r w:rsidRPr="00A150B8">
        <w:rPr>
          <w:rFonts w:ascii="Century Gothic" w:eastAsia="Calibri" w:hAnsi="Century Gothic" w:cs="Arial"/>
          <w:sz w:val="24"/>
          <w:szCs w:val="24"/>
          <w:lang w:val="en-US"/>
        </w:rPr>
        <w:t xml:space="preserve"> - </w:t>
      </w:r>
      <w:r w:rsidRPr="00A150B8">
        <w:rPr>
          <w:rFonts w:ascii="Arial" w:eastAsia="Calibri" w:hAnsi="Arial" w:cs="Arial"/>
          <w:sz w:val="24"/>
          <w:szCs w:val="24"/>
          <w:lang w:val="en-US"/>
        </w:rPr>
        <w:t>ș</w:t>
      </w:r>
      <w:r w:rsidRPr="00A150B8">
        <w:rPr>
          <w:rFonts w:ascii="Century Gothic" w:eastAsia="Calibri" w:hAnsi="Century Gothic" w:cs="Arial"/>
          <w:sz w:val="24"/>
          <w:szCs w:val="24"/>
          <w:lang w:val="en-US"/>
        </w:rPr>
        <w:t>i a criteriilor de eligibilitate a proiectelor de investi</w:t>
      </w:r>
      <w:r w:rsidRPr="00A150B8">
        <w:rPr>
          <w:rFonts w:ascii="Arial" w:eastAsia="Calibri" w:hAnsi="Arial" w:cs="Arial"/>
          <w:sz w:val="24"/>
          <w:szCs w:val="24"/>
          <w:lang w:val="en-US"/>
        </w:rPr>
        <w:t>ț</w:t>
      </w:r>
      <w:r w:rsidRPr="00A150B8">
        <w:rPr>
          <w:rFonts w:ascii="Century Gothic" w:eastAsia="Calibri" w:hAnsi="Century Gothic" w:cs="Arial"/>
          <w:sz w:val="24"/>
          <w:szCs w:val="24"/>
          <w:lang w:val="en-US"/>
        </w:rPr>
        <w:t xml:space="preserve">ii </w:t>
      </w:r>
      <w:r w:rsidRPr="00A150B8">
        <w:rPr>
          <w:rFonts w:ascii="Century Gothic" w:eastAsia="Calibri" w:hAnsi="Century Gothic" w:cs="Century Gothic"/>
          <w:sz w:val="24"/>
          <w:szCs w:val="24"/>
          <w:lang w:val="en-US"/>
        </w:rPr>
        <w:t>î</w:t>
      </w:r>
      <w:r w:rsidRPr="00A150B8">
        <w:rPr>
          <w:rFonts w:ascii="Century Gothic" w:eastAsia="Calibri" w:hAnsi="Century Gothic" w:cs="Arial"/>
          <w:sz w:val="24"/>
          <w:szCs w:val="24"/>
          <w:lang w:val="en-US"/>
        </w:rPr>
        <w:t>n turism cuprinde lista cu proiectele de investitii in turism, la punctual B Lista cuprinzând proiecte de investi</w:t>
      </w:r>
      <w:r w:rsidRPr="00A150B8">
        <w:rPr>
          <w:rFonts w:ascii="Arial" w:eastAsia="Calibri" w:hAnsi="Arial" w:cs="Arial"/>
          <w:sz w:val="24"/>
          <w:szCs w:val="24"/>
          <w:lang w:val="en-US"/>
        </w:rPr>
        <w:t>ț</w:t>
      </w:r>
      <w:r w:rsidRPr="00A150B8">
        <w:rPr>
          <w:rFonts w:ascii="Century Gothic" w:eastAsia="Calibri" w:hAnsi="Century Gothic" w:cs="Arial"/>
          <w:sz w:val="24"/>
          <w:szCs w:val="24"/>
          <w:lang w:val="en-US"/>
        </w:rPr>
        <w:t xml:space="preserve">ii </w:t>
      </w:r>
      <w:r w:rsidRPr="00A150B8">
        <w:rPr>
          <w:rFonts w:ascii="Century Gothic" w:eastAsia="Calibri" w:hAnsi="Century Gothic" w:cs="Century Gothic"/>
          <w:sz w:val="24"/>
          <w:szCs w:val="24"/>
          <w:lang w:val="en-US"/>
        </w:rPr>
        <w:t>î</w:t>
      </w:r>
      <w:r w:rsidRPr="00A150B8">
        <w:rPr>
          <w:rFonts w:ascii="Century Gothic" w:eastAsia="Calibri" w:hAnsi="Century Gothic" w:cs="Arial"/>
          <w:sz w:val="24"/>
          <w:szCs w:val="24"/>
          <w:lang w:val="en-US"/>
        </w:rPr>
        <w:t>n turism de interes na</w:t>
      </w:r>
      <w:r w:rsidRPr="00A150B8">
        <w:rPr>
          <w:rFonts w:ascii="Arial" w:eastAsia="Calibri" w:hAnsi="Arial" w:cs="Arial"/>
          <w:sz w:val="24"/>
          <w:szCs w:val="24"/>
          <w:lang w:val="en-US"/>
        </w:rPr>
        <w:t>ț</w:t>
      </w:r>
      <w:r w:rsidRPr="00A150B8">
        <w:rPr>
          <w:rFonts w:ascii="Century Gothic" w:eastAsia="Calibri" w:hAnsi="Century Gothic" w:cs="Arial"/>
          <w:sz w:val="24"/>
          <w:szCs w:val="24"/>
          <w:lang w:val="en-US"/>
        </w:rPr>
        <w:t xml:space="preserve">ional </w:t>
      </w:r>
      <w:r w:rsidRPr="00A150B8">
        <w:rPr>
          <w:rFonts w:ascii="Arial" w:eastAsia="Calibri" w:hAnsi="Arial" w:cs="Arial"/>
          <w:sz w:val="24"/>
          <w:szCs w:val="24"/>
          <w:lang w:val="en-US"/>
        </w:rPr>
        <w:t>ș</w:t>
      </w:r>
      <w:r w:rsidRPr="00A150B8">
        <w:rPr>
          <w:rFonts w:ascii="Century Gothic" w:eastAsia="Calibri" w:hAnsi="Century Gothic" w:cs="Arial"/>
          <w:sz w:val="24"/>
          <w:szCs w:val="24"/>
          <w:lang w:val="en-US"/>
        </w:rPr>
        <w:t>i local, II. Lista cuprinz</w:t>
      </w:r>
      <w:r w:rsidRPr="00A150B8">
        <w:rPr>
          <w:rFonts w:ascii="Century Gothic" w:eastAsia="Calibri" w:hAnsi="Century Gothic" w:cs="Century Gothic"/>
          <w:sz w:val="24"/>
          <w:szCs w:val="24"/>
          <w:lang w:val="en-US"/>
        </w:rPr>
        <w:t>â</w:t>
      </w:r>
      <w:r w:rsidRPr="00A150B8">
        <w:rPr>
          <w:rFonts w:ascii="Century Gothic" w:eastAsia="Calibri" w:hAnsi="Century Gothic" w:cs="Arial"/>
          <w:sz w:val="24"/>
          <w:szCs w:val="24"/>
          <w:lang w:val="en-US"/>
        </w:rPr>
        <w:t>nd proiecte de investi</w:t>
      </w:r>
      <w:r w:rsidRPr="00A150B8">
        <w:rPr>
          <w:rFonts w:ascii="Arial" w:eastAsia="Calibri" w:hAnsi="Arial" w:cs="Arial"/>
          <w:sz w:val="24"/>
          <w:szCs w:val="24"/>
          <w:lang w:val="en-US"/>
        </w:rPr>
        <w:t>ț</w:t>
      </w:r>
      <w:r w:rsidRPr="00A150B8">
        <w:rPr>
          <w:rFonts w:ascii="Century Gothic" w:eastAsia="Calibri" w:hAnsi="Century Gothic" w:cs="Arial"/>
          <w:sz w:val="24"/>
          <w:szCs w:val="24"/>
          <w:lang w:val="en-US"/>
        </w:rPr>
        <w:t xml:space="preserve">ii </w:t>
      </w:r>
      <w:r w:rsidRPr="00A150B8">
        <w:rPr>
          <w:rFonts w:ascii="Century Gothic" w:eastAsia="Calibri" w:hAnsi="Century Gothic" w:cs="Century Gothic"/>
          <w:sz w:val="24"/>
          <w:szCs w:val="24"/>
          <w:lang w:val="en-US"/>
        </w:rPr>
        <w:t>î</w:t>
      </w:r>
      <w:r w:rsidRPr="00A150B8">
        <w:rPr>
          <w:rFonts w:ascii="Century Gothic" w:eastAsia="Calibri" w:hAnsi="Century Gothic" w:cs="Arial"/>
          <w:sz w:val="24"/>
          <w:szCs w:val="24"/>
          <w:lang w:val="en-US"/>
        </w:rPr>
        <w:t>n turism de importan</w:t>
      </w:r>
      <w:r w:rsidRPr="00A150B8">
        <w:rPr>
          <w:rFonts w:ascii="Arial" w:eastAsia="Calibri" w:hAnsi="Arial" w:cs="Arial"/>
          <w:sz w:val="24"/>
          <w:szCs w:val="24"/>
          <w:lang w:val="en-US"/>
        </w:rPr>
        <w:t>ț</w:t>
      </w:r>
      <w:r w:rsidRPr="00A150B8">
        <w:rPr>
          <w:rFonts w:ascii="Century Gothic" w:eastAsia="Calibri" w:hAnsi="Century Gothic" w:cs="Century Gothic"/>
          <w:sz w:val="24"/>
          <w:szCs w:val="24"/>
          <w:lang w:val="en-US"/>
        </w:rPr>
        <w:t>ă</w:t>
      </w:r>
      <w:r w:rsidRPr="00A150B8">
        <w:rPr>
          <w:rFonts w:ascii="Century Gothic" w:eastAsia="Calibri" w:hAnsi="Century Gothic" w:cs="Arial"/>
          <w:sz w:val="24"/>
          <w:szCs w:val="24"/>
          <w:lang w:val="en-US"/>
        </w:rPr>
        <w:t xml:space="preserve"> local</w:t>
      </w:r>
      <w:r w:rsidRPr="00A150B8">
        <w:rPr>
          <w:rFonts w:ascii="Century Gothic" w:eastAsia="Calibri" w:hAnsi="Century Gothic" w:cs="Century Gothic"/>
          <w:sz w:val="24"/>
          <w:szCs w:val="24"/>
          <w:lang w:val="en-US"/>
        </w:rPr>
        <w:t>ă</w:t>
      </w:r>
      <w:r w:rsidRPr="00A150B8">
        <w:rPr>
          <w:rFonts w:ascii="Century Gothic" w:eastAsia="Calibri" w:hAnsi="Century Gothic" w:cs="Arial"/>
          <w:sz w:val="24"/>
          <w:szCs w:val="24"/>
          <w:lang w:val="en-US"/>
        </w:rPr>
        <w:t xml:space="preserve"> se regaseste si comuna Moneasa cu 2 investitii.</w:t>
      </w:r>
    </w:p>
    <w:p w:rsidR="00A150B8" w:rsidRPr="008F275A" w:rsidRDefault="00A150B8" w:rsidP="009C71DA">
      <w:pPr>
        <w:jc w:val="both"/>
        <w:rPr>
          <w:rFonts w:ascii="Century Gothic" w:hAnsi="Century Gothic"/>
          <w:i/>
          <w:color w:val="FF0000"/>
          <w:sz w:val="20"/>
          <w:szCs w:val="20"/>
        </w:rPr>
      </w:pP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c)</w:t>
      </w:r>
      <w:r w:rsidRPr="000D2974">
        <w:rPr>
          <w:rFonts w:ascii="Century Gothic" w:hAnsi="Century Gothic"/>
          <w:i/>
          <w:sz w:val="20"/>
          <w:szCs w:val="20"/>
        </w:rPr>
        <w:t> valoarea investi</w:t>
      </w:r>
      <w:r w:rsidRPr="000D2974">
        <w:rPr>
          <w:rFonts w:ascii="Arial" w:hAnsi="Arial" w:cs="Arial"/>
          <w:i/>
          <w:sz w:val="20"/>
          <w:szCs w:val="20"/>
        </w:rPr>
        <w:t>ț</w:t>
      </w:r>
      <w:r w:rsidRPr="000D2974">
        <w:rPr>
          <w:rFonts w:ascii="Century Gothic" w:hAnsi="Century Gothic"/>
          <w:i/>
          <w:sz w:val="20"/>
          <w:szCs w:val="20"/>
        </w:rPr>
        <w:t>iei;</w:t>
      </w:r>
    </w:p>
    <w:p w:rsidR="00A150B8" w:rsidRDefault="00A150B8" w:rsidP="00A150B8">
      <w:pPr>
        <w:spacing w:after="0" w:line="240" w:lineRule="auto"/>
        <w:jc w:val="both"/>
        <w:rPr>
          <w:rFonts w:ascii="Century Gothic" w:eastAsia="Calibri" w:hAnsi="Century Gothic" w:cs="Arial"/>
          <w:sz w:val="24"/>
          <w:szCs w:val="24"/>
        </w:rPr>
      </w:pPr>
      <w:r w:rsidRPr="00A150B8">
        <w:rPr>
          <w:rFonts w:ascii="Century Gothic" w:eastAsia="Calibri" w:hAnsi="Century Gothic" w:cs="Arial"/>
          <w:sz w:val="24"/>
          <w:szCs w:val="24"/>
        </w:rPr>
        <w:t>Finantarea investitiei este prevazuta a fi facuta</w:t>
      </w:r>
      <w:r w:rsidRPr="00A150B8">
        <w:rPr>
          <w:rFonts w:ascii="Century Gothic" w:eastAsia="Calibri" w:hAnsi="Century Gothic" w:cs="Times New Roman"/>
          <w:sz w:val="24"/>
          <w:szCs w:val="24"/>
        </w:rPr>
        <w:t xml:space="preserve"> prin </w:t>
      </w:r>
      <w:r w:rsidRPr="00A150B8">
        <w:rPr>
          <w:rFonts w:ascii="Century Gothic" w:eastAsia="Calibri" w:hAnsi="Century Gothic" w:cs="Arial"/>
          <w:sz w:val="24"/>
          <w:szCs w:val="24"/>
        </w:rPr>
        <w:t xml:space="preserve">accesarea unei finantari nerambursabile prin intermediul </w:t>
      </w:r>
      <w:r w:rsidRPr="00A150B8">
        <w:rPr>
          <w:rFonts w:ascii="Century Gothic" w:eastAsia="Calibri" w:hAnsi="Century Gothic" w:cs="Arial"/>
          <w:b/>
          <w:sz w:val="24"/>
          <w:szCs w:val="24"/>
        </w:rPr>
        <w:t>Hotărârii nr. 558/2017 privind aprobarea Programului pentru dezvoltarea investi</w:t>
      </w:r>
      <w:r w:rsidRPr="00A150B8">
        <w:rPr>
          <w:rFonts w:ascii="Arial" w:eastAsia="Calibri" w:hAnsi="Arial" w:cs="Arial"/>
          <w:b/>
          <w:sz w:val="24"/>
          <w:szCs w:val="24"/>
        </w:rPr>
        <w:t>ț</w:t>
      </w:r>
      <w:r w:rsidRPr="00A150B8">
        <w:rPr>
          <w:rFonts w:ascii="Century Gothic" w:eastAsia="Calibri" w:hAnsi="Century Gothic" w:cs="Arial"/>
          <w:b/>
          <w:sz w:val="24"/>
          <w:szCs w:val="24"/>
        </w:rPr>
        <w:t xml:space="preserve">iilor </w:t>
      </w:r>
      <w:r w:rsidRPr="00A150B8">
        <w:rPr>
          <w:rFonts w:ascii="Century Gothic" w:eastAsia="Calibri" w:hAnsi="Century Gothic" w:cs="Century Gothic"/>
          <w:b/>
          <w:sz w:val="24"/>
          <w:szCs w:val="24"/>
        </w:rPr>
        <w:t>î</w:t>
      </w:r>
      <w:r w:rsidRPr="00A150B8">
        <w:rPr>
          <w:rFonts w:ascii="Century Gothic" w:eastAsia="Calibri" w:hAnsi="Century Gothic" w:cs="Arial"/>
          <w:b/>
          <w:sz w:val="24"/>
          <w:szCs w:val="24"/>
        </w:rPr>
        <w:t>n turism - Masterplanul investi</w:t>
      </w:r>
      <w:r w:rsidRPr="00A150B8">
        <w:rPr>
          <w:rFonts w:ascii="Arial" w:eastAsia="Calibri" w:hAnsi="Arial" w:cs="Arial"/>
          <w:b/>
          <w:sz w:val="24"/>
          <w:szCs w:val="24"/>
        </w:rPr>
        <w:t>ț</w:t>
      </w:r>
      <w:r w:rsidRPr="00A150B8">
        <w:rPr>
          <w:rFonts w:ascii="Century Gothic" w:eastAsia="Calibri" w:hAnsi="Century Gothic" w:cs="Arial"/>
          <w:b/>
          <w:sz w:val="24"/>
          <w:szCs w:val="24"/>
        </w:rPr>
        <w:t xml:space="preserve">iilor </w:t>
      </w:r>
      <w:r w:rsidRPr="00A150B8">
        <w:rPr>
          <w:rFonts w:ascii="Century Gothic" w:eastAsia="Calibri" w:hAnsi="Century Gothic" w:cs="Century Gothic"/>
          <w:b/>
          <w:sz w:val="24"/>
          <w:szCs w:val="24"/>
        </w:rPr>
        <w:t>î</w:t>
      </w:r>
      <w:r w:rsidRPr="00A150B8">
        <w:rPr>
          <w:rFonts w:ascii="Century Gothic" w:eastAsia="Calibri" w:hAnsi="Century Gothic" w:cs="Arial"/>
          <w:b/>
          <w:sz w:val="24"/>
          <w:szCs w:val="24"/>
        </w:rPr>
        <w:t xml:space="preserve">n turism - </w:t>
      </w:r>
      <w:r w:rsidRPr="00A150B8">
        <w:rPr>
          <w:rFonts w:ascii="Arial" w:eastAsia="Calibri" w:hAnsi="Arial" w:cs="Arial"/>
          <w:b/>
          <w:sz w:val="24"/>
          <w:szCs w:val="24"/>
        </w:rPr>
        <w:t>ș</w:t>
      </w:r>
      <w:r w:rsidRPr="00A150B8">
        <w:rPr>
          <w:rFonts w:ascii="Century Gothic" w:eastAsia="Calibri" w:hAnsi="Century Gothic" w:cs="Arial"/>
          <w:b/>
          <w:sz w:val="24"/>
          <w:szCs w:val="24"/>
        </w:rPr>
        <w:t>i a criteriilor de eligibilitate a proiectelor de investi</w:t>
      </w:r>
      <w:r w:rsidRPr="00A150B8">
        <w:rPr>
          <w:rFonts w:ascii="Arial" w:eastAsia="Calibri" w:hAnsi="Arial" w:cs="Arial"/>
          <w:b/>
          <w:sz w:val="24"/>
          <w:szCs w:val="24"/>
        </w:rPr>
        <w:t>ț</w:t>
      </w:r>
      <w:r w:rsidRPr="00A150B8">
        <w:rPr>
          <w:rFonts w:ascii="Century Gothic" w:eastAsia="Calibri" w:hAnsi="Century Gothic" w:cs="Arial"/>
          <w:b/>
          <w:sz w:val="24"/>
          <w:szCs w:val="24"/>
        </w:rPr>
        <w:t xml:space="preserve">ii </w:t>
      </w:r>
      <w:r w:rsidRPr="00A150B8">
        <w:rPr>
          <w:rFonts w:ascii="Century Gothic" w:eastAsia="Calibri" w:hAnsi="Century Gothic" w:cs="Century Gothic"/>
          <w:b/>
          <w:sz w:val="24"/>
          <w:szCs w:val="24"/>
        </w:rPr>
        <w:t>î</w:t>
      </w:r>
      <w:r w:rsidRPr="00A150B8">
        <w:rPr>
          <w:rFonts w:ascii="Century Gothic" w:eastAsia="Calibri" w:hAnsi="Century Gothic" w:cs="Arial"/>
          <w:b/>
          <w:sz w:val="24"/>
          <w:szCs w:val="24"/>
        </w:rPr>
        <w:t>n turism</w:t>
      </w:r>
      <w:r w:rsidRPr="00A150B8">
        <w:rPr>
          <w:rFonts w:ascii="Century Gothic" w:eastAsia="Calibri" w:hAnsi="Century Gothic" w:cs="Arial"/>
          <w:sz w:val="24"/>
          <w:szCs w:val="24"/>
        </w:rPr>
        <w:t xml:space="preserve"> in vederea realizarii unei zonei de agrement de tip aventura parc.</w:t>
      </w:r>
    </w:p>
    <w:p w:rsidR="00A150B8" w:rsidRDefault="00A150B8" w:rsidP="00104D46">
      <w:pPr>
        <w:spacing w:after="0" w:line="240" w:lineRule="auto"/>
        <w:jc w:val="both"/>
        <w:rPr>
          <w:rFonts w:ascii="Century Gothic" w:eastAsia="Calibri" w:hAnsi="Century Gothic" w:cs="Arial"/>
          <w:sz w:val="24"/>
          <w:szCs w:val="24"/>
        </w:rPr>
      </w:pPr>
      <w:r>
        <w:rPr>
          <w:rFonts w:ascii="Century Gothic" w:eastAsia="Calibri" w:hAnsi="Century Gothic" w:cs="Arial"/>
          <w:sz w:val="24"/>
          <w:szCs w:val="24"/>
        </w:rPr>
        <w:t>Valoarea estimata a investitiei este in jur de 4,5 – 5,0 milioane euro.</w:t>
      </w:r>
    </w:p>
    <w:p w:rsidR="00104D46" w:rsidRPr="00104D46" w:rsidRDefault="00104D46" w:rsidP="00104D46">
      <w:pPr>
        <w:spacing w:after="0" w:line="240" w:lineRule="auto"/>
        <w:jc w:val="both"/>
        <w:rPr>
          <w:rFonts w:ascii="Century Gothic" w:eastAsia="Calibri" w:hAnsi="Century Gothic" w:cs="Arial"/>
          <w:sz w:val="24"/>
          <w:szCs w:val="24"/>
        </w:rPr>
      </w:pP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d)</w:t>
      </w:r>
      <w:r w:rsidRPr="000D2974">
        <w:rPr>
          <w:rFonts w:ascii="Century Gothic" w:hAnsi="Century Gothic"/>
          <w:i/>
          <w:sz w:val="20"/>
          <w:szCs w:val="20"/>
        </w:rPr>
        <w:t> perioada de implementare propusă;</w:t>
      </w:r>
    </w:p>
    <w:p w:rsidR="000C70CE" w:rsidRPr="000C70CE" w:rsidRDefault="000C70CE" w:rsidP="009C71DA">
      <w:pPr>
        <w:jc w:val="both"/>
        <w:rPr>
          <w:rFonts w:ascii="Century Gothic" w:hAnsi="Century Gothic"/>
          <w:sz w:val="24"/>
          <w:szCs w:val="24"/>
        </w:rPr>
      </w:pPr>
      <w:r>
        <w:rPr>
          <w:rFonts w:ascii="Century Gothic" w:hAnsi="Century Gothic"/>
          <w:sz w:val="24"/>
          <w:szCs w:val="24"/>
        </w:rPr>
        <w:t>perioada de implementare propusa este intre 2020 – 2021.</w:t>
      </w:r>
    </w:p>
    <w:p w:rsidR="009C71DA" w:rsidRPr="000D2974" w:rsidRDefault="009C71DA" w:rsidP="009C71DA">
      <w:pPr>
        <w:jc w:val="both"/>
        <w:rPr>
          <w:rFonts w:ascii="Century Gothic" w:hAnsi="Century Gothic"/>
          <w:i/>
          <w:sz w:val="20"/>
          <w:szCs w:val="20"/>
        </w:rPr>
      </w:pPr>
      <w:r w:rsidRPr="000D2974">
        <w:rPr>
          <w:rFonts w:ascii="Century Gothic" w:hAnsi="Century Gothic"/>
          <w:b/>
          <w:bCs/>
          <w:i/>
          <w:sz w:val="20"/>
          <w:szCs w:val="20"/>
        </w:rPr>
        <w:t>e)</w:t>
      </w:r>
      <w:r w:rsidRPr="000D2974">
        <w:rPr>
          <w:rFonts w:ascii="Century Gothic" w:hAnsi="Century Gothic"/>
          <w:i/>
          <w:sz w:val="20"/>
          <w:szCs w:val="20"/>
        </w:rPr>
        <w:t> plan</w:t>
      </w:r>
      <w:r w:rsidRPr="000D2974">
        <w:rPr>
          <w:rFonts w:ascii="Arial" w:hAnsi="Arial" w:cs="Arial"/>
          <w:i/>
          <w:sz w:val="20"/>
          <w:szCs w:val="20"/>
        </w:rPr>
        <w:t>ș</w:t>
      </w:r>
      <w:r w:rsidRPr="000D2974">
        <w:rPr>
          <w:rFonts w:ascii="Century Gothic" w:hAnsi="Century Gothic"/>
          <w:i/>
          <w:sz w:val="20"/>
          <w:szCs w:val="20"/>
        </w:rPr>
        <w:t>e reprezent</w:t>
      </w:r>
      <w:r w:rsidRPr="000D2974">
        <w:rPr>
          <w:rFonts w:ascii="Century Gothic" w:hAnsi="Century Gothic" w:cs="Century Gothic"/>
          <w:i/>
          <w:sz w:val="20"/>
          <w:szCs w:val="20"/>
        </w:rPr>
        <w:t>â</w:t>
      </w:r>
      <w:r w:rsidRPr="000D2974">
        <w:rPr>
          <w:rFonts w:ascii="Century Gothic" w:hAnsi="Century Gothic"/>
          <w:i/>
          <w:sz w:val="20"/>
          <w:szCs w:val="20"/>
        </w:rPr>
        <w:t>nd limitele amplasamentului proiectului, inclusiv orice suprafa</w:t>
      </w:r>
      <w:r w:rsidRPr="000D2974">
        <w:rPr>
          <w:rFonts w:ascii="Arial" w:hAnsi="Arial" w:cs="Arial"/>
          <w:i/>
          <w:sz w:val="20"/>
          <w:szCs w:val="20"/>
        </w:rPr>
        <w:t>ț</w:t>
      </w:r>
      <w:r w:rsidRPr="000D2974">
        <w:rPr>
          <w:rFonts w:ascii="Century Gothic" w:hAnsi="Century Gothic" w:cs="Century Gothic"/>
          <w:i/>
          <w:sz w:val="20"/>
          <w:szCs w:val="20"/>
        </w:rPr>
        <w:t>ă</w:t>
      </w:r>
      <w:r w:rsidRPr="000D2974">
        <w:rPr>
          <w:rFonts w:ascii="Century Gothic" w:hAnsi="Century Gothic"/>
          <w:i/>
          <w:sz w:val="20"/>
          <w:szCs w:val="20"/>
        </w:rPr>
        <w:t xml:space="preserve"> de teren solicitat</w:t>
      </w:r>
      <w:r w:rsidRPr="000D2974">
        <w:rPr>
          <w:rFonts w:ascii="Century Gothic" w:hAnsi="Century Gothic" w:cs="Century Gothic"/>
          <w:i/>
          <w:sz w:val="20"/>
          <w:szCs w:val="20"/>
        </w:rPr>
        <w:t>ă</w:t>
      </w:r>
      <w:r w:rsidRPr="000D2974">
        <w:rPr>
          <w:rFonts w:ascii="Century Gothic" w:hAnsi="Century Gothic"/>
          <w:i/>
          <w:sz w:val="20"/>
          <w:szCs w:val="20"/>
        </w:rPr>
        <w:t xml:space="preserve"> pentru a fi folosit</w:t>
      </w:r>
      <w:r w:rsidRPr="000D2974">
        <w:rPr>
          <w:rFonts w:ascii="Century Gothic" w:hAnsi="Century Gothic" w:cs="Century Gothic"/>
          <w:i/>
          <w:sz w:val="20"/>
          <w:szCs w:val="20"/>
        </w:rPr>
        <w:t>ă</w:t>
      </w:r>
      <w:r w:rsidRPr="000D2974">
        <w:rPr>
          <w:rFonts w:ascii="Century Gothic" w:hAnsi="Century Gothic"/>
          <w:i/>
          <w:sz w:val="20"/>
          <w:szCs w:val="20"/>
        </w:rPr>
        <w:t xml:space="preserve"> temporar (planuri de situa</w:t>
      </w:r>
      <w:r w:rsidRPr="000D2974">
        <w:rPr>
          <w:rFonts w:ascii="Arial" w:hAnsi="Arial" w:cs="Arial"/>
          <w:i/>
          <w:sz w:val="20"/>
          <w:szCs w:val="20"/>
        </w:rPr>
        <w:t>ț</w:t>
      </w:r>
      <w:r w:rsidRPr="000D2974">
        <w:rPr>
          <w:rFonts w:ascii="Century Gothic" w:hAnsi="Century Gothic"/>
          <w:i/>
          <w:sz w:val="20"/>
          <w:szCs w:val="20"/>
        </w:rPr>
        <w:t xml:space="preserve">ie </w:t>
      </w:r>
      <w:r w:rsidRPr="000D2974">
        <w:rPr>
          <w:rFonts w:ascii="Arial" w:hAnsi="Arial" w:cs="Arial"/>
          <w:i/>
          <w:sz w:val="20"/>
          <w:szCs w:val="20"/>
        </w:rPr>
        <w:t>ș</w:t>
      </w:r>
      <w:r w:rsidRPr="000D2974">
        <w:rPr>
          <w:rFonts w:ascii="Century Gothic" w:hAnsi="Century Gothic"/>
          <w:i/>
          <w:sz w:val="20"/>
          <w:szCs w:val="20"/>
        </w:rPr>
        <w:t>i amplasamente);</w:t>
      </w:r>
    </w:p>
    <w:p w:rsidR="009C71DA" w:rsidRPr="000D2974" w:rsidRDefault="009C71DA" w:rsidP="009C71DA">
      <w:pPr>
        <w:jc w:val="both"/>
        <w:rPr>
          <w:rFonts w:ascii="Century Gothic" w:hAnsi="Century Gothic"/>
          <w:i/>
          <w:sz w:val="20"/>
          <w:szCs w:val="20"/>
        </w:rPr>
      </w:pPr>
      <w:r w:rsidRPr="000D2974">
        <w:rPr>
          <w:rFonts w:ascii="Century Gothic" w:hAnsi="Century Gothic"/>
          <w:b/>
          <w:bCs/>
          <w:i/>
          <w:sz w:val="20"/>
          <w:szCs w:val="20"/>
        </w:rPr>
        <w:t>f)</w:t>
      </w:r>
      <w:r w:rsidRPr="000D2974">
        <w:rPr>
          <w:rFonts w:ascii="Century Gothic" w:hAnsi="Century Gothic"/>
          <w:i/>
          <w:sz w:val="20"/>
          <w:szCs w:val="20"/>
        </w:rPr>
        <w:t> o descriere a caracteristicilor fizice ale întregului proiect, formele fizice ale proiectului (planuri, clădiri, alte structuri, materiale de construc</w:t>
      </w:r>
      <w:r w:rsidRPr="000D2974">
        <w:rPr>
          <w:rFonts w:ascii="Arial" w:hAnsi="Arial" w:cs="Arial"/>
          <w:i/>
          <w:sz w:val="20"/>
          <w:szCs w:val="20"/>
        </w:rPr>
        <w:t>ț</w:t>
      </w:r>
      <w:r w:rsidRPr="000D2974">
        <w:rPr>
          <w:rFonts w:ascii="Century Gothic" w:hAnsi="Century Gothic"/>
          <w:i/>
          <w:sz w:val="20"/>
          <w:szCs w:val="20"/>
        </w:rPr>
        <w:t xml:space="preserve">ie </w:t>
      </w:r>
      <w:r w:rsidRPr="000D2974">
        <w:rPr>
          <w:rFonts w:ascii="Arial" w:hAnsi="Arial" w:cs="Arial"/>
          <w:i/>
          <w:sz w:val="20"/>
          <w:szCs w:val="20"/>
        </w:rPr>
        <w:t>ș</w:t>
      </w:r>
      <w:r w:rsidRPr="000D2974">
        <w:rPr>
          <w:rFonts w:ascii="Century Gothic" w:hAnsi="Century Gothic"/>
          <w:i/>
          <w:sz w:val="20"/>
          <w:szCs w:val="20"/>
        </w:rPr>
        <w:t>i altele).</w:t>
      </w:r>
    </w:p>
    <w:p w:rsidR="009C71DA" w:rsidRPr="000D2974" w:rsidRDefault="009C71DA" w:rsidP="009C71DA">
      <w:pPr>
        <w:jc w:val="both"/>
        <w:rPr>
          <w:rFonts w:ascii="Century Gothic" w:hAnsi="Century Gothic"/>
          <w:i/>
          <w:sz w:val="20"/>
          <w:szCs w:val="20"/>
        </w:rPr>
      </w:pPr>
      <w:r w:rsidRPr="000D2974">
        <w:rPr>
          <w:rFonts w:ascii="Century Gothic" w:hAnsi="Century Gothic"/>
          <w:i/>
          <w:sz w:val="20"/>
          <w:szCs w:val="20"/>
        </w:rPr>
        <w:t>Se prezintă elementele specifice caracteristice proiectului propus:</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xml:space="preserve"> profilul </w:t>
      </w:r>
      <w:r w:rsidRPr="000D2974">
        <w:rPr>
          <w:rFonts w:ascii="Arial" w:hAnsi="Arial" w:cs="Arial"/>
          <w:i/>
          <w:sz w:val="20"/>
          <w:szCs w:val="20"/>
        </w:rPr>
        <w:t>ș</w:t>
      </w:r>
      <w:r w:rsidRPr="000D2974">
        <w:rPr>
          <w:rFonts w:ascii="Century Gothic" w:hAnsi="Century Gothic"/>
          <w:i/>
          <w:sz w:val="20"/>
          <w:szCs w:val="20"/>
        </w:rPr>
        <w:t>i capacit</w:t>
      </w:r>
      <w:r w:rsidRPr="000D2974">
        <w:rPr>
          <w:rFonts w:ascii="Century Gothic" w:hAnsi="Century Gothic" w:cs="Century Gothic"/>
          <w:i/>
          <w:sz w:val="20"/>
          <w:szCs w:val="20"/>
        </w:rPr>
        <w:t>ă</w:t>
      </w:r>
      <w:r w:rsidRPr="000D2974">
        <w:rPr>
          <w:rFonts w:ascii="Arial" w:hAnsi="Arial" w:cs="Arial"/>
          <w:i/>
          <w:sz w:val="20"/>
          <w:szCs w:val="20"/>
        </w:rPr>
        <w:t>ț</w:t>
      </w:r>
      <w:r w:rsidRPr="000D2974">
        <w:rPr>
          <w:rFonts w:ascii="Century Gothic" w:hAnsi="Century Gothic"/>
          <w:i/>
          <w:sz w:val="20"/>
          <w:szCs w:val="20"/>
        </w:rPr>
        <w:t>ile de produc</w:t>
      </w:r>
      <w:r w:rsidRPr="000D2974">
        <w:rPr>
          <w:rFonts w:ascii="Arial" w:hAnsi="Arial" w:cs="Arial"/>
          <w:i/>
          <w:sz w:val="20"/>
          <w:szCs w:val="20"/>
        </w:rPr>
        <w:t>ț</w:t>
      </w:r>
      <w:r w:rsidRPr="000D2974">
        <w:rPr>
          <w:rFonts w:ascii="Century Gothic" w:hAnsi="Century Gothic"/>
          <w:i/>
          <w:sz w:val="20"/>
          <w:szCs w:val="20"/>
        </w:rPr>
        <w:t>ie;</w:t>
      </w:r>
    </w:p>
    <w:p w:rsidR="000C70CE" w:rsidRPr="000C70CE" w:rsidRDefault="000C70CE" w:rsidP="009C71DA">
      <w:pPr>
        <w:jc w:val="both"/>
        <w:rPr>
          <w:rFonts w:ascii="Century Gothic" w:hAnsi="Century Gothic"/>
          <w:sz w:val="24"/>
          <w:szCs w:val="24"/>
        </w:rPr>
      </w:pPr>
      <w:r w:rsidRPr="000C70CE">
        <w:rPr>
          <w:rFonts w:ascii="Century Gothic" w:hAnsi="Century Gothic"/>
          <w:sz w:val="24"/>
          <w:szCs w:val="24"/>
        </w:rPr>
        <w:t xml:space="preserve">Profilul </w:t>
      </w:r>
      <w:r>
        <w:rPr>
          <w:rFonts w:ascii="Century Gothic" w:hAnsi="Century Gothic"/>
          <w:sz w:val="24"/>
          <w:szCs w:val="24"/>
        </w:rPr>
        <w:t>investitiei este agrement, sport, activitati in aer liber.</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descrierea instala</w:t>
      </w:r>
      <w:r w:rsidRPr="000D2974">
        <w:rPr>
          <w:rFonts w:ascii="Arial" w:hAnsi="Arial" w:cs="Arial"/>
          <w:i/>
          <w:sz w:val="20"/>
          <w:szCs w:val="20"/>
        </w:rPr>
        <w:t>ț</w:t>
      </w:r>
      <w:r w:rsidRPr="000D2974">
        <w:rPr>
          <w:rFonts w:ascii="Century Gothic" w:hAnsi="Century Gothic"/>
          <w:i/>
          <w:sz w:val="20"/>
          <w:szCs w:val="20"/>
        </w:rPr>
        <w:t xml:space="preserve">iei </w:t>
      </w:r>
      <w:r w:rsidRPr="000D2974">
        <w:rPr>
          <w:rFonts w:ascii="Arial" w:hAnsi="Arial" w:cs="Arial"/>
          <w:i/>
          <w:sz w:val="20"/>
          <w:szCs w:val="20"/>
        </w:rPr>
        <w:t>ș</w:t>
      </w:r>
      <w:r w:rsidRPr="000D2974">
        <w:rPr>
          <w:rFonts w:ascii="Century Gothic" w:hAnsi="Century Gothic"/>
          <w:i/>
          <w:sz w:val="20"/>
          <w:szCs w:val="20"/>
        </w:rPr>
        <w:t>i a fluxurilor tehnologice existente pe amplasament (dup</w:t>
      </w:r>
      <w:r w:rsidRPr="000D2974">
        <w:rPr>
          <w:rFonts w:ascii="Century Gothic" w:hAnsi="Century Gothic" w:cs="Century Gothic"/>
          <w:i/>
          <w:sz w:val="20"/>
          <w:szCs w:val="20"/>
        </w:rPr>
        <w:t>ă</w:t>
      </w:r>
      <w:r w:rsidRPr="000D2974">
        <w:rPr>
          <w:rFonts w:ascii="Century Gothic" w:hAnsi="Century Gothic"/>
          <w:i/>
          <w:sz w:val="20"/>
          <w:szCs w:val="20"/>
        </w:rPr>
        <w:t xml:space="preserve"> caz);</w:t>
      </w:r>
    </w:p>
    <w:p w:rsidR="000C70CE" w:rsidRPr="000C70CE" w:rsidRDefault="000C70CE"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descrierea proceselor de produc</w:t>
      </w:r>
      <w:r w:rsidRPr="000D2974">
        <w:rPr>
          <w:rFonts w:ascii="Arial" w:hAnsi="Arial" w:cs="Arial"/>
          <w:i/>
          <w:sz w:val="20"/>
          <w:szCs w:val="20"/>
        </w:rPr>
        <w:t>ț</w:t>
      </w:r>
      <w:r w:rsidRPr="000D2974">
        <w:rPr>
          <w:rFonts w:ascii="Century Gothic" w:hAnsi="Century Gothic"/>
          <w:i/>
          <w:sz w:val="20"/>
          <w:szCs w:val="20"/>
        </w:rPr>
        <w:t xml:space="preserve">ie ale proiectului propus, </w:t>
      </w:r>
      <w:r w:rsidRPr="000D2974">
        <w:rPr>
          <w:rFonts w:ascii="Century Gothic" w:hAnsi="Century Gothic" w:cs="Century Gothic"/>
          <w:i/>
          <w:sz w:val="20"/>
          <w:szCs w:val="20"/>
        </w:rPr>
        <w:t>î</w:t>
      </w:r>
      <w:r w:rsidRPr="000D2974">
        <w:rPr>
          <w:rFonts w:ascii="Century Gothic" w:hAnsi="Century Gothic"/>
          <w:i/>
          <w:sz w:val="20"/>
          <w:szCs w:val="20"/>
        </w:rPr>
        <w:t>n func</w:t>
      </w:r>
      <w:r w:rsidRPr="000D2974">
        <w:rPr>
          <w:rFonts w:ascii="Arial" w:hAnsi="Arial" w:cs="Arial"/>
          <w:i/>
          <w:sz w:val="20"/>
          <w:szCs w:val="20"/>
        </w:rPr>
        <w:t>ț</w:t>
      </w:r>
      <w:r w:rsidRPr="000D2974">
        <w:rPr>
          <w:rFonts w:ascii="Century Gothic" w:hAnsi="Century Gothic"/>
          <w:i/>
          <w:sz w:val="20"/>
          <w:szCs w:val="20"/>
        </w:rPr>
        <w:t>ie de specificul investi</w:t>
      </w:r>
      <w:r w:rsidRPr="000D2974">
        <w:rPr>
          <w:rFonts w:ascii="Arial" w:hAnsi="Arial" w:cs="Arial"/>
          <w:i/>
          <w:sz w:val="20"/>
          <w:szCs w:val="20"/>
        </w:rPr>
        <w:t>ț</w:t>
      </w:r>
      <w:r w:rsidRPr="000D2974">
        <w:rPr>
          <w:rFonts w:ascii="Century Gothic" w:hAnsi="Century Gothic"/>
          <w:i/>
          <w:sz w:val="20"/>
          <w:szCs w:val="20"/>
        </w:rPr>
        <w:t xml:space="preserve">iei, produse </w:t>
      </w:r>
      <w:r w:rsidRPr="000D2974">
        <w:rPr>
          <w:rFonts w:ascii="Arial" w:hAnsi="Arial" w:cs="Arial"/>
          <w:i/>
          <w:sz w:val="20"/>
          <w:szCs w:val="20"/>
        </w:rPr>
        <w:t>ș</w:t>
      </w:r>
      <w:r w:rsidRPr="000D2974">
        <w:rPr>
          <w:rFonts w:ascii="Century Gothic" w:hAnsi="Century Gothic"/>
          <w:i/>
          <w:sz w:val="20"/>
          <w:szCs w:val="20"/>
        </w:rPr>
        <w:t>i subproduse ob</w:t>
      </w:r>
      <w:r w:rsidRPr="000D2974">
        <w:rPr>
          <w:rFonts w:ascii="Arial" w:hAnsi="Arial" w:cs="Arial"/>
          <w:i/>
          <w:sz w:val="20"/>
          <w:szCs w:val="20"/>
        </w:rPr>
        <w:t>ț</w:t>
      </w:r>
      <w:r w:rsidRPr="000D2974">
        <w:rPr>
          <w:rFonts w:ascii="Century Gothic" w:hAnsi="Century Gothic"/>
          <w:i/>
          <w:sz w:val="20"/>
          <w:szCs w:val="20"/>
        </w:rPr>
        <w:t>inute, m</w:t>
      </w:r>
      <w:r w:rsidRPr="000D2974">
        <w:rPr>
          <w:rFonts w:ascii="Century Gothic" w:hAnsi="Century Gothic" w:cs="Century Gothic"/>
          <w:i/>
          <w:sz w:val="20"/>
          <w:szCs w:val="20"/>
        </w:rPr>
        <w:t>ă</w:t>
      </w:r>
      <w:r w:rsidRPr="000D2974">
        <w:rPr>
          <w:rFonts w:ascii="Century Gothic" w:hAnsi="Century Gothic"/>
          <w:i/>
          <w:sz w:val="20"/>
          <w:szCs w:val="20"/>
        </w:rPr>
        <w:t>rimea, capacitatea;</w:t>
      </w:r>
    </w:p>
    <w:p w:rsidR="000C70CE" w:rsidRPr="000C70CE" w:rsidRDefault="000C70CE"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xml:space="preserve"> materiile prime, energia </w:t>
      </w:r>
      <w:r w:rsidRPr="000D2974">
        <w:rPr>
          <w:rFonts w:ascii="Arial" w:hAnsi="Arial" w:cs="Arial"/>
          <w:i/>
          <w:sz w:val="20"/>
          <w:szCs w:val="20"/>
        </w:rPr>
        <w:t>ș</w:t>
      </w:r>
      <w:r w:rsidRPr="000D2974">
        <w:rPr>
          <w:rFonts w:ascii="Century Gothic" w:hAnsi="Century Gothic"/>
          <w:i/>
          <w:sz w:val="20"/>
          <w:szCs w:val="20"/>
        </w:rPr>
        <w:t>i combustibilii utiliza</w:t>
      </w:r>
      <w:r w:rsidRPr="000D2974">
        <w:rPr>
          <w:rFonts w:ascii="Arial" w:hAnsi="Arial" w:cs="Arial"/>
          <w:i/>
          <w:sz w:val="20"/>
          <w:szCs w:val="20"/>
        </w:rPr>
        <w:t>ț</w:t>
      </w:r>
      <w:r w:rsidRPr="000D2974">
        <w:rPr>
          <w:rFonts w:ascii="Century Gothic" w:hAnsi="Century Gothic"/>
          <w:i/>
          <w:sz w:val="20"/>
          <w:szCs w:val="20"/>
        </w:rPr>
        <w:t>i, cu modul de asigurare a acestora;</w:t>
      </w:r>
    </w:p>
    <w:p w:rsidR="000C70CE" w:rsidRPr="00F942E6" w:rsidRDefault="000C70CE"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racordarea la re</w:t>
      </w:r>
      <w:r w:rsidRPr="000D2974">
        <w:rPr>
          <w:rFonts w:ascii="Arial" w:hAnsi="Arial" w:cs="Arial"/>
          <w:i/>
          <w:sz w:val="20"/>
          <w:szCs w:val="20"/>
        </w:rPr>
        <w:t>ț</w:t>
      </w:r>
      <w:r w:rsidRPr="000D2974">
        <w:rPr>
          <w:rFonts w:ascii="Century Gothic" w:hAnsi="Century Gothic"/>
          <w:i/>
          <w:sz w:val="20"/>
          <w:szCs w:val="20"/>
        </w:rPr>
        <w:t xml:space="preserve">elele utilitare existente </w:t>
      </w:r>
      <w:r w:rsidRPr="000D2974">
        <w:rPr>
          <w:rFonts w:ascii="Century Gothic" w:hAnsi="Century Gothic" w:cs="Century Gothic"/>
          <w:i/>
          <w:sz w:val="20"/>
          <w:szCs w:val="20"/>
        </w:rPr>
        <w:t>î</w:t>
      </w:r>
      <w:r w:rsidRPr="000D2974">
        <w:rPr>
          <w:rFonts w:ascii="Century Gothic" w:hAnsi="Century Gothic"/>
          <w:i/>
          <w:sz w:val="20"/>
          <w:szCs w:val="20"/>
        </w:rPr>
        <w:t>n zon</w:t>
      </w:r>
      <w:r w:rsidRPr="000D2974">
        <w:rPr>
          <w:rFonts w:ascii="Century Gothic" w:hAnsi="Century Gothic" w:cs="Century Gothic"/>
          <w:i/>
          <w:sz w:val="20"/>
          <w:szCs w:val="20"/>
        </w:rPr>
        <w:t>ă</w:t>
      </w:r>
      <w:r w:rsidRPr="000D2974">
        <w:rPr>
          <w:rFonts w:ascii="Century Gothic" w:hAnsi="Century Gothic"/>
          <w:i/>
          <w:sz w:val="20"/>
          <w:szCs w:val="20"/>
        </w:rPr>
        <w:t>;</w:t>
      </w:r>
    </w:p>
    <w:p w:rsidR="000C70CE" w:rsidRPr="000C70CE" w:rsidRDefault="000C70CE" w:rsidP="009C71DA">
      <w:pPr>
        <w:jc w:val="both"/>
        <w:rPr>
          <w:rFonts w:ascii="Century Gothic" w:hAnsi="Century Gothic"/>
          <w:sz w:val="24"/>
          <w:szCs w:val="24"/>
        </w:rPr>
      </w:pPr>
      <w:r w:rsidRPr="000C70CE">
        <w:rPr>
          <w:rFonts w:ascii="Century Gothic" w:hAnsi="Century Gothic"/>
          <w:sz w:val="24"/>
          <w:szCs w:val="24"/>
        </w:rPr>
        <w:lastRenderedPageBreak/>
        <w:t>Investitia va fi racordata doar la reteaua electrica din zona, conform avizului tehnic de racordare (ATR)  emis de furnizor (ENEL)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descrierea lucrărilor de refacere a amplasamentului în zona afectată de execu</w:t>
      </w:r>
      <w:r w:rsidRPr="000D2974">
        <w:rPr>
          <w:rFonts w:ascii="Arial" w:hAnsi="Arial" w:cs="Arial"/>
          <w:i/>
          <w:sz w:val="20"/>
          <w:szCs w:val="20"/>
        </w:rPr>
        <w:t>ț</w:t>
      </w:r>
      <w:r w:rsidRPr="000D2974">
        <w:rPr>
          <w:rFonts w:ascii="Century Gothic" w:hAnsi="Century Gothic"/>
          <w:i/>
          <w:sz w:val="20"/>
          <w:szCs w:val="20"/>
        </w:rPr>
        <w:t>ia investi</w:t>
      </w:r>
      <w:r w:rsidRPr="000D2974">
        <w:rPr>
          <w:rFonts w:ascii="Arial" w:hAnsi="Arial" w:cs="Arial"/>
          <w:i/>
          <w:sz w:val="20"/>
          <w:szCs w:val="20"/>
        </w:rPr>
        <w:t>ț</w:t>
      </w:r>
      <w:r w:rsidRPr="000D2974">
        <w:rPr>
          <w:rFonts w:ascii="Century Gothic" w:hAnsi="Century Gothic"/>
          <w:i/>
          <w:sz w:val="20"/>
          <w:szCs w:val="20"/>
        </w:rPr>
        <w:t>iei;</w:t>
      </w:r>
    </w:p>
    <w:p w:rsidR="00464631" w:rsidRPr="00464631" w:rsidRDefault="00464631" w:rsidP="009C71DA">
      <w:pPr>
        <w:jc w:val="both"/>
        <w:rPr>
          <w:rFonts w:ascii="Century Gothic" w:hAnsi="Century Gothic"/>
          <w:sz w:val="24"/>
          <w:szCs w:val="24"/>
        </w:rPr>
      </w:pPr>
      <w:r w:rsidRPr="00464631">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căi noi de acces sau schimbări ale celor existente;</w:t>
      </w:r>
    </w:p>
    <w:p w:rsidR="00464631" w:rsidRPr="00464631" w:rsidRDefault="00464631" w:rsidP="009C71DA">
      <w:pPr>
        <w:jc w:val="both"/>
        <w:rPr>
          <w:rFonts w:ascii="Century Gothic" w:hAnsi="Century Gothic"/>
          <w:sz w:val="24"/>
          <w:szCs w:val="24"/>
        </w:rPr>
      </w:pPr>
      <w:r w:rsidRPr="00464631">
        <w:rPr>
          <w:rFonts w:ascii="Century Gothic" w:hAnsi="Century Gothic"/>
          <w:sz w:val="24"/>
          <w:szCs w:val="24"/>
        </w:rPr>
        <w:t>Se v</w:t>
      </w:r>
      <w:r>
        <w:rPr>
          <w:rFonts w:ascii="Century Gothic" w:hAnsi="Century Gothic"/>
          <w:sz w:val="24"/>
          <w:szCs w:val="24"/>
        </w:rPr>
        <w:t>a</w:t>
      </w:r>
      <w:r w:rsidRPr="00464631">
        <w:rPr>
          <w:rFonts w:ascii="Century Gothic" w:hAnsi="Century Gothic"/>
          <w:sz w:val="24"/>
          <w:szCs w:val="24"/>
        </w:rPr>
        <w:t xml:space="preserve"> </w:t>
      </w:r>
      <w:r>
        <w:rPr>
          <w:rFonts w:ascii="Century Gothic" w:hAnsi="Century Gothic"/>
          <w:sz w:val="24"/>
          <w:szCs w:val="24"/>
        </w:rPr>
        <w:t xml:space="preserve">realiza un acces nou in zona, care va pleca din </w:t>
      </w:r>
      <w:r w:rsidRPr="00464631">
        <w:rPr>
          <w:rFonts w:ascii="Century Gothic" w:hAnsi="Century Gothic"/>
          <w:sz w:val="24"/>
          <w:szCs w:val="24"/>
        </w:rPr>
        <w:t>Dj798B</w:t>
      </w:r>
      <w:r>
        <w:rPr>
          <w:rFonts w:ascii="Century Gothic" w:hAnsi="Century Gothic"/>
          <w:sz w:val="24"/>
          <w:szCs w:val="24"/>
        </w:rPr>
        <w:t>.</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resursele naturale folosite în construc</w:t>
      </w:r>
      <w:r w:rsidRPr="000D2974">
        <w:rPr>
          <w:rFonts w:ascii="Arial" w:hAnsi="Arial" w:cs="Arial"/>
          <w:i/>
          <w:sz w:val="20"/>
          <w:szCs w:val="20"/>
        </w:rPr>
        <w:t>ț</w:t>
      </w:r>
      <w:r w:rsidRPr="000D2974">
        <w:rPr>
          <w:rFonts w:ascii="Century Gothic" w:hAnsi="Century Gothic"/>
          <w:i/>
          <w:sz w:val="20"/>
          <w:szCs w:val="20"/>
        </w:rPr>
        <w:t xml:space="preserve">ie </w:t>
      </w:r>
      <w:r w:rsidRPr="000D2974">
        <w:rPr>
          <w:rFonts w:ascii="Arial" w:hAnsi="Arial" w:cs="Arial"/>
          <w:i/>
          <w:sz w:val="20"/>
          <w:szCs w:val="20"/>
        </w:rPr>
        <w:t>ș</w:t>
      </w:r>
      <w:r w:rsidRPr="000D2974">
        <w:rPr>
          <w:rFonts w:ascii="Century Gothic" w:hAnsi="Century Gothic"/>
          <w:i/>
          <w:sz w:val="20"/>
          <w:szCs w:val="20"/>
        </w:rPr>
        <w:t>i func</w:t>
      </w:r>
      <w:r w:rsidRPr="000D2974">
        <w:rPr>
          <w:rFonts w:ascii="Arial" w:hAnsi="Arial" w:cs="Arial"/>
          <w:i/>
          <w:sz w:val="20"/>
          <w:szCs w:val="20"/>
        </w:rPr>
        <w:t>ț</w:t>
      </w:r>
      <w:r w:rsidRPr="000D2974">
        <w:rPr>
          <w:rFonts w:ascii="Century Gothic" w:hAnsi="Century Gothic"/>
          <w:i/>
          <w:sz w:val="20"/>
          <w:szCs w:val="20"/>
        </w:rPr>
        <w:t>ionare;</w:t>
      </w:r>
    </w:p>
    <w:p w:rsidR="00464631" w:rsidRPr="00464631" w:rsidRDefault="00464631" w:rsidP="009C71DA">
      <w:pPr>
        <w:jc w:val="both"/>
        <w:rPr>
          <w:rFonts w:ascii="Century Gothic" w:hAnsi="Century Gothic"/>
          <w:sz w:val="24"/>
          <w:szCs w:val="24"/>
        </w:rPr>
      </w:pPr>
      <w:r w:rsidRPr="00464631">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metode folosite în construc</w:t>
      </w:r>
      <w:r w:rsidRPr="000D2974">
        <w:rPr>
          <w:rFonts w:ascii="Arial" w:hAnsi="Arial" w:cs="Arial"/>
          <w:i/>
          <w:sz w:val="20"/>
          <w:szCs w:val="20"/>
        </w:rPr>
        <w:t>ț</w:t>
      </w:r>
      <w:r w:rsidRPr="000D2974">
        <w:rPr>
          <w:rFonts w:ascii="Century Gothic" w:hAnsi="Century Gothic"/>
          <w:i/>
          <w:sz w:val="20"/>
          <w:szCs w:val="20"/>
        </w:rPr>
        <w:t>ie/demolare;</w:t>
      </w:r>
    </w:p>
    <w:p w:rsidR="00464631" w:rsidRPr="00464631" w:rsidRDefault="00464631" w:rsidP="009C71DA">
      <w:pPr>
        <w:jc w:val="both"/>
        <w:rPr>
          <w:rFonts w:ascii="Century Gothic" w:hAnsi="Century Gothic"/>
          <w:sz w:val="24"/>
          <w:szCs w:val="24"/>
        </w:rPr>
      </w:pPr>
      <w:r w:rsidRPr="00464631">
        <w:rPr>
          <w:rFonts w:ascii="Century Gothic" w:hAnsi="Century Gothic"/>
          <w:sz w:val="24"/>
          <w:szCs w:val="24"/>
        </w:rPr>
        <w:t>Nu este cazul.</w:t>
      </w:r>
    </w:p>
    <w:p w:rsidR="009C71DA" w:rsidRPr="000D2974"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planul de execu</w:t>
      </w:r>
      <w:r w:rsidRPr="000D2974">
        <w:rPr>
          <w:rFonts w:ascii="Arial" w:hAnsi="Arial" w:cs="Arial"/>
          <w:i/>
          <w:sz w:val="20"/>
          <w:szCs w:val="20"/>
        </w:rPr>
        <w:t>ț</w:t>
      </w:r>
      <w:r w:rsidRPr="000D2974">
        <w:rPr>
          <w:rFonts w:ascii="Century Gothic" w:hAnsi="Century Gothic"/>
          <w:i/>
          <w:sz w:val="20"/>
          <w:szCs w:val="20"/>
        </w:rPr>
        <w:t>ie, cuprinz</w:t>
      </w:r>
      <w:r w:rsidRPr="000D2974">
        <w:rPr>
          <w:rFonts w:ascii="Century Gothic" w:hAnsi="Century Gothic" w:cs="Century Gothic"/>
          <w:i/>
          <w:sz w:val="20"/>
          <w:szCs w:val="20"/>
        </w:rPr>
        <w:t>â</w:t>
      </w:r>
      <w:r w:rsidRPr="000D2974">
        <w:rPr>
          <w:rFonts w:ascii="Century Gothic" w:hAnsi="Century Gothic"/>
          <w:i/>
          <w:sz w:val="20"/>
          <w:szCs w:val="20"/>
        </w:rPr>
        <w:t>nd faza de construc</w:t>
      </w:r>
      <w:r w:rsidRPr="000D2974">
        <w:rPr>
          <w:rFonts w:ascii="Arial" w:hAnsi="Arial" w:cs="Arial"/>
          <w:i/>
          <w:sz w:val="20"/>
          <w:szCs w:val="20"/>
        </w:rPr>
        <w:t>ț</w:t>
      </w:r>
      <w:r w:rsidRPr="000D2974">
        <w:rPr>
          <w:rFonts w:ascii="Century Gothic" w:hAnsi="Century Gothic"/>
          <w:i/>
          <w:sz w:val="20"/>
          <w:szCs w:val="20"/>
        </w:rPr>
        <w:t xml:space="preserve">ie, punerea </w:t>
      </w:r>
      <w:r w:rsidRPr="000D2974">
        <w:rPr>
          <w:rFonts w:ascii="Century Gothic" w:hAnsi="Century Gothic" w:cs="Century Gothic"/>
          <w:i/>
          <w:sz w:val="20"/>
          <w:szCs w:val="20"/>
        </w:rPr>
        <w:t>î</w:t>
      </w:r>
      <w:r w:rsidRPr="000D2974">
        <w:rPr>
          <w:rFonts w:ascii="Century Gothic" w:hAnsi="Century Gothic"/>
          <w:i/>
          <w:sz w:val="20"/>
          <w:szCs w:val="20"/>
        </w:rPr>
        <w:t>n func</w:t>
      </w:r>
      <w:r w:rsidRPr="000D2974">
        <w:rPr>
          <w:rFonts w:ascii="Arial" w:hAnsi="Arial" w:cs="Arial"/>
          <w:i/>
          <w:sz w:val="20"/>
          <w:szCs w:val="20"/>
        </w:rPr>
        <w:t>ț</w:t>
      </w:r>
      <w:r w:rsidRPr="000D2974">
        <w:rPr>
          <w:rFonts w:ascii="Century Gothic" w:hAnsi="Century Gothic"/>
          <w:i/>
          <w:sz w:val="20"/>
          <w:szCs w:val="20"/>
        </w:rPr>
        <w:t xml:space="preserve">iune, exploatare, refacere </w:t>
      </w:r>
      <w:r w:rsidRPr="000D2974">
        <w:rPr>
          <w:rFonts w:ascii="Arial" w:hAnsi="Arial" w:cs="Arial"/>
          <w:i/>
          <w:sz w:val="20"/>
          <w:szCs w:val="20"/>
        </w:rPr>
        <w:t>ș</w:t>
      </w:r>
      <w:r w:rsidRPr="000D2974">
        <w:rPr>
          <w:rFonts w:ascii="Century Gothic" w:hAnsi="Century Gothic"/>
          <w:i/>
          <w:sz w:val="20"/>
          <w:szCs w:val="20"/>
        </w:rPr>
        <w:t>i folosire ulterioar</w:t>
      </w:r>
      <w:r w:rsidRPr="000D2974">
        <w:rPr>
          <w:rFonts w:ascii="Century Gothic" w:hAnsi="Century Gothic" w:cs="Century Gothic"/>
          <w:i/>
          <w:sz w:val="20"/>
          <w:szCs w:val="20"/>
        </w:rPr>
        <w:t>ă</w:t>
      </w:r>
      <w:r w:rsidRPr="000D2974">
        <w:rPr>
          <w:rFonts w:ascii="Century Gothic" w:hAnsi="Century Gothic"/>
          <w:i/>
          <w:sz w:val="20"/>
          <w:szCs w:val="20"/>
        </w:rPr>
        <w:t>;</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rela</w:t>
      </w:r>
      <w:r w:rsidRPr="000D2974">
        <w:rPr>
          <w:rFonts w:ascii="Arial" w:hAnsi="Arial" w:cs="Arial"/>
          <w:i/>
          <w:sz w:val="20"/>
          <w:szCs w:val="20"/>
        </w:rPr>
        <w:t>ț</w:t>
      </w:r>
      <w:r w:rsidRPr="000D2974">
        <w:rPr>
          <w:rFonts w:ascii="Century Gothic" w:hAnsi="Century Gothic"/>
          <w:i/>
          <w:sz w:val="20"/>
          <w:szCs w:val="20"/>
        </w:rPr>
        <w:t>ia cu alte proiecte existente sau planificate;</w:t>
      </w:r>
    </w:p>
    <w:p w:rsidR="00464631" w:rsidRPr="00464631" w:rsidRDefault="00464631" w:rsidP="009C71DA">
      <w:pPr>
        <w:jc w:val="both"/>
        <w:rPr>
          <w:rFonts w:ascii="Century Gothic" w:hAnsi="Century Gothic"/>
          <w:sz w:val="24"/>
          <w:szCs w:val="24"/>
        </w:rPr>
      </w:pPr>
      <w:r w:rsidRPr="00464631">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detalii privind alternativele care au fost luate în considerare;</w:t>
      </w:r>
    </w:p>
    <w:p w:rsidR="00464631" w:rsidRPr="00464631" w:rsidRDefault="00464631" w:rsidP="009C71DA">
      <w:pPr>
        <w:jc w:val="both"/>
        <w:rPr>
          <w:rFonts w:ascii="Century Gothic" w:hAnsi="Century Gothic"/>
          <w:sz w:val="24"/>
          <w:szCs w:val="24"/>
        </w:rPr>
      </w:pPr>
      <w:r w:rsidRPr="00464631">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alte activită</w:t>
      </w:r>
      <w:r w:rsidRPr="000D2974">
        <w:rPr>
          <w:rFonts w:ascii="Arial" w:hAnsi="Arial" w:cs="Arial"/>
          <w:i/>
          <w:sz w:val="20"/>
          <w:szCs w:val="20"/>
        </w:rPr>
        <w:t>ț</w:t>
      </w:r>
      <w:r w:rsidRPr="000D2974">
        <w:rPr>
          <w:rFonts w:ascii="Century Gothic" w:hAnsi="Century Gothic"/>
          <w:i/>
          <w:sz w:val="20"/>
          <w:szCs w:val="20"/>
        </w:rPr>
        <w:t>i care pot ap</w:t>
      </w:r>
      <w:r w:rsidRPr="000D2974">
        <w:rPr>
          <w:rFonts w:ascii="Century Gothic" w:hAnsi="Century Gothic" w:cs="Century Gothic"/>
          <w:i/>
          <w:sz w:val="20"/>
          <w:szCs w:val="20"/>
        </w:rPr>
        <w:t>ă</w:t>
      </w:r>
      <w:r w:rsidRPr="000D2974">
        <w:rPr>
          <w:rFonts w:ascii="Century Gothic" w:hAnsi="Century Gothic"/>
          <w:i/>
          <w:sz w:val="20"/>
          <w:szCs w:val="20"/>
        </w:rPr>
        <w:t>rea ca urmare a proiectului (de exemplu, extragerea de agregate, asigurarea unor noi surse de ap</w:t>
      </w:r>
      <w:r w:rsidRPr="000D2974">
        <w:rPr>
          <w:rFonts w:ascii="Century Gothic" w:hAnsi="Century Gothic" w:cs="Century Gothic"/>
          <w:i/>
          <w:sz w:val="20"/>
          <w:szCs w:val="20"/>
        </w:rPr>
        <w:t>ă</w:t>
      </w:r>
      <w:r w:rsidRPr="000D2974">
        <w:rPr>
          <w:rFonts w:ascii="Century Gothic" w:hAnsi="Century Gothic"/>
          <w:i/>
          <w:sz w:val="20"/>
          <w:szCs w:val="20"/>
        </w:rPr>
        <w:t>, surse sau linii de transport al energiei, cre</w:t>
      </w:r>
      <w:r w:rsidRPr="000D2974">
        <w:rPr>
          <w:rFonts w:ascii="Arial" w:hAnsi="Arial" w:cs="Arial"/>
          <w:i/>
          <w:sz w:val="20"/>
          <w:szCs w:val="20"/>
        </w:rPr>
        <w:t>ș</w:t>
      </w:r>
      <w:r w:rsidRPr="000D2974">
        <w:rPr>
          <w:rFonts w:ascii="Century Gothic" w:hAnsi="Century Gothic"/>
          <w:i/>
          <w:sz w:val="20"/>
          <w:szCs w:val="20"/>
        </w:rPr>
        <w:t>terea num</w:t>
      </w:r>
      <w:r w:rsidRPr="000D2974">
        <w:rPr>
          <w:rFonts w:ascii="Century Gothic" w:hAnsi="Century Gothic" w:cs="Century Gothic"/>
          <w:i/>
          <w:sz w:val="20"/>
          <w:szCs w:val="20"/>
        </w:rPr>
        <w:t>ă</w:t>
      </w:r>
      <w:r w:rsidRPr="000D2974">
        <w:rPr>
          <w:rFonts w:ascii="Century Gothic" w:hAnsi="Century Gothic"/>
          <w:i/>
          <w:sz w:val="20"/>
          <w:szCs w:val="20"/>
        </w:rPr>
        <w:t>rului de locuin</w:t>
      </w:r>
      <w:r w:rsidRPr="000D2974">
        <w:rPr>
          <w:rFonts w:ascii="Arial" w:hAnsi="Arial" w:cs="Arial"/>
          <w:i/>
          <w:sz w:val="20"/>
          <w:szCs w:val="20"/>
        </w:rPr>
        <w:t>ț</w:t>
      </w:r>
      <w:r w:rsidRPr="000D2974">
        <w:rPr>
          <w:rFonts w:ascii="Century Gothic" w:hAnsi="Century Gothic"/>
          <w:i/>
          <w:sz w:val="20"/>
          <w:szCs w:val="20"/>
        </w:rPr>
        <w:t xml:space="preserve">e, eliminarea apelor uzate </w:t>
      </w:r>
      <w:r w:rsidRPr="000D2974">
        <w:rPr>
          <w:rFonts w:ascii="Arial" w:hAnsi="Arial" w:cs="Arial"/>
          <w:i/>
          <w:sz w:val="20"/>
          <w:szCs w:val="20"/>
        </w:rPr>
        <w:t>ș</w:t>
      </w:r>
      <w:r w:rsidRPr="000D2974">
        <w:rPr>
          <w:rFonts w:ascii="Century Gothic" w:hAnsi="Century Gothic"/>
          <w:i/>
          <w:sz w:val="20"/>
          <w:szCs w:val="20"/>
        </w:rPr>
        <w:t>i a de</w:t>
      </w:r>
      <w:r w:rsidRPr="000D2974">
        <w:rPr>
          <w:rFonts w:ascii="Arial" w:hAnsi="Arial" w:cs="Arial"/>
          <w:i/>
          <w:sz w:val="20"/>
          <w:szCs w:val="20"/>
        </w:rPr>
        <w:t>ș</w:t>
      </w:r>
      <w:r w:rsidRPr="000D2974">
        <w:rPr>
          <w:rFonts w:ascii="Century Gothic" w:hAnsi="Century Gothic"/>
          <w:i/>
          <w:sz w:val="20"/>
          <w:szCs w:val="20"/>
        </w:rPr>
        <w:t>eurilor);</w:t>
      </w:r>
    </w:p>
    <w:p w:rsidR="00464631" w:rsidRPr="00464631" w:rsidRDefault="00464631" w:rsidP="009C71DA">
      <w:pPr>
        <w:jc w:val="both"/>
        <w:rPr>
          <w:rFonts w:ascii="Century Gothic" w:hAnsi="Century Gothic"/>
          <w:sz w:val="24"/>
          <w:szCs w:val="24"/>
        </w:rPr>
      </w:pPr>
      <w:r w:rsidRPr="00464631">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alte autoriza</w:t>
      </w:r>
      <w:r w:rsidRPr="000D2974">
        <w:rPr>
          <w:rFonts w:ascii="Arial" w:hAnsi="Arial" w:cs="Arial"/>
          <w:i/>
          <w:sz w:val="20"/>
          <w:szCs w:val="20"/>
        </w:rPr>
        <w:t>ț</w:t>
      </w:r>
      <w:r w:rsidRPr="000D2974">
        <w:rPr>
          <w:rFonts w:ascii="Century Gothic" w:hAnsi="Century Gothic"/>
          <w:i/>
          <w:sz w:val="20"/>
          <w:szCs w:val="20"/>
        </w:rPr>
        <w:t>ii cerute pentru proiect.</w:t>
      </w:r>
    </w:p>
    <w:p w:rsidR="00464631" w:rsidRPr="00464631" w:rsidRDefault="00464631" w:rsidP="009C71DA">
      <w:pPr>
        <w:jc w:val="both"/>
        <w:rPr>
          <w:rFonts w:ascii="Century Gothic" w:hAnsi="Century Gothic"/>
          <w:sz w:val="24"/>
          <w:szCs w:val="24"/>
        </w:rPr>
      </w:pPr>
      <w:r w:rsidRPr="00464631">
        <w:rPr>
          <w:rFonts w:ascii="Century Gothic" w:hAnsi="Century Gothic"/>
          <w:sz w:val="24"/>
          <w:szCs w:val="24"/>
        </w:rPr>
        <w:t>Nu este cazul.</w:t>
      </w:r>
    </w:p>
    <w:p w:rsidR="000D2974" w:rsidRDefault="000D2974" w:rsidP="000D2974">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Arial" w:hAnsi="Arial" w:cs="Arial"/>
          <w:szCs w:val="24"/>
          <w:lang w:val="ro-RO"/>
        </w:rPr>
      </w:pPr>
      <w:r>
        <w:rPr>
          <w:rFonts w:ascii="Arial" w:hAnsi="Arial" w:cs="Arial"/>
          <w:szCs w:val="24"/>
          <w:lang w:val="ro-RO"/>
        </w:rPr>
        <w:t xml:space="preserve">CAP.iV. </w:t>
      </w:r>
      <w:r w:rsidRPr="000D2974">
        <w:rPr>
          <w:rFonts w:ascii="Century Gothic" w:hAnsi="Century Gothic"/>
          <w:sz w:val="22"/>
          <w:szCs w:val="22"/>
        </w:rPr>
        <w:t>Descrierea lucrărilor de demolare necesare</w:t>
      </w:r>
      <w:r w:rsidRPr="000D2974">
        <w:rPr>
          <w:rFonts w:ascii="Arial" w:hAnsi="Arial" w:cs="Arial"/>
          <w:sz w:val="22"/>
          <w:szCs w:val="22"/>
          <w:lang w:val="ro-RO"/>
        </w:rPr>
        <w:tab/>
      </w:r>
    </w:p>
    <w:p w:rsidR="000D2974" w:rsidRPr="000D2974" w:rsidRDefault="000D2974" w:rsidP="009C71DA">
      <w:pPr>
        <w:jc w:val="both"/>
        <w:rPr>
          <w:rFonts w:ascii="Century Gothic" w:hAnsi="Century Gothic"/>
          <w:i/>
          <w:sz w:val="20"/>
          <w:szCs w:val="20"/>
        </w:rPr>
      </w:pP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planul de execu</w:t>
      </w:r>
      <w:r w:rsidRPr="000D2974">
        <w:rPr>
          <w:rFonts w:ascii="Arial" w:hAnsi="Arial" w:cs="Arial"/>
          <w:i/>
          <w:sz w:val="20"/>
          <w:szCs w:val="20"/>
        </w:rPr>
        <w:t>ț</w:t>
      </w:r>
      <w:r w:rsidRPr="000D2974">
        <w:rPr>
          <w:rFonts w:ascii="Century Gothic" w:hAnsi="Century Gothic"/>
          <w:i/>
          <w:sz w:val="20"/>
          <w:szCs w:val="20"/>
        </w:rPr>
        <w:t>ie a lucr</w:t>
      </w:r>
      <w:r w:rsidRPr="000D2974">
        <w:rPr>
          <w:rFonts w:ascii="Century Gothic" w:hAnsi="Century Gothic" w:cs="Century Gothic"/>
          <w:i/>
          <w:sz w:val="20"/>
          <w:szCs w:val="20"/>
        </w:rPr>
        <w:t>ă</w:t>
      </w:r>
      <w:r w:rsidRPr="000D2974">
        <w:rPr>
          <w:rFonts w:ascii="Century Gothic" w:hAnsi="Century Gothic"/>
          <w:i/>
          <w:sz w:val="20"/>
          <w:szCs w:val="20"/>
        </w:rPr>
        <w:t xml:space="preserve">rilor de demolare, de refacere </w:t>
      </w:r>
      <w:r w:rsidRPr="000D2974">
        <w:rPr>
          <w:rFonts w:ascii="Arial" w:hAnsi="Arial" w:cs="Arial"/>
          <w:i/>
          <w:sz w:val="20"/>
          <w:szCs w:val="20"/>
        </w:rPr>
        <w:t>ș</w:t>
      </w:r>
      <w:r w:rsidRPr="000D2974">
        <w:rPr>
          <w:rFonts w:ascii="Century Gothic" w:hAnsi="Century Gothic"/>
          <w:i/>
          <w:sz w:val="20"/>
          <w:szCs w:val="20"/>
        </w:rPr>
        <w:t>i folosire ulterioar</w:t>
      </w:r>
      <w:r w:rsidRPr="000D2974">
        <w:rPr>
          <w:rFonts w:ascii="Century Gothic" w:hAnsi="Century Gothic" w:cs="Century Gothic"/>
          <w:i/>
          <w:sz w:val="20"/>
          <w:szCs w:val="20"/>
        </w:rPr>
        <w:t>ă</w:t>
      </w:r>
      <w:r w:rsidRPr="000D2974">
        <w:rPr>
          <w:rFonts w:ascii="Century Gothic" w:hAnsi="Century Gothic"/>
          <w:i/>
          <w:sz w:val="20"/>
          <w:szCs w:val="20"/>
        </w:rPr>
        <w:t xml:space="preserve"> a terenului;</w:t>
      </w:r>
    </w:p>
    <w:p w:rsidR="000C70CE" w:rsidRPr="000C70CE" w:rsidRDefault="000C70CE"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descrierea lucrărilor de refacere a amplasamentului;</w:t>
      </w:r>
    </w:p>
    <w:p w:rsidR="000C70CE" w:rsidRPr="000C70CE" w:rsidRDefault="000C70CE"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căi noi de acces sau schimbări ale celor existente, după caz;</w:t>
      </w:r>
    </w:p>
    <w:p w:rsidR="007F3FD8" w:rsidRPr="007F3FD8" w:rsidRDefault="007F3FD8" w:rsidP="009C71DA">
      <w:pPr>
        <w:jc w:val="both"/>
        <w:rPr>
          <w:rFonts w:ascii="Century Gothic" w:hAnsi="Century Gothic"/>
          <w:sz w:val="24"/>
          <w:szCs w:val="24"/>
        </w:rPr>
      </w:pPr>
      <w:r w:rsidRPr="00464631">
        <w:rPr>
          <w:rFonts w:ascii="Century Gothic" w:hAnsi="Century Gothic"/>
          <w:sz w:val="24"/>
          <w:szCs w:val="24"/>
        </w:rPr>
        <w:t>Se v</w:t>
      </w:r>
      <w:r>
        <w:rPr>
          <w:rFonts w:ascii="Century Gothic" w:hAnsi="Century Gothic"/>
          <w:sz w:val="24"/>
          <w:szCs w:val="24"/>
        </w:rPr>
        <w:t>a</w:t>
      </w:r>
      <w:r w:rsidRPr="00464631">
        <w:rPr>
          <w:rFonts w:ascii="Century Gothic" w:hAnsi="Century Gothic"/>
          <w:sz w:val="24"/>
          <w:szCs w:val="24"/>
        </w:rPr>
        <w:t xml:space="preserve"> </w:t>
      </w:r>
      <w:r>
        <w:rPr>
          <w:rFonts w:ascii="Century Gothic" w:hAnsi="Century Gothic"/>
          <w:sz w:val="24"/>
          <w:szCs w:val="24"/>
        </w:rPr>
        <w:t xml:space="preserve">realiza un acces nou in zona, care va pleca din </w:t>
      </w:r>
      <w:r w:rsidRPr="00464631">
        <w:rPr>
          <w:rFonts w:ascii="Century Gothic" w:hAnsi="Century Gothic"/>
          <w:sz w:val="24"/>
          <w:szCs w:val="24"/>
        </w:rPr>
        <w:t>Dj798B</w:t>
      </w:r>
      <w:r>
        <w:rPr>
          <w:rFonts w:ascii="Century Gothic" w:hAnsi="Century Gothic"/>
          <w:sz w:val="24"/>
          <w:szCs w:val="24"/>
        </w:rPr>
        <w:t>.</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metode folosite în demolare;</w:t>
      </w:r>
    </w:p>
    <w:p w:rsidR="000C70CE" w:rsidRPr="000C70CE" w:rsidRDefault="000C70CE"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lastRenderedPageBreak/>
        <w:t>-</w:t>
      </w:r>
      <w:r w:rsidRPr="000D2974">
        <w:rPr>
          <w:rFonts w:ascii="Century Gothic" w:hAnsi="Century Gothic"/>
          <w:i/>
          <w:sz w:val="20"/>
          <w:szCs w:val="20"/>
        </w:rPr>
        <w:t> detalii privind alternativele care au fost luate în considerare;</w:t>
      </w:r>
    </w:p>
    <w:p w:rsidR="000C70CE" w:rsidRPr="000C70CE" w:rsidRDefault="000C70CE"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alte activită</w:t>
      </w:r>
      <w:r w:rsidRPr="000D2974">
        <w:rPr>
          <w:rFonts w:ascii="Arial" w:hAnsi="Arial" w:cs="Arial"/>
          <w:i/>
          <w:sz w:val="20"/>
          <w:szCs w:val="20"/>
        </w:rPr>
        <w:t>ț</w:t>
      </w:r>
      <w:r w:rsidRPr="000D2974">
        <w:rPr>
          <w:rFonts w:ascii="Century Gothic" w:hAnsi="Century Gothic"/>
          <w:i/>
          <w:sz w:val="20"/>
          <w:szCs w:val="20"/>
        </w:rPr>
        <w:t>i care pot ap</w:t>
      </w:r>
      <w:r w:rsidRPr="000D2974">
        <w:rPr>
          <w:rFonts w:ascii="Century Gothic" w:hAnsi="Century Gothic" w:cs="Century Gothic"/>
          <w:i/>
          <w:sz w:val="20"/>
          <w:szCs w:val="20"/>
        </w:rPr>
        <w:t>ă</w:t>
      </w:r>
      <w:r w:rsidRPr="000D2974">
        <w:rPr>
          <w:rFonts w:ascii="Century Gothic" w:hAnsi="Century Gothic"/>
          <w:i/>
          <w:sz w:val="20"/>
          <w:szCs w:val="20"/>
        </w:rPr>
        <w:t>rea ca urmare a demol</w:t>
      </w:r>
      <w:r w:rsidRPr="000D2974">
        <w:rPr>
          <w:rFonts w:ascii="Century Gothic" w:hAnsi="Century Gothic" w:cs="Century Gothic"/>
          <w:i/>
          <w:sz w:val="20"/>
          <w:szCs w:val="20"/>
        </w:rPr>
        <w:t>ă</w:t>
      </w:r>
      <w:r w:rsidRPr="000D2974">
        <w:rPr>
          <w:rFonts w:ascii="Century Gothic" w:hAnsi="Century Gothic"/>
          <w:i/>
          <w:sz w:val="20"/>
          <w:szCs w:val="20"/>
        </w:rPr>
        <w:t>rii (de exemplu, eliminarea de</w:t>
      </w:r>
      <w:r w:rsidRPr="000D2974">
        <w:rPr>
          <w:rFonts w:ascii="Arial" w:hAnsi="Arial" w:cs="Arial"/>
          <w:i/>
          <w:sz w:val="20"/>
          <w:szCs w:val="20"/>
        </w:rPr>
        <w:t>ș</w:t>
      </w:r>
      <w:r w:rsidRPr="000D2974">
        <w:rPr>
          <w:rFonts w:ascii="Century Gothic" w:hAnsi="Century Gothic"/>
          <w:i/>
          <w:sz w:val="20"/>
          <w:szCs w:val="20"/>
        </w:rPr>
        <w:t>eurilor).</w:t>
      </w:r>
    </w:p>
    <w:p w:rsidR="000C70CE" w:rsidRPr="000C70CE" w:rsidRDefault="000C70CE" w:rsidP="009C71DA">
      <w:pPr>
        <w:jc w:val="both"/>
        <w:rPr>
          <w:rFonts w:ascii="Century Gothic" w:hAnsi="Century Gothic"/>
          <w:sz w:val="24"/>
          <w:szCs w:val="24"/>
        </w:rPr>
      </w:pPr>
      <w:r>
        <w:rPr>
          <w:rFonts w:ascii="Century Gothic" w:hAnsi="Century Gothic"/>
          <w:sz w:val="24"/>
          <w:szCs w:val="24"/>
        </w:rPr>
        <w:t>Nu este cazul.</w:t>
      </w:r>
    </w:p>
    <w:p w:rsidR="000D2974" w:rsidRDefault="000D2974" w:rsidP="000D2974">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Arial" w:hAnsi="Arial" w:cs="Arial"/>
          <w:szCs w:val="24"/>
          <w:lang w:val="ro-RO"/>
        </w:rPr>
      </w:pPr>
      <w:r>
        <w:rPr>
          <w:rFonts w:ascii="Arial" w:hAnsi="Arial" w:cs="Arial"/>
          <w:szCs w:val="24"/>
          <w:lang w:val="ro-RO"/>
        </w:rPr>
        <w:t xml:space="preserve">CAP.V. </w:t>
      </w:r>
      <w:r w:rsidRPr="000D2974">
        <w:rPr>
          <w:rFonts w:ascii="Century Gothic" w:hAnsi="Century Gothic"/>
          <w:sz w:val="22"/>
          <w:szCs w:val="22"/>
        </w:rPr>
        <w:t>Descrierea amplasării proiectului</w:t>
      </w:r>
      <w:r w:rsidRPr="000D2974">
        <w:rPr>
          <w:rFonts w:ascii="Arial" w:hAnsi="Arial" w:cs="Arial"/>
          <w:sz w:val="22"/>
          <w:szCs w:val="22"/>
          <w:lang w:val="ro-RO"/>
        </w:rPr>
        <w:tab/>
      </w:r>
    </w:p>
    <w:p w:rsidR="000D2974" w:rsidRPr="000D2974" w:rsidRDefault="000D2974" w:rsidP="009C71DA">
      <w:pPr>
        <w:jc w:val="both"/>
        <w:rPr>
          <w:rFonts w:ascii="Century Gothic" w:hAnsi="Century Gothic"/>
          <w:i/>
          <w:sz w:val="20"/>
          <w:szCs w:val="20"/>
        </w:rPr>
      </w:pP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distan</w:t>
      </w:r>
      <w:r w:rsidRPr="000D2974">
        <w:rPr>
          <w:rFonts w:ascii="Arial" w:hAnsi="Arial" w:cs="Arial"/>
          <w:i/>
          <w:sz w:val="20"/>
          <w:szCs w:val="20"/>
        </w:rPr>
        <w:t>ț</w:t>
      </w:r>
      <w:r w:rsidRPr="000D2974">
        <w:rPr>
          <w:rFonts w:ascii="Century Gothic" w:hAnsi="Century Gothic"/>
          <w:i/>
          <w:sz w:val="20"/>
          <w:szCs w:val="20"/>
        </w:rPr>
        <w:t>a fa</w:t>
      </w:r>
      <w:r w:rsidRPr="000D2974">
        <w:rPr>
          <w:rFonts w:ascii="Arial" w:hAnsi="Arial" w:cs="Arial"/>
          <w:i/>
          <w:sz w:val="20"/>
          <w:szCs w:val="20"/>
        </w:rPr>
        <w:t>ț</w:t>
      </w:r>
      <w:r w:rsidRPr="000D2974">
        <w:rPr>
          <w:rFonts w:ascii="Century Gothic" w:hAnsi="Century Gothic" w:cs="Century Gothic"/>
          <w:i/>
          <w:sz w:val="20"/>
          <w:szCs w:val="20"/>
        </w:rPr>
        <w:t>ă</w:t>
      </w:r>
      <w:r w:rsidRPr="000D2974">
        <w:rPr>
          <w:rFonts w:ascii="Century Gothic" w:hAnsi="Century Gothic"/>
          <w:i/>
          <w:sz w:val="20"/>
          <w:szCs w:val="20"/>
        </w:rPr>
        <w:t xml:space="preserve"> de grani</w:t>
      </w:r>
      <w:r w:rsidRPr="000D2974">
        <w:rPr>
          <w:rFonts w:ascii="Arial" w:hAnsi="Arial" w:cs="Arial"/>
          <w:i/>
          <w:sz w:val="20"/>
          <w:szCs w:val="20"/>
        </w:rPr>
        <w:t>ț</w:t>
      </w:r>
      <w:r w:rsidRPr="000D2974">
        <w:rPr>
          <w:rFonts w:ascii="Century Gothic" w:hAnsi="Century Gothic"/>
          <w:i/>
          <w:sz w:val="20"/>
          <w:szCs w:val="20"/>
        </w:rPr>
        <w:t>e pentru proiectele care cad sub inciden</w:t>
      </w:r>
      <w:r w:rsidRPr="000D2974">
        <w:rPr>
          <w:rFonts w:ascii="Arial" w:hAnsi="Arial" w:cs="Arial"/>
          <w:i/>
          <w:sz w:val="20"/>
          <w:szCs w:val="20"/>
        </w:rPr>
        <w:t>ț</w:t>
      </w:r>
      <w:r w:rsidRPr="000D2974">
        <w:rPr>
          <w:rFonts w:ascii="Century Gothic" w:hAnsi="Century Gothic"/>
          <w:i/>
          <w:sz w:val="20"/>
          <w:szCs w:val="20"/>
        </w:rPr>
        <w:t>a</w:t>
      </w:r>
      <w:r w:rsidRPr="000D2974">
        <w:rPr>
          <w:rFonts w:ascii="Century Gothic" w:hAnsi="Century Gothic" w:cs="Century Gothic"/>
          <w:i/>
          <w:sz w:val="20"/>
          <w:szCs w:val="20"/>
        </w:rPr>
        <w:t> </w:t>
      </w:r>
      <w:hyperlink r:id="rId14" w:tgtFrame="_blank" w:history="1">
        <w:r w:rsidRPr="000D2974">
          <w:rPr>
            <w:rStyle w:val="Hyperlink"/>
            <w:rFonts w:ascii="Century Gothic" w:hAnsi="Century Gothic"/>
            <w:i/>
            <w:sz w:val="20"/>
            <w:szCs w:val="20"/>
          </w:rPr>
          <w:t>Conven</w:t>
        </w:r>
        <w:r w:rsidRPr="000D2974">
          <w:rPr>
            <w:rStyle w:val="Hyperlink"/>
            <w:rFonts w:ascii="Arial" w:hAnsi="Arial" w:cs="Arial"/>
            <w:i/>
            <w:sz w:val="20"/>
            <w:szCs w:val="20"/>
          </w:rPr>
          <w:t>ț</w:t>
        </w:r>
        <w:r w:rsidRPr="000D2974">
          <w:rPr>
            <w:rStyle w:val="Hyperlink"/>
            <w:rFonts w:ascii="Century Gothic" w:hAnsi="Century Gothic"/>
            <w:i/>
            <w:sz w:val="20"/>
            <w:szCs w:val="20"/>
          </w:rPr>
          <w:t>iei</w:t>
        </w:r>
      </w:hyperlink>
      <w:r w:rsidRPr="000D2974">
        <w:rPr>
          <w:rFonts w:ascii="Century Gothic" w:hAnsi="Century Gothic"/>
          <w:i/>
          <w:sz w:val="20"/>
          <w:szCs w:val="20"/>
        </w:rPr>
        <w:t> privind evaluarea impactului asupra me</w:t>
      </w:r>
      <w:r w:rsidR="003A2CA5">
        <w:rPr>
          <w:rFonts w:ascii="Century Gothic" w:hAnsi="Century Gothic"/>
          <w:i/>
          <w:sz w:val="20"/>
          <w:szCs w:val="20"/>
        </w:rPr>
        <w:t>diului în context transfrontier</w:t>
      </w:r>
      <w:r w:rsidRPr="000D2974">
        <w:rPr>
          <w:rFonts w:ascii="Century Gothic" w:hAnsi="Century Gothic"/>
          <w:i/>
          <w:sz w:val="20"/>
          <w:szCs w:val="20"/>
        </w:rPr>
        <w:t>, adoptată la Espoo la 25 februarie 1991, ratificată prin Legea </w:t>
      </w:r>
      <w:hyperlink r:id="rId15" w:tgtFrame="_blank" w:history="1">
        <w:r w:rsidRPr="000D2974">
          <w:rPr>
            <w:rStyle w:val="Hyperlink"/>
            <w:rFonts w:ascii="Century Gothic" w:hAnsi="Century Gothic"/>
            <w:i/>
            <w:sz w:val="20"/>
            <w:szCs w:val="20"/>
          </w:rPr>
          <w:t>nr. 22/2001</w:t>
        </w:r>
      </w:hyperlink>
      <w:r w:rsidRPr="000D2974">
        <w:rPr>
          <w:rFonts w:ascii="Century Gothic" w:hAnsi="Century Gothic"/>
          <w:i/>
          <w:sz w:val="20"/>
          <w:szCs w:val="20"/>
        </w:rPr>
        <w:t>, cu completările ulterioare;</w:t>
      </w:r>
    </w:p>
    <w:p w:rsidR="007F3FD8" w:rsidRPr="007F3FD8" w:rsidRDefault="007F3FD8"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xml:space="preserve"> localizarea amplasamentului în raport cu patrimoniul cultural potrivit Listei monumentelor istorice, actualizată, aprobată prin Ordinul ministrului culturii </w:t>
      </w:r>
      <w:r w:rsidRPr="000D2974">
        <w:rPr>
          <w:rFonts w:ascii="Arial" w:hAnsi="Arial" w:cs="Arial"/>
          <w:i/>
          <w:sz w:val="20"/>
          <w:szCs w:val="20"/>
        </w:rPr>
        <w:t>ș</w:t>
      </w:r>
      <w:r w:rsidRPr="000D2974">
        <w:rPr>
          <w:rFonts w:ascii="Century Gothic" w:hAnsi="Century Gothic"/>
          <w:i/>
          <w:sz w:val="20"/>
          <w:szCs w:val="20"/>
        </w:rPr>
        <w:t>i cultelor</w:t>
      </w:r>
      <w:r w:rsidRPr="000D2974">
        <w:rPr>
          <w:rFonts w:ascii="Century Gothic" w:hAnsi="Century Gothic" w:cs="Century Gothic"/>
          <w:i/>
          <w:sz w:val="20"/>
          <w:szCs w:val="20"/>
        </w:rPr>
        <w:t> </w:t>
      </w:r>
      <w:hyperlink r:id="rId16" w:tgtFrame="_blank" w:history="1">
        <w:r w:rsidRPr="000D2974">
          <w:rPr>
            <w:rStyle w:val="Hyperlink"/>
            <w:rFonts w:ascii="Century Gothic" w:hAnsi="Century Gothic"/>
            <w:i/>
            <w:sz w:val="20"/>
            <w:szCs w:val="20"/>
          </w:rPr>
          <w:t>nr. 2.314/2004</w:t>
        </w:r>
      </w:hyperlink>
      <w:r w:rsidRPr="000D2974">
        <w:rPr>
          <w:rFonts w:ascii="Century Gothic" w:hAnsi="Century Gothic"/>
          <w:i/>
          <w:sz w:val="20"/>
          <w:szCs w:val="20"/>
        </w:rPr>
        <w:t xml:space="preserve">, cu modificările ulterioare, </w:t>
      </w:r>
      <w:r w:rsidRPr="000D2974">
        <w:rPr>
          <w:rFonts w:ascii="Arial" w:hAnsi="Arial" w:cs="Arial"/>
          <w:i/>
          <w:sz w:val="20"/>
          <w:szCs w:val="20"/>
        </w:rPr>
        <w:t>ș</w:t>
      </w:r>
      <w:r w:rsidRPr="000D2974">
        <w:rPr>
          <w:rFonts w:ascii="Century Gothic" w:hAnsi="Century Gothic"/>
          <w:i/>
          <w:sz w:val="20"/>
          <w:szCs w:val="20"/>
        </w:rPr>
        <w:t>i Repertoriului arheologic na</w:t>
      </w:r>
      <w:r w:rsidRPr="000D2974">
        <w:rPr>
          <w:rFonts w:ascii="Arial" w:hAnsi="Arial" w:cs="Arial"/>
          <w:i/>
          <w:sz w:val="20"/>
          <w:szCs w:val="20"/>
        </w:rPr>
        <w:t>ț</w:t>
      </w:r>
      <w:r w:rsidRPr="000D2974">
        <w:rPr>
          <w:rFonts w:ascii="Century Gothic" w:hAnsi="Century Gothic"/>
          <w:i/>
          <w:sz w:val="20"/>
          <w:szCs w:val="20"/>
        </w:rPr>
        <w:t>ional prev</w:t>
      </w:r>
      <w:r w:rsidRPr="000D2974">
        <w:rPr>
          <w:rFonts w:ascii="Century Gothic" w:hAnsi="Century Gothic" w:cs="Century Gothic"/>
          <w:i/>
          <w:sz w:val="20"/>
          <w:szCs w:val="20"/>
        </w:rPr>
        <w:t>ă</w:t>
      </w:r>
      <w:r w:rsidRPr="000D2974">
        <w:rPr>
          <w:rFonts w:ascii="Century Gothic" w:hAnsi="Century Gothic"/>
          <w:i/>
          <w:sz w:val="20"/>
          <w:szCs w:val="20"/>
        </w:rPr>
        <w:t>zut de Ordonan</w:t>
      </w:r>
      <w:r w:rsidRPr="000D2974">
        <w:rPr>
          <w:rFonts w:ascii="Arial" w:hAnsi="Arial" w:cs="Arial"/>
          <w:i/>
          <w:sz w:val="20"/>
          <w:szCs w:val="20"/>
        </w:rPr>
        <w:t>ț</w:t>
      </w:r>
      <w:r w:rsidRPr="000D2974">
        <w:rPr>
          <w:rFonts w:ascii="Century Gothic" w:hAnsi="Century Gothic"/>
          <w:i/>
          <w:sz w:val="20"/>
          <w:szCs w:val="20"/>
        </w:rPr>
        <w:t>a Guvernului</w:t>
      </w:r>
      <w:r w:rsidRPr="000D2974">
        <w:rPr>
          <w:rFonts w:ascii="Century Gothic" w:hAnsi="Century Gothic" w:cs="Century Gothic"/>
          <w:i/>
          <w:sz w:val="20"/>
          <w:szCs w:val="20"/>
        </w:rPr>
        <w:t> </w:t>
      </w:r>
      <w:hyperlink r:id="rId17" w:tgtFrame="_blank" w:history="1">
        <w:r w:rsidRPr="000D2974">
          <w:rPr>
            <w:rStyle w:val="Hyperlink"/>
            <w:rFonts w:ascii="Century Gothic" w:hAnsi="Century Gothic"/>
            <w:i/>
            <w:sz w:val="20"/>
            <w:szCs w:val="20"/>
          </w:rPr>
          <w:t>nr. 43/2000</w:t>
        </w:r>
      </w:hyperlink>
      <w:r w:rsidRPr="000D2974">
        <w:rPr>
          <w:rFonts w:ascii="Century Gothic" w:hAnsi="Century Gothic"/>
          <w:i/>
          <w:sz w:val="20"/>
          <w:szCs w:val="20"/>
        </w:rPr>
        <w:t> privind protec</w:t>
      </w:r>
      <w:r w:rsidRPr="000D2974">
        <w:rPr>
          <w:rFonts w:ascii="Arial" w:hAnsi="Arial" w:cs="Arial"/>
          <w:i/>
          <w:sz w:val="20"/>
          <w:szCs w:val="20"/>
        </w:rPr>
        <w:t>ț</w:t>
      </w:r>
      <w:r w:rsidRPr="000D2974">
        <w:rPr>
          <w:rFonts w:ascii="Century Gothic" w:hAnsi="Century Gothic"/>
          <w:i/>
          <w:sz w:val="20"/>
          <w:szCs w:val="20"/>
        </w:rPr>
        <w:t xml:space="preserve">ia patrimoniului arheologic </w:t>
      </w:r>
      <w:r w:rsidRPr="000D2974">
        <w:rPr>
          <w:rFonts w:ascii="Arial" w:hAnsi="Arial" w:cs="Arial"/>
          <w:i/>
          <w:sz w:val="20"/>
          <w:szCs w:val="20"/>
        </w:rPr>
        <w:t>ș</w:t>
      </w:r>
      <w:r w:rsidRPr="000D2974">
        <w:rPr>
          <w:rFonts w:ascii="Century Gothic" w:hAnsi="Century Gothic"/>
          <w:i/>
          <w:sz w:val="20"/>
          <w:szCs w:val="20"/>
        </w:rPr>
        <w:t>i declararea unor situri arheologice ca zone de interes na</w:t>
      </w:r>
      <w:r w:rsidRPr="000D2974">
        <w:rPr>
          <w:rFonts w:ascii="Arial" w:hAnsi="Arial" w:cs="Arial"/>
          <w:i/>
          <w:sz w:val="20"/>
          <w:szCs w:val="20"/>
        </w:rPr>
        <w:t>ț</w:t>
      </w:r>
      <w:r w:rsidRPr="000D2974">
        <w:rPr>
          <w:rFonts w:ascii="Century Gothic" w:hAnsi="Century Gothic"/>
          <w:i/>
          <w:sz w:val="20"/>
          <w:szCs w:val="20"/>
        </w:rPr>
        <w:t>ional, republicat</w:t>
      </w:r>
      <w:r w:rsidRPr="000D2974">
        <w:rPr>
          <w:rFonts w:ascii="Century Gothic" w:hAnsi="Century Gothic" w:cs="Century Gothic"/>
          <w:i/>
          <w:sz w:val="20"/>
          <w:szCs w:val="20"/>
        </w:rPr>
        <w:t>ă</w:t>
      </w:r>
      <w:r w:rsidRPr="000D2974">
        <w:rPr>
          <w:rFonts w:ascii="Century Gothic" w:hAnsi="Century Gothic"/>
          <w:i/>
          <w:sz w:val="20"/>
          <w:szCs w:val="20"/>
        </w:rPr>
        <w:t>, cu modific</w:t>
      </w:r>
      <w:r w:rsidRPr="000D2974">
        <w:rPr>
          <w:rFonts w:ascii="Century Gothic" w:hAnsi="Century Gothic" w:cs="Century Gothic"/>
          <w:i/>
          <w:sz w:val="20"/>
          <w:szCs w:val="20"/>
        </w:rPr>
        <w:t>ă</w:t>
      </w:r>
      <w:r w:rsidRPr="000D2974">
        <w:rPr>
          <w:rFonts w:ascii="Century Gothic" w:hAnsi="Century Gothic"/>
          <w:i/>
          <w:sz w:val="20"/>
          <w:szCs w:val="20"/>
        </w:rPr>
        <w:t xml:space="preserve">rile </w:t>
      </w:r>
      <w:r w:rsidRPr="000D2974">
        <w:rPr>
          <w:rFonts w:ascii="Arial" w:hAnsi="Arial" w:cs="Arial"/>
          <w:i/>
          <w:sz w:val="20"/>
          <w:szCs w:val="20"/>
        </w:rPr>
        <w:t>ș</w:t>
      </w:r>
      <w:r w:rsidRPr="000D2974">
        <w:rPr>
          <w:rFonts w:ascii="Century Gothic" w:hAnsi="Century Gothic"/>
          <w:i/>
          <w:sz w:val="20"/>
          <w:szCs w:val="20"/>
        </w:rPr>
        <w:t>i complet</w:t>
      </w:r>
      <w:r w:rsidRPr="000D2974">
        <w:rPr>
          <w:rFonts w:ascii="Century Gothic" w:hAnsi="Century Gothic" w:cs="Century Gothic"/>
          <w:i/>
          <w:sz w:val="20"/>
          <w:szCs w:val="20"/>
        </w:rPr>
        <w:t>ă</w:t>
      </w:r>
      <w:r w:rsidRPr="000D2974">
        <w:rPr>
          <w:rFonts w:ascii="Century Gothic" w:hAnsi="Century Gothic"/>
          <w:i/>
          <w:sz w:val="20"/>
          <w:szCs w:val="20"/>
        </w:rPr>
        <w:t>rile ulterioare;</w:t>
      </w:r>
    </w:p>
    <w:p w:rsidR="007F3FD8" w:rsidRPr="007F3FD8" w:rsidRDefault="007F3FD8" w:rsidP="009C71DA">
      <w:pPr>
        <w:jc w:val="both"/>
        <w:rPr>
          <w:rFonts w:ascii="Century Gothic" w:hAnsi="Century Gothic"/>
          <w:sz w:val="24"/>
          <w:szCs w:val="24"/>
        </w:rPr>
      </w:pPr>
      <w:r>
        <w:rPr>
          <w:rFonts w:ascii="Century Gothic" w:hAnsi="Century Gothic"/>
          <w:sz w:val="24"/>
          <w:szCs w:val="24"/>
        </w:rPr>
        <w:t>Nu este cazul.</w:t>
      </w:r>
    </w:p>
    <w:p w:rsidR="009C71DA" w:rsidRPr="000D2974"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hăr</w:t>
      </w:r>
      <w:r w:rsidRPr="000D2974">
        <w:rPr>
          <w:rFonts w:ascii="Arial" w:hAnsi="Arial" w:cs="Arial"/>
          <w:i/>
          <w:sz w:val="20"/>
          <w:szCs w:val="20"/>
        </w:rPr>
        <w:t>ț</w:t>
      </w:r>
      <w:r w:rsidRPr="000D2974">
        <w:rPr>
          <w:rFonts w:ascii="Century Gothic" w:hAnsi="Century Gothic"/>
          <w:i/>
          <w:sz w:val="20"/>
          <w:szCs w:val="20"/>
        </w:rPr>
        <w:t>i, fotografii ale amplasamentului care pot oferi informa</w:t>
      </w:r>
      <w:r w:rsidRPr="000D2974">
        <w:rPr>
          <w:rFonts w:ascii="Arial" w:hAnsi="Arial" w:cs="Arial"/>
          <w:i/>
          <w:sz w:val="20"/>
          <w:szCs w:val="20"/>
        </w:rPr>
        <w:t>ț</w:t>
      </w:r>
      <w:r w:rsidRPr="000D2974">
        <w:rPr>
          <w:rFonts w:ascii="Century Gothic" w:hAnsi="Century Gothic"/>
          <w:i/>
          <w:sz w:val="20"/>
          <w:szCs w:val="20"/>
        </w:rPr>
        <w:t>ii privind caracteristicile fizice ale mediului, at</w:t>
      </w:r>
      <w:r w:rsidRPr="000D2974">
        <w:rPr>
          <w:rFonts w:ascii="Century Gothic" w:hAnsi="Century Gothic" w:cs="Century Gothic"/>
          <w:i/>
          <w:sz w:val="20"/>
          <w:szCs w:val="20"/>
        </w:rPr>
        <w:t>â</w:t>
      </w:r>
      <w:r w:rsidRPr="000D2974">
        <w:rPr>
          <w:rFonts w:ascii="Century Gothic" w:hAnsi="Century Gothic"/>
          <w:i/>
          <w:sz w:val="20"/>
          <w:szCs w:val="20"/>
        </w:rPr>
        <w:t>t naturale, c</w:t>
      </w:r>
      <w:r w:rsidRPr="000D2974">
        <w:rPr>
          <w:rFonts w:ascii="Century Gothic" w:hAnsi="Century Gothic" w:cs="Century Gothic"/>
          <w:i/>
          <w:sz w:val="20"/>
          <w:szCs w:val="20"/>
        </w:rPr>
        <w:t>â</w:t>
      </w:r>
      <w:r w:rsidRPr="000D2974">
        <w:rPr>
          <w:rFonts w:ascii="Century Gothic" w:hAnsi="Century Gothic"/>
          <w:i/>
          <w:sz w:val="20"/>
          <w:szCs w:val="20"/>
        </w:rPr>
        <w:t xml:space="preserve">t </w:t>
      </w:r>
      <w:r w:rsidRPr="000D2974">
        <w:rPr>
          <w:rFonts w:ascii="Arial" w:hAnsi="Arial" w:cs="Arial"/>
          <w:i/>
          <w:sz w:val="20"/>
          <w:szCs w:val="20"/>
        </w:rPr>
        <w:t>ș</w:t>
      </w:r>
      <w:r w:rsidRPr="000D2974">
        <w:rPr>
          <w:rFonts w:ascii="Century Gothic" w:hAnsi="Century Gothic"/>
          <w:i/>
          <w:sz w:val="20"/>
          <w:szCs w:val="20"/>
        </w:rPr>
        <w:t xml:space="preserve">i artificiale, </w:t>
      </w:r>
      <w:r w:rsidRPr="000D2974">
        <w:rPr>
          <w:rFonts w:ascii="Arial" w:hAnsi="Arial" w:cs="Arial"/>
          <w:i/>
          <w:sz w:val="20"/>
          <w:szCs w:val="20"/>
        </w:rPr>
        <w:t>ș</w:t>
      </w:r>
      <w:r w:rsidRPr="000D2974">
        <w:rPr>
          <w:rFonts w:ascii="Century Gothic" w:hAnsi="Century Gothic"/>
          <w:i/>
          <w:sz w:val="20"/>
          <w:szCs w:val="20"/>
        </w:rPr>
        <w:t>i alte informa</w:t>
      </w:r>
      <w:r w:rsidRPr="000D2974">
        <w:rPr>
          <w:rFonts w:ascii="Arial" w:hAnsi="Arial" w:cs="Arial"/>
          <w:i/>
          <w:sz w:val="20"/>
          <w:szCs w:val="20"/>
        </w:rPr>
        <w:t>ț</w:t>
      </w:r>
      <w:r w:rsidRPr="000D2974">
        <w:rPr>
          <w:rFonts w:ascii="Century Gothic" w:hAnsi="Century Gothic"/>
          <w:i/>
          <w:sz w:val="20"/>
          <w:szCs w:val="20"/>
        </w:rPr>
        <w:t>ii privind:</w:t>
      </w:r>
    </w:p>
    <w:p w:rsidR="009C71DA" w:rsidRPr="000D2974" w:rsidRDefault="009C71DA" w:rsidP="009C71DA">
      <w:pPr>
        <w:jc w:val="both"/>
        <w:rPr>
          <w:rFonts w:ascii="Century Gothic" w:hAnsi="Century Gothic"/>
          <w:i/>
          <w:sz w:val="20"/>
          <w:szCs w:val="20"/>
        </w:rPr>
      </w:pPr>
      <w:r w:rsidRPr="000D2974">
        <w:rPr>
          <w:rFonts w:ascii="Century Gothic" w:hAnsi="Century Gothic" w:cs="Century Gothic"/>
          <w:i/>
          <w:sz w:val="20"/>
          <w:szCs w:val="20"/>
        </w:rPr>
        <w:t></w:t>
      </w:r>
      <w:r w:rsidRPr="000D2974">
        <w:rPr>
          <w:rFonts w:ascii="Century Gothic" w:hAnsi="Century Gothic"/>
          <w:i/>
          <w:sz w:val="20"/>
          <w:szCs w:val="20"/>
        </w:rPr>
        <w:t> folosin</w:t>
      </w:r>
      <w:r w:rsidRPr="000D2974">
        <w:rPr>
          <w:rFonts w:ascii="Arial" w:hAnsi="Arial" w:cs="Arial"/>
          <w:i/>
          <w:sz w:val="20"/>
          <w:szCs w:val="20"/>
        </w:rPr>
        <w:t>ț</w:t>
      </w:r>
      <w:r w:rsidRPr="000D2974">
        <w:rPr>
          <w:rFonts w:ascii="Century Gothic" w:hAnsi="Century Gothic"/>
          <w:i/>
          <w:sz w:val="20"/>
          <w:szCs w:val="20"/>
        </w:rPr>
        <w:t xml:space="preserve">ele actuale </w:t>
      </w:r>
      <w:r w:rsidRPr="000D2974">
        <w:rPr>
          <w:rFonts w:ascii="Arial" w:hAnsi="Arial" w:cs="Arial"/>
          <w:i/>
          <w:sz w:val="20"/>
          <w:szCs w:val="20"/>
        </w:rPr>
        <w:t>ș</w:t>
      </w:r>
      <w:r w:rsidRPr="000D2974">
        <w:rPr>
          <w:rFonts w:ascii="Century Gothic" w:hAnsi="Century Gothic"/>
          <w:i/>
          <w:sz w:val="20"/>
          <w:szCs w:val="20"/>
        </w:rPr>
        <w:t>i planificate ale terenului at</w:t>
      </w:r>
      <w:r w:rsidRPr="000D2974">
        <w:rPr>
          <w:rFonts w:ascii="Century Gothic" w:hAnsi="Century Gothic" w:cs="Century Gothic"/>
          <w:i/>
          <w:sz w:val="20"/>
          <w:szCs w:val="20"/>
        </w:rPr>
        <w:t>â</w:t>
      </w:r>
      <w:r w:rsidRPr="000D2974">
        <w:rPr>
          <w:rFonts w:ascii="Century Gothic" w:hAnsi="Century Gothic"/>
          <w:i/>
          <w:sz w:val="20"/>
          <w:szCs w:val="20"/>
        </w:rPr>
        <w:t>t pe amplasament, c</w:t>
      </w:r>
      <w:r w:rsidRPr="000D2974">
        <w:rPr>
          <w:rFonts w:ascii="Century Gothic" w:hAnsi="Century Gothic" w:cs="Century Gothic"/>
          <w:i/>
          <w:sz w:val="20"/>
          <w:szCs w:val="20"/>
        </w:rPr>
        <w:t>â</w:t>
      </w:r>
      <w:r w:rsidRPr="000D2974">
        <w:rPr>
          <w:rFonts w:ascii="Century Gothic" w:hAnsi="Century Gothic"/>
          <w:i/>
          <w:sz w:val="20"/>
          <w:szCs w:val="20"/>
        </w:rPr>
        <w:t xml:space="preserve">t </w:t>
      </w:r>
      <w:r w:rsidRPr="000D2974">
        <w:rPr>
          <w:rFonts w:ascii="Arial" w:hAnsi="Arial" w:cs="Arial"/>
          <w:i/>
          <w:sz w:val="20"/>
          <w:szCs w:val="20"/>
        </w:rPr>
        <w:t>ș</w:t>
      </w:r>
      <w:r w:rsidRPr="000D2974">
        <w:rPr>
          <w:rFonts w:ascii="Century Gothic" w:hAnsi="Century Gothic"/>
          <w:i/>
          <w:sz w:val="20"/>
          <w:szCs w:val="20"/>
        </w:rPr>
        <w:t>i pe zone adiacente acestuia;</w:t>
      </w:r>
    </w:p>
    <w:p w:rsidR="009C71DA" w:rsidRPr="000D2974" w:rsidRDefault="009C71DA" w:rsidP="009C71DA">
      <w:pPr>
        <w:jc w:val="both"/>
        <w:rPr>
          <w:rFonts w:ascii="Century Gothic" w:hAnsi="Century Gothic"/>
          <w:i/>
          <w:sz w:val="20"/>
          <w:szCs w:val="20"/>
        </w:rPr>
      </w:pPr>
      <w:r w:rsidRPr="000D2974">
        <w:rPr>
          <w:rFonts w:ascii="Century Gothic" w:hAnsi="Century Gothic" w:cs="Century Gothic"/>
          <w:i/>
          <w:sz w:val="20"/>
          <w:szCs w:val="20"/>
        </w:rPr>
        <w:t></w:t>
      </w:r>
      <w:r w:rsidRPr="000D2974">
        <w:rPr>
          <w:rFonts w:ascii="Century Gothic" w:hAnsi="Century Gothic"/>
          <w:i/>
          <w:sz w:val="20"/>
          <w:szCs w:val="20"/>
        </w:rPr>
        <w:t xml:space="preserve"> politici de zonare </w:t>
      </w:r>
      <w:r w:rsidRPr="000D2974">
        <w:rPr>
          <w:rFonts w:ascii="Arial" w:hAnsi="Arial" w:cs="Arial"/>
          <w:i/>
          <w:sz w:val="20"/>
          <w:szCs w:val="20"/>
        </w:rPr>
        <w:t>ș</w:t>
      </w:r>
      <w:r w:rsidRPr="000D2974">
        <w:rPr>
          <w:rFonts w:ascii="Century Gothic" w:hAnsi="Century Gothic"/>
          <w:i/>
          <w:sz w:val="20"/>
          <w:szCs w:val="20"/>
        </w:rPr>
        <w:t>i de folosire a terenului;</w:t>
      </w:r>
    </w:p>
    <w:p w:rsidR="009C71DA" w:rsidRPr="000D2974" w:rsidRDefault="009C71DA" w:rsidP="009C71DA">
      <w:pPr>
        <w:jc w:val="both"/>
        <w:rPr>
          <w:rFonts w:ascii="Century Gothic" w:hAnsi="Century Gothic"/>
          <w:i/>
          <w:sz w:val="20"/>
          <w:szCs w:val="20"/>
        </w:rPr>
      </w:pPr>
      <w:r w:rsidRPr="000D2974">
        <w:rPr>
          <w:rFonts w:ascii="Century Gothic" w:hAnsi="Century Gothic" w:cs="Century Gothic"/>
          <w:i/>
          <w:sz w:val="20"/>
          <w:szCs w:val="20"/>
        </w:rPr>
        <w:t></w:t>
      </w:r>
      <w:r w:rsidRPr="000D2974">
        <w:rPr>
          <w:rFonts w:ascii="Century Gothic" w:hAnsi="Century Gothic"/>
          <w:i/>
          <w:sz w:val="20"/>
          <w:szCs w:val="20"/>
        </w:rPr>
        <w:t> arealele sensibile;</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coordonatele geografice ale amplasamentului proiectului, care vor fi prezentate sub formă de vector în format digital cu referin</w:t>
      </w:r>
      <w:r w:rsidRPr="000D2974">
        <w:rPr>
          <w:rFonts w:ascii="Arial" w:hAnsi="Arial" w:cs="Arial"/>
          <w:i/>
          <w:sz w:val="20"/>
          <w:szCs w:val="20"/>
        </w:rPr>
        <w:t>ț</w:t>
      </w:r>
      <w:r w:rsidRPr="000D2974">
        <w:rPr>
          <w:rFonts w:ascii="Century Gothic" w:hAnsi="Century Gothic" w:cs="Century Gothic"/>
          <w:i/>
          <w:sz w:val="20"/>
          <w:szCs w:val="20"/>
        </w:rPr>
        <w:t>ă</w:t>
      </w:r>
      <w:r w:rsidRPr="000D2974">
        <w:rPr>
          <w:rFonts w:ascii="Century Gothic" w:hAnsi="Century Gothic"/>
          <w:i/>
          <w:sz w:val="20"/>
          <w:szCs w:val="20"/>
        </w:rPr>
        <w:t xml:space="preserve"> geografic</w:t>
      </w:r>
      <w:r w:rsidRPr="000D2974">
        <w:rPr>
          <w:rFonts w:ascii="Century Gothic" w:hAnsi="Century Gothic" w:cs="Century Gothic"/>
          <w:i/>
          <w:sz w:val="20"/>
          <w:szCs w:val="20"/>
        </w:rPr>
        <w:t>ă</w:t>
      </w:r>
      <w:r w:rsidRPr="000D2974">
        <w:rPr>
          <w:rFonts w:ascii="Century Gothic" w:hAnsi="Century Gothic"/>
          <w:i/>
          <w:sz w:val="20"/>
          <w:szCs w:val="20"/>
        </w:rPr>
        <w:t xml:space="preserve">, </w:t>
      </w:r>
      <w:r w:rsidRPr="000D2974">
        <w:rPr>
          <w:rFonts w:ascii="Century Gothic" w:hAnsi="Century Gothic" w:cs="Century Gothic"/>
          <w:i/>
          <w:sz w:val="20"/>
          <w:szCs w:val="20"/>
        </w:rPr>
        <w:t>î</w:t>
      </w:r>
      <w:r w:rsidRPr="000D2974">
        <w:rPr>
          <w:rFonts w:ascii="Century Gothic" w:hAnsi="Century Gothic"/>
          <w:i/>
          <w:sz w:val="20"/>
          <w:szCs w:val="20"/>
        </w:rPr>
        <w:t>n sistem de proiec</w:t>
      </w:r>
      <w:r w:rsidRPr="000D2974">
        <w:rPr>
          <w:rFonts w:ascii="Arial" w:hAnsi="Arial" w:cs="Arial"/>
          <w:i/>
          <w:sz w:val="20"/>
          <w:szCs w:val="20"/>
        </w:rPr>
        <w:t>ț</w:t>
      </w:r>
      <w:r w:rsidRPr="000D2974">
        <w:rPr>
          <w:rFonts w:ascii="Century Gothic" w:hAnsi="Century Gothic"/>
          <w:i/>
          <w:sz w:val="20"/>
          <w:szCs w:val="20"/>
        </w:rPr>
        <w:t>ie na</w:t>
      </w:r>
      <w:r w:rsidRPr="000D2974">
        <w:rPr>
          <w:rFonts w:ascii="Arial" w:hAnsi="Arial" w:cs="Arial"/>
          <w:i/>
          <w:sz w:val="20"/>
          <w:szCs w:val="20"/>
        </w:rPr>
        <w:t>ț</w:t>
      </w:r>
      <w:r w:rsidRPr="000D2974">
        <w:rPr>
          <w:rFonts w:ascii="Century Gothic" w:hAnsi="Century Gothic"/>
          <w:i/>
          <w:sz w:val="20"/>
          <w:szCs w:val="20"/>
        </w:rPr>
        <w:t>ional</w:t>
      </w:r>
      <w:r w:rsidRPr="000D2974">
        <w:rPr>
          <w:rFonts w:ascii="Century Gothic" w:hAnsi="Century Gothic" w:cs="Century Gothic"/>
          <w:i/>
          <w:sz w:val="20"/>
          <w:szCs w:val="20"/>
        </w:rPr>
        <w:t>ă</w:t>
      </w:r>
      <w:r w:rsidRPr="000D2974">
        <w:rPr>
          <w:rFonts w:ascii="Century Gothic" w:hAnsi="Century Gothic"/>
          <w:i/>
          <w:sz w:val="20"/>
          <w:szCs w:val="20"/>
        </w:rPr>
        <w:t xml:space="preserve"> Stereo 1970;</w:t>
      </w:r>
    </w:p>
    <w:p w:rsidR="005D5398" w:rsidRDefault="005D5398" w:rsidP="009C71DA">
      <w:pPr>
        <w:jc w:val="both"/>
        <w:rPr>
          <w:rFonts w:ascii="Century Gothic" w:hAnsi="Century Gothic"/>
          <w:i/>
          <w:sz w:val="20"/>
          <w:szCs w:val="20"/>
        </w:rPr>
      </w:pPr>
      <w:r>
        <w:rPr>
          <w:rFonts w:ascii="Century Gothic" w:hAnsi="Century Gothic"/>
          <w:i/>
          <w:noProof/>
          <w:sz w:val="20"/>
          <w:szCs w:val="20"/>
          <w:lang w:eastAsia="ro-RO"/>
        </w:rPr>
        <w:drawing>
          <wp:inline distT="0" distB="0" distL="0" distR="0">
            <wp:extent cx="1838325" cy="300360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3003602"/>
                    </a:xfrm>
                    <a:prstGeom prst="rect">
                      <a:avLst/>
                    </a:prstGeom>
                    <a:noFill/>
                    <a:ln>
                      <a:noFill/>
                    </a:ln>
                  </pic:spPr>
                </pic:pic>
              </a:graphicData>
            </a:graphic>
          </wp:inline>
        </w:drawing>
      </w:r>
    </w:p>
    <w:p w:rsidR="001167D8" w:rsidRPr="000D2974" w:rsidRDefault="001167D8" w:rsidP="009C71DA">
      <w:pPr>
        <w:jc w:val="both"/>
        <w:rPr>
          <w:rFonts w:ascii="Century Gothic" w:hAnsi="Century Gothic"/>
          <w:i/>
          <w:sz w:val="20"/>
          <w:szCs w:val="20"/>
        </w:rPr>
      </w:pPr>
      <w:bookmarkStart w:id="0" w:name="_GoBack"/>
      <w:bookmarkEnd w:id="0"/>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lastRenderedPageBreak/>
        <w:t>-</w:t>
      </w:r>
      <w:r w:rsidRPr="000D2974">
        <w:rPr>
          <w:rFonts w:ascii="Century Gothic" w:hAnsi="Century Gothic"/>
          <w:i/>
          <w:sz w:val="20"/>
          <w:szCs w:val="20"/>
        </w:rPr>
        <w:t> detalii privind orice variantă de amplasament care a fost luată în considerare.</w:t>
      </w:r>
    </w:p>
    <w:p w:rsidR="005D5398" w:rsidRPr="005D5398" w:rsidRDefault="005D5398" w:rsidP="009C71DA">
      <w:pPr>
        <w:jc w:val="both"/>
        <w:rPr>
          <w:rFonts w:ascii="Century Gothic" w:hAnsi="Century Gothic"/>
          <w:sz w:val="24"/>
          <w:szCs w:val="24"/>
        </w:rPr>
      </w:pPr>
      <w:r>
        <w:rPr>
          <w:rFonts w:ascii="Century Gothic" w:hAnsi="Century Gothic"/>
          <w:sz w:val="24"/>
          <w:szCs w:val="24"/>
        </w:rPr>
        <w:t>Nu este cazul.</w:t>
      </w:r>
    </w:p>
    <w:p w:rsidR="000B6B08" w:rsidRDefault="000D2974" w:rsidP="000D2974">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Century Gothic" w:hAnsi="Century Gothic"/>
          <w:sz w:val="22"/>
          <w:szCs w:val="22"/>
        </w:rPr>
      </w:pPr>
      <w:r>
        <w:rPr>
          <w:rFonts w:ascii="Arial" w:hAnsi="Arial" w:cs="Arial"/>
          <w:szCs w:val="24"/>
          <w:lang w:val="ro-RO"/>
        </w:rPr>
        <w:t>CAP.V</w:t>
      </w:r>
      <w:r w:rsidR="000B6B08">
        <w:rPr>
          <w:rFonts w:ascii="Arial" w:hAnsi="Arial" w:cs="Arial"/>
          <w:szCs w:val="24"/>
          <w:lang w:val="ro-RO"/>
        </w:rPr>
        <w:t>I</w:t>
      </w:r>
      <w:r>
        <w:rPr>
          <w:rFonts w:ascii="Arial" w:hAnsi="Arial" w:cs="Arial"/>
          <w:szCs w:val="24"/>
          <w:lang w:val="ro-RO"/>
        </w:rPr>
        <w:t xml:space="preserve">. </w:t>
      </w:r>
      <w:r w:rsidR="000B6B08" w:rsidRPr="000B6B08">
        <w:rPr>
          <w:rFonts w:ascii="Century Gothic" w:hAnsi="Century Gothic"/>
          <w:sz w:val="22"/>
          <w:szCs w:val="22"/>
        </w:rPr>
        <w:t xml:space="preserve">Descrierea tuturor efectelor semnificative posibile asupra mediului ale </w:t>
      </w:r>
      <w:r w:rsidR="000B6B08">
        <w:rPr>
          <w:rFonts w:ascii="Century Gothic" w:hAnsi="Century Gothic"/>
          <w:sz w:val="22"/>
          <w:szCs w:val="22"/>
        </w:rPr>
        <w:t xml:space="preserve"> </w:t>
      </w:r>
    </w:p>
    <w:p w:rsidR="000D2974" w:rsidRPr="000B6B08" w:rsidRDefault="000B6B08" w:rsidP="000D2974">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Arial" w:hAnsi="Arial" w:cs="Arial"/>
          <w:sz w:val="22"/>
          <w:szCs w:val="22"/>
          <w:lang w:val="ro-RO"/>
        </w:rPr>
      </w:pPr>
      <w:r>
        <w:rPr>
          <w:rFonts w:ascii="Century Gothic" w:hAnsi="Century Gothic"/>
          <w:sz w:val="22"/>
          <w:szCs w:val="22"/>
        </w:rPr>
        <w:t xml:space="preserve">               </w:t>
      </w:r>
      <w:r w:rsidRPr="000B6B08">
        <w:rPr>
          <w:rFonts w:ascii="Century Gothic" w:hAnsi="Century Gothic"/>
          <w:sz w:val="22"/>
          <w:szCs w:val="22"/>
        </w:rPr>
        <w:t>proiectului, în limita informa</w:t>
      </w:r>
      <w:r w:rsidRPr="000B6B08">
        <w:rPr>
          <w:rFonts w:ascii="Arial" w:hAnsi="Arial" w:cs="Arial"/>
          <w:sz w:val="22"/>
          <w:szCs w:val="22"/>
        </w:rPr>
        <w:t>ț</w:t>
      </w:r>
      <w:r w:rsidRPr="000B6B08">
        <w:rPr>
          <w:rFonts w:ascii="Century Gothic" w:hAnsi="Century Gothic"/>
          <w:sz w:val="22"/>
          <w:szCs w:val="22"/>
        </w:rPr>
        <w:t>iilor disponibile</w:t>
      </w:r>
    </w:p>
    <w:p w:rsidR="000D2974" w:rsidRDefault="000D2974" w:rsidP="009C71DA">
      <w:pPr>
        <w:jc w:val="both"/>
        <w:rPr>
          <w:rFonts w:ascii="Century Gothic" w:hAnsi="Century Gothic"/>
          <w:i/>
          <w:sz w:val="20"/>
          <w:szCs w:val="20"/>
        </w:rPr>
      </w:pPr>
    </w:p>
    <w:p w:rsidR="009C71DA" w:rsidRPr="000D2974" w:rsidRDefault="009C71DA" w:rsidP="009C71DA">
      <w:pPr>
        <w:jc w:val="both"/>
        <w:rPr>
          <w:rFonts w:ascii="Century Gothic" w:hAnsi="Century Gothic"/>
          <w:i/>
          <w:sz w:val="20"/>
          <w:szCs w:val="20"/>
        </w:rPr>
      </w:pPr>
      <w:r w:rsidRPr="000D2974">
        <w:rPr>
          <w:rFonts w:ascii="Century Gothic" w:hAnsi="Century Gothic"/>
          <w:b/>
          <w:bCs/>
          <w:i/>
          <w:sz w:val="20"/>
          <w:szCs w:val="20"/>
        </w:rPr>
        <w:t>A.</w:t>
      </w:r>
      <w:r w:rsidRPr="000D2974">
        <w:rPr>
          <w:rFonts w:ascii="Century Gothic" w:hAnsi="Century Gothic"/>
          <w:i/>
          <w:sz w:val="20"/>
          <w:szCs w:val="20"/>
        </w:rPr>
        <w:t> Surse de poluan</w:t>
      </w:r>
      <w:r w:rsidRPr="000D2974">
        <w:rPr>
          <w:rFonts w:ascii="Arial" w:hAnsi="Arial" w:cs="Arial"/>
          <w:i/>
          <w:sz w:val="20"/>
          <w:szCs w:val="20"/>
        </w:rPr>
        <w:t>ț</w:t>
      </w:r>
      <w:r w:rsidRPr="000D2974">
        <w:rPr>
          <w:rFonts w:ascii="Century Gothic" w:hAnsi="Century Gothic"/>
          <w:i/>
          <w:sz w:val="20"/>
          <w:szCs w:val="20"/>
        </w:rPr>
        <w:t xml:space="preserve">i </w:t>
      </w:r>
      <w:r w:rsidRPr="000D2974">
        <w:rPr>
          <w:rFonts w:ascii="Arial" w:hAnsi="Arial" w:cs="Arial"/>
          <w:i/>
          <w:sz w:val="20"/>
          <w:szCs w:val="20"/>
        </w:rPr>
        <w:t>ș</w:t>
      </w:r>
      <w:r w:rsidRPr="000D2974">
        <w:rPr>
          <w:rFonts w:ascii="Century Gothic" w:hAnsi="Century Gothic"/>
          <w:i/>
          <w:sz w:val="20"/>
          <w:szCs w:val="20"/>
        </w:rPr>
        <w:t>i instala</w:t>
      </w:r>
      <w:r w:rsidRPr="000D2974">
        <w:rPr>
          <w:rFonts w:ascii="Arial" w:hAnsi="Arial" w:cs="Arial"/>
          <w:i/>
          <w:sz w:val="20"/>
          <w:szCs w:val="20"/>
        </w:rPr>
        <w:t>ț</w:t>
      </w:r>
      <w:r w:rsidRPr="000D2974">
        <w:rPr>
          <w:rFonts w:ascii="Century Gothic" w:hAnsi="Century Gothic"/>
          <w:i/>
          <w:sz w:val="20"/>
          <w:szCs w:val="20"/>
        </w:rPr>
        <w:t>ii pentru re</w:t>
      </w:r>
      <w:r w:rsidRPr="000D2974">
        <w:rPr>
          <w:rFonts w:ascii="Arial" w:hAnsi="Arial" w:cs="Arial"/>
          <w:i/>
          <w:sz w:val="20"/>
          <w:szCs w:val="20"/>
        </w:rPr>
        <w:t>ț</w:t>
      </w:r>
      <w:r w:rsidRPr="000D2974">
        <w:rPr>
          <w:rFonts w:ascii="Century Gothic" w:hAnsi="Century Gothic"/>
          <w:i/>
          <w:sz w:val="20"/>
          <w:szCs w:val="20"/>
        </w:rPr>
        <w:t xml:space="preserve">inerea, evacuarea </w:t>
      </w:r>
      <w:r w:rsidRPr="000D2974">
        <w:rPr>
          <w:rFonts w:ascii="Arial" w:hAnsi="Arial" w:cs="Arial"/>
          <w:i/>
          <w:sz w:val="20"/>
          <w:szCs w:val="20"/>
        </w:rPr>
        <w:t>ș</w:t>
      </w:r>
      <w:r w:rsidRPr="000D2974">
        <w:rPr>
          <w:rFonts w:ascii="Century Gothic" w:hAnsi="Century Gothic"/>
          <w:i/>
          <w:sz w:val="20"/>
          <w:szCs w:val="20"/>
        </w:rPr>
        <w:t>i dispersia poluan</w:t>
      </w:r>
      <w:r w:rsidRPr="000D2974">
        <w:rPr>
          <w:rFonts w:ascii="Arial" w:hAnsi="Arial" w:cs="Arial"/>
          <w:i/>
          <w:sz w:val="20"/>
          <w:szCs w:val="20"/>
        </w:rPr>
        <w:t>ț</w:t>
      </w:r>
      <w:r w:rsidRPr="000D2974">
        <w:rPr>
          <w:rFonts w:ascii="Century Gothic" w:hAnsi="Century Gothic"/>
          <w:i/>
          <w:sz w:val="20"/>
          <w:szCs w:val="20"/>
        </w:rPr>
        <w:t xml:space="preserve">ilor </w:t>
      </w:r>
      <w:r w:rsidRPr="000D2974">
        <w:rPr>
          <w:rFonts w:ascii="Century Gothic" w:hAnsi="Century Gothic" w:cs="Century Gothic"/>
          <w:i/>
          <w:sz w:val="20"/>
          <w:szCs w:val="20"/>
        </w:rPr>
        <w:t>î</w:t>
      </w:r>
      <w:r w:rsidRPr="000D2974">
        <w:rPr>
          <w:rFonts w:ascii="Century Gothic" w:hAnsi="Century Gothic"/>
          <w:i/>
          <w:sz w:val="20"/>
          <w:szCs w:val="20"/>
        </w:rPr>
        <w:t>n mediu:</w:t>
      </w:r>
    </w:p>
    <w:p w:rsidR="009C71DA" w:rsidRPr="000D2974" w:rsidRDefault="009C71DA" w:rsidP="009C71DA">
      <w:pPr>
        <w:jc w:val="both"/>
        <w:rPr>
          <w:rFonts w:ascii="Century Gothic" w:hAnsi="Century Gothic"/>
          <w:i/>
          <w:sz w:val="20"/>
          <w:szCs w:val="20"/>
        </w:rPr>
      </w:pPr>
      <w:r w:rsidRPr="000D2974">
        <w:rPr>
          <w:rFonts w:ascii="Century Gothic" w:hAnsi="Century Gothic"/>
          <w:b/>
          <w:bCs/>
          <w:i/>
          <w:sz w:val="20"/>
          <w:szCs w:val="20"/>
        </w:rPr>
        <w:t>a)</w:t>
      </w:r>
      <w:r w:rsidRPr="000D2974">
        <w:rPr>
          <w:rFonts w:ascii="Century Gothic" w:hAnsi="Century Gothic"/>
          <w:i/>
          <w:sz w:val="20"/>
          <w:szCs w:val="20"/>
        </w:rPr>
        <w:t> protec</w:t>
      </w:r>
      <w:r w:rsidRPr="000D2974">
        <w:rPr>
          <w:rFonts w:ascii="Arial" w:hAnsi="Arial" w:cs="Arial"/>
          <w:i/>
          <w:sz w:val="20"/>
          <w:szCs w:val="20"/>
        </w:rPr>
        <w:t>ț</w:t>
      </w:r>
      <w:r w:rsidRPr="000D2974">
        <w:rPr>
          <w:rFonts w:ascii="Century Gothic" w:hAnsi="Century Gothic"/>
          <w:i/>
          <w:sz w:val="20"/>
          <w:szCs w:val="20"/>
        </w:rPr>
        <w:t>ia calit</w:t>
      </w:r>
      <w:r w:rsidRPr="000D2974">
        <w:rPr>
          <w:rFonts w:ascii="Century Gothic" w:hAnsi="Century Gothic" w:cs="Century Gothic"/>
          <w:i/>
          <w:sz w:val="20"/>
          <w:szCs w:val="20"/>
        </w:rPr>
        <w:t>ă</w:t>
      </w:r>
      <w:r w:rsidRPr="000D2974">
        <w:rPr>
          <w:rFonts w:ascii="Arial" w:hAnsi="Arial" w:cs="Arial"/>
          <w:i/>
          <w:sz w:val="20"/>
          <w:szCs w:val="20"/>
        </w:rPr>
        <w:t>ț</w:t>
      </w:r>
      <w:r w:rsidRPr="000D2974">
        <w:rPr>
          <w:rFonts w:ascii="Century Gothic" w:hAnsi="Century Gothic"/>
          <w:i/>
          <w:sz w:val="20"/>
          <w:szCs w:val="20"/>
        </w:rPr>
        <w:t>ii apelor:</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sursele de poluan</w:t>
      </w:r>
      <w:r w:rsidRPr="000D2974">
        <w:rPr>
          <w:rFonts w:ascii="Arial" w:hAnsi="Arial" w:cs="Arial"/>
          <w:i/>
          <w:sz w:val="20"/>
          <w:szCs w:val="20"/>
        </w:rPr>
        <w:t>ț</w:t>
      </w:r>
      <w:r w:rsidRPr="000D2974">
        <w:rPr>
          <w:rFonts w:ascii="Century Gothic" w:hAnsi="Century Gothic"/>
          <w:i/>
          <w:sz w:val="20"/>
          <w:szCs w:val="20"/>
        </w:rPr>
        <w:t>i pentru ape, locul de evacuare sau emisarul;</w:t>
      </w:r>
    </w:p>
    <w:p w:rsidR="005D5398" w:rsidRPr="005D5398" w:rsidRDefault="005D5398"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sta</w:t>
      </w:r>
      <w:r w:rsidRPr="000D2974">
        <w:rPr>
          <w:rFonts w:ascii="Arial" w:hAnsi="Arial" w:cs="Arial"/>
          <w:i/>
          <w:sz w:val="20"/>
          <w:szCs w:val="20"/>
        </w:rPr>
        <w:t>ț</w:t>
      </w:r>
      <w:r w:rsidRPr="000D2974">
        <w:rPr>
          <w:rFonts w:ascii="Century Gothic" w:hAnsi="Century Gothic"/>
          <w:i/>
          <w:sz w:val="20"/>
          <w:szCs w:val="20"/>
        </w:rPr>
        <w:t xml:space="preserve">iile </w:t>
      </w:r>
      <w:r w:rsidRPr="000D2974">
        <w:rPr>
          <w:rFonts w:ascii="Arial" w:hAnsi="Arial" w:cs="Arial"/>
          <w:i/>
          <w:sz w:val="20"/>
          <w:szCs w:val="20"/>
        </w:rPr>
        <w:t>ș</w:t>
      </w:r>
      <w:r w:rsidRPr="000D2974">
        <w:rPr>
          <w:rFonts w:ascii="Century Gothic" w:hAnsi="Century Gothic"/>
          <w:i/>
          <w:sz w:val="20"/>
          <w:szCs w:val="20"/>
        </w:rPr>
        <w:t>i instala</w:t>
      </w:r>
      <w:r w:rsidRPr="000D2974">
        <w:rPr>
          <w:rFonts w:ascii="Arial" w:hAnsi="Arial" w:cs="Arial"/>
          <w:i/>
          <w:sz w:val="20"/>
          <w:szCs w:val="20"/>
        </w:rPr>
        <w:t>ț</w:t>
      </w:r>
      <w:r w:rsidRPr="000D2974">
        <w:rPr>
          <w:rFonts w:ascii="Century Gothic" w:hAnsi="Century Gothic"/>
          <w:i/>
          <w:sz w:val="20"/>
          <w:szCs w:val="20"/>
        </w:rPr>
        <w:t>iile de epurare sau de preepurare a apelor uzate prev</w:t>
      </w:r>
      <w:r w:rsidRPr="000D2974">
        <w:rPr>
          <w:rFonts w:ascii="Century Gothic" w:hAnsi="Century Gothic" w:cs="Century Gothic"/>
          <w:i/>
          <w:sz w:val="20"/>
          <w:szCs w:val="20"/>
        </w:rPr>
        <w:t>ă</w:t>
      </w:r>
      <w:r w:rsidRPr="000D2974">
        <w:rPr>
          <w:rFonts w:ascii="Century Gothic" w:hAnsi="Century Gothic"/>
          <w:i/>
          <w:sz w:val="20"/>
          <w:szCs w:val="20"/>
        </w:rPr>
        <w:t>zute;</w:t>
      </w:r>
    </w:p>
    <w:p w:rsidR="005D5398" w:rsidRPr="005D5398" w:rsidRDefault="005D5398" w:rsidP="009C71DA">
      <w:pPr>
        <w:jc w:val="both"/>
        <w:rPr>
          <w:rFonts w:ascii="Century Gothic" w:hAnsi="Century Gothic"/>
          <w:sz w:val="24"/>
          <w:szCs w:val="24"/>
        </w:rPr>
      </w:pPr>
      <w:r>
        <w:rPr>
          <w:rFonts w:ascii="Century Gothic" w:hAnsi="Century Gothic"/>
          <w:sz w:val="24"/>
          <w:szCs w:val="24"/>
        </w:rPr>
        <w:t>Nu este cazul.</w:t>
      </w:r>
    </w:p>
    <w:p w:rsidR="009C71DA" w:rsidRPr="000D2974" w:rsidRDefault="009C71DA" w:rsidP="009C71DA">
      <w:pPr>
        <w:jc w:val="both"/>
        <w:rPr>
          <w:rFonts w:ascii="Century Gothic" w:hAnsi="Century Gothic"/>
          <w:i/>
          <w:sz w:val="20"/>
          <w:szCs w:val="20"/>
        </w:rPr>
      </w:pPr>
      <w:r w:rsidRPr="000D2974">
        <w:rPr>
          <w:rFonts w:ascii="Century Gothic" w:hAnsi="Century Gothic"/>
          <w:b/>
          <w:bCs/>
          <w:i/>
          <w:sz w:val="20"/>
          <w:szCs w:val="20"/>
        </w:rPr>
        <w:t>b)</w:t>
      </w:r>
      <w:r w:rsidRPr="000D2974">
        <w:rPr>
          <w:rFonts w:ascii="Century Gothic" w:hAnsi="Century Gothic"/>
          <w:i/>
          <w:sz w:val="20"/>
          <w:szCs w:val="20"/>
        </w:rPr>
        <w:t> protec</w:t>
      </w:r>
      <w:r w:rsidRPr="000D2974">
        <w:rPr>
          <w:rFonts w:ascii="Arial" w:hAnsi="Arial" w:cs="Arial"/>
          <w:i/>
          <w:sz w:val="20"/>
          <w:szCs w:val="20"/>
        </w:rPr>
        <w:t>ț</w:t>
      </w:r>
      <w:r w:rsidRPr="000D2974">
        <w:rPr>
          <w:rFonts w:ascii="Century Gothic" w:hAnsi="Century Gothic"/>
          <w:i/>
          <w:sz w:val="20"/>
          <w:szCs w:val="20"/>
        </w:rPr>
        <w:t>ia aerului:</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sursele de poluan</w:t>
      </w:r>
      <w:r w:rsidRPr="000D2974">
        <w:rPr>
          <w:rFonts w:ascii="Arial" w:hAnsi="Arial" w:cs="Arial"/>
          <w:i/>
          <w:sz w:val="20"/>
          <w:szCs w:val="20"/>
        </w:rPr>
        <w:t>ț</w:t>
      </w:r>
      <w:r w:rsidRPr="000D2974">
        <w:rPr>
          <w:rFonts w:ascii="Century Gothic" w:hAnsi="Century Gothic"/>
          <w:i/>
          <w:sz w:val="20"/>
          <w:szCs w:val="20"/>
        </w:rPr>
        <w:t>i pentru aer, poluan</w:t>
      </w:r>
      <w:r w:rsidRPr="000D2974">
        <w:rPr>
          <w:rFonts w:ascii="Arial" w:hAnsi="Arial" w:cs="Arial"/>
          <w:i/>
          <w:sz w:val="20"/>
          <w:szCs w:val="20"/>
        </w:rPr>
        <w:t>ț</w:t>
      </w:r>
      <w:r w:rsidRPr="000D2974">
        <w:rPr>
          <w:rFonts w:ascii="Century Gothic" w:hAnsi="Century Gothic"/>
          <w:i/>
          <w:sz w:val="20"/>
          <w:szCs w:val="20"/>
        </w:rPr>
        <w:t>i, inclusiv surse de mirosuri;</w:t>
      </w:r>
    </w:p>
    <w:p w:rsidR="005D5398" w:rsidRPr="005D5398" w:rsidRDefault="005D5398"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instala</w:t>
      </w:r>
      <w:r w:rsidRPr="000D2974">
        <w:rPr>
          <w:rFonts w:ascii="Arial" w:hAnsi="Arial" w:cs="Arial"/>
          <w:i/>
          <w:sz w:val="20"/>
          <w:szCs w:val="20"/>
        </w:rPr>
        <w:t>ț</w:t>
      </w:r>
      <w:r w:rsidRPr="000D2974">
        <w:rPr>
          <w:rFonts w:ascii="Century Gothic" w:hAnsi="Century Gothic"/>
          <w:i/>
          <w:sz w:val="20"/>
          <w:szCs w:val="20"/>
        </w:rPr>
        <w:t>iile pentru re</w:t>
      </w:r>
      <w:r w:rsidRPr="000D2974">
        <w:rPr>
          <w:rFonts w:ascii="Arial" w:hAnsi="Arial" w:cs="Arial"/>
          <w:i/>
          <w:sz w:val="20"/>
          <w:szCs w:val="20"/>
        </w:rPr>
        <w:t>ț</w:t>
      </w:r>
      <w:r w:rsidRPr="000D2974">
        <w:rPr>
          <w:rFonts w:ascii="Century Gothic" w:hAnsi="Century Gothic"/>
          <w:i/>
          <w:sz w:val="20"/>
          <w:szCs w:val="20"/>
        </w:rPr>
        <w:t xml:space="preserve">inerea </w:t>
      </w:r>
      <w:r w:rsidRPr="000D2974">
        <w:rPr>
          <w:rFonts w:ascii="Arial" w:hAnsi="Arial" w:cs="Arial"/>
          <w:i/>
          <w:sz w:val="20"/>
          <w:szCs w:val="20"/>
        </w:rPr>
        <w:t>ș</w:t>
      </w:r>
      <w:r w:rsidRPr="000D2974">
        <w:rPr>
          <w:rFonts w:ascii="Century Gothic" w:hAnsi="Century Gothic"/>
          <w:i/>
          <w:sz w:val="20"/>
          <w:szCs w:val="20"/>
        </w:rPr>
        <w:t>i dispersia poluan</w:t>
      </w:r>
      <w:r w:rsidRPr="000D2974">
        <w:rPr>
          <w:rFonts w:ascii="Arial" w:hAnsi="Arial" w:cs="Arial"/>
          <w:i/>
          <w:sz w:val="20"/>
          <w:szCs w:val="20"/>
        </w:rPr>
        <w:t>ț</w:t>
      </w:r>
      <w:r w:rsidRPr="000D2974">
        <w:rPr>
          <w:rFonts w:ascii="Century Gothic" w:hAnsi="Century Gothic"/>
          <w:i/>
          <w:sz w:val="20"/>
          <w:szCs w:val="20"/>
        </w:rPr>
        <w:t>ilor în atmosferă;</w:t>
      </w:r>
    </w:p>
    <w:p w:rsidR="005D5398" w:rsidRPr="005D5398" w:rsidRDefault="005D5398" w:rsidP="009C71DA">
      <w:pPr>
        <w:jc w:val="both"/>
        <w:rPr>
          <w:rFonts w:ascii="Century Gothic" w:hAnsi="Century Gothic"/>
          <w:sz w:val="24"/>
          <w:szCs w:val="24"/>
        </w:rPr>
      </w:pPr>
      <w:r>
        <w:rPr>
          <w:rFonts w:ascii="Century Gothic" w:hAnsi="Century Gothic"/>
          <w:sz w:val="24"/>
          <w:szCs w:val="24"/>
        </w:rPr>
        <w:t>Nu este cazul.</w:t>
      </w:r>
    </w:p>
    <w:p w:rsidR="009C71DA" w:rsidRPr="000D2974" w:rsidRDefault="009C71DA" w:rsidP="009C71DA">
      <w:pPr>
        <w:jc w:val="both"/>
        <w:rPr>
          <w:rFonts w:ascii="Century Gothic" w:hAnsi="Century Gothic"/>
          <w:i/>
          <w:sz w:val="20"/>
          <w:szCs w:val="20"/>
        </w:rPr>
      </w:pPr>
      <w:r w:rsidRPr="000D2974">
        <w:rPr>
          <w:rFonts w:ascii="Century Gothic" w:hAnsi="Century Gothic"/>
          <w:b/>
          <w:bCs/>
          <w:i/>
          <w:sz w:val="20"/>
          <w:szCs w:val="20"/>
        </w:rPr>
        <w:t>c)</w:t>
      </w:r>
      <w:r w:rsidRPr="000D2974">
        <w:rPr>
          <w:rFonts w:ascii="Century Gothic" w:hAnsi="Century Gothic"/>
          <w:i/>
          <w:sz w:val="20"/>
          <w:szCs w:val="20"/>
        </w:rPr>
        <w:t> protec</w:t>
      </w:r>
      <w:r w:rsidRPr="000D2974">
        <w:rPr>
          <w:rFonts w:ascii="Arial" w:hAnsi="Arial" w:cs="Arial"/>
          <w:i/>
          <w:sz w:val="20"/>
          <w:szCs w:val="20"/>
        </w:rPr>
        <w:t>ț</w:t>
      </w:r>
      <w:r w:rsidRPr="000D2974">
        <w:rPr>
          <w:rFonts w:ascii="Century Gothic" w:hAnsi="Century Gothic"/>
          <w:i/>
          <w:sz w:val="20"/>
          <w:szCs w:val="20"/>
        </w:rPr>
        <w:t xml:space="preserve">ia </w:t>
      </w:r>
      <w:r w:rsidRPr="000D2974">
        <w:rPr>
          <w:rFonts w:ascii="Century Gothic" w:hAnsi="Century Gothic" w:cs="Century Gothic"/>
          <w:i/>
          <w:sz w:val="20"/>
          <w:szCs w:val="20"/>
        </w:rPr>
        <w:t>î</w:t>
      </w:r>
      <w:r w:rsidRPr="000D2974">
        <w:rPr>
          <w:rFonts w:ascii="Century Gothic" w:hAnsi="Century Gothic"/>
          <w:i/>
          <w:sz w:val="20"/>
          <w:szCs w:val="20"/>
        </w:rPr>
        <w:t xml:space="preserve">mpotriva zgomotului </w:t>
      </w:r>
      <w:r w:rsidRPr="000D2974">
        <w:rPr>
          <w:rFonts w:ascii="Arial" w:hAnsi="Arial" w:cs="Arial"/>
          <w:i/>
          <w:sz w:val="20"/>
          <w:szCs w:val="20"/>
        </w:rPr>
        <w:t>ș</w:t>
      </w:r>
      <w:r w:rsidRPr="000D2974">
        <w:rPr>
          <w:rFonts w:ascii="Century Gothic" w:hAnsi="Century Gothic"/>
          <w:i/>
          <w:sz w:val="20"/>
          <w:szCs w:val="20"/>
        </w:rPr>
        <w:t>i vibra</w:t>
      </w:r>
      <w:r w:rsidRPr="000D2974">
        <w:rPr>
          <w:rFonts w:ascii="Arial" w:hAnsi="Arial" w:cs="Arial"/>
          <w:i/>
          <w:sz w:val="20"/>
          <w:szCs w:val="20"/>
        </w:rPr>
        <w:t>ț</w:t>
      </w:r>
      <w:r w:rsidRPr="000D2974">
        <w:rPr>
          <w:rFonts w:ascii="Century Gothic" w:hAnsi="Century Gothic"/>
          <w:i/>
          <w:sz w:val="20"/>
          <w:szCs w:val="20"/>
        </w:rPr>
        <w:t>iilor:</w:t>
      </w:r>
    </w:p>
    <w:p w:rsidR="009C71DA" w:rsidRPr="000D2974"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xml:space="preserve"> sursele de zgomot </w:t>
      </w:r>
      <w:r w:rsidRPr="000D2974">
        <w:rPr>
          <w:rFonts w:ascii="Arial" w:hAnsi="Arial" w:cs="Arial"/>
          <w:i/>
          <w:sz w:val="20"/>
          <w:szCs w:val="20"/>
        </w:rPr>
        <w:t>ș</w:t>
      </w:r>
      <w:r w:rsidRPr="000D2974">
        <w:rPr>
          <w:rFonts w:ascii="Century Gothic" w:hAnsi="Century Gothic"/>
          <w:i/>
          <w:sz w:val="20"/>
          <w:szCs w:val="20"/>
        </w:rPr>
        <w:t>i de vibra</w:t>
      </w:r>
      <w:r w:rsidRPr="000D2974">
        <w:rPr>
          <w:rFonts w:ascii="Arial" w:hAnsi="Arial" w:cs="Arial"/>
          <w:i/>
          <w:sz w:val="20"/>
          <w:szCs w:val="20"/>
        </w:rPr>
        <w:t>ț</w:t>
      </w:r>
      <w:r w:rsidRPr="000D2974">
        <w:rPr>
          <w:rFonts w:ascii="Century Gothic" w:hAnsi="Century Gothic"/>
          <w:i/>
          <w:sz w:val="20"/>
          <w:szCs w:val="20"/>
        </w:rPr>
        <w:t>ii;</w:t>
      </w:r>
    </w:p>
    <w:p w:rsidR="009C71DA" w:rsidRPr="000D2974"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xml:space="preserve"> amenajările </w:t>
      </w:r>
      <w:r w:rsidRPr="000D2974">
        <w:rPr>
          <w:rFonts w:ascii="Arial" w:hAnsi="Arial" w:cs="Arial"/>
          <w:i/>
          <w:sz w:val="20"/>
          <w:szCs w:val="20"/>
        </w:rPr>
        <w:t>ș</w:t>
      </w:r>
      <w:r w:rsidRPr="000D2974">
        <w:rPr>
          <w:rFonts w:ascii="Century Gothic" w:hAnsi="Century Gothic"/>
          <w:i/>
          <w:sz w:val="20"/>
          <w:szCs w:val="20"/>
        </w:rPr>
        <w:t>i dot</w:t>
      </w:r>
      <w:r w:rsidRPr="000D2974">
        <w:rPr>
          <w:rFonts w:ascii="Century Gothic" w:hAnsi="Century Gothic" w:cs="Century Gothic"/>
          <w:i/>
          <w:sz w:val="20"/>
          <w:szCs w:val="20"/>
        </w:rPr>
        <w:t>ă</w:t>
      </w:r>
      <w:r w:rsidRPr="000D2974">
        <w:rPr>
          <w:rFonts w:ascii="Century Gothic" w:hAnsi="Century Gothic"/>
          <w:i/>
          <w:sz w:val="20"/>
          <w:szCs w:val="20"/>
        </w:rPr>
        <w:t>rile pentru protec</w:t>
      </w:r>
      <w:r w:rsidRPr="000D2974">
        <w:rPr>
          <w:rFonts w:ascii="Arial" w:hAnsi="Arial" w:cs="Arial"/>
          <w:i/>
          <w:sz w:val="20"/>
          <w:szCs w:val="20"/>
        </w:rPr>
        <w:t>ț</w:t>
      </w:r>
      <w:r w:rsidRPr="000D2974">
        <w:rPr>
          <w:rFonts w:ascii="Century Gothic" w:hAnsi="Century Gothic"/>
          <w:i/>
          <w:sz w:val="20"/>
          <w:szCs w:val="20"/>
        </w:rPr>
        <w:t xml:space="preserve">ia </w:t>
      </w:r>
      <w:r w:rsidRPr="000D2974">
        <w:rPr>
          <w:rFonts w:ascii="Century Gothic" w:hAnsi="Century Gothic" w:cs="Century Gothic"/>
          <w:i/>
          <w:sz w:val="20"/>
          <w:szCs w:val="20"/>
        </w:rPr>
        <w:t>î</w:t>
      </w:r>
      <w:r w:rsidRPr="000D2974">
        <w:rPr>
          <w:rFonts w:ascii="Century Gothic" w:hAnsi="Century Gothic"/>
          <w:i/>
          <w:sz w:val="20"/>
          <w:szCs w:val="20"/>
        </w:rPr>
        <w:t xml:space="preserve">mpotriva zgomotului </w:t>
      </w:r>
      <w:r w:rsidRPr="000D2974">
        <w:rPr>
          <w:rFonts w:ascii="Arial" w:hAnsi="Arial" w:cs="Arial"/>
          <w:i/>
          <w:sz w:val="20"/>
          <w:szCs w:val="20"/>
        </w:rPr>
        <w:t>ș</w:t>
      </w:r>
      <w:r w:rsidRPr="000D2974">
        <w:rPr>
          <w:rFonts w:ascii="Century Gothic" w:hAnsi="Century Gothic"/>
          <w:i/>
          <w:sz w:val="20"/>
          <w:szCs w:val="20"/>
        </w:rPr>
        <w:t>i vibra</w:t>
      </w:r>
      <w:r w:rsidRPr="000D2974">
        <w:rPr>
          <w:rFonts w:ascii="Arial" w:hAnsi="Arial" w:cs="Arial"/>
          <w:i/>
          <w:sz w:val="20"/>
          <w:szCs w:val="20"/>
        </w:rPr>
        <w:t>ț</w:t>
      </w:r>
      <w:r w:rsidRPr="000D2974">
        <w:rPr>
          <w:rFonts w:ascii="Century Gothic" w:hAnsi="Century Gothic"/>
          <w:i/>
          <w:sz w:val="20"/>
          <w:szCs w:val="20"/>
        </w:rPr>
        <w:t>iilor;</w:t>
      </w:r>
    </w:p>
    <w:p w:rsidR="009C71DA" w:rsidRPr="000D2974" w:rsidRDefault="009C71DA" w:rsidP="009C71DA">
      <w:pPr>
        <w:jc w:val="both"/>
        <w:rPr>
          <w:rFonts w:ascii="Century Gothic" w:hAnsi="Century Gothic"/>
          <w:i/>
          <w:sz w:val="20"/>
          <w:szCs w:val="20"/>
        </w:rPr>
      </w:pPr>
      <w:r w:rsidRPr="000D2974">
        <w:rPr>
          <w:rFonts w:ascii="Century Gothic" w:hAnsi="Century Gothic"/>
          <w:b/>
          <w:bCs/>
          <w:i/>
          <w:sz w:val="20"/>
          <w:szCs w:val="20"/>
        </w:rPr>
        <w:t>d)</w:t>
      </w:r>
      <w:r w:rsidRPr="000D2974">
        <w:rPr>
          <w:rFonts w:ascii="Century Gothic" w:hAnsi="Century Gothic"/>
          <w:i/>
          <w:sz w:val="20"/>
          <w:szCs w:val="20"/>
        </w:rPr>
        <w:t> protec</w:t>
      </w:r>
      <w:r w:rsidRPr="000D2974">
        <w:rPr>
          <w:rFonts w:ascii="Arial" w:hAnsi="Arial" w:cs="Arial"/>
          <w:i/>
          <w:sz w:val="20"/>
          <w:szCs w:val="20"/>
        </w:rPr>
        <w:t>ț</w:t>
      </w:r>
      <w:r w:rsidRPr="000D2974">
        <w:rPr>
          <w:rFonts w:ascii="Century Gothic" w:hAnsi="Century Gothic"/>
          <w:i/>
          <w:sz w:val="20"/>
          <w:szCs w:val="20"/>
        </w:rPr>
        <w:t xml:space="preserve">ia </w:t>
      </w:r>
      <w:r w:rsidRPr="000D2974">
        <w:rPr>
          <w:rFonts w:ascii="Century Gothic" w:hAnsi="Century Gothic" w:cs="Century Gothic"/>
          <w:i/>
          <w:sz w:val="20"/>
          <w:szCs w:val="20"/>
        </w:rPr>
        <w:t>î</w:t>
      </w:r>
      <w:r w:rsidRPr="000D2974">
        <w:rPr>
          <w:rFonts w:ascii="Century Gothic" w:hAnsi="Century Gothic"/>
          <w:i/>
          <w:sz w:val="20"/>
          <w:szCs w:val="20"/>
        </w:rPr>
        <w:t>mpotriva radia</w:t>
      </w:r>
      <w:r w:rsidRPr="000D2974">
        <w:rPr>
          <w:rFonts w:ascii="Arial" w:hAnsi="Arial" w:cs="Arial"/>
          <w:i/>
          <w:sz w:val="20"/>
          <w:szCs w:val="20"/>
        </w:rPr>
        <w:t>ț</w:t>
      </w:r>
      <w:r w:rsidRPr="000D2974">
        <w:rPr>
          <w:rFonts w:ascii="Century Gothic" w:hAnsi="Century Gothic"/>
          <w:i/>
          <w:sz w:val="20"/>
          <w:szCs w:val="20"/>
        </w:rPr>
        <w:t>iilor:</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sursele de radia</w:t>
      </w:r>
      <w:r w:rsidRPr="000D2974">
        <w:rPr>
          <w:rFonts w:ascii="Arial" w:hAnsi="Arial" w:cs="Arial"/>
          <w:i/>
          <w:sz w:val="20"/>
          <w:szCs w:val="20"/>
        </w:rPr>
        <w:t>ț</w:t>
      </w:r>
      <w:r w:rsidRPr="000D2974">
        <w:rPr>
          <w:rFonts w:ascii="Century Gothic" w:hAnsi="Century Gothic"/>
          <w:i/>
          <w:sz w:val="20"/>
          <w:szCs w:val="20"/>
        </w:rPr>
        <w:t>ii;</w:t>
      </w:r>
    </w:p>
    <w:p w:rsidR="005D5398" w:rsidRPr="005D5398" w:rsidRDefault="005D5398"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xml:space="preserve"> amenajările </w:t>
      </w:r>
      <w:r w:rsidRPr="000D2974">
        <w:rPr>
          <w:rFonts w:ascii="Arial" w:hAnsi="Arial" w:cs="Arial"/>
          <w:i/>
          <w:sz w:val="20"/>
          <w:szCs w:val="20"/>
        </w:rPr>
        <w:t>ș</w:t>
      </w:r>
      <w:r w:rsidRPr="000D2974">
        <w:rPr>
          <w:rFonts w:ascii="Century Gothic" w:hAnsi="Century Gothic"/>
          <w:i/>
          <w:sz w:val="20"/>
          <w:szCs w:val="20"/>
        </w:rPr>
        <w:t>i dot</w:t>
      </w:r>
      <w:r w:rsidRPr="000D2974">
        <w:rPr>
          <w:rFonts w:ascii="Century Gothic" w:hAnsi="Century Gothic" w:cs="Century Gothic"/>
          <w:i/>
          <w:sz w:val="20"/>
          <w:szCs w:val="20"/>
        </w:rPr>
        <w:t>ă</w:t>
      </w:r>
      <w:r w:rsidRPr="000D2974">
        <w:rPr>
          <w:rFonts w:ascii="Century Gothic" w:hAnsi="Century Gothic"/>
          <w:i/>
          <w:sz w:val="20"/>
          <w:szCs w:val="20"/>
        </w:rPr>
        <w:t>rile pentru protec</w:t>
      </w:r>
      <w:r w:rsidRPr="000D2974">
        <w:rPr>
          <w:rFonts w:ascii="Arial" w:hAnsi="Arial" w:cs="Arial"/>
          <w:i/>
          <w:sz w:val="20"/>
          <w:szCs w:val="20"/>
        </w:rPr>
        <w:t>ț</w:t>
      </w:r>
      <w:r w:rsidRPr="000D2974">
        <w:rPr>
          <w:rFonts w:ascii="Century Gothic" w:hAnsi="Century Gothic"/>
          <w:i/>
          <w:sz w:val="20"/>
          <w:szCs w:val="20"/>
        </w:rPr>
        <w:t xml:space="preserve">ia </w:t>
      </w:r>
      <w:r w:rsidRPr="000D2974">
        <w:rPr>
          <w:rFonts w:ascii="Century Gothic" w:hAnsi="Century Gothic" w:cs="Century Gothic"/>
          <w:i/>
          <w:sz w:val="20"/>
          <w:szCs w:val="20"/>
        </w:rPr>
        <w:t>î</w:t>
      </w:r>
      <w:r w:rsidRPr="000D2974">
        <w:rPr>
          <w:rFonts w:ascii="Century Gothic" w:hAnsi="Century Gothic"/>
          <w:i/>
          <w:sz w:val="20"/>
          <w:szCs w:val="20"/>
        </w:rPr>
        <w:t>mpotriva radia</w:t>
      </w:r>
      <w:r w:rsidRPr="000D2974">
        <w:rPr>
          <w:rFonts w:ascii="Arial" w:hAnsi="Arial" w:cs="Arial"/>
          <w:i/>
          <w:sz w:val="20"/>
          <w:szCs w:val="20"/>
        </w:rPr>
        <w:t>ț</w:t>
      </w:r>
      <w:r w:rsidRPr="000D2974">
        <w:rPr>
          <w:rFonts w:ascii="Century Gothic" w:hAnsi="Century Gothic"/>
          <w:i/>
          <w:sz w:val="20"/>
          <w:szCs w:val="20"/>
        </w:rPr>
        <w:t>iilor;</w:t>
      </w:r>
    </w:p>
    <w:p w:rsidR="005D5398" w:rsidRPr="005D5398" w:rsidRDefault="005D5398" w:rsidP="009C71DA">
      <w:pPr>
        <w:jc w:val="both"/>
        <w:rPr>
          <w:rFonts w:ascii="Century Gothic" w:hAnsi="Century Gothic"/>
          <w:sz w:val="24"/>
          <w:szCs w:val="24"/>
        </w:rPr>
      </w:pPr>
      <w:r>
        <w:rPr>
          <w:rFonts w:ascii="Century Gothic" w:hAnsi="Century Gothic"/>
          <w:sz w:val="24"/>
          <w:szCs w:val="24"/>
        </w:rPr>
        <w:t>Nu este cazul.</w:t>
      </w:r>
    </w:p>
    <w:p w:rsidR="009C71DA" w:rsidRPr="000D2974" w:rsidRDefault="009C71DA" w:rsidP="009C71DA">
      <w:pPr>
        <w:jc w:val="both"/>
        <w:rPr>
          <w:rFonts w:ascii="Century Gothic" w:hAnsi="Century Gothic"/>
          <w:i/>
          <w:sz w:val="20"/>
          <w:szCs w:val="20"/>
        </w:rPr>
      </w:pPr>
      <w:r w:rsidRPr="000D2974">
        <w:rPr>
          <w:rFonts w:ascii="Century Gothic" w:hAnsi="Century Gothic"/>
          <w:b/>
          <w:bCs/>
          <w:i/>
          <w:sz w:val="20"/>
          <w:szCs w:val="20"/>
        </w:rPr>
        <w:t>e)</w:t>
      </w:r>
      <w:r w:rsidRPr="000D2974">
        <w:rPr>
          <w:rFonts w:ascii="Century Gothic" w:hAnsi="Century Gothic"/>
          <w:i/>
          <w:sz w:val="20"/>
          <w:szCs w:val="20"/>
        </w:rPr>
        <w:t> protec</w:t>
      </w:r>
      <w:r w:rsidRPr="000D2974">
        <w:rPr>
          <w:rFonts w:ascii="Arial" w:hAnsi="Arial" w:cs="Arial"/>
          <w:i/>
          <w:sz w:val="20"/>
          <w:szCs w:val="20"/>
        </w:rPr>
        <w:t>ț</w:t>
      </w:r>
      <w:r w:rsidRPr="000D2974">
        <w:rPr>
          <w:rFonts w:ascii="Century Gothic" w:hAnsi="Century Gothic"/>
          <w:i/>
          <w:sz w:val="20"/>
          <w:szCs w:val="20"/>
        </w:rPr>
        <w:t xml:space="preserve">ia solului </w:t>
      </w:r>
      <w:r w:rsidRPr="000D2974">
        <w:rPr>
          <w:rFonts w:ascii="Arial" w:hAnsi="Arial" w:cs="Arial"/>
          <w:i/>
          <w:sz w:val="20"/>
          <w:szCs w:val="20"/>
        </w:rPr>
        <w:t>ș</w:t>
      </w:r>
      <w:r w:rsidRPr="000D2974">
        <w:rPr>
          <w:rFonts w:ascii="Century Gothic" w:hAnsi="Century Gothic"/>
          <w:i/>
          <w:sz w:val="20"/>
          <w:szCs w:val="20"/>
        </w:rPr>
        <w:t>i a subsolului:</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sursele de poluan</w:t>
      </w:r>
      <w:r w:rsidRPr="000D2974">
        <w:rPr>
          <w:rFonts w:ascii="Arial" w:hAnsi="Arial" w:cs="Arial"/>
          <w:i/>
          <w:sz w:val="20"/>
          <w:szCs w:val="20"/>
        </w:rPr>
        <w:t>ț</w:t>
      </w:r>
      <w:r w:rsidRPr="000D2974">
        <w:rPr>
          <w:rFonts w:ascii="Century Gothic" w:hAnsi="Century Gothic"/>
          <w:i/>
          <w:sz w:val="20"/>
          <w:szCs w:val="20"/>
        </w:rPr>
        <w:t xml:space="preserve">i pentru sol, subsol, ape freatice </w:t>
      </w:r>
      <w:r w:rsidRPr="000D2974">
        <w:rPr>
          <w:rFonts w:ascii="Arial" w:hAnsi="Arial" w:cs="Arial"/>
          <w:i/>
          <w:sz w:val="20"/>
          <w:szCs w:val="20"/>
        </w:rPr>
        <w:t>ș</w:t>
      </w:r>
      <w:r w:rsidRPr="000D2974">
        <w:rPr>
          <w:rFonts w:ascii="Century Gothic" w:hAnsi="Century Gothic"/>
          <w:i/>
          <w:sz w:val="20"/>
          <w:szCs w:val="20"/>
        </w:rPr>
        <w:t>i de ad</w:t>
      </w:r>
      <w:r w:rsidRPr="000D2974">
        <w:rPr>
          <w:rFonts w:ascii="Century Gothic" w:hAnsi="Century Gothic" w:cs="Century Gothic"/>
          <w:i/>
          <w:sz w:val="20"/>
          <w:szCs w:val="20"/>
        </w:rPr>
        <w:t>â</w:t>
      </w:r>
      <w:r w:rsidRPr="000D2974">
        <w:rPr>
          <w:rFonts w:ascii="Century Gothic" w:hAnsi="Century Gothic"/>
          <w:i/>
          <w:sz w:val="20"/>
          <w:szCs w:val="20"/>
        </w:rPr>
        <w:t>ncime;</w:t>
      </w:r>
    </w:p>
    <w:p w:rsidR="005D5398" w:rsidRPr="005D5398" w:rsidRDefault="005D5398"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xml:space="preserve"> lucrările </w:t>
      </w:r>
      <w:r w:rsidRPr="000D2974">
        <w:rPr>
          <w:rFonts w:ascii="Arial" w:hAnsi="Arial" w:cs="Arial"/>
          <w:i/>
          <w:sz w:val="20"/>
          <w:szCs w:val="20"/>
        </w:rPr>
        <w:t>ș</w:t>
      </w:r>
      <w:r w:rsidRPr="000D2974">
        <w:rPr>
          <w:rFonts w:ascii="Century Gothic" w:hAnsi="Century Gothic"/>
          <w:i/>
          <w:sz w:val="20"/>
          <w:szCs w:val="20"/>
        </w:rPr>
        <w:t>i dot</w:t>
      </w:r>
      <w:r w:rsidRPr="000D2974">
        <w:rPr>
          <w:rFonts w:ascii="Century Gothic" w:hAnsi="Century Gothic" w:cs="Century Gothic"/>
          <w:i/>
          <w:sz w:val="20"/>
          <w:szCs w:val="20"/>
        </w:rPr>
        <w:t>ă</w:t>
      </w:r>
      <w:r w:rsidRPr="000D2974">
        <w:rPr>
          <w:rFonts w:ascii="Century Gothic" w:hAnsi="Century Gothic"/>
          <w:i/>
          <w:sz w:val="20"/>
          <w:szCs w:val="20"/>
        </w:rPr>
        <w:t>rile pentru protec</w:t>
      </w:r>
      <w:r w:rsidRPr="000D2974">
        <w:rPr>
          <w:rFonts w:ascii="Arial" w:hAnsi="Arial" w:cs="Arial"/>
          <w:i/>
          <w:sz w:val="20"/>
          <w:szCs w:val="20"/>
        </w:rPr>
        <w:t>ț</w:t>
      </w:r>
      <w:r w:rsidRPr="000D2974">
        <w:rPr>
          <w:rFonts w:ascii="Century Gothic" w:hAnsi="Century Gothic"/>
          <w:i/>
          <w:sz w:val="20"/>
          <w:szCs w:val="20"/>
        </w:rPr>
        <w:t xml:space="preserve">ia solului </w:t>
      </w:r>
      <w:r w:rsidRPr="000D2974">
        <w:rPr>
          <w:rFonts w:ascii="Arial" w:hAnsi="Arial" w:cs="Arial"/>
          <w:i/>
          <w:sz w:val="20"/>
          <w:szCs w:val="20"/>
        </w:rPr>
        <w:t>ș</w:t>
      </w:r>
      <w:r w:rsidRPr="000D2974">
        <w:rPr>
          <w:rFonts w:ascii="Century Gothic" w:hAnsi="Century Gothic"/>
          <w:i/>
          <w:sz w:val="20"/>
          <w:szCs w:val="20"/>
        </w:rPr>
        <w:t>i a subsolului;</w:t>
      </w:r>
    </w:p>
    <w:p w:rsidR="005D5398" w:rsidRPr="005D5398" w:rsidRDefault="005D5398" w:rsidP="009C71DA">
      <w:pPr>
        <w:jc w:val="both"/>
        <w:rPr>
          <w:rFonts w:ascii="Century Gothic" w:hAnsi="Century Gothic"/>
          <w:sz w:val="24"/>
          <w:szCs w:val="24"/>
        </w:rPr>
      </w:pPr>
      <w:r>
        <w:rPr>
          <w:rFonts w:ascii="Century Gothic" w:hAnsi="Century Gothic"/>
          <w:sz w:val="24"/>
          <w:szCs w:val="24"/>
        </w:rPr>
        <w:t>Nu este cazul.</w:t>
      </w:r>
    </w:p>
    <w:p w:rsidR="009C71DA" w:rsidRPr="000D2974" w:rsidRDefault="009C71DA" w:rsidP="009C71DA">
      <w:pPr>
        <w:jc w:val="both"/>
        <w:rPr>
          <w:rFonts w:ascii="Century Gothic" w:hAnsi="Century Gothic"/>
          <w:i/>
          <w:sz w:val="20"/>
          <w:szCs w:val="20"/>
        </w:rPr>
      </w:pPr>
      <w:r w:rsidRPr="000D2974">
        <w:rPr>
          <w:rFonts w:ascii="Century Gothic" w:hAnsi="Century Gothic"/>
          <w:b/>
          <w:bCs/>
          <w:i/>
          <w:sz w:val="20"/>
          <w:szCs w:val="20"/>
        </w:rPr>
        <w:t>f)</w:t>
      </w:r>
      <w:r w:rsidRPr="000D2974">
        <w:rPr>
          <w:rFonts w:ascii="Century Gothic" w:hAnsi="Century Gothic"/>
          <w:i/>
          <w:sz w:val="20"/>
          <w:szCs w:val="20"/>
        </w:rPr>
        <w:t> protec</w:t>
      </w:r>
      <w:r w:rsidRPr="000D2974">
        <w:rPr>
          <w:rFonts w:ascii="Arial" w:hAnsi="Arial" w:cs="Arial"/>
          <w:i/>
          <w:sz w:val="20"/>
          <w:szCs w:val="20"/>
        </w:rPr>
        <w:t>ț</w:t>
      </w:r>
      <w:r w:rsidRPr="000D2974">
        <w:rPr>
          <w:rFonts w:ascii="Century Gothic" w:hAnsi="Century Gothic"/>
          <w:i/>
          <w:sz w:val="20"/>
          <w:szCs w:val="20"/>
        </w:rPr>
        <w:t xml:space="preserve">ia ecosistemelor terestre </w:t>
      </w:r>
      <w:r w:rsidRPr="000D2974">
        <w:rPr>
          <w:rFonts w:ascii="Arial" w:hAnsi="Arial" w:cs="Arial"/>
          <w:i/>
          <w:sz w:val="20"/>
          <w:szCs w:val="20"/>
        </w:rPr>
        <w:t>ș</w:t>
      </w:r>
      <w:r w:rsidRPr="000D2974">
        <w:rPr>
          <w:rFonts w:ascii="Century Gothic" w:hAnsi="Century Gothic"/>
          <w:i/>
          <w:sz w:val="20"/>
          <w:szCs w:val="20"/>
        </w:rPr>
        <w:t>i acvatice:</w:t>
      </w:r>
    </w:p>
    <w:p w:rsidR="009C71DA" w:rsidRPr="000D2974"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identificarea arealelor sensibile ce pot fi afectate de proiect;</w:t>
      </w:r>
    </w:p>
    <w:p w:rsidR="009C71DA" w:rsidRPr="000D2974"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xml:space="preserve"> lucrările, dotările </w:t>
      </w:r>
      <w:r w:rsidRPr="000D2974">
        <w:rPr>
          <w:rFonts w:ascii="Arial" w:hAnsi="Arial" w:cs="Arial"/>
          <w:i/>
          <w:sz w:val="20"/>
          <w:szCs w:val="20"/>
        </w:rPr>
        <w:t>ș</w:t>
      </w:r>
      <w:r w:rsidRPr="000D2974">
        <w:rPr>
          <w:rFonts w:ascii="Century Gothic" w:hAnsi="Century Gothic"/>
          <w:i/>
          <w:sz w:val="20"/>
          <w:szCs w:val="20"/>
        </w:rPr>
        <w:t>i m</w:t>
      </w:r>
      <w:r w:rsidRPr="000D2974">
        <w:rPr>
          <w:rFonts w:ascii="Century Gothic" w:hAnsi="Century Gothic" w:cs="Century Gothic"/>
          <w:i/>
          <w:sz w:val="20"/>
          <w:szCs w:val="20"/>
        </w:rPr>
        <w:t>ă</w:t>
      </w:r>
      <w:r w:rsidRPr="000D2974">
        <w:rPr>
          <w:rFonts w:ascii="Century Gothic" w:hAnsi="Century Gothic"/>
          <w:i/>
          <w:sz w:val="20"/>
          <w:szCs w:val="20"/>
        </w:rPr>
        <w:t>surile pentru protec</w:t>
      </w:r>
      <w:r w:rsidRPr="000D2974">
        <w:rPr>
          <w:rFonts w:ascii="Arial" w:hAnsi="Arial" w:cs="Arial"/>
          <w:i/>
          <w:sz w:val="20"/>
          <w:szCs w:val="20"/>
        </w:rPr>
        <w:t>ț</w:t>
      </w:r>
      <w:r w:rsidRPr="000D2974">
        <w:rPr>
          <w:rFonts w:ascii="Century Gothic" w:hAnsi="Century Gothic"/>
          <w:i/>
          <w:sz w:val="20"/>
          <w:szCs w:val="20"/>
        </w:rPr>
        <w:t>ia biodiversit</w:t>
      </w:r>
      <w:r w:rsidRPr="000D2974">
        <w:rPr>
          <w:rFonts w:ascii="Century Gothic" w:hAnsi="Century Gothic" w:cs="Century Gothic"/>
          <w:i/>
          <w:sz w:val="20"/>
          <w:szCs w:val="20"/>
        </w:rPr>
        <w:t>ă</w:t>
      </w:r>
      <w:r w:rsidRPr="000D2974">
        <w:rPr>
          <w:rFonts w:ascii="Arial" w:hAnsi="Arial" w:cs="Arial"/>
          <w:i/>
          <w:sz w:val="20"/>
          <w:szCs w:val="20"/>
        </w:rPr>
        <w:t>ț</w:t>
      </w:r>
      <w:r w:rsidRPr="000D2974">
        <w:rPr>
          <w:rFonts w:ascii="Century Gothic" w:hAnsi="Century Gothic"/>
          <w:i/>
          <w:sz w:val="20"/>
          <w:szCs w:val="20"/>
        </w:rPr>
        <w:t xml:space="preserve">ii, monumentelor naturii </w:t>
      </w:r>
      <w:r w:rsidRPr="000D2974">
        <w:rPr>
          <w:rFonts w:ascii="Arial" w:hAnsi="Arial" w:cs="Arial"/>
          <w:i/>
          <w:sz w:val="20"/>
          <w:szCs w:val="20"/>
        </w:rPr>
        <w:t>ș</w:t>
      </w:r>
      <w:r w:rsidRPr="000D2974">
        <w:rPr>
          <w:rFonts w:ascii="Century Gothic" w:hAnsi="Century Gothic"/>
          <w:i/>
          <w:sz w:val="20"/>
          <w:szCs w:val="20"/>
        </w:rPr>
        <w:t>i ariilor protejate;</w:t>
      </w:r>
    </w:p>
    <w:p w:rsidR="009C71DA" w:rsidRPr="000D2974" w:rsidRDefault="009C71DA" w:rsidP="009C71DA">
      <w:pPr>
        <w:jc w:val="both"/>
        <w:rPr>
          <w:rFonts w:ascii="Century Gothic" w:hAnsi="Century Gothic"/>
          <w:i/>
          <w:sz w:val="20"/>
          <w:szCs w:val="20"/>
        </w:rPr>
      </w:pPr>
      <w:r w:rsidRPr="000D2974">
        <w:rPr>
          <w:rFonts w:ascii="Century Gothic" w:hAnsi="Century Gothic"/>
          <w:b/>
          <w:bCs/>
          <w:i/>
          <w:sz w:val="20"/>
          <w:szCs w:val="20"/>
        </w:rPr>
        <w:lastRenderedPageBreak/>
        <w:t>g)</w:t>
      </w:r>
      <w:r w:rsidRPr="000D2974">
        <w:rPr>
          <w:rFonts w:ascii="Century Gothic" w:hAnsi="Century Gothic"/>
          <w:i/>
          <w:sz w:val="20"/>
          <w:szCs w:val="20"/>
        </w:rPr>
        <w:t> protec</w:t>
      </w:r>
      <w:r w:rsidRPr="000D2974">
        <w:rPr>
          <w:rFonts w:ascii="Arial" w:hAnsi="Arial" w:cs="Arial"/>
          <w:i/>
          <w:sz w:val="20"/>
          <w:szCs w:val="20"/>
        </w:rPr>
        <w:t>ț</w:t>
      </w:r>
      <w:r w:rsidRPr="000D2974">
        <w:rPr>
          <w:rFonts w:ascii="Century Gothic" w:hAnsi="Century Gothic"/>
          <w:i/>
          <w:sz w:val="20"/>
          <w:szCs w:val="20"/>
        </w:rPr>
        <w:t>ia a</w:t>
      </w:r>
      <w:r w:rsidRPr="000D2974">
        <w:rPr>
          <w:rFonts w:ascii="Arial" w:hAnsi="Arial" w:cs="Arial"/>
          <w:i/>
          <w:sz w:val="20"/>
          <w:szCs w:val="20"/>
        </w:rPr>
        <w:t>ș</w:t>
      </w:r>
      <w:r w:rsidRPr="000D2974">
        <w:rPr>
          <w:rFonts w:ascii="Century Gothic" w:hAnsi="Century Gothic"/>
          <w:i/>
          <w:sz w:val="20"/>
          <w:szCs w:val="20"/>
        </w:rPr>
        <w:t>ez</w:t>
      </w:r>
      <w:r w:rsidRPr="000D2974">
        <w:rPr>
          <w:rFonts w:ascii="Century Gothic" w:hAnsi="Century Gothic" w:cs="Century Gothic"/>
          <w:i/>
          <w:sz w:val="20"/>
          <w:szCs w:val="20"/>
        </w:rPr>
        <w:t>ă</w:t>
      </w:r>
      <w:r w:rsidRPr="000D2974">
        <w:rPr>
          <w:rFonts w:ascii="Century Gothic" w:hAnsi="Century Gothic"/>
          <w:i/>
          <w:sz w:val="20"/>
          <w:szCs w:val="20"/>
        </w:rPr>
        <w:t xml:space="preserve">rilor umane </w:t>
      </w:r>
      <w:r w:rsidRPr="000D2974">
        <w:rPr>
          <w:rFonts w:ascii="Arial" w:hAnsi="Arial" w:cs="Arial"/>
          <w:i/>
          <w:sz w:val="20"/>
          <w:szCs w:val="20"/>
        </w:rPr>
        <w:t>ș</w:t>
      </w:r>
      <w:r w:rsidRPr="000D2974">
        <w:rPr>
          <w:rFonts w:ascii="Century Gothic" w:hAnsi="Century Gothic"/>
          <w:i/>
          <w:sz w:val="20"/>
          <w:szCs w:val="20"/>
        </w:rPr>
        <w:t>i a altor obiective de interes public:</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identificarea obiectivelor de interes public, distan</w:t>
      </w:r>
      <w:r w:rsidRPr="000D2974">
        <w:rPr>
          <w:rFonts w:ascii="Arial" w:hAnsi="Arial" w:cs="Arial"/>
          <w:i/>
          <w:sz w:val="20"/>
          <w:szCs w:val="20"/>
        </w:rPr>
        <w:t>ț</w:t>
      </w:r>
      <w:r w:rsidRPr="000D2974">
        <w:rPr>
          <w:rFonts w:ascii="Century Gothic" w:hAnsi="Century Gothic"/>
          <w:i/>
          <w:sz w:val="20"/>
          <w:szCs w:val="20"/>
        </w:rPr>
        <w:t>a fa</w:t>
      </w:r>
      <w:r w:rsidRPr="000D2974">
        <w:rPr>
          <w:rFonts w:ascii="Arial" w:hAnsi="Arial" w:cs="Arial"/>
          <w:i/>
          <w:sz w:val="20"/>
          <w:szCs w:val="20"/>
        </w:rPr>
        <w:t>ț</w:t>
      </w:r>
      <w:r w:rsidRPr="000D2974">
        <w:rPr>
          <w:rFonts w:ascii="Century Gothic" w:hAnsi="Century Gothic" w:cs="Century Gothic"/>
          <w:i/>
          <w:sz w:val="20"/>
          <w:szCs w:val="20"/>
        </w:rPr>
        <w:t>ă</w:t>
      </w:r>
      <w:r w:rsidRPr="000D2974">
        <w:rPr>
          <w:rFonts w:ascii="Century Gothic" w:hAnsi="Century Gothic"/>
          <w:i/>
          <w:sz w:val="20"/>
          <w:szCs w:val="20"/>
        </w:rPr>
        <w:t xml:space="preserve"> de a</w:t>
      </w:r>
      <w:r w:rsidRPr="000D2974">
        <w:rPr>
          <w:rFonts w:ascii="Arial" w:hAnsi="Arial" w:cs="Arial"/>
          <w:i/>
          <w:sz w:val="20"/>
          <w:szCs w:val="20"/>
        </w:rPr>
        <w:t>ș</w:t>
      </w:r>
      <w:r w:rsidRPr="000D2974">
        <w:rPr>
          <w:rFonts w:ascii="Century Gothic" w:hAnsi="Century Gothic"/>
          <w:i/>
          <w:sz w:val="20"/>
          <w:szCs w:val="20"/>
        </w:rPr>
        <w:t>ez</w:t>
      </w:r>
      <w:r w:rsidRPr="000D2974">
        <w:rPr>
          <w:rFonts w:ascii="Century Gothic" w:hAnsi="Century Gothic" w:cs="Century Gothic"/>
          <w:i/>
          <w:sz w:val="20"/>
          <w:szCs w:val="20"/>
        </w:rPr>
        <w:t>ă</w:t>
      </w:r>
      <w:r w:rsidRPr="000D2974">
        <w:rPr>
          <w:rFonts w:ascii="Century Gothic" w:hAnsi="Century Gothic"/>
          <w:i/>
          <w:sz w:val="20"/>
          <w:szCs w:val="20"/>
        </w:rPr>
        <w:t>rile umane, respectiv fa</w:t>
      </w:r>
      <w:r w:rsidRPr="000D2974">
        <w:rPr>
          <w:rFonts w:ascii="Arial" w:hAnsi="Arial" w:cs="Arial"/>
          <w:i/>
          <w:sz w:val="20"/>
          <w:szCs w:val="20"/>
        </w:rPr>
        <w:t>ț</w:t>
      </w:r>
      <w:r w:rsidRPr="000D2974">
        <w:rPr>
          <w:rFonts w:ascii="Century Gothic" w:hAnsi="Century Gothic" w:cs="Century Gothic"/>
          <w:i/>
          <w:sz w:val="20"/>
          <w:szCs w:val="20"/>
        </w:rPr>
        <w:t>ă</w:t>
      </w:r>
      <w:r w:rsidRPr="000D2974">
        <w:rPr>
          <w:rFonts w:ascii="Century Gothic" w:hAnsi="Century Gothic"/>
          <w:i/>
          <w:sz w:val="20"/>
          <w:szCs w:val="20"/>
        </w:rPr>
        <w:t xml:space="preserve"> de monumente istorice </w:t>
      </w:r>
      <w:r w:rsidRPr="000D2974">
        <w:rPr>
          <w:rFonts w:ascii="Arial" w:hAnsi="Arial" w:cs="Arial"/>
          <w:i/>
          <w:sz w:val="20"/>
          <w:szCs w:val="20"/>
        </w:rPr>
        <w:t>ș</w:t>
      </w:r>
      <w:r w:rsidRPr="000D2974">
        <w:rPr>
          <w:rFonts w:ascii="Century Gothic" w:hAnsi="Century Gothic"/>
          <w:i/>
          <w:sz w:val="20"/>
          <w:szCs w:val="20"/>
        </w:rPr>
        <w:t>i de arhitectur</w:t>
      </w:r>
      <w:r w:rsidRPr="000D2974">
        <w:rPr>
          <w:rFonts w:ascii="Century Gothic" w:hAnsi="Century Gothic" w:cs="Century Gothic"/>
          <w:i/>
          <w:sz w:val="20"/>
          <w:szCs w:val="20"/>
        </w:rPr>
        <w:t>ă</w:t>
      </w:r>
      <w:r w:rsidRPr="000D2974">
        <w:rPr>
          <w:rFonts w:ascii="Century Gothic" w:hAnsi="Century Gothic"/>
          <w:i/>
          <w:sz w:val="20"/>
          <w:szCs w:val="20"/>
        </w:rPr>
        <w:t>, alte zone asupra c</w:t>
      </w:r>
      <w:r w:rsidRPr="000D2974">
        <w:rPr>
          <w:rFonts w:ascii="Century Gothic" w:hAnsi="Century Gothic" w:cs="Century Gothic"/>
          <w:i/>
          <w:sz w:val="20"/>
          <w:szCs w:val="20"/>
        </w:rPr>
        <w:t>ă</w:t>
      </w:r>
      <w:r w:rsidRPr="000D2974">
        <w:rPr>
          <w:rFonts w:ascii="Century Gothic" w:hAnsi="Century Gothic"/>
          <w:i/>
          <w:sz w:val="20"/>
          <w:szCs w:val="20"/>
        </w:rPr>
        <w:t>rora exist</w:t>
      </w:r>
      <w:r w:rsidRPr="000D2974">
        <w:rPr>
          <w:rFonts w:ascii="Century Gothic" w:hAnsi="Century Gothic" w:cs="Century Gothic"/>
          <w:i/>
          <w:sz w:val="20"/>
          <w:szCs w:val="20"/>
        </w:rPr>
        <w:t>ă</w:t>
      </w:r>
      <w:r w:rsidRPr="000D2974">
        <w:rPr>
          <w:rFonts w:ascii="Century Gothic" w:hAnsi="Century Gothic"/>
          <w:i/>
          <w:sz w:val="20"/>
          <w:szCs w:val="20"/>
        </w:rPr>
        <w:t xml:space="preserve"> instituit un regim de restric</w:t>
      </w:r>
      <w:r w:rsidRPr="000D2974">
        <w:rPr>
          <w:rFonts w:ascii="Arial" w:hAnsi="Arial" w:cs="Arial"/>
          <w:i/>
          <w:sz w:val="20"/>
          <w:szCs w:val="20"/>
        </w:rPr>
        <w:t>ț</w:t>
      </w:r>
      <w:r w:rsidRPr="000D2974">
        <w:rPr>
          <w:rFonts w:ascii="Century Gothic" w:hAnsi="Century Gothic"/>
          <w:i/>
          <w:sz w:val="20"/>
          <w:szCs w:val="20"/>
        </w:rPr>
        <w:t>ie, zone de interes tradi</w:t>
      </w:r>
      <w:r w:rsidRPr="000D2974">
        <w:rPr>
          <w:rFonts w:ascii="Arial" w:hAnsi="Arial" w:cs="Arial"/>
          <w:i/>
          <w:sz w:val="20"/>
          <w:szCs w:val="20"/>
        </w:rPr>
        <w:t>ț</w:t>
      </w:r>
      <w:r w:rsidRPr="000D2974">
        <w:rPr>
          <w:rFonts w:ascii="Century Gothic" w:hAnsi="Century Gothic"/>
          <w:i/>
          <w:sz w:val="20"/>
          <w:szCs w:val="20"/>
        </w:rPr>
        <w:t xml:space="preserve">ional </w:t>
      </w:r>
      <w:r w:rsidRPr="000D2974">
        <w:rPr>
          <w:rFonts w:ascii="Arial" w:hAnsi="Arial" w:cs="Arial"/>
          <w:i/>
          <w:sz w:val="20"/>
          <w:szCs w:val="20"/>
        </w:rPr>
        <w:t>ș</w:t>
      </w:r>
      <w:r w:rsidRPr="000D2974">
        <w:rPr>
          <w:rFonts w:ascii="Century Gothic" w:hAnsi="Century Gothic"/>
          <w:i/>
          <w:sz w:val="20"/>
          <w:szCs w:val="20"/>
        </w:rPr>
        <w:t>i altele;</w:t>
      </w:r>
    </w:p>
    <w:p w:rsidR="005D5398" w:rsidRPr="005D5398" w:rsidRDefault="005D5398"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xml:space="preserve"> lucrările, dotările </w:t>
      </w:r>
      <w:r w:rsidRPr="000D2974">
        <w:rPr>
          <w:rFonts w:ascii="Arial" w:hAnsi="Arial" w:cs="Arial"/>
          <w:i/>
          <w:sz w:val="20"/>
          <w:szCs w:val="20"/>
        </w:rPr>
        <w:t>ș</w:t>
      </w:r>
      <w:r w:rsidRPr="000D2974">
        <w:rPr>
          <w:rFonts w:ascii="Century Gothic" w:hAnsi="Century Gothic"/>
          <w:i/>
          <w:sz w:val="20"/>
          <w:szCs w:val="20"/>
        </w:rPr>
        <w:t>i m</w:t>
      </w:r>
      <w:r w:rsidRPr="000D2974">
        <w:rPr>
          <w:rFonts w:ascii="Century Gothic" w:hAnsi="Century Gothic" w:cs="Century Gothic"/>
          <w:i/>
          <w:sz w:val="20"/>
          <w:szCs w:val="20"/>
        </w:rPr>
        <w:t>ă</w:t>
      </w:r>
      <w:r w:rsidRPr="000D2974">
        <w:rPr>
          <w:rFonts w:ascii="Century Gothic" w:hAnsi="Century Gothic"/>
          <w:i/>
          <w:sz w:val="20"/>
          <w:szCs w:val="20"/>
        </w:rPr>
        <w:t>surile pentru protec</w:t>
      </w:r>
      <w:r w:rsidRPr="000D2974">
        <w:rPr>
          <w:rFonts w:ascii="Arial" w:hAnsi="Arial" w:cs="Arial"/>
          <w:i/>
          <w:sz w:val="20"/>
          <w:szCs w:val="20"/>
        </w:rPr>
        <w:t>ț</w:t>
      </w:r>
      <w:r w:rsidRPr="000D2974">
        <w:rPr>
          <w:rFonts w:ascii="Century Gothic" w:hAnsi="Century Gothic"/>
          <w:i/>
          <w:sz w:val="20"/>
          <w:szCs w:val="20"/>
        </w:rPr>
        <w:t>ia a</w:t>
      </w:r>
      <w:r w:rsidRPr="000D2974">
        <w:rPr>
          <w:rFonts w:ascii="Arial" w:hAnsi="Arial" w:cs="Arial"/>
          <w:i/>
          <w:sz w:val="20"/>
          <w:szCs w:val="20"/>
        </w:rPr>
        <w:t>ș</w:t>
      </w:r>
      <w:r w:rsidRPr="000D2974">
        <w:rPr>
          <w:rFonts w:ascii="Century Gothic" w:hAnsi="Century Gothic"/>
          <w:i/>
          <w:sz w:val="20"/>
          <w:szCs w:val="20"/>
        </w:rPr>
        <w:t>ez</w:t>
      </w:r>
      <w:r w:rsidRPr="000D2974">
        <w:rPr>
          <w:rFonts w:ascii="Century Gothic" w:hAnsi="Century Gothic" w:cs="Century Gothic"/>
          <w:i/>
          <w:sz w:val="20"/>
          <w:szCs w:val="20"/>
        </w:rPr>
        <w:t>ă</w:t>
      </w:r>
      <w:r w:rsidRPr="000D2974">
        <w:rPr>
          <w:rFonts w:ascii="Century Gothic" w:hAnsi="Century Gothic"/>
          <w:i/>
          <w:sz w:val="20"/>
          <w:szCs w:val="20"/>
        </w:rPr>
        <w:t xml:space="preserve">rilor umane </w:t>
      </w:r>
      <w:r w:rsidRPr="000D2974">
        <w:rPr>
          <w:rFonts w:ascii="Arial" w:hAnsi="Arial" w:cs="Arial"/>
          <w:i/>
          <w:sz w:val="20"/>
          <w:szCs w:val="20"/>
        </w:rPr>
        <w:t>ș</w:t>
      </w:r>
      <w:r w:rsidRPr="000D2974">
        <w:rPr>
          <w:rFonts w:ascii="Century Gothic" w:hAnsi="Century Gothic"/>
          <w:i/>
          <w:sz w:val="20"/>
          <w:szCs w:val="20"/>
        </w:rPr>
        <w:t xml:space="preserve">i a obiectivelor protejate </w:t>
      </w:r>
      <w:r w:rsidRPr="000D2974">
        <w:rPr>
          <w:rFonts w:ascii="Arial" w:hAnsi="Arial" w:cs="Arial"/>
          <w:i/>
          <w:sz w:val="20"/>
          <w:szCs w:val="20"/>
        </w:rPr>
        <w:t>ș</w:t>
      </w:r>
      <w:r w:rsidRPr="000D2974">
        <w:rPr>
          <w:rFonts w:ascii="Century Gothic" w:hAnsi="Century Gothic"/>
          <w:i/>
          <w:sz w:val="20"/>
          <w:szCs w:val="20"/>
        </w:rPr>
        <w:t>i/sau de interes public;</w:t>
      </w:r>
    </w:p>
    <w:p w:rsidR="005D5398" w:rsidRPr="005D5398" w:rsidRDefault="005D5398" w:rsidP="009C71DA">
      <w:pPr>
        <w:jc w:val="both"/>
        <w:rPr>
          <w:rFonts w:ascii="Century Gothic" w:hAnsi="Century Gothic"/>
          <w:sz w:val="24"/>
          <w:szCs w:val="24"/>
        </w:rPr>
      </w:pPr>
      <w:r>
        <w:rPr>
          <w:rFonts w:ascii="Century Gothic" w:hAnsi="Century Gothic"/>
          <w:sz w:val="24"/>
          <w:szCs w:val="24"/>
        </w:rPr>
        <w:t>Nu este cazul.</w:t>
      </w:r>
    </w:p>
    <w:p w:rsidR="009C71DA" w:rsidRPr="000D2974" w:rsidRDefault="009C71DA" w:rsidP="009C71DA">
      <w:pPr>
        <w:jc w:val="both"/>
        <w:rPr>
          <w:rFonts w:ascii="Century Gothic" w:hAnsi="Century Gothic"/>
          <w:i/>
          <w:sz w:val="20"/>
          <w:szCs w:val="20"/>
        </w:rPr>
      </w:pPr>
      <w:r w:rsidRPr="000D2974">
        <w:rPr>
          <w:rFonts w:ascii="Century Gothic" w:hAnsi="Century Gothic"/>
          <w:b/>
          <w:bCs/>
          <w:i/>
          <w:sz w:val="20"/>
          <w:szCs w:val="20"/>
        </w:rPr>
        <w:t>h)</w:t>
      </w:r>
      <w:r w:rsidRPr="000D2974">
        <w:rPr>
          <w:rFonts w:ascii="Century Gothic" w:hAnsi="Century Gothic"/>
          <w:i/>
          <w:sz w:val="20"/>
          <w:szCs w:val="20"/>
        </w:rPr>
        <w:t xml:space="preserve"> prevenirea </w:t>
      </w:r>
      <w:r w:rsidRPr="000D2974">
        <w:rPr>
          <w:rFonts w:ascii="Arial" w:hAnsi="Arial" w:cs="Arial"/>
          <w:i/>
          <w:sz w:val="20"/>
          <w:szCs w:val="20"/>
        </w:rPr>
        <w:t>ș</w:t>
      </w:r>
      <w:r w:rsidRPr="000D2974">
        <w:rPr>
          <w:rFonts w:ascii="Century Gothic" w:hAnsi="Century Gothic"/>
          <w:i/>
          <w:sz w:val="20"/>
          <w:szCs w:val="20"/>
        </w:rPr>
        <w:t>i gestionarea de</w:t>
      </w:r>
      <w:r w:rsidRPr="000D2974">
        <w:rPr>
          <w:rFonts w:ascii="Arial" w:hAnsi="Arial" w:cs="Arial"/>
          <w:i/>
          <w:sz w:val="20"/>
          <w:szCs w:val="20"/>
        </w:rPr>
        <w:t>ș</w:t>
      </w:r>
      <w:r w:rsidRPr="000D2974">
        <w:rPr>
          <w:rFonts w:ascii="Century Gothic" w:hAnsi="Century Gothic"/>
          <w:i/>
          <w:sz w:val="20"/>
          <w:szCs w:val="20"/>
        </w:rPr>
        <w:t xml:space="preserve">eurilor generate pe amplasament </w:t>
      </w:r>
      <w:r w:rsidRPr="000D2974">
        <w:rPr>
          <w:rFonts w:ascii="Century Gothic" w:hAnsi="Century Gothic" w:cs="Century Gothic"/>
          <w:i/>
          <w:sz w:val="20"/>
          <w:szCs w:val="20"/>
        </w:rPr>
        <w:t>î</w:t>
      </w:r>
      <w:r w:rsidRPr="000D2974">
        <w:rPr>
          <w:rFonts w:ascii="Century Gothic" w:hAnsi="Century Gothic"/>
          <w:i/>
          <w:sz w:val="20"/>
          <w:szCs w:val="20"/>
        </w:rPr>
        <w:t>n timpul realiz</w:t>
      </w:r>
      <w:r w:rsidRPr="000D2974">
        <w:rPr>
          <w:rFonts w:ascii="Century Gothic" w:hAnsi="Century Gothic" w:cs="Century Gothic"/>
          <w:i/>
          <w:sz w:val="20"/>
          <w:szCs w:val="20"/>
        </w:rPr>
        <w:t>ă</w:t>
      </w:r>
      <w:r w:rsidRPr="000D2974">
        <w:rPr>
          <w:rFonts w:ascii="Century Gothic" w:hAnsi="Century Gothic"/>
          <w:i/>
          <w:sz w:val="20"/>
          <w:szCs w:val="20"/>
        </w:rPr>
        <w:t>rii proiectului/</w:t>
      </w:r>
      <w:r w:rsidRPr="000D2974">
        <w:rPr>
          <w:rFonts w:ascii="Century Gothic" w:hAnsi="Century Gothic" w:cs="Century Gothic"/>
          <w:i/>
          <w:sz w:val="20"/>
          <w:szCs w:val="20"/>
        </w:rPr>
        <w:t>î</w:t>
      </w:r>
      <w:r w:rsidRPr="000D2974">
        <w:rPr>
          <w:rFonts w:ascii="Century Gothic" w:hAnsi="Century Gothic"/>
          <w:i/>
          <w:sz w:val="20"/>
          <w:szCs w:val="20"/>
        </w:rPr>
        <w:t>n timpul exploat</w:t>
      </w:r>
      <w:r w:rsidRPr="000D2974">
        <w:rPr>
          <w:rFonts w:ascii="Century Gothic" w:hAnsi="Century Gothic" w:cs="Century Gothic"/>
          <w:i/>
          <w:sz w:val="20"/>
          <w:szCs w:val="20"/>
        </w:rPr>
        <w:t>ă</w:t>
      </w:r>
      <w:r w:rsidRPr="000D2974">
        <w:rPr>
          <w:rFonts w:ascii="Century Gothic" w:hAnsi="Century Gothic"/>
          <w:i/>
          <w:sz w:val="20"/>
          <w:szCs w:val="20"/>
        </w:rPr>
        <w:t>rii, inclusiv eliminarea:</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lista de</w:t>
      </w:r>
      <w:r w:rsidRPr="000D2974">
        <w:rPr>
          <w:rFonts w:ascii="Arial" w:hAnsi="Arial" w:cs="Arial"/>
          <w:i/>
          <w:sz w:val="20"/>
          <w:szCs w:val="20"/>
        </w:rPr>
        <w:t>ș</w:t>
      </w:r>
      <w:r w:rsidRPr="000D2974">
        <w:rPr>
          <w:rFonts w:ascii="Century Gothic" w:hAnsi="Century Gothic"/>
          <w:i/>
          <w:sz w:val="20"/>
          <w:szCs w:val="20"/>
        </w:rPr>
        <w:t xml:space="preserve">eurilor (clasificate </w:t>
      </w:r>
      <w:r w:rsidRPr="000D2974">
        <w:rPr>
          <w:rFonts w:ascii="Arial" w:hAnsi="Arial" w:cs="Arial"/>
          <w:i/>
          <w:sz w:val="20"/>
          <w:szCs w:val="20"/>
        </w:rPr>
        <w:t>ș</w:t>
      </w:r>
      <w:r w:rsidRPr="000D2974">
        <w:rPr>
          <w:rFonts w:ascii="Century Gothic" w:hAnsi="Century Gothic"/>
          <w:i/>
          <w:sz w:val="20"/>
          <w:szCs w:val="20"/>
        </w:rPr>
        <w:t xml:space="preserve">i codificate </w:t>
      </w:r>
      <w:r w:rsidRPr="000D2974">
        <w:rPr>
          <w:rFonts w:ascii="Century Gothic" w:hAnsi="Century Gothic" w:cs="Century Gothic"/>
          <w:i/>
          <w:sz w:val="20"/>
          <w:szCs w:val="20"/>
        </w:rPr>
        <w:t>î</w:t>
      </w:r>
      <w:r w:rsidRPr="000D2974">
        <w:rPr>
          <w:rFonts w:ascii="Century Gothic" w:hAnsi="Century Gothic"/>
          <w:i/>
          <w:sz w:val="20"/>
          <w:szCs w:val="20"/>
        </w:rPr>
        <w:t>n conformitate cu prevederile legisla</w:t>
      </w:r>
      <w:r w:rsidRPr="000D2974">
        <w:rPr>
          <w:rFonts w:ascii="Arial" w:hAnsi="Arial" w:cs="Arial"/>
          <w:i/>
          <w:sz w:val="20"/>
          <w:szCs w:val="20"/>
        </w:rPr>
        <w:t>ț</w:t>
      </w:r>
      <w:r w:rsidRPr="000D2974">
        <w:rPr>
          <w:rFonts w:ascii="Century Gothic" w:hAnsi="Century Gothic"/>
          <w:i/>
          <w:sz w:val="20"/>
          <w:szCs w:val="20"/>
        </w:rPr>
        <w:t xml:space="preserve">iei europene </w:t>
      </w:r>
      <w:r w:rsidRPr="000D2974">
        <w:rPr>
          <w:rFonts w:ascii="Arial" w:hAnsi="Arial" w:cs="Arial"/>
          <w:i/>
          <w:sz w:val="20"/>
          <w:szCs w:val="20"/>
        </w:rPr>
        <w:t>ș</w:t>
      </w:r>
      <w:r w:rsidRPr="000D2974">
        <w:rPr>
          <w:rFonts w:ascii="Century Gothic" w:hAnsi="Century Gothic"/>
          <w:i/>
          <w:sz w:val="20"/>
          <w:szCs w:val="20"/>
        </w:rPr>
        <w:t>i na</w:t>
      </w:r>
      <w:r w:rsidRPr="000D2974">
        <w:rPr>
          <w:rFonts w:ascii="Arial" w:hAnsi="Arial" w:cs="Arial"/>
          <w:i/>
          <w:sz w:val="20"/>
          <w:szCs w:val="20"/>
        </w:rPr>
        <w:t>ț</w:t>
      </w:r>
      <w:r w:rsidRPr="000D2974">
        <w:rPr>
          <w:rFonts w:ascii="Century Gothic" w:hAnsi="Century Gothic"/>
          <w:i/>
          <w:sz w:val="20"/>
          <w:szCs w:val="20"/>
        </w:rPr>
        <w:t>ionale privind de</w:t>
      </w:r>
      <w:r w:rsidRPr="000D2974">
        <w:rPr>
          <w:rFonts w:ascii="Arial" w:hAnsi="Arial" w:cs="Arial"/>
          <w:i/>
          <w:sz w:val="20"/>
          <w:szCs w:val="20"/>
        </w:rPr>
        <w:t>ș</w:t>
      </w:r>
      <w:r w:rsidRPr="000D2974">
        <w:rPr>
          <w:rFonts w:ascii="Century Gothic" w:hAnsi="Century Gothic"/>
          <w:i/>
          <w:sz w:val="20"/>
          <w:szCs w:val="20"/>
        </w:rPr>
        <w:t>eurile), cantit</w:t>
      </w:r>
      <w:r w:rsidRPr="000D2974">
        <w:rPr>
          <w:rFonts w:ascii="Century Gothic" w:hAnsi="Century Gothic" w:cs="Century Gothic"/>
          <w:i/>
          <w:sz w:val="20"/>
          <w:szCs w:val="20"/>
        </w:rPr>
        <w:t>ă</w:t>
      </w:r>
      <w:r w:rsidRPr="000D2974">
        <w:rPr>
          <w:rFonts w:ascii="Arial" w:hAnsi="Arial" w:cs="Arial"/>
          <w:i/>
          <w:sz w:val="20"/>
          <w:szCs w:val="20"/>
        </w:rPr>
        <w:t>ț</w:t>
      </w:r>
      <w:r w:rsidRPr="000D2974">
        <w:rPr>
          <w:rFonts w:ascii="Century Gothic" w:hAnsi="Century Gothic"/>
          <w:i/>
          <w:sz w:val="20"/>
          <w:szCs w:val="20"/>
        </w:rPr>
        <w:t>i de de</w:t>
      </w:r>
      <w:r w:rsidRPr="000D2974">
        <w:rPr>
          <w:rFonts w:ascii="Arial" w:hAnsi="Arial" w:cs="Arial"/>
          <w:i/>
          <w:sz w:val="20"/>
          <w:szCs w:val="20"/>
        </w:rPr>
        <w:t>ș</w:t>
      </w:r>
      <w:r w:rsidRPr="000D2974">
        <w:rPr>
          <w:rFonts w:ascii="Century Gothic" w:hAnsi="Century Gothic"/>
          <w:i/>
          <w:sz w:val="20"/>
          <w:szCs w:val="20"/>
        </w:rPr>
        <w:t>euri generate;</w:t>
      </w:r>
    </w:p>
    <w:p w:rsidR="005D5398" w:rsidRPr="005D5398" w:rsidRDefault="005D5398"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xml:space="preserve"> programul de prevenire </w:t>
      </w:r>
      <w:r w:rsidRPr="000D2974">
        <w:rPr>
          <w:rFonts w:ascii="Arial" w:hAnsi="Arial" w:cs="Arial"/>
          <w:i/>
          <w:sz w:val="20"/>
          <w:szCs w:val="20"/>
        </w:rPr>
        <w:t>ș</w:t>
      </w:r>
      <w:r w:rsidRPr="000D2974">
        <w:rPr>
          <w:rFonts w:ascii="Century Gothic" w:hAnsi="Century Gothic"/>
          <w:i/>
          <w:sz w:val="20"/>
          <w:szCs w:val="20"/>
        </w:rPr>
        <w:t>i reducere a cantit</w:t>
      </w:r>
      <w:r w:rsidRPr="000D2974">
        <w:rPr>
          <w:rFonts w:ascii="Century Gothic" w:hAnsi="Century Gothic" w:cs="Century Gothic"/>
          <w:i/>
          <w:sz w:val="20"/>
          <w:szCs w:val="20"/>
        </w:rPr>
        <w:t>ă</w:t>
      </w:r>
      <w:r w:rsidRPr="000D2974">
        <w:rPr>
          <w:rFonts w:ascii="Arial" w:hAnsi="Arial" w:cs="Arial"/>
          <w:i/>
          <w:sz w:val="20"/>
          <w:szCs w:val="20"/>
        </w:rPr>
        <w:t>ț</w:t>
      </w:r>
      <w:r w:rsidRPr="000D2974">
        <w:rPr>
          <w:rFonts w:ascii="Century Gothic" w:hAnsi="Century Gothic"/>
          <w:i/>
          <w:sz w:val="20"/>
          <w:szCs w:val="20"/>
        </w:rPr>
        <w:t>ilor de de</w:t>
      </w:r>
      <w:r w:rsidRPr="000D2974">
        <w:rPr>
          <w:rFonts w:ascii="Arial" w:hAnsi="Arial" w:cs="Arial"/>
          <w:i/>
          <w:sz w:val="20"/>
          <w:szCs w:val="20"/>
        </w:rPr>
        <w:t>ș</w:t>
      </w:r>
      <w:r w:rsidRPr="000D2974">
        <w:rPr>
          <w:rFonts w:ascii="Century Gothic" w:hAnsi="Century Gothic"/>
          <w:i/>
          <w:sz w:val="20"/>
          <w:szCs w:val="20"/>
        </w:rPr>
        <w:t>euri generate;</w:t>
      </w:r>
    </w:p>
    <w:p w:rsidR="00D51662" w:rsidRPr="00D51662" w:rsidRDefault="00D51662"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planul de gestionare a de</w:t>
      </w:r>
      <w:r w:rsidRPr="000D2974">
        <w:rPr>
          <w:rFonts w:ascii="Arial" w:hAnsi="Arial" w:cs="Arial"/>
          <w:i/>
          <w:sz w:val="20"/>
          <w:szCs w:val="20"/>
        </w:rPr>
        <w:t>ș</w:t>
      </w:r>
      <w:r w:rsidRPr="000D2974">
        <w:rPr>
          <w:rFonts w:ascii="Century Gothic" w:hAnsi="Century Gothic"/>
          <w:i/>
          <w:sz w:val="20"/>
          <w:szCs w:val="20"/>
        </w:rPr>
        <w:t>eurilor;</w:t>
      </w:r>
    </w:p>
    <w:p w:rsidR="002A54D9" w:rsidRPr="002A54D9" w:rsidRDefault="002A54D9" w:rsidP="002A54D9">
      <w:pPr>
        <w:spacing w:after="0"/>
        <w:rPr>
          <w:rFonts w:ascii="Century Gothic" w:hAnsi="Century Gothic" w:cs="Arial"/>
          <w:bCs/>
          <w:color w:val="000000"/>
          <w:sz w:val="24"/>
          <w:szCs w:val="24"/>
        </w:rPr>
      </w:pPr>
      <w:r w:rsidRPr="002A54D9">
        <w:rPr>
          <w:rFonts w:ascii="Century Gothic" w:hAnsi="Century Gothic" w:cs="Arial"/>
          <w:bCs/>
          <w:color w:val="000000"/>
          <w:sz w:val="24"/>
          <w:szCs w:val="24"/>
        </w:rPr>
        <w:t>-tipuri si cantitati de deseuri de orice natura pe amplasament:</w:t>
      </w:r>
    </w:p>
    <w:p w:rsidR="002A54D9" w:rsidRPr="002A54D9" w:rsidRDefault="002A54D9" w:rsidP="002A54D9">
      <w:pPr>
        <w:spacing w:after="0"/>
        <w:rPr>
          <w:rFonts w:ascii="Century Gothic" w:hAnsi="Century Gothic" w:cs="Arial"/>
          <w:bCs/>
          <w:color w:val="000000"/>
          <w:sz w:val="24"/>
          <w:szCs w:val="24"/>
        </w:rPr>
      </w:pPr>
      <w:r w:rsidRPr="002A54D9">
        <w:rPr>
          <w:rFonts w:ascii="Century Gothic" w:hAnsi="Century Gothic" w:cs="Arial"/>
          <w:bCs/>
          <w:color w:val="000000"/>
          <w:sz w:val="24"/>
          <w:szCs w:val="24"/>
        </w:rPr>
        <w:t xml:space="preserve">In executie: deseuri specifice lucrarilor de constructii, </w:t>
      </w:r>
    </w:p>
    <w:p w:rsidR="002A54D9" w:rsidRPr="002A54D9" w:rsidRDefault="002A54D9" w:rsidP="002A54D9">
      <w:pPr>
        <w:spacing w:after="0"/>
        <w:rPr>
          <w:rFonts w:ascii="Century Gothic" w:hAnsi="Century Gothic" w:cs="Arial"/>
          <w:bCs/>
          <w:color w:val="000000"/>
          <w:sz w:val="24"/>
          <w:szCs w:val="24"/>
        </w:rPr>
      </w:pPr>
      <w:r w:rsidRPr="002A54D9">
        <w:rPr>
          <w:rFonts w:ascii="Century Gothic" w:hAnsi="Century Gothic" w:cs="Arial"/>
          <w:bCs/>
          <w:color w:val="000000"/>
          <w:sz w:val="24"/>
          <w:szCs w:val="24"/>
        </w:rPr>
        <w:t>In exploatare : gunoi menajer</w:t>
      </w:r>
      <w:r>
        <w:rPr>
          <w:rFonts w:ascii="Century Gothic" w:hAnsi="Century Gothic" w:cs="Arial"/>
          <w:bCs/>
          <w:color w:val="000000"/>
          <w:sz w:val="24"/>
          <w:szCs w:val="24"/>
        </w:rPr>
        <w:t>.</w:t>
      </w:r>
    </w:p>
    <w:p w:rsidR="002A54D9" w:rsidRPr="002A54D9" w:rsidRDefault="002A54D9" w:rsidP="002A54D9">
      <w:pPr>
        <w:spacing w:after="0"/>
        <w:rPr>
          <w:rFonts w:ascii="Century Gothic" w:hAnsi="Century Gothic" w:cs="Arial"/>
          <w:bCs/>
          <w:color w:val="000000"/>
          <w:sz w:val="24"/>
          <w:szCs w:val="24"/>
        </w:rPr>
      </w:pPr>
      <w:r w:rsidRPr="002A54D9">
        <w:rPr>
          <w:rFonts w:ascii="Century Gothic" w:hAnsi="Century Gothic" w:cs="Arial"/>
          <w:bCs/>
          <w:color w:val="000000"/>
          <w:sz w:val="24"/>
          <w:szCs w:val="24"/>
        </w:rPr>
        <w:t>-modul de gospodarire a deseurilor</w:t>
      </w:r>
    </w:p>
    <w:p w:rsidR="002A54D9" w:rsidRPr="002A54D9" w:rsidRDefault="002A54D9" w:rsidP="002A54D9">
      <w:pPr>
        <w:spacing w:after="0"/>
        <w:jc w:val="both"/>
        <w:rPr>
          <w:rFonts w:ascii="Century Gothic" w:hAnsi="Century Gothic" w:cs="Arial"/>
          <w:bCs/>
          <w:color w:val="000000"/>
          <w:sz w:val="24"/>
          <w:szCs w:val="24"/>
        </w:rPr>
      </w:pPr>
      <w:r w:rsidRPr="002A54D9">
        <w:rPr>
          <w:rFonts w:ascii="Century Gothic" w:hAnsi="Century Gothic" w:cs="Arial"/>
          <w:bCs/>
          <w:color w:val="000000"/>
          <w:sz w:val="24"/>
          <w:szCs w:val="24"/>
        </w:rPr>
        <w:t xml:space="preserve"> In timpul executiei, deseurile specifice activitatii constructorilor, se vor depozita temporar in  containere si vor fi transportate in locurile aprobate de consiliul local.</w:t>
      </w:r>
    </w:p>
    <w:p w:rsidR="002A54D9" w:rsidRDefault="002A54D9" w:rsidP="002A54D9">
      <w:pPr>
        <w:spacing w:after="0"/>
        <w:jc w:val="both"/>
        <w:rPr>
          <w:rFonts w:ascii="Century Gothic" w:hAnsi="Century Gothic" w:cs="Arial"/>
          <w:bCs/>
          <w:color w:val="000000"/>
          <w:sz w:val="24"/>
          <w:szCs w:val="24"/>
        </w:rPr>
      </w:pPr>
      <w:r w:rsidRPr="002A54D9">
        <w:rPr>
          <w:rFonts w:ascii="Century Gothic" w:hAnsi="Century Gothic" w:cs="Arial"/>
          <w:bCs/>
          <w:color w:val="000000"/>
          <w:sz w:val="24"/>
          <w:szCs w:val="24"/>
        </w:rPr>
        <w:t>In exploatare, gunoiul menajer se va depozita in pubele si se vor goli periodic prin intermediul unei firme specializate de salubritate  pe baza unui contract.</w:t>
      </w:r>
    </w:p>
    <w:p w:rsidR="002A54D9" w:rsidRPr="002A54D9" w:rsidRDefault="002A54D9" w:rsidP="002A54D9">
      <w:pPr>
        <w:spacing w:after="0"/>
        <w:jc w:val="both"/>
        <w:rPr>
          <w:rFonts w:ascii="Century Gothic" w:hAnsi="Century Gothic" w:cs="Arial"/>
          <w:bCs/>
          <w:color w:val="000000"/>
          <w:sz w:val="24"/>
          <w:szCs w:val="24"/>
        </w:rPr>
      </w:pPr>
    </w:p>
    <w:p w:rsidR="009C71DA" w:rsidRPr="000D2974" w:rsidRDefault="009C71DA" w:rsidP="009C71DA">
      <w:pPr>
        <w:jc w:val="both"/>
        <w:rPr>
          <w:rFonts w:ascii="Century Gothic" w:hAnsi="Century Gothic"/>
          <w:i/>
          <w:sz w:val="20"/>
          <w:szCs w:val="20"/>
        </w:rPr>
      </w:pPr>
      <w:r w:rsidRPr="000D2974">
        <w:rPr>
          <w:rFonts w:ascii="Century Gothic" w:hAnsi="Century Gothic"/>
          <w:b/>
          <w:bCs/>
          <w:i/>
          <w:sz w:val="20"/>
          <w:szCs w:val="20"/>
        </w:rPr>
        <w:t>i)</w:t>
      </w:r>
      <w:r w:rsidRPr="000D2974">
        <w:rPr>
          <w:rFonts w:ascii="Century Gothic" w:hAnsi="Century Gothic"/>
          <w:i/>
          <w:sz w:val="20"/>
          <w:szCs w:val="20"/>
        </w:rPr>
        <w:t> gospodărirea substan</w:t>
      </w:r>
      <w:r w:rsidRPr="000D2974">
        <w:rPr>
          <w:rFonts w:ascii="Arial" w:hAnsi="Arial" w:cs="Arial"/>
          <w:i/>
          <w:sz w:val="20"/>
          <w:szCs w:val="20"/>
        </w:rPr>
        <w:t>ț</w:t>
      </w:r>
      <w:r w:rsidRPr="000D2974">
        <w:rPr>
          <w:rFonts w:ascii="Century Gothic" w:hAnsi="Century Gothic"/>
          <w:i/>
          <w:sz w:val="20"/>
          <w:szCs w:val="20"/>
        </w:rPr>
        <w:t xml:space="preserve">elor </w:t>
      </w:r>
      <w:r w:rsidRPr="000D2974">
        <w:rPr>
          <w:rFonts w:ascii="Arial" w:hAnsi="Arial" w:cs="Arial"/>
          <w:i/>
          <w:sz w:val="20"/>
          <w:szCs w:val="20"/>
        </w:rPr>
        <w:t>ș</w:t>
      </w:r>
      <w:r w:rsidRPr="000D2974">
        <w:rPr>
          <w:rFonts w:ascii="Century Gothic" w:hAnsi="Century Gothic"/>
          <w:i/>
          <w:sz w:val="20"/>
          <w:szCs w:val="20"/>
        </w:rPr>
        <w:t>i preparatelor chimice periculoase:</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substan</w:t>
      </w:r>
      <w:r w:rsidRPr="000D2974">
        <w:rPr>
          <w:rFonts w:ascii="Arial" w:hAnsi="Arial" w:cs="Arial"/>
          <w:i/>
          <w:sz w:val="20"/>
          <w:szCs w:val="20"/>
        </w:rPr>
        <w:t>ț</w:t>
      </w:r>
      <w:r w:rsidRPr="000D2974">
        <w:rPr>
          <w:rFonts w:ascii="Century Gothic" w:hAnsi="Century Gothic"/>
          <w:i/>
          <w:sz w:val="20"/>
          <w:szCs w:val="20"/>
        </w:rPr>
        <w:t xml:space="preserve">ele </w:t>
      </w:r>
      <w:r w:rsidRPr="000D2974">
        <w:rPr>
          <w:rFonts w:ascii="Arial" w:hAnsi="Arial" w:cs="Arial"/>
          <w:i/>
          <w:sz w:val="20"/>
          <w:szCs w:val="20"/>
        </w:rPr>
        <w:t>ș</w:t>
      </w:r>
      <w:r w:rsidRPr="000D2974">
        <w:rPr>
          <w:rFonts w:ascii="Century Gothic" w:hAnsi="Century Gothic"/>
          <w:i/>
          <w:sz w:val="20"/>
          <w:szCs w:val="20"/>
        </w:rPr>
        <w:t xml:space="preserve">i preparatele chimice periculoase utilizate </w:t>
      </w:r>
      <w:r w:rsidRPr="000D2974">
        <w:rPr>
          <w:rFonts w:ascii="Arial" w:hAnsi="Arial" w:cs="Arial"/>
          <w:i/>
          <w:sz w:val="20"/>
          <w:szCs w:val="20"/>
        </w:rPr>
        <w:t>ș</w:t>
      </w:r>
      <w:r w:rsidRPr="000D2974">
        <w:rPr>
          <w:rFonts w:ascii="Century Gothic" w:hAnsi="Century Gothic"/>
          <w:i/>
          <w:sz w:val="20"/>
          <w:szCs w:val="20"/>
        </w:rPr>
        <w:t>i/sau produse;</w:t>
      </w:r>
    </w:p>
    <w:p w:rsidR="002A54D9" w:rsidRPr="002A54D9" w:rsidRDefault="002A54D9" w:rsidP="009C71DA">
      <w:pPr>
        <w:jc w:val="both"/>
        <w:rPr>
          <w:rFonts w:ascii="Century Gothic" w:hAnsi="Century Gothic"/>
          <w:sz w:val="24"/>
          <w:szCs w:val="24"/>
        </w:rPr>
      </w:pPr>
      <w:r>
        <w:rPr>
          <w:rFonts w:ascii="Century Gothic" w:hAnsi="Century Gothic"/>
          <w:sz w:val="24"/>
          <w:szCs w:val="24"/>
        </w:rPr>
        <w:t>Nu este cazul.</w:t>
      </w:r>
    </w:p>
    <w:p w:rsidR="000D2974"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modul de gospodărire a substan</w:t>
      </w:r>
      <w:r w:rsidRPr="000D2974">
        <w:rPr>
          <w:rFonts w:ascii="Arial" w:hAnsi="Arial" w:cs="Arial"/>
          <w:i/>
          <w:sz w:val="20"/>
          <w:szCs w:val="20"/>
        </w:rPr>
        <w:t>ț</w:t>
      </w:r>
      <w:r w:rsidRPr="000D2974">
        <w:rPr>
          <w:rFonts w:ascii="Century Gothic" w:hAnsi="Century Gothic"/>
          <w:i/>
          <w:sz w:val="20"/>
          <w:szCs w:val="20"/>
        </w:rPr>
        <w:t xml:space="preserve">elor </w:t>
      </w:r>
      <w:r w:rsidRPr="000D2974">
        <w:rPr>
          <w:rFonts w:ascii="Arial" w:hAnsi="Arial" w:cs="Arial"/>
          <w:i/>
          <w:sz w:val="20"/>
          <w:szCs w:val="20"/>
        </w:rPr>
        <w:t>ș</w:t>
      </w:r>
      <w:r w:rsidRPr="000D2974">
        <w:rPr>
          <w:rFonts w:ascii="Century Gothic" w:hAnsi="Century Gothic"/>
          <w:i/>
          <w:sz w:val="20"/>
          <w:szCs w:val="20"/>
        </w:rPr>
        <w:t xml:space="preserve">i preparatelor chimice periculoase </w:t>
      </w:r>
      <w:r w:rsidRPr="000D2974">
        <w:rPr>
          <w:rFonts w:ascii="Arial" w:hAnsi="Arial" w:cs="Arial"/>
          <w:i/>
          <w:sz w:val="20"/>
          <w:szCs w:val="20"/>
        </w:rPr>
        <w:t>ș</w:t>
      </w:r>
      <w:r w:rsidRPr="000D2974">
        <w:rPr>
          <w:rFonts w:ascii="Century Gothic" w:hAnsi="Century Gothic"/>
          <w:i/>
          <w:sz w:val="20"/>
          <w:szCs w:val="20"/>
        </w:rPr>
        <w:t>i asigurarea condi</w:t>
      </w:r>
      <w:r w:rsidRPr="000D2974">
        <w:rPr>
          <w:rFonts w:ascii="Arial" w:hAnsi="Arial" w:cs="Arial"/>
          <w:i/>
          <w:sz w:val="20"/>
          <w:szCs w:val="20"/>
        </w:rPr>
        <w:t>ț</w:t>
      </w:r>
      <w:r w:rsidRPr="000D2974">
        <w:rPr>
          <w:rFonts w:ascii="Century Gothic" w:hAnsi="Century Gothic"/>
          <w:i/>
          <w:sz w:val="20"/>
          <w:szCs w:val="20"/>
        </w:rPr>
        <w:t>iilor de protec</w:t>
      </w:r>
      <w:r w:rsidRPr="000D2974">
        <w:rPr>
          <w:rFonts w:ascii="Arial" w:hAnsi="Arial" w:cs="Arial"/>
          <w:i/>
          <w:sz w:val="20"/>
          <w:szCs w:val="20"/>
        </w:rPr>
        <w:t>ț</w:t>
      </w:r>
      <w:r w:rsidRPr="000D2974">
        <w:rPr>
          <w:rFonts w:ascii="Century Gothic" w:hAnsi="Century Gothic"/>
          <w:i/>
          <w:sz w:val="20"/>
          <w:szCs w:val="20"/>
        </w:rPr>
        <w:t xml:space="preserve">ie a factorilor de mediu </w:t>
      </w:r>
      <w:r w:rsidRPr="000D2974">
        <w:rPr>
          <w:rFonts w:ascii="Arial" w:hAnsi="Arial" w:cs="Arial"/>
          <w:i/>
          <w:sz w:val="20"/>
          <w:szCs w:val="20"/>
        </w:rPr>
        <w:t>ș</w:t>
      </w:r>
      <w:r w:rsidRPr="000D2974">
        <w:rPr>
          <w:rFonts w:ascii="Century Gothic" w:hAnsi="Century Gothic"/>
          <w:i/>
          <w:sz w:val="20"/>
          <w:szCs w:val="20"/>
        </w:rPr>
        <w:t>i a s</w:t>
      </w:r>
      <w:r w:rsidRPr="000D2974">
        <w:rPr>
          <w:rFonts w:ascii="Century Gothic" w:hAnsi="Century Gothic" w:cs="Century Gothic"/>
          <w:i/>
          <w:sz w:val="20"/>
          <w:szCs w:val="20"/>
        </w:rPr>
        <w:t>ă</w:t>
      </w:r>
      <w:r w:rsidRPr="000D2974">
        <w:rPr>
          <w:rFonts w:ascii="Century Gothic" w:hAnsi="Century Gothic"/>
          <w:i/>
          <w:sz w:val="20"/>
          <w:szCs w:val="20"/>
        </w:rPr>
        <w:t>n</w:t>
      </w:r>
      <w:r w:rsidRPr="000D2974">
        <w:rPr>
          <w:rFonts w:ascii="Century Gothic" w:hAnsi="Century Gothic" w:cs="Century Gothic"/>
          <w:i/>
          <w:sz w:val="20"/>
          <w:szCs w:val="20"/>
        </w:rPr>
        <w:t>ă</w:t>
      </w:r>
      <w:r w:rsidRPr="000D2974">
        <w:rPr>
          <w:rFonts w:ascii="Century Gothic" w:hAnsi="Century Gothic"/>
          <w:i/>
          <w:sz w:val="20"/>
          <w:szCs w:val="20"/>
        </w:rPr>
        <w:t>t</w:t>
      </w:r>
      <w:r w:rsidRPr="000D2974">
        <w:rPr>
          <w:rFonts w:ascii="Century Gothic" w:hAnsi="Century Gothic" w:cs="Century Gothic"/>
          <w:i/>
          <w:sz w:val="20"/>
          <w:szCs w:val="20"/>
        </w:rPr>
        <w:t>ă</w:t>
      </w:r>
      <w:r w:rsidRPr="000D2974">
        <w:rPr>
          <w:rFonts w:ascii="Arial" w:hAnsi="Arial" w:cs="Arial"/>
          <w:i/>
          <w:sz w:val="20"/>
          <w:szCs w:val="20"/>
        </w:rPr>
        <w:t>ț</w:t>
      </w:r>
      <w:r w:rsidRPr="000D2974">
        <w:rPr>
          <w:rFonts w:ascii="Century Gothic" w:hAnsi="Century Gothic"/>
          <w:i/>
          <w:sz w:val="20"/>
          <w:szCs w:val="20"/>
        </w:rPr>
        <w:t>ii popula</w:t>
      </w:r>
      <w:r w:rsidRPr="000D2974">
        <w:rPr>
          <w:rFonts w:ascii="Arial" w:hAnsi="Arial" w:cs="Arial"/>
          <w:i/>
          <w:sz w:val="20"/>
          <w:szCs w:val="20"/>
        </w:rPr>
        <w:t>ț</w:t>
      </w:r>
      <w:r w:rsidRPr="000D2974">
        <w:rPr>
          <w:rFonts w:ascii="Century Gothic" w:hAnsi="Century Gothic"/>
          <w:i/>
          <w:sz w:val="20"/>
          <w:szCs w:val="20"/>
        </w:rPr>
        <w:t>iei.</w:t>
      </w:r>
    </w:p>
    <w:p w:rsidR="002A54D9" w:rsidRPr="002A54D9" w:rsidRDefault="002A54D9"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B.</w:t>
      </w:r>
      <w:r w:rsidRPr="000D2974">
        <w:rPr>
          <w:rFonts w:ascii="Century Gothic" w:hAnsi="Century Gothic"/>
          <w:i/>
          <w:sz w:val="20"/>
          <w:szCs w:val="20"/>
        </w:rPr>
        <w:t xml:space="preserve"> Utilizarea resurselor naturale, în special a solului, a terenurilor, a apei </w:t>
      </w:r>
      <w:r w:rsidRPr="000D2974">
        <w:rPr>
          <w:rFonts w:ascii="Arial" w:hAnsi="Arial" w:cs="Arial"/>
          <w:i/>
          <w:sz w:val="20"/>
          <w:szCs w:val="20"/>
        </w:rPr>
        <w:t>ș</w:t>
      </w:r>
      <w:r w:rsidRPr="000D2974">
        <w:rPr>
          <w:rFonts w:ascii="Century Gothic" w:hAnsi="Century Gothic"/>
          <w:i/>
          <w:sz w:val="20"/>
          <w:szCs w:val="20"/>
        </w:rPr>
        <w:t>i a biodiversit</w:t>
      </w:r>
      <w:r w:rsidRPr="000D2974">
        <w:rPr>
          <w:rFonts w:ascii="Century Gothic" w:hAnsi="Century Gothic" w:cs="Century Gothic"/>
          <w:i/>
          <w:sz w:val="20"/>
          <w:szCs w:val="20"/>
        </w:rPr>
        <w:t>ă</w:t>
      </w:r>
      <w:r w:rsidRPr="000D2974">
        <w:rPr>
          <w:rFonts w:ascii="Arial" w:hAnsi="Arial" w:cs="Arial"/>
          <w:i/>
          <w:sz w:val="20"/>
          <w:szCs w:val="20"/>
        </w:rPr>
        <w:t>ț</w:t>
      </w:r>
      <w:r w:rsidRPr="000D2974">
        <w:rPr>
          <w:rFonts w:ascii="Century Gothic" w:hAnsi="Century Gothic"/>
          <w:i/>
          <w:sz w:val="20"/>
          <w:szCs w:val="20"/>
        </w:rPr>
        <w:t>ii.</w:t>
      </w:r>
    </w:p>
    <w:p w:rsidR="005530CD" w:rsidRPr="002A54D9" w:rsidRDefault="005530CD" w:rsidP="005530CD">
      <w:pPr>
        <w:jc w:val="both"/>
        <w:rPr>
          <w:rFonts w:ascii="Century Gothic" w:hAnsi="Century Gothic"/>
          <w:sz w:val="24"/>
          <w:szCs w:val="24"/>
        </w:rPr>
      </w:pPr>
      <w:r>
        <w:rPr>
          <w:rFonts w:ascii="Century Gothic" w:hAnsi="Century Gothic"/>
          <w:sz w:val="24"/>
          <w:szCs w:val="24"/>
        </w:rPr>
        <w:t>Nu este cazul.</w:t>
      </w:r>
    </w:p>
    <w:p w:rsidR="00B16978" w:rsidRDefault="000D2974" w:rsidP="00B16978">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rPr>
          <w:rFonts w:ascii="Century Gothic" w:hAnsi="Century Gothic"/>
          <w:sz w:val="22"/>
          <w:szCs w:val="22"/>
        </w:rPr>
      </w:pPr>
      <w:r>
        <w:rPr>
          <w:rFonts w:ascii="Arial" w:hAnsi="Arial" w:cs="Arial"/>
          <w:szCs w:val="24"/>
          <w:lang w:val="ro-RO"/>
        </w:rPr>
        <w:t>CAP.V</w:t>
      </w:r>
      <w:r w:rsidR="000B6B08">
        <w:rPr>
          <w:rFonts w:ascii="Arial" w:hAnsi="Arial" w:cs="Arial"/>
          <w:szCs w:val="24"/>
          <w:lang w:val="ro-RO"/>
        </w:rPr>
        <w:t>II</w:t>
      </w:r>
      <w:r>
        <w:rPr>
          <w:rFonts w:ascii="Arial" w:hAnsi="Arial" w:cs="Arial"/>
          <w:szCs w:val="24"/>
          <w:lang w:val="ro-RO"/>
        </w:rPr>
        <w:t xml:space="preserve">. </w:t>
      </w:r>
      <w:r w:rsidR="00B16978" w:rsidRPr="00B16978">
        <w:rPr>
          <w:rFonts w:ascii="Century Gothic" w:hAnsi="Century Gothic"/>
          <w:sz w:val="22"/>
          <w:szCs w:val="22"/>
        </w:rPr>
        <w:t>Descrierea aspectelor de mediu susceptibile a fi afectate</w:t>
      </w:r>
      <w:r w:rsidR="00B16978">
        <w:rPr>
          <w:rFonts w:ascii="Century Gothic" w:hAnsi="Century Gothic"/>
          <w:sz w:val="22"/>
          <w:szCs w:val="22"/>
        </w:rPr>
        <w:t xml:space="preserve"> în mod </w:t>
      </w:r>
    </w:p>
    <w:p w:rsidR="000D2974" w:rsidRDefault="00B16978" w:rsidP="00B16978">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rPr>
          <w:rFonts w:ascii="Arial" w:hAnsi="Arial" w:cs="Arial"/>
          <w:szCs w:val="24"/>
          <w:lang w:val="ro-RO"/>
        </w:rPr>
      </w:pPr>
      <w:r>
        <w:rPr>
          <w:rFonts w:ascii="Century Gothic" w:hAnsi="Century Gothic"/>
          <w:sz w:val="22"/>
          <w:szCs w:val="22"/>
        </w:rPr>
        <w:t xml:space="preserve">                </w:t>
      </w:r>
      <w:r w:rsidRPr="00B16978">
        <w:rPr>
          <w:rFonts w:ascii="Century Gothic" w:hAnsi="Century Gothic"/>
          <w:sz w:val="22"/>
          <w:szCs w:val="22"/>
        </w:rPr>
        <w:t>semnificativ de proiect</w:t>
      </w:r>
    </w:p>
    <w:p w:rsidR="000D2974" w:rsidRPr="000D2974" w:rsidRDefault="000D2974" w:rsidP="009C71DA">
      <w:pPr>
        <w:jc w:val="both"/>
        <w:rPr>
          <w:rFonts w:ascii="Century Gothic" w:hAnsi="Century Gothic"/>
          <w:i/>
          <w:sz w:val="20"/>
          <w:szCs w:val="20"/>
        </w:rPr>
      </w:pP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lastRenderedPageBreak/>
        <w:t>-</w:t>
      </w:r>
      <w:r w:rsidRPr="000D2974">
        <w:rPr>
          <w:rFonts w:ascii="Century Gothic" w:hAnsi="Century Gothic"/>
          <w:i/>
          <w:sz w:val="20"/>
          <w:szCs w:val="20"/>
        </w:rPr>
        <w:t> impactul asupra popula</w:t>
      </w:r>
      <w:r w:rsidRPr="000D2974">
        <w:rPr>
          <w:rFonts w:ascii="Arial" w:hAnsi="Arial" w:cs="Arial"/>
          <w:i/>
          <w:sz w:val="20"/>
          <w:szCs w:val="20"/>
        </w:rPr>
        <w:t>ț</w:t>
      </w:r>
      <w:r w:rsidRPr="000D2974">
        <w:rPr>
          <w:rFonts w:ascii="Century Gothic" w:hAnsi="Century Gothic"/>
          <w:i/>
          <w:sz w:val="20"/>
          <w:szCs w:val="20"/>
        </w:rPr>
        <w:t>iei, s</w:t>
      </w:r>
      <w:r w:rsidRPr="000D2974">
        <w:rPr>
          <w:rFonts w:ascii="Century Gothic" w:hAnsi="Century Gothic" w:cs="Century Gothic"/>
          <w:i/>
          <w:sz w:val="20"/>
          <w:szCs w:val="20"/>
        </w:rPr>
        <w:t>ă</w:t>
      </w:r>
      <w:r w:rsidRPr="000D2974">
        <w:rPr>
          <w:rFonts w:ascii="Century Gothic" w:hAnsi="Century Gothic"/>
          <w:i/>
          <w:sz w:val="20"/>
          <w:szCs w:val="20"/>
        </w:rPr>
        <w:t>n</w:t>
      </w:r>
      <w:r w:rsidRPr="000D2974">
        <w:rPr>
          <w:rFonts w:ascii="Century Gothic" w:hAnsi="Century Gothic" w:cs="Century Gothic"/>
          <w:i/>
          <w:sz w:val="20"/>
          <w:szCs w:val="20"/>
        </w:rPr>
        <w:t>ă</w:t>
      </w:r>
      <w:r w:rsidRPr="000D2974">
        <w:rPr>
          <w:rFonts w:ascii="Century Gothic" w:hAnsi="Century Gothic"/>
          <w:i/>
          <w:sz w:val="20"/>
          <w:szCs w:val="20"/>
        </w:rPr>
        <w:t>t</w:t>
      </w:r>
      <w:r w:rsidRPr="000D2974">
        <w:rPr>
          <w:rFonts w:ascii="Century Gothic" w:hAnsi="Century Gothic" w:cs="Century Gothic"/>
          <w:i/>
          <w:sz w:val="20"/>
          <w:szCs w:val="20"/>
        </w:rPr>
        <w:t>ă</w:t>
      </w:r>
      <w:r w:rsidRPr="000D2974">
        <w:rPr>
          <w:rFonts w:ascii="Arial" w:hAnsi="Arial" w:cs="Arial"/>
          <w:i/>
          <w:sz w:val="20"/>
          <w:szCs w:val="20"/>
        </w:rPr>
        <w:t>ț</w:t>
      </w:r>
      <w:r w:rsidRPr="000D2974">
        <w:rPr>
          <w:rFonts w:ascii="Century Gothic" w:hAnsi="Century Gothic"/>
          <w:i/>
          <w:sz w:val="20"/>
          <w:szCs w:val="20"/>
        </w:rPr>
        <w:t>ii umane, biodiversit</w:t>
      </w:r>
      <w:r w:rsidRPr="000D2974">
        <w:rPr>
          <w:rFonts w:ascii="Century Gothic" w:hAnsi="Century Gothic" w:cs="Century Gothic"/>
          <w:i/>
          <w:sz w:val="20"/>
          <w:szCs w:val="20"/>
        </w:rPr>
        <w:t>ă</w:t>
      </w:r>
      <w:r w:rsidRPr="000D2974">
        <w:rPr>
          <w:rFonts w:ascii="Arial" w:hAnsi="Arial" w:cs="Arial"/>
          <w:i/>
          <w:sz w:val="20"/>
          <w:szCs w:val="20"/>
        </w:rPr>
        <w:t>ț</w:t>
      </w:r>
      <w:r w:rsidRPr="000D2974">
        <w:rPr>
          <w:rFonts w:ascii="Century Gothic" w:hAnsi="Century Gothic"/>
          <w:i/>
          <w:sz w:val="20"/>
          <w:szCs w:val="20"/>
        </w:rPr>
        <w:t>ii (acord</w:t>
      </w:r>
      <w:r w:rsidRPr="000D2974">
        <w:rPr>
          <w:rFonts w:ascii="Century Gothic" w:hAnsi="Century Gothic" w:cs="Century Gothic"/>
          <w:i/>
          <w:sz w:val="20"/>
          <w:szCs w:val="20"/>
        </w:rPr>
        <w:t>â</w:t>
      </w:r>
      <w:r w:rsidRPr="000D2974">
        <w:rPr>
          <w:rFonts w:ascii="Century Gothic" w:hAnsi="Century Gothic"/>
          <w:i/>
          <w:sz w:val="20"/>
          <w:szCs w:val="20"/>
        </w:rPr>
        <w:t>nd o aten</w:t>
      </w:r>
      <w:r w:rsidRPr="000D2974">
        <w:rPr>
          <w:rFonts w:ascii="Arial" w:hAnsi="Arial" w:cs="Arial"/>
          <w:i/>
          <w:sz w:val="20"/>
          <w:szCs w:val="20"/>
        </w:rPr>
        <w:t>ț</w:t>
      </w:r>
      <w:r w:rsidRPr="000D2974">
        <w:rPr>
          <w:rFonts w:ascii="Century Gothic" w:hAnsi="Century Gothic"/>
          <w:i/>
          <w:sz w:val="20"/>
          <w:szCs w:val="20"/>
        </w:rPr>
        <w:t>ie special</w:t>
      </w:r>
      <w:r w:rsidRPr="000D2974">
        <w:rPr>
          <w:rFonts w:ascii="Century Gothic" w:hAnsi="Century Gothic" w:cs="Century Gothic"/>
          <w:i/>
          <w:sz w:val="20"/>
          <w:szCs w:val="20"/>
        </w:rPr>
        <w:t>ă</w:t>
      </w:r>
      <w:r w:rsidRPr="000D2974">
        <w:rPr>
          <w:rFonts w:ascii="Century Gothic" w:hAnsi="Century Gothic"/>
          <w:i/>
          <w:sz w:val="20"/>
          <w:szCs w:val="20"/>
        </w:rPr>
        <w:t xml:space="preserve"> speciilor </w:t>
      </w:r>
      <w:r w:rsidRPr="000D2974">
        <w:rPr>
          <w:rFonts w:ascii="Arial" w:hAnsi="Arial" w:cs="Arial"/>
          <w:i/>
          <w:sz w:val="20"/>
          <w:szCs w:val="20"/>
        </w:rPr>
        <w:t>ș</w:t>
      </w:r>
      <w:r w:rsidRPr="000D2974">
        <w:rPr>
          <w:rFonts w:ascii="Century Gothic" w:hAnsi="Century Gothic"/>
          <w:i/>
          <w:sz w:val="20"/>
          <w:szCs w:val="20"/>
        </w:rPr>
        <w:t xml:space="preserve">i habitatelor protejate), conservarea habitatelor naturale, a florei </w:t>
      </w:r>
      <w:r w:rsidRPr="000D2974">
        <w:rPr>
          <w:rFonts w:ascii="Arial" w:hAnsi="Arial" w:cs="Arial"/>
          <w:i/>
          <w:sz w:val="20"/>
          <w:szCs w:val="20"/>
        </w:rPr>
        <w:t>ș</w:t>
      </w:r>
      <w:r w:rsidRPr="000D2974">
        <w:rPr>
          <w:rFonts w:ascii="Century Gothic" w:hAnsi="Century Gothic"/>
          <w:i/>
          <w:sz w:val="20"/>
          <w:szCs w:val="20"/>
        </w:rPr>
        <w:t>i a faunei s</w:t>
      </w:r>
      <w:r w:rsidRPr="000D2974">
        <w:rPr>
          <w:rFonts w:ascii="Century Gothic" w:hAnsi="Century Gothic" w:cs="Century Gothic"/>
          <w:i/>
          <w:sz w:val="20"/>
          <w:szCs w:val="20"/>
        </w:rPr>
        <w:t>ă</w:t>
      </w:r>
      <w:r w:rsidRPr="000D2974">
        <w:rPr>
          <w:rFonts w:ascii="Century Gothic" w:hAnsi="Century Gothic"/>
          <w:i/>
          <w:sz w:val="20"/>
          <w:szCs w:val="20"/>
        </w:rPr>
        <w:t>lbatice, terenurilor, solului, folosin</w:t>
      </w:r>
      <w:r w:rsidRPr="000D2974">
        <w:rPr>
          <w:rFonts w:ascii="Arial" w:hAnsi="Arial" w:cs="Arial"/>
          <w:i/>
          <w:sz w:val="20"/>
          <w:szCs w:val="20"/>
        </w:rPr>
        <w:t>ț</w:t>
      </w:r>
      <w:r w:rsidRPr="000D2974">
        <w:rPr>
          <w:rFonts w:ascii="Century Gothic" w:hAnsi="Century Gothic"/>
          <w:i/>
          <w:sz w:val="20"/>
          <w:szCs w:val="20"/>
        </w:rPr>
        <w:t>elor, bunurilor materiale, calită</w:t>
      </w:r>
      <w:r w:rsidRPr="000D2974">
        <w:rPr>
          <w:rFonts w:ascii="Arial" w:hAnsi="Arial" w:cs="Arial"/>
          <w:i/>
          <w:sz w:val="20"/>
          <w:szCs w:val="20"/>
        </w:rPr>
        <w:t>ț</w:t>
      </w:r>
      <w:r w:rsidRPr="000D2974">
        <w:rPr>
          <w:rFonts w:ascii="Century Gothic" w:hAnsi="Century Gothic"/>
          <w:i/>
          <w:sz w:val="20"/>
          <w:szCs w:val="20"/>
        </w:rPr>
        <w:t xml:space="preserve">ii </w:t>
      </w:r>
      <w:r w:rsidRPr="000D2974">
        <w:rPr>
          <w:rFonts w:ascii="Arial" w:hAnsi="Arial" w:cs="Arial"/>
          <w:i/>
          <w:sz w:val="20"/>
          <w:szCs w:val="20"/>
        </w:rPr>
        <w:t>ș</w:t>
      </w:r>
      <w:r w:rsidRPr="000D2974">
        <w:rPr>
          <w:rFonts w:ascii="Century Gothic" w:hAnsi="Century Gothic"/>
          <w:i/>
          <w:sz w:val="20"/>
          <w:szCs w:val="20"/>
        </w:rPr>
        <w:t>i regimului cantitativ al apei, calit</w:t>
      </w:r>
      <w:r w:rsidRPr="000D2974">
        <w:rPr>
          <w:rFonts w:ascii="Century Gothic" w:hAnsi="Century Gothic" w:cs="Century Gothic"/>
          <w:i/>
          <w:sz w:val="20"/>
          <w:szCs w:val="20"/>
        </w:rPr>
        <w:t>ă</w:t>
      </w:r>
      <w:r w:rsidRPr="000D2974">
        <w:rPr>
          <w:rFonts w:ascii="Arial" w:hAnsi="Arial" w:cs="Arial"/>
          <w:i/>
          <w:sz w:val="20"/>
          <w:szCs w:val="20"/>
        </w:rPr>
        <w:t>ț</w:t>
      </w:r>
      <w:r w:rsidRPr="000D2974">
        <w:rPr>
          <w:rFonts w:ascii="Century Gothic" w:hAnsi="Century Gothic"/>
          <w:i/>
          <w:sz w:val="20"/>
          <w:szCs w:val="20"/>
        </w:rPr>
        <w:t xml:space="preserve">ii aerului, climei (de exemplu, natura </w:t>
      </w:r>
      <w:r w:rsidRPr="000D2974">
        <w:rPr>
          <w:rFonts w:ascii="Arial" w:hAnsi="Arial" w:cs="Arial"/>
          <w:i/>
          <w:sz w:val="20"/>
          <w:szCs w:val="20"/>
        </w:rPr>
        <w:t>ș</w:t>
      </w:r>
      <w:r w:rsidRPr="000D2974">
        <w:rPr>
          <w:rFonts w:ascii="Century Gothic" w:hAnsi="Century Gothic"/>
          <w:i/>
          <w:sz w:val="20"/>
          <w:szCs w:val="20"/>
        </w:rPr>
        <w:t>i amploarea emisiilor de gaze cu efect de ser</w:t>
      </w:r>
      <w:r w:rsidRPr="000D2974">
        <w:rPr>
          <w:rFonts w:ascii="Century Gothic" w:hAnsi="Century Gothic" w:cs="Century Gothic"/>
          <w:i/>
          <w:sz w:val="20"/>
          <w:szCs w:val="20"/>
        </w:rPr>
        <w:t>ă</w:t>
      </w:r>
      <w:r w:rsidRPr="000D2974">
        <w:rPr>
          <w:rFonts w:ascii="Century Gothic" w:hAnsi="Century Gothic"/>
          <w:i/>
          <w:sz w:val="20"/>
          <w:szCs w:val="20"/>
        </w:rPr>
        <w:t xml:space="preserve">), zgomotelor </w:t>
      </w:r>
      <w:r w:rsidRPr="000D2974">
        <w:rPr>
          <w:rFonts w:ascii="Arial" w:hAnsi="Arial" w:cs="Arial"/>
          <w:i/>
          <w:sz w:val="20"/>
          <w:szCs w:val="20"/>
        </w:rPr>
        <w:t>ș</w:t>
      </w:r>
      <w:r w:rsidRPr="000D2974">
        <w:rPr>
          <w:rFonts w:ascii="Century Gothic" w:hAnsi="Century Gothic"/>
          <w:i/>
          <w:sz w:val="20"/>
          <w:szCs w:val="20"/>
        </w:rPr>
        <w:t>i vibra</w:t>
      </w:r>
      <w:r w:rsidRPr="000D2974">
        <w:rPr>
          <w:rFonts w:ascii="Arial" w:hAnsi="Arial" w:cs="Arial"/>
          <w:i/>
          <w:sz w:val="20"/>
          <w:szCs w:val="20"/>
        </w:rPr>
        <w:t>ț</w:t>
      </w:r>
      <w:r w:rsidRPr="000D2974">
        <w:rPr>
          <w:rFonts w:ascii="Century Gothic" w:hAnsi="Century Gothic"/>
          <w:i/>
          <w:sz w:val="20"/>
          <w:szCs w:val="20"/>
        </w:rPr>
        <w:t xml:space="preserve">iilor, peisajului </w:t>
      </w:r>
      <w:r w:rsidRPr="000D2974">
        <w:rPr>
          <w:rFonts w:ascii="Arial" w:hAnsi="Arial" w:cs="Arial"/>
          <w:i/>
          <w:sz w:val="20"/>
          <w:szCs w:val="20"/>
        </w:rPr>
        <w:t>ș</w:t>
      </w:r>
      <w:r w:rsidRPr="000D2974">
        <w:rPr>
          <w:rFonts w:ascii="Century Gothic" w:hAnsi="Century Gothic"/>
          <w:i/>
          <w:sz w:val="20"/>
          <w:szCs w:val="20"/>
        </w:rPr>
        <w:t xml:space="preserve">i mediului vizual, patrimoniului istoric </w:t>
      </w:r>
      <w:r w:rsidRPr="000D2974">
        <w:rPr>
          <w:rFonts w:ascii="Arial" w:hAnsi="Arial" w:cs="Arial"/>
          <w:i/>
          <w:sz w:val="20"/>
          <w:szCs w:val="20"/>
        </w:rPr>
        <w:t>ș</w:t>
      </w:r>
      <w:r w:rsidRPr="000D2974">
        <w:rPr>
          <w:rFonts w:ascii="Century Gothic" w:hAnsi="Century Gothic"/>
          <w:i/>
          <w:sz w:val="20"/>
          <w:szCs w:val="20"/>
        </w:rPr>
        <w:t xml:space="preserve">i cultural </w:t>
      </w:r>
      <w:r w:rsidRPr="000D2974">
        <w:rPr>
          <w:rFonts w:ascii="Arial" w:hAnsi="Arial" w:cs="Arial"/>
          <w:i/>
          <w:sz w:val="20"/>
          <w:szCs w:val="20"/>
        </w:rPr>
        <w:t>ș</w:t>
      </w:r>
      <w:r w:rsidRPr="000D2974">
        <w:rPr>
          <w:rFonts w:ascii="Century Gothic" w:hAnsi="Century Gothic"/>
          <w:i/>
          <w:sz w:val="20"/>
          <w:szCs w:val="20"/>
        </w:rPr>
        <w:t>i asupra interac</w:t>
      </w:r>
      <w:r w:rsidRPr="000D2974">
        <w:rPr>
          <w:rFonts w:ascii="Arial" w:hAnsi="Arial" w:cs="Arial"/>
          <w:i/>
          <w:sz w:val="20"/>
          <w:szCs w:val="20"/>
        </w:rPr>
        <w:t>ț</w:t>
      </w:r>
      <w:r w:rsidRPr="000D2974">
        <w:rPr>
          <w:rFonts w:ascii="Century Gothic" w:hAnsi="Century Gothic"/>
          <w:i/>
          <w:sz w:val="20"/>
          <w:szCs w:val="20"/>
        </w:rPr>
        <w:t>iunilor dintre aceste elemente. Natura impactului (adic</w:t>
      </w:r>
      <w:r w:rsidRPr="000D2974">
        <w:rPr>
          <w:rFonts w:ascii="Century Gothic" w:hAnsi="Century Gothic" w:cs="Century Gothic"/>
          <w:i/>
          <w:sz w:val="20"/>
          <w:szCs w:val="20"/>
        </w:rPr>
        <w:t>ă</w:t>
      </w:r>
      <w:r w:rsidRPr="000D2974">
        <w:rPr>
          <w:rFonts w:ascii="Century Gothic" w:hAnsi="Century Gothic"/>
          <w:i/>
          <w:sz w:val="20"/>
          <w:szCs w:val="20"/>
        </w:rPr>
        <w:t xml:space="preserve"> impactul direct, indirect, secundar, cumulativ, pe termen scurt, mediu </w:t>
      </w:r>
      <w:r w:rsidRPr="000D2974">
        <w:rPr>
          <w:rFonts w:ascii="Arial" w:hAnsi="Arial" w:cs="Arial"/>
          <w:i/>
          <w:sz w:val="20"/>
          <w:szCs w:val="20"/>
        </w:rPr>
        <w:t>ș</w:t>
      </w:r>
      <w:r w:rsidRPr="000D2974">
        <w:rPr>
          <w:rFonts w:ascii="Century Gothic" w:hAnsi="Century Gothic"/>
          <w:i/>
          <w:sz w:val="20"/>
          <w:szCs w:val="20"/>
        </w:rPr>
        <w:t xml:space="preserve">i lung, permanent </w:t>
      </w:r>
      <w:r w:rsidRPr="000D2974">
        <w:rPr>
          <w:rFonts w:ascii="Arial" w:hAnsi="Arial" w:cs="Arial"/>
          <w:i/>
          <w:sz w:val="20"/>
          <w:szCs w:val="20"/>
        </w:rPr>
        <w:t>ș</w:t>
      </w:r>
      <w:r w:rsidRPr="000D2974">
        <w:rPr>
          <w:rFonts w:ascii="Century Gothic" w:hAnsi="Century Gothic"/>
          <w:i/>
          <w:sz w:val="20"/>
          <w:szCs w:val="20"/>
        </w:rPr>
        <w:t xml:space="preserve">i temporar, pozitiv </w:t>
      </w:r>
      <w:r w:rsidRPr="000D2974">
        <w:rPr>
          <w:rFonts w:ascii="Arial" w:hAnsi="Arial" w:cs="Arial"/>
          <w:i/>
          <w:sz w:val="20"/>
          <w:szCs w:val="20"/>
        </w:rPr>
        <w:t>ș</w:t>
      </w:r>
      <w:r w:rsidRPr="000D2974">
        <w:rPr>
          <w:rFonts w:ascii="Century Gothic" w:hAnsi="Century Gothic"/>
          <w:i/>
          <w:sz w:val="20"/>
          <w:szCs w:val="20"/>
        </w:rPr>
        <w:t>i negativ);</w:t>
      </w:r>
    </w:p>
    <w:p w:rsidR="00C63CC5" w:rsidRPr="00C63CC5" w:rsidRDefault="00C63CC5" w:rsidP="009C71DA">
      <w:pPr>
        <w:jc w:val="both"/>
        <w:rPr>
          <w:rFonts w:ascii="Century Gothic" w:hAnsi="Century Gothic"/>
          <w:sz w:val="24"/>
          <w:szCs w:val="24"/>
        </w:rPr>
      </w:pPr>
      <w:r w:rsidRPr="00C63CC5">
        <w:rPr>
          <w:rFonts w:ascii="Century Gothic" w:hAnsi="Century Gothic"/>
          <w:sz w:val="24"/>
          <w:szCs w:val="24"/>
        </w:rPr>
        <w:t>Prezenta investitie are un impact nesemnificativ asupra mediului.</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extinderea impactului (zona geografică, numărul popula</w:t>
      </w:r>
      <w:r w:rsidRPr="000D2974">
        <w:rPr>
          <w:rFonts w:ascii="Arial" w:hAnsi="Arial" w:cs="Arial"/>
          <w:i/>
          <w:sz w:val="20"/>
          <w:szCs w:val="20"/>
        </w:rPr>
        <w:t>ț</w:t>
      </w:r>
      <w:r w:rsidRPr="000D2974">
        <w:rPr>
          <w:rFonts w:ascii="Century Gothic" w:hAnsi="Century Gothic"/>
          <w:i/>
          <w:sz w:val="20"/>
          <w:szCs w:val="20"/>
        </w:rPr>
        <w:t>iei/habitatelor/speciilor afectate);</w:t>
      </w:r>
    </w:p>
    <w:p w:rsidR="00C63CC5" w:rsidRPr="00C63CC5" w:rsidRDefault="00C63CC5"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xml:space="preserve"> magnitudinea </w:t>
      </w:r>
      <w:r w:rsidRPr="000D2974">
        <w:rPr>
          <w:rFonts w:ascii="Arial" w:hAnsi="Arial" w:cs="Arial"/>
          <w:i/>
          <w:sz w:val="20"/>
          <w:szCs w:val="20"/>
        </w:rPr>
        <w:t>ș</w:t>
      </w:r>
      <w:r w:rsidRPr="000D2974">
        <w:rPr>
          <w:rFonts w:ascii="Century Gothic" w:hAnsi="Century Gothic"/>
          <w:i/>
          <w:sz w:val="20"/>
          <w:szCs w:val="20"/>
        </w:rPr>
        <w:t>i complexitatea impactului;</w:t>
      </w:r>
    </w:p>
    <w:p w:rsidR="00C63CC5" w:rsidRPr="00C63CC5" w:rsidRDefault="00C63CC5"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probabilitatea impactului;</w:t>
      </w:r>
    </w:p>
    <w:p w:rsidR="00C63CC5" w:rsidRPr="00C63CC5" w:rsidRDefault="00C63CC5"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durata, frecven</w:t>
      </w:r>
      <w:r w:rsidRPr="000D2974">
        <w:rPr>
          <w:rFonts w:ascii="Arial" w:hAnsi="Arial" w:cs="Arial"/>
          <w:i/>
          <w:sz w:val="20"/>
          <w:szCs w:val="20"/>
        </w:rPr>
        <w:t>ț</w:t>
      </w:r>
      <w:r w:rsidRPr="000D2974">
        <w:rPr>
          <w:rFonts w:ascii="Century Gothic" w:hAnsi="Century Gothic"/>
          <w:i/>
          <w:sz w:val="20"/>
          <w:szCs w:val="20"/>
        </w:rPr>
        <w:t xml:space="preserve">a </w:t>
      </w:r>
      <w:r w:rsidRPr="000D2974">
        <w:rPr>
          <w:rFonts w:ascii="Arial" w:hAnsi="Arial" w:cs="Arial"/>
          <w:i/>
          <w:sz w:val="20"/>
          <w:szCs w:val="20"/>
        </w:rPr>
        <w:t>ș</w:t>
      </w:r>
      <w:r w:rsidRPr="000D2974">
        <w:rPr>
          <w:rFonts w:ascii="Century Gothic" w:hAnsi="Century Gothic"/>
          <w:i/>
          <w:sz w:val="20"/>
          <w:szCs w:val="20"/>
        </w:rPr>
        <w:t>i reversibilitatea impactului;</w:t>
      </w:r>
    </w:p>
    <w:p w:rsidR="00C63CC5" w:rsidRPr="00C63CC5" w:rsidRDefault="00C63CC5"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măsurile de evitare, reducere sau ameliorare a impactului semnificativ asupra mediului;</w:t>
      </w:r>
    </w:p>
    <w:p w:rsidR="00C63CC5" w:rsidRPr="00C63CC5" w:rsidRDefault="00C63CC5"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natura transfrontalieră a impactului.</w:t>
      </w:r>
    </w:p>
    <w:p w:rsidR="00C63CC5" w:rsidRPr="00C63CC5" w:rsidRDefault="00C63CC5" w:rsidP="009C71DA">
      <w:pPr>
        <w:jc w:val="both"/>
        <w:rPr>
          <w:rFonts w:ascii="Century Gothic" w:hAnsi="Century Gothic"/>
          <w:sz w:val="24"/>
          <w:szCs w:val="24"/>
        </w:rPr>
      </w:pPr>
      <w:r>
        <w:rPr>
          <w:rFonts w:ascii="Century Gothic" w:hAnsi="Century Gothic"/>
          <w:sz w:val="24"/>
          <w:szCs w:val="24"/>
        </w:rPr>
        <w:t>Nu este cazul.</w:t>
      </w:r>
    </w:p>
    <w:p w:rsidR="000B6B08" w:rsidRDefault="000B6B08" w:rsidP="000B6B08">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Century Gothic" w:hAnsi="Century Gothic"/>
          <w:i/>
          <w:sz w:val="22"/>
          <w:szCs w:val="22"/>
        </w:rPr>
      </w:pPr>
      <w:r>
        <w:rPr>
          <w:rFonts w:ascii="Arial" w:hAnsi="Arial" w:cs="Arial"/>
          <w:szCs w:val="24"/>
          <w:lang w:val="ro-RO"/>
        </w:rPr>
        <w:t xml:space="preserve">CAP.VIII. </w:t>
      </w:r>
      <w:r w:rsidRPr="000B6B08">
        <w:rPr>
          <w:rFonts w:ascii="Century Gothic" w:hAnsi="Century Gothic"/>
          <w:i/>
          <w:sz w:val="22"/>
          <w:szCs w:val="22"/>
        </w:rPr>
        <w:t xml:space="preserve">Prevederi pentru monitorizarea mediului </w:t>
      </w:r>
    </w:p>
    <w:p w:rsidR="000B6B08" w:rsidRPr="000B6B08" w:rsidRDefault="000B6B08" w:rsidP="000B6B08">
      <w:pPr>
        <w:rPr>
          <w:lang w:val="en-US" w:eastAsia="en-GB"/>
        </w:rPr>
      </w:pPr>
    </w:p>
    <w:p w:rsidR="009C71DA" w:rsidRPr="000D2974" w:rsidRDefault="000B6B08" w:rsidP="009C71DA">
      <w:pPr>
        <w:jc w:val="both"/>
        <w:rPr>
          <w:rFonts w:ascii="Century Gothic" w:hAnsi="Century Gothic"/>
          <w:i/>
          <w:sz w:val="20"/>
          <w:szCs w:val="20"/>
        </w:rPr>
      </w:pPr>
      <w:r>
        <w:rPr>
          <w:rFonts w:ascii="Century Gothic" w:hAnsi="Century Gothic"/>
          <w:b/>
          <w:bCs/>
          <w:i/>
          <w:sz w:val="20"/>
          <w:szCs w:val="20"/>
        </w:rPr>
        <w:t xml:space="preserve">- </w:t>
      </w:r>
      <w:r w:rsidR="009C71DA" w:rsidRPr="000D2974">
        <w:rPr>
          <w:rFonts w:ascii="Century Gothic" w:hAnsi="Century Gothic"/>
          <w:i/>
          <w:sz w:val="20"/>
          <w:szCs w:val="20"/>
        </w:rPr>
        <w:t xml:space="preserve">dotări </w:t>
      </w:r>
      <w:r w:rsidR="009C71DA" w:rsidRPr="000D2974">
        <w:rPr>
          <w:rFonts w:ascii="Arial" w:hAnsi="Arial" w:cs="Arial"/>
          <w:i/>
          <w:sz w:val="20"/>
          <w:szCs w:val="20"/>
        </w:rPr>
        <w:t>ș</w:t>
      </w:r>
      <w:r w:rsidR="009C71DA" w:rsidRPr="000D2974">
        <w:rPr>
          <w:rFonts w:ascii="Century Gothic" w:hAnsi="Century Gothic"/>
          <w:i/>
          <w:sz w:val="20"/>
          <w:szCs w:val="20"/>
        </w:rPr>
        <w:t>i m</w:t>
      </w:r>
      <w:r w:rsidR="009C71DA" w:rsidRPr="000D2974">
        <w:rPr>
          <w:rFonts w:ascii="Century Gothic" w:hAnsi="Century Gothic" w:cs="Century Gothic"/>
          <w:i/>
          <w:sz w:val="20"/>
          <w:szCs w:val="20"/>
        </w:rPr>
        <w:t>ă</w:t>
      </w:r>
      <w:r w:rsidR="009C71DA" w:rsidRPr="000D2974">
        <w:rPr>
          <w:rFonts w:ascii="Century Gothic" w:hAnsi="Century Gothic"/>
          <w:i/>
          <w:sz w:val="20"/>
          <w:szCs w:val="20"/>
        </w:rPr>
        <w:t>suri prev</w:t>
      </w:r>
      <w:r w:rsidR="009C71DA" w:rsidRPr="000D2974">
        <w:rPr>
          <w:rFonts w:ascii="Century Gothic" w:hAnsi="Century Gothic" w:cs="Century Gothic"/>
          <w:i/>
          <w:sz w:val="20"/>
          <w:szCs w:val="20"/>
        </w:rPr>
        <w:t>ă</w:t>
      </w:r>
      <w:r w:rsidR="009C71DA" w:rsidRPr="000D2974">
        <w:rPr>
          <w:rFonts w:ascii="Century Gothic" w:hAnsi="Century Gothic"/>
          <w:i/>
          <w:sz w:val="20"/>
          <w:szCs w:val="20"/>
        </w:rPr>
        <w:t>zute pentru controlul emisiilor de poluan</w:t>
      </w:r>
      <w:r w:rsidR="009C71DA" w:rsidRPr="000D2974">
        <w:rPr>
          <w:rFonts w:ascii="Arial" w:hAnsi="Arial" w:cs="Arial"/>
          <w:i/>
          <w:sz w:val="20"/>
          <w:szCs w:val="20"/>
        </w:rPr>
        <w:t>ț</w:t>
      </w:r>
      <w:r w:rsidR="009C71DA" w:rsidRPr="000D2974">
        <w:rPr>
          <w:rFonts w:ascii="Century Gothic" w:hAnsi="Century Gothic"/>
          <w:i/>
          <w:sz w:val="20"/>
          <w:szCs w:val="20"/>
        </w:rPr>
        <w:t xml:space="preserve">i </w:t>
      </w:r>
      <w:r w:rsidR="009C71DA" w:rsidRPr="000D2974">
        <w:rPr>
          <w:rFonts w:ascii="Century Gothic" w:hAnsi="Century Gothic" w:cs="Century Gothic"/>
          <w:i/>
          <w:sz w:val="20"/>
          <w:szCs w:val="20"/>
        </w:rPr>
        <w:t>î</w:t>
      </w:r>
      <w:r w:rsidR="009C71DA" w:rsidRPr="000D2974">
        <w:rPr>
          <w:rFonts w:ascii="Century Gothic" w:hAnsi="Century Gothic"/>
          <w:i/>
          <w:sz w:val="20"/>
          <w:szCs w:val="20"/>
        </w:rPr>
        <w:t>n mediu, inclusiv pentru conformarea la cerin</w:t>
      </w:r>
      <w:r w:rsidR="009C71DA" w:rsidRPr="000D2974">
        <w:rPr>
          <w:rFonts w:ascii="Arial" w:hAnsi="Arial" w:cs="Arial"/>
          <w:i/>
          <w:sz w:val="20"/>
          <w:szCs w:val="20"/>
        </w:rPr>
        <w:t>ț</w:t>
      </w:r>
      <w:r w:rsidR="009C71DA" w:rsidRPr="000D2974">
        <w:rPr>
          <w:rFonts w:ascii="Century Gothic" w:hAnsi="Century Gothic"/>
          <w:i/>
          <w:sz w:val="20"/>
          <w:szCs w:val="20"/>
        </w:rPr>
        <w:t>ele privind monitorizarea emisiilor prev</w:t>
      </w:r>
      <w:r w:rsidR="009C71DA" w:rsidRPr="000D2974">
        <w:rPr>
          <w:rFonts w:ascii="Century Gothic" w:hAnsi="Century Gothic" w:cs="Century Gothic"/>
          <w:i/>
          <w:sz w:val="20"/>
          <w:szCs w:val="20"/>
        </w:rPr>
        <w:t>ă</w:t>
      </w:r>
      <w:r w:rsidR="009C71DA" w:rsidRPr="000D2974">
        <w:rPr>
          <w:rFonts w:ascii="Century Gothic" w:hAnsi="Century Gothic"/>
          <w:i/>
          <w:sz w:val="20"/>
          <w:szCs w:val="20"/>
        </w:rPr>
        <w:t>zute de concluziile celor mai bune tehnici disponibile aplicabile. Se va avea în vedere ca implementarea proiectului să nu influen</w:t>
      </w:r>
      <w:r w:rsidR="009C71DA" w:rsidRPr="000D2974">
        <w:rPr>
          <w:rFonts w:ascii="Arial" w:hAnsi="Arial" w:cs="Arial"/>
          <w:i/>
          <w:sz w:val="20"/>
          <w:szCs w:val="20"/>
        </w:rPr>
        <w:t>ț</w:t>
      </w:r>
      <w:r w:rsidR="009C71DA" w:rsidRPr="000D2974">
        <w:rPr>
          <w:rFonts w:ascii="Century Gothic" w:hAnsi="Century Gothic"/>
          <w:i/>
          <w:sz w:val="20"/>
          <w:szCs w:val="20"/>
        </w:rPr>
        <w:t xml:space="preserve">eze negativ calitatea aerului </w:t>
      </w:r>
      <w:r w:rsidR="009C71DA" w:rsidRPr="000D2974">
        <w:rPr>
          <w:rFonts w:ascii="Century Gothic" w:hAnsi="Century Gothic" w:cs="Century Gothic"/>
          <w:i/>
          <w:sz w:val="20"/>
          <w:szCs w:val="20"/>
        </w:rPr>
        <w:t>î</w:t>
      </w:r>
      <w:r w:rsidR="009C71DA" w:rsidRPr="000D2974">
        <w:rPr>
          <w:rFonts w:ascii="Century Gothic" w:hAnsi="Century Gothic"/>
          <w:i/>
          <w:sz w:val="20"/>
          <w:szCs w:val="20"/>
        </w:rPr>
        <w:t>n zon</w:t>
      </w:r>
      <w:r w:rsidR="009C71DA" w:rsidRPr="000D2974">
        <w:rPr>
          <w:rFonts w:ascii="Century Gothic" w:hAnsi="Century Gothic" w:cs="Century Gothic"/>
          <w:i/>
          <w:sz w:val="20"/>
          <w:szCs w:val="20"/>
        </w:rPr>
        <w:t>ă</w:t>
      </w:r>
      <w:r w:rsidR="009C71DA" w:rsidRPr="000D2974">
        <w:rPr>
          <w:rFonts w:ascii="Century Gothic" w:hAnsi="Century Gothic"/>
          <w:i/>
          <w:sz w:val="20"/>
          <w:szCs w:val="20"/>
        </w:rPr>
        <w:t>.</w:t>
      </w:r>
    </w:p>
    <w:p w:rsidR="000D2974" w:rsidRDefault="000D2974" w:rsidP="009C71DA">
      <w:pPr>
        <w:jc w:val="both"/>
        <w:rPr>
          <w:rFonts w:ascii="Century Gothic" w:hAnsi="Century Gothic"/>
          <w:b/>
          <w:bCs/>
          <w:i/>
          <w:sz w:val="20"/>
          <w:szCs w:val="20"/>
        </w:rPr>
      </w:pPr>
    </w:p>
    <w:p w:rsidR="000B6B08" w:rsidRDefault="000D2974" w:rsidP="000B6B08">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rPr>
          <w:rFonts w:ascii="Century Gothic" w:hAnsi="Century Gothic"/>
          <w:sz w:val="22"/>
          <w:szCs w:val="22"/>
        </w:rPr>
      </w:pPr>
      <w:r>
        <w:rPr>
          <w:rFonts w:ascii="Arial" w:hAnsi="Arial" w:cs="Arial"/>
          <w:szCs w:val="24"/>
          <w:lang w:val="ro-RO"/>
        </w:rPr>
        <w:t>CAP.</w:t>
      </w:r>
      <w:r w:rsidR="000B6B08">
        <w:rPr>
          <w:rFonts w:ascii="Arial" w:hAnsi="Arial" w:cs="Arial"/>
          <w:szCs w:val="24"/>
          <w:lang w:val="ro-RO"/>
        </w:rPr>
        <w:t xml:space="preserve">IX. </w:t>
      </w:r>
      <w:r w:rsidR="000B6B08">
        <w:rPr>
          <w:rFonts w:ascii="Century Gothic" w:hAnsi="Century Gothic"/>
          <w:sz w:val="22"/>
          <w:szCs w:val="22"/>
        </w:rPr>
        <w:t xml:space="preserve">Legătura cu alte acte normative </w:t>
      </w:r>
      <w:r w:rsidR="000B6B08" w:rsidRPr="000B6B08">
        <w:rPr>
          <w:rFonts w:ascii="Arial" w:hAnsi="Arial" w:cs="Arial"/>
          <w:sz w:val="22"/>
          <w:szCs w:val="22"/>
        </w:rPr>
        <w:t>ș</w:t>
      </w:r>
      <w:r w:rsidR="000B6B08">
        <w:rPr>
          <w:rFonts w:ascii="Century Gothic" w:hAnsi="Century Gothic"/>
          <w:sz w:val="22"/>
          <w:szCs w:val="22"/>
        </w:rPr>
        <w:t xml:space="preserve">i/sau </w:t>
      </w:r>
      <w:r w:rsidR="000B6B08" w:rsidRPr="000B6B08">
        <w:rPr>
          <w:rFonts w:ascii="Century Gothic" w:hAnsi="Century Gothic"/>
          <w:sz w:val="22"/>
          <w:szCs w:val="22"/>
        </w:rPr>
        <w:t>planuri</w:t>
      </w:r>
      <w:r w:rsidR="000B6B08">
        <w:rPr>
          <w:rFonts w:ascii="Century Gothic" w:hAnsi="Century Gothic"/>
          <w:sz w:val="22"/>
          <w:szCs w:val="22"/>
        </w:rPr>
        <w:t xml:space="preserve"> </w:t>
      </w:r>
      <w:r w:rsidR="000B6B08" w:rsidRPr="000B6B08">
        <w:rPr>
          <w:rFonts w:ascii="Century Gothic" w:hAnsi="Century Gothic"/>
          <w:sz w:val="22"/>
          <w:szCs w:val="22"/>
        </w:rPr>
        <w:t>/programe</w:t>
      </w:r>
      <w:r w:rsidR="000B6B08">
        <w:rPr>
          <w:rFonts w:ascii="Century Gothic" w:hAnsi="Century Gothic"/>
          <w:sz w:val="22"/>
          <w:szCs w:val="22"/>
        </w:rPr>
        <w:t xml:space="preserve"> </w:t>
      </w:r>
      <w:r w:rsidR="000B6B08" w:rsidRPr="000B6B08">
        <w:rPr>
          <w:rFonts w:ascii="Century Gothic" w:hAnsi="Century Gothic"/>
          <w:sz w:val="22"/>
          <w:szCs w:val="22"/>
        </w:rPr>
        <w:t>/strategii</w:t>
      </w:r>
      <w:r w:rsidR="000B6B08">
        <w:rPr>
          <w:rFonts w:ascii="Century Gothic" w:hAnsi="Century Gothic"/>
          <w:sz w:val="22"/>
          <w:szCs w:val="22"/>
        </w:rPr>
        <w:t xml:space="preserve"> </w:t>
      </w:r>
      <w:r w:rsidR="000B6B08" w:rsidRPr="000B6B08">
        <w:rPr>
          <w:rFonts w:ascii="Century Gothic" w:hAnsi="Century Gothic"/>
          <w:sz w:val="22"/>
          <w:szCs w:val="22"/>
        </w:rPr>
        <w:t>/</w:t>
      </w:r>
      <w:r w:rsidR="000B6B08">
        <w:rPr>
          <w:rFonts w:ascii="Century Gothic" w:hAnsi="Century Gothic"/>
          <w:sz w:val="22"/>
          <w:szCs w:val="22"/>
        </w:rPr>
        <w:t xml:space="preserve"> </w:t>
      </w:r>
    </w:p>
    <w:p w:rsidR="000D2974" w:rsidRPr="000B6B08" w:rsidRDefault="000B6B08" w:rsidP="000B6B08">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rPr>
          <w:rFonts w:ascii="Century Gothic" w:hAnsi="Century Gothic"/>
          <w:sz w:val="22"/>
          <w:szCs w:val="22"/>
        </w:rPr>
      </w:pPr>
      <w:r>
        <w:rPr>
          <w:rFonts w:ascii="Century Gothic" w:hAnsi="Century Gothic"/>
          <w:sz w:val="22"/>
          <w:szCs w:val="22"/>
        </w:rPr>
        <w:t xml:space="preserve">               </w:t>
      </w:r>
      <w:proofErr w:type="gramStart"/>
      <w:r w:rsidRPr="000B6B08">
        <w:rPr>
          <w:rFonts w:ascii="Century Gothic" w:hAnsi="Century Gothic"/>
          <w:sz w:val="22"/>
          <w:szCs w:val="22"/>
        </w:rPr>
        <w:t>documente</w:t>
      </w:r>
      <w:r>
        <w:rPr>
          <w:rFonts w:ascii="Century Gothic" w:hAnsi="Century Gothic"/>
          <w:sz w:val="22"/>
          <w:szCs w:val="22"/>
        </w:rPr>
        <w:t xml:space="preserve"> </w:t>
      </w:r>
      <w:r w:rsidRPr="000B6B08">
        <w:rPr>
          <w:rFonts w:ascii="Century Gothic" w:hAnsi="Century Gothic"/>
          <w:sz w:val="22"/>
          <w:szCs w:val="22"/>
        </w:rPr>
        <w:t xml:space="preserve"> de</w:t>
      </w:r>
      <w:proofErr w:type="gramEnd"/>
      <w:r>
        <w:rPr>
          <w:rFonts w:ascii="Century Gothic" w:hAnsi="Century Gothic"/>
          <w:sz w:val="22"/>
          <w:szCs w:val="22"/>
        </w:rPr>
        <w:t xml:space="preserve"> </w:t>
      </w:r>
      <w:r w:rsidRPr="000B6B08">
        <w:rPr>
          <w:rFonts w:ascii="Century Gothic" w:hAnsi="Century Gothic"/>
          <w:sz w:val="22"/>
          <w:szCs w:val="22"/>
        </w:rPr>
        <w:t xml:space="preserve"> planificare</w:t>
      </w:r>
    </w:p>
    <w:p w:rsidR="000D2974" w:rsidRDefault="000D2974" w:rsidP="009C71DA">
      <w:pPr>
        <w:jc w:val="both"/>
        <w:rPr>
          <w:rFonts w:ascii="Century Gothic" w:hAnsi="Century Gothic"/>
          <w:b/>
          <w:bCs/>
          <w:i/>
          <w:sz w:val="20"/>
          <w:szCs w:val="20"/>
        </w:rPr>
      </w:pP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A.</w:t>
      </w:r>
      <w:r w:rsidRPr="000D2974">
        <w:rPr>
          <w:rFonts w:ascii="Century Gothic" w:hAnsi="Century Gothic"/>
          <w:i/>
          <w:sz w:val="20"/>
          <w:szCs w:val="20"/>
        </w:rPr>
        <w:t> Justificarea încadrării proiectului, după caz, în prevederile altor acte normative na</w:t>
      </w:r>
      <w:r w:rsidRPr="000D2974">
        <w:rPr>
          <w:rFonts w:ascii="Arial" w:hAnsi="Arial" w:cs="Arial"/>
          <w:i/>
          <w:sz w:val="20"/>
          <w:szCs w:val="20"/>
        </w:rPr>
        <w:t>ț</w:t>
      </w:r>
      <w:r w:rsidRPr="000D2974">
        <w:rPr>
          <w:rFonts w:ascii="Century Gothic" w:hAnsi="Century Gothic"/>
          <w:i/>
          <w:sz w:val="20"/>
          <w:szCs w:val="20"/>
        </w:rPr>
        <w:t>ionale care transpun legisla</w:t>
      </w:r>
      <w:r w:rsidRPr="000D2974">
        <w:rPr>
          <w:rFonts w:ascii="Arial" w:hAnsi="Arial" w:cs="Arial"/>
          <w:i/>
          <w:sz w:val="20"/>
          <w:szCs w:val="20"/>
        </w:rPr>
        <w:t>ț</w:t>
      </w:r>
      <w:r w:rsidRPr="000D2974">
        <w:rPr>
          <w:rFonts w:ascii="Century Gothic" w:hAnsi="Century Gothic"/>
          <w:i/>
          <w:sz w:val="20"/>
          <w:szCs w:val="20"/>
        </w:rPr>
        <w:t>ia Uniunii Europene: Directiva</w:t>
      </w:r>
      <w:r w:rsidRPr="000D2974">
        <w:rPr>
          <w:rFonts w:ascii="Century Gothic" w:hAnsi="Century Gothic" w:cs="Century Gothic"/>
          <w:i/>
          <w:sz w:val="20"/>
          <w:szCs w:val="20"/>
        </w:rPr>
        <w:t> </w:t>
      </w:r>
      <w:hyperlink r:id="rId19" w:tgtFrame="_blank" w:history="1">
        <w:r w:rsidRPr="000D2974">
          <w:rPr>
            <w:rStyle w:val="Hyperlink"/>
            <w:rFonts w:ascii="Century Gothic" w:hAnsi="Century Gothic"/>
            <w:i/>
            <w:sz w:val="20"/>
            <w:szCs w:val="20"/>
          </w:rPr>
          <w:t>2010/75/UE</w:t>
        </w:r>
      </w:hyperlink>
      <w:r w:rsidRPr="000D2974">
        <w:rPr>
          <w:rFonts w:ascii="Century Gothic" w:hAnsi="Century Gothic"/>
          <w:i/>
          <w:sz w:val="20"/>
          <w:szCs w:val="20"/>
        </w:rPr>
        <w:t xml:space="preserve"> (IED) a Parlamentului European </w:t>
      </w:r>
      <w:r w:rsidRPr="000D2974">
        <w:rPr>
          <w:rFonts w:ascii="Arial" w:hAnsi="Arial" w:cs="Arial"/>
          <w:i/>
          <w:sz w:val="20"/>
          <w:szCs w:val="20"/>
        </w:rPr>
        <w:t>ș</w:t>
      </w:r>
      <w:r w:rsidRPr="000D2974">
        <w:rPr>
          <w:rFonts w:ascii="Century Gothic" w:hAnsi="Century Gothic"/>
          <w:i/>
          <w:sz w:val="20"/>
          <w:szCs w:val="20"/>
        </w:rPr>
        <w:t xml:space="preserve">i a Consiliului din 24 noiembrie 2010 privind emisiile industriale (prevenirea </w:t>
      </w:r>
      <w:r w:rsidRPr="000D2974">
        <w:rPr>
          <w:rFonts w:ascii="Arial" w:hAnsi="Arial" w:cs="Arial"/>
          <w:i/>
          <w:sz w:val="20"/>
          <w:szCs w:val="20"/>
        </w:rPr>
        <w:t>ș</w:t>
      </w:r>
      <w:r w:rsidRPr="000D2974">
        <w:rPr>
          <w:rFonts w:ascii="Century Gothic" w:hAnsi="Century Gothic"/>
          <w:i/>
          <w:sz w:val="20"/>
          <w:szCs w:val="20"/>
        </w:rPr>
        <w:t>i controlul integrat al polu</w:t>
      </w:r>
      <w:r w:rsidRPr="000D2974">
        <w:rPr>
          <w:rFonts w:ascii="Century Gothic" w:hAnsi="Century Gothic" w:cs="Century Gothic"/>
          <w:i/>
          <w:sz w:val="20"/>
          <w:szCs w:val="20"/>
        </w:rPr>
        <w:t>ă</w:t>
      </w:r>
      <w:r w:rsidRPr="000D2974">
        <w:rPr>
          <w:rFonts w:ascii="Century Gothic" w:hAnsi="Century Gothic"/>
          <w:i/>
          <w:sz w:val="20"/>
          <w:szCs w:val="20"/>
        </w:rPr>
        <w:t>rii), Directiva </w:t>
      </w:r>
      <w:hyperlink r:id="rId20" w:tgtFrame="_blank" w:history="1">
        <w:r w:rsidRPr="000D2974">
          <w:rPr>
            <w:rStyle w:val="Hyperlink"/>
            <w:rFonts w:ascii="Century Gothic" w:hAnsi="Century Gothic"/>
            <w:i/>
            <w:sz w:val="20"/>
            <w:szCs w:val="20"/>
          </w:rPr>
          <w:t>2012/18/UE</w:t>
        </w:r>
      </w:hyperlink>
      <w:r w:rsidRPr="000D2974">
        <w:rPr>
          <w:rFonts w:ascii="Century Gothic" w:hAnsi="Century Gothic"/>
          <w:i/>
          <w:sz w:val="20"/>
          <w:szCs w:val="20"/>
        </w:rPr>
        <w:t xml:space="preserve"> a Parlamentului European </w:t>
      </w:r>
      <w:r w:rsidRPr="000D2974">
        <w:rPr>
          <w:rFonts w:ascii="Arial" w:hAnsi="Arial" w:cs="Arial"/>
          <w:i/>
          <w:sz w:val="20"/>
          <w:szCs w:val="20"/>
        </w:rPr>
        <w:t>ș</w:t>
      </w:r>
      <w:r w:rsidRPr="000D2974">
        <w:rPr>
          <w:rFonts w:ascii="Century Gothic" w:hAnsi="Century Gothic"/>
          <w:i/>
          <w:sz w:val="20"/>
          <w:szCs w:val="20"/>
        </w:rPr>
        <w:t>i a Consiliului din 4 iulie 2012 privind controlul pericolelor de accidente majore care implic</w:t>
      </w:r>
      <w:r w:rsidRPr="000D2974">
        <w:rPr>
          <w:rFonts w:ascii="Century Gothic" w:hAnsi="Century Gothic" w:cs="Century Gothic"/>
          <w:i/>
          <w:sz w:val="20"/>
          <w:szCs w:val="20"/>
        </w:rPr>
        <w:t>ă</w:t>
      </w:r>
      <w:r w:rsidRPr="000D2974">
        <w:rPr>
          <w:rFonts w:ascii="Century Gothic" w:hAnsi="Century Gothic"/>
          <w:i/>
          <w:sz w:val="20"/>
          <w:szCs w:val="20"/>
        </w:rPr>
        <w:t xml:space="preserve"> substan</w:t>
      </w:r>
      <w:r w:rsidRPr="000D2974">
        <w:rPr>
          <w:rFonts w:ascii="Arial" w:hAnsi="Arial" w:cs="Arial"/>
          <w:i/>
          <w:sz w:val="20"/>
          <w:szCs w:val="20"/>
        </w:rPr>
        <w:t>ț</w:t>
      </w:r>
      <w:r w:rsidRPr="000D2974">
        <w:rPr>
          <w:rFonts w:ascii="Century Gothic" w:hAnsi="Century Gothic"/>
          <w:i/>
          <w:sz w:val="20"/>
          <w:szCs w:val="20"/>
        </w:rPr>
        <w:t xml:space="preserve">e periculoase, de modificare </w:t>
      </w:r>
      <w:r w:rsidRPr="000D2974">
        <w:rPr>
          <w:rFonts w:ascii="Arial" w:hAnsi="Arial" w:cs="Arial"/>
          <w:i/>
          <w:sz w:val="20"/>
          <w:szCs w:val="20"/>
        </w:rPr>
        <w:t>ș</w:t>
      </w:r>
      <w:r w:rsidRPr="000D2974">
        <w:rPr>
          <w:rFonts w:ascii="Century Gothic" w:hAnsi="Century Gothic"/>
          <w:i/>
          <w:sz w:val="20"/>
          <w:szCs w:val="20"/>
        </w:rPr>
        <w:t>i ulterior de abrogare a Directivei</w:t>
      </w:r>
      <w:r w:rsidRPr="000D2974">
        <w:rPr>
          <w:rFonts w:ascii="Century Gothic" w:hAnsi="Century Gothic" w:cs="Century Gothic"/>
          <w:i/>
          <w:sz w:val="20"/>
          <w:szCs w:val="20"/>
        </w:rPr>
        <w:t> </w:t>
      </w:r>
      <w:hyperlink r:id="rId21" w:tgtFrame="_blank" w:history="1">
        <w:r w:rsidRPr="000D2974">
          <w:rPr>
            <w:rStyle w:val="Hyperlink"/>
            <w:rFonts w:ascii="Century Gothic" w:hAnsi="Century Gothic"/>
            <w:i/>
            <w:sz w:val="20"/>
            <w:szCs w:val="20"/>
          </w:rPr>
          <w:t>96/82/CE</w:t>
        </w:r>
      </w:hyperlink>
      <w:r w:rsidRPr="000D2974">
        <w:rPr>
          <w:rFonts w:ascii="Century Gothic" w:hAnsi="Century Gothic"/>
          <w:i/>
          <w:sz w:val="20"/>
          <w:szCs w:val="20"/>
        </w:rPr>
        <w:t> a Consiliului, Directiva </w:t>
      </w:r>
      <w:hyperlink r:id="rId22" w:tgtFrame="_blank" w:history="1">
        <w:r w:rsidRPr="000D2974">
          <w:rPr>
            <w:rStyle w:val="Hyperlink"/>
            <w:rFonts w:ascii="Century Gothic" w:hAnsi="Century Gothic"/>
            <w:i/>
            <w:sz w:val="20"/>
            <w:szCs w:val="20"/>
          </w:rPr>
          <w:t>2000/60/CE</w:t>
        </w:r>
      </w:hyperlink>
      <w:r w:rsidRPr="000D2974">
        <w:rPr>
          <w:rFonts w:ascii="Century Gothic" w:hAnsi="Century Gothic"/>
          <w:i/>
          <w:sz w:val="20"/>
          <w:szCs w:val="20"/>
        </w:rPr>
        <w:t xml:space="preserve"> a Parlamentului European </w:t>
      </w:r>
      <w:r w:rsidRPr="000D2974">
        <w:rPr>
          <w:rFonts w:ascii="Arial" w:hAnsi="Arial" w:cs="Arial"/>
          <w:i/>
          <w:sz w:val="20"/>
          <w:szCs w:val="20"/>
        </w:rPr>
        <w:t>ș</w:t>
      </w:r>
      <w:r w:rsidRPr="000D2974">
        <w:rPr>
          <w:rFonts w:ascii="Century Gothic" w:hAnsi="Century Gothic"/>
          <w:i/>
          <w:sz w:val="20"/>
          <w:szCs w:val="20"/>
        </w:rPr>
        <w:t>i a Consiliului din 23 octombrie 2000 de stabilire a unui cadru de politic</w:t>
      </w:r>
      <w:r w:rsidRPr="000D2974">
        <w:rPr>
          <w:rFonts w:ascii="Century Gothic" w:hAnsi="Century Gothic" w:cs="Century Gothic"/>
          <w:i/>
          <w:sz w:val="20"/>
          <w:szCs w:val="20"/>
        </w:rPr>
        <w:t>ă</w:t>
      </w:r>
      <w:r w:rsidRPr="000D2974">
        <w:rPr>
          <w:rFonts w:ascii="Century Gothic" w:hAnsi="Century Gothic"/>
          <w:i/>
          <w:sz w:val="20"/>
          <w:szCs w:val="20"/>
        </w:rPr>
        <w:t xml:space="preserve"> comunitar</w:t>
      </w:r>
      <w:r w:rsidRPr="000D2974">
        <w:rPr>
          <w:rFonts w:ascii="Century Gothic" w:hAnsi="Century Gothic" w:cs="Century Gothic"/>
          <w:i/>
          <w:sz w:val="20"/>
          <w:szCs w:val="20"/>
        </w:rPr>
        <w:t>ă</w:t>
      </w:r>
      <w:r w:rsidRPr="000D2974">
        <w:rPr>
          <w:rFonts w:ascii="Century Gothic" w:hAnsi="Century Gothic"/>
          <w:i/>
          <w:sz w:val="20"/>
          <w:szCs w:val="20"/>
        </w:rPr>
        <w:t xml:space="preserve"> </w:t>
      </w:r>
      <w:r w:rsidRPr="000D2974">
        <w:rPr>
          <w:rFonts w:ascii="Century Gothic" w:hAnsi="Century Gothic" w:cs="Century Gothic"/>
          <w:i/>
          <w:sz w:val="20"/>
          <w:szCs w:val="20"/>
        </w:rPr>
        <w:t>î</w:t>
      </w:r>
      <w:r w:rsidRPr="000D2974">
        <w:rPr>
          <w:rFonts w:ascii="Century Gothic" w:hAnsi="Century Gothic"/>
          <w:i/>
          <w:sz w:val="20"/>
          <w:szCs w:val="20"/>
        </w:rPr>
        <w:t xml:space="preserve">n domeniul apei, Directiva-cadru aer 2008/50/CE a Parlamentului European </w:t>
      </w:r>
      <w:r w:rsidRPr="000D2974">
        <w:rPr>
          <w:rFonts w:ascii="Arial" w:hAnsi="Arial" w:cs="Arial"/>
          <w:i/>
          <w:sz w:val="20"/>
          <w:szCs w:val="20"/>
        </w:rPr>
        <w:t>ș</w:t>
      </w:r>
      <w:r w:rsidRPr="000D2974">
        <w:rPr>
          <w:rFonts w:ascii="Century Gothic" w:hAnsi="Century Gothic"/>
          <w:i/>
          <w:sz w:val="20"/>
          <w:szCs w:val="20"/>
        </w:rPr>
        <w:t xml:space="preserve">i a Consiliului din 21 mai 2008 privind calitatea aerului </w:t>
      </w:r>
      <w:r w:rsidRPr="000D2974">
        <w:rPr>
          <w:rFonts w:ascii="Century Gothic" w:hAnsi="Century Gothic" w:cs="Century Gothic"/>
          <w:i/>
          <w:sz w:val="20"/>
          <w:szCs w:val="20"/>
        </w:rPr>
        <w:t>î</w:t>
      </w:r>
      <w:r w:rsidRPr="000D2974">
        <w:rPr>
          <w:rFonts w:ascii="Century Gothic" w:hAnsi="Century Gothic"/>
          <w:i/>
          <w:sz w:val="20"/>
          <w:szCs w:val="20"/>
        </w:rPr>
        <w:t>nconjur</w:t>
      </w:r>
      <w:r w:rsidRPr="000D2974">
        <w:rPr>
          <w:rFonts w:ascii="Century Gothic" w:hAnsi="Century Gothic" w:cs="Century Gothic"/>
          <w:i/>
          <w:sz w:val="20"/>
          <w:szCs w:val="20"/>
        </w:rPr>
        <w:t>ă</w:t>
      </w:r>
      <w:r w:rsidRPr="000D2974">
        <w:rPr>
          <w:rFonts w:ascii="Century Gothic" w:hAnsi="Century Gothic"/>
          <w:i/>
          <w:sz w:val="20"/>
          <w:szCs w:val="20"/>
        </w:rPr>
        <w:t xml:space="preserve">tor </w:t>
      </w:r>
      <w:r w:rsidRPr="000D2974">
        <w:rPr>
          <w:rFonts w:ascii="Arial" w:hAnsi="Arial" w:cs="Arial"/>
          <w:i/>
          <w:sz w:val="20"/>
          <w:szCs w:val="20"/>
        </w:rPr>
        <w:t>ș</w:t>
      </w:r>
      <w:r w:rsidRPr="000D2974">
        <w:rPr>
          <w:rFonts w:ascii="Century Gothic" w:hAnsi="Century Gothic"/>
          <w:i/>
          <w:sz w:val="20"/>
          <w:szCs w:val="20"/>
        </w:rPr>
        <w:t>i un aer mai curat pentru Europa, Directiva</w:t>
      </w:r>
      <w:r w:rsidRPr="000D2974">
        <w:rPr>
          <w:rFonts w:ascii="Century Gothic" w:hAnsi="Century Gothic" w:cs="Century Gothic"/>
          <w:i/>
          <w:sz w:val="20"/>
          <w:szCs w:val="20"/>
        </w:rPr>
        <w:t> </w:t>
      </w:r>
      <w:hyperlink r:id="rId23" w:tgtFrame="_blank" w:history="1">
        <w:r w:rsidRPr="000D2974">
          <w:rPr>
            <w:rStyle w:val="Hyperlink"/>
            <w:rFonts w:ascii="Century Gothic" w:hAnsi="Century Gothic"/>
            <w:i/>
            <w:sz w:val="20"/>
            <w:szCs w:val="20"/>
          </w:rPr>
          <w:t>2008/98/CE</w:t>
        </w:r>
      </w:hyperlink>
      <w:r w:rsidRPr="000D2974">
        <w:rPr>
          <w:rFonts w:ascii="Century Gothic" w:hAnsi="Century Gothic"/>
          <w:i/>
          <w:sz w:val="20"/>
          <w:szCs w:val="20"/>
        </w:rPr>
        <w:t xml:space="preserve"> a </w:t>
      </w:r>
      <w:r w:rsidRPr="000D2974">
        <w:rPr>
          <w:rFonts w:ascii="Century Gothic" w:hAnsi="Century Gothic"/>
          <w:i/>
          <w:sz w:val="20"/>
          <w:szCs w:val="20"/>
        </w:rPr>
        <w:lastRenderedPageBreak/>
        <w:t xml:space="preserve">Parlamentului European </w:t>
      </w:r>
      <w:r w:rsidRPr="000D2974">
        <w:rPr>
          <w:rFonts w:ascii="Arial" w:hAnsi="Arial" w:cs="Arial"/>
          <w:i/>
          <w:sz w:val="20"/>
          <w:szCs w:val="20"/>
        </w:rPr>
        <w:t>ș</w:t>
      </w:r>
      <w:r w:rsidRPr="000D2974">
        <w:rPr>
          <w:rFonts w:ascii="Century Gothic" w:hAnsi="Century Gothic"/>
          <w:i/>
          <w:sz w:val="20"/>
          <w:szCs w:val="20"/>
        </w:rPr>
        <w:t>i a Consiliului din 19 noiembrie 2008 privind de</w:t>
      </w:r>
      <w:r w:rsidRPr="000D2974">
        <w:rPr>
          <w:rFonts w:ascii="Arial" w:hAnsi="Arial" w:cs="Arial"/>
          <w:i/>
          <w:sz w:val="20"/>
          <w:szCs w:val="20"/>
        </w:rPr>
        <w:t>ș</w:t>
      </w:r>
      <w:r w:rsidRPr="000D2974">
        <w:rPr>
          <w:rFonts w:ascii="Century Gothic" w:hAnsi="Century Gothic"/>
          <w:i/>
          <w:sz w:val="20"/>
          <w:szCs w:val="20"/>
        </w:rPr>
        <w:t xml:space="preserve">eurile </w:t>
      </w:r>
      <w:r w:rsidRPr="000D2974">
        <w:rPr>
          <w:rFonts w:ascii="Arial" w:hAnsi="Arial" w:cs="Arial"/>
          <w:i/>
          <w:sz w:val="20"/>
          <w:szCs w:val="20"/>
        </w:rPr>
        <w:t>ș</w:t>
      </w:r>
      <w:r w:rsidRPr="000D2974">
        <w:rPr>
          <w:rFonts w:ascii="Century Gothic" w:hAnsi="Century Gothic"/>
          <w:i/>
          <w:sz w:val="20"/>
          <w:szCs w:val="20"/>
        </w:rPr>
        <w:t xml:space="preserve">i de abrogare a anumitor directive, </w:t>
      </w:r>
      <w:r w:rsidRPr="000D2974">
        <w:rPr>
          <w:rFonts w:ascii="Arial" w:hAnsi="Arial" w:cs="Arial"/>
          <w:i/>
          <w:sz w:val="20"/>
          <w:szCs w:val="20"/>
        </w:rPr>
        <w:t>ș</w:t>
      </w:r>
      <w:r w:rsidRPr="000D2974">
        <w:rPr>
          <w:rFonts w:ascii="Century Gothic" w:hAnsi="Century Gothic"/>
          <w:i/>
          <w:sz w:val="20"/>
          <w:szCs w:val="20"/>
        </w:rPr>
        <w:t>i altele).</w:t>
      </w:r>
    </w:p>
    <w:p w:rsidR="00F931BF" w:rsidRPr="00F931BF" w:rsidRDefault="00F931BF"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B.</w:t>
      </w:r>
      <w:r w:rsidRPr="000D2974">
        <w:rPr>
          <w:rFonts w:ascii="Century Gothic" w:hAnsi="Century Gothic"/>
          <w:i/>
          <w:sz w:val="20"/>
          <w:szCs w:val="20"/>
        </w:rPr>
        <w:t> Se va men</w:t>
      </w:r>
      <w:r w:rsidRPr="000D2974">
        <w:rPr>
          <w:rFonts w:ascii="Arial" w:hAnsi="Arial" w:cs="Arial"/>
          <w:i/>
          <w:sz w:val="20"/>
          <w:szCs w:val="20"/>
        </w:rPr>
        <w:t>ț</w:t>
      </w:r>
      <w:r w:rsidRPr="000D2974">
        <w:rPr>
          <w:rFonts w:ascii="Century Gothic" w:hAnsi="Century Gothic"/>
          <w:i/>
          <w:sz w:val="20"/>
          <w:szCs w:val="20"/>
        </w:rPr>
        <w:t>iona planul/programul/strategia/documentul de programare/planificare din care face proiectul, cu indicarea actului normativ prin care a fost aprobat.</w:t>
      </w:r>
    </w:p>
    <w:p w:rsidR="00F931BF" w:rsidRPr="00F931BF" w:rsidRDefault="00F931BF" w:rsidP="009C71DA">
      <w:pPr>
        <w:jc w:val="both"/>
        <w:rPr>
          <w:rFonts w:ascii="Century Gothic" w:hAnsi="Century Gothic"/>
          <w:sz w:val="24"/>
          <w:szCs w:val="24"/>
        </w:rPr>
      </w:pPr>
      <w:r>
        <w:rPr>
          <w:rFonts w:ascii="Century Gothic" w:hAnsi="Century Gothic"/>
          <w:sz w:val="24"/>
          <w:szCs w:val="24"/>
        </w:rPr>
        <w:t>Nu este cazul.</w:t>
      </w:r>
    </w:p>
    <w:p w:rsidR="000D2974" w:rsidRPr="000B6B08" w:rsidRDefault="000D2974" w:rsidP="000D2974">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Arial" w:hAnsi="Arial" w:cs="Arial"/>
          <w:sz w:val="22"/>
          <w:szCs w:val="22"/>
          <w:lang w:val="ro-RO"/>
        </w:rPr>
      </w:pPr>
      <w:r>
        <w:rPr>
          <w:rFonts w:ascii="Arial" w:hAnsi="Arial" w:cs="Arial"/>
          <w:szCs w:val="24"/>
          <w:lang w:val="ro-RO"/>
        </w:rPr>
        <w:t>CAP.</w:t>
      </w:r>
      <w:r w:rsidR="000B6B08">
        <w:rPr>
          <w:rFonts w:ascii="Arial" w:hAnsi="Arial" w:cs="Arial"/>
          <w:szCs w:val="24"/>
          <w:lang w:val="ro-RO"/>
        </w:rPr>
        <w:t>X</w:t>
      </w:r>
      <w:r>
        <w:rPr>
          <w:rFonts w:ascii="Arial" w:hAnsi="Arial" w:cs="Arial"/>
          <w:szCs w:val="24"/>
          <w:lang w:val="ro-RO"/>
        </w:rPr>
        <w:t xml:space="preserve">. </w:t>
      </w:r>
      <w:r w:rsidR="000B6B08" w:rsidRPr="000B6B08">
        <w:rPr>
          <w:rFonts w:ascii="Century Gothic" w:hAnsi="Century Gothic"/>
          <w:sz w:val="22"/>
          <w:szCs w:val="22"/>
        </w:rPr>
        <w:t xml:space="preserve">Lucrări necesare organizării de </w:t>
      </w:r>
      <w:r w:rsidR="000B6B08" w:rsidRPr="000B6B08">
        <w:rPr>
          <w:rFonts w:ascii="Arial" w:hAnsi="Arial" w:cs="Arial"/>
          <w:sz w:val="22"/>
          <w:szCs w:val="22"/>
        </w:rPr>
        <w:t>ș</w:t>
      </w:r>
      <w:r w:rsidR="000B6B08" w:rsidRPr="000B6B08">
        <w:rPr>
          <w:rFonts w:ascii="Century Gothic" w:hAnsi="Century Gothic"/>
          <w:sz w:val="22"/>
          <w:szCs w:val="22"/>
        </w:rPr>
        <w:t>antier</w:t>
      </w:r>
    </w:p>
    <w:p w:rsidR="009C71DA" w:rsidRPr="000D2974" w:rsidRDefault="009C71DA" w:rsidP="009C71DA">
      <w:pPr>
        <w:jc w:val="both"/>
        <w:rPr>
          <w:rFonts w:ascii="Century Gothic" w:hAnsi="Century Gothic"/>
          <w:i/>
          <w:sz w:val="20"/>
          <w:szCs w:val="20"/>
        </w:rPr>
      </w:pP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xml:space="preserve"> descrierea lucrărilor necesare organizării de </w:t>
      </w:r>
      <w:r w:rsidRPr="000D2974">
        <w:rPr>
          <w:rFonts w:ascii="Arial" w:hAnsi="Arial" w:cs="Arial"/>
          <w:i/>
          <w:sz w:val="20"/>
          <w:szCs w:val="20"/>
        </w:rPr>
        <w:t>ș</w:t>
      </w:r>
      <w:r w:rsidRPr="000D2974">
        <w:rPr>
          <w:rFonts w:ascii="Century Gothic" w:hAnsi="Century Gothic"/>
          <w:i/>
          <w:sz w:val="20"/>
          <w:szCs w:val="20"/>
        </w:rPr>
        <w:t>antier;</w:t>
      </w:r>
    </w:p>
    <w:p w:rsidR="00D51662" w:rsidRPr="00D51662" w:rsidRDefault="00D51662" w:rsidP="009C71DA">
      <w:pPr>
        <w:jc w:val="both"/>
        <w:rPr>
          <w:rFonts w:ascii="Century Gothic" w:hAnsi="Century Gothic"/>
          <w:sz w:val="24"/>
          <w:szCs w:val="24"/>
        </w:rPr>
      </w:pPr>
      <w:r w:rsidRPr="00D51662">
        <w:rPr>
          <w:rFonts w:ascii="Century Gothic" w:hAnsi="Century Gothic"/>
          <w:sz w:val="24"/>
          <w:szCs w:val="24"/>
        </w:rPr>
        <w:t>Organizarea santierului se va face in faza de executie pe baza unei documentatii OS, conform graficului si resurselor financiare prevazute prin proiect.</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xml:space="preserve"> localizarea organizării de </w:t>
      </w:r>
      <w:r w:rsidRPr="000D2974">
        <w:rPr>
          <w:rFonts w:ascii="Arial" w:hAnsi="Arial" w:cs="Arial"/>
          <w:i/>
          <w:sz w:val="20"/>
          <w:szCs w:val="20"/>
        </w:rPr>
        <w:t>ș</w:t>
      </w:r>
      <w:r w:rsidRPr="000D2974">
        <w:rPr>
          <w:rFonts w:ascii="Century Gothic" w:hAnsi="Century Gothic"/>
          <w:i/>
          <w:sz w:val="20"/>
          <w:szCs w:val="20"/>
        </w:rPr>
        <w:t>antier;</w:t>
      </w:r>
    </w:p>
    <w:p w:rsidR="00D51662" w:rsidRPr="00D51662" w:rsidRDefault="00D51662" w:rsidP="009C71DA">
      <w:pPr>
        <w:jc w:val="both"/>
        <w:rPr>
          <w:rFonts w:ascii="Century Gothic" w:hAnsi="Century Gothic"/>
          <w:sz w:val="24"/>
          <w:szCs w:val="24"/>
        </w:rPr>
      </w:pPr>
      <w:r w:rsidRPr="00D51662">
        <w:rPr>
          <w:rFonts w:ascii="Century Gothic" w:hAnsi="Century Gothic"/>
          <w:sz w:val="24"/>
          <w:szCs w:val="24"/>
        </w:rPr>
        <w:t>Lot- CF 300727 – Moneasa - AR</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xml:space="preserve"> descrierea impactului asupra mediului a lucrărilor organizării de </w:t>
      </w:r>
      <w:r w:rsidRPr="000D2974">
        <w:rPr>
          <w:rFonts w:ascii="Arial" w:hAnsi="Arial" w:cs="Arial"/>
          <w:i/>
          <w:sz w:val="20"/>
          <w:szCs w:val="20"/>
        </w:rPr>
        <w:t>ș</w:t>
      </w:r>
      <w:r w:rsidRPr="000D2974">
        <w:rPr>
          <w:rFonts w:ascii="Century Gothic" w:hAnsi="Century Gothic"/>
          <w:i/>
          <w:sz w:val="20"/>
          <w:szCs w:val="20"/>
        </w:rPr>
        <w:t>antier;</w:t>
      </w:r>
    </w:p>
    <w:p w:rsidR="00CF36CA" w:rsidRPr="00CF36CA" w:rsidRDefault="00CF36CA"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surse de poluan</w:t>
      </w:r>
      <w:r w:rsidRPr="000D2974">
        <w:rPr>
          <w:rFonts w:ascii="Arial" w:hAnsi="Arial" w:cs="Arial"/>
          <w:i/>
          <w:sz w:val="20"/>
          <w:szCs w:val="20"/>
        </w:rPr>
        <w:t>ț</w:t>
      </w:r>
      <w:r w:rsidRPr="000D2974">
        <w:rPr>
          <w:rFonts w:ascii="Century Gothic" w:hAnsi="Century Gothic"/>
          <w:i/>
          <w:sz w:val="20"/>
          <w:szCs w:val="20"/>
        </w:rPr>
        <w:t xml:space="preserve">i </w:t>
      </w:r>
      <w:r w:rsidRPr="000D2974">
        <w:rPr>
          <w:rFonts w:ascii="Arial" w:hAnsi="Arial" w:cs="Arial"/>
          <w:i/>
          <w:sz w:val="20"/>
          <w:szCs w:val="20"/>
        </w:rPr>
        <w:t>ș</w:t>
      </w:r>
      <w:r w:rsidRPr="000D2974">
        <w:rPr>
          <w:rFonts w:ascii="Century Gothic" w:hAnsi="Century Gothic"/>
          <w:i/>
          <w:sz w:val="20"/>
          <w:szCs w:val="20"/>
        </w:rPr>
        <w:t>i instala</w:t>
      </w:r>
      <w:r w:rsidRPr="000D2974">
        <w:rPr>
          <w:rFonts w:ascii="Arial" w:hAnsi="Arial" w:cs="Arial"/>
          <w:i/>
          <w:sz w:val="20"/>
          <w:szCs w:val="20"/>
        </w:rPr>
        <w:t>ț</w:t>
      </w:r>
      <w:r w:rsidRPr="000D2974">
        <w:rPr>
          <w:rFonts w:ascii="Century Gothic" w:hAnsi="Century Gothic"/>
          <w:i/>
          <w:sz w:val="20"/>
          <w:szCs w:val="20"/>
        </w:rPr>
        <w:t>ii pentru re</w:t>
      </w:r>
      <w:r w:rsidRPr="000D2974">
        <w:rPr>
          <w:rFonts w:ascii="Arial" w:hAnsi="Arial" w:cs="Arial"/>
          <w:i/>
          <w:sz w:val="20"/>
          <w:szCs w:val="20"/>
        </w:rPr>
        <w:t>ț</w:t>
      </w:r>
      <w:r w:rsidRPr="000D2974">
        <w:rPr>
          <w:rFonts w:ascii="Century Gothic" w:hAnsi="Century Gothic"/>
          <w:i/>
          <w:sz w:val="20"/>
          <w:szCs w:val="20"/>
        </w:rPr>
        <w:t xml:space="preserve">inerea, evacuarea </w:t>
      </w:r>
      <w:r w:rsidRPr="000D2974">
        <w:rPr>
          <w:rFonts w:ascii="Arial" w:hAnsi="Arial" w:cs="Arial"/>
          <w:i/>
          <w:sz w:val="20"/>
          <w:szCs w:val="20"/>
        </w:rPr>
        <w:t>ș</w:t>
      </w:r>
      <w:r w:rsidRPr="000D2974">
        <w:rPr>
          <w:rFonts w:ascii="Century Gothic" w:hAnsi="Century Gothic"/>
          <w:i/>
          <w:sz w:val="20"/>
          <w:szCs w:val="20"/>
        </w:rPr>
        <w:t>i dispersia poluan</w:t>
      </w:r>
      <w:r w:rsidRPr="000D2974">
        <w:rPr>
          <w:rFonts w:ascii="Arial" w:hAnsi="Arial" w:cs="Arial"/>
          <w:i/>
          <w:sz w:val="20"/>
          <w:szCs w:val="20"/>
        </w:rPr>
        <w:t>ț</w:t>
      </w:r>
      <w:r w:rsidRPr="000D2974">
        <w:rPr>
          <w:rFonts w:ascii="Century Gothic" w:hAnsi="Century Gothic"/>
          <w:i/>
          <w:sz w:val="20"/>
          <w:szCs w:val="20"/>
        </w:rPr>
        <w:t xml:space="preserve">ilor </w:t>
      </w:r>
      <w:r w:rsidRPr="000D2974">
        <w:rPr>
          <w:rFonts w:ascii="Century Gothic" w:hAnsi="Century Gothic" w:cs="Century Gothic"/>
          <w:i/>
          <w:sz w:val="20"/>
          <w:szCs w:val="20"/>
        </w:rPr>
        <w:t>î</w:t>
      </w:r>
      <w:r w:rsidRPr="000D2974">
        <w:rPr>
          <w:rFonts w:ascii="Century Gothic" w:hAnsi="Century Gothic"/>
          <w:i/>
          <w:sz w:val="20"/>
          <w:szCs w:val="20"/>
        </w:rPr>
        <w:t xml:space="preserve">n mediu </w:t>
      </w:r>
      <w:r w:rsidRPr="000D2974">
        <w:rPr>
          <w:rFonts w:ascii="Century Gothic" w:hAnsi="Century Gothic" w:cs="Century Gothic"/>
          <w:i/>
          <w:sz w:val="20"/>
          <w:szCs w:val="20"/>
        </w:rPr>
        <w:t>î</w:t>
      </w:r>
      <w:r w:rsidRPr="000D2974">
        <w:rPr>
          <w:rFonts w:ascii="Century Gothic" w:hAnsi="Century Gothic"/>
          <w:i/>
          <w:sz w:val="20"/>
          <w:szCs w:val="20"/>
        </w:rPr>
        <w:t>n timpul organiz</w:t>
      </w:r>
      <w:r w:rsidRPr="000D2974">
        <w:rPr>
          <w:rFonts w:ascii="Century Gothic" w:hAnsi="Century Gothic" w:cs="Century Gothic"/>
          <w:i/>
          <w:sz w:val="20"/>
          <w:szCs w:val="20"/>
        </w:rPr>
        <w:t>ă</w:t>
      </w:r>
      <w:r w:rsidRPr="000D2974">
        <w:rPr>
          <w:rFonts w:ascii="Century Gothic" w:hAnsi="Century Gothic"/>
          <w:i/>
          <w:sz w:val="20"/>
          <w:szCs w:val="20"/>
        </w:rPr>
        <w:t xml:space="preserve">rii de </w:t>
      </w:r>
      <w:r w:rsidRPr="000D2974">
        <w:rPr>
          <w:rFonts w:ascii="Arial" w:hAnsi="Arial" w:cs="Arial"/>
          <w:i/>
          <w:sz w:val="20"/>
          <w:szCs w:val="20"/>
        </w:rPr>
        <w:t>ș</w:t>
      </w:r>
      <w:r w:rsidRPr="000D2974">
        <w:rPr>
          <w:rFonts w:ascii="Century Gothic" w:hAnsi="Century Gothic"/>
          <w:i/>
          <w:sz w:val="20"/>
          <w:szCs w:val="20"/>
        </w:rPr>
        <w:t>antier;</w:t>
      </w:r>
    </w:p>
    <w:p w:rsidR="00CF36CA" w:rsidRPr="00D51662" w:rsidRDefault="00D51662" w:rsidP="009C71DA">
      <w:pPr>
        <w:jc w:val="both"/>
        <w:rPr>
          <w:rFonts w:ascii="Century Gothic" w:hAnsi="Century Gothic"/>
          <w:bCs/>
          <w:sz w:val="24"/>
          <w:szCs w:val="24"/>
        </w:rPr>
      </w:pPr>
      <w:r w:rsidRPr="00D51662">
        <w:rPr>
          <w:rFonts w:ascii="Century Gothic" w:hAnsi="Century Gothic"/>
          <w:bCs/>
          <w:sz w:val="24"/>
          <w:szCs w:val="24"/>
        </w:rPr>
        <w:t>Executia lucrarilor implica folosirea de utilaje specifice, ceea ce poate conduce la aparitia unor surse de poluanti caracteristici; aprovizionarea cu materiale implica utilizarea de autovehicule pentru transport ce genereaza poluanti caracteristici motoarelor cu ardere interna.</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xml:space="preserve"> dotări </w:t>
      </w:r>
      <w:r w:rsidRPr="000D2974">
        <w:rPr>
          <w:rFonts w:ascii="Arial" w:hAnsi="Arial" w:cs="Arial"/>
          <w:i/>
          <w:sz w:val="20"/>
          <w:szCs w:val="20"/>
        </w:rPr>
        <w:t>ș</w:t>
      </w:r>
      <w:r w:rsidRPr="000D2974">
        <w:rPr>
          <w:rFonts w:ascii="Century Gothic" w:hAnsi="Century Gothic"/>
          <w:i/>
          <w:sz w:val="20"/>
          <w:szCs w:val="20"/>
        </w:rPr>
        <w:t>i m</w:t>
      </w:r>
      <w:r w:rsidRPr="000D2974">
        <w:rPr>
          <w:rFonts w:ascii="Century Gothic" w:hAnsi="Century Gothic" w:cs="Century Gothic"/>
          <w:i/>
          <w:sz w:val="20"/>
          <w:szCs w:val="20"/>
        </w:rPr>
        <w:t>ă</w:t>
      </w:r>
      <w:r w:rsidRPr="000D2974">
        <w:rPr>
          <w:rFonts w:ascii="Century Gothic" w:hAnsi="Century Gothic"/>
          <w:i/>
          <w:sz w:val="20"/>
          <w:szCs w:val="20"/>
        </w:rPr>
        <w:t>suri prev</w:t>
      </w:r>
      <w:r w:rsidRPr="000D2974">
        <w:rPr>
          <w:rFonts w:ascii="Century Gothic" w:hAnsi="Century Gothic" w:cs="Century Gothic"/>
          <w:i/>
          <w:sz w:val="20"/>
          <w:szCs w:val="20"/>
        </w:rPr>
        <w:t>ă</w:t>
      </w:r>
      <w:r w:rsidRPr="000D2974">
        <w:rPr>
          <w:rFonts w:ascii="Century Gothic" w:hAnsi="Century Gothic"/>
          <w:i/>
          <w:sz w:val="20"/>
          <w:szCs w:val="20"/>
        </w:rPr>
        <w:t>zute pentru controlul emisiilor de poluan</w:t>
      </w:r>
      <w:r w:rsidRPr="000D2974">
        <w:rPr>
          <w:rFonts w:ascii="Arial" w:hAnsi="Arial" w:cs="Arial"/>
          <w:i/>
          <w:sz w:val="20"/>
          <w:szCs w:val="20"/>
        </w:rPr>
        <w:t>ț</w:t>
      </w:r>
      <w:r w:rsidRPr="000D2974">
        <w:rPr>
          <w:rFonts w:ascii="Century Gothic" w:hAnsi="Century Gothic"/>
          <w:i/>
          <w:sz w:val="20"/>
          <w:szCs w:val="20"/>
        </w:rPr>
        <w:t xml:space="preserve">i </w:t>
      </w:r>
      <w:r w:rsidRPr="000D2974">
        <w:rPr>
          <w:rFonts w:ascii="Century Gothic" w:hAnsi="Century Gothic" w:cs="Century Gothic"/>
          <w:i/>
          <w:sz w:val="20"/>
          <w:szCs w:val="20"/>
        </w:rPr>
        <w:t>î</w:t>
      </w:r>
      <w:r w:rsidRPr="000D2974">
        <w:rPr>
          <w:rFonts w:ascii="Century Gothic" w:hAnsi="Century Gothic"/>
          <w:i/>
          <w:sz w:val="20"/>
          <w:szCs w:val="20"/>
        </w:rPr>
        <w:t>n mediu.</w:t>
      </w:r>
    </w:p>
    <w:p w:rsidR="00D51662" w:rsidRPr="00D51662" w:rsidRDefault="00D51662" w:rsidP="009C71DA">
      <w:pPr>
        <w:jc w:val="both"/>
        <w:rPr>
          <w:rFonts w:ascii="Century Gothic" w:hAnsi="Century Gothic"/>
          <w:sz w:val="24"/>
          <w:szCs w:val="24"/>
        </w:rPr>
      </w:pPr>
      <w:r>
        <w:rPr>
          <w:rFonts w:ascii="Century Gothic" w:hAnsi="Century Gothic"/>
          <w:sz w:val="24"/>
          <w:szCs w:val="24"/>
        </w:rPr>
        <w:t xml:space="preserve">Verificarea </w:t>
      </w:r>
      <w:r w:rsidRPr="00D51662">
        <w:rPr>
          <w:rFonts w:ascii="Century Gothic" w:hAnsi="Century Gothic"/>
          <w:sz w:val="24"/>
          <w:szCs w:val="24"/>
        </w:rPr>
        <w:t>periodica a utilajelor/mijloacelor de transport, intretinerea corespunzatoare, punere in functiune numai in buna stare de utilizare.</w:t>
      </w:r>
    </w:p>
    <w:p w:rsidR="000B6B08" w:rsidRDefault="000D2974" w:rsidP="000B6B08">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Century Gothic" w:hAnsi="Century Gothic"/>
          <w:sz w:val="22"/>
          <w:szCs w:val="22"/>
        </w:rPr>
      </w:pPr>
      <w:r>
        <w:rPr>
          <w:rFonts w:ascii="Arial" w:hAnsi="Arial" w:cs="Arial"/>
          <w:szCs w:val="24"/>
          <w:lang w:val="ro-RO"/>
        </w:rPr>
        <w:t>CAP.</w:t>
      </w:r>
      <w:r w:rsidR="000B6B08">
        <w:rPr>
          <w:rFonts w:ascii="Arial" w:hAnsi="Arial" w:cs="Arial"/>
          <w:szCs w:val="24"/>
          <w:lang w:val="ro-RO"/>
        </w:rPr>
        <w:t>XI</w:t>
      </w:r>
      <w:r>
        <w:rPr>
          <w:rFonts w:ascii="Arial" w:hAnsi="Arial" w:cs="Arial"/>
          <w:szCs w:val="24"/>
          <w:lang w:val="ro-RO"/>
        </w:rPr>
        <w:t xml:space="preserve">. </w:t>
      </w:r>
      <w:r w:rsidR="000B6B08" w:rsidRPr="000B6B08">
        <w:rPr>
          <w:rFonts w:ascii="Century Gothic" w:hAnsi="Century Gothic"/>
          <w:sz w:val="22"/>
          <w:szCs w:val="22"/>
        </w:rPr>
        <w:t>Lucrări de refacere a amplasamentului la finalizarea investi</w:t>
      </w:r>
      <w:r w:rsidR="000B6B08" w:rsidRPr="000B6B08">
        <w:rPr>
          <w:rFonts w:ascii="Arial" w:hAnsi="Arial" w:cs="Arial"/>
          <w:sz w:val="22"/>
          <w:szCs w:val="22"/>
        </w:rPr>
        <w:t>ț</w:t>
      </w:r>
      <w:r w:rsidR="000B6B08" w:rsidRPr="000B6B08">
        <w:rPr>
          <w:rFonts w:ascii="Century Gothic" w:hAnsi="Century Gothic"/>
          <w:sz w:val="22"/>
          <w:szCs w:val="22"/>
        </w:rPr>
        <w:t xml:space="preserve">iei, </w:t>
      </w:r>
      <w:r w:rsidR="000B6B08" w:rsidRPr="000B6B08">
        <w:rPr>
          <w:rFonts w:ascii="Century Gothic" w:hAnsi="Century Gothic" w:cs="Century Gothic"/>
          <w:sz w:val="22"/>
          <w:szCs w:val="22"/>
        </w:rPr>
        <w:t>î</w:t>
      </w:r>
      <w:r w:rsidR="000B6B08" w:rsidRPr="000B6B08">
        <w:rPr>
          <w:rFonts w:ascii="Century Gothic" w:hAnsi="Century Gothic"/>
          <w:sz w:val="22"/>
          <w:szCs w:val="22"/>
        </w:rPr>
        <w:t xml:space="preserve">n caz de </w:t>
      </w:r>
    </w:p>
    <w:p w:rsidR="000B6B08" w:rsidRDefault="000B6B08" w:rsidP="000B6B08">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Century Gothic" w:hAnsi="Century Gothic"/>
          <w:sz w:val="22"/>
          <w:szCs w:val="22"/>
        </w:rPr>
      </w:pPr>
      <w:r>
        <w:rPr>
          <w:rFonts w:ascii="Century Gothic" w:hAnsi="Century Gothic"/>
          <w:sz w:val="22"/>
          <w:szCs w:val="22"/>
        </w:rPr>
        <w:t xml:space="preserve">               </w:t>
      </w:r>
      <w:r w:rsidRPr="000B6B08">
        <w:rPr>
          <w:rFonts w:ascii="Century Gothic" w:hAnsi="Century Gothic"/>
          <w:sz w:val="22"/>
          <w:szCs w:val="22"/>
        </w:rPr>
        <w:t xml:space="preserve">accidente </w:t>
      </w:r>
      <w:r w:rsidRPr="000B6B08">
        <w:rPr>
          <w:rFonts w:ascii="Arial" w:hAnsi="Arial" w:cs="Arial"/>
          <w:sz w:val="22"/>
          <w:szCs w:val="22"/>
        </w:rPr>
        <w:t>ș</w:t>
      </w:r>
      <w:r w:rsidRPr="000B6B08">
        <w:rPr>
          <w:rFonts w:ascii="Century Gothic" w:hAnsi="Century Gothic"/>
          <w:sz w:val="22"/>
          <w:szCs w:val="22"/>
        </w:rPr>
        <w:t xml:space="preserve">i/sau la </w:t>
      </w:r>
      <w:r w:rsidRPr="000B6B08">
        <w:rPr>
          <w:rFonts w:ascii="Century Gothic" w:hAnsi="Century Gothic" w:cs="Century Gothic"/>
          <w:sz w:val="22"/>
          <w:szCs w:val="22"/>
        </w:rPr>
        <w:t>î</w:t>
      </w:r>
      <w:r w:rsidRPr="000B6B08">
        <w:rPr>
          <w:rFonts w:ascii="Century Gothic" w:hAnsi="Century Gothic"/>
          <w:sz w:val="22"/>
          <w:szCs w:val="22"/>
        </w:rPr>
        <w:t>ncetarea activit</w:t>
      </w:r>
      <w:r w:rsidRPr="000B6B08">
        <w:rPr>
          <w:rFonts w:ascii="Century Gothic" w:hAnsi="Century Gothic" w:cs="Century Gothic"/>
          <w:sz w:val="22"/>
          <w:szCs w:val="22"/>
        </w:rPr>
        <w:t>ă</w:t>
      </w:r>
      <w:r w:rsidRPr="000B6B08">
        <w:rPr>
          <w:rFonts w:ascii="Arial" w:hAnsi="Arial" w:cs="Arial"/>
          <w:sz w:val="22"/>
          <w:szCs w:val="22"/>
        </w:rPr>
        <w:t>ț</w:t>
      </w:r>
      <w:r w:rsidRPr="000B6B08">
        <w:rPr>
          <w:rFonts w:ascii="Century Gothic" w:hAnsi="Century Gothic"/>
          <w:sz w:val="22"/>
          <w:szCs w:val="22"/>
        </w:rPr>
        <w:t xml:space="preserve">ii, </w:t>
      </w:r>
      <w:r w:rsidRPr="000B6B08">
        <w:rPr>
          <w:rFonts w:ascii="Century Gothic" w:hAnsi="Century Gothic" w:cs="Century Gothic"/>
          <w:sz w:val="22"/>
          <w:szCs w:val="22"/>
        </w:rPr>
        <w:t>î</w:t>
      </w:r>
      <w:r w:rsidRPr="000B6B08">
        <w:rPr>
          <w:rFonts w:ascii="Century Gothic" w:hAnsi="Century Gothic"/>
          <w:sz w:val="22"/>
          <w:szCs w:val="22"/>
        </w:rPr>
        <w:t>n m</w:t>
      </w:r>
      <w:r w:rsidRPr="000B6B08">
        <w:rPr>
          <w:rFonts w:ascii="Century Gothic" w:hAnsi="Century Gothic" w:cs="Century Gothic"/>
          <w:sz w:val="22"/>
          <w:szCs w:val="22"/>
        </w:rPr>
        <w:t>ă</w:t>
      </w:r>
      <w:r w:rsidRPr="000B6B08">
        <w:rPr>
          <w:rFonts w:ascii="Century Gothic" w:hAnsi="Century Gothic"/>
          <w:sz w:val="22"/>
          <w:szCs w:val="22"/>
        </w:rPr>
        <w:t xml:space="preserve">sura </w:t>
      </w:r>
      <w:r w:rsidRPr="000B6B08">
        <w:rPr>
          <w:rFonts w:ascii="Century Gothic" w:hAnsi="Century Gothic" w:cs="Century Gothic"/>
          <w:sz w:val="22"/>
          <w:szCs w:val="22"/>
        </w:rPr>
        <w:t>î</w:t>
      </w:r>
      <w:r w:rsidRPr="000B6B08">
        <w:rPr>
          <w:rFonts w:ascii="Century Gothic" w:hAnsi="Century Gothic"/>
          <w:sz w:val="22"/>
          <w:szCs w:val="22"/>
        </w:rPr>
        <w:t xml:space="preserve">n care aceste </w:t>
      </w:r>
    </w:p>
    <w:p w:rsidR="000D2974" w:rsidRPr="000B6B08" w:rsidRDefault="000B6B08" w:rsidP="000B6B08">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Century Gothic" w:hAnsi="Century Gothic"/>
          <w:sz w:val="22"/>
          <w:szCs w:val="22"/>
        </w:rPr>
      </w:pPr>
      <w:r>
        <w:rPr>
          <w:rFonts w:ascii="Century Gothic" w:hAnsi="Century Gothic"/>
          <w:sz w:val="22"/>
          <w:szCs w:val="22"/>
        </w:rPr>
        <w:t xml:space="preserve">               </w:t>
      </w:r>
      <w:r w:rsidRPr="000B6B08">
        <w:rPr>
          <w:rFonts w:ascii="Century Gothic" w:hAnsi="Century Gothic"/>
          <w:sz w:val="22"/>
          <w:szCs w:val="22"/>
        </w:rPr>
        <w:t>informa</w:t>
      </w:r>
      <w:r w:rsidRPr="000B6B08">
        <w:rPr>
          <w:rFonts w:ascii="Arial" w:hAnsi="Arial" w:cs="Arial"/>
          <w:sz w:val="22"/>
          <w:szCs w:val="22"/>
        </w:rPr>
        <w:t>ț</w:t>
      </w:r>
      <w:r w:rsidRPr="000B6B08">
        <w:rPr>
          <w:rFonts w:ascii="Century Gothic" w:hAnsi="Century Gothic"/>
          <w:sz w:val="22"/>
          <w:szCs w:val="22"/>
        </w:rPr>
        <w:t>ii sunt disponibile</w:t>
      </w:r>
    </w:p>
    <w:p w:rsidR="009C71DA" w:rsidRPr="000D2974" w:rsidRDefault="009C71DA" w:rsidP="009C71DA">
      <w:pPr>
        <w:jc w:val="both"/>
        <w:rPr>
          <w:rFonts w:ascii="Century Gothic" w:hAnsi="Century Gothic"/>
          <w:i/>
          <w:sz w:val="20"/>
          <w:szCs w:val="20"/>
        </w:rPr>
      </w:pP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lucrările propuse pentru refacerea amplasamentului la finalizarea investi</w:t>
      </w:r>
      <w:r w:rsidRPr="000D2974">
        <w:rPr>
          <w:rFonts w:ascii="Arial" w:hAnsi="Arial" w:cs="Arial"/>
          <w:i/>
          <w:sz w:val="20"/>
          <w:szCs w:val="20"/>
        </w:rPr>
        <w:t>ț</w:t>
      </w:r>
      <w:r w:rsidRPr="000D2974">
        <w:rPr>
          <w:rFonts w:ascii="Century Gothic" w:hAnsi="Century Gothic"/>
          <w:i/>
          <w:sz w:val="20"/>
          <w:szCs w:val="20"/>
        </w:rPr>
        <w:t xml:space="preserve">iei, </w:t>
      </w:r>
      <w:r w:rsidRPr="000D2974">
        <w:rPr>
          <w:rFonts w:ascii="Century Gothic" w:hAnsi="Century Gothic" w:cs="Century Gothic"/>
          <w:i/>
          <w:sz w:val="20"/>
          <w:szCs w:val="20"/>
        </w:rPr>
        <w:t>î</w:t>
      </w:r>
      <w:r w:rsidRPr="000D2974">
        <w:rPr>
          <w:rFonts w:ascii="Century Gothic" w:hAnsi="Century Gothic"/>
          <w:i/>
          <w:sz w:val="20"/>
          <w:szCs w:val="20"/>
        </w:rPr>
        <w:t xml:space="preserve">n caz de accidente </w:t>
      </w:r>
      <w:r w:rsidRPr="000D2974">
        <w:rPr>
          <w:rFonts w:ascii="Arial" w:hAnsi="Arial" w:cs="Arial"/>
          <w:i/>
          <w:sz w:val="20"/>
          <w:szCs w:val="20"/>
        </w:rPr>
        <w:t>ș</w:t>
      </w:r>
      <w:r w:rsidRPr="000D2974">
        <w:rPr>
          <w:rFonts w:ascii="Century Gothic" w:hAnsi="Century Gothic"/>
          <w:i/>
          <w:sz w:val="20"/>
          <w:szCs w:val="20"/>
        </w:rPr>
        <w:t xml:space="preserve">i/sau la </w:t>
      </w:r>
      <w:r w:rsidRPr="000D2974">
        <w:rPr>
          <w:rFonts w:ascii="Century Gothic" w:hAnsi="Century Gothic" w:cs="Century Gothic"/>
          <w:i/>
          <w:sz w:val="20"/>
          <w:szCs w:val="20"/>
        </w:rPr>
        <w:t>î</w:t>
      </w:r>
      <w:r w:rsidRPr="000D2974">
        <w:rPr>
          <w:rFonts w:ascii="Century Gothic" w:hAnsi="Century Gothic"/>
          <w:i/>
          <w:sz w:val="20"/>
          <w:szCs w:val="20"/>
        </w:rPr>
        <w:t>ncetarea activit</w:t>
      </w:r>
      <w:r w:rsidRPr="000D2974">
        <w:rPr>
          <w:rFonts w:ascii="Century Gothic" w:hAnsi="Century Gothic" w:cs="Century Gothic"/>
          <w:i/>
          <w:sz w:val="20"/>
          <w:szCs w:val="20"/>
        </w:rPr>
        <w:t>ă</w:t>
      </w:r>
      <w:r w:rsidRPr="000D2974">
        <w:rPr>
          <w:rFonts w:ascii="Arial" w:hAnsi="Arial" w:cs="Arial"/>
          <w:i/>
          <w:sz w:val="20"/>
          <w:szCs w:val="20"/>
        </w:rPr>
        <w:t>ț</w:t>
      </w:r>
      <w:r w:rsidRPr="000D2974">
        <w:rPr>
          <w:rFonts w:ascii="Century Gothic" w:hAnsi="Century Gothic"/>
          <w:i/>
          <w:sz w:val="20"/>
          <w:szCs w:val="20"/>
        </w:rPr>
        <w:t>ii;</w:t>
      </w:r>
    </w:p>
    <w:p w:rsidR="00CB7568" w:rsidRPr="00CB7568" w:rsidRDefault="00CB7568"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xml:space="preserve"> aspecte referitoare la prevenirea </w:t>
      </w:r>
      <w:r w:rsidRPr="000D2974">
        <w:rPr>
          <w:rFonts w:ascii="Arial" w:hAnsi="Arial" w:cs="Arial"/>
          <w:i/>
          <w:sz w:val="20"/>
          <w:szCs w:val="20"/>
        </w:rPr>
        <w:t>ș</w:t>
      </w:r>
      <w:r w:rsidRPr="000D2974">
        <w:rPr>
          <w:rFonts w:ascii="Century Gothic" w:hAnsi="Century Gothic"/>
          <w:i/>
          <w:sz w:val="20"/>
          <w:szCs w:val="20"/>
        </w:rPr>
        <w:t>i modul de r</w:t>
      </w:r>
      <w:r w:rsidRPr="000D2974">
        <w:rPr>
          <w:rFonts w:ascii="Century Gothic" w:hAnsi="Century Gothic" w:cs="Century Gothic"/>
          <w:i/>
          <w:sz w:val="20"/>
          <w:szCs w:val="20"/>
        </w:rPr>
        <w:t>ă</w:t>
      </w:r>
      <w:r w:rsidRPr="000D2974">
        <w:rPr>
          <w:rFonts w:ascii="Century Gothic" w:hAnsi="Century Gothic"/>
          <w:i/>
          <w:sz w:val="20"/>
          <w:szCs w:val="20"/>
        </w:rPr>
        <w:t>spuns pentru cazuri de polu</w:t>
      </w:r>
      <w:r w:rsidRPr="000D2974">
        <w:rPr>
          <w:rFonts w:ascii="Century Gothic" w:hAnsi="Century Gothic" w:cs="Century Gothic"/>
          <w:i/>
          <w:sz w:val="20"/>
          <w:szCs w:val="20"/>
        </w:rPr>
        <w:t>ă</w:t>
      </w:r>
      <w:r w:rsidRPr="000D2974">
        <w:rPr>
          <w:rFonts w:ascii="Century Gothic" w:hAnsi="Century Gothic"/>
          <w:i/>
          <w:sz w:val="20"/>
          <w:szCs w:val="20"/>
        </w:rPr>
        <w:t>ri accidentale;</w:t>
      </w:r>
    </w:p>
    <w:p w:rsidR="00CB7568" w:rsidRPr="00CB7568" w:rsidRDefault="00CB7568"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aspecte referitoare la închiderea/dezafectarea/demolarea instala</w:t>
      </w:r>
      <w:r w:rsidRPr="000D2974">
        <w:rPr>
          <w:rFonts w:ascii="Arial" w:hAnsi="Arial" w:cs="Arial"/>
          <w:i/>
          <w:sz w:val="20"/>
          <w:szCs w:val="20"/>
        </w:rPr>
        <w:t>ț</w:t>
      </w:r>
      <w:r w:rsidRPr="000D2974">
        <w:rPr>
          <w:rFonts w:ascii="Century Gothic" w:hAnsi="Century Gothic"/>
          <w:i/>
          <w:sz w:val="20"/>
          <w:szCs w:val="20"/>
        </w:rPr>
        <w:t>iei;</w:t>
      </w:r>
    </w:p>
    <w:p w:rsidR="00CB7568" w:rsidRPr="00CB7568" w:rsidRDefault="00CB7568"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lastRenderedPageBreak/>
        <w:t>-</w:t>
      </w:r>
      <w:r w:rsidRPr="000D2974">
        <w:rPr>
          <w:rFonts w:ascii="Century Gothic" w:hAnsi="Century Gothic"/>
          <w:i/>
          <w:sz w:val="20"/>
          <w:szCs w:val="20"/>
        </w:rPr>
        <w:t> modalită</w:t>
      </w:r>
      <w:r w:rsidRPr="000D2974">
        <w:rPr>
          <w:rFonts w:ascii="Arial" w:hAnsi="Arial" w:cs="Arial"/>
          <w:i/>
          <w:sz w:val="20"/>
          <w:szCs w:val="20"/>
        </w:rPr>
        <w:t>ț</w:t>
      </w:r>
      <w:r w:rsidRPr="000D2974">
        <w:rPr>
          <w:rFonts w:ascii="Century Gothic" w:hAnsi="Century Gothic"/>
          <w:i/>
          <w:sz w:val="20"/>
          <w:szCs w:val="20"/>
        </w:rPr>
        <w:t>i de refacere a st</w:t>
      </w:r>
      <w:r w:rsidRPr="000D2974">
        <w:rPr>
          <w:rFonts w:ascii="Century Gothic" w:hAnsi="Century Gothic" w:cs="Century Gothic"/>
          <w:i/>
          <w:sz w:val="20"/>
          <w:szCs w:val="20"/>
        </w:rPr>
        <w:t>ă</w:t>
      </w:r>
      <w:r w:rsidRPr="000D2974">
        <w:rPr>
          <w:rFonts w:ascii="Century Gothic" w:hAnsi="Century Gothic"/>
          <w:i/>
          <w:sz w:val="20"/>
          <w:szCs w:val="20"/>
        </w:rPr>
        <w:t>rii ini</w:t>
      </w:r>
      <w:r w:rsidRPr="000D2974">
        <w:rPr>
          <w:rFonts w:ascii="Arial" w:hAnsi="Arial" w:cs="Arial"/>
          <w:i/>
          <w:sz w:val="20"/>
          <w:szCs w:val="20"/>
        </w:rPr>
        <w:t>ț</w:t>
      </w:r>
      <w:r w:rsidRPr="000D2974">
        <w:rPr>
          <w:rFonts w:ascii="Century Gothic" w:hAnsi="Century Gothic"/>
          <w:i/>
          <w:sz w:val="20"/>
          <w:szCs w:val="20"/>
        </w:rPr>
        <w:t xml:space="preserve">iale/reabilitare </w:t>
      </w:r>
      <w:r w:rsidRPr="000D2974">
        <w:rPr>
          <w:rFonts w:ascii="Century Gothic" w:hAnsi="Century Gothic" w:cs="Century Gothic"/>
          <w:i/>
          <w:sz w:val="20"/>
          <w:szCs w:val="20"/>
        </w:rPr>
        <w:t>î</w:t>
      </w:r>
      <w:r w:rsidRPr="000D2974">
        <w:rPr>
          <w:rFonts w:ascii="Century Gothic" w:hAnsi="Century Gothic"/>
          <w:i/>
          <w:sz w:val="20"/>
          <w:szCs w:val="20"/>
        </w:rPr>
        <w:t>n vederea utiliz</w:t>
      </w:r>
      <w:r w:rsidRPr="000D2974">
        <w:rPr>
          <w:rFonts w:ascii="Century Gothic" w:hAnsi="Century Gothic" w:cs="Century Gothic"/>
          <w:i/>
          <w:sz w:val="20"/>
          <w:szCs w:val="20"/>
        </w:rPr>
        <w:t>ă</w:t>
      </w:r>
      <w:r w:rsidRPr="000D2974">
        <w:rPr>
          <w:rFonts w:ascii="Century Gothic" w:hAnsi="Century Gothic"/>
          <w:i/>
          <w:sz w:val="20"/>
          <w:szCs w:val="20"/>
        </w:rPr>
        <w:t>rii ulterioare a terenului.</w:t>
      </w:r>
    </w:p>
    <w:p w:rsidR="00CB7568" w:rsidRPr="00CB7568" w:rsidRDefault="00CB7568" w:rsidP="009C71DA">
      <w:pPr>
        <w:jc w:val="both"/>
        <w:rPr>
          <w:rFonts w:ascii="Century Gothic" w:hAnsi="Century Gothic"/>
          <w:sz w:val="24"/>
          <w:szCs w:val="24"/>
        </w:rPr>
      </w:pPr>
      <w:r>
        <w:rPr>
          <w:rFonts w:ascii="Century Gothic" w:hAnsi="Century Gothic"/>
          <w:sz w:val="24"/>
          <w:szCs w:val="24"/>
        </w:rPr>
        <w:t>Nu este cazul.</w:t>
      </w:r>
    </w:p>
    <w:p w:rsidR="000D2974" w:rsidRDefault="000D2974" w:rsidP="000D2974">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Arial" w:hAnsi="Arial" w:cs="Arial"/>
          <w:szCs w:val="24"/>
          <w:lang w:val="ro-RO"/>
        </w:rPr>
      </w:pPr>
      <w:r>
        <w:rPr>
          <w:rFonts w:ascii="Arial" w:hAnsi="Arial" w:cs="Arial"/>
          <w:szCs w:val="24"/>
          <w:lang w:val="ro-RO"/>
        </w:rPr>
        <w:t>CAP.</w:t>
      </w:r>
      <w:r w:rsidR="000B6B08">
        <w:rPr>
          <w:rFonts w:ascii="Arial" w:hAnsi="Arial" w:cs="Arial"/>
          <w:szCs w:val="24"/>
          <w:lang w:val="ro-RO"/>
        </w:rPr>
        <w:t>XII</w:t>
      </w:r>
      <w:r>
        <w:rPr>
          <w:rFonts w:ascii="Arial" w:hAnsi="Arial" w:cs="Arial"/>
          <w:szCs w:val="24"/>
          <w:lang w:val="ro-RO"/>
        </w:rPr>
        <w:t xml:space="preserve">. </w:t>
      </w:r>
      <w:r w:rsidR="000B6B08" w:rsidRPr="000B6B08">
        <w:rPr>
          <w:rFonts w:ascii="Century Gothic" w:hAnsi="Century Gothic"/>
          <w:sz w:val="22"/>
          <w:szCs w:val="22"/>
        </w:rPr>
        <w:t>Anexe - piese desenate</w:t>
      </w:r>
      <w:r w:rsidRPr="000D2974">
        <w:rPr>
          <w:rFonts w:ascii="Arial" w:hAnsi="Arial" w:cs="Arial"/>
          <w:sz w:val="22"/>
          <w:szCs w:val="22"/>
          <w:lang w:val="ro-RO"/>
        </w:rPr>
        <w:tab/>
      </w:r>
    </w:p>
    <w:p w:rsidR="009C71DA" w:rsidRPr="000D2974" w:rsidRDefault="009C71DA" w:rsidP="009C71DA">
      <w:pPr>
        <w:jc w:val="both"/>
        <w:rPr>
          <w:rFonts w:ascii="Century Gothic" w:hAnsi="Century Gothic"/>
          <w:i/>
          <w:sz w:val="20"/>
          <w:szCs w:val="20"/>
        </w:rPr>
      </w:pP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1.</w:t>
      </w:r>
      <w:r w:rsidRPr="000D2974">
        <w:rPr>
          <w:rFonts w:ascii="Century Gothic" w:hAnsi="Century Gothic"/>
          <w:i/>
          <w:sz w:val="20"/>
          <w:szCs w:val="20"/>
        </w:rPr>
        <w:t xml:space="preserve"> planul de încadrare în zonă a obiectivului </w:t>
      </w:r>
      <w:r w:rsidRPr="000D2974">
        <w:rPr>
          <w:rFonts w:ascii="Arial" w:hAnsi="Arial" w:cs="Arial"/>
          <w:i/>
          <w:sz w:val="20"/>
          <w:szCs w:val="20"/>
        </w:rPr>
        <w:t>ș</w:t>
      </w:r>
      <w:r w:rsidRPr="000D2974">
        <w:rPr>
          <w:rFonts w:ascii="Century Gothic" w:hAnsi="Century Gothic"/>
          <w:i/>
          <w:sz w:val="20"/>
          <w:szCs w:val="20"/>
        </w:rPr>
        <w:t>i planul de situa</w:t>
      </w:r>
      <w:r w:rsidRPr="000D2974">
        <w:rPr>
          <w:rFonts w:ascii="Arial" w:hAnsi="Arial" w:cs="Arial"/>
          <w:i/>
          <w:sz w:val="20"/>
          <w:szCs w:val="20"/>
        </w:rPr>
        <w:t>ț</w:t>
      </w:r>
      <w:r w:rsidRPr="000D2974">
        <w:rPr>
          <w:rFonts w:ascii="Century Gothic" w:hAnsi="Century Gothic"/>
          <w:i/>
          <w:sz w:val="20"/>
          <w:szCs w:val="20"/>
        </w:rPr>
        <w:t>ie, cu modul de planificare a utiliz</w:t>
      </w:r>
      <w:r w:rsidRPr="000D2974">
        <w:rPr>
          <w:rFonts w:ascii="Century Gothic" w:hAnsi="Century Gothic" w:cs="Century Gothic"/>
          <w:i/>
          <w:sz w:val="20"/>
          <w:szCs w:val="20"/>
        </w:rPr>
        <w:t>ă</w:t>
      </w:r>
      <w:r w:rsidRPr="000D2974">
        <w:rPr>
          <w:rFonts w:ascii="Century Gothic" w:hAnsi="Century Gothic"/>
          <w:i/>
          <w:sz w:val="20"/>
          <w:szCs w:val="20"/>
        </w:rPr>
        <w:t>rii suprafe</w:t>
      </w:r>
      <w:r w:rsidRPr="000D2974">
        <w:rPr>
          <w:rFonts w:ascii="Arial" w:hAnsi="Arial" w:cs="Arial"/>
          <w:i/>
          <w:sz w:val="20"/>
          <w:szCs w:val="20"/>
        </w:rPr>
        <w:t>ț</w:t>
      </w:r>
      <w:r w:rsidRPr="000D2974">
        <w:rPr>
          <w:rFonts w:ascii="Century Gothic" w:hAnsi="Century Gothic"/>
          <w:i/>
          <w:sz w:val="20"/>
          <w:szCs w:val="20"/>
        </w:rPr>
        <w:t>elor; formele fizice ale proiectului (planuri, cl</w:t>
      </w:r>
      <w:r w:rsidRPr="000D2974">
        <w:rPr>
          <w:rFonts w:ascii="Century Gothic" w:hAnsi="Century Gothic" w:cs="Century Gothic"/>
          <w:i/>
          <w:sz w:val="20"/>
          <w:szCs w:val="20"/>
        </w:rPr>
        <w:t>ă</w:t>
      </w:r>
      <w:r w:rsidRPr="000D2974">
        <w:rPr>
          <w:rFonts w:ascii="Century Gothic" w:hAnsi="Century Gothic"/>
          <w:i/>
          <w:sz w:val="20"/>
          <w:szCs w:val="20"/>
        </w:rPr>
        <w:t>diri, alte structuri, materiale de construc</w:t>
      </w:r>
      <w:r w:rsidRPr="000D2974">
        <w:rPr>
          <w:rFonts w:ascii="Arial" w:hAnsi="Arial" w:cs="Arial"/>
          <w:i/>
          <w:sz w:val="20"/>
          <w:szCs w:val="20"/>
        </w:rPr>
        <w:t>ț</w:t>
      </w:r>
      <w:r w:rsidRPr="000D2974">
        <w:rPr>
          <w:rFonts w:ascii="Century Gothic" w:hAnsi="Century Gothic"/>
          <w:i/>
          <w:sz w:val="20"/>
          <w:szCs w:val="20"/>
        </w:rPr>
        <w:t xml:space="preserve">ie </w:t>
      </w:r>
      <w:r w:rsidRPr="000D2974">
        <w:rPr>
          <w:rFonts w:ascii="Arial" w:hAnsi="Arial" w:cs="Arial"/>
          <w:i/>
          <w:sz w:val="20"/>
          <w:szCs w:val="20"/>
        </w:rPr>
        <w:t>ș</w:t>
      </w:r>
      <w:r w:rsidRPr="000D2974">
        <w:rPr>
          <w:rFonts w:ascii="Century Gothic" w:hAnsi="Century Gothic"/>
          <w:i/>
          <w:sz w:val="20"/>
          <w:szCs w:val="20"/>
        </w:rPr>
        <w:t>i altele); plan</w:t>
      </w:r>
      <w:r w:rsidRPr="000D2974">
        <w:rPr>
          <w:rFonts w:ascii="Arial" w:hAnsi="Arial" w:cs="Arial"/>
          <w:i/>
          <w:sz w:val="20"/>
          <w:szCs w:val="20"/>
        </w:rPr>
        <w:t>ș</w:t>
      </w:r>
      <w:r w:rsidRPr="000D2974">
        <w:rPr>
          <w:rFonts w:ascii="Century Gothic" w:hAnsi="Century Gothic"/>
          <w:i/>
          <w:sz w:val="20"/>
          <w:szCs w:val="20"/>
        </w:rPr>
        <w:t>e reprezent</w:t>
      </w:r>
      <w:r w:rsidRPr="000D2974">
        <w:rPr>
          <w:rFonts w:ascii="Century Gothic" w:hAnsi="Century Gothic" w:cs="Century Gothic"/>
          <w:i/>
          <w:sz w:val="20"/>
          <w:szCs w:val="20"/>
        </w:rPr>
        <w:t>â</w:t>
      </w:r>
      <w:r w:rsidRPr="000D2974">
        <w:rPr>
          <w:rFonts w:ascii="Century Gothic" w:hAnsi="Century Gothic"/>
          <w:i/>
          <w:sz w:val="20"/>
          <w:szCs w:val="20"/>
        </w:rPr>
        <w:t>nd limitele amplasamentului proiectului, inclusiv orice suprafa</w:t>
      </w:r>
      <w:r w:rsidRPr="000D2974">
        <w:rPr>
          <w:rFonts w:ascii="Arial" w:hAnsi="Arial" w:cs="Arial"/>
          <w:i/>
          <w:sz w:val="20"/>
          <w:szCs w:val="20"/>
        </w:rPr>
        <w:t>ț</w:t>
      </w:r>
      <w:r w:rsidRPr="000D2974">
        <w:rPr>
          <w:rFonts w:ascii="Century Gothic" w:hAnsi="Century Gothic" w:cs="Century Gothic"/>
          <w:i/>
          <w:sz w:val="20"/>
          <w:szCs w:val="20"/>
        </w:rPr>
        <w:t>ă</w:t>
      </w:r>
      <w:r w:rsidRPr="000D2974">
        <w:rPr>
          <w:rFonts w:ascii="Century Gothic" w:hAnsi="Century Gothic"/>
          <w:i/>
          <w:sz w:val="20"/>
          <w:szCs w:val="20"/>
        </w:rPr>
        <w:t xml:space="preserve"> de teren solicitată pentru a fi folosită temporar (planuri de situa</w:t>
      </w:r>
      <w:r w:rsidRPr="000D2974">
        <w:rPr>
          <w:rFonts w:ascii="Arial" w:hAnsi="Arial" w:cs="Arial"/>
          <w:i/>
          <w:sz w:val="20"/>
          <w:szCs w:val="20"/>
        </w:rPr>
        <w:t>ț</w:t>
      </w:r>
      <w:r w:rsidRPr="000D2974">
        <w:rPr>
          <w:rFonts w:ascii="Century Gothic" w:hAnsi="Century Gothic"/>
          <w:i/>
          <w:sz w:val="20"/>
          <w:szCs w:val="20"/>
        </w:rPr>
        <w:t xml:space="preserve">ie </w:t>
      </w:r>
      <w:r w:rsidRPr="000D2974">
        <w:rPr>
          <w:rFonts w:ascii="Arial" w:hAnsi="Arial" w:cs="Arial"/>
          <w:i/>
          <w:sz w:val="20"/>
          <w:szCs w:val="20"/>
        </w:rPr>
        <w:t>ș</w:t>
      </w:r>
      <w:r w:rsidRPr="000D2974">
        <w:rPr>
          <w:rFonts w:ascii="Century Gothic" w:hAnsi="Century Gothic"/>
          <w:i/>
          <w:sz w:val="20"/>
          <w:szCs w:val="20"/>
        </w:rPr>
        <w:t>i amplasamente);</w:t>
      </w:r>
    </w:p>
    <w:p w:rsidR="00CB7568" w:rsidRPr="00CB7568" w:rsidRDefault="00CB7568" w:rsidP="00CB7568">
      <w:pPr>
        <w:pStyle w:val="ListParagraph"/>
        <w:numPr>
          <w:ilvl w:val="0"/>
          <w:numId w:val="6"/>
        </w:numPr>
        <w:jc w:val="both"/>
        <w:rPr>
          <w:rFonts w:ascii="Century Gothic" w:hAnsi="Century Gothic"/>
          <w:sz w:val="24"/>
          <w:szCs w:val="24"/>
        </w:rPr>
      </w:pPr>
      <w:r w:rsidRPr="00CB7568">
        <w:rPr>
          <w:rFonts w:ascii="Century Gothic" w:hAnsi="Century Gothic"/>
          <w:sz w:val="24"/>
          <w:szCs w:val="24"/>
        </w:rPr>
        <w:t>Plan de situatie</w:t>
      </w:r>
      <w:r>
        <w:rPr>
          <w:rFonts w:ascii="Century Gothic" w:hAnsi="Century Gothic"/>
          <w:sz w:val="24"/>
          <w:szCs w:val="24"/>
        </w:rPr>
        <w:t>;</w:t>
      </w:r>
    </w:p>
    <w:p w:rsidR="00CB7568" w:rsidRPr="00CB7568" w:rsidRDefault="00CB7568" w:rsidP="00CB7568">
      <w:pPr>
        <w:pStyle w:val="ListParagraph"/>
        <w:numPr>
          <w:ilvl w:val="0"/>
          <w:numId w:val="6"/>
        </w:numPr>
        <w:jc w:val="both"/>
        <w:rPr>
          <w:rFonts w:ascii="Century Gothic" w:hAnsi="Century Gothic"/>
          <w:sz w:val="24"/>
          <w:szCs w:val="24"/>
        </w:rPr>
      </w:pPr>
      <w:r w:rsidRPr="00CB7568">
        <w:rPr>
          <w:rFonts w:ascii="Century Gothic" w:hAnsi="Century Gothic"/>
          <w:sz w:val="24"/>
          <w:szCs w:val="24"/>
        </w:rPr>
        <w:t>Mobilare, profile</w:t>
      </w:r>
      <w:r>
        <w:rPr>
          <w:rFonts w:ascii="Century Gothic" w:hAnsi="Century Gothic"/>
          <w:sz w:val="24"/>
          <w:szCs w:val="24"/>
        </w:rPr>
        <w:t>.</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2.</w:t>
      </w:r>
      <w:r w:rsidRPr="000D2974">
        <w:rPr>
          <w:rFonts w:ascii="Century Gothic" w:hAnsi="Century Gothic"/>
          <w:i/>
          <w:sz w:val="20"/>
          <w:szCs w:val="20"/>
        </w:rPr>
        <w:t xml:space="preserve"> schemele-flux pentru procesul tehnologic </w:t>
      </w:r>
      <w:r w:rsidRPr="000D2974">
        <w:rPr>
          <w:rFonts w:ascii="Arial" w:hAnsi="Arial" w:cs="Arial"/>
          <w:i/>
          <w:sz w:val="20"/>
          <w:szCs w:val="20"/>
        </w:rPr>
        <w:t>ș</w:t>
      </w:r>
      <w:r w:rsidRPr="000D2974">
        <w:rPr>
          <w:rFonts w:ascii="Century Gothic" w:hAnsi="Century Gothic"/>
          <w:i/>
          <w:sz w:val="20"/>
          <w:szCs w:val="20"/>
        </w:rPr>
        <w:t>i fazele activit</w:t>
      </w:r>
      <w:r w:rsidRPr="000D2974">
        <w:rPr>
          <w:rFonts w:ascii="Century Gothic" w:hAnsi="Century Gothic" w:cs="Century Gothic"/>
          <w:i/>
          <w:sz w:val="20"/>
          <w:szCs w:val="20"/>
        </w:rPr>
        <w:t>ă</w:t>
      </w:r>
      <w:r w:rsidRPr="000D2974">
        <w:rPr>
          <w:rFonts w:ascii="Arial" w:hAnsi="Arial" w:cs="Arial"/>
          <w:i/>
          <w:sz w:val="20"/>
          <w:szCs w:val="20"/>
        </w:rPr>
        <w:t>ț</w:t>
      </w:r>
      <w:r w:rsidRPr="000D2974">
        <w:rPr>
          <w:rFonts w:ascii="Century Gothic" w:hAnsi="Century Gothic"/>
          <w:i/>
          <w:sz w:val="20"/>
          <w:szCs w:val="20"/>
        </w:rPr>
        <w:t>ii, cu instala</w:t>
      </w:r>
      <w:r w:rsidRPr="000D2974">
        <w:rPr>
          <w:rFonts w:ascii="Arial" w:hAnsi="Arial" w:cs="Arial"/>
          <w:i/>
          <w:sz w:val="20"/>
          <w:szCs w:val="20"/>
        </w:rPr>
        <w:t>ț</w:t>
      </w:r>
      <w:r w:rsidRPr="000D2974">
        <w:rPr>
          <w:rFonts w:ascii="Century Gothic" w:hAnsi="Century Gothic"/>
          <w:i/>
          <w:sz w:val="20"/>
          <w:szCs w:val="20"/>
        </w:rPr>
        <w:t>iile de depoluare;</w:t>
      </w:r>
    </w:p>
    <w:p w:rsidR="00CB7568" w:rsidRPr="00CB7568" w:rsidRDefault="00CB7568"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3.</w:t>
      </w:r>
      <w:r w:rsidRPr="000D2974">
        <w:rPr>
          <w:rFonts w:ascii="Century Gothic" w:hAnsi="Century Gothic"/>
          <w:i/>
          <w:sz w:val="20"/>
          <w:szCs w:val="20"/>
        </w:rPr>
        <w:t> schema-flux a gestionării de</w:t>
      </w:r>
      <w:r w:rsidRPr="000D2974">
        <w:rPr>
          <w:rFonts w:ascii="Arial" w:hAnsi="Arial" w:cs="Arial"/>
          <w:i/>
          <w:sz w:val="20"/>
          <w:szCs w:val="20"/>
        </w:rPr>
        <w:t>ș</w:t>
      </w:r>
      <w:r w:rsidRPr="000D2974">
        <w:rPr>
          <w:rFonts w:ascii="Century Gothic" w:hAnsi="Century Gothic"/>
          <w:i/>
          <w:sz w:val="20"/>
          <w:szCs w:val="20"/>
        </w:rPr>
        <w:t>eurilor;</w:t>
      </w:r>
    </w:p>
    <w:p w:rsidR="00CB7568" w:rsidRPr="00CB7568" w:rsidRDefault="00CB7568"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4.</w:t>
      </w:r>
      <w:r w:rsidRPr="000D2974">
        <w:rPr>
          <w:rFonts w:ascii="Century Gothic" w:hAnsi="Century Gothic"/>
          <w:i/>
          <w:sz w:val="20"/>
          <w:szCs w:val="20"/>
        </w:rPr>
        <w:t> alte piese desenate, stabilite de autoritatea publică pentru protec</w:t>
      </w:r>
      <w:r w:rsidRPr="000D2974">
        <w:rPr>
          <w:rFonts w:ascii="Arial" w:hAnsi="Arial" w:cs="Arial"/>
          <w:i/>
          <w:sz w:val="20"/>
          <w:szCs w:val="20"/>
        </w:rPr>
        <w:t>ț</w:t>
      </w:r>
      <w:r w:rsidRPr="000D2974">
        <w:rPr>
          <w:rFonts w:ascii="Century Gothic" w:hAnsi="Century Gothic"/>
          <w:i/>
          <w:sz w:val="20"/>
          <w:szCs w:val="20"/>
        </w:rPr>
        <w:t>ia mediului.</w:t>
      </w:r>
    </w:p>
    <w:p w:rsidR="00BE6391" w:rsidRDefault="000B6B08" w:rsidP="000B6B08">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Century Gothic" w:hAnsi="Century Gothic"/>
          <w:sz w:val="22"/>
          <w:szCs w:val="22"/>
        </w:rPr>
      </w:pPr>
      <w:r>
        <w:rPr>
          <w:rFonts w:ascii="Arial" w:hAnsi="Arial" w:cs="Arial"/>
          <w:szCs w:val="24"/>
          <w:lang w:val="ro-RO"/>
        </w:rPr>
        <w:t xml:space="preserve">CAP.XII. </w:t>
      </w:r>
      <w:r w:rsidRPr="00BE6391">
        <w:rPr>
          <w:rFonts w:ascii="Century Gothic" w:hAnsi="Century Gothic"/>
          <w:sz w:val="22"/>
          <w:szCs w:val="22"/>
        </w:rPr>
        <w:t>Pentru proiectele care intră sub inciden</w:t>
      </w:r>
      <w:r w:rsidRPr="00BE6391">
        <w:rPr>
          <w:rFonts w:ascii="Arial" w:hAnsi="Arial" w:cs="Arial"/>
          <w:sz w:val="22"/>
          <w:szCs w:val="22"/>
        </w:rPr>
        <w:t>ț</w:t>
      </w:r>
      <w:r w:rsidRPr="00BE6391">
        <w:rPr>
          <w:rFonts w:ascii="Century Gothic" w:hAnsi="Century Gothic"/>
          <w:sz w:val="22"/>
          <w:szCs w:val="22"/>
        </w:rPr>
        <w:t>a prevederilor</w:t>
      </w:r>
      <w:r w:rsidRPr="00BE6391">
        <w:rPr>
          <w:rFonts w:ascii="Century Gothic" w:hAnsi="Century Gothic" w:cs="Century Gothic"/>
          <w:sz w:val="22"/>
          <w:szCs w:val="22"/>
        </w:rPr>
        <w:t> </w:t>
      </w:r>
      <w:hyperlink r:id="rId24" w:anchor="p-48878121" w:tgtFrame="_blank" w:history="1">
        <w:r w:rsidRPr="00BE6391">
          <w:rPr>
            <w:rStyle w:val="Hyperlink"/>
            <w:rFonts w:ascii="Century Gothic" w:hAnsi="Century Gothic"/>
            <w:sz w:val="22"/>
            <w:szCs w:val="22"/>
          </w:rPr>
          <w:t>art. 28</w:t>
        </w:r>
      </w:hyperlink>
      <w:r w:rsidRPr="00BE6391">
        <w:rPr>
          <w:rFonts w:ascii="Century Gothic" w:hAnsi="Century Gothic"/>
          <w:sz w:val="22"/>
          <w:szCs w:val="22"/>
        </w:rPr>
        <w:t xml:space="preserve"> din </w:t>
      </w:r>
    </w:p>
    <w:p w:rsidR="00BE6391" w:rsidRDefault="00BE6391" w:rsidP="000B6B08">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Century Gothic" w:hAnsi="Century Gothic"/>
          <w:sz w:val="22"/>
          <w:szCs w:val="22"/>
        </w:rPr>
      </w:pPr>
      <w:r>
        <w:rPr>
          <w:rFonts w:ascii="Century Gothic" w:hAnsi="Century Gothic"/>
          <w:sz w:val="22"/>
          <w:szCs w:val="22"/>
        </w:rPr>
        <w:t xml:space="preserve">                </w:t>
      </w:r>
      <w:r w:rsidR="000B6B08" w:rsidRPr="00BE6391">
        <w:rPr>
          <w:rFonts w:ascii="Century Gothic" w:hAnsi="Century Gothic"/>
          <w:sz w:val="22"/>
          <w:szCs w:val="22"/>
        </w:rPr>
        <w:t>Ordonan</w:t>
      </w:r>
      <w:r w:rsidR="000B6B08" w:rsidRPr="00BE6391">
        <w:rPr>
          <w:rFonts w:ascii="Arial" w:hAnsi="Arial" w:cs="Arial"/>
          <w:sz w:val="22"/>
          <w:szCs w:val="22"/>
        </w:rPr>
        <w:t>ț</w:t>
      </w:r>
      <w:r w:rsidR="000B6B08" w:rsidRPr="00BE6391">
        <w:rPr>
          <w:rFonts w:ascii="Century Gothic" w:hAnsi="Century Gothic"/>
          <w:sz w:val="22"/>
          <w:szCs w:val="22"/>
        </w:rPr>
        <w:t>a de urgen</w:t>
      </w:r>
      <w:r w:rsidR="000B6B08" w:rsidRPr="00BE6391">
        <w:rPr>
          <w:rFonts w:ascii="Arial" w:hAnsi="Arial" w:cs="Arial"/>
          <w:sz w:val="22"/>
          <w:szCs w:val="22"/>
        </w:rPr>
        <w:t>ț</w:t>
      </w:r>
      <w:r w:rsidR="000B6B08" w:rsidRPr="00BE6391">
        <w:rPr>
          <w:rFonts w:ascii="Century Gothic" w:hAnsi="Century Gothic" w:cs="Century Gothic"/>
          <w:sz w:val="22"/>
          <w:szCs w:val="22"/>
        </w:rPr>
        <w:t>ă</w:t>
      </w:r>
      <w:r w:rsidR="000B6B08" w:rsidRPr="00BE6391">
        <w:rPr>
          <w:rFonts w:ascii="Century Gothic" w:hAnsi="Century Gothic"/>
          <w:sz w:val="22"/>
          <w:szCs w:val="22"/>
        </w:rPr>
        <w:t xml:space="preserve"> a Guvernului nr. 57/2007 privind regimul ariilor </w:t>
      </w:r>
    </w:p>
    <w:p w:rsidR="00BE6391" w:rsidRDefault="00BE6391" w:rsidP="000B6B08">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Century Gothic" w:hAnsi="Century Gothic"/>
          <w:sz w:val="22"/>
          <w:szCs w:val="22"/>
        </w:rPr>
      </w:pPr>
      <w:r>
        <w:rPr>
          <w:rFonts w:ascii="Century Gothic" w:hAnsi="Century Gothic"/>
          <w:sz w:val="22"/>
          <w:szCs w:val="22"/>
        </w:rPr>
        <w:t xml:space="preserve">                </w:t>
      </w:r>
      <w:r w:rsidR="000B6B08" w:rsidRPr="00BE6391">
        <w:rPr>
          <w:rFonts w:ascii="Century Gothic" w:hAnsi="Century Gothic"/>
          <w:sz w:val="22"/>
          <w:szCs w:val="22"/>
        </w:rPr>
        <w:t xml:space="preserve">naturale protejate, conservarea habitatelor naturale, a florei </w:t>
      </w:r>
      <w:r w:rsidR="000B6B08" w:rsidRPr="00BE6391">
        <w:rPr>
          <w:rFonts w:ascii="Arial" w:hAnsi="Arial" w:cs="Arial"/>
          <w:sz w:val="22"/>
          <w:szCs w:val="22"/>
        </w:rPr>
        <w:t>ș</w:t>
      </w:r>
      <w:r w:rsidR="000B6B08" w:rsidRPr="00BE6391">
        <w:rPr>
          <w:rFonts w:ascii="Century Gothic" w:hAnsi="Century Gothic"/>
          <w:sz w:val="22"/>
          <w:szCs w:val="22"/>
        </w:rPr>
        <w:t xml:space="preserve">i faunei </w:t>
      </w:r>
    </w:p>
    <w:p w:rsidR="00BE6391" w:rsidRDefault="00BE6391" w:rsidP="000B6B08">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Century Gothic" w:hAnsi="Century Gothic"/>
          <w:sz w:val="22"/>
          <w:szCs w:val="22"/>
        </w:rPr>
      </w:pPr>
      <w:r>
        <w:rPr>
          <w:rFonts w:ascii="Century Gothic" w:hAnsi="Century Gothic"/>
          <w:sz w:val="22"/>
          <w:szCs w:val="22"/>
        </w:rPr>
        <w:t xml:space="preserve">                </w:t>
      </w:r>
      <w:r w:rsidR="000B6B08" w:rsidRPr="00BE6391">
        <w:rPr>
          <w:rFonts w:ascii="Century Gothic" w:hAnsi="Century Gothic"/>
          <w:sz w:val="22"/>
          <w:szCs w:val="22"/>
        </w:rPr>
        <w:t>s</w:t>
      </w:r>
      <w:r w:rsidR="000B6B08" w:rsidRPr="00BE6391">
        <w:rPr>
          <w:rFonts w:ascii="Century Gothic" w:hAnsi="Century Gothic" w:cs="Century Gothic"/>
          <w:sz w:val="22"/>
          <w:szCs w:val="22"/>
        </w:rPr>
        <w:t>ă</w:t>
      </w:r>
      <w:r w:rsidR="000B6B08" w:rsidRPr="00BE6391">
        <w:rPr>
          <w:rFonts w:ascii="Century Gothic" w:hAnsi="Century Gothic"/>
          <w:sz w:val="22"/>
          <w:szCs w:val="22"/>
        </w:rPr>
        <w:t xml:space="preserve">lbatice, aprobată cu modificări </w:t>
      </w:r>
      <w:r w:rsidR="000B6B08" w:rsidRPr="00BE6391">
        <w:rPr>
          <w:rFonts w:ascii="Arial" w:hAnsi="Arial" w:cs="Arial"/>
          <w:sz w:val="22"/>
          <w:szCs w:val="22"/>
        </w:rPr>
        <w:t>ș</w:t>
      </w:r>
      <w:r w:rsidR="000B6B08" w:rsidRPr="00BE6391">
        <w:rPr>
          <w:rFonts w:ascii="Century Gothic" w:hAnsi="Century Gothic"/>
          <w:sz w:val="22"/>
          <w:szCs w:val="22"/>
        </w:rPr>
        <w:t>i complet</w:t>
      </w:r>
      <w:r w:rsidR="000B6B08" w:rsidRPr="00BE6391">
        <w:rPr>
          <w:rFonts w:ascii="Century Gothic" w:hAnsi="Century Gothic" w:cs="Century Gothic"/>
          <w:sz w:val="22"/>
          <w:szCs w:val="22"/>
        </w:rPr>
        <w:t>ă</w:t>
      </w:r>
      <w:r w:rsidR="000B6B08" w:rsidRPr="00BE6391">
        <w:rPr>
          <w:rFonts w:ascii="Century Gothic" w:hAnsi="Century Gothic"/>
          <w:sz w:val="22"/>
          <w:szCs w:val="22"/>
        </w:rPr>
        <w:t>ri prin Legea</w:t>
      </w:r>
      <w:r w:rsidR="000B6B08" w:rsidRPr="00BE6391">
        <w:rPr>
          <w:rFonts w:ascii="Century Gothic" w:hAnsi="Century Gothic" w:cs="Century Gothic"/>
          <w:sz w:val="22"/>
          <w:szCs w:val="22"/>
        </w:rPr>
        <w:t> </w:t>
      </w:r>
      <w:hyperlink r:id="rId25" w:tgtFrame="_blank" w:history="1">
        <w:r w:rsidR="000B6B08" w:rsidRPr="00BE6391">
          <w:rPr>
            <w:rStyle w:val="Hyperlink"/>
            <w:rFonts w:ascii="Century Gothic" w:hAnsi="Century Gothic"/>
            <w:sz w:val="22"/>
            <w:szCs w:val="22"/>
          </w:rPr>
          <w:t>nr. 49/2011</w:t>
        </w:r>
      </w:hyperlink>
      <w:r w:rsidR="000B6B08" w:rsidRPr="00BE6391">
        <w:rPr>
          <w:rFonts w:ascii="Century Gothic" w:hAnsi="Century Gothic"/>
          <w:sz w:val="22"/>
          <w:szCs w:val="22"/>
        </w:rPr>
        <w:t xml:space="preserve">, cu </w:t>
      </w:r>
    </w:p>
    <w:p w:rsidR="00BE6391" w:rsidRDefault="00BE6391" w:rsidP="000B6B08">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Century Gothic" w:hAnsi="Century Gothic"/>
          <w:sz w:val="22"/>
          <w:szCs w:val="22"/>
        </w:rPr>
      </w:pPr>
      <w:r>
        <w:rPr>
          <w:rFonts w:ascii="Century Gothic" w:hAnsi="Century Gothic"/>
          <w:sz w:val="22"/>
          <w:szCs w:val="22"/>
        </w:rPr>
        <w:t xml:space="preserve">                </w:t>
      </w:r>
      <w:r w:rsidR="000B6B08" w:rsidRPr="00BE6391">
        <w:rPr>
          <w:rFonts w:ascii="Century Gothic" w:hAnsi="Century Gothic"/>
          <w:sz w:val="22"/>
          <w:szCs w:val="22"/>
        </w:rPr>
        <w:t xml:space="preserve">modificările </w:t>
      </w:r>
      <w:r w:rsidR="000B6B08" w:rsidRPr="00BE6391">
        <w:rPr>
          <w:rFonts w:ascii="Arial" w:hAnsi="Arial" w:cs="Arial"/>
          <w:sz w:val="22"/>
          <w:szCs w:val="22"/>
        </w:rPr>
        <w:t>ș</w:t>
      </w:r>
      <w:r w:rsidR="000B6B08" w:rsidRPr="00BE6391">
        <w:rPr>
          <w:rFonts w:ascii="Century Gothic" w:hAnsi="Century Gothic"/>
          <w:sz w:val="22"/>
          <w:szCs w:val="22"/>
        </w:rPr>
        <w:t>i complet</w:t>
      </w:r>
      <w:r w:rsidR="000B6B08" w:rsidRPr="00BE6391">
        <w:rPr>
          <w:rFonts w:ascii="Century Gothic" w:hAnsi="Century Gothic" w:cs="Century Gothic"/>
          <w:sz w:val="22"/>
          <w:szCs w:val="22"/>
        </w:rPr>
        <w:t>ă</w:t>
      </w:r>
      <w:r w:rsidR="000B6B08" w:rsidRPr="00BE6391">
        <w:rPr>
          <w:rFonts w:ascii="Century Gothic" w:hAnsi="Century Gothic"/>
          <w:sz w:val="22"/>
          <w:szCs w:val="22"/>
        </w:rPr>
        <w:t xml:space="preserve">rile ulterioare, memoriul va fi completat cu </w:t>
      </w:r>
    </w:p>
    <w:p w:rsidR="000B6B08" w:rsidRDefault="00BE6391" w:rsidP="000B6B08">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Arial" w:hAnsi="Arial" w:cs="Arial"/>
          <w:szCs w:val="24"/>
          <w:lang w:val="ro-RO"/>
        </w:rPr>
      </w:pPr>
      <w:r>
        <w:rPr>
          <w:rFonts w:ascii="Century Gothic" w:hAnsi="Century Gothic"/>
          <w:sz w:val="22"/>
          <w:szCs w:val="22"/>
        </w:rPr>
        <w:t xml:space="preserve">                </w:t>
      </w:r>
      <w:r w:rsidR="000B6B08" w:rsidRPr="00BE6391">
        <w:rPr>
          <w:rFonts w:ascii="Century Gothic" w:hAnsi="Century Gothic"/>
          <w:sz w:val="22"/>
          <w:szCs w:val="22"/>
        </w:rPr>
        <w:t>urm</w:t>
      </w:r>
      <w:r w:rsidR="000B6B08" w:rsidRPr="00BE6391">
        <w:rPr>
          <w:rFonts w:ascii="Century Gothic" w:hAnsi="Century Gothic" w:cs="Century Gothic"/>
          <w:sz w:val="22"/>
          <w:szCs w:val="22"/>
        </w:rPr>
        <w:t>ă</w:t>
      </w:r>
      <w:r w:rsidR="000B6B08" w:rsidRPr="00BE6391">
        <w:rPr>
          <w:rFonts w:ascii="Century Gothic" w:hAnsi="Century Gothic"/>
          <w:sz w:val="22"/>
          <w:szCs w:val="22"/>
        </w:rPr>
        <w:t>toarele:</w:t>
      </w:r>
      <w:r w:rsidR="000B6B08" w:rsidRPr="000D2974">
        <w:rPr>
          <w:rFonts w:ascii="Arial" w:hAnsi="Arial" w:cs="Arial"/>
          <w:sz w:val="22"/>
          <w:szCs w:val="22"/>
          <w:lang w:val="ro-RO"/>
        </w:rPr>
        <w:tab/>
      </w:r>
    </w:p>
    <w:p w:rsidR="000B6B08" w:rsidRDefault="000B6B08" w:rsidP="009C71DA">
      <w:pPr>
        <w:jc w:val="both"/>
        <w:rPr>
          <w:rFonts w:ascii="Century Gothic" w:hAnsi="Century Gothic"/>
          <w:i/>
          <w:sz w:val="20"/>
          <w:szCs w:val="20"/>
        </w:rPr>
      </w:pP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a)</w:t>
      </w:r>
      <w:r w:rsidRPr="000D2974">
        <w:rPr>
          <w:rFonts w:ascii="Century Gothic" w:hAnsi="Century Gothic"/>
          <w:i/>
          <w:sz w:val="20"/>
          <w:szCs w:val="20"/>
        </w:rPr>
        <w:t xml:space="preserve"> descrierea succintă a proiectului </w:t>
      </w:r>
      <w:r w:rsidRPr="000D2974">
        <w:rPr>
          <w:rFonts w:ascii="Arial" w:hAnsi="Arial" w:cs="Arial"/>
          <w:i/>
          <w:sz w:val="20"/>
          <w:szCs w:val="20"/>
        </w:rPr>
        <w:t>ș</w:t>
      </w:r>
      <w:r w:rsidRPr="000D2974">
        <w:rPr>
          <w:rFonts w:ascii="Century Gothic" w:hAnsi="Century Gothic"/>
          <w:i/>
          <w:sz w:val="20"/>
          <w:szCs w:val="20"/>
        </w:rPr>
        <w:t>i distan</w:t>
      </w:r>
      <w:r w:rsidRPr="000D2974">
        <w:rPr>
          <w:rFonts w:ascii="Arial" w:hAnsi="Arial" w:cs="Arial"/>
          <w:i/>
          <w:sz w:val="20"/>
          <w:szCs w:val="20"/>
        </w:rPr>
        <w:t>ț</w:t>
      </w:r>
      <w:r w:rsidRPr="000D2974">
        <w:rPr>
          <w:rFonts w:ascii="Century Gothic" w:hAnsi="Century Gothic"/>
          <w:i/>
          <w:sz w:val="20"/>
          <w:szCs w:val="20"/>
        </w:rPr>
        <w:t>a fa</w:t>
      </w:r>
      <w:r w:rsidRPr="000D2974">
        <w:rPr>
          <w:rFonts w:ascii="Arial" w:hAnsi="Arial" w:cs="Arial"/>
          <w:i/>
          <w:sz w:val="20"/>
          <w:szCs w:val="20"/>
        </w:rPr>
        <w:t>ț</w:t>
      </w:r>
      <w:r w:rsidRPr="000D2974">
        <w:rPr>
          <w:rFonts w:ascii="Century Gothic" w:hAnsi="Century Gothic" w:cs="Century Gothic"/>
          <w:i/>
          <w:sz w:val="20"/>
          <w:szCs w:val="20"/>
        </w:rPr>
        <w:t>ă</w:t>
      </w:r>
      <w:r w:rsidRPr="000D2974">
        <w:rPr>
          <w:rFonts w:ascii="Century Gothic" w:hAnsi="Century Gothic"/>
          <w:i/>
          <w:sz w:val="20"/>
          <w:szCs w:val="20"/>
        </w:rPr>
        <w:t xml:space="preserve"> de aria natural</w:t>
      </w:r>
      <w:r w:rsidRPr="000D2974">
        <w:rPr>
          <w:rFonts w:ascii="Century Gothic" w:hAnsi="Century Gothic" w:cs="Century Gothic"/>
          <w:i/>
          <w:sz w:val="20"/>
          <w:szCs w:val="20"/>
        </w:rPr>
        <w:t>ă</w:t>
      </w:r>
      <w:r w:rsidRPr="000D2974">
        <w:rPr>
          <w:rFonts w:ascii="Century Gothic" w:hAnsi="Century Gothic"/>
          <w:i/>
          <w:sz w:val="20"/>
          <w:szCs w:val="20"/>
        </w:rPr>
        <w:t xml:space="preserve"> protejat</w:t>
      </w:r>
      <w:r w:rsidRPr="000D2974">
        <w:rPr>
          <w:rFonts w:ascii="Century Gothic" w:hAnsi="Century Gothic" w:cs="Century Gothic"/>
          <w:i/>
          <w:sz w:val="20"/>
          <w:szCs w:val="20"/>
        </w:rPr>
        <w:t>ă</w:t>
      </w:r>
      <w:r w:rsidRPr="000D2974">
        <w:rPr>
          <w:rFonts w:ascii="Century Gothic" w:hAnsi="Century Gothic"/>
          <w:i/>
          <w:sz w:val="20"/>
          <w:szCs w:val="20"/>
        </w:rPr>
        <w:t xml:space="preserve"> de interes comunitar, precum </w:t>
      </w:r>
      <w:r w:rsidRPr="000D2974">
        <w:rPr>
          <w:rFonts w:ascii="Arial" w:hAnsi="Arial" w:cs="Arial"/>
          <w:i/>
          <w:sz w:val="20"/>
          <w:szCs w:val="20"/>
        </w:rPr>
        <w:t>ș</w:t>
      </w:r>
      <w:r w:rsidRPr="000D2974">
        <w:rPr>
          <w:rFonts w:ascii="Century Gothic" w:hAnsi="Century Gothic"/>
          <w:i/>
          <w:sz w:val="20"/>
          <w:szCs w:val="20"/>
        </w:rPr>
        <w:t>i coordonatele geografice (Stereo 70) ale amplasamentului proiectului. Aceste coordonate vor fi prezentate sub form</w:t>
      </w:r>
      <w:r w:rsidRPr="000D2974">
        <w:rPr>
          <w:rFonts w:ascii="Century Gothic" w:hAnsi="Century Gothic" w:cs="Century Gothic"/>
          <w:i/>
          <w:sz w:val="20"/>
          <w:szCs w:val="20"/>
        </w:rPr>
        <w:t>ă</w:t>
      </w:r>
      <w:r w:rsidRPr="000D2974">
        <w:rPr>
          <w:rFonts w:ascii="Century Gothic" w:hAnsi="Century Gothic"/>
          <w:i/>
          <w:sz w:val="20"/>
          <w:szCs w:val="20"/>
        </w:rPr>
        <w:t xml:space="preserve"> de vector </w:t>
      </w:r>
      <w:r w:rsidRPr="000D2974">
        <w:rPr>
          <w:rFonts w:ascii="Century Gothic" w:hAnsi="Century Gothic" w:cs="Century Gothic"/>
          <w:i/>
          <w:sz w:val="20"/>
          <w:szCs w:val="20"/>
        </w:rPr>
        <w:t>î</w:t>
      </w:r>
      <w:r w:rsidRPr="000D2974">
        <w:rPr>
          <w:rFonts w:ascii="Century Gothic" w:hAnsi="Century Gothic"/>
          <w:i/>
          <w:sz w:val="20"/>
          <w:szCs w:val="20"/>
        </w:rPr>
        <w:t>n format digital cu referin</w:t>
      </w:r>
      <w:r w:rsidRPr="000D2974">
        <w:rPr>
          <w:rFonts w:ascii="Arial" w:hAnsi="Arial" w:cs="Arial"/>
          <w:i/>
          <w:sz w:val="20"/>
          <w:szCs w:val="20"/>
        </w:rPr>
        <w:t>ț</w:t>
      </w:r>
      <w:r w:rsidRPr="000D2974">
        <w:rPr>
          <w:rFonts w:ascii="Century Gothic" w:hAnsi="Century Gothic" w:cs="Century Gothic"/>
          <w:i/>
          <w:sz w:val="20"/>
          <w:szCs w:val="20"/>
        </w:rPr>
        <w:t>ă</w:t>
      </w:r>
      <w:r w:rsidRPr="000D2974">
        <w:rPr>
          <w:rFonts w:ascii="Century Gothic" w:hAnsi="Century Gothic"/>
          <w:i/>
          <w:sz w:val="20"/>
          <w:szCs w:val="20"/>
        </w:rPr>
        <w:t xml:space="preserve"> geografic</w:t>
      </w:r>
      <w:r w:rsidRPr="000D2974">
        <w:rPr>
          <w:rFonts w:ascii="Century Gothic" w:hAnsi="Century Gothic" w:cs="Century Gothic"/>
          <w:i/>
          <w:sz w:val="20"/>
          <w:szCs w:val="20"/>
        </w:rPr>
        <w:t>ă</w:t>
      </w:r>
      <w:r w:rsidRPr="000D2974">
        <w:rPr>
          <w:rFonts w:ascii="Century Gothic" w:hAnsi="Century Gothic"/>
          <w:i/>
          <w:sz w:val="20"/>
          <w:szCs w:val="20"/>
        </w:rPr>
        <w:t xml:space="preserve">, </w:t>
      </w:r>
      <w:r w:rsidRPr="000D2974">
        <w:rPr>
          <w:rFonts w:ascii="Century Gothic" w:hAnsi="Century Gothic" w:cs="Century Gothic"/>
          <w:i/>
          <w:sz w:val="20"/>
          <w:szCs w:val="20"/>
        </w:rPr>
        <w:t>î</w:t>
      </w:r>
      <w:r w:rsidRPr="000D2974">
        <w:rPr>
          <w:rFonts w:ascii="Century Gothic" w:hAnsi="Century Gothic"/>
          <w:i/>
          <w:sz w:val="20"/>
          <w:szCs w:val="20"/>
        </w:rPr>
        <w:t>n sistem de proiec</w:t>
      </w:r>
      <w:r w:rsidRPr="000D2974">
        <w:rPr>
          <w:rFonts w:ascii="Arial" w:hAnsi="Arial" w:cs="Arial"/>
          <w:i/>
          <w:sz w:val="20"/>
          <w:szCs w:val="20"/>
        </w:rPr>
        <w:t>ț</w:t>
      </w:r>
      <w:r w:rsidRPr="000D2974">
        <w:rPr>
          <w:rFonts w:ascii="Century Gothic" w:hAnsi="Century Gothic"/>
          <w:i/>
          <w:sz w:val="20"/>
          <w:szCs w:val="20"/>
        </w:rPr>
        <w:t>ie na</w:t>
      </w:r>
      <w:r w:rsidRPr="000D2974">
        <w:rPr>
          <w:rFonts w:ascii="Arial" w:hAnsi="Arial" w:cs="Arial"/>
          <w:i/>
          <w:sz w:val="20"/>
          <w:szCs w:val="20"/>
        </w:rPr>
        <w:t>ț</w:t>
      </w:r>
      <w:r w:rsidRPr="000D2974">
        <w:rPr>
          <w:rFonts w:ascii="Century Gothic" w:hAnsi="Century Gothic"/>
          <w:i/>
          <w:sz w:val="20"/>
          <w:szCs w:val="20"/>
        </w:rPr>
        <w:t>ional</w:t>
      </w:r>
      <w:r w:rsidRPr="000D2974">
        <w:rPr>
          <w:rFonts w:ascii="Century Gothic" w:hAnsi="Century Gothic" w:cs="Century Gothic"/>
          <w:i/>
          <w:sz w:val="20"/>
          <w:szCs w:val="20"/>
        </w:rPr>
        <w:t>ă</w:t>
      </w:r>
      <w:r w:rsidRPr="000D2974">
        <w:rPr>
          <w:rFonts w:ascii="Century Gothic" w:hAnsi="Century Gothic"/>
          <w:i/>
          <w:sz w:val="20"/>
          <w:szCs w:val="20"/>
        </w:rPr>
        <w:t xml:space="preserve"> Stereo 1970, sau de tabel </w:t>
      </w:r>
      <w:r w:rsidRPr="000D2974">
        <w:rPr>
          <w:rFonts w:ascii="Century Gothic" w:hAnsi="Century Gothic" w:cs="Century Gothic"/>
          <w:i/>
          <w:sz w:val="20"/>
          <w:szCs w:val="20"/>
        </w:rPr>
        <w:t>î</w:t>
      </w:r>
      <w:r w:rsidRPr="000D2974">
        <w:rPr>
          <w:rFonts w:ascii="Century Gothic" w:hAnsi="Century Gothic"/>
          <w:i/>
          <w:sz w:val="20"/>
          <w:szCs w:val="20"/>
        </w:rPr>
        <w:t>n format electronic con</w:t>
      </w:r>
      <w:r w:rsidRPr="000D2974">
        <w:rPr>
          <w:rFonts w:ascii="Arial" w:hAnsi="Arial" w:cs="Arial"/>
          <w:i/>
          <w:sz w:val="20"/>
          <w:szCs w:val="20"/>
        </w:rPr>
        <w:t>ț</w:t>
      </w:r>
      <w:r w:rsidRPr="000D2974">
        <w:rPr>
          <w:rFonts w:ascii="Century Gothic" w:hAnsi="Century Gothic"/>
          <w:i/>
          <w:sz w:val="20"/>
          <w:szCs w:val="20"/>
        </w:rPr>
        <w:t>in</w:t>
      </w:r>
      <w:r w:rsidRPr="000D2974">
        <w:rPr>
          <w:rFonts w:ascii="Century Gothic" w:hAnsi="Century Gothic" w:cs="Century Gothic"/>
          <w:i/>
          <w:sz w:val="20"/>
          <w:szCs w:val="20"/>
        </w:rPr>
        <w:t>â</w:t>
      </w:r>
      <w:r w:rsidRPr="000D2974">
        <w:rPr>
          <w:rFonts w:ascii="Century Gothic" w:hAnsi="Century Gothic"/>
          <w:i/>
          <w:sz w:val="20"/>
          <w:szCs w:val="20"/>
        </w:rPr>
        <w:t xml:space="preserve">nd coordonatele conturului (X, Y) </w:t>
      </w:r>
      <w:r w:rsidRPr="000D2974">
        <w:rPr>
          <w:rFonts w:ascii="Century Gothic" w:hAnsi="Century Gothic" w:cs="Century Gothic"/>
          <w:i/>
          <w:sz w:val="20"/>
          <w:szCs w:val="20"/>
        </w:rPr>
        <w:t>î</w:t>
      </w:r>
      <w:r w:rsidRPr="000D2974">
        <w:rPr>
          <w:rFonts w:ascii="Century Gothic" w:hAnsi="Century Gothic"/>
          <w:i/>
          <w:sz w:val="20"/>
          <w:szCs w:val="20"/>
        </w:rPr>
        <w:t>n sistem de proiec</w:t>
      </w:r>
      <w:r w:rsidRPr="000D2974">
        <w:rPr>
          <w:rFonts w:ascii="Arial" w:hAnsi="Arial" w:cs="Arial"/>
          <w:i/>
          <w:sz w:val="20"/>
          <w:szCs w:val="20"/>
        </w:rPr>
        <w:t>ț</w:t>
      </w:r>
      <w:r w:rsidRPr="000D2974">
        <w:rPr>
          <w:rFonts w:ascii="Century Gothic" w:hAnsi="Century Gothic"/>
          <w:i/>
          <w:sz w:val="20"/>
          <w:szCs w:val="20"/>
        </w:rPr>
        <w:t>ie na</w:t>
      </w:r>
      <w:r w:rsidRPr="000D2974">
        <w:rPr>
          <w:rFonts w:ascii="Arial" w:hAnsi="Arial" w:cs="Arial"/>
          <w:i/>
          <w:sz w:val="20"/>
          <w:szCs w:val="20"/>
        </w:rPr>
        <w:t>ț</w:t>
      </w:r>
      <w:r w:rsidRPr="000D2974">
        <w:rPr>
          <w:rFonts w:ascii="Century Gothic" w:hAnsi="Century Gothic"/>
          <w:i/>
          <w:sz w:val="20"/>
          <w:szCs w:val="20"/>
        </w:rPr>
        <w:t>ional</w:t>
      </w:r>
      <w:r w:rsidRPr="000D2974">
        <w:rPr>
          <w:rFonts w:ascii="Century Gothic" w:hAnsi="Century Gothic" w:cs="Century Gothic"/>
          <w:i/>
          <w:sz w:val="20"/>
          <w:szCs w:val="20"/>
        </w:rPr>
        <w:t>ă</w:t>
      </w:r>
      <w:r w:rsidRPr="000D2974">
        <w:rPr>
          <w:rFonts w:ascii="Century Gothic" w:hAnsi="Century Gothic"/>
          <w:i/>
          <w:sz w:val="20"/>
          <w:szCs w:val="20"/>
        </w:rPr>
        <w:t xml:space="preserve"> Stereo 1970;</w:t>
      </w:r>
    </w:p>
    <w:p w:rsidR="004F751A" w:rsidRDefault="004F751A" w:rsidP="004F751A">
      <w:pPr>
        <w:jc w:val="both"/>
        <w:rPr>
          <w:rFonts w:ascii="Century Gothic" w:hAnsi="Century Gothic"/>
          <w:sz w:val="24"/>
          <w:szCs w:val="24"/>
        </w:rPr>
      </w:pPr>
    </w:p>
    <w:p w:rsidR="004F751A" w:rsidRPr="004F751A" w:rsidRDefault="004F751A" w:rsidP="004F751A">
      <w:pPr>
        <w:jc w:val="both"/>
        <w:rPr>
          <w:rFonts w:ascii="Century Gothic" w:hAnsi="Century Gothic"/>
          <w:sz w:val="24"/>
          <w:szCs w:val="24"/>
        </w:rPr>
      </w:pPr>
      <w:r w:rsidRPr="004F751A">
        <w:rPr>
          <w:rFonts w:ascii="Century Gothic" w:hAnsi="Century Gothic"/>
          <w:sz w:val="24"/>
          <w:szCs w:val="24"/>
        </w:rPr>
        <w:t>Proiectul presupune realizarea urmatoarelor obiective:</w:t>
      </w:r>
    </w:p>
    <w:p w:rsidR="004F751A" w:rsidRPr="004F751A" w:rsidRDefault="004F751A" w:rsidP="004F751A">
      <w:pPr>
        <w:numPr>
          <w:ilvl w:val="0"/>
          <w:numId w:val="1"/>
        </w:numPr>
        <w:spacing w:after="0" w:line="240" w:lineRule="auto"/>
        <w:ind w:left="714" w:hanging="357"/>
        <w:jc w:val="both"/>
        <w:rPr>
          <w:rFonts w:ascii="Century Gothic" w:hAnsi="Century Gothic"/>
          <w:b/>
          <w:sz w:val="24"/>
          <w:szCs w:val="24"/>
        </w:rPr>
      </w:pPr>
      <w:r w:rsidRPr="004F751A">
        <w:rPr>
          <w:rFonts w:ascii="Century Gothic" w:hAnsi="Century Gothic"/>
          <w:b/>
          <w:sz w:val="24"/>
          <w:szCs w:val="24"/>
        </w:rPr>
        <w:t xml:space="preserve">Parc de agrement; </w:t>
      </w:r>
    </w:p>
    <w:p w:rsidR="004F751A" w:rsidRPr="004F751A" w:rsidRDefault="004F751A" w:rsidP="004F751A">
      <w:pPr>
        <w:numPr>
          <w:ilvl w:val="0"/>
          <w:numId w:val="1"/>
        </w:numPr>
        <w:spacing w:after="0" w:line="240" w:lineRule="auto"/>
        <w:ind w:left="714" w:hanging="357"/>
        <w:jc w:val="both"/>
        <w:rPr>
          <w:rFonts w:ascii="Century Gothic" w:hAnsi="Century Gothic"/>
          <w:b/>
          <w:sz w:val="24"/>
          <w:szCs w:val="24"/>
        </w:rPr>
      </w:pPr>
      <w:r w:rsidRPr="004F751A">
        <w:rPr>
          <w:rFonts w:ascii="Century Gothic" w:hAnsi="Century Gothic"/>
          <w:b/>
          <w:sz w:val="24"/>
          <w:szCs w:val="24"/>
        </w:rPr>
        <w:t xml:space="preserve">Echipamente de protectie; </w:t>
      </w:r>
    </w:p>
    <w:p w:rsidR="004F751A" w:rsidRPr="004F751A" w:rsidRDefault="004F751A" w:rsidP="004F751A">
      <w:pPr>
        <w:numPr>
          <w:ilvl w:val="0"/>
          <w:numId w:val="1"/>
        </w:numPr>
        <w:spacing w:after="0" w:line="240" w:lineRule="auto"/>
        <w:ind w:left="714" w:hanging="357"/>
        <w:jc w:val="both"/>
        <w:rPr>
          <w:rFonts w:ascii="Century Gothic" w:hAnsi="Century Gothic"/>
          <w:b/>
          <w:sz w:val="24"/>
          <w:szCs w:val="24"/>
        </w:rPr>
      </w:pPr>
      <w:r w:rsidRPr="004F751A">
        <w:rPr>
          <w:rFonts w:ascii="Century Gothic" w:hAnsi="Century Gothic"/>
          <w:b/>
          <w:sz w:val="24"/>
          <w:szCs w:val="24"/>
        </w:rPr>
        <w:t xml:space="preserve">Tiroliene; </w:t>
      </w:r>
    </w:p>
    <w:p w:rsidR="004F751A" w:rsidRPr="004F751A" w:rsidRDefault="004F751A" w:rsidP="004F751A">
      <w:pPr>
        <w:numPr>
          <w:ilvl w:val="0"/>
          <w:numId w:val="1"/>
        </w:numPr>
        <w:spacing w:after="0" w:line="240" w:lineRule="auto"/>
        <w:ind w:left="714" w:hanging="357"/>
        <w:jc w:val="both"/>
        <w:rPr>
          <w:rFonts w:ascii="Century Gothic" w:hAnsi="Century Gothic"/>
          <w:b/>
          <w:sz w:val="24"/>
          <w:szCs w:val="24"/>
        </w:rPr>
      </w:pPr>
      <w:r w:rsidRPr="004F751A">
        <w:rPr>
          <w:rFonts w:ascii="Century Gothic" w:hAnsi="Century Gothic"/>
          <w:b/>
          <w:sz w:val="24"/>
          <w:szCs w:val="24"/>
        </w:rPr>
        <w:t>Unitate administrativa, prim ajutor  si depozit echipamente – tip container (2buc.);</w:t>
      </w:r>
    </w:p>
    <w:p w:rsidR="004F751A" w:rsidRPr="004F751A" w:rsidRDefault="004F751A" w:rsidP="004F751A">
      <w:pPr>
        <w:numPr>
          <w:ilvl w:val="0"/>
          <w:numId w:val="1"/>
        </w:numPr>
        <w:spacing w:after="0" w:line="240" w:lineRule="auto"/>
        <w:ind w:left="714" w:hanging="357"/>
        <w:jc w:val="both"/>
        <w:rPr>
          <w:rFonts w:ascii="Century Gothic" w:hAnsi="Century Gothic"/>
          <w:b/>
          <w:sz w:val="24"/>
          <w:szCs w:val="24"/>
        </w:rPr>
      </w:pPr>
      <w:r w:rsidRPr="004F751A">
        <w:rPr>
          <w:rFonts w:ascii="Century Gothic" w:hAnsi="Century Gothic"/>
          <w:b/>
          <w:sz w:val="24"/>
          <w:szCs w:val="24"/>
        </w:rPr>
        <w:t>Utilitati;</w:t>
      </w:r>
    </w:p>
    <w:p w:rsidR="004F751A" w:rsidRPr="004F751A" w:rsidRDefault="004F751A" w:rsidP="004F751A">
      <w:pPr>
        <w:numPr>
          <w:ilvl w:val="0"/>
          <w:numId w:val="1"/>
        </w:numPr>
        <w:spacing w:after="0" w:line="240" w:lineRule="auto"/>
        <w:ind w:left="714" w:hanging="357"/>
        <w:jc w:val="both"/>
        <w:rPr>
          <w:rFonts w:ascii="Century Gothic" w:hAnsi="Century Gothic"/>
          <w:b/>
          <w:sz w:val="24"/>
          <w:szCs w:val="24"/>
        </w:rPr>
      </w:pPr>
      <w:r w:rsidRPr="004F751A">
        <w:rPr>
          <w:rFonts w:ascii="Century Gothic" w:hAnsi="Century Gothic"/>
          <w:b/>
          <w:sz w:val="24"/>
          <w:szCs w:val="24"/>
        </w:rPr>
        <w:t>Alpine Coaster avand o lungime totala de cca.1000m si 35 boburi.</w:t>
      </w:r>
    </w:p>
    <w:p w:rsidR="008D4EEA" w:rsidRPr="004F751A" w:rsidRDefault="008D4EEA" w:rsidP="009C71DA">
      <w:pPr>
        <w:jc w:val="both"/>
        <w:rPr>
          <w:rFonts w:ascii="Century Gothic" w:hAnsi="Century Gothic"/>
          <w:i/>
          <w:sz w:val="24"/>
          <w:szCs w:val="24"/>
        </w:rPr>
      </w:pPr>
    </w:p>
    <w:p w:rsidR="008F2680" w:rsidRPr="00D14B9B" w:rsidRDefault="004F751A" w:rsidP="008F2680">
      <w:pPr>
        <w:spacing w:after="0" w:line="360" w:lineRule="auto"/>
        <w:jc w:val="both"/>
        <w:rPr>
          <w:rFonts w:ascii="Century Gothic" w:hAnsi="Century Gothic" w:cs="Arial"/>
          <w:sz w:val="24"/>
          <w:szCs w:val="24"/>
        </w:rPr>
      </w:pPr>
      <w:r w:rsidRPr="004F751A">
        <w:rPr>
          <w:rFonts w:ascii="Century Gothic" w:hAnsi="Century Gothic"/>
          <w:i/>
          <w:sz w:val="24"/>
          <w:szCs w:val="24"/>
        </w:rPr>
        <w:t xml:space="preserve">Investitia se va realiza in </w:t>
      </w:r>
      <w:r w:rsidR="008F2680">
        <w:rPr>
          <w:rFonts w:ascii="Century Gothic" w:hAnsi="Century Gothic"/>
          <w:i/>
          <w:sz w:val="24"/>
          <w:szCs w:val="24"/>
        </w:rPr>
        <w:t>interiorul</w:t>
      </w:r>
      <w:r w:rsidRPr="004F751A">
        <w:rPr>
          <w:rFonts w:ascii="Century Gothic" w:hAnsi="Century Gothic"/>
          <w:i/>
          <w:sz w:val="24"/>
          <w:szCs w:val="24"/>
        </w:rPr>
        <w:t xml:space="preserve"> ariei protejate Codru Moma. </w:t>
      </w:r>
      <w:r w:rsidR="008F2680" w:rsidRPr="00D14B9B">
        <w:rPr>
          <w:rFonts w:ascii="Century Gothic" w:hAnsi="Century Gothic" w:cs="Arial"/>
          <w:sz w:val="24"/>
          <w:szCs w:val="24"/>
        </w:rPr>
        <w:t xml:space="preserve">Obiectivul propus va fi amplasat pe terenul cu nr. cadastral 300727 , CF nr.300727 - Moneasa, situat în </w:t>
      </w:r>
      <w:r w:rsidR="008F2680" w:rsidRPr="00D14B9B">
        <w:rPr>
          <w:rFonts w:ascii="Century Gothic" w:hAnsi="Century Gothic" w:cs="Arial"/>
          <w:sz w:val="24"/>
          <w:szCs w:val="24"/>
        </w:rPr>
        <w:lastRenderedPageBreak/>
        <w:t xml:space="preserve">extravilanul comunei Moneasa, judeţul Arad, </w:t>
      </w:r>
      <w:r w:rsidR="008F2680" w:rsidRPr="00D14B9B">
        <w:rPr>
          <w:rFonts w:ascii="Century Gothic" w:hAnsi="Century Gothic" w:cs="Arial"/>
          <w:b/>
          <w:sz w:val="24"/>
          <w:szCs w:val="24"/>
        </w:rPr>
        <w:t>teren neproductiv</w:t>
      </w:r>
      <w:r w:rsidR="008F2680" w:rsidRPr="00D14B9B">
        <w:rPr>
          <w:rFonts w:ascii="Century Gothic" w:hAnsi="Century Gothic" w:cs="Arial"/>
          <w:sz w:val="24"/>
          <w:szCs w:val="24"/>
        </w:rPr>
        <w:t xml:space="preserve">, care are o suprafaţă de </w:t>
      </w:r>
      <w:r w:rsidR="008F2680" w:rsidRPr="00D14B9B">
        <w:rPr>
          <w:rFonts w:ascii="Century Gothic" w:hAnsi="Century Gothic" w:cs="Arial"/>
          <w:b/>
          <w:sz w:val="24"/>
          <w:szCs w:val="24"/>
        </w:rPr>
        <w:t>75.780 mp</w:t>
      </w:r>
      <w:r w:rsidR="008F2680" w:rsidRPr="00D14B9B">
        <w:rPr>
          <w:rFonts w:ascii="Century Gothic" w:hAnsi="Century Gothic" w:cs="Arial"/>
          <w:sz w:val="24"/>
          <w:szCs w:val="24"/>
        </w:rPr>
        <w:t>.</w:t>
      </w:r>
    </w:p>
    <w:p w:rsidR="004F751A" w:rsidRPr="004F751A" w:rsidRDefault="004F751A" w:rsidP="009C71DA">
      <w:pPr>
        <w:jc w:val="both"/>
        <w:rPr>
          <w:rFonts w:ascii="Century Gothic" w:hAnsi="Century Gothic"/>
          <w:i/>
          <w:sz w:val="24"/>
          <w:szCs w:val="24"/>
        </w:rPr>
      </w:pPr>
    </w:p>
    <w:p w:rsidR="008D4EEA" w:rsidRDefault="008D4EEA" w:rsidP="009C71DA">
      <w:pPr>
        <w:jc w:val="both"/>
        <w:rPr>
          <w:rFonts w:ascii="Century Gothic" w:hAnsi="Century Gothic"/>
          <w:i/>
          <w:sz w:val="20"/>
          <w:szCs w:val="20"/>
        </w:rPr>
      </w:pPr>
    </w:p>
    <w:p w:rsidR="008D4EEA" w:rsidRPr="000D2974" w:rsidRDefault="008D4EEA" w:rsidP="008D4EEA">
      <w:pPr>
        <w:jc w:val="both"/>
        <w:rPr>
          <w:rFonts w:ascii="Century Gothic" w:hAnsi="Century Gothic"/>
          <w:i/>
          <w:sz w:val="20"/>
          <w:szCs w:val="20"/>
        </w:rPr>
      </w:pPr>
      <w:r>
        <w:rPr>
          <w:rFonts w:ascii="Century Gothic" w:hAnsi="Century Gothic"/>
          <w:i/>
          <w:noProof/>
          <w:sz w:val="20"/>
          <w:szCs w:val="20"/>
          <w:lang w:eastAsia="ro-RO"/>
        </w:rPr>
        <w:drawing>
          <wp:inline distT="0" distB="0" distL="0" distR="0" wp14:anchorId="26C910B5" wp14:editId="0A92A4E2">
            <wp:extent cx="1838325" cy="300360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3003602"/>
                    </a:xfrm>
                    <a:prstGeom prst="rect">
                      <a:avLst/>
                    </a:prstGeom>
                    <a:noFill/>
                    <a:ln>
                      <a:noFill/>
                    </a:ln>
                  </pic:spPr>
                </pic:pic>
              </a:graphicData>
            </a:graphic>
          </wp:inline>
        </w:drawing>
      </w:r>
    </w:p>
    <w:p w:rsidR="008D4EEA" w:rsidRDefault="008D4EEA" w:rsidP="009C71DA">
      <w:pPr>
        <w:jc w:val="both"/>
        <w:rPr>
          <w:rFonts w:ascii="Century Gothic" w:hAnsi="Century Gothic"/>
          <w:i/>
          <w:sz w:val="20"/>
          <w:szCs w:val="20"/>
        </w:rPr>
      </w:pPr>
    </w:p>
    <w:p w:rsidR="008D4EEA" w:rsidRPr="000D2974" w:rsidRDefault="008D4EEA" w:rsidP="009C71DA">
      <w:pPr>
        <w:jc w:val="both"/>
        <w:rPr>
          <w:rFonts w:ascii="Century Gothic" w:hAnsi="Century Gothic"/>
          <w:i/>
          <w:sz w:val="20"/>
          <w:szCs w:val="20"/>
        </w:rPr>
      </w:pP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b)</w:t>
      </w:r>
      <w:r w:rsidRPr="000D2974">
        <w:rPr>
          <w:rFonts w:ascii="Century Gothic" w:hAnsi="Century Gothic"/>
          <w:i/>
          <w:sz w:val="20"/>
          <w:szCs w:val="20"/>
        </w:rPr>
        <w:t xml:space="preserve"> numele </w:t>
      </w:r>
      <w:r w:rsidRPr="000D2974">
        <w:rPr>
          <w:rFonts w:ascii="Arial" w:hAnsi="Arial" w:cs="Arial"/>
          <w:i/>
          <w:sz w:val="20"/>
          <w:szCs w:val="20"/>
        </w:rPr>
        <w:t>ș</w:t>
      </w:r>
      <w:r w:rsidRPr="000D2974">
        <w:rPr>
          <w:rFonts w:ascii="Century Gothic" w:hAnsi="Century Gothic"/>
          <w:i/>
          <w:sz w:val="20"/>
          <w:szCs w:val="20"/>
        </w:rPr>
        <w:t>i codul ariei naturale protejate de interes comunitar;</w:t>
      </w:r>
    </w:p>
    <w:p w:rsidR="004E4080" w:rsidRPr="00A314B3" w:rsidRDefault="008D4EEA" w:rsidP="00A314B3">
      <w:pPr>
        <w:spacing w:after="120" w:line="240" w:lineRule="auto"/>
        <w:jc w:val="both"/>
        <w:rPr>
          <w:rFonts w:ascii="Century Gothic" w:hAnsi="Century Gothic"/>
          <w:b/>
          <w:sz w:val="24"/>
          <w:szCs w:val="24"/>
        </w:rPr>
      </w:pPr>
      <w:r>
        <w:rPr>
          <w:rFonts w:ascii="Century Gothic" w:hAnsi="Century Gothic"/>
          <w:b/>
          <w:sz w:val="24"/>
          <w:szCs w:val="24"/>
        </w:rPr>
        <w:t>Codru Moma  (Codul sitului</w:t>
      </w:r>
      <w:r w:rsidR="004E4080" w:rsidRPr="00A314B3">
        <w:rPr>
          <w:rFonts w:ascii="Century Gothic" w:hAnsi="Century Gothic"/>
          <w:b/>
          <w:sz w:val="24"/>
          <w:szCs w:val="24"/>
        </w:rPr>
        <w:t>: ROSCI0042)</w:t>
      </w:r>
      <w:r w:rsidR="00C16997">
        <w:rPr>
          <w:rFonts w:ascii="Century Gothic" w:hAnsi="Century Gothic"/>
          <w:b/>
          <w:sz w:val="24"/>
          <w:szCs w:val="24"/>
        </w:rPr>
        <w:t xml:space="preserve"> </w:t>
      </w:r>
    </w:p>
    <w:p w:rsidR="004E4080" w:rsidRPr="00A314B3" w:rsidRDefault="008D4EEA" w:rsidP="00A314B3">
      <w:pPr>
        <w:spacing w:after="120" w:line="240" w:lineRule="auto"/>
        <w:jc w:val="both"/>
        <w:rPr>
          <w:rFonts w:ascii="Century Gothic" w:hAnsi="Century Gothic"/>
          <w:b/>
          <w:sz w:val="24"/>
          <w:szCs w:val="24"/>
        </w:rPr>
      </w:pPr>
      <w:r>
        <w:rPr>
          <w:rFonts w:ascii="Century Gothic" w:hAnsi="Century Gothic"/>
          <w:b/>
          <w:sz w:val="24"/>
          <w:szCs w:val="24"/>
        </w:rPr>
        <w:t>Suprafata sitului:  24</w:t>
      </w:r>
      <w:r w:rsidR="004E4080" w:rsidRPr="00A314B3">
        <w:rPr>
          <w:rFonts w:ascii="Century Gothic" w:hAnsi="Century Gothic"/>
          <w:b/>
          <w:sz w:val="24"/>
          <w:szCs w:val="24"/>
        </w:rPr>
        <w:t>6</w:t>
      </w:r>
      <w:r>
        <w:rPr>
          <w:rFonts w:ascii="Century Gothic" w:hAnsi="Century Gothic"/>
          <w:b/>
          <w:sz w:val="24"/>
          <w:szCs w:val="24"/>
        </w:rPr>
        <w:t>31</w:t>
      </w:r>
      <w:r w:rsidR="004E4080" w:rsidRPr="00A314B3">
        <w:rPr>
          <w:rFonts w:ascii="Century Gothic" w:hAnsi="Century Gothic"/>
          <w:b/>
          <w:sz w:val="24"/>
          <w:szCs w:val="24"/>
        </w:rPr>
        <w:t>.</w:t>
      </w:r>
      <w:r>
        <w:rPr>
          <w:rFonts w:ascii="Century Gothic" w:hAnsi="Century Gothic"/>
          <w:b/>
          <w:sz w:val="24"/>
          <w:szCs w:val="24"/>
        </w:rPr>
        <w:t>60</w:t>
      </w:r>
      <w:r w:rsidR="004E4080" w:rsidRPr="00A314B3">
        <w:rPr>
          <w:rFonts w:ascii="Century Gothic" w:hAnsi="Century Gothic"/>
          <w:b/>
          <w:sz w:val="24"/>
          <w:szCs w:val="24"/>
        </w:rPr>
        <w:t xml:space="preserve"> ha</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c)</w:t>
      </w:r>
      <w:r w:rsidRPr="000D2974">
        <w:rPr>
          <w:rFonts w:ascii="Century Gothic" w:hAnsi="Century Gothic"/>
          <w:i/>
          <w:sz w:val="20"/>
          <w:szCs w:val="20"/>
        </w:rPr>
        <w:t> prezen</w:t>
      </w:r>
      <w:r w:rsidRPr="000D2974">
        <w:rPr>
          <w:rFonts w:ascii="Arial" w:hAnsi="Arial" w:cs="Arial"/>
          <w:i/>
          <w:sz w:val="20"/>
          <w:szCs w:val="20"/>
        </w:rPr>
        <w:t>ț</w:t>
      </w:r>
      <w:r w:rsidRPr="000D2974">
        <w:rPr>
          <w:rFonts w:ascii="Century Gothic" w:hAnsi="Century Gothic"/>
          <w:i/>
          <w:sz w:val="20"/>
          <w:szCs w:val="20"/>
        </w:rPr>
        <w:t xml:space="preserve">a </w:t>
      </w:r>
      <w:r w:rsidRPr="000D2974">
        <w:rPr>
          <w:rFonts w:ascii="Arial" w:hAnsi="Arial" w:cs="Arial"/>
          <w:i/>
          <w:sz w:val="20"/>
          <w:szCs w:val="20"/>
        </w:rPr>
        <w:t>ș</w:t>
      </w:r>
      <w:r w:rsidRPr="000D2974">
        <w:rPr>
          <w:rFonts w:ascii="Century Gothic" w:hAnsi="Century Gothic"/>
          <w:i/>
          <w:sz w:val="20"/>
          <w:szCs w:val="20"/>
        </w:rPr>
        <w:t>i efectivele/suprafe</w:t>
      </w:r>
      <w:r w:rsidRPr="000D2974">
        <w:rPr>
          <w:rFonts w:ascii="Arial" w:hAnsi="Arial" w:cs="Arial"/>
          <w:i/>
          <w:sz w:val="20"/>
          <w:szCs w:val="20"/>
        </w:rPr>
        <w:t>ț</w:t>
      </w:r>
      <w:r w:rsidRPr="000D2974">
        <w:rPr>
          <w:rFonts w:ascii="Century Gothic" w:hAnsi="Century Gothic"/>
          <w:i/>
          <w:sz w:val="20"/>
          <w:szCs w:val="20"/>
        </w:rPr>
        <w:t xml:space="preserve">ele acoperite de specii </w:t>
      </w:r>
      <w:r w:rsidRPr="000D2974">
        <w:rPr>
          <w:rFonts w:ascii="Arial" w:hAnsi="Arial" w:cs="Arial"/>
          <w:i/>
          <w:sz w:val="20"/>
          <w:szCs w:val="20"/>
        </w:rPr>
        <w:t>ș</w:t>
      </w:r>
      <w:r w:rsidRPr="000D2974">
        <w:rPr>
          <w:rFonts w:ascii="Century Gothic" w:hAnsi="Century Gothic"/>
          <w:i/>
          <w:sz w:val="20"/>
          <w:szCs w:val="20"/>
        </w:rPr>
        <w:t xml:space="preserve">i habitate de interes comunitar </w:t>
      </w:r>
      <w:r w:rsidRPr="000D2974">
        <w:rPr>
          <w:rFonts w:ascii="Century Gothic" w:hAnsi="Century Gothic" w:cs="Century Gothic"/>
          <w:i/>
          <w:sz w:val="20"/>
          <w:szCs w:val="20"/>
        </w:rPr>
        <w:t>î</w:t>
      </w:r>
      <w:r w:rsidRPr="000D2974">
        <w:rPr>
          <w:rFonts w:ascii="Century Gothic" w:hAnsi="Century Gothic"/>
          <w:i/>
          <w:sz w:val="20"/>
          <w:szCs w:val="20"/>
        </w:rPr>
        <w:t>n zona proiectului;</w:t>
      </w:r>
    </w:p>
    <w:p w:rsidR="000401E8" w:rsidRPr="000401E8" w:rsidRDefault="000401E8" w:rsidP="000401E8">
      <w:pPr>
        <w:pStyle w:val="Heading2"/>
        <w:keepLines w:val="0"/>
        <w:spacing w:before="0" w:line="240" w:lineRule="auto"/>
        <w:jc w:val="both"/>
        <w:rPr>
          <w:rStyle w:val="do1"/>
          <w:rFonts w:ascii="Century Gothic" w:hAnsi="Century Gothic"/>
          <w:b w:val="0"/>
          <w:color w:val="000000" w:themeColor="text1"/>
          <w:sz w:val="24"/>
          <w:szCs w:val="24"/>
        </w:rPr>
      </w:pPr>
      <w:bookmarkStart w:id="1" w:name="_Toc529881469"/>
      <w:r w:rsidRPr="000401E8">
        <w:rPr>
          <w:rFonts w:ascii="Century Gothic" w:hAnsi="Century Gothic"/>
          <w:color w:val="000000" w:themeColor="text1"/>
          <w:sz w:val="24"/>
          <w:szCs w:val="24"/>
        </w:rPr>
        <w:t xml:space="preserve">Date privind aria naturala protejata, </w:t>
      </w:r>
      <w:r w:rsidRPr="000401E8">
        <w:rPr>
          <w:rStyle w:val="do1"/>
          <w:rFonts w:ascii="Century Gothic" w:hAnsi="Century Gothic"/>
          <w:b w:val="0"/>
          <w:color w:val="000000" w:themeColor="text1"/>
          <w:sz w:val="24"/>
          <w:szCs w:val="24"/>
        </w:rPr>
        <w:t>parte integranta a retelei ecologice europene Natura 2000, - Situl de importanta comunitara</w:t>
      </w:r>
      <w:r w:rsidRPr="000401E8">
        <w:rPr>
          <w:rStyle w:val="do1"/>
          <w:rFonts w:ascii="Century Gothic" w:hAnsi="Century Gothic"/>
          <w:color w:val="000000" w:themeColor="text1"/>
          <w:sz w:val="24"/>
          <w:szCs w:val="24"/>
        </w:rPr>
        <w:t xml:space="preserve"> </w:t>
      </w:r>
      <w:r w:rsidRPr="000401E8">
        <w:rPr>
          <w:rStyle w:val="do1"/>
          <w:rFonts w:ascii="Century Gothic" w:hAnsi="Century Gothic"/>
          <w:b w:val="0"/>
          <w:color w:val="000000" w:themeColor="text1"/>
          <w:sz w:val="24"/>
          <w:szCs w:val="24"/>
        </w:rPr>
        <w:t>ROSCI 0042 Codru Moma</w:t>
      </w:r>
      <w:bookmarkEnd w:id="1"/>
    </w:p>
    <w:p w:rsidR="000401E8" w:rsidRPr="000401E8" w:rsidRDefault="000401E8" w:rsidP="000401E8">
      <w:pPr>
        <w:pStyle w:val="Heading3"/>
        <w:keepLines w:val="0"/>
        <w:spacing w:before="0" w:line="240" w:lineRule="auto"/>
        <w:rPr>
          <w:rFonts w:ascii="Century Gothic" w:hAnsi="Century Gothic"/>
          <w:color w:val="000000" w:themeColor="text1"/>
          <w:lang w:val="it-IT"/>
        </w:rPr>
      </w:pPr>
      <w:bookmarkStart w:id="2" w:name="_Toc529881470"/>
      <w:r w:rsidRPr="000401E8">
        <w:rPr>
          <w:rFonts w:ascii="Century Gothic" w:hAnsi="Century Gothic"/>
          <w:color w:val="000000" w:themeColor="text1"/>
          <w:lang w:val="it-IT"/>
        </w:rPr>
        <w:t>Localizarea sitului</w:t>
      </w:r>
      <w:bookmarkEnd w:id="2"/>
    </w:p>
    <w:p w:rsidR="000401E8" w:rsidRPr="000401E8" w:rsidRDefault="000401E8" w:rsidP="000401E8">
      <w:pPr>
        <w:numPr>
          <w:ilvl w:val="0"/>
          <w:numId w:val="9"/>
        </w:numPr>
        <w:spacing w:before="100" w:beforeAutospacing="1" w:after="100" w:afterAutospacing="1" w:line="240" w:lineRule="auto"/>
        <w:jc w:val="both"/>
        <w:rPr>
          <w:rFonts w:ascii="Century Gothic" w:hAnsi="Century Gothic"/>
          <w:i/>
          <w:color w:val="000000" w:themeColor="text1"/>
          <w:sz w:val="24"/>
          <w:szCs w:val="24"/>
        </w:rPr>
      </w:pPr>
      <w:r w:rsidRPr="000401E8">
        <w:rPr>
          <w:rFonts w:ascii="Century Gothic" w:hAnsi="Century Gothic"/>
          <w:b/>
          <w:bCs/>
          <w:i/>
          <w:color w:val="000000" w:themeColor="text1"/>
          <w:sz w:val="24"/>
          <w:szCs w:val="24"/>
        </w:rPr>
        <w:t>Coordonatele caracteristice</w:t>
      </w:r>
      <w:r w:rsidRPr="000401E8">
        <w:rPr>
          <w:rFonts w:ascii="Century Gothic" w:hAnsi="Century Gothic"/>
          <w:i/>
          <w:color w:val="000000" w:themeColor="text1"/>
          <w:sz w:val="24"/>
          <w:szCs w:val="24"/>
        </w:rPr>
        <w:t>:</w:t>
      </w:r>
    </w:p>
    <w:p w:rsidR="000401E8" w:rsidRPr="000401E8" w:rsidRDefault="000401E8" w:rsidP="000401E8">
      <w:pPr>
        <w:numPr>
          <w:ilvl w:val="2"/>
          <w:numId w:val="9"/>
        </w:numPr>
        <w:spacing w:before="100" w:beforeAutospacing="1" w:after="100" w:afterAutospacing="1" w:line="240" w:lineRule="auto"/>
        <w:jc w:val="both"/>
        <w:rPr>
          <w:rFonts w:ascii="Century Gothic" w:hAnsi="Century Gothic"/>
          <w:i/>
          <w:color w:val="000000" w:themeColor="text1"/>
          <w:sz w:val="24"/>
          <w:szCs w:val="24"/>
        </w:rPr>
      </w:pPr>
      <w:r w:rsidRPr="000401E8">
        <w:rPr>
          <w:rFonts w:ascii="Century Gothic" w:hAnsi="Century Gothic"/>
          <w:bCs/>
          <w:i/>
          <w:color w:val="000000" w:themeColor="text1"/>
          <w:sz w:val="24"/>
          <w:szCs w:val="24"/>
        </w:rPr>
        <w:t>Latitudine</w:t>
      </w:r>
      <w:r w:rsidRPr="000401E8">
        <w:rPr>
          <w:rFonts w:ascii="Century Gothic" w:hAnsi="Century Gothic"/>
          <w:i/>
          <w:color w:val="000000" w:themeColor="text1"/>
          <w:sz w:val="24"/>
          <w:szCs w:val="24"/>
        </w:rPr>
        <w:t>: N 46°32'49"</w:t>
      </w:r>
    </w:p>
    <w:p w:rsidR="000401E8" w:rsidRPr="000401E8" w:rsidRDefault="000401E8" w:rsidP="000401E8">
      <w:pPr>
        <w:numPr>
          <w:ilvl w:val="2"/>
          <w:numId w:val="9"/>
        </w:numPr>
        <w:spacing w:before="100" w:beforeAutospacing="1" w:after="100" w:afterAutospacing="1" w:line="240" w:lineRule="auto"/>
        <w:jc w:val="both"/>
        <w:rPr>
          <w:rFonts w:ascii="Century Gothic" w:hAnsi="Century Gothic"/>
          <w:i/>
          <w:color w:val="000000" w:themeColor="text1"/>
          <w:sz w:val="24"/>
          <w:szCs w:val="24"/>
        </w:rPr>
      </w:pPr>
      <w:r w:rsidRPr="000401E8">
        <w:rPr>
          <w:rFonts w:ascii="Century Gothic" w:hAnsi="Century Gothic"/>
          <w:bCs/>
          <w:i/>
          <w:color w:val="000000" w:themeColor="text1"/>
          <w:sz w:val="24"/>
          <w:szCs w:val="24"/>
        </w:rPr>
        <w:t>Longitudine</w:t>
      </w:r>
      <w:r w:rsidRPr="000401E8">
        <w:rPr>
          <w:rFonts w:ascii="Century Gothic" w:hAnsi="Century Gothic"/>
          <w:i/>
          <w:color w:val="000000" w:themeColor="text1"/>
          <w:sz w:val="24"/>
          <w:szCs w:val="24"/>
        </w:rPr>
        <w:t>: E 22°17</w:t>
      </w:r>
      <w:r w:rsidRPr="000401E8">
        <w:rPr>
          <w:rFonts w:ascii="Century Gothic" w:hAnsi="Century Gothic"/>
          <w:color w:val="000000" w:themeColor="text1"/>
          <w:sz w:val="24"/>
          <w:szCs w:val="24"/>
        </w:rPr>
        <w:t>”</w:t>
      </w:r>
      <w:r w:rsidRPr="000401E8">
        <w:rPr>
          <w:rFonts w:ascii="Century Gothic" w:hAnsi="Century Gothic"/>
          <w:i/>
          <w:color w:val="000000" w:themeColor="text1"/>
          <w:sz w:val="24"/>
          <w:szCs w:val="24"/>
        </w:rPr>
        <w:t>27'</w:t>
      </w:r>
    </w:p>
    <w:p w:rsidR="000401E8" w:rsidRPr="000401E8" w:rsidRDefault="000401E8" w:rsidP="000401E8">
      <w:pPr>
        <w:numPr>
          <w:ilvl w:val="2"/>
          <w:numId w:val="9"/>
        </w:numPr>
        <w:spacing w:before="100" w:beforeAutospacing="1" w:after="100" w:afterAutospacing="1" w:line="240" w:lineRule="auto"/>
        <w:jc w:val="both"/>
        <w:rPr>
          <w:rFonts w:ascii="Century Gothic" w:hAnsi="Century Gothic"/>
          <w:i/>
          <w:color w:val="000000" w:themeColor="text1"/>
          <w:sz w:val="24"/>
          <w:szCs w:val="24"/>
        </w:rPr>
      </w:pPr>
    </w:p>
    <w:p w:rsidR="000401E8" w:rsidRPr="000401E8" w:rsidRDefault="000401E8" w:rsidP="000401E8">
      <w:pPr>
        <w:numPr>
          <w:ilvl w:val="0"/>
          <w:numId w:val="9"/>
        </w:numPr>
        <w:spacing w:before="100" w:beforeAutospacing="1" w:after="100" w:afterAutospacing="1" w:line="240" w:lineRule="auto"/>
        <w:jc w:val="both"/>
        <w:rPr>
          <w:rFonts w:ascii="Century Gothic" w:hAnsi="Century Gothic"/>
          <w:i/>
          <w:color w:val="000000" w:themeColor="text1"/>
          <w:sz w:val="24"/>
          <w:szCs w:val="24"/>
        </w:rPr>
      </w:pPr>
      <w:r w:rsidRPr="000401E8">
        <w:rPr>
          <w:rFonts w:ascii="Century Gothic" w:hAnsi="Century Gothic"/>
          <w:b/>
          <w:bCs/>
          <w:i/>
          <w:color w:val="000000" w:themeColor="text1"/>
          <w:sz w:val="24"/>
          <w:szCs w:val="24"/>
        </w:rPr>
        <w:t xml:space="preserve">Suprafata sitului: </w:t>
      </w:r>
      <w:r w:rsidRPr="000401E8">
        <w:rPr>
          <w:rFonts w:ascii="Century Gothic" w:hAnsi="Century Gothic"/>
          <w:bCs/>
          <w:i/>
          <w:color w:val="000000" w:themeColor="text1"/>
          <w:sz w:val="24"/>
          <w:szCs w:val="24"/>
        </w:rPr>
        <w:t xml:space="preserve">24 </w:t>
      </w:r>
      <w:r>
        <w:rPr>
          <w:rFonts w:ascii="Century Gothic" w:hAnsi="Century Gothic"/>
          <w:bCs/>
          <w:i/>
          <w:color w:val="000000" w:themeColor="text1"/>
          <w:sz w:val="24"/>
          <w:szCs w:val="24"/>
        </w:rPr>
        <w:t>631,60</w:t>
      </w:r>
      <w:r w:rsidRPr="000401E8">
        <w:rPr>
          <w:rFonts w:ascii="Century Gothic" w:hAnsi="Century Gothic"/>
          <w:bCs/>
          <w:i/>
          <w:color w:val="000000" w:themeColor="text1"/>
          <w:sz w:val="24"/>
          <w:szCs w:val="24"/>
        </w:rPr>
        <w:t xml:space="preserve"> ha;</w:t>
      </w:r>
    </w:p>
    <w:p w:rsidR="000401E8" w:rsidRPr="000401E8" w:rsidRDefault="000401E8" w:rsidP="000401E8">
      <w:pPr>
        <w:numPr>
          <w:ilvl w:val="0"/>
          <w:numId w:val="9"/>
        </w:numPr>
        <w:spacing w:before="100" w:beforeAutospacing="1" w:after="100" w:afterAutospacing="1" w:line="240" w:lineRule="auto"/>
        <w:jc w:val="both"/>
        <w:rPr>
          <w:rFonts w:ascii="Century Gothic" w:hAnsi="Century Gothic"/>
          <w:i/>
          <w:color w:val="000000" w:themeColor="text1"/>
          <w:sz w:val="24"/>
          <w:szCs w:val="24"/>
        </w:rPr>
      </w:pPr>
      <w:r w:rsidRPr="000401E8">
        <w:rPr>
          <w:rFonts w:ascii="Century Gothic" w:hAnsi="Century Gothic"/>
          <w:b/>
          <w:bCs/>
          <w:i/>
          <w:color w:val="000000" w:themeColor="text1"/>
          <w:sz w:val="24"/>
          <w:szCs w:val="24"/>
        </w:rPr>
        <w:t xml:space="preserve">Altitudine med /max/ min </w:t>
      </w:r>
      <w:r w:rsidRPr="000401E8">
        <w:rPr>
          <w:rFonts w:ascii="Century Gothic" w:hAnsi="Century Gothic"/>
          <w:i/>
          <w:color w:val="000000" w:themeColor="text1"/>
          <w:sz w:val="24"/>
          <w:szCs w:val="24"/>
        </w:rPr>
        <w:t xml:space="preserve">:624/1102/219. </w:t>
      </w:r>
    </w:p>
    <w:p w:rsidR="000401E8" w:rsidRPr="000401E8" w:rsidRDefault="000401E8" w:rsidP="000401E8">
      <w:pPr>
        <w:numPr>
          <w:ilvl w:val="0"/>
          <w:numId w:val="9"/>
        </w:numPr>
        <w:spacing w:before="100" w:beforeAutospacing="1" w:after="100" w:afterAutospacing="1" w:line="240" w:lineRule="auto"/>
        <w:jc w:val="both"/>
        <w:rPr>
          <w:rFonts w:ascii="Century Gothic" w:hAnsi="Century Gothic"/>
          <w:i/>
          <w:color w:val="000000" w:themeColor="text1"/>
          <w:sz w:val="24"/>
          <w:szCs w:val="24"/>
        </w:rPr>
      </w:pPr>
      <w:r w:rsidRPr="000401E8">
        <w:rPr>
          <w:rFonts w:ascii="Century Gothic" w:hAnsi="Century Gothic"/>
          <w:b/>
          <w:bCs/>
          <w:i/>
          <w:color w:val="000000" w:themeColor="text1"/>
          <w:sz w:val="24"/>
          <w:szCs w:val="24"/>
        </w:rPr>
        <w:t>Regiune biogeografica:</w:t>
      </w:r>
      <w:r w:rsidRPr="000401E8">
        <w:rPr>
          <w:rFonts w:ascii="Century Gothic" w:hAnsi="Century Gothic"/>
          <w:bCs/>
          <w:i/>
          <w:color w:val="000000" w:themeColor="text1"/>
          <w:sz w:val="24"/>
          <w:szCs w:val="24"/>
        </w:rPr>
        <w:t xml:space="preserve"> continentala;</w:t>
      </w:r>
    </w:p>
    <w:p w:rsidR="000401E8" w:rsidRPr="000401E8" w:rsidRDefault="000401E8" w:rsidP="000401E8">
      <w:pPr>
        <w:numPr>
          <w:ilvl w:val="0"/>
          <w:numId w:val="9"/>
        </w:numPr>
        <w:spacing w:before="100" w:beforeAutospacing="1" w:after="100" w:afterAutospacing="1" w:line="240" w:lineRule="auto"/>
        <w:jc w:val="both"/>
        <w:rPr>
          <w:rFonts w:ascii="Century Gothic" w:hAnsi="Century Gothic"/>
          <w:i/>
          <w:color w:val="000000" w:themeColor="text1"/>
          <w:sz w:val="24"/>
          <w:szCs w:val="24"/>
        </w:rPr>
      </w:pPr>
      <w:r w:rsidRPr="000401E8">
        <w:rPr>
          <w:rFonts w:ascii="Century Gothic" w:hAnsi="Century Gothic"/>
          <w:b/>
          <w:bCs/>
          <w:i/>
          <w:color w:val="000000" w:themeColor="text1"/>
          <w:sz w:val="24"/>
          <w:szCs w:val="24"/>
          <w:lang w:val="it-IT"/>
        </w:rPr>
        <w:t xml:space="preserve">Regiunile administrative: </w:t>
      </w:r>
    </w:p>
    <w:p w:rsidR="000401E8" w:rsidRPr="000401E8" w:rsidRDefault="000401E8" w:rsidP="000401E8">
      <w:pPr>
        <w:spacing w:before="100" w:beforeAutospacing="1" w:after="100" w:afterAutospacing="1"/>
        <w:jc w:val="both"/>
        <w:rPr>
          <w:rFonts w:ascii="Century Gothic" w:hAnsi="Century Gothic"/>
          <w:i/>
          <w:color w:val="000000" w:themeColor="text1"/>
          <w:sz w:val="24"/>
          <w:szCs w:val="24"/>
        </w:rPr>
      </w:pPr>
    </w:p>
    <w:p w:rsidR="000401E8" w:rsidRPr="000401E8" w:rsidRDefault="000401E8" w:rsidP="000401E8">
      <w:pPr>
        <w:spacing w:before="100" w:beforeAutospacing="1" w:after="100" w:afterAutospacing="1"/>
        <w:jc w:val="both"/>
        <w:rPr>
          <w:rFonts w:ascii="Century Gothic" w:hAnsi="Century Gothic"/>
          <w:i/>
          <w:color w:val="000000" w:themeColor="text1"/>
          <w:sz w:val="24"/>
          <w:szCs w:val="24"/>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82"/>
        <w:gridCol w:w="1701"/>
      </w:tblGrid>
      <w:tr w:rsidR="000401E8" w:rsidRPr="000401E8" w:rsidTr="009726D6">
        <w:trPr>
          <w:tblHeader/>
          <w:tblCellSpacing w:w="15" w:type="dxa"/>
          <w:jc w:val="center"/>
        </w:trPr>
        <w:tc>
          <w:tcPr>
            <w:tcW w:w="2137" w:type="dxa"/>
            <w:vAlign w:val="center"/>
            <w:hideMark/>
          </w:tcPr>
          <w:p w:rsidR="000401E8" w:rsidRPr="000401E8" w:rsidRDefault="000401E8" w:rsidP="009726D6">
            <w:pPr>
              <w:jc w:val="both"/>
              <w:rPr>
                <w:rFonts w:ascii="Century Gothic" w:hAnsi="Century Gothic"/>
                <w:b/>
                <w:bCs/>
                <w:i/>
                <w:color w:val="000000" w:themeColor="text1"/>
                <w:sz w:val="24"/>
                <w:szCs w:val="24"/>
              </w:rPr>
            </w:pPr>
            <w:r w:rsidRPr="000401E8">
              <w:rPr>
                <w:rFonts w:ascii="Century Gothic" w:hAnsi="Century Gothic"/>
                <w:b/>
                <w:bCs/>
                <w:i/>
                <w:color w:val="000000" w:themeColor="text1"/>
                <w:sz w:val="24"/>
                <w:szCs w:val="24"/>
              </w:rPr>
              <w:lastRenderedPageBreak/>
              <w:t>Judet</w:t>
            </w:r>
          </w:p>
        </w:tc>
        <w:tc>
          <w:tcPr>
            <w:tcW w:w="1656" w:type="dxa"/>
            <w:vAlign w:val="center"/>
            <w:hideMark/>
          </w:tcPr>
          <w:p w:rsidR="000401E8" w:rsidRPr="000401E8" w:rsidRDefault="000401E8" w:rsidP="009726D6">
            <w:pPr>
              <w:jc w:val="both"/>
              <w:rPr>
                <w:rFonts w:ascii="Century Gothic" w:hAnsi="Century Gothic"/>
                <w:b/>
                <w:bCs/>
                <w:i/>
                <w:color w:val="000000" w:themeColor="text1"/>
                <w:sz w:val="24"/>
                <w:szCs w:val="24"/>
              </w:rPr>
            </w:pPr>
            <w:r w:rsidRPr="000401E8">
              <w:rPr>
                <w:rFonts w:ascii="Century Gothic" w:hAnsi="Century Gothic"/>
                <w:b/>
                <w:bCs/>
                <w:i/>
                <w:color w:val="000000" w:themeColor="text1"/>
                <w:sz w:val="24"/>
                <w:szCs w:val="24"/>
              </w:rPr>
              <w:t>Pondere (%)</w:t>
            </w:r>
          </w:p>
        </w:tc>
      </w:tr>
      <w:tr w:rsidR="000401E8" w:rsidRPr="000401E8" w:rsidTr="009726D6">
        <w:trPr>
          <w:tblCellSpacing w:w="15" w:type="dxa"/>
          <w:jc w:val="center"/>
        </w:trPr>
        <w:tc>
          <w:tcPr>
            <w:tcW w:w="2137" w:type="dxa"/>
            <w:vAlign w:val="center"/>
            <w:hideMark/>
          </w:tcPr>
          <w:p w:rsidR="000401E8" w:rsidRPr="000401E8" w:rsidRDefault="001167D8" w:rsidP="009726D6">
            <w:pPr>
              <w:jc w:val="both"/>
              <w:rPr>
                <w:rFonts w:ascii="Century Gothic" w:hAnsi="Century Gothic"/>
                <w:i/>
                <w:color w:val="000000" w:themeColor="text1"/>
                <w:sz w:val="24"/>
                <w:szCs w:val="24"/>
              </w:rPr>
            </w:pPr>
            <w:hyperlink r:id="rId26" w:tgtFrame="_blank" w:history="1">
              <w:r w:rsidR="000401E8" w:rsidRPr="000401E8">
                <w:rPr>
                  <w:rStyle w:val="Hyperlink"/>
                  <w:rFonts w:ascii="Century Gothic" w:hAnsi="Century Gothic"/>
                  <w:i/>
                  <w:color w:val="000000" w:themeColor="text1"/>
                  <w:sz w:val="24"/>
                  <w:szCs w:val="24"/>
                </w:rPr>
                <w:t>RO061 - Bihor</w:t>
              </w:r>
            </w:hyperlink>
            <w:r w:rsidR="000401E8" w:rsidRPr="000401E8">
              <w:rPr>
                <w:rFonts w:ascii="Century Gothic" w:hAnsi="Century Gothic"/>
                <w:i/>
                <w:color w:val="000000" w:themeColor="text1"/>
                <w:sz w:val="24"/>
                <w:szCs w:val="24"/>
              </w:rPr>
              <w:t xml:space="preserve"> </w:t>
            </w:r>
          </w:p>
        </w:tc>
        <w:tc>
          <w:tcPr>
            <w:tcW w:w="1656" w:type="dxa"/>
            <w:vAlign w:val="center"/>
            <w:hideMark/>
          </w:tcPr>
          <w:p w:rsidR="000401E8" w:rsidRPr="000401E8" w:rsidRDefault="000401E8" w:rsidP="009726D6">
            <w:pPr>
              <w:jc w:val="both"/>
              <w:rPr>
                <w:rFonts w:ascii="Century Gothic" w:hAnsi="Century Gothic"/>
                <w:i/>
                <w:color w:val="000000" w:themeColor="text1"/>
                <w:sz w:val="24"/>
                <w:szCs w:val="24"/>
              </w:rPr>
            </w:pPr>
            <w:r w:rsidRPr="000401E8">
              <w:rPr>
                <w:rStyle w:val="field-coverage"/>
                <w:rFonts w:ascii="Century Gothic" w:hAnsi="Century Gothic"/>
                <w:i/>
                <w:color w:val="000000" w:themeColor="text1"/>
                <w:sz w:val="24"/>
                <w:szCs w:val="24"/>
              </w:rPr>
              <w:t>82.00</w:t>
            </w:r>
          </w:p>
        </w:tc>
      </w:tr>
      <w:tr w:rsidR="000401E8" w:rsidRPr="000401E8" w:rsidTr="009726D6">
        <w:trPr>
          <w:tblCellSpacing w:w="15" w:type="dxa"/>
          <w:jc w:val="center"/>
        </w:trPr>
        <w:tc>
          <w:tcPr>
            <w:tcW w:w="2137" w:type="dxa"/>
            <w:vAlign w:val="center"/>
            <w:hideMark/>
          </w:tcPr>
          <w:p w:rsidR="000401E8" w:rsidRPr="000401E8" w:rsidRDefault="001167D8" w:rsidP="009726D6">
            <w:pPr>
              <w:jc w:val="both"/>
              <w:rPr>
                <w:rFonts w:ascii="Century Gothic" w:hAnsi="Century Gothic"/>
                <w:i/>
                <w:color w:val="000000" w:themeColor="text1"/>
                <w:sz w:val="24"/>
                <w:szCs w:val="24"/>
              </w:rPr>
            </w:pPr>
            <w:hyperlink r:id="rId27" w:tgtFrame="_blank" w:history="1">
              <w:r w:rsidR="000401E8" w:rsidRPr="000401E8">
                <w:rPr>
                  <w:rStyle w:val="Hyperlink"/>
                  <w:rFonts w:ascii="Century Gothic" w:hAnsi="Century Gothic"/>
                  <w:i/>
                  <w:color w:val="000000" w:themeColor="text1"/>
                  <w:sz w:val="24"/>
                  <w:szCs w:val="24"/>
                </w:rPr>
                <w:t>RO051 - Arad</w:t>
              </w:r>
            </w:hyperlink>
            <w:r w:rsidR="000401E8" w:rsidRPr="000401E8">
              <w:rPr>
                <w:rFonts w:ascii="Century Gothic" w:hAnsi="Century Gothic"/>
                <w:i/>
                <w:color w:val="000000" w:themeColor="text1"/>
                <w:sz w:val="24"/>
                <w:szCs w:val="24"/>
              </w:rPr>
              <w:t xml:space="preserve"> </w:t>
            </w:r>
          </w:p>
        </w:tc>
        <w:tc>
          <w:tcPr>
            <w:tcW w:w="1656" w:type="dxa"/>
            <w:vAlign w:val="center"/>
            <w:hideMark/>
          </w:tcPr>
          <w:p w:rsidR="000401E8" w:rsidRPr="000401E8" w:rsidRDefault="000401E8" w:rsidP="009726D6">
            <w:pPr>
              <w:jc w:val="both"/>
              <w:rPr>
                <w:rFonts w:ascii="Century Gothic" w:hAnsi="Century Gothic"/>
                <w:i/>
                <w:color w:val="000000" w:themeColor="text1"/>
                <w:sz w:val="24"/>
                <w:szCs w:val="24"/>
              </w:rPr>
            </w:pPr>
            <w:r w:rsidRPr="000401E8">
              <w:rPr>
                <w:rStyle w:val="field-coverage"/>
                <w:rFonts w:ascii="Century Gothic" w:hAnsi="Century Gothic"/>
                <w:i/>
                <w:color w:val="000000" w:themeColor="text1"/>
                <w:sz w:val="24"/>
                <w:szCs w:val="24"/>
              </w:rPr>
              <w:t>16.00</w:t>
            </w:r>
          </w:p>
        </w:tc>
      </w:tr>
    </w:tbl>
    <w:p w:rsidR="000401E8" w:rsidRPr="000401E8" w:rsidRDefault="000401E8" w:rsidP="000401E8">
      <w:pPr>
        <w:rPr>
          <w:rFonts w:ascii="Century Gothic" w:hAnsi="Century Gothic"/>
          <w:color w:val="000000" w:themeColor="text1"/>
          <w:sz w:val="24"/>
          <w:szCs w:val="24"/>
        </w:rPr>
      </w:pPr>
    </w:p>
    <w:p w:rsidR="000401E8" w:rsidRPr="000401E8" w:rsidRDefault="000401E8" w:rsidP="000401E8">
      <w:pPr>
        <w:rPr>
          <w:rFonts w:ascii="Century Gothic" w:hAnsi="Century Gothic"/>
          <w:b/>
          <w:color w:val="000000" w:themeColor="text1"/>
          <w:sz w:val="24"/>
          <w:szCs w:val="24"/>
        </w:rPr>
      </w:pPr>
      <w:r w:rsidRPr="000401E8">
        <w:rPr>
          <w:rFonts w:ascii="Century Gothic" w:hAnsi="Century Gothic"/>
          <w:b/>
          <w:color w:val="000000" w:themeColor="text1"/>
          <w:sz w:val="24"/>
          <w:szCs w:val="24"/>
        </w:rPr>
        <w:t xml:space="preserve">Informatii generale </w:t>
      </w:r>
    </w:p>
    <w:p w:rsidR="000401E8" w:rsidRPr="000401E8" w:rsidRDefault="000401E8" w:rsidP="000401E8">
      <w:pPr>
        <w:numPr>
          <w:ilvl w:val="0"/>
          <w:numId w:val="9"/>
        </w:numPr>
        <w:spacing w:before="100" w:beforeAutospacing="1" w:after="100" w:afterAutospacing="1" w:line="240" w:lineRule="auto"/>
        <w:jc w:val="both"/>
        <w:rPr>
          <w:rFonts w:ascii="Century Gothic" w:hAnsi="Century Gothic"/>
          <w:i/>
          <w:color w:val="000000" w:themeColor="text1"/>
          <w:sz w:val="24"/>
          <w:szCs w:val="24"/>
        </w:rPr>
      </w:pPr>
      <w:r w:rsidRPr="000401E8">
        <w:rPr>
          <w:rFonts w:ascii="Century Gothic" w:hAnsi="Century Gothic"/>
          <w:b/>
          <w:bCs/>
          <w:i/>
          <w:color w:val="000000" w:themeColor="text1"/>
          <w:sz w:val="24"/>
          <w:szCs w:val="24"/>
        </w:rPr>
        <w:t xml:space="preserve">Tip sit </w:t>
      </w:r>
      <w:r w:rsidRPr="000401E8">
        <w:rPr>
          <w:rFonts w:ascii="Century Gothic" w:hAnsi="Century Gothic"/>
          <w:i/>
          <w:color w:val="000000" w:themeColor="text1"/>
          <w:sz w:val="24"/>
          <w:szCs w:val="24"/>
        </w:rPr>
        <w:t>: B</w:t>
      </w:r>
    </w:p>
    <w:p w:rsidR="000401E8" w:rsidRPr="000401E8" w:rsidRDefault="000401E8" w:rsidP="000401E8">
      <w:pPr>
        <w:numPr>
          <w:ilvl w:val="0"/>
          <w:numId w:val="9"/>
        </w:numPr>
        <w:spacing w:before="100" w:beforeAutospacing="1" w:after="100" w:afterAutospacing="1" w:line="240" w:lineRule="auto"/>
        <w:jc w:val="both"/>
        <w:rPr>
          <w:rFonts w:ascii="Century Gothic" w:hAnsi="Century Gothic"/>
          <w:i/>
          <w:color w:val="000000" w:themeColor="text1"/>
          <w:sz w:val="24"/>
          <w:szCs w:val="24"/>
        </w:rPr>
      </w:pPr>
      <w:r w:rsidRPr="000401E8">
        <w:rPr>
          <w:rFonts w:ascii="Century Gothic" w:hAnsi="Century Gothic"/>
          <w:b/>
          <w:bCs/>
          <w:i/>
          <w:color w:val="000000" w:themeColor="text1"/>
          <w:sz w:val="24"/>
          <w:szCs w:val="24"/>
        </w:rPr>
        <w:t>Cod</w:t>
      </w:r>
      <w:r w:rsidRPr="000401E8">
        <w:rPr>
          <w:rFonts w:ascii="Century Gothic" w:hAnsi="Century Gothic"/>
          <w:i/>
          <w:color w:val="000000" w:themeColor="text1"/>
          <w:sz w:val="24"/>
          <w:szCs w:val="24"/>
        </w:rPr>
        <w:t>: ROSCI0042</w:t>
      </w:r>
    </w:p>
    <w:p w:rsidR="000401E8" w:rsidRPr="000401E8" w:rsidRDefault="000401E8" w:rsidP="000401E8">
      <w:pPr>
        <w:numPr>
          <w:ilvl w:val="0"/>
          <w:numId w:val="9"/>
        </w:numPr>
        <w:spacing w:before="100" w:beforeAutospacing="1" w:after="100" w:afterAutospacing="1" w:line="240" w:lineRule="auto"/>
        <w:jc w:val="both"/>
        <w:rPr>
          <w:rFonts w:ascii="Century Gothic" w:hAnsi="Century Gothic"/>
          <w:i/>
          <w:color w:val="000000" w:themeColor="text1"/>
          <w:sz w:val="24"/>
          <w:szCs w:val="24"/>
          <w:lang w:val="it-IT"/>
        </w:rPr>
      </w:pPr>
      <w:r w:rsidRPr="000401E8">
        <w:rPr>
          <w:rFonts w:ascii="Century Gothic" w:hAnsi="Century Gothic"/>
          <w:b/>
          <w:bCs/>
          <w:i/>
          <w:color w:val="000000" w:themeColor="text1"/>
          <w:sz w:val="24"/>
          <w:szCs w:val="24"/>
          <w:lang w:val="it-IT"/>
        </w:rPr>
        <w:t>Tip de proprietate</w:t>
      </w:r>
      <w:r w:rsidRPr="000401E8">
        <w:rPr>
          <w:rFonts w:ascii="Century Gothic" w:hAnsi="Century Gothic"/>
          <w:i/>
          <w:color w:val="000000" w:themeColor="text1"/>
          <w:sz w:val="24"/>
          <w:szCs w:val="24"/>
          <w:lang w:val="it-IT"/>
        </w:rPr>
        <w:t>: proprietate de stat si privata.</w:t>
      </w:r>
    </w:p>
    <w:p w:rsidR="000401E8" w:rsidRPr="000401E8" w:rsidRDefault="000401E8" w:rsidP="000401E8">
      <w:pPr>
        <w:spacing w:before="100" w:beforeAutospacing="1" w:after="100" w:afterAutospacing="1"/>
        <w:jc w:val="both"/>
        <w:rPr>
          <w:rFonts w:ascii="Century Gothic" w:hAnsi="Century Gothic"/>
          <w:noProof/>
          <w:color w:val="000000" w:themeColor="text1"/>
          <w:sz w:val="24"/>
          <w:szCs w:val="24"/>
        </w:rPr>
      </w:pPr>
      <w:r w:rsidRPr="000401E8">
        <w:rPr>
          <w:rFonts w:ascii="Century Gothic" w:hAnsi="Century Gothic"/>
          <w:noProof/>
          <w:color w:val="000000" w:themeColor="text1"/>
          <w:sz w:val="24"/>
          <w:szCs w:val="24"/>
          <w:lang w:eastAsia="ro-RO"/>
        </w:rPr>
        <w:drawing>
          <wp:inline distT="0" distB="0" distL="0" distR="0" wp14:anchorId="13439837" wp14:editId="233339A5">
            <wp:extent cx="4343400" cy="4876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3400" cy="4876800"/>
                    </a:xfrm>
                    <a:prstGeom prst="rect">
                      <a:avLst/>
                    </a:prstGeom>
                    <a:noFill/>
                    <a:ln>
                      <a:noFill/>
                    </a:ln>
                  </pic:spPr>
                </pic:pic>
              </a:graphicData>
            </a:graphic>
          </wp:inline>
        </w:drawing>
      </w:r>
    </w:p>
    <w:p w:rsidR="000401E8" w:rsidRPr="000401E8" w:rsidRDefault="000401E8" w:rsidP="000401E8">
      <w:pPr>
        <w:spacing w:before="100" w:beforeAutospacing="1" w:after="100" w:afterAutospacing="1"/>
        <w:jc w:val="both"/>
        <w:rPr>
          <w:rFonts w:ascii="Century Gothic" w:hAnsi="Century Gothic"/>
          <w:noProof/>
          <w:color w:val="000000" w:themeColor="text1"/>
          <w:sz w:val="24"/>
          <w:szCs w:val="24"/>
        </w:rPr>
      </w:pPr>
    </w:p>
    <w:p w:rsidR="000401E8" w:rsidRPr="000401E8" w:rsidRDefault="000401E8" w:rsidP="000401E8">
      <w:pPr>
        <w:jc w:val="both"/>
        <w:rPr>
          <w:rFonts w:ascii="Century Gothic" w:hAnsi="Century Gothic"/>
          <w:b/>
          <w:i/>
          <w:color w:val="000000" w:themeColor="text1"/>
          <w:sz w:val="24"/>
          <w:szCs w:val="24"/>
        </w:rPr>
      </w:pPr>
      <w:r w:rsidRPr="000401E8">
        <w:rPr>
          <w:rFonts w:ascii="Century Gothic" w:hAnsi="Century Gothic"/>
          <w:b/>
          <w:i/>
          <w:color w:val="000000" w:themeColor="text1"/>
          <w:sz w:val="24"/>
          <w:szCs w:val="24"/>
        </w:rPr>
        <w:t>Tipuri de habitate prezente in sit si evaluarea lor</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879"/>
        <w:gridCol w:w="3516"/>
        <w:gridCol w:w="1242"/>
        <w:gridCol w:w="940"/>
        <w:gridCol w:w="1007"/>
        <w:gridCol w:w="1425"/>
        <w:gridCol w:w="883"/>
      </w:tblGrid>
      <w:tr w:rsidR="000401E8" w:rsidRPr="000401E8" w:rsidTr="009726D6">
        <w:trPr>
          <w:tblHeader/>
          <w:tblCellSpacing w:w="15" w:type="dxa"/>
          <w:jc w:val="center"/>
        </w:trPr>
        <w:tc>
          <w:tcPr>
            <w:tcW w:w="862" w:type="dxa"/>
            <w:vAlign w:val="center"/>
          </w:tcPr>
          <w:p w:rsidR="000401E8" w:rsidRPr="000401E8" w:rsidRDefault="000401E8" w:rsidP="009726D6">
            <w:pPr>
              <w:jc w:val="center"/>
              <w:rPr>
                <w:rFonts w:ascii="Century Gothic" w:hAnsi="Century Gothic"/>
                <w:b/>
                <w:bCs/>
                <w:i/>
                <w:color w:val="000000" w:themeColor="text1"/>
                <w:sz w:val="24"/>
                <w:szCs w:val="24"/>
              </w:rPr>
            </w:pPr>
            <w:r w:rsidRPr="000401E8">
              <w:rPr>
                <w:rFonts w:ascii="Century Gothic" w:hAnsi="Century Gothic"/>
                <w:b/>
                <w:bCs/>
                <w:i/>
                <w:color w:val="000000" w:themeColor="text1"/>
                <w:sz w:val="24"/>
                <w:szCs w:val="24"/>
              </w:rPr>
              <w:t>Cod hab.</w:t>
            </w:r>
          </w:p>
        </w:tc>
        <w:tc>
          <w:tcPr>
            <w:tcW w:w="3778" w:type="dxa"/>
            <w:vAlign w:val="center"/>
          </w:tcPr>
          <w:p w:rsidR="000401E8" w:rsidRPr="000401E8" w:rsidRDefault="000401E8" w:rsidP="009726D6">
            <w:pPr>
              <w:jc w:val="center"/>
              <w:rPr>
                <w:rFonts w:ascii="Century Gothic" w:hAnsi="Century Gothic"/>
                <w:b/>
                <w:bCs/>
                <w:i/>
                <w:color w:val="000000" w:themeColor="text1"/>
                <w:sz w:val="24"/>
                <w:szCs w:val="24"/>
              </w:rPr>
            </w:pPr>
            <w:r w:rsidRPr="000401E8">
              <w:rPr>
                <w:rFonts w:ascii="Century Gothic" w:hAnsi="Century Gothic"/>
                <w:b/>
                <w:bCs/>
                <w:i/>
                <w:color w:val="000000" w:themeColor="text1"/>
                <w:sz w:val="24"/>
                <w:szCs w:val="24"/>
              </w:rPr>
              <w:t>Denumire habitat</w:t>
            </w:r>
          </w:p>
        </w:tc>
        <w:tc>
          <w:tcPr>
            <w:tcW w:w="0" w:type="auto"/>
            <w:vAlign w:val="center"/>
          </w:tcPr>
          <w:p w:rsidR="000401E8" w:rsidRPr="000401E8" w:rsidRDefault="000401E8" w:rsidP="009726D6">
            <w:pPr>
              <w:jc w:val="center"/>
              <w:rPr>
                <w:rFonts w:ascii="Century Gothic" w:hAnsi="Century Gothic"/>
                <w:b/>
                <w:bCs/>
                <w:i/>
                <w:color w:val="000000" w:themeColor="text1"/>
                <w:sz w:val="24"/>
                <w:szCs w:val="24"/>
              </w:rPr>
            </w:pPr>
          </w:p>
          <w:p w:rsidR="000401E8" w:rsidRPr="000401E8" w:rsidRDefault="000401E8" w:rsidP="009726D6">
            <w:pPr>
              <w:jc w:val="center"/>
              <w:rPr>
                <w:rFonts w:ascii="Century Gothic" w:hAnsi="Century Gothic"/>
                <w:b/>
                <w:bCs/>
                <w:i/>
                <w:color w:val="000000" w:themeColor="text1"/>
                <w:sz w:val="24"/>
                <w:szCs w:val="24"/>
              </w:rPr>
            </w:pPr>
            <w:r w:rsidRPr="000401E8">
              <w:rPr>
                <w:rFonts w:ascii="Century Gothic" w:hAnsi="Century Gothic"/>
                <w:b/>
                <w:bCs/>
                <w:i/>
                <w:color w:val="000000" w:themeColor="text1"/>
                <w:sz w:val="24"/>
                <w:szCs w:val="24"/>
              </w:rPr>
              <w:t>Acoperire</w:t>
            </w:r>
          </w:p>
          <w:p w:rsidR="000401E8" w:rsidRPr="000401E8" w:rsidRDefault="000401E8" w:rsidP="009726D6">
            <w:pPr>
              <w:jc w:val="center"/>
              <w:rPr>
                <w:rFonts w:ascii="Century Gothic" w:hAnsi="Century Gothic"/>
                <w:b/>
                <w:bCs/>
                <w:i/>
                <w:color w:val="000000" w:themeColor="text1"/>
                <w:sz w:val="24"/>
                <w:szCs w:val="24"/>
              </w:rPr>
            </w:pPr>
            <w:r w:rsidRPr="000401E8">
              <w:rPr>
                <w:rFonts w:ascii="Century Gothic" w:hAnsi="Century Gothic"/>
                <w:b/>
                <w:bCs/>
                <w:i/>
                <w:color w:val="000000" w:themeColor="text1"/>
                <w:sz w:val="24"/>
                <w:szCs w:val="24"/>
              </w:rPr>
              <w:t>%</w:t>
            </w:r>
          </w:p>
        </w:tc>
        <w:tc>
          <w:tcPr>
            <w:tcW w:w="0" w:type="auto"/>
            <w:vAlign w:val="center"/>
          </w:tcPr>
          <w:p w:rsidR="000401E8" w:rsidRPr="000401E8" w:rsidRDefault="000401E8" w:rsidP="009726D6">
            <w:pPr>
              <w:jc w:val="center"/>
              <w:rPr>
                <w:rFonts w:ascii="Century Gothic" w:hAnsi="Century Gothic"/>
                <w:b/>
                <w:bCs/>
                <w:i/>
                <w:color w:val="000000" w:themeColor="text1"/>
                <w:sz w:val="24"/>
                <w:szCs w:val="24"/>
              </w:rPr>
            </w:pPr>
            <w:r w:rsidRPr="000401E8">
              <w:rPr>
                <w:rFonts w:ascii="Century Gothic" w:hAnsi="Century Gothic"/>
                <w:b/>
                <w:bCs/>
                <w:i/>
                <w:color w:val="000000" w:themeColor="text1"/>
                <w:sz w:val="24"/>
                <w:szCs w:val="24"/>
              </w:rPr>
              <w:t>Reprez.</w:t>
            </w:r>
          </w:p>
        </w:tc>
        <w:tc>
          <w:tcPr>
            <w:tcW w:w="0" w:type="auto"/>
            <w:vAlign w:val="center"/>
          </w:tcPr>
          <w:p w:rsidR="000401E8" w:rsidRPr="000401E8" w:rsidRDefault="000401E8" w:rsidP="009726D6">
            <w:pPr>
              <w:jc w:val="center"/>
              <w:rPr>
                <w:rFonts w:ascii="Century Gothic" w:hAnsi="Century Gothic"/>
                <w:b/>
                <w:bCs/>
                <w:i/>
                <w:color w:val="000000" w:themeColor="text1"/>
                <w:sz w:val="24"/>
                <w:szCs w:val="24"/>
              </w:rPr>
            </w:pPr>
            <w:r w:rsidRPr="000401E8">
              <w:rPr>
                <w:rFonts w:ascii="Century Gothic" w:hAnsi="Century Gothic"/>
                <w:b/>
                <w:bCs/>
                <w:i/>
                <w:color w:val="000000" w:themeColor="text1"/>
                <w:sz w:val="24"/>
                <w:szCs w:val="24"/>
              </w:rPr>
              <w:t>Supr.rel.</w:t>
            </w:r>
          </w:p>
        </w:tc>
        <w:tc>
          <w:tcPr>
            <w:tcW w:w="0" w:type="auto"/>
            <w:vAlign w:val="center"/>
          </w:tcPr>
          <w:p w:rsidR="000401E8" w:rsidRPr="000401E8" w:rsidRDefault="000401E8" w:rsidP="009726D6">
            <w:pPr>
              <w:jc w:val="center"/>
              <w:rPr>
                <w:rFonts w:ascii="Century Gothic" w:hAnsi="Century Gothic"/>
                <w:b/>
                <w:bCs/>
                <w:i/>
                <w:color w:val="000000" w:themeColor="text1"/>
                <w:sz w:val="24"/>
                <w:szCs w:val="24"/>
              </w:rPr>
            </w:pPr>
            <w:r w:rsidRPr="000401E8">
              <w:rPr>
                <w:rFonts w:ascii="Century Gothic" w:hAnsi="Century Gothic"/>
                <w:b/>
                <w:bCs/>
                <w:i/>
                <w:color w:val="000000" w:themeColor="text1"/>
                <w:sz w:val="24"/>
                <w:szCs w:val="24"/>
              </w:rPr>
              <w:t>Conservare</w:t>
            </w:r>
          </w:p>
        </w:tc>
        <w:tc>
          <w:tcPr>
            <w:tcW w:w="0" w:type="auto"/>
            <w:vAlign w:val="center"/>
          </w:tcPr>
          <w:p w:rsidR="000401E8" w:rsidRPr="000401E8" w:rsidRDefault="000401E8" w:rsidP="009726D6">
            <w:pPr>
              <w:jc w:val="center"/>
              <w:rPr>
                <w:rFonts w:ascii="Century Gothic" w:hAnsi="Century Gothic"/>
                <w:b/>
                <w:bCs/>
                <w:i/>
                <w:color w:val="000000" w:themeColor="text1"/>
                <w:sz w:val="24"/>
                <w:szCs w:val="24"/>
              </w:rPr>
            </w:pPr>
            <w:r w:rsidRPr="000401E8">
              <w:rPr>
                <w:rFonts w:ascii="Century Gothic" w:hAnsi="Century Gothic"/>
                <w:b/>
                <w:bCs/>
                <w:i/>
                <w:color w:val="000000" w:themeColor="text1"/>
                <w:sz w:val="24"/>
                <w:szCs w:val="24"/>
              </w:rPr>
              <w:t>Global</w:t>
            </w:r>
          </w:p>
        </w:tc>
      </w:tr>
      <w:tr w:rsidR="000401E8" w:rsidRPr="000401E8" w:rsidTr="009726D6">
        <w:trPr>
          <w:tblCellSpacing w:w="15" w:type="dxa"/>
          <w:jc w:val="center"/>
        </w:trPr>
        <w:tc>
          <w:tcPr>
            <w:tcW w:w="862"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lastRenderedPageBreak/>
              <w:t>9130</w:t>
            </w:r>
          </w:p>
        </w:tc>
        <w:tc>
          <w:tcPr>
            <w:tcW w:w="3778"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Paduri de fag de tip Asperulo-Fagetum</w:t>
            </w:r>
            <w:r w:rsidRPr="000401E8">
              <w:rPr>
                <w:rFonts w:ascii="Century Gothic" w:hAnsi="Century Gothic"/>
                <w:i/>
                <w:color w:val="000000" w:themeColor="text1"/>
                <w:sz w:val="24"/>
                <w:szCs w:val="24"/>
              </w:rPr>
              <w:br/>
              <w:t>Asperulo-Fagetum beech forests</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40.0</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A</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r>
      <w:tr w:rsidR="000401E8" w:rsidRPr="000401E8" w:rsidTr="009726D6">
        <w:trPr>
          <w:tblCellSpacing w:w="15" w:type="dxa"/>
          <w:jc w:val="center"/>
        </w:trPr>
        <w:tc>
          <w:tcPr>
            <w:tcW w:w="862"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8220</w:t>
            </w:r>
          </w:p>
        </w:tc>
        <w:tc>
          <w:tcPr>
            <w:tcW w:w="3778"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Versanti stancosi cu vegetatie chasmofitica pe roci silicioase</w:t>
            </w:r>
            <w:r w:rsidRPr="000401E8">
              <w:rPr>
                <w:rFonts w:ascii="Century Gothic" w:hAnsi="Century Gothic"/>
                <w:i/>
                <w:color w:val="000000" w:themeColor="text1"/>
                <w:sz w:val="24"/>
                <w:szCs w:val="24"/>
              </w:rPr>
              <w:br/>
              <w:t>Siliceous rocky slopes with chasmophytic vegetation</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0.01</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r>
      <w:tr w:rsidR="000401E8" w:rsidRPr="000401E8" w:rsidTr="009726D6">
        <w:trPr>
          <w:tblCellSpacing w:w="15" w:type="dxa"/>
          <w:jc w:val="center"/>
        </w:trPr>
        <w:tc>
          <w:tcPr>
            <w:tcW w:w="862"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91V0</w:t>
            </w:r>
          </w:p>
        </w:tc>
        <w:tc>
          <w:tcPr>
            <w:tcW w:w="3778"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Paduri dacice de fag (Symphyto-Fagion)</w:t>
            </w:r>
            <w:r w:rsidRPr="000401E8">
              <w:rPr>
                <w:rFonts w:ascii="Century Gothic" w:hAnsi="Century Gothic"/>
                <w:i/>
                <w:color w:val="000000" w:themeColor="text1"/>
                <w:sz w:val="24"/>
                <w:szCs w:val="24"/>
              </w:rPr>
              <w:br/>
              <w:t>Dacian Beech forests (Symphyto-Fagion)</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15.0</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r>
      <w:tr w:rsidR="000401E8" w:rsidRPr="000401E8" w:rsidTr="009726D6">
        <w:trPr>
          <w:tblCellSpacing w:w="15" w:type="dxa"/>
          <w:jc w:val="center"/>
        </w:trPr>
        <w:tc>
          <w:tcPr>
            <w:tcW w:w="862"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9160</w:t>
            </w:r>
          </w:p>
        </w:tc>
        <w:tc>
          <w:tcPr>
            <w:tcW w:w="3778"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Paduri subatlantice si medioeuropene de stejar sau stejar cu carpen din Carpinion betuli</w:t>
            </w:r>
            <w:r w:rsidRPr="000401E8">
              <w:rPr>
                <w:rFonts w:ascii="Century Gothic" w:hAnsi="Century Gothic"/>
                <w:i/>
                <w:color w:val="000000" w:themeColor="text1"/>
                <w:sz w:val="24"/>
                <w:szCs w:val="24"/>
              </w:rPr>
              <w:br/>
              <w:t>Sub-Atlantic and medio-European oak or oak-hornbeam forests of the Carpinion betuli</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1.0</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r>
      <w:tr w:rsidR="000401E8" w:rsidRPr="000401E8" w:rsidTr="009726D6">
        <w:trPr>
          <w:tblCellSpacing w:w="15" w:type="dxa"/>
          <w:jc w:val="center"/>
        </w:trPr>
        <w:tc>
          <w:tcPr>
            <w:tcW w:w="862"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9180*</w:t>
            </w:r>
          </w:p>
        </w:tc>
        <w:tc>
          <w:tcPr>
            <w:tcW w:w="3778"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Paduri din Tilio-Acerion pe versanti abrupti, grohotisuri si ravene</w:t>
            </w:r>
            <w:r w:rsidRPr="000401E8">
              <w:rPr>
                <w:rFonts w:ascii="Century Gothic" w:hAnsi="Century Gothic"/>
                <w:i/>
                <w:color w:val="000000" w:themeColor="text1"/>
                <w:sz w:val="24"/>
                <w:szCs w:val="24"/>
              </w:rPr>
              <w:br/>
              <w:t>Tilio-Acerion forest of slopes screes and ravines</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0.5</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r>
      <w:tr w:rsidR="000401E8" w:rsidRPr="000401E8" w:rsidTr="009726D6">
        <w:trPr>
          <w:tblCellSpacing w:w="15" w:type="dxa"/>
          <w:jc w:val="center"/>
        </w:trPr>
        <w:tc>
          <w:tcPr>
            <w:tcW w:w="862"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91E0*</w:t>
            </w:r>
          </w:p>
        </w:tc>
        <w:tc>
          <w:tcPr>
            <w:tcW w:w="3778"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Paduri aluviale cu Alnus glutinosa si Fraxinus excelsior (Alno-Padion, Alnion incanae, Salicion albae)</w:t>
            </w:r>
            <w:r w:rsidRPr="000401E8">
              <w:rPr>
                <w:rFonts w:ascii="Century Gothic" w:hAnsi="Century Gothic"/>
                <w:i/>
                <w:color w:val="000000" w:themeColor="text1"/>
                <w:sz w:val="24"/>
                <w:szCs w:val="24"/>
              </w:rPr>
              <w:br/>
              <w:t>Alluvial forests with Alnus glutinosa and Fraxinus excelsior (Alno-Padion Alnion incanae Salicion albae)</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0.5</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r>
      <w:tr w:rsidR="000401E8" w:rsidRPr="000401E8" w:rsidTr="009726D6">
        <w:trPr>
          <w:tblCellSpacing w:w="15" w:type="dxa"/>
          <w:jc w:val="center"/>
        </w:trPr>
        <w:tc>
          <w:tcPr>
            <w:tcW w:w="862"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lastRenderedPageBreak/>
              <w:t>6110*</w:t>
            </w:r>
          </w:p>
        </w:tc>
        <w:tc>
          <w:tcPr>
            <w:tcW w:w="3778"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Comunitati rupicole calcifile sau pajisti bazifite din Alysso-Sedion albi</w:t>
            </w:r>
            <w:r w:rsidRPr="000401E8">
              <w:rPr>
                <w:rFonts w:ascii="Century Gothic" w:hAnsi="Century Gothic"/>
                <w:i/>
                <w:color w:val="000000" w:themeColor="text1"/>
                <w:sz w:val="24"/>
                <w:szCs w:val="24"/>
              </w:rPr>
              <w:br/>
              <w:t>Rupicolous calcareous or basophilic grasslands of the Alysso-Sedion albi</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1.0</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r>
      <w:tr w:rsidR="000401E8" w:rsidRPr="000401E8" w:rsidTr="009726D6">
        <w:trPr>
          <w:tblCellSpacing w:w="15" w:type="dxa"/>
          <w:jc w:val="center"/>
        </w:trPr>
        <w:tc>
          <w:tcPr>
            <w:tcW w:w="862"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8210</w:t>
            </w:r>
          </w:p>
        </w:tc>
        <w:tc>
          <w:tcPr>
            <w:tcW w:w="3778"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Versanti stancosi cu vegetatie chasmofitica pe roci calcaroase</w:t>
            </w:r>
            <w:r w:rsidRPr="000401E8">
              <w:rPr>
                <w:rFonts w:ascii="Century Gothic" w:hAnsi="Century Gothic"/>
                <w:i/>
                <w:color w:val="000000" w:themeColor="text1"/>
                <w:sz w:val="24"/>
                <w:szCs w:val="24"/>
              </w:rPr>
              <w:br/>
              <w:t>Calcareous rocky slopes with chasmophytic vegetation</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0.01</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r>
      <w:tr w:rsidR="000401E8" w:rsidRPr="000401E8" w:rsidTr="009726D6">
        <w:trPr>
          <w:tblCellSpacing w:w="15" w:type="dxa"/>
          <w:jc w:val="center"/>
        </w:trPr>
        <w:tc>
          <w:tcPr>
            <w:tcW w:w="862"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9110</w:t>
            </w:r>
          </w:p>
        </w:tc>
        <w:tc>
          <w:tcPr>
            <w:tcW w:w="3778"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Paduri de fag de tip Luzulo-Fagetum</w:t>
            </w:r>
            <w:r w:rsidRPr="000401E8">
              <w:rPr>
                <w:rFonts w:ascii="Century Gothic" w:hAnsi="Century Gothic"/>
                <w:i/>
                <w:color w:val="000000" w:themeColor="text1"/>
                <w:sz w:val="24"/>
                <w:szCs w:val="24"/>
              </w:rPr>
              <w:br/>
              <w:t>Luzulo-Fagetum beech forests</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5.0</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r>
      <w:tr w:rsidR="000401E8" w:rsidRPr="000401E8" w:rsidTr="009726D6">
        <w:trPr>
          <w:tblCellSpacing w:w="15" w:type="dxa"/>
          <w:jc w:val="center"/>
        </w:trPr>
        <w:tc>
          <w:tcPr>
            <w:tcW w:w="862"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91Y0</w:t>
            </w:r>
          </w:p>
        </w:tc>
        <w:tc>
          <w:tcPr>
            <w:tcW w:w="3778"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Paduri dacice de stejar si carpen</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3</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c>
          <w:tcPr>
            <w:tcW w:w="0" w:type="auto"/>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r>
    </w:tbl>
    <w:p w:rsidR="000401E8" w:rsidRPr="000401E8" w:rsidRDefault="000401E8" w:rsidP="000401E8">
      <w:pPr>
        <w:rPr>
          <w:rFonts w:ascii="Century Gothic" w:hAnsi="Century Gothic"/>
          <w:i/>
          <w:color w:val="000000" w:themeColor="text1"/>
          <w:sz w:val="24"/>
          <w:szCs w:val="24"/>
        </w:rPr>
      </w:pPr>
    </w:p>
    <w:tbl>
      <w:tblPr>
        <w:tblW w:w="5524"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560"/>
        <w:gridCol w:w="987"/>
        <w:gridCol w:w="2977"/>
      </w:tblGrid>
      <w:tr w:rsidR="008F2680" w:rsidRPr="000401E8" w:rsidTr="008F2680">
        <w:trPr>
          <w:tblCellSpacing w:w="15" w:type="dxa"/>
          <w:jc w:val="center"/>
        </w:trPr>
        <w:tc>
          <w:tcPr>
            <w:tcW w:w="1515" w:type="dxa"/>
            <w:vAlign w:val="center"/>
          </w:tcPr>
          <w:p w:rsidR="008F2680" w:rsidRPr="000401E8" w:rsidRDefault="008F2680" w:rsidP="009726D6">
            <w:pPr>
              <w:jc w:val="center"/>
              <w:rPr>
                <w:rFonts w:ascii="Century Gothic" w:hAnsi="Century Gothic"/>
                <w:b/>
                <w:bCs/>
                <w:i/>
                <w:color w:val="000000" w:themeColor="text1"/>
                <w:sz w:val="24"/>
                <w:szCs w:val="24"/>
              </w:rPr>
            </w:pPr>
            <w:r w:rsidRPr="000401E8">
              <w:rPr>
                <w:rFonts w:ascii="Century Gothic" w:hAnsi="Century Gothic"/>
                <w:b/>
                <w:bCs/>
                <w:i/>
                <w:color w:val="000000" w:themeColor="text1"/>
                <w:sz w:val="24"/>
                <w:szCs w:val="24"/>
              </w:rPr>
              <w:t xml:space="preserve">Cod </w:t>
            </w:r>
          </w:p>
        </w:tc>
        <w:tc>
          <w:tcPr>
            <w:tcW w:w="957" w:type="dxa"/>
            <w:vAlign w:val="center"/>
          </w:tcPr>
          <w:p w:rsidR="008F2680" w:rsidRPr="000401E8" w:rsidRDefault="008F2680" w:rsidP="009726D6">
            <w:pPr>
              <w:jc w:val="center"/>
              <w:rPr>
                <w:rFonts w:ascii="Century Gothic" w:hAnsi="Century Gothic"/>
                <w:b/>
                <w:bCs/>
                <w:i/>
                <w:color w:val="000000" w:themeColor="text1"/>
                <w:sz w:val="24"/>
                <w:szCs w:val="24"/>
              </w:rPr>
            </w:pPr>
            <w:r w:rsidRPr="000401E8">
              <w:rPr>
                <w:rFonts w:ascii="Century Gothic" w:hAnsi="Century Gothic"/>
                <w:b/>
                <w:bCs/>
                <w:i/>
                <w:color w:val="000000" w:themeColor="text1"/>
                <w:sz w:val="24"/>
                <w:szCs w:val="24"/>
              </w:rPr>
              <w:t>%</w:t>
            </w:r>
          </w:p>
        </w:tc>
        <w:tc>
          <w:tcPr>
            <w:tcW w:w="2932" w:type="dxa"/>
            <w:vAlign w:val="center"/>
          </w:tcPr>
          <w:p w:rsidR="008F2680" w:rsidRPr="000401E8" w:rsidRDefault="008F2680" w:rsidP="009726D6">
            <w:pPr>
              <w:jc w:val="center"/>
              <w:rPr>
                <w:rFonts w:ascii="Century Gothic" w:hAnsi="Century Gothic"/>
                <w:b/>
                <w:bCs/>
                <w:i/>
                <w:color w:val="000000" w:themeColor="text1"/>
                <w:sz w:val="24"/>
                <w:szCs w:val="24"/>
              </w:rPr>
            </w:pPr>
            <w:r w:rsidRPr="000401E8">
              <w:rPr>
                <w:rFonts w:ascii="Century Gothic" w:hAnsi="Century Gothic"/>
                <w:b/>
                <w:bCs/>
                <w:i/>
                <w:color w:val="000000" w:themeColor="text1"/>
                <w:sz w:val="24"/>
                <w:szCs w:val="24"/>
              </w:rPr>
              <w:t>Clase de habitat</w:t>
            </w:r>
          </w:p>
        </w:tc>
      </w:tr>
      <w:tr w:rsidR="008F2680" w:rsidRPr="000401E8" w:rsidTr="008F2680">
        <w:trPr>
          <w:tblCellSpacing w:w="15" w:type="dxa"/>
          <w:jc w:val="center"/>
        </w:trPr>
        <w:tc>
          <w:tcPr>
            <w:tcW w:w="1515" w:type="dxa"/>
            <w:vAlign w:val="center"/>
          </w:tcPr>
          <w:p w:rsidR="008F2680" w:rsidRPr="000401E8" w:rsidRDefault="008F2680"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N14</w:t>
            </w:r>
          </w:p>
        </w:tc>
        <w:tc>
          <w:tcPr>
            <w:tcW w:w="957" w:type="dxa"/>
            <w:vAlign w:val="center"/>
          </w:tcPr>
          <w:p w:rsidR="008F2680" w:rsidRPr="000401E8" w:rsidRDefault="008F2680"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11</w:t>
            </w:r>
            <w:r>
              <w:rPr>
                <w:rFonts w:ascii="Century Gothic" w:hAnsi="Century Gothic"/>
                <w:i/>
                <w:color w:val="000000" w:themeColor="text1"/>
                <w:sz w:val="24"/>
                <w:szCs w:val="24"/>
              </w:rPr>
              <w:t>,17</w:t>
            </w:r>
          </w:p>
        </w:tc>
        <w:tc>
          <w:tcPr>
            <w:tcW w:w="2932" w:type="dxa"/>
            <w:vAlign w:val="center"/>
          </w:tcPr>
          <w:p w:rsidR="008F2680" w:rsidRPr="000401E8" w:rsidRDefault="008F2680"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Pasuni</w:t>
            </w:r>
          </w:p>
        </w:tc>
      </w:tr>
      <w:tr w:rsidR="008F2680" w:rsidRPr="000401E8" w:rsidTr="008F2680">
        <w:trPr>
          <w:tblCellSpacing w:w="15" w:type="dxa"/>
          <w:jc w:val="center"/>
        </w:trPr>
        <w:tc>
          <w:tcPr>
            <w:tcW w:w="1515" w:type="dxa"/>
            <w:vAlign w:val="center"/>
          </w:tcPr>
          <w:p w:rsidR="008F2680" w:rsidRPr="000401E8" w:rsidRDefault="008F2680" w:rsidP="009726D6">
            <w:pPr>
              <w:jc w:val="center"/>
              <w:rPr>
                <w:rFonts w:ascii="Century Gothic" w:hAnsi="Century Gothic"/>
                <w:i/>
                <w:color w:val="000000" w:themeColor="text1"/>
                <w:sz w:val="24"/>
                <w:szCs w:val="24"/>
              </w:rPr>
            </w:pPr>
            <w:r>
              <w:rPr>
                <w:rFonts w:ascii="Century Gothic" w:hAnsi="Century Gothic"/>
                <w:i/>
                <w:color w:val="000000" w:themeColor="text1"/>
                <w:sz w:val="24"/>
                <w:szCs w:val="24"/>
              </w:rPr>
              <w:t>N15</w:t>
            </w:r>
          </w:p>
        </w:tc>
        <w:tc>
          <w:tcPr>
            <w:tcW w:w="957" w:type="dxa"/>
            <w:vAlign w:val="center"/>
          </w:tcPr>
          <w:p w:rsidR="008F2680" w:rsidRPr="000401E8" w:rsidRDefault="008F2680" w:rsidP="009726D6">
            <w:pPr>
              <w:jc w:val="center"/>
              <w:rPr>
                <w:rFonts w:ascii="Century Gothic" w:hAnsi="Century Gothic"/>
                <w:i/>
                <w:color w:val="000000" w:themeColor="text1"/>
                <w:sz w:val="24"/>
                <w:szCs w:val="24"/>
              </w:rPr>
            </w:pPr>
            <w:r>
              <w:rPr>
                <w:rFonts w:ascii="Century Gothic" w:hAnsi="Century Gothic"/>
                <w:i/>
                <w:color w:val="000000" w:themeColor="text1"/>
                <w:sz w:val="24"/>
                <w:szCs w:val="24"/>
              </w:rPr>
              <w:t>0,89</w:t>
            </w:r>
          </w:p>
        </w:tc>
        <w:tc>
          <w:tcPr>
            <w:tcW w:w="2932" w:type="dxa"/>
            <w:vAlign w:val="center"/>
          </w:tcPr>
          <w:p w:rsidR="008F2680" w:rsidRPr="000401E8" w:rsidRDefault="008F2680" w:rsidP="009726D6">
            <w:pPr>
              <w:jc w:val="center"/>
              <w:rPr>
                <w:rFonts w:ascii="Century Gothic" w:hAnsi="Century Gothic"/>
                <w:i/>
                <w:color w:val="000000" w:themeColor="text1"/>
                <w:sz w:val="24"/>
                <w:szCs w:val="24"/>
              </w:rPr>
            </w:pPr>
            <w:r>
              <w:rPr>
                <w:rFonts w:ascii="Century Gothic" w:hAnsi="Century Gothic"/>
                <w:i/>
                <w:color w:val="000000" w:themeColor="text1"/>
                <w:sz w:val="24"/>
                <w:szCs w:val="24"/>
              </w:rPr>
              <w:t>Alte terenuri arabile</w:t>
            </w:r>
          </w:p>
        </w:tc>
      </w:tr>
      <w:tr w:rsidR="008F2680" w:rsidRPr="000401E8" w:rsidTr="008F2680">
        <w:trPr>
          <w:tblCellSpacing w:w="15" w:type="dxa"/>
          <w:jc w:val="center"/>
        </w:trPr>
        <w:tc>
          <w:tcPr>
            <w:tcW w:w="1515" w:type="dxa"/>
            <w:vAlign w:val="center"/>
          </w:tcPr>
          <w:p w:rsidR="008F2680" w:rsidRPr="000401E8" w:rsidRDefault="008F2680"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N16</w:t>
            </w:r>
          </w:p>
        </w:tc>
        <w:tc>
          <w:tcPr>
            <w:tcW w:w="957" w:type="dxa"/>
            <w:vAlign w:val="center"/>
          </w:tcPr>
          <w:p w:rsidR="008F2680" w:rsidRPr="000401E8" w:rsidRDefault="008F2680" w:rsidP="009726D6">
            <w:pPr>
              <w:jc w:val="center"/>
              <w:rPr>
                <w:rFonts w:ascii="Century Gothic" w:hAnsi="Century Gothic"/>
                <w:i/>
                <w:color w:val="000000" w:themeColor="text1"/>
                <w:sz w:val="24"/>
                <w:szCs w:val="24"/>
              </w:rPr>
            </w:pPr>
            <w:r>
              <w:rPr>
                <w:rFonts w:ascii="Century Gothic" w:hAnsi="Century Gothic"/>
                <w:i/>
                <w:color w:val="000000" w:themeColor="text1"/>
                <w:sz w:val="24"/>
                <w:szCs w:val="24"/>
              </w:rPr>
              <w:t>87,52</w:t>
            </w:r>
          </w:p>
        </w:tc>
        <w:tc>
          <w:tcPr>
            <w:tcW w:w="2932" w:type="dxa"/>
            <w:vAlign w:val="center"/>
          </w:tcPr>
          <w:p w:rsidR="008F2680" w:rsidRPr="000401E8" w:rsidRDefault="008F2680"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Paduri de foioase</w:t>
            </w:r>
          </w:p>
        </w:tc>
      </w:tr>
      <w:tr w:rsidR="008F2680" w:rsidRPr="000401E8" w:rsidTr="008F2680">
        <w:trPr>
          <w:tblCellSpacing w:w="15" w:type="dxa"/>
          <w:jc w:val="center"/>
        </w:trPr>
        <w:tc>
          <w:tcPr>
            <w:tcW w:w="1515" w:type="dxa"/>
            <w:vAlign w:val="center"/>
          </w:tcPr>
          <w:p w:rsidR="008F2680" w:rsidRPr="000401E8" w:rsidRDefault="008F2680" w:rsidP="009726D6">
            <w:pPr>
              <w:jc w:val="center"/>
              <w:rPr>
                <w:rFonts w:ascii="Century Gothic" w:hAnsi="Century Gothic"/>
                <w:i/>
                <w:color w:val="000000" w:themeColor="text1"/>
                <w:sz w:val="24"/>
                <w:szCs w:val="24"/>
              </w:rPr>
            </w:pPr>
            <w:r>
              <w:rPr>
                <w:rFonts w:ascii="Century Gothic" w:hAnsi="Century Gothic"/>
                <w:i/>
                <w:color w:val="000000" w:themeColor="text1"/>
                <w:sz w:val="24"/>
                <w:szCs w:val="24"/>
              </w:rPr>
              <w:t>N23</w:t>
            </w:r>
          </w:p>
        </w:tc>
        <w:tc>
          <w:tcPr>
            <w:tcW w:w="957" w:type="dxa"/>
            <w:vAlign w:val="center"/>
          </w:tcPr>
          <w:p w:rsidR="008F2680" w:rsidRPr="000401E8" w:rsidRDefault="008F2680" w:rsidP="009726D6">
            <w:pPr>
              <w:jc w:val="center"/>
              <w:rPr>
                <w:rFonts w:ascii="Century Gothic" w:hAnsi="Century Gothic"/>
                <w:i/>
                <w:color w:val="000000" w:themeColor="text1"/>
                <w:sz w:val="24"/>
                <w:szCs w:val="24"/>
              </w:rPr>
            </w:pPr>
            <w:r>
              <w:rPr>
                <w:rFonts w:ascii="Century Gothic" w:hAnsi="Century Gothic"/>
                <w:i/>
                <w:color w:val="000000" w:themeColor="text1"/>
                <w:sz w:val="24"/>
                <w:szCs w:val="24"/>
              </w:rPr>
              <w:t>0,11</w:t>
            </w:r>
          </w:p>
        </w:tc>
        <w:tc>
          <w:tcPr>
            <w:tcW w:w="2932" w:type="dxa"/>
            <w:vAlign w:val="center"/>
          </w:tcPr>
          <w:p w:rsidR="008F2680" w:rsidRPr="000401E8" w:rsidRDefault="008F2680" w:rsidP="009726D6">
            <w:pPr>
              <w:jc w:val="center"/>
              <w:rPr>
                <w:rFonts w:ascii="Century Gothic" w:hAnsi="Century Gothic"/>
                <w:i/>
                <w:color w:val="000000" w:themeColor="text1"/>
                <w:sz w:val="24"/>
                <w:szCs w:val="24"/>
              </w:rPr>
            </w:pPr>
            <w:r>
              <w:rPr>
                <w:rFonts w:ascii="Century Gothic" w:hAnsi="Century Gothic"/>
                <w:i/>
                <w:color w:val="000000" w:themeColor="text1"/>
                <w:sz w:val="24"/>
                <w:szCs w:val="24"/>
              </w:rPr>
              <w:t>Alte terenuri artificiale</w:t>
            </w:r>
          </w:p>
        </w:tc>
      </w:tr>
      <w:tr w:rsidR="008F2680" w:rsidRPr="000401E8" w:rsidTr="008F2680">
        <w:trPr>
          <w:tblCellSpacing w:w="15" w:type="dxa"/>
          <w:jc w:val="center"/>
        </w:trPr>
        <w:tc>
          <w:tcPr>
            <w:tcW w:w="1515" w:type="dxa"/>
            <w:vAlign w:val="center"/>
          </w:tcPr>
          <w:p w:rsidR="008F2680" w:rsidRDefault="008F2680" w:rsidP="009726D6">
            <w:pPr>
              <w:jc w:val="center"/>
              <w:rPr>
                <w:rFonts w:ascii="Century Gothic" w:hAnsi="Century Gothic"/>
                <w:i/>
                <w:color w:val="000000" w:themeColor="text1"/>
                <w:sz w:val="24"/>
                <w:szCs w:val="24"/>
              </w:rPr>
            </w:pPr>
            <w:r>
              <w:rPr>
                <w:rFonts w:ascii="Century Gothic" w:hAnsi="Century Gothic"/>
                <w:i/>
                <w:color w:val="000000" w:themeColor="text1"/>
                <w:sz w:val="24"/>
                <w:szCs w:val="24"/>
              </w:rPr>
              <w:t>N26</w:t>
            </w:r>
          </w:p>
        </w:tc>
        <w:tc>
          <w:tcPr>
            <w:tcW w:w="957" w:type="dxa"/>
            <w:vAlign w:val="center"/>
          </w:tcPr>
          <w:p w:rsidR="008F2680" w:rsidRDefault="008F2680" w:rsidP="009726D6">
            <w:pPr>
              <w:jc w:val="center"/>
              <w:rPr>
                <w:rFonts w:ascii="Century Gothic" w:hAnsi="Century Gothic"/>
                <w:i/>
                <w:color w:val="000000" w:themeColor="text1"/>
                <w:sz w:val="24"/>
                <w:szCs w:val="24"/>
              </w:rPr>
            </w:pPr>
            <w:r>
              <w:rPr>
                <w:rFonts w:ascii="Century Gothic" w:hAnsi="Century Gothic"/>
                <w:i/>
                <w:color w:val="000000" w:themeColor="text1"/>
                <w:sz w:val="24"/>
                <w:szCs w:val="24"/>
              </w:rPr>
              <w:t>0,31</w:t>
            </w:r>
          </w:p>
        </w:tc>
        <w:tc>
          <w:tcPr>
            <w:tcW w:w="2932" w:type="dxa"/>
            <w:vAlign w:val="center"/>
          </w:tcPr>
          <w:p w:rsidR="008F2680" w:rsidRDefault="008F2680" w:rsidP="009726D6">
            <w:pPr>
              <w:jc w:val="center"/>
              <w:rPr>
                <w:rFonts w:ascii="Century Gothic" w:hAnsi="Century Gothic"/>
                <w:i/>
                <w:color w:val="000000" w:themeColor="text1"/>
                <w:sz w:val="24"/>
                <w:szCs w:val="24"/>
              </w:rPr>
            </w:pPr>
            <w:r>
              <w:rPr>
                <w:rFonts w:ascii="Century Gothic" w:hAnsi="Century Gothic"/>
                <w:i/>
                <w:color w:val="000000" w:themeColor="text1"/>
                <w:sz w:val="24"/>
                <w:szCs w:val="24"/>
              </w:rPr>
              <w:t>Habitate de paduri</w:t>
            </w:r>
          </w:p>
        </w:tc>
      </w:tr>
    </w:tbl>
    <w:p w:rsidR="000401E8" w:rsidRPr="000401E8" w:rsidRDefault="000401E8" w:rsidP="000401E8">
      <w:pPr>
        <w:rPr>
          <w:rFonts w:ascii="Century Gothic" w:hAnsi="Century Gothic"/>
          <w:i/>
          <w:color w:val="000000" w:themeColor="text1"/>
          <w:sz w:val="24"/>
          <w:szCs w:val="24"/>
        </w:rPr>
      </w:pPr>
    </w:p>
    <w:p w:rsidR="000401E8" w:rsidRPr="000401E8" w:rsidRDefault="000401E8" w:rsidP="000401E8">
      <w:pPr>
        <w:jc w:val="both"/>
        <w:rPr>
          <w:rFonts w:ascii="Century Gothic" w:hAnsi="Century Gothic"/>
          <w:b/>
          <w:i/>
          <w:color w:val="000000" w:themeColor="text1"/>
          <w:sz w:val="24"/>
          <w:szCs w:val="24"/>
          <w:lang w:val="it-IT"/>
        </w:rPr>
      </w:pPr>
      <w:r w:rsidRPr="000401E8">
        <w:rPr>
          <w:rFonts w:ascii="Century Gothic" w:hAnsi="Century Gothic"/>
          <w:b/>
          <w:i/>
          <w:color w:val="000000" w:themeColor="text1"/>
          <w:sz w:val="24"/>
          <w:szCs w:val="24"/>
        </w:rPr>
        <w:t xml:space="preserve">Specii </w:t>
      </w:r>
      <w:r w:rsidR="008F2680">
        <w:rPr>
          <w:rFonts w:ascii="Century Gothic" w:hAnsi="Century Gothic"/>
          <w:b/>
          <w:i/>
          <w:color w:val="000000" w:themeColor="text1"/>
          <w:sz w:val="24"/>
          <w:szCs w:val="24"/>
        </w:rPr>
        <w:t xml:space="preserve">prevazute la articolul 4 din Directiva 2009/147/CE specii </w:t>
      </w:r>
      <w:r w:rsidRPr="000401E8">
        <w:rPr>
          <w:rFonts w:ascii="Century Gothic" w:eastAsia="Calibri" w:hAnsi="Century Gothic"/>
          <w:b/>
          <w:bCs/>
          <w:i/>
          <w:color w:val="000000" w:themeColor="text1"/>
          <w:sz w:val="24"/>
          <w:szCs w:val="24"/>
        </w:rPr>
        <w:t>enumerate in anexa II a Directivei Consiliului 92/43/CEE</w:t>
      </w:r>
    </w:p>
    <w:tbl>
      <w:tblPr>
        <w:tblW w:w="6844"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02"/>
        <w:gridCol w:w="2339"/>
        <w:gridCol w:w="1244"/>
        <w:gridCol w:w="1420"/>
        <w:gridCol w:w="983"/>
        <w:gridCol w:w="756"/>
      </w:tblGrid>
      <w:tr w:rsidR="008F2680" w:rsidRPr="000401E8" w:rsidTr="008F2680">
        <w:trPr>
          <w:tblCellSpacing w:w="15" w:type="dxa"/>
          <w:jc w:val="center"/>
        </w:trPr>
        <w:tc>
          <w:tcPr>
            <w:tcW w:w="2396" w:type="dxa"/>
            <w:gridSpan w:val="2"/>
            <w:vAlign w:val="center"/>
          </w:tcPr>
          <w:p w:rsidR="008F2680" w:rsidRPr="000401E8" w:rsidRDefault="008F2680" w:rsidP="009726D6">
            <w:pPr>
              <w:jc w:val="center"/>
              <w:rPr>
                <w:rFonts w:ascii="Century Gothic" w:hAnsi="Century Gothic"/>
                <w:b/>
                <w:bCs/>
                <w:i/>
                <w:color w:val="000000" w:themeColor="text1"/>
                <w:sz w:val="24"/>
                <w:szCs w:val="24"/>
              </w:rPr>
            </w:pPr>
            <w:r w:rsidRPr="000401E8">
              <w:rPr>
                <w:rFonts w:ascii="Century Gothic" w:hAnsi="Century Gothic"/>
                <w:b/>
                <w:bCs/>
                <w:i/>
                <w:color w:val="000000" w:themeColor="text1"/>
                <w:sz w:val="24"/>
                <w:szCs w:val="24"/>
              </w:rPr>
              <w:t>Specie</w:t>
            </w:r>
          </w:p>
        </w:tc>
        <w:tc>
          <w:tcPr>
            <w:tcW w:w="1214" w:type="dxa"/>
            <w:vAlign w:val="center"/>
          </w:tcPr>
          <w:p w:rsidR="008F2680" w:rsidRPr="000401E8" w:rsidRDefault="008F2680" w:rsidP="009726D6">
            <w:pPr>
              <w:jc w:val="center"/>
              <w:rPr>
                <w:rFonts w:ascii="Century Gothic" w:hAnsi="Century Gothic"/>
                <w:b/>
                <w:bCs/>
                <w:i/>
                <w:color w:val="000000" w:themeColor="text1"/>
                <w:sz w:val="24"/>
                <w:szCs w:val="24"/>
              </w:rPr>
            </w:pPr>
            <w:r w:rsidRPr="000401E8">
              <w:rPr>
                <w:rFonts w:ascii="Century Gothic" w:hAnsi="Century Gothic"/>
                <w:b/>
                <w:bCs/>
                <w:i/>
                <w:color w:val="000000" w:themeColor="text1"/>
                <w:sz w:val="24"/>
                <w:szCs w:val="24"/>
              </w:rPr>
              <w:t>Populatia</w:t>
            </w:r>
          </w:p>
        </w:tc>
        <w:tc>
          <w:tcPr>
            <w:tcW w:w="1390" w:type="dxa"/>
            <w:vAlign w:val="center"/>
          </w:tcPr>
          <w:p w:rsidR="008F2680" w:rsidRPr="000401E8" w:rsidRDefault="008F2680" w:rsidP="009726D6">
            <w:pPr>
              <w:jc w:val="center"/>
              <w:rPr>
                <w:rFonts w:ascii="Century Gothic" w:hAnsi="Century Gothic"/>
                <w:b/>
                <w:bCs/>
                <w:i/>
                <w:color w:val="000000" w:themeColor="text1"/>
                <w:sz w:val="24"/>
                <w:szCs w:val="24"/>
              </w:rPr>
            </w:pPr>
            <w:r w:rsidRPr="000401E8">
              <w:rPr>
                <w:rFonts w:ascii="Century Gothic" w:hAnsi="Century Gothic"/>
                <w:b/>
                <w:bCs/>
                <w:i/>
                <w:color w:val="000000" w:themeColor="text1"/>
                <w:sz w:val="24"/>
                <w:szCs w:val="24"/>
              </w:rPr>
              <w:t>Conservare</w:t>
            </w:r>
          </w:p>
        </w:tc>
        <w:tc>
          <w:tcPr>
            <w:tcW w:w="953" w:type="dxa"/>
            <w:vAlign w:val="center"/>
          </w:tcPr>
          <w:p w:rsidR="008F2680" w:rsidRPr="000401E8" w:rsidRDefault="008F2680" w:rsidP="009726D6">
            <w:pPr>
              <w:rPr>
                <w:rFonts w:ascii="Century Gothic" w:hAnsi="Century Gothic"/>
                <w:b/>
                <w:bCs/>
                <w:i/>
                <w:color w:val="000000" w:themeColor="text1"/>
                <w:sz w:val="24"/>
                <w:szCs w:val="24"/>
              </w:rPr>
            </w:pPr>
            <w:r w:rsidRPr="000401E8">
              <w:rPr>
                <w:rFonts w:ascii="Century Gothic" w:hAnsi="Century Gothic"/>
                <w:b/>
                <w:bCs/>
                <w:i/>
                <w:color w:val="000000" w:themeColor="text1"/>
                <w:sz w:val="24"/>
                <w:szCs w:val="24"/>
              </w:rPr>
              <w:t>Izolare</w:t>
            </w:r>
          </w:p>
        </w:tc>
        <w:tc>
          <w:tcPr>
            <w:tcW w:w="711" w:type="dxa"/>
            <w:vAlign w:val="center"/>
          </w:tcPr>
          <w:p w:rsidR="008F2680" w:rsidRPr="000401E8" w:rsidRDefault="008F2680" w:rsidP="009726D6">
            <w:pPr>
              <w:jc w:val="center"/>
              <w:rPr>
                <w:rFonts w:ascii="Century Gothic" w:hAnsi="Century Gothic"/>
                <w:b/>
                <w:bCs/>
                <w:i/>
                <w:color w:val="000000" w:themeColor="text1"/>
                <w:sz w:val="24"/>
                <w:szCs w:val="24"/>
              </w:rPr>
            </w:pPr>
            <w:r w:rsidRPr="000401E8">
              <w:rPr>
                <w:rFonts w:ascii="Century Gothic" w:hAnsi="Century Gothic"/>
                <w:b/>
                <w:bCs/>
                <w:i/>
                <w:color w:val="000000" w:themeColor="text1"/>
                <w:sz w:val="24"/>
                <w:szCs w:val="24"/>
              </w:rPr>
              <w:t>Global</w:t>
            </w:r>
          </w:p>
        </w:tc>
      </w:tr>
      <w:tr w:rsidR="008F2680" w:rsidRPr="000401E8" w:rsidTr="008F2680">
        <w:trPr>
          <w:gridBefore w:val="1"/>
          <w:wBefore w:w="57" w:type="dxa"/>
          <w:tblCellSpacing w:w="15" w:type="dxa"/>
          <w:jc w:val="center"/>
        </w:trPr>
        <w:tc>
          <w:tcPr>
            <w:tcW w:w="2309" w:type="dxa"/>
            <w:vAlign w:val="center"/>
          </w:tcPr>
          <w:p w:rsidR="008F2680" w:rsidRPr="000401E8" w:rsidRDefault="008F2680"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lastRenderedPageBreak/>
              <w:t>Canis lupus</w:t>
            </w:r>
          </w:p>
        </w:tc>
        <w:tc>
          <w:tcPr>
            <w:tcW w:w="1214" w:type="dxa"/>
            <w:vAlign w:val="center"/>
          </w:tcPr>
          <w:p w:rsidR="008F2680" w:rsidRPr="000401E8" w:rsidRDefault="008F2680"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1390" w:type="dxa"/>
            <w:vAlign w:val="center"/>
          </w:tcPr>
          <w:p w:rsidR="008F2680" w:rsidRPr="000401E8" w:rsidRDefault="008F2680"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c>
          <w:tcPr>
            <w:tcW w:w="953" w:type="dxa"/>
            <w:vAlign w:val="center"/>
          </w:tcPr>
          <w:p w:rsidR="008F2680" w:rsidRPr="000401E8" w:rsidRDefault="008F2680"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711" w:type="dxa"/>
            <w:vAlign w:val="center"/>
          </w:tcPr>
          <w:p w:rsidR="008F2680" w:rsidRPr="000401E8" w:rsidRDefault="008F2680"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r>
      <w:tr w:rsidR="008F2680" w:rsidRPr="000401E8" w:rsidTr="008F2680">
        <w:trPr>
          <w:gridBefore w:val="1"/>
          <w:wBefore w:w="57" w:type="dxa"/>
          <w:tblCellSpacing w:w="15" w:type="dxa"/>
          <w:jc w:val="center"/>
        </w:trPr>
        <w:tc>
          <w:tcPr>
            <w:tcW w:w="2309" w:type="dxa"/>
            <w:vAlign w:val="center"/>
          </w:tcPr>
          <w:p w:rsidR="008F2680" w:rsidRPr="000401E8" w:rsidRDefault="008F2680" w:rsidP="008F2680">
            <w:pPr>
              <w:rPr>
                <w:rFonts w:ascii="Century Gothic" w:hAnsi="Century Gothic"/>
                <w:i/>
                <w:color w:val="000000" w:themeColor="text1"/>
                <w:sz w:val="24"/>
                <w:szCs w:val="24"/>
              </w:rPr>
            </w:pPr>
            <w:r>
              <w:rPr>
                <w:rFonts w:ascii="Century Gothic" w:hAnsi="Century Gothic"/>
                <w:i/>
                <w:color w:val="000000" w:themeColor="text1"/>
                <w:sz w:val="24"/>
                <w:szCs w:val="24"/>
              </w:rPr>
              <w:t>Lutra lutra</w:t>
            </w:r>
          </w:p>
        </w:tc>
        <w:tc>
          <w:tcPr>
            <w:tcW w:w="1214" w:type="dxa"/>
            <w:vAlign w:val="center"/>
          </w:tcPr>
          <w:p w:rsidR="008F2680" w:rsidRPr="000401E8" w:rsidRDefault="008F2680" w:rsidP="008F2680">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1390" w:type="dxa"/>
            <w:vAlign w:val="center"/>
          </w:tcPr>
          <w:p w:rsidR="008F2680" w:rsidRPr="000401E8" w:rsidRDefault="008F2680" w:rsidP="008F2680">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c>
          <w:tcPr>
            <w:tcW w:w="953" w:type="dxa"/>
            <w:vAlign w:val="center"/>
          </w:tcPr>
          <w:p w:rsidR="008F2680" w:rsidRPr="000401E8" w:rsidRDefault="008F2680" w:rsidP="008F2680">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711" w:type="dxa"/>
            <w:vAlign w:val="center"/>
          </w:tcPr>
          <w:p w:rsidR="008F2680" w:rsidRPr="000401E8" w:rsidRDefault="008F2680" w:rsidP="008F2680">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r>
      <w:tr w:rsidR="008F2680" w:rsidRPr="000401E8" w:rsidTr="008F2680">
        <w:trPr>
          <w:gridBefore w:val="1"/>
          <w:wBefore w:w="57" w:type="dxa"/>
          <w:tblCellSpacing w:w="15" w:type="dxa"/>
          <w:jc w:val="center"/>
        </w:trPr>
        <w:tc>
          <w:tcPr>
            <w:tcW w:w="2309" w:type="dxa"/>
            <w:vAlign w:val="center"/>
          </w:tcPr>
          <w:p w:rsidR="008F2680" w:rsidRDefault="008F2680" w:rsidP="008F2680">
            <w:pPr>
              <w:rPr>
                <w:rFonts w:ascii="Century Gothic" w:hAnsi="Century Gothic"/>
                <w:i/>
                <w:color w:val="000000" w:themeColor="text1"/>
                <w:sz w:val="24"/>
                <w:szCs w:val="24"/>
              </w:rPr>
            </w:pPr>
            <w:r>
              <w:rPr>
                <w:rFonts w:ascii="Century Gothic" w:hAnsi="Century Gothic"/>
                <w:i/>
                <w:color w:val="000000" w:themeColor="text1"/>
                <w:sz w:val="24"/>
                <w:szCs w:val="24"/>
              </w:rPr>
              <w:t>Lynx lynx</w:t>
            </w:r>
          </w:p>
        </w:tc>
        <w:tc>
          <w:tcPr>
            <w:tcW w:w="1214" w:type="dxa"/>
            <w:vAlign w:val="center"/>
          </w:tcPr>
          <w:p w:rsidR="008F2680" w:rsidRPr="000401E8" w:rsidRDefault="008F2680" w:rsidP="008F2680">
            <w:pPr>
              <w:jc w:val="center"/>
              <w:rPr>
                <w:rFonts w:ascii="Century Gothic" w:hAnsi="Century Gothic"/>
                <w:i/>
                <w:color w:val="000000" w:themeColor="text1"/>
                <w:sz w:val="24"/>
                <w:szCs w:val="24"/>
              </w:rPr>
            </w:pPr>
            <w:r>
              <w:rPr>
                <w:rFonts w:ascii="Century Gothic" w:hAnsi="Century Gothic"/>
                <w:i/>
                <w:color w:val="000000" w:themeColor="text1"/>
                <w:sz w:val="24"/>
                <w:szCs w:val="24"/>
              </w:rPr>
              <w:t>C</w:t>
            </w:r>
          </w:p>
        </w:tc>
        <w:tc>
          <w:tcPr>
            <w:tcW w:w="1390" w:type="dxa"/>
            <w:vAlign w:val="center"/>
          </w:tcPr>
          <w:p w:rsidR="008F2680" w:rsidRPr="000401E8" w:rsidRDefault="008F2680" w:rsidP="008F2680">
            <w:pPr>
              <w:jc w:val="center"/>
              <w:rPr>
                <w:rFonts w:ascii="Century Gothic" w:hAnsi="Century Gothic"/>
                <w:i/>
                <w:color w:val="000000" w:themeColor="text1"/>
                <w:sz w:val="24"/>
                <w:szCs w:val="24"/>
              </w:rPr>
            </w:pPr>
            <w:r>
              <w:rPr>
                <w:rFonts w:ascii="Century Gothic" w:hAnsi="Century Gothic"/>
                <w:i/>
                <w:color w:val="000000" w:themeColor="text1"/>
                <w:sz w:val="24"/>
                <w:szCs w:val="24"/>
              </w:rPr>
              <w:t>B</w:t>
            </w:r>
          </w:p>
        </w:tc>
        <w:tc>
          <w:tcPr>
            <w:tcW w:w="953" w:type="dxa"/>
            <w:vAlign w:val="center"/>
          </w:tcPr>
          <w:p w:rsidR="008F2680" w:rsidRPr="000401E8" w:rsidRDefault="008F2680" w:rsidP="008F2680">
            <w:pPr>
              <w:jc w:val="center"/>
              <w:rPr>
                <w:rFonts w:ascii="Century Gothic" w:hAnsi="Century Gothic"/>
                <w:i/>
                <w:color w:val="000000" w:themeColor="text1"/>
                <w:sz w:val="24"/>
                <w:szCs w:val="24"/>
              </w:rPr>
            </w:pPr>
            <w:r>
              <w:rPr>
                <w:rFonts w:ascii="Century Gothic" w:hAnsi="Century Gothic"/>
                <w:i/>
                <w:color w:val="000000" w:themeColor="text1"/>
                <w:sz w:val="24"/>
                <w:szCs w:val="24"/>
              </w:rPr>
              <w:t>B</w:t>
            </w:r>
          </w:p>
        </w:tc>
        <w:tc>
          <w:tcPr>
            <w:tcW w:w="711" w:type="dxa"/>
            <w:vAlign w:val="center"/>
          </w:tcPr>
          <w:p w:rsidR="008F2680" w:rsidRPr="000401E8" w:rsidRDefault="008F2680" w:rsidP="008F2680">
            <w:pPr>
              <w:jc w:val="center"/>
              <w:rPr>
                <w:rFonts w:ascii="Century Gothic" w:hAnsi="Century Gothic"/>
                <w:i/>
                <w:color w:val="000000" w:themeColor="text1"/>
                <w:sz w:val="24"/>
                <w:szCs w:val="24"/>
              </w:rPr>
            </w:pPr>
            <w:r>
              <w:rPr>
                <w:rFonts w:ascii="Century Gothic" w:hAnsi="Century Gothic"/>
                <w:i/>
                <w:color w:val="000000" w:themeColor="text1"/>
                <w:sz w:val="24"/>
                <w:szCs w:val="24"/>
              </w:rPr>
              <w:t>C</w:t>
            </w:r>
          </w:p>
        </w:tc>
      </w:tr>
      <w:tr w:rsidR="008F2680" w:rsidRPr="000401E8" w:rsidTr="008F2680">
        <w:trPr>
          <w:gridBefore w:val="1"/>
          <w:wBefore w:w="57" w:type="dxa"/>
          <w:tblCellSpacing w:w="15" w:type="dxa"/>
          <w:jc w:val="center"/>
        </w:trPr>
        <w:tc>
          <w:tcPr>
            <w:tcW w:w="2309" w:type="dxa"/>
            <w:vAlign w:val="center"/>
          </w:tcPr>
          <w:p w:rsidR="008F2680" w:rsidRDefault="008F2680" w:rsidP="008F2680">
            <w:pPr>
              <w:rPr>
                <w:rFonts w:ascii="Century Gothic" w:hAnsi="Century Gothic"/>
                <w:i/>
                <w:color w:val="000000" w:themeColor="text1"/>
                <w:sz w:val="24"/>
                <w:szCs w:val="24"/>
              </w:rPr>
            </w:pPr>
            <w:r>
              <w:rPr>
                <w:rFonts w:ascii="Century Gothic" w:hAnsi="Century Gothic"/>
                <w:i/>
                <w:color w:val="000000" w:themeColor="text1"/>
                <w:sz w:val="24"/>
                <w:szCs w:val="24"/>
              </w:rPr>
              <w:t>Ursus arctos</w:t>
            </w:r>
          </w:p>
        </w:tc>
        <w:tc>
          <w:tcPr>
            <w:tcW w:w="1214" w:type="dxa"/>
            <w:vAlign w:val="center"/>
          </w:tcPr>
          <w:p w:rsidR="008F2680" w:rsidRDefault="009726D6" w:rsidP="008F2680">
            <w:pPr>
              <w:jc w:val="center"/>
              <w:rPr>
                <w:rFonts w:ascii="Century Gothic" w:hAnsi="Century Gothic"/>
                <w:i/>
                <w:color w:val="000000" w:themeColor="text1"/>
                <w:sz w:val="24"/>
                <w:szCs w:val="24"/>
              </w:rPr>
            </w:pPr>
            <w:r>
              <w:rPr>
                <w:rFonts w:ascii="Century Gothic" w:hAnsi="Century Gothic"/>
                <w:i/>
                <w:color w:val="000000" w:themeColor="text1"/>
                <w:sz w:val="24"/>
                <w:szCs w:val="24"/>
              </w:rPr>
              <w:t>C</w:t>
            </w:r>
          </w:p>
        </w:tc>
        <w:tc>
          <w:tcPr>
            <w:tcW w:w="1390" w:type="dxa"/>
            <w:vAlign w:val="center"/>
          </w:tcPr>
          <w:p w:rsidR="008F2680" w:rsidRDefault="009726D6" w:rsidP="008F2680">
            <w:pPr>
              <w:jc w:val="center"/>
              <w:rPr>
                <w:rFonts w:ascii="Century Gothic" w:hAnsi="Century Gothic"/>
                <w:i/>
                <w:color w:val="000000" w:themeColor="text1"/>
                <w:sz w:val="24"/>
                <w:szCs w:val="24"/>
              </w:rPr>
            </w:pPr>
            <w:r>
              <w:rPr>
                <w:rFonts w:ascii="Century Gothic" w:hAnsi="Century Gothic"/>
                <w:i/>
                <w:color w:val="000000" w:themeColor="text1"/>
                <w:sz w:val="24"/>
                <w:szCs w:val="24"/>
              </w:rPr>
              <w:t>C</w:t>
            </w:r>
          </w:p>
        </w:tc>
        <w:tc>
          <w:tcPr>
            <w:tcW w:w="953" w:type="dxa"/>
            <w:vAlign w:val="center"/>
          </w:tcPr>
          <w:p w:rsidR="008F2680" w:rsidRDefault="009726D6" w:rsidP="008F2680">
            <w:pPr>
              <w:jc w:val="center"/>
              <w:rPr>
                <w:rFonts w:ascii="Century Gothic" w:hAnsi="Century Gothic"/>
                <w:i/>
                <w:color w:val="000000" w:themeColor="text1"/>
                <w:sz w:val="24"/>
                <w:szCs w:val="24"/>
              </w:rPr>
            </w:pPr>
            <w:r>
              <w:rPr>
                <w:rFonts w:ascii="Century Gothic" w:hAnsi="Century Gothic"/>
                <w:i/>
                <w:color w:val="000000" w:themeColor="text1"/>
                <w:sz w:val="24"/>
                <w:szCs w:val="24"/>
              </w:rPr>
              <w:t>B</w:t>
            </w:r>
          </w:p>
        </w:tc>
        <w:tc>
          <w:tcPr>
            <w:tcW w:w="711" w:type="dxa"/>
            <w:vAlign w:val="center"/>
          </w:tcPr>
          <w:p w:rsidR="008F2680" w:rsidRDefault="009726D6" w:rsidP="008F2680">
            <w:pPr>
              <w:jc w:val="center"/>
              <w:rPr>
                <w:rFonts w:ascii="Century Gothic" w:hAnsi="Century Gothic"/>
                <w:i/>
                <w:color w:val="000000" w:themeColor="text1"/>
                <w:sz w:val="24"/>
                <w:szCs w:val="24"/>
              </w:rPr>
            </w:pPr>
            <w:r>
              <w:rPr>
                <w:rFonts w:ascii="Century Gothic" w:hAnsi="Century Gothic"/>
                <w:i/>
                <w:color w:val="000000" w:themeColor="text1"/>
                <w:sz w:val="24"/>
                <w:szCs w:val="24"/>
              </w:rPr>
              <w:t>C</w:t>
            </w:r>
          </w:p>
        </w:tc>
      </w:tr>
      <w:tr w:rsidR="008F2680" w:rsidRPr="000401E8" w:rsidTr="008F2680">
        <w:trPr>
          <w:gridBefore w:val="1"/>
          <w:wBefore w:w="57" w:type="dxa"/>
          <w:tblCellSpacing w:w="15" w:type="dxa"/>
          <w:jc w:val="center"/>
        </w:trPr>
        <w:tc>
          <w:tcPr>
            <w:tcW w:w="2309" w:type="dxa"/>
            <w:vAlign w:val="center"/>
          </w:tcPr>
          <w:p w:rsidR="008F2680" w:rsidRPr="000401E8" w:rsidRDefault="008F2680" w:rsidP="008F2680">
            <w:pPr>
              <w:rPr>
                <w:rFonts w:ascii="Century Gothic" w:hAnsi="Century Gothic"/>
                <w:i/>
                <w:color w:val="000000" w:themeColor="text1"/>
                <w:sz w:val="24"/>
                <w:szCs w:val="24"/>
              </w:rPr>
            </w:pPr>
            <w:r w:rsidRPr="000401E8">
              <w:rPr>
                <w:rFonts w:ascii="Century Gothic" w:hAnsi="Century Gothic"/>
                <w:i/>
                <w:color w:val="000000" w:themeColor="text1"/>
                <w:sz w:val="24"/>
                <w:szCs w:val="24"/>
              </w:rPr>
              <w:t>Triturus vulgaris ampelensis</w:t>
            </w:r>
          </w:p>
        </w:tc>
        <w:tc>
          <w:tcPr>
            <w:tcW w:w="1214" w:type="dxa"/>
            <w:vAlign w:val="center"/>
          </w:tcPr>
          <w:p w:rsidR="008F2680" w:rsidRPr="000401E8" w:rsidRDefault="008F2680" w:rsidP="008F2680">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1390" w:type="dxa"/>
            <w:vAlign w:val="center"/>
          </w:tcPr>
          <w:p w:rsidR="008F2680" w:rsidRPr="000401E8" w:rsidRDefault="008F2680" w:rsidP="008F2680">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c>
          <w:tcPr>
            <w:tcW w:w="953" w:type="dxa"/>
            <w:vAlign w:val="center"/>
          </w:tcPr>
          <w:p w:rsidR="008F2680" w:rsidRPr="000401E8" w:rsidRDefault="008F2680" w:rsidP="008F2680">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A</w:t>
            </w:r>
          </w:p>
        </w:tc>
        <w:tc>
          <w:tcPr>
            <w:tcW w:w="711" w:type="dxa"/>
            <w:vAlign w:val="center"/>
          </w:tcPr>
          <w:p w:rsidR="008F2680" w:rsidRPr="000401E8" w:rsidRDefault="008F2680" w:rsidP="008F2680">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r>
      <w:tr w:rsidR="008F2680" w:rsidRPr="000401E8" w:rsidTr="008F2680">
        <w:trPr>
          <w:gridBefore w:val="1"/>
          <w:wBefore w:w="57" w:type="dxa"/>
          <w:tblCellSpacing w:w="15" w:type="dxa"/>
          <w:jc w:val="center"/>
        </w:trPr>
        <w:tc>
          <w:tcPr>
            <w:tcW w:w="2309" w:type="dxa"/>
            <w:vAlign w:val="center"/>
          </w:tcPr>
          <w:p w:rsidR="008F2680" w:rsidRPr="000401E8" w:rsidRDefault="008F2680" w:rsidP="008F2680">
            <w:pPr>
              <w:rPr>
                <w:rFonts w:ascii="Century Gothic" w:hAnsi="Century Gothic"/>
                <w:i/>
                <w:color w:val="000000" w:themeColor="text1"/>
                <w:sz w:val="24"/>
                <w:szCs w:val="24"/>
              </w:rPr>
            </w:pPr>
            <w:r w:rsidRPr="000401E8">
              <w:rPr>
                <w:rFonts w:ascii="Century Gothic" w:hAnsi="Century Gothic"/>
                <w:i/>
                <w:color w:val="000000" w:themeColor="text1"/>
                <w:sz w:val="24"/>
                <w:szCs w:val="24"/>
              </w:rPr>
              <w:t>Triturus cristatus</w:t>
            </w:r>
          </w:p>
        </w:tc>
        <w:tc>
          <w:tcPr>
            <w:tcW w:w="1214" w:type="dxa"/>
            <w:vAlign w:val="center"/>
          </w:tcPr>
          <w:p w:rsidR="008F2680" w:rsidRPr="000401E8" w:rsidRDefault="008F2680" w:rsidP="008F2680">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1390" w:type="dxa"/>
            <w:vAlign w:val="center"/>
          </w:tcPr>
          <w:p w:rsidR="008F2680" w:rsidRPr="000401E8" w:rsidRDefault="008F2680" w:rsidP="008F2680">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c>
          <w:tcPr>
            <w:tcW w:w="953" w:type="dxa"/>
            <w:vAlign w:val="center"/>
          </w:tcPr>
          <w:p w:rsidR="008F2680" w:rsidRPr="000401E8" w:rsidRDefault="008F2680" w:rsidP="008F2680">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711" w:type="dxa"/>
            <w:vAlign w:val="center"/>
          </w:tcPr>
          <w:p w:rsidR="008F2680" w:rsidRPr="000401E8" w:rsidRDefault="008F2680" w:rsidP="008F2680">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B</w:t>
            </w:r>
          </w:p>
        </w:tc>
      </w:tr>
      <w:tr w:rsidR="009726D6" w:rsidRPr="000401E8" w:rsidTr="008F2680">
        <w:trPr>
          <w:gridBefore w:val="1"/>
          <w:wBefore w:w="57" w:type="dxa"/>
          <w:tblCellSpacing w:w="15" w:type="dxa"/>
          <w:jc w:val="center"/>
        </w:trPr>
        <w:tc>
          <w:tcPr>
            <w:tcW w:w="2309" w:type="dxa"/>
            <w:vAlign w:val="center"/>
          </w:tcPr>
          <w:p w:rsidR="009726D6" w:rsidRPr="000401E8" w:rsidRDefault="009726D6" w:rsidP="009726D6">
            <w:pPr>
              <w:rPr>
                <w:rFonts w:ascii="Century Gothic" w:hAnsi="Century Gothic"/>
                <w:i/>
                <w:color w:val="000000" w:themeColor="text1"/>
                <w:sz w:val="24"/>
                <w:szCs w:val="24"/>
              </w:rPr>
            </w:pPr>
            <w:r>
              <w:rPr>
                <w:rFonts w:ascii="Century Gothic" w:hAnsi="Century Gothic"/>
                <w:i/>
                <w:color w:val="000000" w:themeColor="text1"/>
                <w:sz w:val="24"/>
                <w:szCs w:val="24"/>
              </w:rPr>
              <w:t>Cobitis taenia</w:t>
            </w:r>
          </w:p>
        </w:tc>
        <w:tc>
          <w:tcPr>
            <w:tcW w:w="1214" w:type="dxa"/>
            <w:vAlign w:val="center"/>
          </w:tcPr>
          <w:p w:rsidR="009726D6" w:rsidRPr="000401E8" w:rsidRDefault="009726D6"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1390" w:type="dxa"/>
            <w:vAlign w:val="center"/>
          </w:tcPr>
          <w:p w:rsidR="009726D6" w:rsidRPr="000401E8" w:rsidRDefault="009726D6"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953" w:type="dxa"/>
            <w:vAlign w:val="center"/>
          </w:tcPr>
          <w:p w:rsidR="009726D6" w:rsidRPr="000401E8" w:rsidRDefault="009726D6"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711" w:type="dxa"/>
            <w:vAlign w:val="center"/>
          </w:tcPr>
          <w:p w:rsidR="009726D6" w:rsidRPr="000401E8" w:rsidRDefault="009726D6"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r>
      <w:tr w:rsidR="009726D6" w:rsidRPr="000401E8" w:rsidTr="008F2680">
        <w:trPr>
          <w:gridBefore w:val="1"/>
          <w:wBefore w:w="57" w:type="dxa"/>
          <w:tblCellSpacing w:w="15" w:type="dxa"/>
          <w:jc w:val="center"/>
        </w:trPr>
        <w:tc>
          <w:tcPr>
            <w:tcW w:w="2309" w:type="dxa"/>
            <w:vAlign w:val="center"/>
          </w:tcPr>
          <w:p w:rsidR="009726D6" w:rsidRDefault="009726D6" w:rsidP="009726D6">
            <w:pPr>
              <w:rPr>
                <w:rFonts w:ascii="Century Gothic" w:hAnsi="Century Gothic"/>
                <w:i/>
                <w:color w:val="000000" w:themeColor="text1"/>
                <w:sz w:val="24"/>
                <w:szCs w:val="24"/>
              </w:rPr>
            </w:pPr>
            <w:r>
              <w:rPr>
                <w:rFonts w:ascii="Century Gothic" w:hAnsi="Century Gothic"/>
                <w:i/>
                <w:color w:val="000000" w:themeColor="text1"/>
                <w:sz w:val="24"/>
                <w:szCs w:val="24"/>
              </w:rPr>
              <w:t>Vertigo angustior</w:t>
            </w:r>
          </w:p>
        </w:tc>
        <w:tc>
          <w:tcPr>
            <w:tcW w:w="1214" w:type="dxa"/>
            <w:vAlign w:val="center"/>
          </w:tcPr>
          <w:p w:rsidR="009726D6" w:rsidRPr="000401E8" w:rsidRDefault="009726D6" w:rsidP="009726D6">
            <w:pPr>
              <w:jc w:val="center"/>
              <w:rPr>
                <w:rFonts w:ascii="Century Gothic" w:hAnsi="Century Gothic"/>
                <w:i/>
                <w:color w:val="000000" w:themeColor="text1"/>
                <w:sz w:val="24"/>
                <w:szCs w:val="24"/>
              </w:rPr>
            </w:pPr>
            <w:r>
              <w:rPr>
                <w:rFonts w:ascii="Century Gothic" w:hAnsi="Century Gothic"/>
                <w:i/>
                <w:color w:val="000000" w:themeColor="text1"/>
                <w:sz w:val="24"/>
                <w:szCs w:val="24"/>
              </w:rPr>
              <w:t>B</w:t>
            </w:r>
          </w:p>
        </w:tc>
        <w:tc>
          <w:tcPr>
            <w:tcW w:w="1390" w:type="dxa"/>
            <w:vAlign w:val="center"/>
          </w:tcPr>
          <w:p w:rsidR="009726D6" w:rsidRPr="000401E8" w:rsidRDefault="009726D6" w:rsidP="009726D6">
            <w:pPr>
              <w:jc w:val="center"/>
              <w:rPr>
                <w:rFonts w:ascii="Century Gothic" w:hAnsi="Century Gothic"/>
                <w:i/>
                <w:color w:val="000000" w:themeColor="text1"/>
                <w:sz w:val="24"/>
                <w:szCs w:val="24"/>
              </w:rPr>
            </w:pPr>
            <w:r>
              <w:rPr>
                <w:rFonts w:ascii="Century Gothic" w:hAnsi="Century Gothic"/>
                <w:i/>
                <w:color w:val="000000" w:themeColor="text1"/>
                <w:sz w:val="24"/>
                <w:szCs w:val="24"/>
              </w:rPr>
              <w:t>B</w:t>
            </w:r>
          </w:p>
        </w:tc>
        <w:tc>
          <w:tcPr>
            <w:tcW w:w="953" w:type="dxa"/>
            <w:vAlign w:val="center"/>
          </w:tcPr>
          <w:p w:rsidR="009726D6" w:rsidRPr="000401E8" w:rsidRDefault="009726D6" w:rsidP="009726D6">
            <w:pPr>
              <w:jc w:val="center"/>
              <w:rPr>
                <w:rFonts w:ascii="Century Gothic" w:hAnsi="Century Gothic"/>
                <w:i/>
                <w:color w:val="000000" w:themeColor="text1"/>
                <w:sz w:val="24"/>
                <w:szCs w:val="24"/>
              </w:rPr>
            </w:pPr>
            <w:r>
              <w:rPr>
                <w:rFonts w:ascii="Century Gothic" w:hAnsi="Century Gothic"/>
                <w:i/>
                <w:color w:val="000000" w:themeColor="text1"/>
                <w:sz w:val="24"/>
                <w:szCs w:val="24"/>
              </w:rPr>
              <w:t>C</w:t>
            </w:r>
          </w:p>
        </w:tc>
        <w:tc>
          <w:tcPr>
            <w:tcW w:w="711" w:type="dxa"/>
            <w:vAlign w:val="center"/>
          </w:tcPr>
          <w:p w:rsidR="009726D6" w:rsidRPr="000401E8" w:rsidRDefault="009726D6" w:rsidP="009726D6">
            <w:pPr>
              <w:jc w:val="center"/>
              <w:rPr>
                <w:rFonts w:ascii="Century Gothic" w:hAnsi="Century Gothic"/>
                <w:i/>
                <w:color w:val="000000" w:themeColor="text1"/>
                <w:sz w:val="24"/>
                <w:szCs w:val="24"/>
              </w:rPr>
            </w:pPr>
            <w:r>
              <w:rPr>
                <w:rFonts w:ascii="Century Gothic" w:hAnsi="Century Gothic"/>
                <w:i/>
                <w:color w:val="000000" w:themeColor="text1"/>
                <w:sz w:val="24"/>
                <w:szCs w:val="24"/>
              </w:rPr>
              <w:t>B</w:t>
            </w:r>
          </w:p>
        </w:tc>
      </w:tr>
    </w:tbl>
    <w:p w:rsidR="000401E8" w:rsidRPr="000401E8" w:rsidRDefault="000401E8" w:rsidP="000401E8">
      <w:pPr>
        <w:jc w:val="both"/>
        <w:rPr>
          <w:rFonts w:ascii="Century Gothic" w:hAnsi="Century Gothic"/>
          <w:b/>
          <w:i/>
          <w:color w:val="000000" w:themeColor="text1"/>
          <w:sz w:val="24"/>
          <w:szCs w:val="24"/>
          <w:lang w:val="it-IT"/>
        </w:rPr>
      </w:pPr>
    </w:p>
    <w:p w:rsidR="000401E8" w:rsidRPr="000401E8" w:rsidRDefault="000401E8" w:rsidP="000401E8">
      <w:pPr>
        <w:rPr>
          <w:rFonts w:ascii="Century Gothic" w:hAnsi="Century Gothic"/>
          <w:b/>
          <w:i/>
          <w:color w:val="000000" w:themeColor="text1"/>
          <w:sz w:val="24"/>
          <w:szCs w:val="24"/>
        </w:rPr>
      </w:pPr>
      <w:r w:rsidRPr="000401E8">
        <w:rPr>
          <w:rFonts w:ascii="Century Gothic" w:hAnsi="Century Gothic"/>
          <w:b/>
          <w:i/>
          <w:color w:val="000000" w:themeColor="text1"/>
          <w:sz w:val="24"/>
          <w:szCs w:val="24"/>
        </w:rPr>
        <w:t>Alte specii importante de flora si fauna existente in sit</w:t>
      </w:r>
    </w:p>
    <w:tbl>
      <w:tblPr>
        <w:tblW w:w="6952"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373"/>
        <w:gridCol w:w="3260"/>
        <w:gridCol w:w="1276"/>
        <w:gridCol w:w="1043"/>
      </w:tblGrid>
      <w:tr w:rsidR="000401E8" w:rsidRPr="000401E8" w:rsidTr="009726D6">
        <w:trPr>
          <w:tblHeader/>
          <w:tblCellSpacing w:w="15" w:type="dxa"/>
          <w:jc w:val="center"/>
        </w:trPr>
        <w:tc>
          <w:tcPr>
            <w:tcW w:w="1328" w:type="dxa"/>
          </w:tcPr>
          <w:p w:rsidR="000401E8" w:rsidRPr="000401E8" w:rsidRDefault="000401E8" w:rsidP="009726D6">
            <w:pPr>
              <w:jc w:val="center"/>
              <w:rPr>
                <w:rFonts w:ascii="Century Gothic" w:hAnsi="Century Gothic"/>
                <w:b/>
                <w:bCs/>
                <w:i/>
                <w:color w:val="000000" w:themeColor="text1"/>
                <w:sz w:val="24"/>
                <w:szCs w:val="24"/>
              </w:rPr>
            </w:pPr>
            <w:r w:rsidRPr="000401E8">
              <w:rPr>
                <w:rFonts w:ascii="Century Gothic" w:hAnsi="Century Gothic"/>
                <w:b/>
                <w:bCs/>
                <w:i/>
                <w:color w:val="000000" w:themeColor="text1"/>
                <w:sz w:val="24"/>
                <w:szCs w:val="24"/>
              </w:rPr>
              <w:t>Categorie</w:t>
            </w:r>
          </w:p>
        </w:tc>
        <w:tc>
          <w:tcPr>
            <w:tcW w:w="3230" w:type="dxa"/>
            <w:vAlign w:val="center"/>
          </w:tcPr>
          <w:p w:rsidR="000401E8" w:rsidRPr="000401E8" w:rsidRDefault="000401E8" w:rsidP="009726D6">
            <w:pPr>
              <w:jc w:val="center"/>
              <w:rPr>
                <w:rFonts w:ascii="Century Gothic" w:hAnsi="Century Gothic"/>
                <w:b/>
                <w:bCs/>
                <w:i/>
                <w:color w:val="000000" w:themeColor="text1"/>
                <w:sz w:val="24"/>
                <w:szCs w:val="24"/>
              </w:rPr>
            </w:pPr>
            <w:r w:rsidRPr="000401E8">
              <w:rPr>
                <w:rFonts w:ascii="Century Gothic" w:hAnsi="Century Gothic"/>
                <w:b/>
                <w:bCs/>
                <w:i/>
                <w:color w:val="000000" w:themeColor="text1"/>
                <w:sz w:val="24"/>
                <w:szCs w:val="24"/>
              </w:rPr>
              <w:t>Specie</w:t>
            </w:r>
          </w:p>
        </w:tc>
        <w:tc>
          <w:tcPr>
            <w:tcW w:w="1246" w:type="dxa"/>
            <w:vAlign w:val="center"/>
          </w:tcPr>
          <w:p w:rsidR="000401E8" w:rsidRPr="000401E8" w:rsidRDefault="000401E8" w:rsidP="009726D6">
            <w:pPr>
              <w:jc w:val="center"/>
              <w:rPr>
                <w:rFonts w:ascii="Century Gothic" w:hAnsi="Century Gothic"/>
                <w:b/>
                <w:bCs/>
                <w:i/>
                <w:color w:val="000000" w:themeColor="text1"/>
                <w:sz w:val="24"/>
                <w:szCs w:val="24"/>
              </w:rPr>
            </w:pPr>
            <w:r w:rsidRPr="000401E8">
              <w:rPr>
                <w:rFonts w:ascii="Century Gothic" w:hAnsi="Century Gothic"/>
                <w:b/>
                <w:bCs/>
                <w:i/>
                <w:color w:val="000000" w:themeColor="text1"/>
                <w:sz w:val="24"/>
                <w:szCs w:val="24"/>
              </w:rPr>
              <w:t>Populatia</w:t>
            </w:r>
          </w:p>
        </w:tc>
        <w:tc>
          <w:tcPr>
            <w:tcW w:w="998" w:type="dxa"/>
            <w:vAlign w:val="center"/>
          </w:tcPr>
          <w:p w:rsidR="000401E8" w:rsidRPr="000401E8" w:rsidRDefault="000401E8" w:rsidP="009726D6">
            <w:pPr>
              <w:jc w:val="center"/>
              <w:rPr>
                <w:rFonts w:ascii="Century Gothic" w:hAnsi="Century Gothic"/>
                <w:b/>
                <w:bCs/>
                <w:i/>
                <w:color w:val="000000" w:themeColor="text1"/>
                <w:sz w:val="24"/>
                <w:szCs w:val="24"/>
              </w:rPr>
            </w:pPr>
            <w:r w:rsidRPr="000401E8">
              <w:rPr>
                <w:rFonts w:ascii="Century Gothic" w:hAnsi="Century Gothic"/>
                <w:b/>
                <w:bCs/>
                <w:i/>
                <w:color w:val="000000" w:themeColor="text1"/>
                <w:sz w:val="24"/>
                <w:szCs w:val="24"/>
              </w:rPr>
              <w:t xml:space="preserve">Motiv </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Allium ursinum</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P</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Alnus glutinosa</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Aposeris foetida</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V</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Aristolochia pallida</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P</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Arum maculatum</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P</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Asarum europaeum</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Asplenium ruta-muraria</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P</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Asplenium scolopendrium</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Asplenium septentrionale</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P</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Asplenium trichomanes</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P</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Atropa belladonna</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P</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Blechnum spicant</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R</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Cephalanthera longifolia</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R</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A</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lastRenderedPageBreak/>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Ceterach officinarum ssp. officinarum</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R</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Cystopteris fragilis</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Dactylorhiza maculata</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R</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A</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Dactylorhiza sambucina</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R</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A</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Daphne mezereum</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P</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Dianthus carthusianorum</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P</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Erythronium dens-canis</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P</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Euonymus europaeus</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P</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Festuca valesiaca</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Galium odoratum</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Gladiolus imbricatus</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R</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Gymnadenia conopsea</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R</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A</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Hepatica nobilis</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P</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Hieracium praealtum ssp. bauhinii</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P</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Huperzia selago</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P</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Juniperus communis ssp. communis</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P</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Lathyrus vernus</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P</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Lilium martagon</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P</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Listera ovata</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V</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A</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Lunaria rediviva</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Lysimachia nummularia</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P</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Menyanthes trifoliata</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R</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A</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lastRenderedPageBreak/>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Neottia nidus-avis</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R</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A</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Orchis militaris</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R</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A</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Paeonia officinalis</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R</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A</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Peucedanum oreoselinum</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P</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Platanthera bifolia</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R</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A</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Poa nemoralis</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Ranunculus flammula</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R</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Ruscus aculeatus</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R</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A</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Ruscus hypoglossum</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R</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A</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Salix purpurea</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Sanicula europaea</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Sesleria rigida ssp. rigida</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C</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Silene nutans</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P</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Silene nutans ssp. dubia</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R</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A</w:t>
            </w:r>
          </w:p>
        </w:tc>
      </w:tr>
      <w:tr w:rsidR="000401E8" w:rsidRPr="000401E8" w:rsidTr="009726D6">
        <w:trPr>
          <w:tblCellSpacing w:w="15" w:type="dxa"/>
          <w:jc w:val="center"/>
        </w:trPr>
        <w:tc>
          <w:tcPr>
            <w:tcW w:w="1328" w:type="dxa"/>
          </w:tcPr>
          <w:p w:rsidR="000401E8" w:rsidRPr="000401E8" w:rsidRDefault="000401E8" w:rsidP="009726D6">
            <w:pPr>
              <w:jc w:val="center"/>
              <w:rPr>
                <w:rFonts w:ascii="Century Gothic" w:hAnsi="Century Gothic"/>
                <w:color w:val="000000" w:themeColor="text1"/>
                <w:sz w:val="24"/>
                <w:szCs w:val="24"/>
              </w:rPr>
            </w:pPr>
            <w:r w:rsidRPr="000401E8">
              <w:rPr>
                <w:rFonts w:ascii="Century Gothic" w:hAnsi="Century Gothic"/>
                <w:i/>
                <w:color w:val="000000" w:themeColor="text1"/>
                <w:sz w:val="24"/>
                <w:szCs w:val="24"/>
              </w:rPr>
              <w:t>P</w:t>
            </w:r>
          </w:p>
        </w:tc>
        <w:tc>
          <w:tcPr>
            <w:tcW w:w="3230" w:type="dxa"/>
            <w:vAlign w:val="center"/>
          </w:tcPr>
          <w:p w:rsidR="000401E8" w:rsidRPr="000401E8" w:rsidRDefault="000401E8" w:rsidP="009726D6">
            <w:pPr>
              <w:rPr>
                <w:rFonts w:ascii="Century Gothic" w:hAnsi="Century Gothic"/>
                <w:i/>
                <w:color w:val="000000" w:themeColor="text1"/>
                <w:sz w:val="24"/>
                <w:szCs w:val="24"/>
              </w:rPr>
            </w:pPr>
            <w:r w:rsidRPr="000401E8">
              <w:rPr>
                <w:rFonts w:ascii="Century Gothic" w:hAnsi="Century Gothic"/>
                <w:i/>
                <w:color w:val="000000" w:themeColor="text1"/>
                <w:sz w:val="24"/>
                <w:szCs w:val="24"/>
              </w:rPr>
              <w:t>Tamus communis</w:t>
            </w:r>
          </w:p>
        </w:tc>
        <w:tc>
          <w:tcPr>
            <w:tcW w:w="1246"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R</w:t>
            </w:r>
          </w:p>
        </w:tc>
        <w:tc>
          <w:tcPr>
            <w:tcW w:w="998" w:type="dxa"/>
            <w:vAlign w:val="center"/>
          </w:tcPr>
          <w:p w:rsidR="000401E8" w:rsidRPr="000401E8" w:rsidRDefault="000401E8" w:rsidP="009726D6">
            <w:pPr>
              <w:jc w:val="center"/>
              <w:rPr>
                <w:rFonts w:ascii="Century Gothic" w:hAnsi="Century Gothic"/>
                <w:i/>
                <w:color w:val="000000" w:themeColor="text1"/>
                <w:sz w:val="24"/>
                <w:szCs w:val="24"/>
              </w:rPr>
            </w:pPr>
            <w:r w:rsidRPr="000401E8">
              <w:rPr>
                <w:rFonts w:ascii="Century Gothic" w:hAnsi="Century Gothic"/>
                <w:i/>
                <w:color w:val="000000" w:themeColor="text1"/>
                <w:sz w:val="24"/>
                <w:szCs w:val="24"/>
              </w:rPr>
              <w:t>D</w:t>
            </w:r>
          </w:p>
        </w:tc>
      </w:tr>
    </w:tbl>
    <w:p w:rsidR="000401E8" w:rsidRPr="000401E8" w:rsidRDefault="000401E8" w:rsidP="000401E8">
      <w:pPr>
        <w:rPr>
          <w:rFonts w:ascii="Century Gothic" w:hAnsi="Century Gothic"/>
          <w:color w:val="000000" w:themeColor="text1"/>
          <w:sz w:val="24"/>
          <w:szCs w:val="24"/>
          <w:lang w:val="it-IT"/>
        </w:rPr>
      </w:pPr>
    </w:p>
    <w:p w:rsidR="000401E8" w:rsidRPr="000401E8" w:rsidRDefault="000401E8" w:rsidP="000401E8">
      <w:pPr>
        <w:shd w:val="clear" w:color="auto" w:fill="FFFFFF"/>
        <w:spacing w:line="360" w:lineRule="auto"/>
        <w:jc w:val="both"/>
        <w:rPr>
          <w:rStyle w:val="tpa1"/>
          <w:rFonts w:ascii="Century Gothic" w:hAnsi="Century Gothic"/>
          <w:b/>
          <w:i/>
          <w:color w:val="000000" w:themeColor="text1"/>
          <w:sz w:val="24"/>
          <w:szCs w:val="24"/>
          <w:lang w:val="it-IT"/>
        </w:rPr>
      </w:pPr>
      <w:r w:rsidRPr="000401E8">
        <w:rPr>
          <w:rStyle w:val="tpa1"/>
          <w:rFonts w:ascii="Century Gothic" w:hAnsi="Century Gothic"/>
          <w:b/>
          <w:i/>
          <w:color w:val="000000" w:themeColor="text1"/>
          <w:sz w:val="24"/>
          <w:szCs w:val="24"/>
          <w:lang w:val="it-IT"/>
        </w:rPr>
        <w:t>Populatie:</w:t>
      </w:r>
    </w:p>
    <w:p w:rsidR="000401E8" w:rsidRPr="000401E8" w:rsidRDefault="000401E8" w:rsidP="000401E8">
      <w:pPr>
        <w:shd w:val="clear" w:color="auto" w:fill="FFFFFF"/>
        <w:ind w:left="720"/>
        <w:jc w:val="both"/>
        <w:rPr>
          <w:rStyle w:val="tpa1"/>
          <w:rFonts w:ascii="Century Gothic" w:hAnsi="Century Gothic"/>
          <w:i/>
          <w:color w:val="000000" w:themeColor="text1"/>
          <w:sz w:val="24"/>
          <w:szCs w:val="24"/>
          <w:lang w:val="it-IT"/>
        </w:rPr>
      </w:pPr>
      <w:r w:rsidRPr="000401E8">
        <w:rPr>
          <w:rStyle w:val="tpa1"/>
          <w:rFonts w:ascii="Century Gothic" w:hAnsi="Century Gothic"/>
          <w:b/>
          <w:i/>
          <w:color w:val="000000" w:themeColor="text1"/>
          <w:sz w:val="24"/>
          <w:szCs w:val="24"/>
          <w:lang w:val="it-IT"/>
        </w:rPr>
        <w:t>C</w:t>
      </w:r>
      <w:r w:rsidRPr="000401E8">
        <w:rPr>
          <w:rStyle w:val="tpa1"/>
          <w:rFonts w:ascii="Century Gothic" w:hAnsi="Century Gothic"/>
          <w:i/>
          <w:color w:val="000000" w:themeColor="text1"/>
          <w:sz w:val="24"/>
          <w:szCs w:val="24"/>
          <w:lang w:val="it-IT"/>
        </w:rPr>
        <w:t xml:space="preserve"> – specie comuna</w:t>
      </w:r>
    </w:p>
    <w:p w:rsidR="000401E8" w:rsidRPr="000401E8" w:rsidRDefault="000401E8" w:rsidP="000401E8">
      <w:pPr>
        <w:shd w:val="clear" w:color="auto" w:fill="FFFFFF"/>
        <w:ind w:left="720"/>
        <w:jc w:val="both"/>
        <w:rPr>
          <w:rStyle w:val="tpa1"/>
          <w:rFonts w:ascii="Century Gothic" w:hAnsi="Century Gothic"/>
          <w:i/>
          <w:color w:val="000000" w:themeColor="text1"/>
          <w:sz w:val="24"/>
          <w:szCs w:val="24"/>
          <w:lang w:val="it-IT"/>
        </w:rPr>
      </w:pPr>
      <w:r w:rsidRPr="000401E8">
        <w:rPr>
          <w:rStyle w:val="tpa1"/>
          <w:rFonts w:ascii="Century Gothic" w:hAnsi="Century Gothic"/>
          <w:b/>
          <w:i/>
          <w:color w:val="000000" w:themeColor="text1"/>
          <w:sz w:val="24"/>
          <w:szCs w:val="24"/>
          <w:lang w:val="it-IT"/>
        </w:rPr>
        <w:t>R</w:t>
      </w:r>
      <w:r w:rsidRPr="000401E8">
        <w:rPr>
          <w:rStyle w:val="tpa1"/>
          <w:rFonts w:ascii="Century Gothic" w:hAnsi="Century Gothic"/>
          <w:i/>
          <w:color w:val="000000" w:themeColor="text1"/>
          <w:sz w:val="24"/>
          <w:szCs w:val="24"/>
          <w:lang w:val="it-IT"/>
        </w:rPr>
        <w:t xml:space="preserve"> – specie rara</w:t>
      </w:r>
    </w:p>
    <w:p w:rsidR="000401E8" w:rsidRPr="000401E8" w:rsidRDefault="000401E8" w:rsidP="000401E8">
      <w:pPr>
        <w:shd w:val="clear" w:color="auto" w:fill="FFFFFF"/>
        <w:ind w:left="720"/>
        <w:jc w:val="both"/>
        <w:rPr>
          <w:rStyle w:val="tpa1"/>
          <w:rFonts w:ascii="Century Gothic" w:hAnsi="Century Gothic"/>
          <w:i/>
          <w:color w:val="000000" w:themeColor="text1"/>
          <w:sz w:val="24"/>
          <w:szCs w:val="24"/>
          <w:lang w:val="it-IT"/>
        </w:rPr>
      </w:pPr>
      <w:r w:rsidRPr="000401E8">
        <w:rPr>
          <w:rStyle w:val="tpa1"/>
          <w:rFonts w:ascii="Century Gothic" w:hAnsi="Century Gothic"/>
          <w:b/>
          <w:i/>
          <w:color w:val="000000" w:themeColor="text1"/>
          <w:sz w:val="24"/>
          <w:szCs w:val="24"/>
          <w:lang w:val="it-IT"/>
        </w:rPr>
        <w:t>V</w:t>
      </w:r>
      <w:r w:rsidRPr="000401E8">
        <w:rPr>
          <w:rStyle w:val="tpa1"/>
          <w:rFonts w:ascii="Century Gothic" w:hAnsi="Century Gothic"/>
          <w:i/>
          <w:color w:val="000000" w:themeColor="text1"/>
          <w:sz w:val="24"/>
          <w:szCs w:val="24"/>
          <w:lang w:val="it-IT"/>
        </w:rPr>
        <w:t xml:space="preserve"> – specie foarte rara</w:t>
      </w:r>
    </w:p>
    <w:p w:rsidR="000401E8" w:rsidRPr="000401E8" w:rsidRDefault="000401E8" w:rsidP="000401E8">
      <w:pPr>
        <w:shd w:val="clear" w:color="auto" w:fill="FFFFFF"/>
        <w:ind w:left="720"/>
        <w:jc w:val="both"/>
        <w:rPr>
          <w:rStyle w:val="tpa1"/>
          <w:rFonts w:ascii="Century Gothic" w:hAnsi="Century Gothic"/>
          <w:i/>
          <w:color w:val="000000" w:themeColor="text1"/>
          <w:sz w:val="24"/>
          <w:szCs w:val="24"/>
          <w:lang w:val="it-IT"/>
        </w:rPr>
      </w:pPr>
      <w:r w:rsidRPr="000401E8">
        <w:rPr>
          <w:rStyle w:val="tpa1"/>
          <w:rFonts w:ascii="Century Gothic" w:hAnsi="Century Gothic"/>
          <w:b/>
          <w:i/>
          <w:color w:val="000000" w:themeColor="text1"/>
          <w:sz w:val="24"/>
          <w:szCs w:val="24"/>
          <w:lang w:val="it-IT"/>
        </w:rPr>
        <w:t>P</w:t>
      </w:r>
      <w:r w:rsidRPr="000401E8">
        <w:rPr>
          <w:rStyle w:val="tpa1"/>
          <w:rFonts w:ascii="Century Gothic" w:hAnsi="Century Gothic"/>
          <w:i/>
          <w:color w:val="000000" w:themeColor="text1"/>
          <w:sz w:val="24"/>
          <w:szCs w:val="24"/>
          <w:lang w:val="it-IT"/>
        </w:rPr>
        <w:t xml:space="preserve"> – specie prezenta</w:t>
      </w:r>
    </w:p>
    <w:p w:rsidR="000401E8" w:rsidRPr="000401E8" w:rsidRDefault="000401E8" w:rsidP="000401E8">
      <w:pPr>
        <w:shd w:val="clear" w:color="auto" w:fill="FFFFFF"/>
        <w:ind w:left="720"/>
        <w:jc w:val="both"/>
        <w:rPr>
          <w:rStyle w:val="tpa1"/>
          <w:rFonts w:ascii="Century Gothic" w:hAnsi="Century Gothic"/>
          <w:i/>
          <w:color w:val="000000" w:themeColor="text1"/>
          <w:sz w:val="24"/>
          <w:szCs w:val="24"/>
          <w:lang w:val="it-IT"/>
        </w:rPr>
      </w:pPr>
    </w:p>
    <w:p w:rsidR="000401E8" w:rsidRPr="000401E8" w:rsidRDefault="000401E8" w:rsidP="000401E8">
      <w:pPr>
        <w:shd w:val="clear" w:color="auto" w:fill="FFFFFF"/>
        <w:spacing w:line="360" w:lineRule="auto"/>
        <w:jc w:val="both"/>
        <w:rPr>
          <w:rStyle w:val="tpa1"/>
          <w:rFonts w:ascii="Century Gothic" w:hAnsi="Century Gothic"/>
          <w:b/>
          <w:i/>
          <w:color w:val="000000" w:themeColor="text1"/>
          <w:sz w:val="24"/>
          <w:szCs w:val="24"/>
          <w:lang w:val="it-IT"/>
        </w:rPr>
      </w:pPr>
      <w:r w:rsidRPr="000401E8">
        <w:rPr>
          <w:rStyle w:val="tpa1"/>
          <w:rFonts w:ascii="Century Gothic" w:hAnsi="Century Gothic"/>
          <w:b/>
          <w:i/>
          <w:color w:val="000000" w:themeColor="text1"/>
          <w:sz w:val="24"/>
          <w:szCs w:val="24"/>
          <w:lang w:val="it-IT"/>
        </w:rPr>
        <w:t>Evaluare(populatie):</w:t>
      </w:r>
    </w:p>
    <w:p w:rsidR="000401E8" w:rsidRPr="000401E8" w:rsidRDefault="000401E8" w:rsidP="000401E8">
      <w:pPr>
        <w:shd w:val="clear" w:color="auto" w:fill="FFFFFF"/>
        <w:ind w:left="720"/>
        <w:jc w:val="both"/>
        <w:rPr>
          <w:rStyle w:val="tpa1"/>
          <w:rFonts w:ascii="Century Gothic" w:hAnsi="Century Gothic"/>
          <w:b/>
          <w:i/>
          <w:color w:val="000000" w:themeColor="text1"/>
          <w:sz w:val="24"/>
          <w:szCs w:val="24"/>
          <w:lang w:val="it-IT"/>
        </w:rPr>
      </w:pPr>
      <w:r w:rsidRPr="000401E8">
        <w:rPr>
          <w:rStyle w:val="tpa1"/>
          <w:rFonts w:ascii="Century Gothic" w:hAnsi="Century Gothic"/>
          <w:b/>
          <w:i/>
          <w:color w:val="000000" w:themeColor="text1"/>
          <w:sz w:val="24"/>
          <w:szCs w:val="24"/>
          <w:lang w:val="it-IT"/>
        </w:rPr>
        <w:t xml:space="preserve">A – </w:t>
      </w:r>
      <w:r w:rsidRPr="000401E8">
        <w:rPr>
          <w:rStyle w:val="tpa1"/>
          <w:rFonts w:ascii="Century Gothic" w:hAnsi="Century Gothic"/>
          <w:i/>
          <w:color w:val="000000" w:themeColor="text1"/>
          <w:sz w:val="24"/>
          <w:szCs w:val="24"/>
          <w:lang w:val="it-IT"/>
        </w:rPr>
        <w:t>100 ≥ p&gt; 15%</w:t>
      </w:r>
    </w:p>
    <w:p w:rsidR="000401E8" w:rsidRPr="000401E8" w:rsidRDefault="000401E8" w:rsidP="000401E8">
      <w:pPr>
        <w:shd w:val="clear" w:color="auto" w:fill="FFFFFF"/>
        <w:ind w:left="720"/>
        <w:jc w:val="both"/>
        <w:rPr>
          <w:rStyle w:val="tpa1"/>
          <w:rFonts w:ascii="Century Gothic" w:hAnsi="Century Gothic"/>
          <w:b/>
          <w:i/>
          <w:color w:val="000000" w:themeColor="text1"/>
          <w:sz w:val="24"/>
          <w:szCs w:val="24"/>
          <w:lang w:val="pt-BR"/>
        </w:rPr>
      </w:pPr>
      <w:r w:rsidRPr="000401E8">
        <w:rPr>
          <w:rStyle w:val="tpa1"/>
          <w:rFonts w:ascii="Century Gothic" w:hAnsi="Century Gothic"/>
          <w:b/>
          <w:i/>
          <w:color w:val="000000" w:themeColor="text1"/>
          <w:sz w:val="24"/>
          <w:szCs w:val="24"/>
          <w:lang w:val="pt-BR"/>
        </w:rPr>
        <w:t xml:space="preserve">B– </w:t>
      </w:r>
      <w:r w:rsidRPr="000401E8">
        <w:rPr>
          <w:rStyle w:val="tpa1"/>
          <w:rFonts w:ascii="Century Gothic" w:hAnsi="Century Gothic"/>
          <w:i/>
          <w:color w:val="000000" w:themeColor="text1"/>
          <w:sz w:val="24"/>
          <w:szCs w:val="24"/>
          <w:lang w:val="pt-BR"/>
        </w:rPr>
        <w:t>15 ≥ p&gt; 2%</w:t>
      </w:r>
    </w:p>
    <w:p w:rsidR="000401E8" w:rsidRPr="000401E8" w:rsidRDefault="000401E8" w:rsidP="000401E8">
      <w:pPr>
        <w:shd w:val="clear" w:color="auto" w:fill="FFFFFF"/>
        <w:ind w:left="720"/>
        <w:jc w:val="both"/>
        <w:rPr>
          <w:rStyle w:val="tpa1"/>
          <w:rFonts w:ascii="Century Gothic" w:hAnsi="Century Gothic"/>
          <w:b/>
          <w:i/>
          <w:color w:val="000000" w:themeColor="text1"/>
          <w:sz w:val="24"/>
          <w:szCs w:val="24"/>
          <w:lang w:val="pt-BR"/>
        </w:rPr>
      </w:pPr>
      <w:r w:rsidRPr="000401E8">
        <w:rPr>
          <w:rStyle w:val="tpa1"/>
          <w:rFonts w:ascii="Century Gothic" w:hAnsi="Century Gothic"/>
          <w:b/>
          <w:i/>
          <w:color w:val="000000" w:themeColor="text1"/>
          <w:sz w:val="24"/>
          <w:szCs w:val="24"/>
          <w:lang w:val="pt-BR"/>
        </w:rPr>
        <w:lastRenderedPageBreak/>
        <w:t xml:space="preserve">C – </w:t>
      </w:r>
      <w:r w:rsidRPr="000401E8">
        <w:rPr>
          <w:rStyle w:val="tpa1"/>
          <w:rFonts w:ascii="Century Gothic" w:hAnsi="Century Gothic"/>
          <w:i/>
          <w:color w:val="000000" w:themeColor="text1"/>
          <w:sz w:val="24"/>
          <w:szCs w:val="24"/>
          <w:lang w:val="pt-BR"/>
        </w:rPr>
        <w:t>2 ≥ p&gt; 0%</w:t>
      </w:r>
    </w:p>
    <w:p w:rsidR="000401E8" w:rsidRPr="000401E8" w:rsidRDefault="000401E8" w:rsidP="000401E8">
      <w:pPr>
        <w:shd w:val="clear" w:color="auto" w:fill="FFFFFF"/>
        <w:ind w:left="720"/>
        <w:jc w:val="both"/>
        <w:rPr>
          <w:rStyle w:val="tpa1"/>
          <w:rFonts w:ascii="Century Gothic" w:hAnsi="Century Gothic"/>
          <w:i/>
          <w:color w:val="000000" w:themeColor="text1"/>
          <w:sz w:val="24"/>
          <w:szCs w:val="24"/>
          <w:lang w:val="pt-BR"/>
        </w:rPr>
      </w:pPr>
      <w:r w:rsidRPr="000401E8">
        <w:rPr>
          <w:rStyle w:val="tpa1"/>
          <w:rFonts w:ascii="Century Gothic" w:hAnsi="Century Gothic"/>
          <w:b/>
          <w:i/>
          <w:color w:val="000000" w:themeColor="text1"/>
          <w:sz w:val="24"/>
          <w:szCs w:val="24"/>
          <w:lang w:val="pt-BR"/>
        </w:rPr>
        <w:t xml:space="preserve">D – </w:t>
      </w:r>
      <w:r w:rsidRPr="000401E8">
        <w:rPr>
          <w:rStyle w:val="tpa1"/>
          <w:rFonts w:ascii="Century Gothic" w:hAnsi="Century Gothic"/>
          <w:i/>
          <w:color w:val="000000" w:themeColor="text1"/>
          <w:sz w:val="24"/>
          <w:szCs w:val="24"/>
          <w:lang w:val="pt-BR"/>
        </w:rPr>
        <w:t>nesemnificativa</w:t>
      </w:r>
    </w:p>
    <w:p w:rsidR="000401E8" w:rsidRPr="000401E8" w:rsidRDefault="000401E8" w:rsidP="000401E8">
      <w:pPr>
        <w:shd w:val="clear" w:color="auto" w:fill="FFFFFF"/>
        <w:ind w:left="720"/>
        <w:jc w:val="both"/>
        <w:rPr>
          <w:rStyle w:val="tpa1"/>
          <w:rFonts w:ascii="Century Gothic" w:hAnsi="Century Gothic"/>
          <w:i/>
          <w:color w:val="000000" w:themeColor="text1"/>
          <w:sz w:val="24"/>
          <w:szCs w:val="24"/>
          <w:lang w:val="pt-BR"/>
        </w:rPr>
      </w:pPr>
    </w:p>
    <w:p w:rsidR="000401E8" w:rsidRPr="000401E8" w:rsidRDefault="000401E8" w:rsidP="000401E8">
      <w:pPr>
        <w:shd w:val="clear" w:color="auto" w:fill="FFFFFF"/>
        <w:spacing w:line="360" w:lineRule="auto"/>
        <w:jc w:val="both"/>
        <w:rPr>
          <w:rStyle w:val="tpa1"/>
          <w:rFonts w:ascii="Century Gothic" w:hAnsi="Century Gothic"/>
          <w:b/>
          <w:i/>
          <w:color w:val="000000" w:themeColor="text1"/>
          <w:sz w:val="24"/>
          <w:szCs w:val="24"/>
          <w:lang w:val="pt-BR"/>
        </w:rPr>
      </w:pPr>
      <w:r w:rsidRPr="000401E8">
        <w:rPr>
          <w:rStyle w:val="tpa1"/>
          <w:rFonts w:ascii="Century Gothic" w:hAnsi="Century Gothic"/>
          <w:b/>
          <w:i/>
          <w:color w:val="000000" w:themeColor="text1"/>
          <w:sz w:val="24"/>
          <w:szCs w:val="24"/>
          <w:lang w:val="pt-BR"/>
        </w:rPr>
        <w:t>Evaluare(conservare):</w:t>
      </w:r>
    </w:p>
    <w:p w:rsidR="000401E8" w:rsidRPr="000401E8" w:rsidRDefault="000401E8" w:rsidP="000401E8">
      <w:pPr>
        <w:shd w:val="clear" w:color="auto" w:fill="FFFFFF"/>
        <w:ind w:left="720"/>
        <w:jc w:val="both"/>
        <w:rPr>
          <w:rStyle w:val="tpa1"/>
          <w:rFonts w:ascii="Century Gothic" w:hAnsi="Century Gothic"/>
          <w:b/>
          <w:i/>
          <w:color w:val="000000" w:themeColor="text1"/>
          <w:sz w:val="24"/>
          <w:szCs w:val="24"/>
          <w:lang w:val="pt-BR"/>
        </w:rPr>
      </w:pPr>
      <w:r w:rsidRPr="000401E8">
        <w:rPr>
          <w:rStyle w:val="tpa1"/>
          <w:rFonts w:ascii="Century Gothic" w:hAnsi="Century Gothic"/>
          <w:b/>
          <w:i/>
          <w:color w:val="000000" w:themeColor="text1"/>
          <w:sz w:val="24"/>
          <w:szCs w:val="24"/>
          <w:lang w:val="pt-BR"/>
        </w:rPr>
        <w:t xml:space="preserve">A - </w:t>
      </w:r>
      <w:r w:rsidRPr="000401E8">
        <w:rPr>
          <w:rStyle w:val="tpa1"/>
          <w:rFonts w:ascii="Century Gothic" w:hAnsi="Century Gothic"/>
          <w:i/>
          <w:color w:val="000000" w:themeColor="text1"/>
          <w:sz w:val="24"/>
          <w:szCs w:val="24"/>
          <w:lang w:val="pt-BR"/>
        </w:rPr>
        <w:t>excelenta</w:t>
      </w:r>
    </w:p>
    <w:p w:rsidR="000401E8" w:rsidRPr="000401E8" w:rsidRDefault="000401E8" w:rsidP="000401E8">
      <w:pPr>
        <w:shd w:val="clear" w:color="auto" w:fill="FFFFFF"/>
        <w:ind w:left="720"/>
        <w:jc w:val="both"/>
        <w:rPr>
          <w:rStyle w:val="tpa1"/>
          <w:rFonts w:ascii="Century Gothic" w:hAnsi="Century Gothic"/>
          <w:b/>
          <w:i/>
          <w:color w:val="000000" w:themeColor="text1"/>
          <w:sz w:val="24"/>
          <w:szCs w:val="24"/>
          <w:lang w:val="pt-BR"/>
        </w:rPr>
      </w:pPr>
      <w:r w:rsidRPr="000401E8">
        <w:rPr>
          <w:rStyle w:val="tpa1"/>
          <w:rFonts w:ascii="Century Gothic" w:hAnsi="Century Gothic"/>
          <w:b/>
          <w:i/>
          <w:color w:val="000000" w:themeColor="text1"/>
          <w:sz w:val="24"/>
          <w:szCs w:val="24"/>
          <w:lang w:val="pt-BR"/>
        </w:rPr>
        <w:t xml:space="preserve">B - </w:t>
      </w:r>
      <w:r w:rsidRPr="000401E8">
        <w:rPr>
          <w:rStyle w:val="tpa1"/>
          <w:rFonts w:ascii="Century Gothic" w:hAnsi="Century Gothic"/>
          <w:i/>
          <w:color w:val="000000" w:themeColor="text1"/>
          <w:sz w:val="24"/>
          <w:szCs w:val="24"/>
          <w:lang w:val="pt-BR"/>
        </w:rPr>
        <w:t>buna</w:t>
      </w:r>
    </w:p>
    <w:p w:rsidR="000401E8" w:rsidRPr="000401E8" w:rsidRDefault="000401E8" w:rsidP="000401E8">
      <w:pPr>
        <w:shd w:val="clear" w:color="auto" w:fill="FFFFFF"/>
        <w:ind w:left="720"/>
        <w:jc w:val="both"/>
        <w:rPr>
          <w:rStyle w:val="tpa1"/>
          <w:rFonts w:ascii="Century Gothic" w:hAnsi="Century Gothic"/>
          <w:i/>
          <w:color w:val="000000" w:themeColor="text1"/>
          <w:sz w:val="24"/>
          <w:szCs w:val="24"/>
          <w:lang w:val="pt-BR"/>
        </w:rPr>
      </w:pPr>
      <w:r w:rsidRPr="000401E8">
        <w:rPr>
          <w:rStyle w:val="tpa1"/>
          <w:rFonts w:ascii="Century Gothic" w:hAnsi="Century Gothic"/>
          <w:b/>
          <w:i/>
          <w:color w:val="000000" w:themeColor="text1"/>
          <w:sz w:val="24"/>
          <w:szCs w:val="24"/>
          <w:lang w:val="pt-BR"/>
        </w:rPr>
        <w:t xml:space="preserve">C – </w:t>
      </w:r>
      <w:r w:rsidRPr="000401E8">
        <w:rPr>
          <w:rStyle w:val="tpa1"/>
          <w:rFonts w:ascii="Century Gothic" w:hAnsi="Century Gothic"/>
          <w:i/>
          <w:color w:val="000000" w:themeColor="text1"/>
          <w:sz w:val="24"/>
          <w:szCs w:val="24"/>
          <w:lang w:val="pt-BR"/>
        </w:rPr>
        <w:t>medie sau redusa</w:t>
      </w:r>
    </w:p>
    <w:p w:rsidR="000401E8" w:rsidRPr="000401E8" w:rsidRDefault="000401E8" w:rsidP="000401E8">
      <w:pPr>
        <w:shd w:val="clear" w:color="auto" w:fill="FFFFFF"/>
        <w:ind w:left="720"/>
        <w:jc w:val="both"/>
        <w:rPr>
          <w:rStyle w:val="tpa1"/>
          <w:rFonts w:ascii="Century Gothic" w:hAnsi="Century Gothic"/>
          <w:i/>
          <w:color w:val="000000" w:themeColor="text1"/>
          <w:sz w:val="24"/>
          <w:szCs w:val="24"/>
          <w:lang w:val="pt-BR"/>
        </w:rPr>
      </w:pPr>
    </w:p>
    <w:p w:rsidR="000401E8" w:rsidRPr="000401E8" w:rsidRDefault="000401E8" w:rsidP="000401E8">
      <w:pPr>
        <w:shd w:val="clear" w:color="auto" w:fill="FFFFFF"/>
        <w:spacing w:line="360" w:lineRule="auto"/>
        <w:jc w:val="both"/>
        <w:rPr>
          <w:rStyle w:val="tpa1"/>
          <w:rFonts w:ascii="Century Gothic" w:hAnsi="Century Gothic"/>
          <w:b/>
          <w:i/>
          <w:color w:val="000000" w:themeColor="text1"/>
          <w:sz w:val="24"/>
          <w:szCs w:val="24"/>
          <w:lang w:val="pt-BR"/>
        </w:rPr>
      </w:pPr>
      <w:r w:rsidRPr="000401E8">
        <w:rPr>
          <w:rStyle w:val="tpa1"/>
          <w:rFonts w:ascii="Century Gothic" w:hAnsi="Century Gothic"/>
          <w:b/>
          <w:i/>
          <w:color w:val="000000" w:themeColor="text1"/>
          <w:sz w:val="24"/>
          <w:szCs w:val="24"/>
          <w:lang w:val="pt-BR"/>
        </w:rPr>
        <w:t>Evaluare(izolare):</w:t>
      </w:r>
    </w:p>
    <w:p w:rsidR="000401E8" w:rsidRPr="000401E8" w:rsidRDefault="000401E8" w:rsidP="000401E8">
      <w:pPr>
        <w:shd w:val="clear" w:color="auto" w:fill="FFFFFF"/>
        <w:ind w:left="720"/>
        <w:jc w:val="both"/>
        <w:rPr>
          <w:rStyle w:val="tpa1"/>
          <w:rFonts w:ascii="Century Gothic" w:hAnsi="Century Gothic"/>
          <w:b/>
          <w:i/>
          <w:color w:val="000000" w:themeColor="text1"/>
          <w:sz w:val="24"/>
          <w:szCs w:val="24"/>
          <w:lang w:val="pt-BR"/>
        </w:rPr>
      </w:pPr>
      <w:r w:rsidRPr="000401E8">
        <w:rPr>
          <w:rStyle w:val="tpa1"/>
          <w:rFonts w:ascii="Century Gothic" w:hAnsi="Century Gothic"/>
          <w:b/>
          <w:i/>
          <w:color w:val="000000" w:themeColor="text1"/>
          <w:sz w:val="24"/>
          <w:szCs w:val="24"/>
          <w:lang w:val="pt-BR"/>
        </w:rPr>
        <w:t xml:space="preserve">A: </w:t>
      </w:r>
      <w:r w:rsidRPr="000401E8">
        <w:rPr>
          <w:rStyle w:val="tpa1"/>
          <w:rFonts w:ascii="Century Gothic" w:hAnsi="Century Gothic"/>
          <w:i/>
          <w:color w:val="000000" w:themeColor="text1"/>
          <w:sz w:val="24"/>
          <w:szCs w:val="24"/>
          <w:lang w:val="pt-BR"/>
        </w:rPr>
        <w:t>populatie (aproate) izolata</w:t>
      </w:r>
      <w:r w:rsidRPr="000401E8">
        <w:rPr>
          <w:rStyle w:val="tpa1"/>
          <w:rFonts w:ascii="Century Gothic" w:hAnsi="Century Gothic"/>
          <w:b/>
          <w:i/>
          <w:color w:val="000000" w:themeColor="text1"/>
          <w:sz w:val="24"/>
          <w:szCs w:val="24"/>
          <w:lang w:val="pt-BR"/>
        </w:rPr>
        <w:t xml:space="preserve"> </w:t>
      </w:r>
    </w:p>
    <w:p w:rsidR="000401E8" w:rsidRPr="000401E8" w:rsidRDefault="000401E8" w:rsidP="000401E8">
      <w:pPr>
        <w:shd w:val="clear" w:color="auto" w:fill="FFFFFF"/>
        <w:ind w:left="720"/>
        <w:jc w:val="both"/>
        <w:rPr>
          <w:rStyle w:val="tpa1"/>
          <w:rFonts w:ascii="Century Gothic" w:hAnsi="Century Gothic"/>
          <w:i/>
          <w:color w:val="000000" w:themeColor="text1"/>
          <w:sz w:val="24"/>
          <w:szCs w:val="24"/>
          <w:lang w:val="pt-BR"/>
        </w:rPr>
      </w:pPr>
      <w:r w:rsidRPr="000401E8">
        <w:rPr>
          <w:rStyle w:val="tpa1"/>
          <w:rFonts w:ascii="Century Gothic" w:hAnsi="Century Gothic"/>
          <w:b/>
          <w:i/>
          <w:color w:val="000000" w:themeColor="text1"/>
          <w:sz w:val="24"/>
          <w:szCs w:val="24"/>
          <w:lang w:val="pt-BR"/>
        </w:rPr>
        <w:t xml:space="preserve">B: </w:t>
      </w:r>
      <w:r w:rsidRPr="000401E8">
        <w:rPr>
          <w:rStyle w:val="tpa1"/>
          <w:rFonts w:ascii="Century Gothic" w:hAnsi="Century Gothic"/>
          <w:i/>
          <w:color w:val="000000" w:themeColor="text1"/>
          <w:sz w:val="24"/>
          <w:szCs w:val="24"/>
          <w:lang w:val="pt-BR"/>
        </w:rPr>
        <w:t>populatie neizolata, dar in limita ariei de distributie;</w:t>
      </w:r>
    </w:p>
    <w:p w:rsidR="000401E8" w:rsidRPr="000401E8" w:rsidRDefault="000401E8" w:rsidP="000401E8">
      <w:pPr>
        <w:shd w:val="clear" w:color="auto" w:fill="FFFFFF"/>
        <w:ind w:left="720"/>
        <w:jc w:val="both"/>
        <w:rPr>
          <w:rStyle w:val="tpa1"/>
          <w:rFonts w:ascii="Century Gothic" w:hAnsi="Century Gothic"/>
          <w:i/>
          <w:color w:val="000000" w:themeColor="text1"/>
          <w:sz w:val="24"/>
          <w:szCs w:val="24"/>
          <w:lang w:val="pt-BR"/>
        </w:rPr>
      </w:pPr>
      <w:r w:rsidRPr="000401E8">
        <w:rPr>
          <w:rStyle w:val="tpa1"/>
          <w:rFonts w:ascii="Century Gothic" w:hAnsi="Century Gothic"/>
          <w:b/>
          <w:i/>
          <w:color w:val="000000" w:themeColor="text1"/>
          <w:sz w:val="24"/>
          <w:szCs w:val="24"/>
          <w:lang w:val="pt-BR"/>
        </w:rPr>
        <w:t xml:space="preserve">C: </w:t>
      </w:r>
      <w:r w:rsidRPr="000401E8">
        <w:rPr>
          <w:rStyle w:val="tpa1"/>
          <w:rFonts w:ascii="Century Gothic" w:hAnsi="Century Gothic"/>
          <w:i/>
          <w:color w:val="000000" w:themeColor="text1"/>
          <w:sz w:val="24"/>
          <w:szCs w:val="24"/>
          <w:lang w:val="pt-BR"/>
        </w:rPr>
        <w:t>populatie neizolata, cu o arie de distributie extinsa.</w:t>
      </w:r>
    </w:p>
    <w:p w:rsidR="000401E8" w:rsidRPr="000401E8" w:rsidRDefault="000401E8" w:rsidP="000401E8">
      <w:pPr>
        <w:shd w:val="clear" w:color="auto" w:fill="FFFFFF"/>
        <w:ind w:left="720"/>
        <w:jc w:val="both"/>
        <w:rPr>
          <w:rStyle w:val="tpa1"/>
          <w:rFonts w:ascii="Century Gothic" w:hAnsi="Century Gothic"/>
          <w:i/>
          <w:color w:val="000000" w:themeColor="text1"/>
          <w:sz w:val="24"/>
          <w:szCs w:val="24"/>
          <w:lang w:val="pt-BR"/>
        </w:rPr>
      </w:pPr>
    </w:p>
    <w:p w:rsidR="000401E8" w:rsidRPr="000401E8" w:rsidRDefault="000401E8" w:rsidP="000401E8">
      <w:pPr>
        <w:shd w:val="clear" w:color="auto" w:fill="FFFFFF"/>
        <w:spacing w:line="360" w:lineRule="auto"/>
        <w:jc w:val="both"/>
        <w:rPr>
          <w:rStyle w:val="tpa1"/>
          <w:rFonts w:ascii="Century Gothic" w:hAnsi="Century Gothic"/>
          <w:b/>
          <w:i/>
          <w:color w:val="000000" w:themeColor="text1"/>
          <w:sz w:val="24"/>
          <w:szCs w:val="24"/>
          <w:lang w:val="pt-BR"/>
        </w:rPr>
      </w:pPr>
      <w:r w:rsidRPr="000401E8">
        <w:rPr>
          <w:rStyle w:val="tpa1"/>
          <w:rFonts w:ascii="Century Gothic" w:hAnsi="Century Gothic"/>
          <w:b/>
          <w:i/>
          <w:color w:val="000000" w:themeColor="text1"/>
          <w:sz w:val="24"/>
          <w:szCs w:val="24"/>
          <w:lang w:val="pt-BR"/>
        </w:rPr>
        <w:t>Evaluare(globala):</w:t>
      </w:r>
    </w:p>
    <w:p w:rsidR="000401E8" w:rsidRPr="000401E8" w:rsidRDefault="000401E8" w:rsidP="000401E8">
      <w:pPr>
        <w:shd w:val="clear" w:color="auto" w:fill="FFFFFF"/>
        <w:ind w:left="720"/>
        <w:jc w:val="both"/>
        <w:rPr>
          <w:rStyle w:val="tpa1"/>
          <w:rFonts w:ascii="Century Gothic" w:hAnsi="Century Gothic"/>
          <w:i/>
          <w:color w:val="000000" w:themeColor="text1"/>
          <w:sz w:val="24"/>
          <w:szCs w:val="24"/>
          <w:lang w:val="it-IT"/>
        </w:rPr>
      </w:pPr>
      <w:r w:rsidRPr="000401E8">
        <w:rPr>
          <w:rStyle w:val="tpa1"/>
          <w:rFonts w:ascii="Century Gothic" w:hAnsi="Century Gothic"/>
          <w:b/>
          <w:i/>
          <w:color w:val="000000" w:themeColor="text1"/>
          <w:sz w:val="24"/>
          <w:szCs w:val="24"/>
          <w:lang w:val="it-IT"/>
        </w:rPr>
        <w:t>A</w:t>
      </w:r>
      <w:r w:rsidRPr="000401E8">
        <w:rPr>
          <w:rStyle w:val="tpa1"/>
          <w:rFonts w:ascii="Century Gothic" w:hAnsi="Century Gothic"/>
          <w:i/>
          <w:color w:val="000000" w:themeColor="text1"/>
          <w:sz w:val="24"/>
          <w:szCs w:val="24"/>
          <w:lang w:val="it-IT"/>
        </w:rPr>
        <w:t>: o stare de conservare a speciei, la nivelul sitului, excelenta;</w:t>
      </w:r>
    </w:p>
    <w:p w:rsidR="000401E8" w:rsidRPr="000401E8" w:rsidRDefault="000401E8" w:rsidP="000401E8">
      <w:pPr>
        <w:shd w:val="clear" w:color="auto" w:fill="FFFFFF"/>
        <w:ind w:left="720"/>
        <w:jc w:val="both"/>
        <w:rPr>
          <w:rStyle w:val="tpa1"/>
          <w:rFonts w:ascii="Century Gothic" w:hAnsi="Century Gothic"/>
          <w:i/>
          <w:color w:val="000000" w:themeColor="text1"/>
          <w:sz w:val="24"/>
          <w:szCs w:val="24"/>
          <w:lang w:val="it-IT"/>
        </w:rPr>
      </w:pPr>
      <w:r w:rsidRPr="000401E8">
        <w:rPr>
          <w:rStyle w:val="tpa1"/>
          <w:rFonts w:ascii="Century Gothic" w:hAnsi="Century Gothic"/>
          <w:b/>
          <w:i/>
          <w:color w:val="000000" w:themeColor="text1"/>
          <w:sz w:val="24"/>
          <w:szCs w:val="24"/>
          <w:lang w:val="it-IT"/>
        </w:rPr>
        <w:t>B</w:t>
      </w:r>
      <w:r w:rsidRPr="000401E8">
        <w:rPr>
          <w:rStyle w:val="tpa1"/>
          <w:rFonts w:ascii="Century Gothic" w:hAnsi="Century Gothic"/>
          <w:i/>
          <w:color w:val="000000" w:themeColor="text1"/>
          <w:sz w:val="24"/>
          <w:szCs w:val="24"/>
          <w:lang w:val="it-IT"/>
        </w:rPr>
        <w:t>: valoarea sitului pentru conservarea specie este buna;</w:t>
      </w:r>
    </w:p>
    <w:p w:rsidR="000401E8" w:rsidRPr="000401E8" w:rsidRDefault="000401E8" w:rsidP="000401E8">
      <w:pPr>
        <w:shd w:val="clear" w:color="auto" w:fill="FFFFFF"/>
        <w:ind w:left="720"/>
        <w:jc w:val="both"/>
        <w:rPr>
          <w:rStyle w:val="tpa1"/>
          <w:rFonts w:ascii="Century Gothic" w:hAnsi="Century Gothic"/>
          <w:i/>
          <w:color w:val="000000" w:themeColor="text1"/>
          <w:sz w:val="24"/>
          <w:szCs w:val="24"/>
          <w:lang w:val="it-IT"/>
        </w:rPr>
      </w:pPr>
      <w:r w:rsidRPr="000401E8">
        <w:rPr>
          <w:rStyle w:val="tpa1"/>
          <w:rFonts w:ascii="Century Gothic" w:hAnsi="Century Gothic"/>
          <w:b/>
          <w:i/>
          <w:color w:val="000000" w:themeColor="text1"/>
          <w:sz w:val="24"/>
          <w:szCs w:val="24"/>
          <w:lang w:val="it-IT"/>
        </w:rPr>
        <w:t>C</w:t>
      </w:r>
      <w:r w:rsidRPr="000401E8">
        <w:rPr>
          <w:rStyle w:val="tpa1"/>
          <w:rFonts w:ascii="Century Gothic" w:hAnsi="Century Gothic"/>
          <w:i/>
          <w:color w:val="000000" w:themeColor="text1"/>
          <w:sz w:val="24"/>
          <w:szCs w:val="24"/>
          <w:lang w:val="it-IT"/>
        </w:rPr>
        <w:t>: valoarea sitului pentru conservarea specie este considerabila.</w:t>
      </w:r>
    </w:p>
    <w:p w:rsidR="000401E8" w:rsidRPr="000401E8" w:rsidRDefault="000401E8" w:rsidP="000401E8">
      <w:pPr>
        <w:autoSpaceDE w:val="0"/>
        <w:autoSpaceDN w:val="0"/>
        <w:adjustRightInd w:val="0"/>
        <w:jc w:val="both"/>
        <w:rPr>
          <w:rFonts w:ascii="Century Gothic" w:eastAsia="Calibri" w:hAnsi="Century Gothic"/>
          <w:i/>
          <w:color w:val="000000" w:themeColor="text1"/>
          <w:sz w:val="24"/>
          <w:szCs w:val="24"/>
          <w:highlight w:val="green"/>
        </w:rPr>
      </w:pPr>
      <w:r w:rsidRPr="000401E8">
        <w:rPr>
          <w:rFonts w:ascii="Century Gothic" w:hAnsi="Century Gothic"/>
          <w:b/>
          <w:color w:val="000000" w:themeColor="text1"/>
          <w:sz w:val="24"/>
          <w:szCs w:val="24"/>
          <w:lang w:val="it-IT"/>
        </w:rPr>
        <w:t>1.2.3</w:t>
      </w:r>
      <w:r w:rsidRPr="000401E8">
        <w:rPr>
          <w:rFonts w:ascii="Century Gothic" w:hAnsi="Century Gothic"/>
          <w:b/>
          <w:color w:val="000000" w:themeColor="text1"/>
          <w:sz w:val="24"/>
          <w:szCs w:val="24"/>
          <w:lang w:val="it-IT"/>
        </w:rPr>
        <w:tab/>
        <w:t xml:space="preserve">Alte specii de interes conservativ identificate pe suprafata RO SCI 0042- Codru </w:t>
      </w:r>
    </w:p>
    <w:p w:rsidR="000401E8" w:rsidRPr="000401E8" w:rsidRDefault="000401E8" w:rsidP="000401E8">
      <w:pPr>
        <w:rPr>
          <w:rFonts w:ascii="Century Gothic" w:hAnsi="Century Gothic"/>
          <w:i/>
          <w:color w:val="000000" w:themeColor="text1"/>
          <w:sz w:val="24"/>
          <w:szCs w:val="24"/>
        </w:rPr>
      </w:pPr>
    </w:p>
    <w:p w:rsidR="000401E8" w:rsidRPr="000401E8" w:rsidRDefault="000401E8" w:rsidP="000401E8">
      <w:pPr>
        <w:spacing w:before="100" w:beforeAutospacing="1" w:after="100" w:afterAutospacing="1"/>
        <w:jc w:val="both"/>
        <w:rPr>
          <w:rFonts w:ascii="Century Gothic" w:hAnsi="Century Gothic"/>
          <w:i/>
          <w:color w:val="000000" w:themeColor="text1"/>
          <w:sz w:val="24"/>
          <w:szCs w:val="24"/>
        </w:rPr>
      </w:pPr>
      <w:r w:rsidRPr="000401E8">
        <w:rPr>
          <w:rFonts w:ascii="Century Gothic" w:hAnsi="Century Gothic"/>
          <w:i/>
          <w:color w:val="000000" w:themeColor="text1"/>
          <w:sz w:val="24"/>
          <w:szCs w:val="24"/>
        </w:rPr>
        <w:t>In afara tipurilor de habitate incluse in Natura 2000, in situl Codru Moma mai sunt prezente si alte tipuri de habitate, dintre care mentionam:</w:t>
      </w:r>
    </w:p>
    <w:p w:rsidR="000401E8" w:rsidRPr="000401E8" w:rsidRDefault="000401E8" w:rsidP="000401E8">
      <w:pPr>
        <w:spacing w:before="100" w:beforeAutospacing="1" w:after="100" w:afterAutospacing="1"/>
        <w:jc w:val="both"/>
        <w:rPr>
          <w:rFonts w:ascii="Century Gothic" w:hAnsi="Century Gothic"/>
          <w:i/>
          <w:color w:val="000000" w:themeColor="text1"/>
          <w:sz w:val="24"/>
          <w:szCs w:val="24"/>
        </w:rPr>
      </w:pPr>
      <w:r w:rsidRPr="000401E8">
        <w:rPr>
          <w:rFonts w:ascii="Century Gothic" w:hAnsi="Century Gothic"/>
          <w:b/>
          <w:i/>
          <w:color w:val="000000" w:themeColor="text1"/>
          <w:sz w:val="24"/>
          <w:szCs w:val="24"/>
        </w:rPr>
        <w:t>R4130 Paduri dacice de gorun</w:t>
      </w:r>
      <w:r w:rsidRPr="000401E8">
        <w:rPr>
          <w:rFonts w:ascii="Century Gothic" w:hAnsi="Century Gothic"/>
          <w:i/>
          <w:color w:val="000000" w:themeColor="text1"/>
          <w:sz w:val="24"/>
          <w:szCs w:val="24"/>
        </w:rPr>
        <w:t xml:space="preserve"> (Quercus petraea) si fag (Fagus sylvatica) cu Lembotropis nigricans.</w:t>
      </w:r>
    </w:p>
    <w:p w:rsidR="000401E8" w:rsidRPr="000401E8" w:rsidRDefault="000401E8" w:rsidP="000401E8">
      <w:pPr>
        <w:spacing w:before="100" w:beforeAutospacing="1" w:after="100" w:afterAutospacing="1"/>
        <w:jc w:val="both"/>
        <w:rPr>
          <w:rFonts w:ascii="Century Gothic" w:hAnsi="Century Gothic"/>
          <w:i/>
          <w:color w:val="000000" w:themeColor="text1"/>
          <w:sz w:val="24"/>
          <w:szCs w:val="24"/>
        </w:rPr>
      </w:pPr>
      <w:r w:rsidRPr="000401E8">
        <w:rPr>
          <w:rFonts w:ascii="Century Gothic" w:hAnsi="Century Gothic"/>
          <w:b/>
          <w:i/>
          <w:color w:val="000000" w:themeColor="text1"/>
          <w:sz w:val="24"/>
          <w:szCs w:val="24"/>
        </w:rPr>
        <w:t>Asociatie vegetalaCytiso-Quercetum petraeae Pauca 1941 (Syn.: Querceto-Cytisetum nigricantis Pauca 1941</w:t>
      </w:r>
      <w:r w:rsidRPr="000401E8">
        <w:rPr>
          <w:rFonts w:ascii="Century Gothic" w:hAnsi="Century Gothic"/>
          <w:i/>
          <w:color w:val="000000" w:themeColor="text1"/>
          <w:sz w:val="24"/>
          <w:szCs w:val="24"/>
        </w:rPr>
        <w:t xml:space="preserve">)Compozitie floristica: Quercus petraea, Lembotropis nigricans, Genista tinctoria, Chamaecytisus hirsutus, Fragaria viridis, Campanula persicifolia, Trifolium medium, Anthemis triumfetti, Potentilla micrantha, Vincetoxicum hirundinaria, Sedum maximum. </w:t>
      </w:r>
    </w:p>
    <w:p w:rsidR="000401E8" w:rsidRPr="000401E8" w:rsidRDefault="000401E8" w:rsidP="000401E8">
      <w:pPr>
        <w:spacing w:before="100" w:beforeAutospacing="1" w:after="100" w:afterAutospacing="1"/>
        <w:jc w:val="both"/>
        <w:rPr>
          <w:rFonts w:ascii="Century Gothic" w:hAnsi="Century Gothic"/>
          <w:i/>
          <w:color w:val="000000" w:themeColor="text1"/>
          <w:sz w:val="24"/>
          <w:szCs w:val="24"/>
        </w:rPr>
      </w:pPr>
      <w:r w:rsidRPr="000401E8">
        <w:rPr>
          <w:rFonts w:ascii="Century Gothic" w:hAnsi="Century Gothic"/>
          <w:b/>
          <w:i/>
          <w:color w:val="000000" w:themeColor="text1"/>
          <w:sz w:val="24"/>
          <w:szCs w:val="24"/>
        </w:rPr>
        <w:lastRenderedPageBreak/>
        <w:t>Asociatie vegetala Genisto tinctoriae-Quercetum petraeae Klika 1932</w:t>
      </w:r>
      <w:r w:rsidRPr="000401E8">
        <w:rPr>
          <w:rFonts w:ascii="Century Gothic" w:hAnsi="Century Gothic"/>
          <w:i/>
          <w:color w:val="000000" w:themeColor="text1"/>
          <w:sz w:val="24"/>
          <w:szCs w:val="24"/>
        </w:rPr>
        <w:t xml:space="preserve"> Compozitie floristica: Quercus petraea, Genista tinctoria, Luzula albida, Veronica officinalis, Veronica chamaedrys, Galium verum, Viscaria vulgaris, Cytisus nigricans, Festuca heterophylla, Deschampsia flexuosa, Vaccinium myrtillus, Hieracium umbellatum, Pteridium aquilinum.</w:t>
      </w:r>
    </w:p>
    <w:p w:rsidR="000401E8" w:rsidRPr="000401E8" w:rsidRDefault="000401E8" w:rsidP="000401E8">
      <w:pPr>
        <w:spacing w:before="100" w:beforeAutospacing="1" w:after="100" w:afterAutospacing="1"/>
        <w:jc w:val="both"/>
        <w:rPr>
          <w:rFonts w:ascii="Century Gothic" w:hAnsi="Century Gothic"/>
          <w:i/>
          <w:color w:val="000000" w:themeColor="text1"/>
          <w:sz w:val="24"/>
          <w:szCs w:val="24"/>
        </w:rPr>
      </w:pPr>
      <w:r w:rsidRPr="000401E8">
        <w:rPr>
          <w:rFonts w:ascii="Century Gothic" w:hAnsi="Century Gothic"/>
          <w:b/>
          <w:i/>
          <w:color w:val="000000" w:themeColor="text1"/>
          <w:sz w:val="24"/>
          <w:szCs w:val="24"/>
        </w:rPr>
        <w:t>PAL. HAB. 87.2 Ruderal communities.</w:t>
      </w:r>
      <w:r w:rsidRPr="000401E8">
        <w:rPr>
          <w:rFonts w:ascii="Century Gothic" w:hAnsi="Century Gothic"/>
          <w:i/>
          <w:color w:val="000000" w:themeColor="text1"/>
          <w:sz w:val="24"/>
          <w:szCs w:val="24"/>
        </w:rPr>
        <w:t xml:space="preserve"> </w:t>
      </w:r>
      <w:r w:rsidRPr="000401E8">
        <w:rPr>
          <w:rFonts w:ascii="Century Gothic" w:hAnsi="Century Gothic"/>
          <w:b/>
          <w:i/>
          <w:color w:val="000000" w:themeColor="text1"/>
          <w:sz w:val="24"/>
          <w:szCs w:val="24"/>
        </w:rPr>
        <w:t>R8702 Comunitati antropice cu Onopordum acanthium, Carduus nutans si Centaurea calcitrapa</w:t>
      </w:r>
      <w:r w:rsidRPr="000401E8">
        <w:rPr>
          <w:rFonts w:ascii="Century Gothic" w:hAnsi="Century Gothic"/>
          <w:i/>
          <w:color w:val="000000" w:themeColor="text1"/>
          <w:sz w:val="24"/>
          <w:szCs w:val="24"/>
        </w:rPr>
        <w:t xml:space="preserve"> Asociatie vegetala Onopordetum acanthii Br.-Bl. et al. 1936 Compozitie floristica: Onopordon acanthium, Carduus acanthoides, Hyoscyamus niger, Artemisia absinthium, Beteroa incana, Echium vulgare, Anthemis arvensis, Ballota nigra, Verbena officinalis. </w:t>
      </w:r>
    </w:p>
    <w:p w:rsidR="000401E8" w:rsidRPr="000401E8" w:rsidRDefault="000401E8" w:rsidP="000401E8">
      <w:pPr>
        <w:spacing w:before="100" w:beforeAutospacing="1" w:after="100" w:afterAutospacing="1"/>
        <w:jc w:val="both"/>
        <w:rPr>
          <w:rFonts w:ascii="Century Gothic" w:hAnsi="Century Gothic"/>
          <w:i/>
          <w:color w:val="000000" w:themeColor="text1"/>
          <w:sz w:val="24"/>
          <w:szCs w:val="24"/>
        </w:rPr>
      </w:pPr>
      <w:r w:rsidRPr="000401E8">
        <w:rPr>
          <w:rFonts w:ascii="Century Gothic" w:hAnsi="Century Gothic"/>
          <w:i/>
          <w:color w:val="000000" w:themeColor="text1"/>
          <w:sz w:val="24"/>
          <w:szCs w:val="24"/>
        </w:rPr>
        <w:t>Asociatii vegetale ce pot fi incluse tot la comunitati ruderale:</w:t>
      </w:r>
    </w:p>
    <w:p w:rsidR="000401E8" w:rsidRPr="000401E8" w:rsidRDefault="000401E8" w:rsidP="000401E8">
      <w:pPr>
        <w:spacing w:before="100" w:beforeAutospacing="1" w:after="100" w:afterAutospacing="1"/>
        <w:jc w:val="both"/>
        <w:rPr>
          <w:rFonts w:ascii="Century Gothic" w:hAnsi="Century Gothic"/>
          <w:i/>
          <w:color w:val="000000" w:themeColor="text1"/>
          <w:sz w:val="24"/>
          <w:szCs w:val="24"/>
        </w:rPr>
      </w:pPr>
      <w:r w:rsidRPr="000401E8">
        <w:rPr>
          <w:rFonts w:ascii="Century Gothic" w:hAnsi="Century Gothic"/>
          <w:b/>
          <w:i/>
          <w:color w:val="000000" w:themeColor="text1"/>
          <w:sz w:val="24"/>
          <w:szCs w:val="24"/>
        </w:rPr>
        <w:t>Sclerantho – Trifolietum arvensis Morariu 1943 (Syn.: Kickxieto – Scutellarietum hastifoliae Pauca 1941</w:t>
      </w:r>
      <w:r w:rsidRPr="000401E8">
        <w:rPr>
          <w:rFonts w:ascii="Century Gothic" w:hAnsi="Century Gothic"/>
          <w:i/>
          <w:color w:val="000000" w:themeColor="text1"/>
          <w:sz w:val="24"/>
          <w:szCs w:val="24"/>
        </w:rPr>
        <w:t>) Compozitie floristica: Trifolium arvense, Scleranthus annus, Viola arvensis, Filago arvensis, Arenaria serpyllifolia, Medicago lupulina</w:t>
      </w:r>
    </w:p>
    <w:p w:rsidR="000401E8" w:rsidRPr="000401E8" w:rsidRDefault="000401E8" w:rsidP="000401E8">
      <w:pPr>
        <w:spacing w:before="100" w:beforeAutospacing="1" w:after="100" w:afterAutospacing="1"/>
        <w:jc w:val="both"/>
        <w:rPr>
          <w:rFonts w:ascii="Century Gothic" w:hAnsi="Century Gothic"/>
          <w:i/>
          <w:color w:val="000000" w:themeColor="text1"/>
          <w:sz w:val="24"/>
          <w:szCs w:val="24"/>
        </w:rPr>
      </w:pPr>
      <w:r w:rsidRPr="000401E8">
        <w:rPr>
          <w:rFonts w:ascii="Century Gothic" w:hAnsi="Century Gothic"/>
          <w:b/>
          <w:i/>
          <w:color w:val="000000" w:themeColor="text1"/>
          <w:sz w:val="24"/>
          <w:szCs w:val="24"/>
        </w:rPr>
        <w:t>Xanthietum strumarii Pauca 1941</w:t>
      </w:r>
      <w:r w:rsidRPr="000401E8">
        <w:rPr>
          <w:rFonts w:ascii="Century Gothic" w:hAnsi="Century Gothic"/>
          <w:i/>
          <w:color w:val="000000" w:themeColor="text1"/>
          <w:sz w:val="24"/>
          <w:szCs w:val="24"/>
        </w:rPr>
        <w:t xml:space="preserve"> Compozitie floristica: Xanthium strumarium, Xanthium spinosum, Descurainia Sophia, Artemisia absinthium, Cirsium arvense, Onopordon acanthium, Arctium minus, Carduus acanthoides, Arctium lappa, Cirsium vulgare. </w:t>
      </w:r>
    </w:p>
    <w:p w:rsidR="000401E8" w:rsidRPr="000401E8" w:rsidRDefault="000401E8" w:rsidP="000401E8">
      <w:pPr>
        <w:spacing w:before="100" w:beforeAutospacing="1" w:after="100" w:afterAutospacing="1"/>
        <w:jc w:val="both"/>
        <w:rPr>
          <w:rFonts w:ascii="Century Gothic" w:hAnsi="Century Gothic"/>
          <w:i/>
          <w:color w:val="000000" w:themeColor="text1"/>
          <w:sz w:val="24"/>
          <w:szCs w:val="24"/>
        </w:rPr>
      </w:pPr>
      <w:r w:rsidRPr="000401E8">
        <w:rPr>
          <w:rFonts w:ascii="Century Gothic" w:hAnsi="Century Gothic"/>
          <w:b/>
          <w:i/>
          <w:color w:val="000000" w:themeColor="text1"/>
          <w:sz w:val="24"/>
          <w:szCs w:val="24"/>
        </w:rPr>
        <w:t>R8706</w:t>
      </w:r>
      <w:r w:rsidRPr="000401E8">
        <w:rPr>
          <w:rFonts w:ascii="Century Gothic" w:hAnsi="Century Gothic"/>
          <w:i/>
          <w:color w:val="000000" w:themeColor="text1"/>
          <w:sz w:val="24"/>
          <w:szCs w:val="24"/>
        </w:rPr>
        <w:t xml:space="preserve"> </w:t>
      </w:r>
      <w:r w:rsidRPr="000401E8">
        <w:rPr>
          <w:rFonts w:ascii="Century Gothic" w:hAnsi="Century Gothic"/>
          <w:b/>
          <w:i/>
          <w:color w:val="000000" w:themeColor="text1"/>
          <w:sz w:val="24"/>
          <w:szCs w:val="24"/>
        </w:rPr>
        <w:t>Comunitati sud-est carpatice cu Calamagrostis arundinacea, Epilobium angustifolium si Atropa bella-donna</w:t>
      </w:r>
      <w:r w:rsidRPr="000401E8">
        <w:rPr>
          <w:rFonts w:ascii="Century Gothic" w:hAnsi="Century Gothic"/>
          <w:i/>
          <w:color w:val="000000" w:themeColor="text1"/>
          <w:sz w:val="24"/>
          <w:szCs w:val="24"/>
        </w:rPr>
        <w:t xml:space="preserve"> Asociatie vegetala Epilobietum angustifolii Rübel 1930 em. Oberd 1973 (Syn.: Senecioni sylvatici-Epilobietum angustifolii R. Tx. 1937) Compozitie floristica: Senecio sylvaticus, Epilobium angustifolium, Digitalis grandiflora, Sorbus aucuparia, Betula pendula, Fragaria vesca, Rubus idaeus, Myosotis arvensis, Verbascum thapsus, Spiraea chamaedryfolia, Hypericum hirsutum, Cirsium vulgare, Sambucus ebulus, Calamagrostis arundinacea, Gnaphalium sylvaticum, Rumex acetosella, Galeopsis speciosa. </w:t>
      </w:r>
    </w:p>
    <w:p w:rsidR="000401E8" w:rsidRPr="009726D6" w:rsidRDefault="009726D6" w:rsidP="009C71DA">
      <w:pPr>
        <w:jc w:val="both"/>
        <w:rPr>
          <w:rFonts w:ascii="Century Gothic" w:hAnsi="Century Gothic"/>
          <w:i/>
          <w:sz w:val="24"/>
          <w:szCs w:val="24"/>
        </w:rPr>
      </w:pPr>
      <w:r w:rsidRPr="009726D6">
        <w:rPr>
          <w:rFonts w:ascii="Century Gothic" w:hAnsi="Century Gothic"/>
          <w:i/>
          <w:sz w:val="24"/>
          <w:szCs w:val="24"/>
        </w:rPr>
        <w:t xml:space="preserve">Dintre speciile de flora si fauna prezentate anterior putem nu au fost zarite nicio specie de animale, pesti sau melci. In ceea ce priveste flora s-au gasit in cantitate nesemnificativa pe suprafata care se va realiza investitia urmatoarele plante: </w:t>
      </w:r>
      <w:r>
        <w:rPr>
          <w:rFonts w:ascii="Century Gothic" w:hAnsi="Century Gothic"/>
          <w:i/>
          <w:sz w:val="24"/>
          <w:szCs w:val="24"/>
        </w:rPr>
        <w:t>cystopsteris fragilis, daphne mezereum, gymnadenia conopsea, lysimachia nummularia, sanicula europaea.</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d)</w:t>
      </w:r>
      <w:r w:rsidRPr="000D2974">
        <w:rPr>
          <w:rFonts w:ascii="Century Gothic" w:hAnsi="Century Gothic"/>
          <w:i/>
          <w:sz w:val="20"/>
          <w:szCs w:val="20"/>
        </w:rPr>
        <w:t> se va preciza dacă proiectul propus nu are legătură directă cu sau nu este necesar pentru managementul conservării ariei naturale protejate de interes comunitar;</w:t>
      </w:r>
    </w:p>
    <w:p w:rsidR="002125E6" w:rsidRDefault="002125E6" w:rsidP="002125E6">
      <w:pPr>
        <w:shd w:val="clear" w:color="auto" w:fill="FFFFFF"/>
        <w:jc w:val="both"/>
        <w:rPr>
          <w:rStyle w:val="tpa1"/>
          <w:rFonts w:ascii="Century Gothic" w:hAnsi="Century Gothic"/>
          <w:i/>
          <w:sz w:val="24"/>
          <w:szCs w:val="24"/>
        </w:rPr>
      </w:pPr>
      <w:r w:rsidRPr="002125E6">
        <w:rPr>
          <w:rStyle w:val="tpa1"/>
          <w:rFonts w:ascii="Century Gothic" w:hAnsi="Century Gothic"/>
          <w:i/>
          <w:sz w:val="24"/>
          <w:szCs w:val="24"/>
        </w:rPr>
        <w:t>Obiectivele de conservare a unei arii naturale protejate de interes comunitar au in vedere mentinerea si restaurarea statutului favorabil de conservare a speciilor si habitatelor de interes comunitar. Stabilirea obiectivelor de conservare trebuie sa se faca tinandu-se cont de caracteristicile fiecarei arii naturale protejate de interes comunitar, in general, prin planurile de management al ariilor naturale protejate de interes comunitar.</w:t>
      </w:r>
    </w:p>
    <w:p w:rsidR="00883C70" w:rsidRPr="00883C70" w:rsidRDefault="00883C70" w:rsidP="00883C70">
      <w:pPr>
        <w:shd w:val="clear" w:color="auto" w:fill="FFFFFF"/>
        <w:jc w:val="both"/>
        <w:rPr>
          <w:rStyle w:val="tpa1"/>
          <w:rFonts w:ascii="Century Gothic" w:hAnsi="Century Gothic"/>
          <w:i/>
          <w:sz w:val="24"/>
          <w:szCs w:val="24"/>
          <w:lang w:val="it-IT"/>
        </w:rPr>
      </w:pPr>
      <w:r w:rsidRPr="00883C70">
        <w:rPr>
          <w:rStyle w:val="tpa1"/>
          <w:rFonts w:ascii="Century Gothic" w:hAnsi="Century Gothic"/>
          <w:i/>
          <w:sz w:val="24"/>
          <w:szCs w:val="24"/>
          <w:lang w:val="it-IT"/>
        </w:rPr>
        <w:lastRenderedPageBreak/>
        <w:t xml:space="preserve">Pentru pastrarea integritatii ariilor naturale protejate autoritatile locale ale localitatii Moneasa, precum si autorii documentatiilor care au stat la baza intocmirii </w:t>
      </w:r>
      <w:r>
        <w:rPr>
          <w:rStyle w:val="tpa1"/>
          <w:rFonts w:ascii="Century Gothic" w:hAnsi="Century Gothic"/>
          <w:i/>
          <w:sz w:val="24"/>
          <w:szCs w:val="24"/>
          <w:lang w:val="it-IT"/>
        </w:rPr>
        <w:t xml:space="preserve">proiectului de investitie </w:t>
      </w:r>
      <w:r w:rsidRPr="00883C70">
        <w:rPr>
          <w:rStyle w:val="tpa1"/>
          <w:rFonts w:ascii="Century Gothic" w:hAnsi="Century Gothic"/>
          <w:i/>
          <w:sz w:val="24"/>
          <w:szCs w:val="24"/>
          <w:lang w:val="it-IT"/>
        </w:rPr>
        <w:t>, au tinut cont, au recomandat si urmeaza sa se aplice o serie de masuri:</w:t>
      </w:r>
    </w:p>
    <w:p w:rsidR="00883C70" w:rsidRPr="00883C70" w:rsidRDefault="00883C70" w:rsidP="00883C70">
      <w:pPr>
        <w:numPr>
          <w:ilvl w:val="0"/>
          <w:numId w:val="26"/>
        </w:numPr>
        <w:shd w:val="clear" w:color="auto" w:fill="FFFFFF"/>
        <w:spacing w:after="0" w:line="240" w:lineRule="auto"/>
        <w:jc w:val="both"/>
        <w:rPr>
          <w:rFonts w:ascii="Century Gothic" w:hAnsi="Century Gothic"/>
          <w:i/>
          <w:sz w:val="24"/>
          <w:szCs w:val="24"/>
          <w:lang w:val="pt-BR"/>
        </w:rPr>
      </w:pPr>
      <w:r w:rsidRPr="00883C70">
        <w:rPr>
          <w:rFonts w:ascii="Century Gothic" w:hAnsi="Century Gothic"/>
          <w:i/>
          <w:sz w:val="24"/>
          <w:szCs w:val="24"/>
          <w:lang w:val="pt-BR"/>
        </w:rPr>
        <w:t>S</w:t>
      </w:r>
      <w:hyperlink r:id="rId29" w:anchor="#" w:history="1"/>
      <w:r w:rsidRPr="00883C70">
        <w:rPr>
          <w:rStyle w:val="tpa1"/>
          <w:rFonts w:ascii="Century Gothic" w:hAnsi="Century Gothic"/>
          <w:i/>
          <w:sz w:val="24"/>
          <w:szCs w:val="24"/>
          <w:lang w:val="pt-BR"/>
        </w:rPr>
        <w:t>a nu aibe impact negativ asupra factorilor care determina mentinerea starii favorabile de conservare a ariei naturale protejate de interes comunitar;</w:t>
      </w:r>
    </w:p>
    <w:p w:rsidR="00883C70" w:rsidRPr="00883C70" w:rsidRDefault="00883C70" w:rsidP="00883C70">
      <w:pPr>
        <w:numPr>
          <w:ilvl w:val="0"/>
          <w:numId w:val="26"/>
        </w:numPr>
        <w:shd w:val="clear" w:color="auto" w:fill="FFFFFF"/>
        <w:spacing w:after="0" w:line="240" w:lineRule="auto"/>
        <w:jc w:val="both"/>
        <w:rPr>
          <w:rFonts w:ascii="Century Gothic" w:hAnsi="Century Gothic"/>
          <w:i/>
          <w:sz w:val="24"/>
          <w:szCs w:val="24"/>
        </w:rPr>
      </w:pPr>
      <w:r w:rsidRPr="00883C70">
        <w:rPr>
          <w:rFonts w:ascii="Century Gothic" w:hAnsi="Century Gothic"/>
          <w:i/>
          <w:sz w:val="24"/>
          <w:szCs w:val="24"/>
        </w:rPr>
        <w:t>S</w:t>
      </w:r>
      <w:hyperlink r:id="rId30" w:anchor="#" w:history="1"/>
      <w:r w:rsidRPr="00883C70">
        <w:rPr>
          <w:rStyle w:val="tpa1"/>
          <w:rFonts w:ascii="Century Gothic" w:hAnsi="Century Gothic"/>
          <w:i/>
          <w:sz w:val="24"/>
          <w:szCs w:val="24"/>
        </w:rPr>
        <w:t>a nu produca modificari ale dinamicii relatiilor care definesc structura si/sau functia ariei naturale protejate de interes comunitar.</w:t>
      </w:r>
    </w:p>
    <w:p w:rsidR="00883C70" w:rsidRPr="00883C70" w:rsidRDefault="00883C70" w:rsidP="00883C70">
      <w:pPr>
        <w:shd w:val="clear" w:color="auto" w:fill="FFFFFF"/>
        <w:jc w:val="both"/>
        <w:rPr>
          <w:rFonts w:ascii="Century Gothic" w:hAnsi="Century Gothic"/>
          <w:i/>
          <w:sz w:val="24"/>
          <w:szCs w:val="24"/>
        </w:rPr>
      </w:pPr>
    </w:p>
    <w:p w:rsidR="00883C70" w:rsidRPr="00883C70" w:rsidRDefault="00883C70" w:rsidP="00883C70">
      <w:pPr>
        <w:autoSpaceDE w:val="0"/>
        <w:autoSpaceDN w:val="0"/>
        <w:adjustRightInd w:val="0"/>
        <w:jc w:val="both"/>
        <w:rPr>
          <w:rFonts w:ascii="Century Gothic" w:hAnsi="Century Gothic"/>
          <w:i/>
          <w:sz w:val="24"/>
          <w:szCs w:val="24"/>
        </w:rPr>
      </w:pPr>
      <w:r w:rsidRPr="00883C70">
        <w:rPr>
          <w:rFonts w:ascii="Century Gothic" w:hAnsi="Century Gothic"/>
          <w:i/>
          <w:sz w:val="24"/>
          <w:szCs w:val="24"/>
        </w:rPr>
        <w:t>Starea de conservare a ariilor naturale protejate este data de totalitatea factorilor ce actioneaza asupra sa si asupra speciilor caracteristice si care ii poate afecta pe termen lung raspandirea, structura si functiile, precum si supravietuirea speciilor caracteristice. Aceasta stare se considera „favorabila” atunci cand sunt indeplinite conditiile:</w:t>
      </w:r>
    </w:p>
    <w:p w:rsidR="00883C70" w:rsidRPr="00883C70" w:rsidRDefault="00883C70" w:rsidP="00883C70">
      <w:pPr>
        <w:autoSpaceDE w:val="0"/>
        <w:autoSpaceDN w:val="0"/>
        <w:adjustRightInd w:val="0"/>
        <w:jc w:val="both"/>
        <w:rPr>
          <w:rFonts w:ascii="Century Gothic" w:hAnsi="Century Gothic"/>
          <w:i/>
          <w:sz w:val="24"/>
          <w:szCs w:val="24"/>
        </w:rPr>
      </w:pPr>
    </w:p>
    <w:p w:rsidR="00883C70" w:rsidRPr="00883C70" w:rsidRDefault="00883C70" w:rsidP="00883C70">
      <w:pPr>
        <w:numPr>
          <w:ilvl w:val="0"/>
          <w:numId w:val="27"/>
        </w:numPr>
        <w:autoSpaceDE w:val="0"/>
        <w:autoSpaceDN w:val="0"/>
        <w:adjustRightInd w:val="0"/>
        <w:spacing w:after="0" w:line="240" w:lineRule="auto"/>
        <w:ind w:left="709"/>
        <w:jc w:val="both"/>
        <w:rPr>
          <w:rFonts w:ascii="Century Gothic" w:hAnsi="Century Gothic"/>
          <w:i/>
          <w:sz w:val="24"/>
          <w:szCs w:val="24"/>
        </w:rPr>
      </w:pPr>
      <w:r w:rsidRPr="00883C70">
        <w:rPr>
          <w:rFonts w:ascii="Century Gothic" w:hAnsi="Century Gothic"/>
          <w:i/>
          <w:sz w:val="24"/>
          <w:szCs w:val="24"/>
        </w:rPr>
        <w:t>arealul natural al habitatului si suprafetele pe care le acopera in cadrul acestui areal sunt stabile sau in crestere;</w:t>
      </w:r>
    </w:p>
    <w:p w:rsidR="00883C70" w:rsidRPr="00883C70" w:rsidRDefault="00883C70" w:rsidP="00883C70">
      <w:pPr>
        <w:numPr>
          <w:ilvl w:val="0"/>
          <w:numId w:val="27"/>
        </w:numPr>
        <w:autoSpaceDE w:val="0"/>
        <w:autoSpaceDN w:val="0"/>
        <w:adjustRightInd w:val="0"/>
        <w:spacing w:after="0" w:line="240" w:lineRule="auto"/>
        <w:ind w:left="709"/>
        <w:jc w:val="both"/>
        <w:rPr>
          <w:rFonts w:ascii="Century Gothic" w:hAnsi="Century Gothic"/>
          <w:i/>
          <w:sz w:val="24"/>
          <w:szCs w:val="24"/>
        </w:rPr>
      </w:pPr>
      <w:r w:rsidRPr="00883C70">
        <w:rPr>
          <w:rFonts w:ascii="Century Gothic" w:hAnsi="Century Gothic"/>
          <w:i/>
          <w:sz w:val="24"/>
          <w:szCs w:val="24"/>
        </w:rPr>
        <w:t>habitatul are structura si functiile specifice necesare pentru conservarea sa pe termen lung, iar probabilitatea mentinerii acestora in viitorul previzibil este mare;</w:t>
      </w:r>
    </w:p>
    <w:p w:rsidR="00883C70" w:rsidRPr="00883C70" w:rsidRDefault="00883C70" w:rsidP="00883C70">
      <w:pPr>
        <w:numPr>
          <w:ilvl w:val="0"/>
          <w:numId w:val="27"/>
        </w:numPr>
        <w:autoSpaceDE w:val="0"/>
        <w:autoSpaceDN w:val="0"/>
        <w:adjustRightInd w:val="0"/>
        <w:spacing w:after="0" w:line="240" w:lineRule="auto"/>
        <w:ind w:left="709"/>
        <w:jc w:val="both"/>
        <w:rPr>
          <w:rFonts w:ascii="Century Gothic" w:hAnsi="Century Gothic"/>
          <w:i/>
          <w:sz w:val="24"/>
          <w:szCs w:val="24"/>
        </w:rPr>
      </w:pPr>
      <w:r w:rsidRPr="00883C70">
        <w:rPr>
          <w:rFonts w:ascii="Century Gothic" w:hAnsi="Century Gothic"/>
          <w:i/>
          <w:sz w:val="24"/>
          <w:szCs w:val="24"/>
        </w:rPr>
        <w:t>speciile care ii sunt caracteristice se afla intr-o stare de conservare favorabila (asa cum aceasta este definita in continuare);</w:t>
      </w:r>
    </w:p>
    <w:p w:rsidR="00883C70" w:rsidRPr="00883C70" w:rsidRDefault="00883C70" w:rsidP="00883C70">
      <w:pPr>
        <w:numPr>
          <w:ilvl w:val="0"/>
          <w:numId w:val="27"/>
        </w:numPr>
        <w:autoSpaceDE w:val="0"/>
        <w:autoSpaceDN w:val="0"/>
        <w:adjustRightInd w:val="0"/>
        <w:spacing w:after="0" w:line="240" w:lineRule="auto"/>
        <w:jc w:val="both"/>
        <w:rPr>
          <w:rFonts w:ascii="Century Gothic" w:hAnsi="Century Gothic"/>
          <w:i/>
          <w:sz w:val="24"/>
          <w:szCs w:val="24"/>
        </w:rPr>
      </w:pPr>
      <w:r w:rsidRPr="00883C70">
        <w:rPr>
          <w:rFonts w:ascii="Century Gothic" w:hAnsi="Century Gothic"/>
          <w:i/>
          <w:sz w:val="24"/>
          <w:szCs w:val="24"/>
        </w:rPr>
        <w:t xml:space="preserve">habitatele prioritare specifice sitului nu vor fi fragmentate avand in vedere ca obiectivele planului sunt amplasate in afara habitatelor prioritare. </w:t>
      </w:r>
    </w:p>
    <w:p w:rsidR="00883C70" w:rsidRPr="00883C70" w:rsidRDefault="00883C70" w:rsidP="00883C70">
      <w:pPr>
        <w:autoSpaceDE w:val="0"/>
        <w:autoSpaceDN w:val="0"/>
        <w:adjustRightInd w:val="0"/>
        <w:jc w:val="both"/>
        <w:rPr>
          <w:rFonts w:ascii="Century Gothic" w:hAnsi="Century Gothic"/>
          <w:i/>
          <w:sz w:val="24"/>
          <w:szCs w:val="24"/>
        </w:rPr>
      </w:pPr>
      <w:r w:rsidRPr="00883C70">
        <w:rPr>
          <w:rFonts w:ascii="Century Gothic" w:hAnsi="Century Gothic"/>
          <w:i/>
          <w:sz w:val="24"/>
          <w:szCs w:val="24"/>
        </w:rPr>
        <w:t>Habitatele identificate in zona de implementare a</w:t>
      </w:r>
      <w:r>
        <w:rPr>
          <w:rFonts w:ascii="Century Gothic" w:hAnsi="Century Gothic"/>
          <w:i/>
          <w:sz w:val="24"/>
          <w:szCs w:val="24"/>
        </w:rPr>
        <w:t xml:space="preserve"> proiectului</w:t>
      </w:r>
      <w:r w:rsidRPr="00883C70">
        <w:rPr>
          <w:rFonts w:ascii="Century Gothic" w:hAnsi="Century Gothic"/>
          <w:i/>
          <w:sz w:val="24"/>
          <w:szCs w:val="24"/>
        </w:rPr>
        <w:t xml:space="preserve"> nu sunt de interes comunitar, iar speciile de flora si fauna din zona dezvoltarii </w:t>
      </w:r>
      <w:r>
        <w:rPr>
          <w:rFonts w:ascii="Century Gothic" w:hAnsi="Century Gothic"/>
          <w:i/>
          <w:sz w:val="24"/>
          <w:szCs w:val="24"/>
        </w:rPr>
        <w:t>investitiei</w:t>
      </w:r>
      <w:r w:rsidRPr="00883C70">
        <w:rPr>
          <w:rFonts w:ascii="Century Gothic" w:hAnsi="Century Gothic"/>
          <w:i/>
          <w:sz w:val="24"/>
          <w:szCs w:val="24"/>
        </w:rPr>
        <w:t xml:space="preserve"> </w:t>
      </w:r>
      <w:r w:rsidR="00DD416A">
        <w:rPr>
          <w:rFonts w:ascii="Century Gothic" w:hAnsi="Century Gothic"/>
          <w:i/>
          <w:sz w:val="24"/>
          <w:szCs w:val="24"/>
        </w:rPr>
        <w:t>sunt cantitativ nesemnificative.</w:t>
      </w:r>
      <w:r w:rsidRPr="00883C70">
        <w:rPr>
          <w:rFonts w:ascii="Century Gothic" w:hAnsi="Century Gothic"/>
          <w:i/>
          <w:sz w:val="24"/>
          <w:szCs w:val="24"/>
        </w:rPr>
        <w:t>.</w:t>
      </w:r>
    </w:p>
    <w:p w:rsidR="00883C70" w:rsidRPr="00883C70" w:rsidRDefault="00883C70" w:rsidP="00883C70">
      <w:pPr>
        <w:autoSpaceDE w:val="0"/>
        <w:autoSpaceDN w:val="0"/>
        <w:adjustRightInd w:val="0"/>
        <w:jc w:val="both"/>
        <w:rPr>
          <w:rFonts w:ascii="Century Gothic" w:hAnsi="Century Gothic"/>
          <w:i/>
          <w:sz w:val="24"/>
          <w:szCs w:val="24"/>
        </w:rPr>
      </w:pPr>
      <w:r w:rsidRPr="00883C70">
        <w:rPr>
          <w:rFonts w:ascii="Century Gothic" w:hAnsi="Century Gothic"/>
          <w:i/>
          <w:sz w:val="24"/>
          <w:szCs w:val="24"/>
        </w:rPr>
        <w:t>Pentru mentinerea, refacerea sau imbunatatirea starii de conservare favorabila, se vor lua cele mai potrivite masuri respectand insa realitatile economice, sociale si culturale specifice zonei.</w:t>
      </w:r>
    </w:p>
    <w:p w:rsidR="00883C70" w:rsidRPr="00883C70" w:rsidRDefault="00883C70" w:rsidP="00883C70">
      <w:pPr>
        <w:autoSpaceDE w:val="0"/>
        <w:autoSpaceDN w:val="0"/>
        <w:adjustRightInd w:val="0"/>
        <w:jc w:val="both"/>
        <w:rPr>
          <w:rFonts w:ascii="Century Gothic" w:hAnsi="Century Gothic"/>
          <w:i/>
          <w:sz w:val="24"/>
          <w:szCs w:val="24"/>
        </w:rPr>
      </w:pPr>
      <w:r w:rsidRPr="00883C70">
        <w:rPr>
          <w:rFonts w:ascii="Century Gothic" w:hAnsi="Century Gothic"/>
          <w:i/>
          <w:sz w:val="24"/>
          <w:szCs w:val="24"/>
        </w:rPr>
        <w:t xml:space="preserve">In urma monitorizarii arealului implicat in implementarea </w:t>
      </w:r>
      <w:r w:rsidR="00DD416A">
        <w:rPr>
          <w:rFonts w:ascii="Century Gothic" w:hAnsi="Century Gothic"/>
          <w:i/>
          <w:sz w:val="24"/>
          <w:szCs w:val="24"/>
        </w:rPr>
        <w:t xml:space="preserve">proiectului </w:t>
      </w:r>
      <w:r w:rsidRPr="00883C70">
        <w:rPr>
          <w:rFonts w:ascii="Century Gothic" w:hAnsi="Century Gothic"/>
          <w:i/>
          <w:sz w:val="24"/>
          <w:szCs w:val="24"/>
        </w:rPr>
        <w:t>si a habitatelor invecinate specifice se constata o stare de conservare favorabila a speciilor de interes conservativ pe fondul factorilor ce actioneaza asupra integritatii ariei naturale protejate si care pot influenta pe termen lung raspandirea si abundenta populatiilor speciei respective la nivel comunitar.</w:t>
      </w:r>
    </w:p>
    <w:p w:rsidR="00883C70" w:rsidRPr="00883C70" w:rsidRDefault="00883C70" w:rsidP="00883C70">
      <w:pPr>
        <w:numPr>
          <w:ilvl w:val="0"/>
          <w:numId w:val="27"/>
        </w:numPr>
        <w:autoSpaceDE w:val="0"/>
        <w:autoSpaceDN w:val="0"/>
        <w:adjustRightInd w:val="0"/>
        <w:spacing w:after="0" w:line="240" w:lineRule="auto"/>
        <w:jc w:val="both"/>
        <w:rPr>
          <w:rFonts w:ascii="Century Gothic" w:hAnsi="Century Gothic"/>
          <w:i/>
          <w:sz w:val="24"/>
          <w:szCs w:val="24"/>
        </w:rPr>
      </w:pPr>
      <w:r w:rsidRPr="00883C70">
        <w:rPr>
          <w:rFonts w:ascii="Century Gothic" w:hAnsi="Century Gothic"/>
          <w:i/>
          <w:sz w:val="24"/>
          <w:szCs w:val="24"/>
        </w:rPr>
        <w:t>Starea se considera „favorabila” deoarece sunt indeplinite conditiile:</w:t>
      </w:r>
    </w:p>
    <w:p w:rsidR="00883C70" w:rsidRPr="00883C70" w:rsidRDefault="00883C70" w:rsidP="00883C70">
      <w:pPr>
        <w:numPr>
          <w:ilvl w:val="0"/>
          <w:numId w:val="27"/>
        </w:numPr>
        <w:autoSpaceDE w:val="0"/>
        <w:autoSpaceDN w:val="0"/>
        <w:adjustRightInd w:val="0"/>
        <w:spacing w:after="0" w:line="240" w:lineRule="auto"/>
        <w:ind w:left="709"/>
        <w:jc w:val="both"/>
        <w:rPr>
          <w:rFonts w:ascii="Century Gothic" w:hAnsi="Century Gothic"/>
          <w:i/>
          <w:sz w:val="24"/>
          <w:szCs w:val="24"/>
        </w:rPr>
      </w:pPr>
      <w:r w:rsidRPr="00883C70">
        <w:rPr>
          <w:rFonts w:ascii="Century Gothic" w:hAnsi="Century Gothic"/>
          <w:i/>
          <w:sz w:val="24"/>
          <w:szCs w:val="24"/>
        </w:rPr>
        <w:t>datele privind dinamica populatiilor speciei indica faptul ca aceasta se mentine si are sanse sa se mentina pe termen lung, ca o componenta viabila a habitatului natural;</w:t>
      </w:r>
    </w:p>
    <w:p w:rsidR="00883C70" w:rsidRPr="00883C70" w:rsidRDefault="00883C70" w:rsidP="00883C70">
      <w:pPr>
        <w:numPr>
          <w:ilvl w:val="0"/>
          <w:numId w:val="27"/>
        </w:numPr>
        <w:autoSpaceDE w:val="0"/>
        <w:autoSpaceDN w:val="0"/>
        <w:adjustRightInd w:val="0"/>
        <w:spacing w:after="0" w:line="240" w:lineRule="auto"/>
        <w:jc w:val="both"/>
        <w:rPr>
          <w:rFonts w:ascii="Century Gothic" w:hAnsi="Century Gothic"/>
          <w:i/>
          <w:sz w:val="24"/>
          <w:szCs w:val="24"/>
        </w:rPr>
      </w:pPr>
      <w:r w:rsidRPr="00883C70">
        <w:rPr>
          <w:rFonts w:ascii="Century Gothic" w:hAnsi="Century Gothic"/>
          <w:i/>
          <w:sz w:val="24"/>
          <w:szCs w:val="24"/>
        </w:rPr>
        <w:t>arealul natural al speciei nu se reduce si nu exista riscul sa se reduca in viitorul apropiat;</w:t>
      </w:r>
    </w:p>
    <w:p w:rsidR="00883C70" w:rsidRPr="00883C70" w:rsidRDefault="00883C70" w:rsidP="00883C70">
      <w:pPr>
        <w:numPr>
          <w:ilvl w:val="0"/>
          <w:numId w:val="27"/>
        </w:numPr>
        <w:autoSpaceDE w:val="0"/>
        <w:autoSpaceDN w:val="0"/>
        <w:adjustRightInd w:val="0"/>
        <w:spacing w:after="0" w:line="240" w:lineRule="auto"/>
        <w:ind w:left="709"/>
        <w:jc w:val="both"/>
        <w:rPr>
          <w:rFonts w:ascii="Century Gothic" w:hAnsi="Century Gothic"/>
          <w:i/>
          <w:sz w:val="24"/>
          <w:szCs w:val="24"/>
        </w:rPr>
      </w:pPr>
      <w:r w:rsidRPr="00883C70">
        <w:rPr>
          <w:rFonts w:ascii="Century Gothic" w:hAnsi="Century Gothic"/>
          <w:i/>
          <w:sz w:val="24"/>
          <w:szCs w:val="24"/>
        </w:rPr>
        <w:t>exista un areal suficient de vast pentru ca populatiile speciilor caracteristice sa se mentina pe termen lung.</w:t>
      </w:r>
    </w:p>
    <w:p w:rsidR="00883C70" w:rsidRPr="00883C70" w:rsidRDefault="00883C70" w:rsidP="00883C70">
      <w:pPr>
        <w:autoSpaceDE w:val="0"/>
        <w:autoSpaceDN w:val="0"/>
        <w:adjustRightInd w:val="0"/>
        <w:jc w:val="both"/>
        <w:rPr>
          <w:rFonts w:ascii="Century Gothic" w:hAnsi="Century Gothic"/>
          <w:i/>
          <w:sz w:val="24"/>
          <w:szCs w:val="24"/>
        </w:rPr>
      </w:pPr>
    </w:p>
    <w:p w:rsidR="00883C70" w:rsidRPr="00883C70" w:rsidRDefault="00883C70" w:rsidP="00883C70">
      <w:pPr>
        <w:autoSpaceDE w:val="0"/>
        <w:autoSpaceDN w:val="0"/>
        <w:adjustRightInd w:val="0"/>
        <w:jc w:val="both"/>
        <w:rPr>
          <w:rFonts w:ascii="Century Gothic" w:hAnsi="Century Gothic"/>
          <w:i/>
          <w:sz w:val="24"/>
          <w:szCs w:val="24"/>
        </w:rPr>
      </w:pPr>
      <w:r w:rsidRPr="00883C70">
        <w:rPr>
          <w:rFonts w:ascii="Century Gothic" w:hAnsi="Century Gothic"/>
          <w:i/>
          <w:sz w:val="24"/>
          <w:szCs w:val="24"/>
        </w:rPr>
        <w:lastRenderedPageBreak/>
        <w:t>Putem concluziona astfel ca implementarea planului nu va avea un efect direct asupra habitatelor prioritare si speciilor protejate din compozitia ariilor natural protejate. De asemenea obiectivele prevazute in prezentul plan nu va produce fragmentari ale habitatelor. Suprafetele efectiv afectate de implementarea planului nu reprezinta habitate de interes comunitar, au o valoare de conservare redusa si o capacitate de regenerare mare datorita prolificitatii speciilor</w:t>
      </w:r>
      <w:r w:rsidR="00DD416A">
        <w:rPr>
          <w:rFonts w:ascii="Century Gothic" w:hAnsi="Century Gothic"/>
          <w:i/>
          <w:sz w:val="24"/>
          <w:szCs w:val="24"/>
        </w:rPr>
        <w:t>.</w:t>
      </w:r>
    </w:p>
    <w:p w:rsidR="002125E6" w:rsidRPr="002125E6" w:rsidRDefault="002125E6" w:rsidP="009C71DA">
      <w:pPr>
        <w:jc w:val="both"/>
        <w:rPr>
          <w:rFonts w:ascii="Century Gothic" w:hAnsi="Century Gothic"/>
          <w:i/>
          <w:sz w:val="20"/>
          <w:szCs w:val="20"/>
          <w:lang w:val="it-IT"/>
        </w:rPr>
      </w:pP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e)</w:t>
      </w:r>
      <w:r w:rsidRPr="000D2974">
        <w:rPr>
          <w:rFonts w:ascii="Century Gothic" w:hAnsi="Century Gothic"/>
          <w:i/>
          <w:sz w:val="20"/>
          <w:szCs w:val="20"/>
        </w:rPr>
        <w:t> se va estima impactul poten</w:t>
      </w:r>
      <w:r w:rsidRPr="000D2974">
        <w:rPr>
          <w:rFonts w:ascii="Arial" w:hAnsi="Arial" w:cs="Arial"/>
          <w:i/>
          <w:sz w:val="20"/>
          <w:szCs w:val="20"/>
        </w:rPr>
        <w:t>ț</w:t>
      </w:r>
      <w:r w:rsidRPr="000D2974">
        <w:rPr>
          <w:rFonts w:ascii="Century Gothic" w:hAnsi="Century Gothic"/>
          <w:i/>
          <w:sz w:val="20"/>
          <w:szCs w:val="20"/>
        </w:rPr>
        <w:t xml:space="preserve">ial al proiectului asupra speciilor </w:t>
      </w:r>
      <w:r w:rsidRPr="000D2974">
        <w:rPr>
          <w:rFonts w:ascii="Arial" w:hAnsi="Arial" w:cs="Arial"/>
          <w:i/>
          <w:sz w:val="20"/>
          <w:szCs w:val="20"/>
        </w:rPr>
        <w:t>ș</w:t>
      </w:r>
      <w:r w:rsidRPr="000D2974">
        <w:rPr>
          <w:rFonts w:ascii="Century Gothic" w:hAnsi="Century Gothic"/>
          <w:i/>
          <w:sz w:val="20"/>
          <w:szCs w:val="20"/>
        </w:rPr>
        <w:t>i habitatelor din aria natural</w:t>
      </w:r>
      <w:r w:rsidRPr="000D2974">
        <w:rPr>
          <w:rFonts w:ascii="Century Gothic" w:hAnsi="Century Gothic" w:cs="Century Gothic"/>
          <w:i/>
          <w:sz w:val="20"/>
          <w:szCs w:val="20"/>
        </w:rPr>
        <w:t>ă</w:t>
      </w:r>
      <w:r w:rsidRPr="000D2974">
        <w:rPr>
          <w:rFonts w:ascii="Century Gothic" w:hAnsi="Century Gothic"/>
          <w:i/>
          <w:sz w:val="20"/>
          <w:szCs w:val="20"/>
        </w:rPr>
        <w:t xml:space="preserve"> protejat</w:t>
      </w:r>
      <w:r w:rsidRPr="000D2974">
        <w:rPr>
          <w:rFonts w:ascii="Century Gothic" w:hAnsi="Century Gothic" w:cs="Century Gothic"/>
          <w:i/>
          <w:sz w:val="20"/>
          <w:szCs w:val="20"/>
        </w:rPr>
        <w:t>ă</w:t>
      </w:r>
      <w:r w:rsidRPr="000D2974">
        <w:rPr>
          <w:rFonts w:ascii="Century Gothic" w:hAnsi="Century Gothic"/>
          <w:i/>
          <w:sz w:val="20"/>
          <w:szCs w:val="20"/>
        </w:rPr>
        <w:t xml:space="preserve"> de interes comunitar;</w:t>
      </w:r>
    </w:p>
    <w:p w:rsidR="002125E6" w:rsidRPr="002125E6" w:rsidRDefault="002125E6" w:rsidP="002125E6">
      <w:pPr>
        <w:jc w:val="both"/>
        <w:rPr>
          <w:rFonts w:ascii="Century Gothic" w:hAnsi="Century Gothic"/>
          <w:i/>
          <w:sz w:val="24"/>
          <w:szCs w:val="24"/>
        </w:rPr>
      </w:pPr>
      <w:r w:rsidRPr="002125E6">
        <w:rPr>
          <w:rFonts w:ascii="Century Gothic" w:hAnsi="Century Gothic"/>
          <w:b/>
          <w:i/>
          <w:sz w:val="24"/>
          <w:szCs w:val="24"/>
        </w:rPr>
        <w:t>Impactul</w:t>
      </w:r>
      <w:r w:rsidRPr="002125E6">
        <w:rPr>
          <w:rFonts w:ascii="Century Gothic" w:hAnsi="Century Gothic"/>
          <w:i/>
          <w:sz w:val="24"/>
          <w:szCs w:val="24"/>
        </w:rPr>
        <w:t xml:space="preserve"> produs de </w:t>
      </w:r>
      <w:r>
        <w:rPr>
          <w:rFonts w:ascii="Century Gothic" w:hAnsi="Century Gothic"/>
          <w:i/>
          <w:sz w:val="24"/>
          <w:szCs w:val="24"/>
        </w:rPr>
        <w:t>realizarea investitiei</w:t>
      </w:r>
      <w:r w:rsidRPr="002125E6">
        <w:rPr>
          <w:rFonts w:ascii="Century Gothic" w:hAnsi="Century Gothic"/>
          <w:i/>
          <w:sz w:val="24"/>
          <w:szCs w:val="24"/>
        </w:rPr>
        <w:t xml:space="preserve">, asupra biodiversitatii este unul </w:t>
      </w:r>
      <w:r w:rsidRPr="002125E6">
        <w:rPr>
          <w:rFonts w:ascii="Century Gothic" w:hAnsi="Century Gothic"/>
          <w:b/>
          <w:i/>
          <w:sz w:val="24"/>
          <w:szCs w:val="24"/>
        </w:rPr>
        <w:t>direct,</w:t>
      </w:r>
      <w:r w:rsidRPr="002125E6">
        <w:rPr>
          <w:rFonts w:ascii="Century Gothic" w:hAnsi="Century Gothic"/>
          <w:i/>
          <w:sz w:val="24"/>
          <w:szCs w:val="24"/>
        </w:rPr>
        <w:t xml:space="preserve"> prin executarea fizica a investitiilor cat si unul </w:t>
      </w:r>
      <w:r w:rsidRPr="002125E6">
        <w:rPr>
          <w:rFonts w:ascii="Century Gothic" w:hAnsi="Century Gothic"/>
          <w:b/>
          <w:i/>
          <w:sz w:val="24"/>
          <w:szCs w:val="24"/>
        </w:rPr>
        <w:t xml:space="preserve">indirect </w:t>
      </w:r>
      <w:r w:rsidRPr="002125E6">
        <w:rPr>
          <w:rFonts w:ascii="Century Gothic" w:hAnsi="Century Gothic"/>
          <w:i/>
          <w:sz w:val="24"/>
          <w:szCs w:val="24"/>
        </w:rPr>
        <w:t>asupra zonelor invecinate.</w:t>
      </w:r>
    </w:p>
    <w:p w:rsidR="002125E6" w:rsidRPr="002125E6" w:rsidRDefault="002125E6" w:rsidP="002125E6">
      <w:pPr>
        <w:jc w:val="both"/>
        <w:rPr>
          <w:rFonts w:ascii="Century Gothic" w:hAnsi="Century Gothic"/>
          <w:i/>
          <w:sz w:val="24"/>
          <w:szCs w:val="24"/>
        </w:rPr>
      </w:pPr>
      <w:r w:rsidRPr="002125E6">
        <w:rPr>
          <w:rFonts w:ascii="Century Gothic" w:hAnsi="Century Gothic"/>
          <w:i/>
          <w:sz w:val="24"/>
          <w:szCs w:val="24"/>
        </w:rPr>
        <w:t>Impactul – chiar daca se va incadra in limitele legale - , va conduce la:</w:t>
      </w:r>
    </w:p>
    <w:p w:rsidR="002125E6" w:rsidRPr="002125E6" w:rsidRDefault="002125E6" w:rsidP="002125E6">
      <w:pPr>
        <w:numPr>
          <w:ilvl w:val="0"/>
          <w:numId w:val="11"/>
        </w:numPr>
        <w:spacing w:after="0" w:line="240" w:lineRule="auto"/>
        <w:jc w:val="both"/>
        <w:rPr>
          <w:rFonts w:ascii="Century Gothic" w:hAnsi="Century Gothic"/>
          <w:i/>
          <w:sz w:val="24"/>
          <w:szCs w:val="24"/>
        </w:rPr>
      </w:pPr>
      <w:r w:rsidRPr="002125E6">
        <w:rPr>
          <w:rFonts w:ascii="Century Gothic" w:hAnsi="Century Gothic"/>
          <w:i/>
          <w:sz w:val="24"/>
          <w:szCs w:val="24"/>
        </w:rPr>
        <w:t>Cresterea nivelului local de zgomot;</w:t>
      </w:r>
    </w:p>
    <w:p w:rsidR="002125E6" w:rsidRPr="002125E6" w:rsidRDefault="002125E6" w:rsidP="002125E6">
      <w:pPr>
        <w:numPr>
          <w:ilvl w:val="0"/>
          <w:numId w:val="11"/>
        </w:numPr>
        <w:spacing w:after="0" w:line="240" w:lineRule="auto"/>
        <w:jc w:val="both"/>
        <w:rPr>
          <w:rFonts w:ascii="Century Gothic" w:hAnsi="Century Gothic"/>
          <w:i/>
          <w:sz w:val="24"/>
          <w:szCs w:val="24"/>
        </w:rPr>
      </w:pPr>
      <w:r w:rsidRPr="002125E6">
        <w:rPr>
          <w:rFonts w:ascii="Century Gothic" w:hAnsi="Century Gothic"/>
          <w:i/>
          <w:sz w:val="24"/>
          <w:szCs w:val="24"/>
        </w:rPr>
        <w:t>Cresterea nivelului local de vibratii;</w:t>
      </w:r>
    </w:p>
    <w:p w:rsidR="002125E6" w:rsidRPr="002125E6" w:rsidRDefault="002125E6" w:rsidP="002125E6">
      <w:pPr>
        <w:numPr>
          <w:ilvl w:val="0"/>
          <w:numId w:val="11"/>
        </w:numPr>
        <w:spacing w:after="0" w:line="240" w:lineRule="auto"/>
        <w:jc w:val="both"/>
        <w:rPr>
          <w:rFonts w:ascii="Century Gothic" w:hAnsi="Century Gothic"/>
          <w:i/>
          <w:sz w:val="24"/>
          <w:szCs w:val="24"/>
        </w:rPr>
      </w:pPr>
      <w:r w:rsidRPr="002125E6">
        <w:rPr>
          <w:rFonts w:ascii="Century Gothic" w:hAnsi="Century Gothic"/>
          <w:i/>
          <w:sz w:val="24"/>
          <w:szCs w:val="24"/>
        </w:rPr>
        <w:t>Cresterea nivelului concentratiilor de gaze arse rezultate de la motoarele cu ardere interna ale utilajelor folosite in constructii;</w:t>
      </w:r>
    </w:p>
    <w:p w:rsidR="002125E6" w:rsidRPr="002125E6" w:rsidRDefault="002125E6" w:rsidP="002125E6">
      <w:pPr>
        <w:numPr>
          <w:ilvl w:val="0"/>
          <w:numId w:val="11"/>
        </w:numPr>
        <w:spacing w:after="0" w:line="240" w:lineRule="auto"/>
        <w:jc w:val="both"/>
        <w:rPr>
          <w:rFonts w:ascii="Century Gothic" w:hAnsi="Century Gothic"/>
          <w:i/>
          <w:sz w:val="24"/>
          <w:szCs w:val="24"/>
        </w:rPr>
      </w:pPr>
      <w:r w:rsidRPr="002125E6">
        <w:rPr>
          <w:rFonts w:ascii="Century Gothic" w:hAnsi="Century Gothic"/>
          <w:i/>
          <w:sz w:val="24"/>
          <w:szCs w:val="24"/>
        </w:rPr>
        <w:t>Cresterea nivelului concentratiei de pulberi, in atmosfera, datorate activitatilor de constructii si a cresterii traficului auto.</w:t>
      </w:r>
    </w:p>
    <w:p w:rsidR="002125E6" w:rsidRPr="002125E6" w:rsidRDefault="002125E6" w:rsidP="002125E6">
      <w:pPr>
        <w:jc w:val="both"/>
        <w:rPr>
          <w:rFonts w:ascii="Century Gothic" w:hAnsi="Century Gothic"/>
          <w:i/>
          <w:sz w:val="24"/>
          <w:szCs w:val="24"/>
        </w:rPr>
      </w:pPr>
    </w:p>
    <w:p w:rsidR="002125E6" w:rsidRPr="002125E6" w:rsidRDefault="002125E6" w:rsidP="002125E6">
      <w:pPr>
        <w:jc w:val="both"/>
        <w:rPr>
          <w:rFonts w:ascii="Century Gothic" w:hAnsi="Century Gothic"/>
          <w:i/>
          <w:sz w:val="24"/>
          <w:szCs w:val="24"/>
        </w:rPr>
      </w:pPr>
      <w:r w:rsidRPr="002125E6">
        <w:rPr>
          <w:rFonts w:ascii="Century Gothic" w:hAnsi="Century Gothic"/>
          <w:i/>
          <w:sz w:val="24"/>
          <w:szCs w:val="24"/>
        </w:rPr>
        <w:t xml:space="preserve">In acest caz se poate apreciade existent unui impact direct desfasurat pe durata derularii activitatilor din cadrul amplasamentelor supuse investitiilor si un impact negativ indirect. Specificam, ca </w:t>
      </w:r>
      <w:r w:rsidRPr="002125E6">
        <w:rPr>
          <w:rFonts w:ascii="Century Gothic" w:hAnsi="Century Gothic"/>
          <w:b/>
          <w:i/>
          <w:sz w:val="24"/>
          <w:szCs w:val="24"/>
        </w:rPr>
        <w:t xml:space="preserve">impactul se poate desfasura – cu intermitente -, pe termen lung </w:t>
      </w:r>
      <w:r w:rsidRPr="002125E6">
        <w:rPr>
          <w:rFonts w:ascii="Century Gothic" w:hAnsi="Century Gothic"/>
          <w:i/>
          <w:sz w:val="24"/>
          <w:szCs w:val="24"/>
        </w:rPr>
        <w:t xml:space="preserve"> (5-10 ani) si se va regasi in:</w:t>
      </w:r>
    </w:p>
    <w:p w:rsidR="002125E6" w:rsidRPr="002125E6" w:rsidRDefault="002125E6" w:rsidP="002125E6">
      <w:pPr>
        <w:numPr>
          <w:ilvl w:val="0"/>
          <w:numId w:val="12"/>
        </w:numPr>
        <w:spacing w:after="0" w:line="240" w:lineRule="auto"/>
        <w:jc w:val="both"/>
        <w:rPr>
          <w:rFonts w:ascii="Century Gothic" w:hAnsi="Century Gothic"/>
          <w:i/>
          <w:sz w:val="24"/>
          <w:szCs w:val="24"/>
        </w:rPr>
      </w:pPr>
      <w:r w:rsidRPr="002125E6">
        <w:rPr>
          <w:rFonts w:ascii="Century Gothic" w:hAnsi="Century Gothic"/>
          <w:i/>
          <w:sz w:val="24"/>
          <w:szCs w:val="24"/>
        </w:rPr>
        <w:t>constructia si amenajarea drumurilor de acces, de interes international, national si local;</w:t>
      </w:r>
    </w:p>
    <w:p w:rsidR="002125E6" w:rsidRPr="002125E6" w:rsidRDefault="002125E6" w:rsidP="002125E6">
      <w:pPr>
        <w:numPr>
          <w:ilvl w:val="0"/>
          <w:numId w:val="12"/>
        </w:numPr>
        <w:spacing w:after="0" w:line="240" w:lineRule="auto"/>
        <w:jc w:val="both"/>
        <w:rPr>
          <w:rFonts w:ascii="Century Gothic" w:hAnsi="Century Gothic"/>
          <w:i/>
          <w:sz w:val="24"/>
          <w:szCs w:val="24"/>
        </w:rPr>
      </w:pPr>
      <w:r w:rsidRPr="002125E6">
        <w:rPr>
          <w:rFonts w:ascii="Century Gothic" w:hAnsi="Century Gothic"/>
          <w:i/>
          <w:sz w:val="24"/>
          <w:szCs w:val="24"/>
        </w:rPr>
        <w:t>deschiderea de santiere pentru constructia de locuinte;</w:t>
      </w:r>
    </w:p>
    <w:p w:rsidR="002125E6" w:rsidRPr="002125E6" w:rsidRDefault="002125E6" w:rsidP="002125E6">
      <w:pPr>
        <w:numPr>
          <w:ilvl w:val="0"/>
          <w:numId w:val="12"/>
        </w:numPr>
        <w:spacing w:after="0" w:line="240" w:lineRule="auto"/>
        <w:jc w:val="both"/>
        <w:rPr>
          <w:rFonts w:ascii="Century Gothic" w:hAnsi="Century Gothic"/>
          <w:i/>
          <w:sz w:val="24"/>
          <w:szCs w:val="24"/>
        </w:rPr>
      </w:pPr>
      <w:r w:rsidRPr="002125E6">
        <w:rPr>
          <w:rFonts w:ascii="Century Gothic" w:hAnsi="Century Gothic"/>
          <w:i/>
          <w:sz w:val="24"/>
          <w:szCs w:val="24"/>
        </w:rPr>
        <w:t>deschiderea de santiere pentri constructii edilitare diverse, etc.</w:t>
      </w:r>
    </w:p>
    <w:p w:rsidR="002125E6" w:rsidRPr="002125E6" w:rsidRDefault="002125E6" w:rsidP="002125E6">
      <w:pPr>
        <w:jc w:val="both"/>
        <w:rPr>
          <w:rFonts w:ascii="Century Gothic" w:hAnsi="Century Gothic"/>
          <w:i/>
          <w:sz w:val="24"/>
          <w:szCs w:val="24"/>
        </w:rPr>
      </w:pPr>
      <w:r w:rsidRPr="002125E6">
        <w:rPr>
          <w:rFonts w:ascii="Century Gothic" w:hAnsi="Century Gothic"/>
          <w:i/>
          <w:sz w:val="24"/>
          <w:szCs w:val="24"/>
        </w:rPr>
        <w:t>Impactul indirect. Acest impact se refera la modul cum biodiversitatea din zonele invecinate perimetrului de investitii va fi influentata de activitatile caracteristice programului.</w:t>
      </w:r>
    </w:p>
    <w:p w:rsidR="002125E6" w:rsidRPr="002125E6" w:rsidRDefault="002125E6" w:rsidP="002125E6">
      <w:pPr>
        <w:jc w:val="both"/>
        <w:rPr>
          <w:rFonts w:ascii="Century Gothic" w:hAnsi="Century Gothic"/>
          <w:i/>
          <w:sz w:val="24"/>
          <w:szCs w:val="24"/>
        </w:rPr>
      </w:pPr>
      <w:r w:rsidRPr="002125E6">
        <w:rPr>
          <w:rFonts w:ascii="Century Gothic" w:hAnsi="Century Gothic"/>
          <w:i/>
          <w:sz w:val="24"/>
          <w:szCs w:val="24"/>
        </w:rPr>
        <w:t xml:space="preserve">Toate speciile de animale (insecte, toate vertebratele) </w:t>
      </w:r>
      <w:r>
        <w:rPr>
          <w:rFonts w:ascii="Century Gothic" w:hAnsi="Century Gothic"/>
          <w:i/>
          <w:sz w:val="24"/>
          <w:szCs w:val="24"/>
        </w:rPr>
        <w:t xml:space="preserve">care nu s-au observat in zona de realizare a investitiei </w:t>
      </w:r>
      <w:r w:rsidRPr="002125E6">
        <w:rPr>
          <w:rFonts w:ascii="Century Gothic" w:hAnsi="Century Gothic"/>
          <w:i/>
          <w:sz w:val="24"/>
          <w:szCs w:val="24"/>
        </w:rPr>
        <w:t>se vor retrage in zonele invecinate obiectivului, cauzate de lucrarile de santier, existand posibilitatea ca acestea sa revina temporar in zona de lucru in perioadele de pauza, sau la inceierea acestora.</w:t>
      </w:r>
    </w:p>
    <w:p w:rsidR="002125E6" w:rsidRPr="002125E6" w:rsidRDefault="002125E6" w:rsidP="002125E6">
      <w:pPr>
        <w:ind w:firstLine="720"/>
        <w:jc w:val="both"/>
        <w:rPr>
          <w:rFonts w:ascii="Century Gothic" w:hAnsi="Century Gothic"/>
          <w:i/>
          <w:sz w:val="24"/>
          <w:szCs w:val="24"/>
        </w:rPr>
      </w:pPr>
      <w:r w:rsidRPr="002125E6">
        <w:rPr>
          <w:rFonts w:ascii="Century Gothic" w:hAnsi="Century Gothic"/>
          <w:i/>
          <w:sz w:val="24"/>
          <w:szCs w:val="24"/>
        </w:rPr>
        <w:t xml:space="preserve">Alti factori cu impact asupra vegetatiei si faunei din perimetrul </w:t>
      </w:r>
      <w:r>
        <w:rPr>
          <w:rFonts w:ascii="Century Gothic" w:hAnsi="Century Gothic"/>
          <w:i/>
          <w:sz w:val="24"/>
          <w:szCs w:val="24"/>
        </w:rPr>
        <w:t>investitiei:</w:t>
      </w:r>
      <w:r w:rsidRPr="002125E6">
        <w:rPr>
          <w:rFonts w:ascii="Century Gothic" w:hAnsi="Century Gothic"/>
          <w:i/>
          <w:sz w:val="24"/>
          <w:szCs w:val="24"/>
        </w:rPr>
        <w:t xml:space="preserve"> </w:t>
      </w:r>
    </w:p>
    <w:p w:rsidR="002125E6" w:rsidRPr="002125E6" w:rsidRDefault="002125E6" w:rsidP="002125E6">
      <w:pPr>
        <w:numPr>
          <w:ilvl w:val="0"/>
          <w:numId w:val="13"/>
        </w:numPr>
        <w:spacing w:after="0" w:line="240" w:lineRule="auto"/>
        <w:jc w:val="both"/>
        <w:rPr>
          <w:rFonts w:ascii="Century Gothic" w:hAnsi="Century Gothic"/>
          <w:i/>
          <w:sz w:val="24"/>
          <w:szCs w:val="24"/>
        </w:rPr>
      </w:pPr>
      <w:r w:rsidRPr="002125E6">
        <w:rPr>
          <w:rFonts w:ascii="Century Gothic" w:hAnsi="Century Gothic"/>
          <w:i/>
          <w:sz w:val="24"/>
          <w:szCs w:val="24"/>
        </w:rPr>
        <w:t>turismul de weekend, observat in sectoarele silvice;</w:t>
      </w:r>
    </w:p>
    <w:p w:rsidR="002125E6" w:rsidRPr="002125E6" w:rsidRDefault="002125E6" w:rsidP="002125E6">
      <w:pPr>
        <w:numPr>
          <w:ilvl w:val="0"/>
          <w:numId w:val="13"/>
        </w:numPr>
        <w:spacing w:line="240" w:lineRule="auto"/>
        <w:jc w:val="both"/>
        <w:rPr>
          <w:rFonts w:ascii="Century Gothic" w:hAnsi="Century Gothic"/>
          <w:i/>
          <w:sz w:val="24"/>
          <w:szCs w:val="24"/>
        </w:rPr>
      </w:pPr>
      <w:r w:rsidRPr="002125E6">
        <w:rPr>
          <w:rFonts w:ascii="Century Gothic" w:hAnsi="Century Gothic"/>
          <w:i/>
          <w:sz w:val="24"/>
          <w:szCs w:val="24"/>
          <w:lang w:val="it-IT"/>
        </w:rPr>
        <w:t>impactul antropic, factor de stres reprezentat de circulatia persoanelor, autovehiculelor, utilajelor in zona;</w:t>
      </w:r>
    </w:p>
    <w:p w:rsidR="002125E6" w:rsidRPr="002125E6" w:rsidRDefault="002125E6" w:rsidP="002125E6">
      <w:pPr>
        <w:numPr>
          <w:ilvl w:val="0"/>
          <w:numId w:val="13"/>
        </w:numPr>
        <w:spacing w:line="240" w:lineRule="auto"/>
        <w:jc w:val="both"/>
        <w:rPr>
          <w:rFonts w:ascii="Century Gothic" w:hAnsi="Century Gothic"/>
          <w:i/>
          <w:sz w:val="24"/>
          <w:szCs w:val="24"/>
        </w:rPr>
      </w:pPr>
      <w:r w:rsidRPr="002125E6">
        <w:rPr>
          <w:rFonts w:ascii="Century Gothic" w:hAnsi="Century Gothic"/>
          <w:i/>
          <w:sz w:val="24"/>
          <w:szCs w:val="24"/>
          <w:lang w:val="it-IT"/>
        </w:rPr>
        <w:t>imprejmuirea terenurilor private si realizarea diverselor constructii etc.</w:t>
      </w:r>
    </w:p>
    <w:p w:rsidR="002125E6" w:rsidRPr="002125E6" w:rsidRDefault="002125E6" w:rsidP="002125E6">
      <w:pPr>
        <w:jc w:val="both"/>
        <w:rPr>
          <w:rFonts w:ascii="Century Gothic" w:hAnsi="Century Gothic"/>
          <w:i/>
          <w:sz w:val="24"/>
          <w:szCs w:val="24"/>
        </w:rPr>
      </w:pPr>
      <w:r w:rsidRPr="002125E6">
        <w:rPr>
          <w:rFonts w:ascii="Century Gothic" w:hAnsi="Century Gothic"/>
          <w:i/>
          <w:sz w:val="24"/>
          <w:szCs w:val="24"/>
        </w:rPr>
        <w:lastRenderedPageBreak/>
        <w:t xml:space="preserve">Avand in vedere structura vegetatiei de pe perimetrele viitoarelor investitii, precum si componenta faunistica (in principal, specii comune), apreciem ca </w:t>
      </w:r>
      <w:r w:rsidRPr="002125E6">
        <w:rPr>
          <w:rFonts w:ascii="Century Gothic" w:hAnsi="Century Gothic"/>
          <w:b/>
          <w:i/>
          <w:sz w:val="24"/>
          <w:szCs w:val="24"/>
        </w:rPr>
        <w:t>impactul asupra biodiversitatii va fi nesemnificativ</w:t>
      </w:r>
      <w:r>
        <w:rPr>
          <w:rFonts w:ascii="Century Gothic" w:hAnsi="Century Gothic"/>
          <w:i/>
          <w:sz w:val="24"/>
          <w:szCs w:val="24"/>
        </w:rPr>
        <w:t>, pe durata derularii investitiei si pe perioada operarii acesteia</w:t>
      </w:r>
      <w:r w:rsidRPr="002125E6">
        <w:rPr>
          <w:rFonts w:ascii="Century Gothic" w:hAnsi="Century Gothic"/>
          <w:i/>
          <w:sz w:val="24"/>
          <w:szCs w:val="24"/>
        </w:rPr>
        <w:t>.</w:t>
      </w:r>
    </w:p>
    <w:p w:rsidR="002125E6" w:rsidRPr="002125E6" w:rsidRDefault="002125E6" w:rsidP="002125E6">
      <w:pPr>
        <w:shd w:val="clear" w:color="auto" w:fill="FFFFFF"/>
        <w:jc w:val="both"/>
        <w:rPr>
          <w:rStyle w:val="tpa1"/>
          <w:rFonts w:ascii="Century Gothic" w:hAnsi="Century Gothic"/>
          <w:i/>
          <w:sz w:val="24"/>
          <w:szCs w:val="24"/>
          <w:lang w:val="it-IT"/>
        </w:rPr>
      </w:pPr>
      <w:r w:rsidRPr="002125E6">
        <w:rPr>
          <w:rFonts w:ascii="Century Gothic" w:hAnsi="Century Gothic"/>
          <w:b/>
          <w:i/>
          <w:sz w:val="24"/>
          <w:szCs w:val="24"/>
          <w:lang w:val="it-IT"/>
        </w:rPr>
        <w:t xml:space="preserve">In concluzie consideram ca impactul produs asupra biodiversitatii prin realizarea </w:t>
      </w:r>
      <w:r w:rsidRPr="002125E6">
        <w:rPr>
          <w:rFonts w:ascii="Century Gothic" w:hAnsi="Century Gothic"/>
          <w:b/>
          <w:i/>
          <w:sz w:val="24"/>
          <w:szCs w:val="24"/>
        </w:rPr>
        <w:t>obiectivelor prevazute</w:t>
      </w:r>
      <w:r>
        <w:rPr>
          <w:rFonts w:ascii="Century Gothic" w:hAnsi="Century Gothic"/>
          <w:b/>
          <w:i/>
          <w:sz w:val="24"/>
          <w:szCs w:val="24"/>
        </w:rPr>
        <w:t>de investitie</w:t>
      </w:r>
      <w:r w:rsidRPr="002125E6">
        <w:rPr>
          <w:rFonts w:ascii="Century Gothic" w:hAnsi="Century Gothic"/>
          <w:b/>
          <w:i/>
          <w:sz w:val="24"/>
          <w:szCs w:val="24"/>
          <w:lang w:val="it-IT"/>
        </w:rPr>
        <w:t xml:space="preserve"> nesemnificativ, fara urmari pe termen lung asupra florei si faunei locale si nu va avea un impact negativ asupra factorilor care determina mentinerea unei stari favorabile de conservare a celor doua situri naturale protejate.</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f)</w:t>
      </w:r>
      <w:r w:rsidRPr="000D2974">
        <w:rPr>
          <w:rFonts w:ascii="Century Gothic" w:hAnsi="Century Gothic"/>
          <w:i/>
          <w:sz w:val="20"/>
          <w:szCs w:val="20"/>
        </w:rPr>
        <w:t> alte informa</w:t>
      </w:r>
      <w:r w:rsidRPr="000D2974">
        <w:rPr>
          <w:rFonts w:ascii="Arial" w:hAnsi="Arial" w:cs="Arial"/>
          <w:i/>
          <w:sz w:val="20"/>
          <w:szCs w:val="20"/>
        </w:rPr>
        <w:t>ț</w:t>
      </w:r>
      <w:r w:rsidRPr="000D2974">
        <w:rPr>
          <w:rFonts w:ascii="Century Gothic" w:hAnsi="Century Gothic"/>
          <w:i/>
          <w:sz w:val="20"/>
          <w:szCs w:val="20"/>
        </w:rPr>
        <w:t>ii prev</w:t>
      </w:r>
      <w:r w:rsidRPr="000D2974">
        <w:rPr>
          <w:rFonts w:ascii="Century Gothic" w:hAnsi="Century Gothic" w:cs="Century Gothic"/>
          <w:i/>
          <w:sz w:val="20"/>
          <w:szCs w:val="20"/>
        </w:rPr>
        <w:t>ă</w:t>
      </w:r>
      <w:r w:rsidRPr="000D2974">
        <w:rPr>
          <w:rFonts w:ascii="Century Gothic" w:hAnsi="Century Gothic"/>
          <w:i/>
          <w:sz w:val="20"/>
          <w:szCs w:val="20"/>
        </w:rPr>
        <w:t xml:space="preserve">zute </w:t>
      </w:r>
      <w:r w:rsidRPr="000D2974">
        <w:rPr>
          <w:rFonts w:ascii="Century Gothic" w:hAnsi="Century Gothic" w:cs="Century Gothic"/>
          <w:i/>
          <w:sz w:val="20"/>
          <w:szCs w:val="20"/>
        </w:rPr>
        <w:t>î</w:t>
      </w:r>
      <w:r w:rsidRPr="000D2974">
        <w:rPr>
          <w:rFonts w:ascii="Century Gothic" w:hAnsi="Century Gothic"/>
          <w:i/>
          <w:sz w:val="20"/>
          <w:szCs w:val="20"/>
        </w:rPr>
        <w:t>n legisla</w:t>
      </w:r>
      <w:r w:rsidRPr="000D2974">
        <w:rPr>
          <w:rFonts w:ascii="Arial" w:hAnsi="Arial" w:cs="Arial"/>
          <w:i/>
          <w:sz w:val="20"/>
          <w:szCs w:val="20"/>
        </w:rPr>
        <w:t>ț</w:t>
      </w:r>
      <w:r w:rsidRPr="000D2974">
        <w:rPr>
          <w:rFonts w:ascii="Century Gothic" w:hAnsi="Century Gothic"/>
          <w:i/>
          <w:sz w:val="20"/>
          <w:szCs w:val="20"/>
        </w:rPr>
        <w:t xml:space="preserve">ia </w:t>
      </w:r>
      <w:r w:rsidRPr="000D2974">
        <w:rPr>
          <w:rFonts w:ascii="Century Gothic" w:hAnsi="Century Gothic" w:cs="Century Gothic"/>
          <w:i/>
          <w:sz w:val="20"/>
          <w:szCs w:val="20"/>
        </w:rPr>
        <w:t>î</w:t>
      </w:r>
      <w:r w:rsidRPr="000D2974">
        <w:rPr>
          <w:rFonts w:ascii="Century Gothic" w:hAnsi="Century Gothic"/>
          <w:i/>
          <w:sz w:val="20"/>
          <w:szCs w:val="20"/>
        </w:rPr>
        <w:t>n vigoare.</w:t>
      </w:r>
    </w:p>
    <w:p w:rsidR="00CC1919" w:rsidRPr="005530CD" w:rsidRDefault="00CC1919" w:rsidP="005530CD">
      <w:pPr>
        <w:shd w:val="clear" w:color="auto" w:fill="FFFFFF"/>
        <w:jc w:val="both"/>
        <w:rPr>
          <w:rFonts w:ascii="Century Gothic" w:hAnsi="Century Gothic"/>
          <w:i/>
          <w:sz w:val="24"/>
          <w:szCs w:val="24"/>
          <w:lang w:eastAsia="en-GB"/>
        </w:rPr>
      </w:pPr>
      <w:r w:rsidRPr="00CC1919">
        <w:rPr>
          <w:rFonts w:ascii="Century Gothic" w:hAnsi="Century Gothic"/>
          <w:i/>
          <w:sz w:val="24"/>
          <w:szCs w:val="24"/>
          <w:lang w:eastAsia="en-GB"/>
        </w:rPr>
        <w:t>Pentru alte informatii relevante privind ariile naturale protejate de interes comunitar din zona de amplasament a investitieil, se vor consulta toate documentatiile care au stat la baza intocmirii acestuia.</w:t>
      </w:r>
    </w:p>
    <w:p w:rsidR="00BE6391" w:rsidRDefault="000D2974" w:rsidP="00BE6391">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Century Gothic" w:hAnsi="Century Gothic"/>
          <w:sz w:val="22"/>
          <w:szCs w:val="22"/>
        </w:rPr>
      </w:pPr>
      <w:r>
        <w:rPr>
          <w:rFonts w:ascii="Arial" w:hAnsi="Arial" w:cs="Arial"/>
          <w:szCs w:val="24"/>
          <w:lang w:val="ro-RO"/>
        </w:rPr>
        <w:t>CAP.</w:t>
      </w:r>
      <w:r w:rsidR="00BE6391">
        <w:rPr>
          <w:rFonts w:ascii="Arial" w:hAnsi="Arial" w:cs="Arial"/>
          <w:szCs w:val="24"/>
          <w:lang w:val="ro-RO"/>
        </w:rPr>
        <w:t>XI</w:t>
      </w:r>
      <w:r>
        <w:rPr>
          <w:rFonts w:ascii="Arial" w:hAnsi="Arial" w:cs="Arial"/>
          <w:szCs w:val="24"/>
          <w:lang w:val="ro-RO"/>
        </w:rPr>
        <w:t xml:space="preserve">V. </w:t>
      </w:r>
      <w:r w:rsidR="00BE6391" w:rsidRPr="00BE6391">
        <w:rPr>
          <w:rFonts w:ascii="Century Gothic" w:hAnsi="Century Gothic"/>
          <w:sz w:val="22"/>
          <w:szCs w:val="22"/>
        </w:rPr>
        <w:t xml:space="preserve">Pentru proiectele care se realizează pe ape sau au legătură cu apele, </w:t>
      </w:r>
    </w:p>
    <w:p w:rsidR="00BE6391" w:rsidRDefault="00BE6391" w:rsidP="00BE6391">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Century Gothic" w:hAnsi="Century Gothic"/>
          <w:sz w:val="22"/>
          <w:szCs w:val="22"/>
        </w:rPr>
      </w:pPr>
      <w:r>
        <w:rPr>
          <w:rFonts w:ascii="Century Gothic" w:hAnsi="Century Gothic"/>
          <w:sz w:val="22"/>
          <w:szCs w:val="22"/>
        </w:rPr>
        <w:t xml:space="preserve">                  </w:t>
      </w:r>
      <w:r w:rsidRPr="00BE6391">
        <w:rPr>
          <w:rFonts w:ascii="Century Gothic" w:hAnsi="Century Gothic"/>
          <w:sz w:val="22"/>
          <w:szCs w:val="22"/>
        </w:rPr>
        <w:t>memoriul va fi completat cu următoarele informa</w:t>
      </w:r>
      <w:r w:rsidRPr="00BE6391">
        <w:rPr>
          <w:rFonts w:ascii="Arial" w:hAnsi="Arial" w:cs="Arial"/>
          <w:sz w:val="22"/>
          <w:szCs w:val="22"/>
        </w:rPr>
        <w:t>ț</w:t>
      </w:r>
      <w:r w:rsidRPr="00BE6391">
        <w:rPr>
          <w:rFonts w:ascii="Century Gothic" w:hAnsi="Century Gothic"/>
          <w:sz w:val="22"/>
          <w:szCs w:val="22"/>
        </w:rPr>
        <w:t xml:space="preserve">ii, preluate din </w:t>
      </w:r>
    </w:p>
    <w:p w:rsidR="00F379D2" w:rsidRPr="005530CD" w:rsidRDefault="00BE6391" w:rsidP="005530CD">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Century Gothic" w:hAnsi="Century Gothic"/>
          <w:sz w:val="22"/>
          <w:szCs w:val="22"/>
        </w:rPr>
      </w:pPr>
      <w:r>
        <w:rPr>
          <w:rFonts w:ascii="Century Gothic" w:hAnsi="Century Gothic"/>
          <w:sz w:val="22"/>
          <w:szCs w:val="22"/>
        </w:rPr>
        <w:t xml:space="preserve">                  </w:t>
      </w:r>
      <w:r w:rsidRPr="00BE6391">
        <w:rPr>
          <w:rFonts w:ascii="Century Gothic" w:hAnsi="Century Gothic"/>
          <w:sz w:val="22"/>
          <w:szCs w:val="22"/>
        </w:rPr>
        <w:t>Planurile de management bazinale, actualizate</w:t>
      </w:r>
    </w:p>
    <w:p w:rsidR="009C71DA" w:rsidRPr="000D2974" w:rsidRDefault="009C71DA" w:rsidP="009C71DA">
      <w:pPr>
        <w:jc w:val="both"/>
        <w:rPr>
          <w:rFonts w:ascii="Century Gothic" w:hAnsi="Century Gothic"/>
          <w:i/>
          <w:sz w:val="20"/>
          <w:szCs w:val="20"/>
        </w:rPr>
      </w:pPr>
      <w:r w:rsidRPr="000D2974">
        <w:rPr>
          <w:rFonts w:ascii="Century Gothic" w:hAnsi="Century Gothic"/>
          <w:b/>
          <w:bCs/>
          <w:i/>
          <w:sz w:val="20"/>
          <w:szCs w:val="20"/>
        </w:rPr>
        <w:t>1.</w:t>
      </w:r>
      <w:r w:rsidRPr="000D2974">
        <w:rPr>
          <w:rFonts w:ascii="Century Gothic" w:hAnsi="Century Gothic"/>
          <w:i/>
          <w:sz w:val="20"/>
          <w:szCs w:val="20"/>
        </w:rPr>
        <w:t> Localizarea proiectului:</w:t>
      </w:r>
    </w:p>
    <w:p w:rsidR="00A75F07"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bazinul hidrografic;</w:t>
      </w:r>
    </w:p>
    <w:p w:rsidR="00A75F07" w:rsidRPr="00A75F07" w:rsidRDefault="00A75F07"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xml:space="preserve"> cursul de apă: denumirea </w:t>
      </w:r>
      <w:r w:rsidRPr="000D2974">
        <w:rPr>
          <w:rFonts w:ascii="Arial" w:hAnsi="Arial" w:cs="Arial"/>
          <w:i/>
          <w:sz w:val="20"/>
          <w:szCs w:val="20"/>
        </w:rPr>
        <w:t>ș</w:t>
      </w:r>
      <w:r w:rsidRPr="000D2974">
        <w:rPr>
          <w:rFonts w:ascii="Century Gothic" w:hAnsi="Century Gothic"/>
          <w:i/>
          <w:sz w:val="20"/>
          <w:szCs w:val="20"/>
        </w:rPr>
        <w:t>i codul cadastral;</w:t>
      </w:r>
    </w:p>
    <w:p w:rsidR="00A75F07" w:rsidRPr="00A75F07" w:rsidRDefault="00A75F07"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w:t>
      </w:r>
      <w:r w:rsidRPr="000D2974">
        <w:rPr>
          <w:rFonts w:ascii="Century Gothic" w:hAnsi="Century Gothic"/>
          <w:i/>
          <w:sz w:val="20"/>
          <w:szCs w:val="20"/>
        </w:rPr>
        <w:t> corpul de apă (de suprafa</w:t>
      </w:r>
      <w:r w:rsidRPr="000D2974">
        <w:rPr>
          <w:rFonts w:ascii="Arial" w:hAnsi="Arial" w:cs="Arial"/>
          <w:i/>
          <w:sz w:val="20"/>
          <w:szCs w:val="20"/>
        </w:rPr>
        <w:t>ț</w:t>
      </w:r>
      <w:r w:rsidRPr="000D2974">
        <w:rPr>
          <w:rFonts w:ascii="Century Gothic" w:hAnsi="Century Gothic" w:cs="Century Gothic"/>
          <w:i/>
          <w:sz w:val="20"/>
          <w:szCs w:val="20"/>
        </w:rPr>
        <w:t>ă</w:t>
      </w:r>
      <w:r w:rsidRPr="000D2974">
        <w:rPr>
          <w:rFonts w:ascii="Century Gothic" w:hAnsi="Century Gothic"/>
          <w:i/>
          <w:sz w:val="20"/>
          <w:szCs w:val="20"/>
        </w:rPr>
        <w:t xml:space="preserve"> </w:t>
      </w:r>
      <w:r w:rsidRPr="000D2974">
        <w:rPr>
          <w:rFonts w:ascii="Arial" w:hAnsi="Arial" w:cs="Arial"/>
          <w:i/>
          <w:sz w:val="20"/>
          <w:szCs w:val="20"/>
        </w:rPr>
        <w:t>ș</w:t>
      </w:r>
      <w:r w:rsidRPr="000D2974">
        <w:rPr>
          <w:rFonts w:ascii="Century Gothic" w:hAnsi="Century Gothic"/>
          <w:i/>
          <w:sz w:val="20"/>
          <w:szCs w:val="20"/>
        </w:rPr>
        <w:t xml:space="preserve">i/sau subteran): denumire </w:t>
      </w:r>
      <w:r w:rsidRPr="000D2974">
        <w:rPr>
          <w:rFonts w:ascii="Arial" w:hAnsi="Arial" w:cs="Arial"/>
          <w:i/>
          <w:sz w:val="20"/>
          <w:szCs w:val="20"/>
        </w:rPr>
        <w:t>ș</w:t>
      </w:r>
      <w:r w:rsidRPr="000D2974">
        <w:rPr>
          <w:rFonts w:ascii="Century Gothic" w:hAnsi="Century Gothic"/>
          <w:i/>
          <w:sz w:val="20"/>
          <w:szCs w:val="20"/>
        </w:rPr>
        <w:t>i cod.</w:t>
      </w:r>
    </w:p>
    <w:p w:rsidR="00A75F07" w:rsidRPr="00A75F07" w:rsidRDefault="00A75F07" w:rsidP="009C71DA">
      <w:pPr>
        <w:jc w:val="both"/>
        <w:rPr>
          <w:rFonts w:ascii="Century Gothic" w:hAnsi="Century Gothic"/>
          <w:sz w:val="24"/>
          <w:szCs w:val="24"/>
        </w:rPr>
      </w:pPr>
      <w:r>
        <w:rPr>
          <w:rFonts w:ascii="Century Gothic" w:hAnsi="Century Gothic"/>
          <w:sz w:val="24"/>
          <w:szCs w:val="24"/>
        </w:rPr>
        <w:t>Nu este cazul.</w:t>
      </w:r>
    </w:p>
    <w:p w:rsidR="009C71DA" w:rsidRDefault="009C71DA" w:rsidP="009C71DA">
      <w:pPr>
        <w:jc w:val="both"/>
        <w:rPr>
          <w:rFonts w:ascii="Century Gothic" w:hAnsi="Century Gothic"/>
          <w:i/>
          <w:sz w:val="20"/>
          <w:szCs w:val="20"/>
        </w:rPr>
      </w:pPr>
      <w:r w:rsidRPr="000D2974">
        <w:rPr>
          <w:rFonts w:ascii="Century Gothic" w:hAnsi="Century Gothic"/>
          <w:b/>
          <w:bCs/>
          <w:i/>
          <w:sz w:val="20"/>
          <w:szCs w:val="20"/>
        </w:rPr>
        <w:t>2.</w:t>
      </w:r>
      <w:r w:rsidRPr="000D2974">
        <w:rPr>
          <w:rFonts w:ascii="Century Gothic" w:hAnsi="Century Gothic"/>
          <w:i/>
          <w:sz w:val="20"/>
          <w:szCs w:val="20"/>
        </w:rPr>
        <w:t> Indicarea stării ecologice/poten</w:t>
      </w:r>
      <w:r w:rsidRPr="000D2974">
        <w:rPr>
          <w:rFonts w:ascii="Arial" w:hAnsi="Arial" w:cs="Arial"/>
          <w:i/>
          <w:sz w:val="20"/>
          <w:szCs w:val="20"/>
        </w:rPr>
        <w:t>ț</w:t>
      </w:r>
      <w:r w:rsidRPr="000D2974">
        <w:rPr>
          <w:rFonts w:ascii="Century Gothic" w:hAnsi="Century Gothic"/>
          <w:i/>
          <w:sz w:val="20"/>
          <w:szCs w:val="20"/>
        </w:rPr>
        <w:t xml:space="preserve">ialului ecologic </w:t>
      </w:r>
      <w:r w:rsidRPr="000D2974">
        <w:rPr>
          <w:rFonts w:ascii="Arial" w:hAnsi="Arial" w:cs="Arial"/>
          <w:i/>
          <w:sz w:val="20"/>
          <w:szCs w:val="20"/>
        </w:rPr>
        <w:t>ș</w:t>
      </w:r>
      <w:r w:rsidRPr="000D2974">
        <w:rPr>
          <w:rFonts w:ascii="Century Gothic" w:hAnsi="Century Gothic"/>
          <w:i/>
          <w:sz w:val="20"/>
          <w:szCs w:val="20"/>
        </w:rPr>
        <w:t>i starea chimic</w:t>
      </w:r>
      <w:r w:rsidRPr="000D2974">
        <w:rPr>
          <w:rFonts w:ascii="Century Gothic" w:hAnsi="Century Gothic" w:cs="Century Gothic"/>
          <w:i/>
          <w:sz w:val="20"/>
          <w:szCs w:val="20"/>
        </w:rPr>
        <w:t>ă</w:t>
      </w:r>
      <w:r w:rsidRPr="000D2974">
        <w:rPr>
          <w:rFonts w:ascii="Century Gothic" w:hAnsi="Century Gothic"/>
          <w:i/>
          <w:sz w:val="20"/>
          <w:szCs w:val="20"/>
        </w:rPr>
        <w:t xml:space="preserve"> a corpului de ap</w:t>
      </w:r>
      <w:r w:rsidRPr="000D2974">
        <w:rPr>
          <w:rFonts w:ascii="Century Gothic" w:hAnsi="Century Gothic" w:cs="Century Gothic"/>
          <w:i/>
          <w:sz w:val="20"/>
          <w:szCs w:val="20"/>
        </w:rPr>
        <w:t>ă</w:t>
      </w:r>
      <w:r w:rsidRPr="000D2974">
        <w:rPr>
          <w:rFonts w:ascii="Century Gothic" w:hAnsi="Century Gothic"/>
          <w:i/>
          <w:sz w:val="20"/>
          <w:szCs w:val="20"/>
        </w:rPr>
        <w:t xml:space="preserve"> de suprafa</w:t>
      </w:r>
      <w:r w:rsidRPr="000D2974">
        <w:rPr>
          <w:rFonts w:ascii="Arial" w:hAnsi="Arial" w:cs="Arial"/>
          <w:i/>
          <w:sz w:val="20"/>
          <w:szCs w:val="20"/>
        </w:rPr>
        <w:t>ț</w:t>
      </w:r>
      <w:r w:rsidRPr="000D2974">
        <w:rPr>
          <w:rFonts w:ascii="Century Gothic" w:hAnsi="Century Gothic" w:cs="Century Gothic"/>
          <w:i/>
          <w:sz w:val="20"/>
          <w:szCs w:val="20"/>
        </w:rPr>
        <w:t>ă</w:t>
      </w:r>
      <w:r w:rsidRPr="000D2974">
        <w:rPr>
          <w:rFonts w:ascii="Century Gothic" w:hAnsi="Century Gothic"/>
          <w:i/>
          <w:sz w:val="20"/>
          <w:szCs w:val="20"/>
        </w:rPr>
        <w:t>; pentru corpul de ap</w:t>
      </w:r>
      <w:r w:rsidRPr="000D2974">
        <w:rPr>
          <w:rFonts w:ascii="Century Gothic" w:hAnsi="Century Gothic" w:cs="Century Gothic"/>
          <w:i/>
          <w:sz w:val="20"/>
          <w:szCs w:val="20"/>
        </w:rPr>
        <w:t>ă</w:t>
      </w:r>
      <w:r w:rsidRPr="000D2974">
        <w:rPr>
          <w:rFonts w:ascii="Century Gothic" w:hAnsi="Century Gothic"/>
          <w:i/>
          <w:sz w:val="20"/>
          <w:szCs w:val="20"/>
        </w:rPr>
        <w:t xml:space="preserve"> subteran se vor indica starea cantitativ</w:t>
      </w:r>
      <w:r w:rsidRPr="000D2974">
        <w:rPr>
          <w:rFonts w:ascii="Century Gothic" w:hAnsi="Century Gothic" w:cs="Century Gothic"/>
          <w:i/>
          <w:sz w:val="20"/>
          <w:szCs w:val="20"/>
        </w:rPr>
        <w:t>ă</w:t>
      </w:r>
      <w:r w:rsidRPr="000D2974">
        <w:rPr>
          <w:rFonts w:ascii="Century Gothic" w:hAnsi="Century Gothic"/>
          <w:i/>
          <w:sz w:val="20"/>
          <w:szCs w:val="20"/>
        </w:rPr>
        <w:t xml:space="preserve"> </w:t>
      </w:r>
      <w:r w:rsidRPr="000D2974">
        <w:rPr>
          <w:rFonts w:ascii="Arial" w:hAnsi="Arial" w:cs="Arial"/>
          <w:i/>
          <w:sz w:val="20"/>
          <w:szCs w:val="20"/>
        </w:rPr>
        <w:t>ș</w:t>
      </w:r>
      <w:r w:rsidRPr="000D2974">
        <w:rPr>
          <w:rFonts w:ascii="Century Gothic" w:hAnsi="Century Gothic"/>
          <w:i/>
          <w:sz w:val="20"/>
          <w:szCs w:val="20"/>
        </w:rPr>
        <w:t>i starea chimic</w:t>
      </w:r>
      <w:r w:rsidRPr="000D2974">
        <w:rPr>
          <w:rFonts w:ascii="Century Gothic" w:hAnsi="Century Gothic" w:cs="Century Gothic"/>
          <w:i/>
          <w:sz w:val="20"/>
          <w:szCs w:val="20"/>
        </w:rPr>
        <w:t>ă</w:t>
      </w:r>
      <w:r w:rsidRPr="000D2974">
        <w:rPr>
          <w:rFonts w:ascii="Century Gothic" w:hAnsi="Century Gothic"/>
          <w:i/>
          <w:sz w:val="20"/>
          <w:szCs w:val="20"/>
        </w:rPr>
        <w:t xml:space="preserve"> a corpului de ap</w:t>
      </w:r>
      <w:r w:rsidRPr="000D2974">
        <w:rPr>
          <w:rFonts w:ascii="Century Gothic" w:hAnsi="Century Gothic" w:cs="Century Gothic"/>
          <w:i/>
          <w:sz w:val="20"/>
          <w:szCs w:val="20"/>
        </w:rPr>
        <w:t>ă</w:t>
      </w:r>
      <w:r w:rsidRPr="000D2974">
        <w:rPr>
          <w:rFonts w:ascii="Century Gothic" w:hAnsi="Century Gothic"/>
          <w:i/>
          <w:sz w:val="20"/>
          <w:szCs w:val="20"/>
        </w:rPr>
        <w:t>.</w:t>
      </w:r>
    </w:p>
    <w:p w:rsidR="00A75F07" w:rsidRPr="00A75F07" w:rsidRDefault="00A75F07" w:rsidP="009C71DA">
      <w:pPr>
        <w:jc w:val="both"/>
        <w:rPr>
          <w:rFonts w:ascii="Century Gothic" w:hAnsi="Century Gothic"/>
          <w:sz w:val="24"/>
          <w:szCs w:val="24"/>
        </w:rPr>
      </w:pPr>
      <w:r>
        <w:rPr>
          <w:rFonts w:ascii="Century Gothic" w:hAnsi="Century Gothic"/>
          <w:sz w:val="24"/>
          <w:szCs w:val="24"/>
        </w:rPr>
        <w:t>Nu este cazul.</w:t>
      </w:r>
    </w:p>
    <w:p w:rsidR="000D2974" w:rsidRDefault="009C71DA" w:rsidP="009C71DA">
      <w:pPr>
        <w:jc w:val="both"/>
        <w:rPr>
          <w:rFonts w:ascii="Century Gothic" w:hAnsi="Century Gothic"/>
          <w:i/>
          <w:sz w:val="20"/>
          <w:szCs w:val="20"/>
        </w:rPr>
      </w:pPr>
      <w:r w:rsidRPr="000D2974">
        <w:rPr>
          <w:rFonts w:ascii="Century Gothic" w:hAnsi="Century Gothic"/>
          <w:b/>
          <w:bCs/>
          <w:i/>
          <w:sz w:val="20"/>
          <w:szCs w:val="20"/>
        </w:rPr>
        <w:t>3.</w:t>
      </w:r>
      <w:r w:rsidRPr="000D2974">
        <w:rPr>
          <w:rFonts w:ascii="Century Gothic" w:hAnsi="Century Gothic"/>
          <w:i/>
          <w:sz w:val="20"/>
          <w:szCs w:val="20"/>
        </w:rPr>
        <w:t> Indicarea obiectivului/obiectivelor de mediu pentru fiecare corp de apă identificat, cu precizarea excep</w:t>
      </w:r>
      <w:r w:rsidRPr="000D2974">
        <w:rPr>
          <w:rFonts w:ascii="Arial" w:hAnsi="Arial" w:cs="Arial"/>
          <w:i/>
          <w:sz w:val="20"/>
          <w:szCs w:val="20"/>
        </w:rPr>
        <w:t>ț</w:t>
      </w:r>
      <w:r w:rsidRPr="000D2974">
        <w:rPr>
          <w:rFonts w:ascii="Century Gothic" w:hAnsi="Century Gothic"/>
          <w:i/>
          <w:sz w:val="20"/>
          <w:szCs w:val="20"/>
        </w:rPr>
        <w:t xml:space="preserve">iilor aplicate </w:t>
      </w:r>
      <w:r w:rsidRPr="000D2974">
        <w:rPr>
          <w:rFonts w:ascii="Arial" w:hAnsi="Arial" w:cs="Arial"/>
          <w:i/>
          <w:sz w:val="20"/>
          <w:szCs w:val="20"/>
        </w:rPr>
        <w:t>ș</w:t>
      </w:r>
      <w:r w:rsidRPr="000D2974">
        <w:rPr>
          <w:rFonts w:ascii="Century Gothic" w:hAnsi="Century Gothic"/>
          <w:i/>
          <w:sz w:val="20"/>
          <w:szCs w:val="20"/>
        </w:rPr>
        <w:t>i a termenelor aferente, dup</w:t>
      </w:r>
      <w:r w:rsidRPr="000D2974">
        <w:rPr>
          <w:rFonts w:ascii="Century Gothic" w:hAnsi="Century Gothic" w:cs="Century Gothic"/>
          <w:i/>
          <w:sz w:val="20"/>
          <w:szCs w:val="20"/>
        </w:rPr>
        <w:t>ă</w:t>
      </w:r>
      <w:r w:rsidR="00BE6391">
        <w:rPr>
          <w:rFonts w:ascii="Century Gothic" w:hAnsi="Century Gothic"/>
          <w:i/>
          <w:sz w:val="20"/>
          <w:szCs w:val="20"/>
        </w:rPr>
        <w:t xml:space="preserve"> caz.</w:t>
      </w:r>
    </w:p>
    <w:p w:rsidR="00A75F07" w:rsidRPr="00A75F07" w:rsidRDefault="00A75F07" w:rsidP="009C71DA">
      <w:pPr>
        <w:jc w:val="both"/>
        <w:rPr>
          <w:rFonts w:ascii="Century Gothic" w:hAnsi="Century Gothic"/>
          <w:sz w:val="24"/>
          <w:szCs w:val="24"/>
        </w:rPr>
      </w:pPr>
      <w:r>
        <w:rPr>
          <w:rFonts w:ascii="Century Gothic" w:hAnsi="Century Gothic"/>
          <w:sz w:val="24"/>
          <w:szCs w:val="24"/>
        </w:rPr>
        <w:t>Nu este cazul.</w:t>
      </w:r>
    </w:p>
    <w:p w:rsidR="00BE6391" w:rsidRPr="00BE6391" w:rsidRDefault="000D2974" w:rsidP="000D2974">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Century Gothic" w:hAnsi="Century Gothic"/>
          <w:sz w:val="22"/>
          <w:szCs w:val="22"/>
        </w:rPr>
      </w:pPr>
      <w:r>
        <w:rPr>
          <w:rFonts w:ascii="Arial" w:hAnsi="Arial" w:cs="Arial"/>
          <w:szCs w:val="24"/>
          <w:lang w:val="ro-RO"/>
        </w:rPr>
        <w:t xml:space="preserve">CAP.V. </w:t>
      </w:r>
      <w:r w:rsidR="00BE6391" w:rsidRPr="00BE6391">
        <w:rPr>
          <w:rFonts w:ascii="Century Gothic" w:hAnsi="Century Gothic"/>
          <w:sz w:val="22"/>
          <w:szCs w:val="22"/>
        </w:rPr>
        <w:t xml:space="preserve">Criteriile prevăzute în anexa nr. 3 la Legea nr. . . . . . . . . . . privind evaluarea </w:t>
      </w:r>
    </w:p>
    <w:p w:rsidR="00BE6391" w:rsidRPr="00BE6391" w:rsidRDefault="00BE6391" w:rsidP="000D2974">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Century Gothic" w:hAnsi="Century Gothic"/>
          <w:sz w:val="22"/>
          <w:szCs w:val="22"/>
        </w:rPr>
      </w:pPr>
      <w:r w:rsidRPr="00BE6391">
        <w:rPr>
          <w:rFonts w:ascii="Century Gothic" w:hAnsi="Century Gothic"/>
          <w:sz w:val="22"/>
          <w:szCs w:val="22"/>
        </w:rPr>
        <w:t xml:space="preserve">              impactului anumitor proiecte publice </w:t>
      </w:r>
      <w:r w:rsidRPr="00BE6391">
        <w:rPr>
          <w:rFonts w:ascii="Arial" w:hAnsi="Arial" w:cs="Arial"/>
          <w:sz w:val="22"/>
          <w:szCs w:val="22"/>
        </w:rPr>
        <w:t>ș</w:t>
      </w:r>
      <w:r w:rsidRPr="00BE6391">
        <w:rPr>
          <w:rFonts w:ascii="Century Gothic" w:hAnsi="Century Gothic"/>
          <w:sz w:val="22"/>
          <w:szCs w:val="22"/>
        </w:rPr>
        <w:t xml:space="preserve">i private asupra mediului se iau </w:t>
      </w:r>
      <w:r w:rsidRPr="00BE6391">
        <w:rPr>
          <w:rFonts w:ascii="Century Gothic" w:hAnsi="Century Gothic" w:cs="Century Gothic"/>
          <w:sz w:val="22"/>
          <w:szCs w:val="22"/>
        </w:rPr>
        <w:t>î</w:t>
      </w:r>
      <w:r w:rsidRPr="00BE6391">
        <w:rPr>
          <w:rFonts w:ascii="Century Gothic" w:hAnsi="Century Gothic"/>
          <w:sz w:val="22"/>
          <w:szCs w:val="22"/>
        </w:rPr>
        <w:t xml:space="preserve">n </w:t>
      </w:r>
    </w:p>
    <w:p w:rsidR="00BE6391" w:rsidRPr="00BE6391" w:rsidRDefault="00BE6391" w:rsidP="000D2974">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Century Gothic" w:hAnsi="Century Gothic"/>
          <w:sz w:val="22"/>
          <w:szCs w:val="22"/>
        </w:rPr>
      </w:pPr>
      <w:r w:rsidRPr="00BE6391">
        <w:rPr>
          <w:rFonts w:ascii="Century Gothic" w:hAnsi="Century Gothic"/>
          <w:sz w:val="22"/>
          <w:szCs w:val="22"/>
        </w:rPr>
        <w:t xml:space="preserve">              considerare, dac</w:t>
      </w:r>
      <w:r w:rsidRPr="00BE6391">
        <w:rPr>
          <w:rFonts w:ascii="Century Gothic" w:hAnsi="Century Gothic" w:cs="Century Gothic"/>
          <w:sz w:val="22"/>
          <w:szCs w:val="22"/>
        </w:rPr>
        <w:t>ă</w:t>
      </w:r>
      <w:r w:rsidRPr="00BE6391">
        <w:rPr>
          <w:rFonts w:ascii="Century Gothic" w:hAnsi="Century Gothic"/>
          <w:sz w:val="22"/>
          <w:szCs w:val="22"/>
        </w:rPr>
        <w:t xml:space="preserve"> este cazul, </w:t>
      </w:r>
      <w:r w:rsidRPr="00BE6391">
        <w:rPr>
          <w:rFonts w:ascii="Century Gothic" w:hAnsi="Century Gothic" w:cs="Century Gothic"/>
          <w:sz w:val="22"/>
          <w:szCs w:val="22"/>
        </w:rPr>
        <w:t>î</w:t>
      </w:r>
      <w:r w:rsidRPr="00BE6391">
        <w:rPr>
          <w:rFonts w:ascii="Century Gothic" w:hAnsi="Century Gothic"/>
          <w:sz w:val="22"/>
          <w:szCs w:val="22"/>
        </w:rPr>
        <w:t>n momentul compil</w:t>
      </w:r>
      <w:r w:rsidRPr="00BE6391">
        <w:rPr>
          <w:rFonts w:ascii="Century Gothic" w:hAnsi="Century Gothic" w:cs="Century Gothic"/>
          <w:sz w:val="22"/>
          <w:szCs w:val="22"/>
        </w:rPr>
        <w:t>ă</w:t>
      </w:r>
      <w:r w:rsidRPr="00BE6391">
        <w:rPr>
          <w:rFonts w:ascii="Century Gothic" w:hAnsi="Century Gothic"/>
          <w:sz w:val="22"/>
          <w:szCs w:val="22"/>
        </w:rPr>
        <w:t>rii informa</w:t>
      </w:r>
      <w:r w:rsidRPr="00BE6391">
        <w:rPr>
          <w:rFonts w:ascii="Arial" w:hAnsi="Arial" w:cs="Arial"/>
          <w:sz w:val="22"/>
          <w:szCs w:val="22"/>
        </w:rPr>
        <w:t>ț</w:t>
      </w:r>
      <w:r w:rsidRPr="00BE6391">
        <w:rPr>
          <w:rFonts w:ascii="Century Gothic" w:hAnsi="Century Gothic"/>
          <w:sz w:val="22"/>
          <w:szCs w:val="22"/>
        </w:rPr>
        <w:t xml:space="preserve">iilor </w:t>
      </w:r>
      <w:r w:rsidRPr="00BE6391">
        <w:rPr>
          <w:rFonts w:ascii="Century Gothic" w:hAnsi="Century Gothic" w:cs="Century Gothic"/>
          <w:sz w:val="22"/>
          <w:szCs w:val="22"/>
        </w:rPr>
        <w:t>î</w:t>
      </w:r>
      <w:r w:rsidRPr="00BE6391">
        <w:rPr>
          <w:rFonts w:ascii="Century Gothic" w:hAnsi="Century Gothic"/>
          <w:sz w:val="22"/>
          <w:szCs w:val="22"/>
        </w:rPr>
        <w:t xml:space="preserve">n </w:t>
      </w:r>
    </w:p>
    <w:p w:rsidR="000D2974" w:rsidRPr="00BE6391" w:rsidRDefault="00BE6391" w:rsidP="000D2974">
      <w:pPr>
        <w:pStyle w:val="Heading4"/>
        <w:pBdr>
          <w:top w:val="single" w:sz="4" w:space="1" w:color="808080"/>
          <w:left w:val="single" w:sz="4" w:space="4" w:color="808080"/>
          <w:bottom w:val="single" w:sz="4" w:space="1" w:color="808080"/>
          <w:right w:val="single" w:sz="4" w:space="4" w:color="808080"/>
        </w:pBdr>
        <w:shd w:val="clear" w:color="auto" w:fill="E6E6E6"/>
        <w:tabs>
          <w:tab w:val="left" w:pos="720"/>
          <w:tab w:val="left" w:pos="1440"/>
          <w:tab w:val="left" w:pos="2160"/>
          <w:tab w:val="left" w:pos="2880"/>
          <w:tab w:val="center" w:pos="5103"/>
        </w:tabs>
        <w:jc w:val="both"/>
        <w:rPr>
          <w:rFonts w:ascii="Arial" w:hAnsi="Arial" w:cs="Arial"/>
          <w:szCs w:val="24"/>
          <w:lang w:val="ro-RO"/>
        </w:rPr>
      </w:pPr>
      <w:r w:rsidRPr="00BE6391">
        <w:rPr>
          <w:rFonts w:ascii="Century Gothic" w:hAnsi="Century Gothic"/>
          <w:sz w:val="22"/>
          <w:szCs w:val="22"/>
        </w:rPr>
        <w:t xml:space="preserve">              conformitate cu punctele III-XIV</w:t>
      </w:r>
    </w:p>
    <w:p w:rsidR="000D2974" w:rsidRDefault="000D2974" w:rsidP="005530CD">
      <w:pPr>
        <w:rPr>
          <w:rFonts w:ascii="Century Gothic" w:hAnsi="Century Gothic"/>
          <w:b/>
          <w:bCs/>
          <w:i/>
          <w:sz w:val="20"/>
          <w:szCs w:val="20"/>
        </w:rPr>
      </w:pPr>
    </w:p>
    <w:p w:rsidR="005530CD" w:rsidRDefault="005530CD" w:rsidP="005530CD">
      <w:pPr>
        <w:rPr>
          <w:rFonts w:ascii="Century Gothic" w:hAnsi="Century Gothic"/>
          <w:sz w:val="24"/>
          <w:szCs w:val="24"/>
        </w:rPr>
      </w:pPr>
      <w:r>
        <w:rPr>
          <w:rFonts w:ascii="Century Gothic" w:hAnsi="Century Gothic"/>
          <w:sz w:val="24"/>
          <w:szCs w:val="24"/>
        </w:rPr>
        <w:t>Nu este cazul</w:t>
      </w:r>
    </w:p>
    <w:p w:rsidR="000D2974" w:rsidRPr="005530CD" w:rsidRDefault="00AB21CE" w:rsidP="005530CD">
      <w:pPr>
        <w:rPr>
          <w:rFonts w:ascii="Century Gothic" w:hAnsi="Century Gothic"/>
          <w:sz w:val="24"/>
          <w:szCs w:val="24"/>
        </w:rPr>
      </w:pPr>
      <w:r w:rsidRPr="000D2974">
        <w:rPr>
          <w:rFonts w:ascii="Century Gothic" w:hAnsi="Century Gothic"/>
          <w:sz w:val="20"/>
          <w:szCs w:val="20"/>
        </w:rPr>
        <w:t xml:space="preserve">Semnătura </w:t>
      </w:r>
      <w:r w:rsidRPr="000D2974">
        <w:rPr>
          <w:rFonts w:ascii="Arial" w:hAnsi="Arial" w:cs="Arial"/>
          <w:sz w:val="20"/>
          <w:szCs w:val="20"/>
        </w:rPr>
        <w:t>ș</w:t>
      </w:r>
      <w:r w:rsidRPr="000D2974">
        <w:rPr>
          <w:rFonts w:ascii="Century Gothic" w:hAnsi="Century Gothic"/>
          <w:sz w:val="20"/>
          <w:szCs w:val="20"/>
        </w:rPr>
        <w:t xml:space="preserve">i </w:t>
      </w:r>
      <w:r w:rsidRPr="000D2974">
        <w:rPr>
          <w:rFonts w:ascii="Arial" w:hAnsi="Arial" w:cs="Arial"/>
          <w:sz w:val="20"/>
          <w:szCs w:val="20"/>
        </w:rPr>
        <w:t>ș</w:t>
      </w:r>
      <w:r w:rsidRPr="000D2974">
        <w:rPr>
          <w:rFonts w:ascii="Century Gothic" w:hAnsi="Century Gothic"/>
          <w:sz w:val="20"/>
          <w:szCs w:val="20"/>
        </w:rPr>
        <w:t xml:space="preserve">tampila </w:t>
      </w:r>
      <w:r w:rsidR="005530CD">
        <w:rPr>
          <w:rFonts w:ascii="Century Gothic" w:hAnsi="Century Gothic"/>
          <w:sz w:val="20"/>
          <w:szCs w:val="20"/>
        </w:rPr>
        <w:t xml:space="preserve"> -  arh. Simon Imre</w:t>
      </w:r>
      <w:r w:rsidRPr="000D2974">
        <w:rPr>
          <w:rFonts w:ascii="Century Gothic" w:hAnsi="Century Gothic"/>
          <w:sz w:val="20"/>
          <w:szCs w:val="20"/>
        </w:rPr>
        <w:br/>
      </w:r>
    </w:p>
    <w:p w:rsidR="00B62E31" w:rsidRPr="000D2974" w:rsidRDefault="00B62E31" w:rsidP="009C71DA">
      <w:pPr>
        <w:rPr>
          <w:rFonts w:ascii="Century Gothic" w:hAnsi="Century Gothic"/>
          <w:sz w:val="20"/>
          <w:szCs w:val="20"/>
        </w:rPr>
      </w:pPr>
    </w:p>
    <w:sectPr w:rsidR="00B62E31" w:rsidRPr="000D2974" w:rsidSect="00314038">
      <w:pgSz w:w="11906" w:h="16838"/>
      <w:pgMar w:top="709" w:right="70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7FAF"/>
    <w:multiLevelType w:val="hybridMultilevel"/>
    <w:tmpl w:val="55563190"/>
    <w:lvl w:ilvl="0" w:tplc="5476A034">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5476A034">
      <w:start w:val="1"/>
      <w:numFmt w:val="bullet"/>
      <w:lvlText w:val=""/>
      <w:lvlJc w:val="left"/>
      <w:pPr>
        <w:ind w:left="2160" w:hanging="360"/>
      </w:pPr>
      <w:rPr>
        <w:rFonts w:ascii="Wingdings" w:hAnsi="Wingdings" w:hint="default"/>
        <w:sz w:val="1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636AAA"/>
    <w:multiLevelType w:val="hybridMultilevel"/>
    <w:tmpl w:val="B9102D80"/>
    <w:lvl w:ilvl="0" w:tplc="5476A034">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316D96"/>
    <w:multiLevelType w:val="hybridMultilevel"/>
    <w:tmpl w:val="E9422942"/>
    <w:lvl w:ilvl="0" w:tplc="B274A72E">
      <w:numFmt w:val="bullet"/>
      <w:lvlText w:val="•"/>
      <w:lvlJc w:val="left"/>
      <w:pPr>
        <w:ind w:left="720" w:hanging="360"/>
      </w:pPr>
      <w:rPr>
        <w:rFonts w:ascii="Century Gothic" w:eastAsia="Calibri" w:hAnsi="Century Gothic" w:cs="Aria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A404D41"/>
    <w:multiLevelType w:val="multilevel"/>
    <w:tmpl w:val="70C81B66"/>
    <w:lvl w:ilvl="0">
      <w:start w:val="1"/>
      <w:numFmt w:val="decimal"/>
      <w:lvlText w:val="%1."/>
      <w:lvlJc w:val="left"/>
      <w:pPr>
        <w:tabs>
          <w:tab w:val="num" w:pos="432"/>
        </w:tabs>
        <w:ind w:left="432" w:hanging="432"/>
      </w:pPr>
      <w:rPr>
        <w:rFonts w:hint="default"/>
        <w:sz w:val="28"/>
        <w:szCs w:val="28"/>
      </w:rPr>
    </w:lvl>
    <w:lvl w:ilvl="1">
      <w:start w:val="1"/>
      <w:numFmt w:val="decimal"/>
      <w:lvlText w:val="%1.%2"/>
      <w:lvlJc w:val="left"/>
      <w:pPr>
        <w:tabs>
          <w:tab w:val="num" w:pos="576"/>
        </w:tabs>
        <w:ind w:left="576" w:hanging="576"/>
      </w:pPr>
      <w:rPr>
        <w:rFonts w:hint="default"/>
        <w:b/>
        <w:color w:val="auto"/>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22263BC3"/>
    <w:multiLevelType w:val="hybridMultilevel"/>
    <w:tmpl w:val="DBF4ADC2"/>
    <w:lvl w:ilvl="0" w:tplc="5476A034">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D866C6"/>
    <w:multiLevelType w:val="hybridMultilevel"/>
    <w:tmpl w:val="1018EBAA"/>
    <w:lvl w:ilvl="0" w:tplc="5476A034">
      <w:start w:val="1"/>
      <w:numFmt w:val="bullet"/>
      <w:lvlText w:val=""/>
      <w:lvlJc w:val="left"/>
      <w:pPr>
        <w:ind w:left="720" w:hanging="360"/>
      </w:pPr>
      <w:rPr>
        <w:rFonts w:ascii="Wingdings" w:hAnsi="Wingdings" w:hint="default"/>
        <w:sz w:val="16"/>
      </w:rPr>
    </w:lvl>
    <w:lvl w:ilvl="1" w:tplc="5476A034">
      <w:start w:val="1"/>
      <w:numFmt w:val="bullet"/>
      <w:lvlText w:val=""/>
      <w:lvlJc w:val="left"/>
      <w:pPr>
        <w:ind w:left="1440" w:hanging="360"/>
      </w:pPr>
      <w:rPr>
        <w:rFonts w:ascii="Wingdings" w:hAnsi="Wingdings" w:hint="default"/>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C57B19"/>
    <w:multiLevelType w:val="hybridMultilevel"/>
    <w:tmpl w:val="98E0740C"/>
    <w:lvl w:ilvl="0" w:tplc="B274A72E">
      <w:numFmt w:val="bullet"/>
      <w:lvlText w:val="•"/>
      <w:lvlJc w:val="left"/>
      <w:pPr>
        <w:ind w:left="720" w:hanging="360"/>
      </w:pPr>
      <w:rPr>
        <w:rFonts w:ascii="Century Gothic" w:eastAsia="Calibri" w:hAnsi="Century Gothic"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8C12143"/>
    <w:multiLevelType w:val="hybridMultilevel"/>
    <w:tmpl w:val="6D502584"/>
    <w:lvl w:ilvl="0" w:tplc="1D0833B2">
      <w:start w:val="1"/>
      <w:numFmt w:val="bullet"/>
      <w:lvlText w:val=""/>
      <w:lvlJc w:val="left"/>
      <w:pPr>
        <w:ind w:left="1440" w:hanging="360"/>
      </w:pPr>
      <w:rPr>
        <w:rFonts w:ascii="Wingdings" w:hAnsi="Wingdings"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FF759B6"/>
    <w:multiLevelType w:val="hybridMultilevel"/>
    <w:tmpl w:val="F2A67794"/>
    <w:lvl w:ilvl="0" w:tplc="B274A72E">
      <w:numFmt w:val="bullet"/>
      <w:lvlText w:val="•"/>
      <w:lvlJc w:val="left"/>
      <w:pPr>
        <w:ind w:left="720" w:hanging="360"/>
      </w:pPr>
      <w:rPr>
        <w:rFonts w:ascii="Century Gothic" w:eastAsia="Calibri" w:hAnsi="Century Gothic"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322B4865"/>
    <w:multiLevelType w:val="hybridMultilevel"/>
    <w:tmpl w:val="D5944064"/>
    <w:lvl w:ilvl="0" w:tplc="04090015">
      <w:start w:val="1"/>
      <w:numFmt w:val="upperLetter"/>
      <w:lvlText w:val="%1."/>
      <w:lvlJc w:val="left"/>
      <w:pPr>
        <w:ind w:left="720" w:hanging="360"/>
      </w:pPr>
      <w:rPr>
        <w:rFonts w:hint="default"/>
      </w:rPr>
    </w:lvl>
    <w:lvl w:ilvl="1" w:tplc="D3423FD4">
      <w:start w:val="1"/>
      <w:numFmt w:val="lowerLetter"/>
      <w:lvlText w:val="%2)"/>
      <w:lvlJc w:val="left"/>
      <w:pPr>
        <w:ind w:left="1440" w:hanging="360"/>
      </w:pPr>
      <w:rPr>
        <w:rFonts w:hint="default"/>
      </w:rPr>
    </w:lvl>
    <w:lvl w:ilvl="2" w:tplc="C80ABBB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571CB7"/>
    <w:multiLevelType w:val="hybridMultilevel"/>
    <w:tmpl w:val="E6366936"/>
    <w:lvl w:ilvl="0" w:tplc="5476A034">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AF7E73"/>
    <w:multiLevelType w:val="hybridMultilevel"/>
    <w:tmpl w:val="0AC0C778"/>
    <w:lvl w:ilvl="0" w:tplc="5476A034">
      <w:start w:val="1"/>
      <w:numFmt w:val="bullet"/>
      <w:lvlText w:val=""/>
      <w:lvlJc w:val="left"/>
      <w:pPr>
        <w:ind w:left="927" w:hanging="360"/>
      </w:pPr>
      <w:rPr>
        <w:rFonts w:ascii="Wingdings" w:hAnsi="Wingdings" w:hint="default"/>
        <w:sz w:val="16"/>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2">
    <w:nsid w:val="40D97A84"/>
    <w:multiLevelType w:val="hybridMultilevel"/>
    <w:tmpl w:val="C02E1B1E"/>
    <w:lvl w:ilvl="0" w:tplc="5476A034">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215441"/>
    <w:multiLevelType w:val="hybridMultilevel"/>
    <w:tmpl w:val="31F62B4E"/>
    <w:lvl w:ilvl="0" w:tplc="EC5ACE0E">
      <w:start w:val="1"/>
      <w:numFmt w:val="bullet"/>
      <w:lvlText w:val=""/>
      <w:lvlJc w:val="left"/>
      <w:pPr>
        <w:ind w:left="720" w:hanging="360"/>
      </w:pPr>
      <w:rPr>
        <w:rFonts w:ascii="Wingdings" w:hAnsi="Wingdings" w:hint="default"/>
        <w:sz w:val="16"/>
      </w:rPr>
    </w:lvl>
    <w:lvl w:ilvl="1" w:tplc="1D0833B2"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2B561A"/>
    <w:multiLevelType w:val="hybridMultilevel"/>
    <w:tmpl w:val="BA60717A"/>
    <w:lvl w:ilvl="0" w:tplc="1D0833B2">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4722E4"/>
    <w:multiLevelType w:val="multilevel"/>
    <w:tmpl w:val="9246EA34"/>
    <w:lvl w:ilvl="0">
      <w:start w:val="1"/>
      <w:numFmt w:val="bullet"/>
      <w:lvlText w:val=""/>
      <w:lvlJc w:val="left"/>
      <w:pPr>
        <w:ind w:left="2520" w:hanging="360"/>
      </w:pPr>
      <w:rPr>
        <w:rFonts w:ascii="Symbol" w:hAnsi="Symbol" w:cs="Symbol"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62EF3D61"/>
    <w:multiLevelType w:val="hybridMultilevel"/>
    <w:tmpl w:val="D370FF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6721178F"/>
    <w:multiLevelType w:val="hybridMultilevel"/>
    <w:tmpl w:val="002E31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6831713E"/>
    <w:multiLevelType w:val="multilevel"/>
    <w:tmpl w:val="5EA44F4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6AF75C4C"/>
    <w:multiLevelType w:val="hybridMultilevel"/>
    <w:tmpl w:val="11845230"/>
    <w:lvl w:ilvl="0" w:tplc="1D0833B2">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1D0833B2"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EE5C48"/>
    <w:multiLevelType w:val="hybridMultilevel"/>
    <w:tmpl w:val="EA8C98FE"/>
    <w:lvl w:ilvl="0" w:tplc="5476A034">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511310"/>
    <w:multiLevelType w:val="hybridMultilevel"/>
    <w:tmpl w:val="F14A3BD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2">
    <w:nsid w:val="748A2878"/>
    <w:multiLevelType w:val="hybridMultilevel"/>
    <w:tmpl w:val="6504A9DE"/>
    <w:lvl w:ilvl="0" w:tplc="04090015">
      <w:start w:val="1"/>
      <w:numFmt w:val="bullet"/>
      <w:lvlText w:val=""/>
      <w:lvlJc w:val="left"/>
      <w:pPr>
        <w:ind w:left="720" w:hanging="360"/>
      </w:pPr>
      <w:rPr>
        <w:rFonts w:ascii="Wingdings" w:hAnsi="Wingdings"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76AB50CD"/>
    <w:multiLevelType w:val="hybridMultilevel"/>
    <w:tmpl w:val="1640FFAC"/>
    <w:lvl w:ilvl="0" w:tplc="1D0833B2">
      <w:start w:val="1"/>
      <w:numFmt w:val="bullet"/>
      <w:lvlText w:val=""/>
      <w:lvlJc w:val="left"/>
      <w:pPr>
        <w:ind w:left="1080" w:hanging="360"/>
      </w:pPr>
      <w:rPr>
        <w:rFonts w:ascii="Wingdings" w:hAnsi="Wingdings"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A2C4345"/>
    <w:multiLevelType w:val="hybridMultilevel"/>
    <w:tmpl w:val="DF00BBC8"/>
    <w:lvl w:ilvl="0" w:tplc="5476A034">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D03906"/>
    <w:multiLevelType w:val="hybridMultilevel"/>
    <w:tmpl w:val="A7DC20D8"/>
    <w:lvl w:ilvl="0" w:tplc="1D0833B2">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082C7B"/>
    <w:multiLevelType w:val="hybridMultilevel"/>
    <w:tmpl w:val="72324B30"/>
    <w:lvl w:ilvl="0" w:tplc="1D0833B2">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6"/>
  </w:num>
  <w:num w:numId="3">
    <w:abstractNumId w:val="2"/>
  </w:num>
  <w:num w:numId="4">
    <w:abstractNumId w:val="8"/>
  </w:num>
  <w:num w:numId="5">
    <w:abstractNumId w:val="21"/>
  </w:num>
  <w:num w:numId="6">
    <w:abstractNumId w:val="16"/>
  </w:num>
  <w:num w:numId="7">
    <w:abstractNumId w:val="15"/>
  </w:num>
  <w:num w:numId="8">
    <w:abstractNumId w:val="3"/>
  </w:num>
  <w:num w:numId="9">
    <w:abstractNumId w:val="26"/>
  </w:num>
  <w:num w:numId="10">
    <w:abstractNumId w:val="18"/>
  </w:num>
  <w:num w:numId="11">
    <w:abstractNumId w:val="13"/>
  </w:num>
  <w:num w:numId="12">
    <w:abstractNumId w:val="7"/>
  </w:num>
  <w:num w:numId="13">
    <w:abstractNumId w:val="23"/>
  </w:num>
  <w:num w:numId="14">
    <w:abstractNumId w:val="11"/>
  </w:num>
  <w:num w:numId="15">
    <w:abstractNumId w:val="14"/>
  </w:num>
  <w:num w:numId="16">
    <w:abstractNumId w:val="19"/>
  </w:num>
  <w:num w:numId="17">
    <w:abstractNumId w:val="22"/>
  </w:num>
  <w:num w:numId="18">
    <w:abstractNumId w:val="1"/>
  </w:num>
  <w:num w:numId="19">
    <w:abstractNumId w:val="12"/>
  </w:num>
  <w:num w:numId="20">
    <w:abstractNumId w:val="0"/>
  </w:num>
  <w:num w:numId="21">
    <w:abstractNumId w:val="4"/>
  </w:num>
  <w:num w:numId="22">
    <w:abstractNumId w:val="9"/>
  </w:num>
  <w:num w:numId="23">
    <w:abstractNumId w:val="24"/>
  </w:num>
  <w:num w:numId="24">
    <w:abstractNumId w:val="5"/>
  </w:num>
  <w:num w:numId="25">
    <w:abstractNumId w:val="20"/>
  </w:num>
  <w:num w:numId="26">
    <w:abstractNumId w:val="25"/>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1DA"/>
    <w:rsid w:val="000401E8"/>
    <w:rsid w:val="000B6B08"/>
    <w:rsid w:val="000C70CE"/>
    <w:rsid w:val="000D2974"/>
    <w:rsid w:val="00104D46"/>
    <w:rsid w:val="001167D8"/>
    <w:rsid w:val="00134EC5"/>
    <w:rsid w:val="001E2631"/>
    <w:rsid w:val="002125E6"/>
    <w:rsid w:val="002A54D9"/>
    <w:rsid w:val="00314038"/>
    <w:rsid w:val="003A2CA5"/>
    <w:rsid w:val="003C1C82"/>
    <w:rsid w:val="00464631"/>
    <w:rsid w:val="004E4080"/>
    <w:rsid w:val="004F751A"/>
    <w:rsid w:val="005530CD"/>
    <w:rsid w:val="005647A8"/>
    <w:rsid w:val="005D5398"/>
    <w:rsid w:val="006B71F6"/>
    <w:rsid w:val="007F3FD8"/>
    <w:rsid w:val="00883C70"/>
    <w:rsid w:val="008A4349"/>
    <w:rsid w:val="008D4EEA"/>
    <w:rsid w:val="008F2680"/>
    <w:rsid w:val="008F275A"/>
    <w:rsid w:val="009726D6"/>
    <w:rsid w:val="009C71DA"/>
    <w:rsid w:val="00A150B8"/>
    <w:rsid w:val="00A314B3"/>
    <w:rsid w:val="00A51109"/>
    <w:rsid w:val="00A75F07"/>
    <w:rsid w:val="00AB21CE"/>
    <w:rsid w:val="00B16978"/>
    <w:rsid w:val="00B62E31"/>
    <w:rsid w:val="00BE6391"/>
    <w:rsid w:val="00C16997"/>
    <w:rsid w:val="00C63CC5"/>
    <w:rsid w:val="00CB7568"/>
    <w:rsid w:val="00CC1919"/>
    <w:rsid w:val="00CF36CA"/>
    <w:rsid w:val="00D51662"/>
    <w:rsid w:val="00DD416A"/>
    <w:rsid w:val="00EB0C01"/>
    <w:rsid w:val="00EE2E9B"/>
    <w:rsid w:val="00F379D2"/>
    <w:rsid w:val="00F555B8"/>
    <w:rsid w:val="00F931BF"/>
    <w:rsid w:val="00F942E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401E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401E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qFormat/>
    <w:rsid w:val="000D2974"/>
    <w:pPr>
      <w:keepNext/>
      <w:spacing w:after="0" w:line="240" w:lineRule="auto"/>
      <w:outlineLvl w:val="3"/>
    </w:pPr>
    <w:rPr>
      <w:rFonts w:ascii="Times New Roman" w:eastAsia="Times New Roman" w:hAnsi="Times New Roman" w:cs="Times New Roman"/>
      <w:b/>
      <w:caps/>
      <w:sz w:val="24"/>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71DA"/>
    <w:rPr>
      <w:color w:val="0000FF" w:themeColor="hyperlink"/>
      <w:u w:val="single"/>
    </w:rPr>
  </w:style>
  <w:style w:type="character" w:customStyle="1" w:styleId="Heading4Char">
    <w:name w:val="Heading 4 Char"/>
    <w:basedOn w:val="DefaultParagraphFont"/>
    <w:link w:val="Heading4"/>
    <w:uiPriority w:val="99"/>
    <w:qFormat/>
    <w:rsid w:val="000D2974"/>
    <w:rPr>
      <w:rFonts w:ascii="Times New Roman" w:eastAsia="Times New Roman" w:hAnsi="Times New Roman" w:cs="Times New Roman"/>
      <w:b/>
      <w:caps/>
      <w:sz w:val="24"/>
      <w:szCs w:val="20"/>
      <w:lang w:val="en-US" w:eastAsia="en-GB"/>
    </w:rPr>
  </w:style>
  <w:style w:type="paragraph" w:styleId="ListParagraph">
    <w:name w:val="List Paragraph"/>
    <w:basedOn w:val="Normal"/>
    <w:uiPriority w:val="34"/>
    <w:qFormat/>
    <w:rsid w:val="00134EC5"/>
    <w:pPr>
      <w:ind w:left="720"/>
      <w:contextualSpacing/>
    </w:pPr>
  </w:style>
  <w:style w:type="paragraph" w:styleId="BalloonText">
    <w:name w:val="Balloon Text"/>
    <w:basedOn w:val="Normal"/>
    <w:link w:val="BalloonTextChar"/>
    <w:uiPriority w:val="99"/>
    <w:semiHidden/>
    <w:unhideWhenUsed/>
    <w:rsid w:val="008F27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75A"/>
    <w:rPr>
      <w:rFonts w:ascii="Tahoma" w:hAnsi="Tahoma" w:cs="Tahoma"/>
      <w:sz w:val="16"/>
      <w:szCs w:val="16"/>
    </w:rPr>
  </w:style>
  <w:style w:type="character" w:customStyle="1" w:styleId="Heading2Char">
    <w:name w:val="Heading 2 Char"/>
    <w:basedOn w:val="DefaultParagraphFont"/>
    <w:link w:val="Heading2"/>
    <w:uiPriority w:val="9"/>
    <w:semiHidden/>
    <w:rsid w:val="000401E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401E8"/>
    <w:rPr>
      <w:rFonts w:asciiTheme="majorHAnsi" w:eastAsiaTheme="majorEastAsia" w:hAnsiTheme="majorHAnsi" w:cstheme="majorBidi"/>
      <w:color w:val="243F60" w:themeColor="accent1" w:themeShade="7F"/>
      <w:sz w:val="24"/>
      <w:szCs w:val="24"/>
    </w:rPr>
  </w:style>
  <w:style w:type="character" w:customStyle="1" w:styleId="tpa1">
    <w:name w:val="tpa1"/>
    <w:basedOn w:val="DefaultParagraphFont"/>
    <w:rsid w:val="000401E8"/>
  </w:style>
  <w:style w:type="character" w:customStyle="1" w:styleId="do1">
    <w:name w:val="do1"/>
    <w:rsid w:val="000401E8"/>
    <w:rPr>
      <w:b/>
      <w:bCs/>
      <w:sz w:val="26"/>
      <w:szCs w:val="26"/>
    </w:rPr>
  </w:style>
  <w:style w:type="character" w:customStyle="1" w:styleId="field-coverage">
    <w:name w:val="field-coverage"/>
    <w:rsid w:val="000401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401E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401E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qFormat/>
    <w:rsid w:val="000D2974"/>
    <w:pPr>
      <w:keepNext/>
      <w:spacing w:after="0" w:line="240" w:lineRule="auto"/>
      <w:outlineLvl w:val="3"/>
    </w:pPr>
    <w:rPr>
      <w:rFonts w:ascii="Times New Roman" w:eastAsia="Times New Roman" w:hAnsi="Times New Roman" w:cs="Times New Roman"/>
      <w:b/>
      <w:caps/>
      <w:sz w:val="24"/>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71DA"/>
    <w:rPr>
      <w:color w:val="0000FF" w:themeColor="hyperlink"/>
      <w:u w:val="single"/>
    </w:rPr>
  </w:style>
  <w:style w:type="character" w:customStyle="1" w:styleId="Heading4Char">
    <w:name w:val="Heading 4 Char"/>
    <w:basedOn w:val="DefaultParagraphFont"/>
    <w:link w:val="Heading4"/>
    <w:uiPriority w:val="99"/>
    <w:qFormat/>
    <w:rsid w:val="000D2974"/>
    <w:rPr>
      <w:rFonts w:ascii="Times New Roman" w:eastAsia="Times New Roman" w:hAnsi="Times New Roman" w:cs="Times New Roman"/>
      <w:b/>
      <w:caps/>
      <w:sz w:val="24"/>
      <w:szCs w:val="20"/>
      <w:lang w:val="en-US" w:eastAsia="en-GB"/>
    </w:rPr>
  </w:style>
  <w:style w:type="paragraph" w:styleId="ListParagraph">
    <w:name w:val="List Paragraph"/>
    <w:basedOn w:val="Normal"/>
    <w:uiPriority w:val="34"/>
    <w:qFormat/>
    <w:rsid w:val="00134EC5"/>
    <w:pPr>
      <w:ind w:left="720"/>
      <w:contextualSpacing/>
    </w:pPr>
  </w:style>
  <w:style w:type="paragraph" w:styleId="BalloonText">
    <w:name w:val="Balloon Text"/>
    <w:basedOn w:val="Normal"/>
    <w:link w:val="BalloonTextChar"/>
    <w:uiPriority w:val="99"/>
    <w:semiHidden/>
    <w:unhideWhenUsed/>
    <w:rsid w:val="008F27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75A"/>
    <w:rPr>
      <w:rFonts w:ascii="Tahoma" w:hAnsi="Tahoma" w:cs="Tahoma"/>
      <w:sz w:val="16"/>
      <w:szCs w:val="16"/>
    </w:rPr>
  </w:style>
  <w:style w:type="character" w:customStyle="1" w:styleId="Heading2Char">
    <w:name w:val="Heading 2 Char"/>
    <w:basedOn w:val="DefaultParagraphFont"/>
    <w:link w:val="Heading2"/>
    <w:uiPriority w:val="9"/>
    <w:semiHidden/>
    <w:rsid w:val="000401E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401E8"/>
    <w:rPr>
      <w:rFonts w:asciiTheme="majorHAnsi" w:eastAsiaTheme="majorEastAsia" w:hAnsiTheme="majorHAnsi" w:cstheme="majorBidi"/>
      <w:color w:val="243F60" w:themeColor="accent1" w:themeShade="7F"/>
      <w:sz w:val="24"/>
      <w:szCs w:val="24"/>
    </w:rPr>
  </w:style>
  <w:style w:type="character" w:customStyle="1" w:styleId="tpa1">
    <w:name w:val="tpa1"/>
    <w:basedOn w:val="DefaultParagraphFont"/>
    <w:rsid w:val="000401E8"/>
  </w:style>
  <w:style w:type="character" w:customStyle="1" w:styleId="do1">
    <w:name w:val="do1"/>
    <w:rsid w:val="000401E8"/>
    <w:rPr>
      <w:b/>
      <w:bCs/>
      <w:sz w:val="26"/>
      <w:szCs w:val="26"/>
    </w:rPr>
  </w:style>
  <w:style w:type="character" w:customStyle="1" w:styleId="field-coverage">
    <w:name w:val="field-coverage"/>
    <w:rsid w:val="000401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059027">
      <w:bodyDiv w:val="1"/>
      <w:marLeft w:val="0"/>
      <w:marRight w:val="0"/>
      <w:marTop w:val="0"/>
      <w:marBottom w:val="0"/>
      <w:divBdr>
        <w:top w:val="none" w:sz="0" w:space="0" w:color="auto"/>
        <w:left w:val="none" w:sz="0" w:space="0" w:color="auto"/>
        <w:bottom w:val="none" w:sz="0" w:space="0" w:color="auto"/>
        <w:right w:val="none" w:sz="0" w:space="0" w:color="auto"/>
      </w:divBdr>
      <w:divsChild>
        <w:div w:id="982076536">
          <w:marLeft w:val="0"/>
          <w:marRight w:val="0"/>
          <w:marTop w:val="0"/>
          <w:marBottom w:val="300"/>
          <w:divBdr>
            <w:top w:val="none" w:sz="0" w:space="0" w:color="auto"/>
            <w:left w:val="none" w:sz="0" w:space="0" w:color="auto"/>
            <w:bottom w:val="none" w:sz="0" w:space="0" w:color="auto"/>
            <w:right w:val="none" w:sz="0" w:space="0" w:color="auto"/>
          </w:divBdr>
        </w:div>
        <w:div w:id="1124233725">
          <w:marLeft w:val="0"/>
          <w:marRight w:val="0"/>
          <w:marTop w:val="0"/>
          <w:marBottom w:val="300"/>
          <w:divBdr>
            <w:top w:val="none" w:sz="0" w:space="0" w:color="auto"/>
            <w:left w:val="none" w:sz="0" w:space="0" w:color="auto"/>
            <w:bottom w:val="none" w:sz="0" w:space="0" w:color="auto"/>
            <w:right w:val="none" w:sz="0" w:space="0" w:color="auto"/>
          </w:divBdr>
        </w:div>
      </w:divsChild>
    </w:div>
    <w:div w:id="1908149575">
      <w:bodyDiv w:val="1"/>
      <w:marLeft w:val="0"/>
      <w:marRight w:val="0"/>
      <w:marTop w:val="0"/>
      <w:marBottom w:val="0"/>
      <w:divBdr>
        <w:top w:val="none" w:sz="0" w:space="0" w:color="auto"/>
        <w:left w:val="none" w:sz="0" w:space="0" w:color="auto"/>
        <w:bottom w:val="none" w:sz="0" w:space="0" w:color="auto"/>
        <w:right w:val="none" w:sz="0" w:space="0" w:color="auto"/>
      </w:divBdr>
      <w:divsChild>
        <w:div w:id="699279846">
          <w:marLeft w:val="0"/>
          <w:marRight w:val="0"/>
          <w:marTop w:val="0"/>
          <w:marBottom w:val="300"/>
          <w:divBdr>
            <w:top w:val="none" w:sz="0" w:space="0" w:color="auto"/>
            <w:left w:val="none" w:sz="0" w:space="0" w:color="auto"/>
            <w:bottom w:val="none" w:sz="0" w:space="0" w:color="auto"/>
            <w:right w:val="none" w:sz="0" w:space="0" w:color="auto"/>
          </w:divBdr>
        </w:div>
        <w:div w:id="1090615956">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mariamoneasa.ro" TargetMode="External"/><Relationship Id="rId13" Type="http://schemas.openxmlformats.org/officeDocument/2006/relationships/image" Target="media/image6.png"/><Relationship Id="rId18" Type="http://schemas.openxmlformats.org/officeDocument/2006/relationships/image" Target="media/image7.emf"/><Relationship Id="rId26" Type="http://schemas.openxmlformats.org/officeDocument/2006/relationships/hyperlink" Target="http://biodiversitate.mmediu.ro/rio/natura2000/search?nuts3=RO061" TargetMode="External"/><Relationship Id="rId3" Type="http://schemas.microsoft.com/office/2007/relationships/stylesWithEffects" Target="stylesWithEffects.xml"/><Relationship Id="rId21" Type="http://schemas.openxmlformats.org/officeDocument/2006/relationships/hyperlink" Target="https://lege5.ro/Gratuit/gi3dsmruga/directiva-nr-82-1996-privind-controlul-asupra-riscului-de-accidente-majore-care-implica-substante-periculoase?d=2019-07-24" TargetMode="External"/><Relationship Id="rId7" Type="http://schemas.openxmlformats.org/officeDocument/2006/relationships/hyperlink" Target="mailto:primariamoneasa@gmail.com" TargetMode="External"/><Relationship Id="rId12" Type="http://schemas.openxmlformats.org/officeDocument/2006/relationships/image" Target="media/image5.png"/><Relationship Id="rId17" Type="http://schemas.openxmlformats.org/officeDocument/2006/relationships/hyperlink" Target="https://lege5.ro/Gratuit/gezdiobqgy/ordonanta-nr-43-2000-privind-protectia-patrimoniului-arheologic-si-declararea-unor-situri-arheologice-ca-zone-de-interes-national?d=2019-07-24" TargetMode="External"/><Relationship Id="rId25" Type="http://schemas.openxmlformats.org/officeDocument/2006/relationships/hyperlink" Target="https://lege5.ro/Gratuit/ge2donzuge/legea-nr-49-2011-pentru-aprobarea-ordonantei-de-urgenta-a-guvernului-nr-57-2007-privind-regimul-ariilor-naturale-protejate-conservarea-habitatelor-naturale-a-florei-si-faunei-salbatice?d=2019-07-24" TargetMode="External"/><Relationship Id="rId2" Type="http://schemas.openxmlformats.org/officeDocument/2006/relationships/styles" Target="styles.xml"/><Relationship Id="rId16" Type="http://schemas.openxmlformats.org/officeDocument/2006/relationships/hyperlink" Target="https://lege5.ro/Gratuit/guztmmjv/ordinul-nr-2314-2004-privind-aprobarea-listei-monumentelor-istorice-actualizata-si-a-listei-monumentelor-istorice-disparute?d=2019-07-24" TargetMode="External"/><Relationship Id="rId20"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7-24" TargetMode="External"/><Relationship Id="rId29" Type="http://schemas.openxmlformats.org/officeDocument/2006/relationships/hyperlink" Target="file:///C:\Documents%20and%20Settings\user\Sintact%202.0\cache\Legislatie\temp\00129126.HT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lege5.ro/Gratuit/geydqobuge/ordonanta-de-urgenta-nr-57-2007-privind-regimul-ariilor-naturale-protejate-conservarea-habitatelor-naturale-a-florei-si-faunei-salbatice?pid=48878121&amp;d=2019-07-2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ege5.ro/Gratuit/gmztgnrx/legea-nr-22-2001-pentru-ratificarea-conventiei-privind-evaluarea-impactului-asupra-mediului-in-context-transfrontiera-adoptata-la-espoo-la-25-februarie-1991?d=2019-07-24" TargetMode="External"/><Relationship Id="rId23" Type="http://schemas.openxmlformats.org/officeDocument/2006/relationships/hyperlink" Target="https://lege5.ro/Gratuit/gi3tsmjwha/directiva-privind-deseurile-si-de-abrogare-a-anumitor-directive-text-cu-relevanta-pentru-see?d=2019-07-24" TargetMode="External"/><Relationship Id="rId28"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yperlink" Target="https://lege5.ro/Gratuit/gm2donzwga/directiva-nr-75-2010-privind-emisiile-industriale-prevenirea-si-controlul-integrat-al-poluarii-reformare-text-cu-relevanta-pentru-see?d=2019-07-24"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ege5.ro/Gratuit/gy3domzs/conventia-privind-evaluarea-impactului-asupra-mediului-in-context-transfrontiera-din-25021991?d=2019-07-24" TargetMode="External"/><Relationship Id="rId22" Type="http://schemas.openxmlformats.org/officeDocument/2006/relationships/hyperlink" Target="https://lege5.ro/Gratuit/gi3tinjxge/directiva-nr-60-2000-de-stabilire-a-unui-cadru-de-politica-comunitara-in-domeniul-apei?d=2019-07-24" TargetMode="External"/><Relationship Id="rId27" Type="http://schemas.openxmlformats.org/officeDocument/2006/relationships/hyperlink" Target="http://biodiversitate.mmediu.ro/rio/natura2000/search?nuts3=RO051" TargetMode="External"/><Relationship Id="rId30" Type="http://schemas.openxmlformats.org/officeDocument/2006/relationships/hyperlink" Target="file:///C:\Documents%20and%20Settings\user\Sintact%202.0\cache\Legislatie\temp\0012912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26</Pages>
  <Words>6776</Words>
  <Characters>39302</Characters>
  <Application>Microsoft Office Word</Application>
  <DocSecurity>0</DocSecurity>
  <Lines>327</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Simon</cp:lastModifiedBy>
  <cp:revision>3</cp:revision>
  <cp:lastPrinted>2019-08-13T06:01:00Z</cp:lastPrinted>
  <dcterms:created xsi:type="dcterms:W3CDTF">2019-08-13T06:01:00Z</dcterms:created>
  <dcterms:modified xsi:type="dcterms:W3CDTF">2019-08-13T06:18:00Z</dcterms:modified>
</cp:coreProperties>
</file>