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B4" w:rsidRPr="004E501C" w:rsidRDefault="00D5295A" w:rsidP="00D5295A">
      <w:pPr>
        <w:jc w:val="center"/>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MEMORIU DE PREZENTARE</w:t>
      </w:r>
    </w:p>
    <w:p w:rsidR="00D5295A" w:rsidRPr="000F3E54" w:rsidRDefault="00D5295A">
      <w:pPr>
        <w:rPr>
          <w:rFonts w:ascii="Times New Roman" w:hAnsi="Times New Roman" w:cs="Times New Roman"/>
          <w:color w:val="FF0000"/>
          <w:sz w:val="28"/>
          <w:szCs w:val="28"/>
        </w:rPr>
      </w:pPr>
    </w:p>
    <w:p w:rsidR="00D5295A" w:rsidRPr="004E501C" w:rsidRDefault="00D5295A" w:rsidP="00D5295A">
      <w:pPr>
        <w:pStyle w:val="ListParagraph"/>
        <w:numPr>
          <w:ilvl w:val="0"/>
          <w:numId w:val="1"/>
        </w:numPr>
        <w:ind w:hanging="654"/>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Denumirea proiectului:</w:t>
      </w:r>
    </w:p>
    <w:p w:rsidR="00D5295A" w:rsidRPr="004E501C" w:rsidRDefault="00D5295A" w:rsidP="00C633DA">
      <w:pPr>
        <w:pStyle w:val="ListParagraph"/>
        <w:ind w:left="1080"/>
        <w:jc w:val="both"/>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Infiintarea </w:t>
      </w:r>
      <w:r w:rsidR="000F3E54" w:rsidRPr="004E501C">
        <w:rPr>
          <w:rFonts w:ascii="Times New Roman" w:hAnsi="Times New Roman" w:cs="Times New Roman"/>
          <w:color w:val="000000" w:themeColor="text1"/>
          <w:sz w:val="28"/>
          <w:szCs w:val="28"/>
        </w:rPr>
        <w:t>plantatie alun, imprejmuire lot, sistem de irigatii din put foraj contorizat com. Tirnova</w:t>
      </w:r>
      <w:r w:rsidRPr="004E501C">
        <w:rPr>
          <w:rFonts w:ascii="Times New Roman" w:hAnsi="Times New Roman" w:cs="Times New Roman"/>
          <w:color w:val="000000" w:themeColor="text1"/>
          <w:sz w:val="28"/>
          <w:szCs w:val="28"/>
        </w:rPr>
        <w:t>, judetul Arad</w:t>
      </w:r>
    </w:p>
    <w:p w:rsidR="00AA0422" w:rsidRPr="004E501C" w:rsidRDefault="00AA0422" w:rsidP="00D5295A">
      <w:pPr>
        <w:pStyle w:val="ListParagraph"/>
        <w:ind w:left="1080"/>
        <w:rPr>
          <w:rFonts w:ascii="Times New Roman" w:hAnsi="Times New Roman" w:cs="Times New Roman"/>
          <w:color w:val="000000" w:themeColor="text1"/>
          <w:sz w:val="28"/>
          <w:szCs w:val="28"/>
        </w:rPr>
      </w:pPr>
    </w:p>
    <w:p w:rsidR="00D5295A" w:rsidRPr="004E501C" w:rsidRDefault="00D5295A" w:rsidP="00D5295A">
      <w:pPr>
        <w:pStyle w:val="ListParagraph"/>
        <w:numPr>
          <w:ilvl w:val="0"/>
          <w:numId w:val="1"/>
        </w:numPr>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 xml:space="preserve">Titular: </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Numele: </w:t>
      </w:r>
      <w:r w:rsidRPr="004E501C">
        <w:rPr>
          <w:rFonts w:ascii="Times New Roman" w:hAnsi="Times New Roman" w:cs="Times New Roman"/>
          <w:b/>
          <w:color w:val="000000" w:themeColor="text1"/>
          <w:sz w:val="28"/>
          <w:szCs w:val="28"/>
        </w:rPr>
        <w:t xml:space="preserve">S.C. </w:t>
      </w:r>
      <w:r w:rsidRPr="004E501C">
        <w:rPr>
          <w:rFonts w:ascii="Times New Roman" w:hAnsi="Times New Roman" w:cs="Times New Roman"/>
          <w:b/>
          <w:color w:val="000000" w:themeColor="text1"/>
          <w:sz w:val="28"/>
          <w:szCs w:val="28"/>
          <w:lang w:val="nl-NL"/>
        </w:rPr>
        <w:t>QUALITY GREEN PLANT  S.R.L.</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Adresa postala: Comuna Seleus, Sat Seleus, nr. 215, judetul Arad</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 xml:space="preserve">Nr. telefon/fax, e-mail: 0752 124 541; </w:t>
      </w:r>
      <w:hyperlink r:id="rId9" w:history="1">
        <w:r w:rsidRPr="004E501C">
          <w:rPr>
            <w:rStyle w:val="Hyperlink"/>
            <w:rFonts w:ascii="Times New Roman" w:hAnsi="Times New Roman" w:cs="Times New Roman"/>
            <w:color w:val="000000" w:themeColor="text1"/>
            <w:sz w:val="28"/>
            <w:szCs w:val="28"/>
            <w:lang w:val="nl-NL"/>
          </w:rPr>
          <w:t>qualitygreenplantsrl</w:t>
        </w:r>
        <w:r w:rsidRPr="004E501C">
          <w:rPr>
            <w:rStyle w:val="Hyperlink"/>
            <w:rFonts w:ascii="Times New Roman" w:hAnsi="Times New Roman" w:cs="Times New Roman"/>
            <w:color w:val="000000" w:themeColor="text1"/>
            <w:sz w:val="28"/>
            <w:szCs w:val="28"/>
          </w:rPr>
          <w:t>@gmail.com</w:t>
        </w:r>
      </w:hyperlink>
      <w:r w:rsidR="00F4232D" w:rsidRPr="004E501C">
        <w:rPr>
          <w:rFonts w:ascii="Times New Roman" w:hAnsi="Times New Roman" w:cs="Times New Roman"/>
          <w:color w:val="000000" w:themeColor="text1"/>
          <w:sz w:val="28"/>
          <w:szCs w:val="28"/>
          <w:lang w:val="nl-NL"/>
        </w:rPr>
        <w:t xml:space="preserve">; </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Numele persoanelor de contact: </w:t>
      </w:r>
      <w:r w:rsidRPr="004E501C">
        <w:rPr>
          <w:rFonts w:ascii="Times New Roman" w:hAnsi="Times New Roman" w:cs="Times New Roman"/>
          <w:color w:val="000000" w:themeColor="text1"/>
          <w:sz w:val="28"/>
          <w:szCs w:val="28"/>
          <w:lang w:val="nl-NL"/>
        </w:rPr>
        <w:t xml:space="preserve">Horga </w:t>
      </w:r>
      <w:r w:rsidR="00F4232D" w:rsidRPr="004E501C">
        <w:rPr>
          <w:rFonts w:ascii="Times New Roman" w:hAnsi="Times New Roman" w:cs="Times New Roman"/>
          <w:color w:val="000000" w:themeColor="text1"/>
          <w:sz w:val="28"/>
          <w:szCs w:val="28"/>
          <w:lang w:val="nl-NL"/>
        </w:rPr>
        <w:t>Lucia</w:t>
      </w:r>
    </w:p>
    <w:p w:rsidR="00AA0422" w:rsidRPr="004E501C" w:rsidRDefault="00AA0422" w:rsidP="00AA0422">
      <w:pPr>
        <w:pStyle w:val="ListParagraph"/>
        <w:ind w:left="1440"/>
        <w:rPr>
          <w:rFonts w:ascii="Times New Roman" w:hAnsi="Times New Roman" w:cs="Times New Roman"/>
          <w:color w:val="000000" w:themeColor="text1"/>
          <w:sz w:val="28"/>
          <w:szCs w:val="28"/>
        </w:rPr>
      </w:pPr>
    </w:p>
    <w:p w:rsidR="00D5295A" w:rsidRPr="004E501C" w:rsidRDefault="00D5295A" w:rsidP="00D5295A">
      <w:pPr>
        <w:pStyle w:val="ListParagraph"/>
        <w:numPr>
          <w:ilvl w:val="0"/>
          <w:numId w:val="1"/>
        </w:numPr>
        <w:rPr>
          <w:rFonts w:ascii="Times New Roman" w:hAnsi="Times New Roman" w:cs="Times New Roman"/>
          <w:color w:val="000000" w:themeColor="text1"/>
          <w:sz w:val="28"/>
          <w:szCs w:val="28"/>
        </w:rPr>
      </w:pPr>
      <w:r w:rsidRPr="004E501C">
        <w:rPr>
          <w:rFonts w:ascii="Times New Roman" w:hAnsi="Times New Roman" w:cs="Times New Roman"/>
          <w:b/>
          <w:color w:val="000000" w:themeColor="text1"/>
          <w:sz w:val="28"/>
          <w:szCs w:val="28"/>
          <w:lang w:val="nl-NL"/>
        </w:rPr>
        <w:t>Descrierea caracteristicilor fizice ale intregului proiect:</w:t>
      </w:r>
    </w:p>
    <w:p w:rsidR="00D5295A" w:rsidRPr="004E501C" w:rsidRDefault="00D5295A" w:rsidP="00D5295A">
      <w:pPr>
        <w:pStyle w:val="ListParagraph"/>
        <w:numPr>
          <w:ilvl w:val="0"/>
          <w:numId w:val="3"/>
        </w:numPr>
        <w:rPr>
          <w:rFonts w:ascii="Times New Roman" w:hAnsi="Times New Roman" w:cs="Times New Roman"/>
          <w:i/>
          <w:color w:val="000000" w:themeColor="text1"/>
          <w:sz w:val="28"/>
          <w:szCs w:val="28"/>
        </w:rPr>
      </w:pPr>
      <w:r w:rsidRPr="004E501C">
        <w:rPr>
          <w:rFonts w:ascii="Times New Roman" w:hAnsi="Times New Roman" w:cs="Times New Roman"/>
          <w:i/>
          <w:color w:val="000000" w:themeColor="text1"/>
          <w:sz w:val="28"/>
          <w:szCs w:val="28"/>
          <w:lang w:val="nl-NL"/>
        </w:rPr>
        <w:t>Un rezumat al proiectului:</w:t>
      </w:r>
    </w:p>
    <w:p w:rsidR="00276AF4" w:rsidRPr="004E501C" w:rsidRDefault="00276AF4" w:rsidP="00276AF4">
      <w:pPr>
        <w:pStyle w:val="ListParagraph"/>
        <w:ind w:left="0" w:firstLine="873"/>
        <w:rPr>
          <w:rFonts w:ascii="Times New Roman" w:hAnsi="Times New Roman" w:cs="Times New Roman"/>
          <w:color w:val="000000" w:themeColor="text1"/>
          <w:sz w:val="28"/>
          <w:szCs w:val="28"/>
          <w:lang w:val="nl-NL"/>
        </w:rPr>
      </w:pPr>
      <w:r w:rsidRPr="004E501C">
        <w:rPr>
          <w:rFonts w:ascii="Times New Roman" w:hAnsi="Times New Roman" w:cs="Times New Roman"/>
          <w:color w:val="000000" w:themeColor="text1"/>
          <w:sz w:val="28"/>
          <w:szCs w:val="28"/>
          <w:lang w:val="nl-NL"/>
        </w:rPr>
        <w:t>In  cadrul acestui proiect se propune:</w:t>
      </w:r>
    </w:p>
    <w:p w:rsidR="00D5295A" w:rsidRPr="004E501C" w:rsidRDefault="00276AF4" w:rsidP="00083B62">
      <w:pPr>
        <w:pStyle w:val="ListParagraph"/>
        <w:numPr>
          <w:ilvl w:val="0"/>
          <w:numId w:val="2"/>
        </w:numPr>
        <w:ind w:left="0" w:firstLine="1080"/>
        <w:jc w:val="both"/>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 xml:space="preserve"> infiintarea unei </w:t>
      </w:r>
      <w:r w:rsidR="004E501C" w:rsidRPr="004E501C">
        <w:rPr>
          <w:rFonts w:ascii="Times New Roman" w:hAnsi="Times New Roman" w:cs="Times New Roman"/>
          <w:color w:val="000000" w:themeColor="text1"/>
          <w:sz w:val="28"/>
          <w:szCs w:val="28"/>
          <w:lang w:val="nl-NL"/>
        </w:rPr>
        <w:t xml:space="preserve">culturi de alun </w:t>
      </w:r>
      <w:r w:rsidR="004E501C">
        <w:rPr>
          <w:rFonts w:ascii="Times New Roman" w:hAnsi="Times New Roman" w:cs="Times New Roman"/>
          <w:color w:val="000000" w:themeColor="text1"/>
          <w:sz w:val="28"/>
          <w:szCs w:val="28"/>
          <w:lang w:val="nl-NL"/>
        </w:rPr>
        <w:t xml:space="preserve">in sistem ecologic </w:t>
      </w:r>
      <w:r w:rsidR="004E501C" w:rsidRPr="004E501C">
        <w:rPr>
          <w:rFonts w:ascii="Times New Roman" w:hAnsi="Times New Roman" w:cs="Times New Roman"/>
          <w:color w:val="000000" w:themeColor="text1"/>
          <w:sz w:val="28"/>
          <w:szCs w:val="28"/>
          <w:lang w:val="nl-NL"/>
        </w:rPr>
        <w:t>pe o suprafata de 6.44 ha in extravilanul localitatii Tarnova.</w:t>
      </w:r>
      <w:r w:rsidRPr="004E501C">
        <w:rPr>
          <w:rFonts w:ascii="Times New Roman" w:hAnsi="Times New Roman" w:cs="Times New Roman"/>
          <w:color w:val="000000" w:themeColor="text1"/>
          <w:sz w:val="28"/>
          <w:szCs w:val="28"/>
          <w:lang w:val="nl-NL"/>
        </w:rPr>
        <w:t xml:space="preserve">  </w:t>
      </w:r>
    </w:p>
    <w:p w:rsidR="004E501C" w:rsidRPr="004E501C" w:rsidRDefault="004E501C"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Infiintare sistem de irigatii racordat la put forat contorizat</w:t>
      </w:r>
    </w:p>
    <w:p w:rsidR="00AA0422" w:rsidRPr="004E501C" w:rsidRDefault="00AA0422" w:rsidP="00083B62">
      <w:pPr>
        <w:pStyle w:val="ListParagraph"/>
        <w:numPr>
          <w:ilvl w:val="0"/>
          <w:numId w:val="2"/>
        </w:numPr>
        <w:ind w:left="0" w:firstLine="1080"/>
        <w:jc w:val="both"/>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Imprejmuirea intregii locatii de pe amplasament.</w:t>
      </w:r>
    </w:p>
    <w:p w:rsidR="007146DF" w:rsidRPr="000F3E54" w:rsidRDefault="007146DF" w:rsidP="007146DF">
      <w:pPr>
        <w:pStyle w:val="ListParagraph"/>
        <w:ind w:left="1080"/>
        <w:jc w:val="both"/>
        <w:rPr>
          <w:rFonts w:ascii="Times New Roman" w:hAnsi="Times New Roman" w:cs="Times New Roman"/>
          <w:color w:val="FF0000"/>
          <w:sz w:val="28"/>
          <w:szCs w:val="28"/>
        </w:rPr>
      </w:pPr>
    </w:p>
    <w:p w:rsidR="007146DF" w:rsidRPr="00C20846" w:rsidRDefault="007146DF" w:rsidP="007146DF">
      <w:pPr>
        <w:pStyle w:val="ListParagraph"/>
        <w:numPr>
          <w:ilvl w:val="0"/>
          <w:numId w:val="3"/>
        </w:numPr>
        <w:jc w:val="both"/>
        <w:rPr>
          <w:rFonts w:ascii="Times New Roman" w:hAnsi="Times New Roman" w:cs="Times New Roman"/>
          <w:i/>
          <w:color w:val="000000" w:themeColor="text1"/>
          <w:sz w:val="28"/>
          <w:szCs w:val="28"/>
        </w:rPr>
      </w:pPr>
      <w:r w:rsidRPr="00C20846">
        <w:rPr>
          <w:rFonts w:ascii="Times New Roman" w:hAnsi="Times New Roman" w:cs="Times New Roman"/>
          <w:i/>
          <w:color w:val="000000" w:themeColor="text1"/>
          <w:sz w:val="28"/>
          <w:szCs w:val="28"/>
        </w:rPr>
        <w:t>Descrierea procesului tehnologic:</w:t>
      </w:r>
    </w:p>
    <w:p w:rsidR="0037214B"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Defrisarea,</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Pregatirea terenului (tocarea vegetatiei ierboase, nivelarea, scarificarea, aratul, discuitul solului),</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Instalare sistem de irigare,</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Lucrari mecanice manuale (sapat gropi ptr</w:t>
      </w:r>
      <w:r w:rsidR="00C20846" w:rsidRPr="00C20846">
        <w:rPr>
          <w:rFonts w:ascii="Times New Roman" w:hAnsi="Times New Roman" w:cs="Times New Roman"/>
          <w:color w:val="000000" w:themeColor="text1"/>
          <w:sz w:val="28"/>
          <w:szCs w:val="28"/>
        </w:rPr>
        <w:t>. plantat material saditor),</w:t>
      </w:r>
    </w:p>
    <w:p w:rsidR="004E501C" w:rsidRPr="00C20846" w:rsidRDefault="00C20846"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Fertilizare si dezinfectare sol, administrare gunoi de grajd,</w:t>
      </w:r>
    </w:p>
    <w:p w:rsidR="00C20846" w:rsidRPr="00C20846" w:rsidRDefault="00C20846"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 xml:space="preserve">Plantat material saditor, </w:t>
      </w:r>
    </w:p>
    <w:p w:rsidR="00C20846" w:rsidRPr="000F3E54" w:rsidRDefault="00C20846" w:rsidP="00C20846">
      <w:pPr>
        <w:pStyle w:val="ListParagraph"/>
        <w:ind w:left="1440"/>
        <w:jc w:val="both"/>
        <w:rPr>
          <w:rFonts w:ascii="Times New Roman" w:hAnsi="Times New Roman" w:cs="Times New Roman"/>
          <w:color w:val="FF0000"/>
          <w:sz w:val="28"/>
          <w:szCs w:val="28"/>
        </w:rPr>
      </w:pPr>
    </w:p>
    <w:p w:rsidR="007A69B3" w:rsidRPr="00C20846" w:rsidRDefault="00AA0422" w:rsidP="007A69B3">
      <w:pPr>
        <w:pStyle w:val="ListParagraph"/>
        <w:numPr>
          <w:ilvl w:val="0"/>
          <w:numId w:val="3"/>
        </w:numPr>
        <w:rPr>
          <w:rFonts w:ascii="Times New Roman" w:hAnsi="Times New Roman" w:cs="Times New Roman"/>
          <w:i/>
          <w:color w:val="000000" w:themeColor="text1"/>
          <w:sz w:val="28"/>
          <w:szCs w:val="28"/>
        </w:rPr>
      </w:pPr>
      <w:r w:rsidRPr="00C20846">
        <w:rPr>
          <w:rFonts w:ascii="Times New Roman" w:hAnsi="Times New Roman" w:cs="Times New Roman"/>
          <w:i/>
          <w:color w:val="000000" w:themeColor="text1"/>
          <w:sz w:val="28"/>
          <w:szCs w:val="28"/>
          <w:lang w:val="nl-NL"/>
        </w:rPr>
        <w:t>Justificarea necesitatii proiectului:</w:t>
      </w:r>
    </w:p>
    <w:p w:rsidR="00AA0422" w:rsidRPr="00C20846" w:rsidRDefault="00AA0422" w:rsidP="00B6692D">
      <w:pPr>
        <w:pStyle w:val="ListParagraph"/>
        <w:ind w:left="0" w:firstLine="709"/>
        <w:jc w:val="both"/>
        <w:rPr>
          <w:rFonts w:ascii="Times New Roman" w:hAnsi="Times New Roman" w:cs="Times New Roman"/>
          <w:i/>
          <w:color w:val="000000" w:themeColor="text1"/>
          <w:sz w:val="28"/>
          <w:szCs w:val="28"/>
        </w:rPr>
      </w:pPr>
      <w:r w:rsidRPr="00C20846">
        <w:rPr>
          <w:rFonts w:ascii="Times New Roman" w:hAnsi="Times New Roman" w:cs="Times New Roman"/>
          <w:color w:val="000000" w:themeColor="text1"/>
          <w:sz w:val="28"/>
          <w:szCs w:val="28"/>
        </w:rPr>
        <w:t>Sectorul pomicol r</w:t>
      </w:r>
      <w:r w:rsidR="00C20846" w:rsidRPr="00C20846">
        <w:rPr>
          <w:rFonts w:ascii="Times New Roman" w:hAnsi="Times New Roman" w:cs="Times New Roman"/>
          <w:color w:val="000000" w:themeColor="text1"/>
          <w:sz w:val="28"/>
          <w:szCs w:val="28"/>
        </w:rPr>
        <w:t>o</w:t>
      </w:r>
      <w:r w:rsidRPr="00C20846">
        <w:rPr>
          <w:rFonts w:ascii="Times New Roman" w:hAnsi="Times New Roman" w:cs="Times New Roman"/>
          <w:color w:val="000000" w:themeColor="text1"/>
          <w:sz w:val="28"/>
          <w:szCs w:val="28"/>
        </w:rPr>
        <w:t>m</w:t>
      </w:r>
      <w:r w:rsidR="00C20846" w:rsidRPr="00C20846">
        <w:rPr>
          <w:rFonts w:ascii="Times New Roman" w:hAnsi="Times New Roman" w:cs="Times New Roman"/>
          <w:color w:val="000000" w:themeColor="text1"/>
          <w:sz w:val="28"/>
          <w:szCs w:val="28"/>
        </w:rPr>
        <w:t>ane</w:t>
      </w:r>
      <w:r w:rsidRPr="00C20846">
        <w:rPr>
          <w:rFonts w:ascii="Times New Roman" w:hAnsi="Times New Roman" w:cs="Times New Roman"/>
          <w:color w:val="000000" w:themeColor="text1"/>
          <w:sz w:val="28"/>
          <w:szCs w:val="28"/>
        </w:rPr>
        <w:t xml:space="preserve">sc se confrunta cu o nevoie acuta de investitii in lucrari tehnice de reconversie, pentru reinfiintarea unor plantatii in declin sau infiintarea unora noi. </w:t>
      </w:r>
    </w:p>
    <w:p w:rsidR="00AA0422" w:rsidRPr="00C20846" w:rsidRDefault="00AA0422" w:rsidP="007A69B3">
      <w:pPr>
        <w:pStyle w:val="ListParagraph"/>
        <w:ind w:left="0" w:firstLine="709"/>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Pepiniera pomicola reprezinta o exploatatie comerciala distincta care se amplaseaza intr-o zona pomicola importanta, cu traditie in cultivarea speciilor pomicole si care sa corespunda anumitor cerinte privind cresterea si dezvoltarea pomilor.</w:t>
      </w:r>
    </w:p>
    <w:p w:rsidR="003D46DA" w:rsidRPr="00997C60" w:rsidRDefault="003D46DA"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Valoarea investitiei:</w:t>
      </w:r>
      <w:r w:rsidRPr="00997C60">
        <w:rPr>
          <w:rFonts w:ascii="Times New Roman" w:hAnsi="Times New Roman" w:cs="Times New Roman"/>
          <w:color w:val="000000" w:themeColor="text1"/>
          <w:sz w:val="28"/>
          <w:szCs w:val="28"/>
        </w:rPr>
        <w:t xml:space="preserve"> </w:t>
      </w:r>
      <w:r w:rsidR="00C20846" w:rsidRPr="00997C60">
        <w:rPr>
          <w:rFonts w:ascii="Times New Roman" w:hAnsi="Times New Roman" w:cs="Times New Roman"/>
          <w:color w:val="000000" w:themeColor="text1"/>
          <w:sz w:val="28"/>
          <w:szCs w:val="28"/>
        </w:rPr>
        <w:t>50.000</w:t>
      </w:r>
      <w:r w:rsidRPr="00997C60">
        <w:rPr>
          <w:rFonts w:ascii="Times New Roman" w:hAnsi="Times New Roman" w:cs="Times New Roman"/>
          <w:color w:val="000000" w:themeColor="text1"/>
          <w:sz w:val="28"/>
          <w:szCs w:val="28"/>
        </w:rPr>
        <w:t xml:space="preserve"> Euro</w:t>
      </w:r>
    </w:p>
    <w:p w:rsidR="003D46DA" w:rsidRPr="00997C60" w:rsidRDefault="003D46DA"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lastRenderedPageBreak/>
        <w:t>Perioada de implementare propusa:</w:t>
      </w:r>
      <w:r w:rsidRPr="00997C60">
        <w:rPr>
          <w:rFonts w:ascii="Times New Roman" w:hAnsi="Times New Roman" w:cs="Times New Roman"/>
          <w:color w:val="000000" w:themeColor="text1"/>
          <w:sz w:val="28"/>
          <w:szCs w:val="28"/>
        </w:rPr>
        <w:t xml:space="preserve"> </w:t>
      </w:r>
      <w:r w:rsidR="002875B4" w:rsidRPr="00997C60">
        <w:rPr>
          <w:rFonts w:ascii="Times New Roman" w:hAnsi="Times New Roman" w:cs="Times New Roman"/>
          <w:color w:val="000000" w:themeColor="text1"/>
          <w:sz w:val="28"/>
          <w:szCs w:val="28"/>
        </w:rPr>
        <w:t>36 luni</w:t>
      </w:r>
    </w:p>
    <w:p w:rsidR="002875B4" w:rsidRPr="00997C60" w:rsidRDefault="002875B4"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Planuri de situatie si de amplasament:</w:t>
      </w:r>
      <w:r w:rsidRPr="00997C60">
        <w:rPr>
          <w:rFonts w:ascii="Times New Roman" w:hAnsi="Times New Roman" w:cs="Times New Roman"/>
          <w:color w:val="000000" w:themeColor="text1"/>
          <w:sz w:val="28"/>
          <w:szCs w:val="28"/>
        </w:rPr>
        <w:t xml:space="preserve"> Anexa 1</w:t>
      </w:r>
      <w:r w:rsidR="00083B62" w:rsidRPr="00997C60">
        <w:rPr>
          <w:rFonts w:ascii="Times New Roman" w:hAnsi="Times New Roman" w:cs="Times New Roman"/>
          <w:color w:val="000000" w:themeColor="text1"/>
          <w:sz w:val="28"/>
          <w:szCs w:val="28"/>
        </w:rPr>
        <w:t xml:space="preserve"> si 2</w:t>
      </w:r>
    </w:p>
    <w:p w:rsidR="00083B62" w:rsidRPr="00997C60" w:rsidRDefault="00083B62"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Descrierea caracteristicilor fizice ale intregului proiect, formele fizice ale proiectului:</w:t>
      </w:r>
      <w:r w:rsidRPr="00997C60">
        <w:rPr>
          <w:rFonts w:ascii="Times New Roman" w:hAnsi="Times New Roman" w:cs="Times New Roman"/>
          <w:color w:val="000000" w:themeColor="text1"/>
          <w:sz w:val="28"/>
          <w:szCs w:val="28"/>
        </w:rPr>
        <w:t xml:space="preserve"> </w:t>
      </w:r>
    </w:p>
    <w:p w:rsidR="009034F3" w:rsidRPr="000F3E54" w:rsidRDefault="007A69B3" w:rsidP="00997C60">
      <w:pPr>
        <w:pStyle w:val="ListParagraph"/>
        <w:ind w:left="0"/>
        <w:jc w:val="both"/>
        <w:rPr>
          <w:rFonts w:ascii="Times New Roman" w:hAnsi="Times New Roman" w:cs="Times New Roman"/>
          <w:color w:val="FF0000"/>
          <w:sz w:val="28"/>
          <w:szCs w:val="28"/>
        </w:rPr>
      </w:pPr>
      <w:r w:rsidRPr="000F3E54">
        <w:rPr>
          <w:rFonts w:ascii="Times New Roman" w:hAnsi="Times New Roman" w:cs="Times New Roman"/>
          <w:color w:val="FF0000"/>
          <w:sz w:val="28"/>
          <w:szCs w:val="28"/>
        </w:rPr>
        <w:tab/>
      </w:r>
    </w:p>
    <w:p w:rsidR="009034F3" w:rsidRPr="00997C60" w:rsidRDefault="009034F3" w:rsidP="007A69B3">
      <w:pPr>
        <w:pStyle w:val="ListParagraph"/>
        <w:ind w:left="0"/>
        <w:jc w:val="both"/>
        <w:rPr>
          <w:rFonts w:ascii="Times New Roman" w:hAnsi="Times New Roman" w:cs="Times New Roman"/>
          <w:color w:val="000000" w:themeColor="text1"/>
          <w:sz w:val="28"/>
          <w:szCs w:val="28"/>
        </w:rPr>
      </w:pPr>
      <w:r w:rsidRPr="000F3E54">
        <w:rPr>
          <w:rFonts w:ascii="Times New Roman" w:hAnsi="Times New Roman" w:cs="Times New Roman"/>
          <w:color w:val="FF0000"/>
          <w:sz w:val="28"/>
          <w:szCs w:val="28"/>
        </w:rPr>
        <w:tab/>
      </w:r>
      <w:r w:rsidRPr="00997C60">
        <w:rPr>
          <w:rFonts w:ascii="Times New Roman" w:hAnsi="Times New Roman" w:cs="Times New Roman"/>
          <w:color w:val="000000" w:themeColor="text1"/>
          <w:sz w:val="28"/>
          <w:szCs w:val="28"/>
        </w:rPr>
        <w:t xml:space="preserve">Prin realizarea proiectului se doreste obtinerea de </w:t>
      </w:r>
      <w:r w:rsidR="00997C60" w:rsidRPr="00997C60">
        <w:rPr>
          <w:rFonts w:ascii="Times New Roman" w:hAnsi="Times New Roman" w:cs="Times New Roman"/>
          <w:b/>
          <w:i/>
          <w:color w:val="000000" w:themeColor="text1"/>
          <w:sz w:val="28"/>
          <w:szCs w:val="28"/>
        </w:rPr>
        <w:t>fructe</w:t>
      </w:r>
      <w:r w:rsidRPr="00997C60">
        <w:rPr>
          <w:rFonts w:ascii="Times New Roman" w:hAnsi="Times New Roman" w:cs="Times New Roman"/>
          <w:b/>
          <w:i/>
          <w:color w:val="000000" w:themeColor="text1"/>
          <w:sz w:val="28"/>
          <w:szCs w:val="28"/>
        </w:rPr>
        <w:t xml:space="preserve"> bio</w:t>
      </w:r>
      <w:r w:rsidRPr="00997C60">
        <w:rPr>
          <w:rFonts w:ascii="Times New Roman" w:hAnsi="Times New Roman" w:cs="Times New Roman"/>
          <w:color w:val="000000" w:themeColor="text1"/>
          <w:sz w:val="28"/>
          <w:szCs w:val="28"/>
        </w:rPr>
        <w:t xml:space="preserve"> de o calita</w:t>
      </w:r>
      <w:r w:rsidR="00B6692D" w:rsidRPr="00997C60">
        <w:rPr>
          <w:rFonts w:ascii="Times New Roman" w:hAnsi="Times New Roman" w:cs="Times New Roman"/>
          <w:color w:val="000000" w:themeColor="text1"/>
          <w:sz w:val="28"/>
          <w:szCs w:val="28"/>
        </w:rPr>
        <w:t>t</w:t>
      </w:r>
      <w:r w:rsidRPr="00997C60">
        <w:rPr>
          <w:rFonts w:ascii="Times New Roman" w:hAnsi="Times New Roman" w:cs="Times New Roman"/>
          <w:color w:val="000000" w:themeColor="text1"/>
          <w:sz w:val="28"/>
          <w:szCs w:val="28"/>
        </w:rPr>
        <w:t xml:space="preserve">e superioara, conform standardelor europene si comercializarea acestora atat prin magazinul propriu, magazine de specialitate cat si prin lanturi de magazine direct catre consumatorul final. </w:t>
      </w:r>
    </w:p>
    <w:p w:rsidR="009034F3" w:rsidRPr="000F3E54" w:rsidRDefault="009034F3" w:rsidP="007A69B3">
      <w:pPr>
        <w:pStyle w:val="ListParagraph"/>
        <w:ind w:left="0"/>
        <w:jc w:val="both"/>
        <w:rPr>
          <w:rFonts w:ascii="Times New Roman" w:hAnsi="Times New Roman" w:cs="Times New Roman"/>
          <w:color w:val="FF0000"/>
          <w:sz w:val="28"/>
          <w:szCs w:val="28"/>
        </w:rPr>
      </w:pPr>
    </w:p>
    <w:p w:rsidR="00376CB7" w:rsidRPr="00997C60" w:rsidRDefault="009034F3" w:rsidP="007A69B3">
      <w:pPr>
        <w:pStyle w:val="ListParagraph"/>
        <w:ind w:left="0"/>
        <w:jc w:val="both"/>
        <w:rPr>
          <w:rFonts w:ascii="Times New Roman" w:hAnsi="Times New Roman" w:cs="Times New Roman"/>
          <w:color w:val="000000" w:themeColor="text1"/>
          <w:sz w:val="28"/>
          <w:szCs w:val="28"/>
        </w:rPr>
      </w:pPr>
      <w:r w:rsidRPr="000F3E54">
        <w:rPr>
          <w:rFonts w:ascii="Times New Roman" w:hAnsi="Times New Roman" w:cs="Times New Roman"/>
          <w:color w:val="FF0000"/>
          <w:sz w:val="28"/>
          <w:szCs w:val="28"/>
        </w:rPr>
        <w:tab/>
      </w:r>
      <w:r w:rsidRPr="00997C60">
        <w:rPr>
          <w:rFonts w:ascii="Times New Roman" w:hAnsi="Times New Roman" w:cs="Times New Roman"/>
          <w:color w:val="000000" w:themeColor="text1"/>
          <w:sz w:val="28"/>
          <w:szCs w:val="28"/>
        </w:rPr>
        <w:t xml:space="preserve">Alimentarea cu apa se va realiza prin </w:t>
      </w:r>
      <w:r w:rsidR="00376CB7" w:rsidRPr="00997C60">
        <w:rPr>
          <w:rFonts w:ascii="Times New Roman" w:hAnsi="Times New Roman" w:cs="Times New Roman"/>
          <w:color w:val="000000" w:themeColor="text1"/>
          <w:sz w:val="28"/>
          <w:szCs w:val="28"/>
        </w:rPr>
        <w:t>p</w:t>
      </w:r>
      <w:r w:rsidRPr="00997C60">
        <w:rPr>
          <w:rFonts w:ascii="Times New Roman" w:hAnsi="Times New Roman" w:cs="Times New Roman"/>
          <w:color w:val="000000" w:themeColor="text1"/>
          <w:sz w:val="28"/>
          <w:szCs w:val="28"/>
        </w:rPr>
        <w:t xml:space="preserve">ut forat. </w:t>
      </w:r>
      <w:r w:rsidR="00376CB7" w:rsidRPr="00997C60">
        <w:rPr>
          <w:rFonts w:ascii="Times New Roman" w:hAnsi="Times New Roman" w:cs="Times New Roman"/>
          <w:color w:val="000000" w:themeColor="text1"/>
          <w:sz w:val="28"/>
          <w:szCs w:val="28"/>
        </w:rPr>
        <w:t xml:space="preserve"> </w:t>
      </w:r>
      <w:r w:rsidR="00C35454" w:rsidRPr="00997C60">
        <w:rPr>
          <w:rFonts w:ascii="Times New Roman" w:hAnsi="Times New Roman" w:cs="Times New Roman"/>
          <w:color w:val="000000" w:themeColor="text1"/>
          <w:sz w:val="28"/>
          <w:szCs w:val="28"/>
        </w:rPr>
        <w:t xml:space="preserve">(vezi Anexa </w:t>
      </w:r>
      <w:r w:rsidR="00997C60" w:rsidRPr="00997C60">
        <w:rPr>
          <w:rFonts w:ascii="Times New Roman" w:hAnsi="Times New Roman" w:cs="Times New Roman"/>
          <w:color w:val="000000" w:themeColor="text1"/>
          <w:sz w:val="28"/>
          <w:szCs w:val="28"/>
        </w:rPr>
        <w:t>3</w:t>
      </w:r>
      <w:r w:rsidR="00C35454" w:rsidRPr="00997C60">
        <w:rPr>
          <w:rFonts w:ascii="Times New Roman" w:hAnsi="Times New Roman" w:cs="Times New Roman"/>
          <w:color w:val="000000" w:themeColor="text1"/>
          <w:sz w:val="28"/>
          <w:szCs w:val="28"/>
        </w:rPr>
        <w:t xml:space="preserve"> – Aviz de gospodarire a apelor nr. C 2</w:t>
      </w:r>
      <w:r w:rsidR="00997C60" w:rsidRPr="00997C60">
        <w:rPr>
          <w:rFonts w:ascii="Times New Roman" w:hAnsi="Times New Roman" w:cs="Times New Roman"/>
          <w:color w:val="000000" w:themeColor="text1"/>
          <w:sz w:val="28"/>
          <w:szCs w:val="28"/>
        </w:rPr>
        <w:t>2</w:t>
      </w:r>
      <w:r w:rsidR="00C35454" w:rsidRPr="00997C60">
        <w:rPr>
          <w:rFonts w:ascii="Times New Roman" w:hAnsi="Times New Roman" w:cs="Times New Roman"/>
          <w:color w:val="000000" w:themeColor="text1"/>
          <w:sz w:val="28"/>
          <w:szCs w:val="28"/>
        </w:rPr>
        <w:t>/30.01.2019)</w:t>
      </w:r>
      <w:r w:rsidR="00376CB7" w:rsidRPr="00997C60">
        <w:rPr>
          <w:rFonts w:ascii="Times New Roman" w:hAnsi="Times New Roman" w:cs="Times New Roman"/>
          <w:color w:val="000000" w:themeColor="text1"/>
          <w:sz w:val="28"/>
          <w:szCs w:val="28"/>
        </w:rPr>
        <w:t>.</w:t>
      </w:r>
    </w:p>
    <w:p w:rsidR="00C35454" w:rsidRPr="00997C60" w:rsidRDefault="00376CB7" w:rsidP="00376CB7">
      <w:pPr>
        <w:pStyle w:val="ListParagraph"/>
        <w:ind w:left="0"/>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ab/>
      </w:r>
    </w:p>
    <w:p w:rsidR="00C35454" w:rsidRPr="00997C60" w:rsidRDefault="00C35454" w:rsidP="00C35454">
      <w:pPr>
        <w:pStyle w:val="ListParagraph"/>
        <w:numPr>
          <w:ilvl w:val="0"/>
          <w:numId w:val="1"/>
        </w:numPr>
        <w:jc w:val="both"/>
        <w:rPr>
          <w:rFonts w:ascii="Times New Roman" w:hAnsi="Times New Roman" w:cs="Times New Roman"/>
          <w:b/>
          <w:color w:val="000000" w:themeColor="text1"/>
          <w:sz w:val="28"/>
          <w:szCs w:val="28"/>
        </w:rPr>
      </w:pPr>
      <w:r w:rsidRPr="00997C60">
        <w:rPr>
          <w:rFonts w:ascii="Times New Roman" w:hAnsi="Times New Roman" w:cs="Times New Roman"/>
          <w:b/>
          <w:color w:val="000000" w:themeColor="text1"/>
          <w:sz w:val="28"/>
          <w:szCs w:val="28"/>
        </w:rPr>
        <w:t>Descrierea lucrarilor de demolare:</w:t>
      </w:r>
    </w:p>
    <w:p w:rsidR="00C35454" w:rsidRPr="00997C60" w:rsidRDefault="00C35454" w:rsidP="00C35454">
      <w:pPr>
        <w:pStyle w:val="ListParagraph"/>
        <w:ind w:left="1080"/>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Nu este cazul</w:t>
      </w:r>
    </w:p>
    <w:p w:rsidR="00C35454" w:rsidRPr="000F3E54" w:rsidRDefault="00C35454" w:rsidP="00C35454">
      <w:pPr>
        <w:pStyle w:val="ListParagraph"/>
        <w:ind w:left="1080"/>
        <w:jc w:val="both"/>
        <w:rPr>
          <w:rFonts w:ascii="Times New Roman" w:hAnsi="Times New Roman" w:cs="Times New Roman"/>
          <w:color w:val="FF0000"/>
          <w:sz w:val="28"/>
          <w:szCs w:val="28"/>
        </w:rPr>
      </w:pPr>
    </w:p>
    <w:p w:rsidR="002F767F" w:rsidRPr="00997C60" w:rsidRDefault="00C35454" w:rsidP="002F767F">
      <w:pPr>
        <w:pStyle w:val="ListParagraph"/>
        <w:numPr>
          <w:ilvl w:val="0"/>
          <w:numId w:val="1"/>
        </w:numPr>
        <w:jc w:val="both"/>
        <w:rPr>
          <w:rFonts w:ascii="Times New Roman" w:hAnsi="Times New Roman" w:cs="Times New Roman"/>
          <w:b/>
          <w:color w:val="000000" w:themeColor="text1"/>
          <w:sz w:val="28"/>
          <w:szCs w:val="28"/>
        </w:rPr>
      </w:pPr>
      <w:r w:rsidRPr="00997C60">
        <w:rPr>
          <w:rFonts w:ascii="Times New Roman" w:hAnsi="Times New Roman" w:cs="Times New Roman"/>
          <w:b/>
          <w:color w:val="000000" w:themeColor="text1"/>
          <w:sz w:val="28"/>
          <w:szCs w:val="28"/>
        </w:rPr>
        <w:t>Descrierea amplas</w:t>
      </w:r>
      <w:r w:rsidR="002F767F" w:rsidRPr="00997C60">
        <w:rPr>
          <w:rFonts w:ascii="Times New Roman" w:hAnsi="Times New Roman" w:cs="Times New Roman"/>
          <w:b/>
          <w:color w:val="000000" w:themeColor="text1"/>
          <w:sz w:val="28"/>
          <w:szCs w:val="28"/>
        </w:rPr>
        <w:t>a</w:t>
      </w:r>
      <w:r w:rsidRPr="00997C60">
        <w:rPr>
          <w:rFonts w:ascii="Times New Roman" w:hAnsi="Times New Roman" w:cs="Times New Roman"/>
          <w:b/>
          <w:color w:val="000000" w:themeColor="text1"/>
          <w:sz w:val="28"/>
          <w:szCs w:val="28"/>
        </w:rPr>
        <w:t>rii proiectului:</w:t>
      </w:r>
    </w:p>
    <w:p w:rsidR="002F767F" w:rsidRPr="000F3E54" w:rsidRDefault="002F767F" w:rsidP="002F767F">
      <w:pPr>
        <w:pStyle w:val="ListParagraph"/>
        <w:ind w:left="0" w:firstLine="709"/>
        <w:jc w:val="both"/>
        <w:rPr>
          <w:rFonts w:ascii="Times New Roman" w:hAnsi="Times New Roman" w:cs="Times New Roman"/>
          <w:color w:val="FF0000"/>
          <w:sz w:val="28"/>
          <w:szCs w:val="28"/>
        </w:rPr>
      </w:pPr>
      <w:r w:rsidRPr="00997C60">
        <w:rPr>
          <w:rFonts w:ascii="Times New Roman" w:hAnsi="Times New Roman" w:cs="Times New Roman"/>
          <w:color w:val="000000" w:themeColor="text1"/>
          <w:sz w:val="28"/>
          <w:szCs w:val="28"/>
        </w:rPr>
        <w:t xml:space="preserve">Amplasamentul este situat in </w:t>
      </w:r>
      <w:r w:rsidR="00997C60" w:rsidRPr="00997C60">
        <w:rPr>
          <w:rFonts w:ascii="Times New Roman" w:hAnsi="Times New Roman" w:cs="Times New Roman"/>
          <w:color w:val="000000" w:themeColor="text1"/>
          <w:sz w:val="28"/>
          <w:szCs w:val="28"/>
        </w:rPr>
        <w:t>extravilanul</w:t>
      </w:r>
      <w:r w:rsidRPr="00997C60">
        <w:rPr>
          <w:rFonts w:ascii="Times New Roman" w:hAnsi="Times New Roman" w:cs="Times New Roman"/>
          <w:color w:val="000000" w:themeColor="text1"/>
          <w:sz w:val="28"/>
          <w:szCs w:val="28"/>
        </w:rPr>
        <w:t xml:space="preserve"> comunei </w:t>
      </w:r>
      <w:r w:rsidR="00997C60" w:rsidRPr="00997C60">
        <w:rPr>
          <w:rFonts w:ascii="Times New Roman" w:hAnsi="Times New Roman" w:cs="Times New Roman"/>
          <w:color w:val="000000" w:themeColor="text1"/>
          <w:sz w:val="28"/>
          <w:szCs w:val="28"/>
        </w:rPr>
        <w:t>Tarnova</w:t>
      </w:r>
      <w:r w:rsidR="001D0D2F" w:rsidRPr="00997C60">
        <w:rPr>
          <w:rFonts w:ascii="Times New Roman" w:hAnsi="Times New Roman" w:cs="Times New Roman"/>
          <w:color w:val="000000" w:themeColor="text1"/>
          <w:sz w:val="28"/>
          <w:szCs w:val="28"/>
        </w:rPr>
        <w:t xml:space="preserve"> si este in suprafata de </w:t>
      </w:r>
      <w:r w:rsidR="00997C60" w:rsidRPr="00997C60">
        <w:rPr>
          <w:rFonts w:ascii="Times New Roman" w:hAnsi="Times New Roman" w:cs="Times New Roman"/>
          <w:color w:val="000000" w:themeColor="text1"/>
          <w:sz w:val="28"/>
          <w:szCs w:val="28"/>
        </w:rPr>
        <w:t>6.44</w:t>
      </w:r>
      <w:r w:rsidR="001D0D2F" w:rsidRPr="00997C60">
        <w:rPr>
          <w:rFonts w:ascii="Times New Roman" w:hAnsi="Times New Roman" w:cs="Times New Roman"/>
          <w:color w:val="000000" w:themeColor="text1"/>
          <w:sz w:val="28"/>
          <w:szCs w:val="28"/>
        </w:rPr>
        <w:t xml:space="preserve"> </w:t>
      </w:r>
      <w:r w:rsidR="00997C60" w:rsidRPr="00997C60">
        <w:rPr>
          <w:rFonts w:ascii="Times New Roman" w:hAnsi="Times New Roman" w:cs="Times New Roman"/>
          <w:color w:val="000000" w:themeColor="text1"/>
          <w:sz w:val="28"/>
          <w:szCs w:val="28"/>
        </w:rPr>
        <w:t>ha</w:t>
      </w:r>
      <w:r w:rsidR="001D0D2F" w:rsidRPr="00997C60">
        <w:rPr>
          <w:rFonts w:ascii="Times New Roman" w:hAnsi="Times New Roman" w:cs="Times New Roman"/>
          <w:color w:val="000000" w:themeColor="text1"/>
          <w:sz w:val="28"/>
          <w:szCs w:val="28"/>
        </w:rPr>
        <w:t>.</w:t>
      </w:r>
      <w:r w:rsidR="001D0D2F" w:rsidRPr="000F3E54">
        <w:rPr>
          <w:rFonts w:ascii="Times New Roman" w:hAnsi="Times New Roman" w:cs="Times New Roman"/>
          <w:color w:val="FF0000"/>
          <w:sz w:val="28"/>
          <w:szCs w:val="28"/>
        </w:rPr>
        <w:t xml:space="preserve"> </w:t>
      </w:r>
    </w:p>
    <w:p w:rsidR="002F767F" w:rsidRPr="000F3E54" w:rsidRDefault="002F767F" w:rsidP="002F767F">
      <w:pPr>
        <w:pStyle w:val="ListParagraph"/>
        <w:ind w:left="0" w:firstLine="709"/>
        <w:jc w:val="both"/>
        <w:rPr>
          <w:rFonts w:ascii="Times New Roman" w:hAnsi="Times New Roman" w:cs="Times New Roman"/>
          <w:color w:val="FF0000"/>
          <w:sz w:val="28"/>
          <w:szCs w:val="28"/>
        </w:rPr>
      </w:pPr>
    </w:p>
    <w:p w:rsidR="003D46DA" w:rsidRPr="00DA028A" w:rsidRDefault="002F767F" w:rsidP="002F767F">
      <w:pPr>
        <w:pStyle w:val="ListParagraph"/>
        <w:numPr>
          <w:ilvl w:val="0"/>
          <w:numId w:val="1"/>
        </w:numPr>
        <w:rPr>
          <w:rFonts w:ascii="Times New Roman" w:hAnsi="Times New Roman" w:cs="Times New Roman"/>
          <w:b/>
          <w:color w:val="000000" w:themeColor="text1"/>
          <w:sz w:val="28"/>
          <w:szCs w:val="28"/>
        </w:rPr>
      </w:pPr>
      <w:r w:rsidRPr="00DA028A">
        <w:rPr>
          <w:rFonts w:ascii="Times New Roman" w:hAnsi="Times New Roman" w:cs="Times New Roman"/>
          <w:b/>
          <w:color w:val="000000" w:themeColor="text1"/>
          <w:sz w:val="28"/>
          <w:szCs w:val="28"/>
        </w:rPr>
        <w:t>Descrierea tuturor efectelor semnificative posibile asupra mediului ale proiectului:</w:t>
      </w:r>
    </w:p>
    <w:p w:rsidR="00C633DA" w:rsidRPr="000F3E54" w:rsidRDefault="00C633DA" w:rsidP="00C633DA">
      <w:pPr>
        <w:pStyle w:val="ListParagraph"/>
        <w:ind w:left="1080"/>
        <w:rPr>
          <w:rFonts w:ascii="Times New Roman" w:hAnsi="Times New Roman" w:cs="Times New Roman"/>
          <w:color w:val="FF0000"/>
          <w:sz w:val="28"/>
          <w:szCs w:val="28"/>
        </w:rPr>
      </w:pPr>
    </w:p>
    <w:p w:rsidR="002F767F" w:rsidRPr="00DA028A" w:rsidRDefault="002F767F"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calitatii apelor:</w:t>
      </w:r>
    </w:p>
    <w:p w:rsidR="002F767F" w:rsidRPr="00DA028A" w:rsidRDefault="002F767F" w:rsidP="002F767F">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ape, locul de evacuare sau emisarul:</w:t>
      </w:r>
    </w:p>
    <w:p w:rsidR="007146DF" w:rsidRPr="00DA028A" w:rsidRDefault="00DA028A" w:rsidP="007146DF">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Pentru irigare</w:t>
      </w:r>
      <w:r w:rsidR="007146DF" w:rsidRPr="00DA028A">
        <w:rPr>
          <w:rFonts w:ascii="Times New Roman" w:hAnsi="Times New Roman" w:cs="Times New Roman"/>
          <w:color w:val="000000" w:themeColor="text1"/>
          <w:sz w:val="28"/>
          <w:szCs w:val="28"/>
        </w:rPr>
        <w:t xml:space="preserve"> se foloseste o cantitate mica de apa deoarece irigarea plantelor se face prin picurare.</w:t>
      </w:r>
    </w:p>
    <w:p w:rsidR="002F767F" w:rsidRPr="00DA028A" w:rsidRDefault="002F767F"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Statiile si instalatiile de epurare sau de preepurare a apelor uzate prevazute:</w:t>
      </w:r>
    </w:p>
    <w:p w:rsidR="002F767F" w:rsidRPr="00DA028A" w:rsidRDefault="002F767F" w:rsidP="002F767F">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DA028A" w:rsidRPr="000F3E54" w:rsidRDefault="00DA028A" w:rsidP="002F767F">
      <w:pPr>
        <w:pStyle w:val="ListParagraph"/>
        <w:ind w:left="1440"/>
        <w:rPr>
          <w:rFonts w:ascii="Times New Roman" w:hAnsi="Times New Roman" w:cs="Times New Roman"/>
          <w:color w:val="FF0000"/>
          <w:sz w:val="28"/>
          <w:szCs w:val="28"/>
        </w:rPr>
      </w:pPr>
    </w:p>
    <w:p w:rsidR="002F767F" w:rsidRPr="00DA028A" w:rsidRDefault="002F767F"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aerului:</w:t>
      </w:r>
    </w:p>
    <w:p w:rsidR="002F767F" w:rsidRPr="00DA028A" w:rsidRDefault="00C72B1E"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aer, poluanti, inclusiv surse de mirosuri:</w:t>
      </w:r>
    </w:p>
    <w:p w:rsidR="00C72B1E" w:rsidRPr="00DA028A" w:rsidRDefault="00C72B1E" w:rsidP="007146DF">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Instalatiile pentru retinerea si dispersia poluantilor in atmosfera:</w:t>
      </w:r>
    </w:p>
    <w:p w:rsidR="00C72B1E" w:rsidRPr="00DA028A" w:rsidRDefault="00C72B1E" w:rsidP="007146DF">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37214B" w:rsidRDefault="0037214B" w:rsidP="007146DF">
      <w:pPr>
        <w:pStyle w:val="ListParagraph"/>
        <w:ind w:left="1440"/>
        <w:jc w:val="both"/>
        <w:rPr>
          <w:rFonts w:ascii="Times New Roman" w:hAnsi="Times New Roman" w:cs="Times New Roman"/>
          <w:color w:val="000000" w:themeColor="text1"/>
          <w:sz w:val="28"/>
          <w:szCs w:val="28"/>
        </w:rPr>
      </w:pPr>
    </w:p>
    <w:p w:rsidR="002D0391" w:rsidRDefault="002D0391" w:rsidP="007146DF">
      <w:pPr>
        <w:pStyle w:val="ListParagraph"/>
        <w:ind w:left="1440"/>
        <w:jc w:val="both"/>
        <w:rPr>
          <w:rFonts w:ascii="Times New Roman" w:hAnsi="Times New Roman" w:cs="Times New Roman"/>
          <w:color w:val="000000" w:themeColor="text1"/>
          <w:sz w:val="28"/>
          <w:szCs w:val="28"/>
        </w:rPr>
      </w:pPr>
    </w:p>
    <w:p w:rsidR="00DA028A" w:rsidRPr="00DA028A" w:rsidRDefault="00DA028A" w:rsidP="007146DF">
      <w:pPr>
        <w:pStyle w:val="ListParagraph"/>
        <w:ind w:left="1440"/>
        <w:jc w:val="both"/>
        <w:rPr>
          <w:rFonts w:ascii="Times New Roman" w:hAnsi="Times New Roman" w:cs="Times New Roman"/>
          <w:color w:val="000000" w:themeColor="text1"/>
          <w:sz w:val="28"/>
          <w:szCs w:val="28"/>
        </w:rPr>
      </w:pPr>
    </w:p>
    <w:p w:rsidR="002F767F" w:rsidRPr="00DA028A" w:rsidRDefault="00C72B1E"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impotriva zgomotului si vibratiile:</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zgomot si de vibratii</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Amenajarile si dotarile pentru protectia impotriva zgomotului si vibratiilor:</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0F3E54" w:rsidRDefault="00C633DA" w:rsidP="00C633DA">
      <w:pPr>
        <w:pStyle w:val="ListParagraph"/>
        <w:ind w:left="1440"/>
        <w:rPr>
          <w:rFonts w:ascii="Times New Roman" w:hAnsi="Times New Roman" w:cs="Times New Roman"/>
          <w:color w:val="FF0000"/>
          <w:sz w:val="28"/>
          <w:szCs w:val="28"/>
        </w:rPr>
      </w:pPr>
    </w:p>
    <w:p w:rsidR="00C72B1E" w:rsidRPr="00DA028A" w:rsidRDefault="00C72B1E" w:rsidP="00C72B1E">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impotriva radiatiilor:</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radiatii:</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Amenajarile si dotarile pentru protectia impotriva radiatiilor:</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DA028A" w:rsidRDefault="00C633DA" w:rsidP="00C72B1E">
      <w:pPr>
        <w:pStyle w:val="ListParagraph"/>
        <w:ind w:left="1440"/>
        <w:rPr>
          <w:rFonts w:ascii="Times New Roman" w:hAnsi="Times New Roman" w:cs="Times New Roman"/>
          <w:color w:val="000000" w:themeColor="text1"/>
          <w:sz w:val="28"/>
          <w:szCs w:val="28"/>
        </w:rPr>
      </w:pPr>
    </w:p>
    <w:p w:rsidR="00C72B1E" w:rsidRPr="00DA028A" w:rsidRDefault="00C72B1E" w:rsidP="00C72B1E">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solului si a subsolului:</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sol, subsol ape freatice si de adancime:</w:t>
      </w:r>
    </w:p>
    <w:p w:rsidR="00C72B1E" w:rsidRPr="00DA028A" w:rsidRDefault="00C72B1E" w:rsidP="00C633DA">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 xml:space="preserve">Se vor administra ingrasaminte ecologice si toate tratamentele aplicate vor fi efectuate cu solutii certificate ecologic, in conformitate cu legislatia nationala in vigoare. </w:t>
      </w:r>
    </w:p>
    <w:p w:rsidR="00C72B1E" w:rsidRPr="00DA028A" w:rsidRDefault="001D0D2F" w:rsidP="001D0D2F">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Lucrarile si dotarile pentru protectia solului si a subsolului:</w:t>
      </w:r>
    </w:p>
    <w:p w:rsidR="001D0D2F" w:rsidRPr="00DA028A" w:rsidRDefault="001D0D2F" w:rsidP="001D0D2F">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0F3E54" w:rsidRDefault="00C633DA" w:rsidP="001D0D2F">
      <w:pPr>
        <w:pStyle w:val="ListParagraph"/>
        <w:ind w:left="1440"/>
        <w:rPr>
          <w:rFonts w:ascii="Times New Roman" w:hAnsi="Times New Roman" w:cs="Times New Roman"/>
          <w:color w:val="FF0000"/>
          <w:sz w:val="28"/>
          <w:szCs w:val="28"/>
        </w:rPr>
      </w:pPr>
    </w:p>
    <w:p w:rsidR="001D0D2F" w:rsidRPr="00DA028A" w:rsidRDefault="001D0D2F" w:rsidP="001D0D2F">
      <w:pPr>
        <w:pStyle w:val="ListParagraph"/>
        <w:numPr>
          <w:ilvl w:val="0"/>
          <w:numId w:val="4"/>
        </w:numPr>
        <w:rPr>
          <w:rStyle w:val="tpt1"/>
          <w:rFonts w:ascii="Times New Roman" w:hAnsi="Times New Roman" w:cs="Times New Roman"/>
          <w:i/>
          <w:color w:val="000000" w:themeColor="text1"/>
          <w:sz w:val="28"/>
          <w:szCs w:val="28"/>
        </w:rPr>
      </w:pPr>
      <w:r w:rsidRPr="00DA028A">
        <w:rPr>
          <w:rStyle w:val="tpt1"/>
          <w:rFonts w:ascii="Times New Roman" w:hAnsi="Times New Roman" w:cs="Times New Roman"/>
          <w:i/>
          <w:color w:val="000000" w:themeColor="text1"/>
          <w:sz w:val="28"/>
          <w:szCs w:val="28"/>
          <w:lang w:val="ro-RO"/>
        </w:rPr>
        <w:t>Protecţia ecosistemelor terestre şi acvatice:</w:t>
      </w:r>
    </w:p>
    <w:p w:rsidR="001D0D2F" w:rsidRPr="00DA028A" w:rsidRDefault="001D0D2F" w:rsidP="001D0D2F">
      <w:pPr>
        <w:pStyle w:val="ListParagraph"/>
        <w:numPr>
          <w:ilvl w:val="0"/>
          <w:numId w:val="2"/>
        </w:numPr>
        <w:rPr>
          <w:rStyle w:val="tpa1"/>
          <w:rFonts w:ascii="Times New Roman" w:hAnsi="Times New Roman" w:cs="Times New Roman"/>
          <w:color w:val="000000" w:themeColor="text1"/>
          <w:sz w:val="28"/>
          <w:szCs w:val="28"/>
        </w:rPr>
      </w:pPr>
      <w:r w:rsidRPr="00DA028A">
        <w:rPr>
          <w:rStyle w:val="tpt1"/>
          <w:rFonts w:ascii="Times New Roman" w:hAnsi="Times New Roman" w:cs="Times New Roman"/>
          <w:color w:val="000000" w:themeColor="text1"/>
          <w:sz w:val="28"/>
          <w:szCs w:val="28"/>
          <w:lang w:val="ro-RO"/>
        </w:rPr>
        <w:t>identificarea arealelor sensibile</w:t>
      </w:r>
      <w:r w:rsidR="00737D0E" w:rsidRPr="00DA028A">
        <w:rPr>
          <w:rStyle w:val="tpa1"/>
          <w:rFonts w:ascii="Times New Roman" w:hAnsi="Times New Roman" w:cs="Times New Roman"/>
          <w:color w:val="000000" w:themeColor="text1"/>
          <w:sz w:val="28"/>
          <w:szCs w:val="28"/>
          <w:lang w:val="ro-RO"/>
        </w:rPr>
        <w:t xml:space="preserve"> ce pot fi afectate de proiect:</w:t>
      </w:r>
    </w:p>
    <w:p w:rsidR="001D0D2F" w:rsidRPr="00DA028A" w:rsidRDefault="001D0D2F" w:rsidP="001D0D2F">
      <w:pPr>
        <w:pStyle w:val="ListParagraph"/>
        <w:ind w:left="1440"/>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1D0D2F" w:rsidRPr="00DA028A" w:rsidRDefault="001D0D2F" w:rsidP="00C633DA">
      <w:pPr>
        <w:pStyle w:val="ListParagraph"/>
        <w:numPr>
          <w:ilvl w:val="0"/>
          <w:numId w:val="2"/>
        </w:numPr>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lucrările, dotările şi măsurile pentru protecţia biodiversităţii, monumentelor naturii şi ariilor protejate</w:t>
      </w:r>
      <w:r w:rsidR="00737D0E" w:rsidRPr="00DA028A">
        <w:rPr>
          <w:rStyle w:val="tpa1"/>
          <w:rFonts w:ascii="Times New Roman" w:hAnsi="Times New Roman" w:cs="Times New Roman"/>
          <w:color w:val="000000" w:themeColor="text1"/>
          <w:sz w:val="28"/>
          <w:szCs w:val="28"/>
          <w:lang w:val="ro-RO"/>
        </w:rPr>
        <w:t>:</w:t>
      </w:r>
    </w:p>
    <w:p w:rsidR="00737D0E" w:rsidRPr="00DA028A" w:rsidRDefault="00737D0E" w:rsidP="00737D0E">
      <w:pPr>
        <w:pStyle w:val="ListParagraph"/>
        <w:ind w:left="1440"/>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C633DA" w:rsidRPr="000F3E54" w:rsidRDefault="00C633DA" w:rsidP="00737D0E">
      <w:pPr>
        <w:pStyle w:val="ListParagraph"/>
        <w:ind w:left="1440"/>
        <w:rPr>
          <w:rStyle w:val="tpa1"/>
          <w:rFonts w:ascii="Times New Roman" w:hAnsi="Times New Roman" w:cs="Times New Roman"/>
          <w:color w:val="FF0000"/>
          <w:sz w:val="28"/>
          <w:szCs w:val="28"/>
        </w:rPr>
      </w:pPr>
    </w:p>
    <w:p w:rsidR="00737D0E" w:rsidRPr="00DA028A" w:rsidRDefault="00737D0E" w:rsidP="00737D0E">
      <w:pPr>
        <w:pStyle w:val="ListParagraph"/>
        <w:numPr>
          <w:ilvl w:val="0"/>
          <w:numId w:val="4"/>
        </w:numPr>
        <w:jc w:val="both"/>
        <w:rPr>
          <w:rFonts w:ascii="Times New Roman" w:hAnsi="Times New Roman" w:cs="Times New Roman"/>
          <w:i/>
          <w:color w:val="000000" w:themeColor="text1"/>
          <w:sz w:val="28"/>
          <w:szCs w:val="28"/>
          <w:lang w:val="ro-RO"/>
        </w:rPr>
      </w:pPr>
      <w:r w:rsidRPr="00DA028A">
        <w:rPr>
          <w:rStyle w:val="tpt1"/>
          <w:rFonts w:ascii="Times New Roman" w:hAnsi="Times New Roman" w:cs="Times New Roman"/>
          <w:i/>
          <w:color w:val="000000" w:themeColor="text1"/>
          <w:sz w:val="28"/>
          <w:szCs w:val="28"/>
          <w:lang w:val="ro-RO"/>
        </w:rPr>
        <w:t>Protecţia aşezărilor umane şi a altor obiective de interes public:</w:t>
      </w:r>
    </w:p>
    <w:p w:rsidR="001D0D2F" w:rsidRPr="00DA028A" w:rsidRDefault="00737D0E" w:rsidP="00C633DA">
      <w:pPr>
        <w:pStyle w:val="ListParagraph"/>
        <w:numPr>
          <w:ilvl w:val="0"/>
          <w:numId w:val="2"/>
        </w:numPr>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identificarea obiectivelor de interes public, distanţa faţă de aşezările umane, respectiv faţă de monumente istorice şi de arhitectură, alte zone asupra cărora există instituit un regim de restricţie,  zone de interes tradiţional etc.</w:t>
      </w:r>
    </w:p>
    <w:p w:rsidR="00737D0E" w:rsidRPr="00DA028A" w:rsidRDefault="00737D0E" w:rsidP="00C633DA">
      <w:pPr>
        <w:pStyle w:val="ListParagraph"/>
        <w:ind w:left="1440"/>
        <w:jc w:val="both"/>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737D0E" w:rsidRPr="00DA028A" w:rsidRDefault="00737D0E" w:rsidP="00C633DA">
      <w:pPr>
        <w:pStyle w:val="ListParagraph"/>
        <w:numPr>
          <w:ilvl w:val="0"/>
          <w:numId w:val="2"/>
        </w:numPr>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lucrările, dotările şi măsurile pentru protecţia aşezărilor umane şi a obiectivelor protejate şi/sau de interes public:</w:t>
      </w:r>
    </w:p>
    <w:p w:rsidR="00737D0E" w:rsidRPr="00DA028A" w:rsidRDefault="00737D0E" w:rsidP="00C633DA">
      <w:pPr>
        <w:pStyle w:val="ListParagraph"/>
        <w:ind w:left="1440"/>
        <w:jc w:val="both"/>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2C70CD" w:rsidRDefault="002C70CD" w:rsidP="00C633DA">
      <w:pPr>
        <w:pStyle w:val="ListParagraph"/>
        <w:ind w:left="1440"/>
        <w:jc w:val="both"/>
        <w:rPr>
          <w:rStyle w:val="tpa1"/>
          <w:rFonts w:ascii="Times New Roman" w:hAnsi="Times New Roman" w:cs="Times New Roman"/>
          <w:color w:val="FF0000"/>
          <w:sz w:val="28"/>
          <w:szCs w:val="28"/>
          <w:lang w:val="ro-RO"/>
        </w:rPr>
      </w:pPr>
    </w:p>
    <w:p w:rsidR="00DA028A" w:rsidRPr="000F3E54" w:rsidRDefault="00DA028A" w:rsidP="00C633DA">
      <w:pPr>
        <w:pStyle w:val="ListParagraph"/>
        <w:ind w:left="1440"/>
        <w:jc w:val="both"/>
        <w:rPr>
          <w:rStyle w:val="tpa1"/>
          <w:rFonts w:ascii="Times New Roman" w:hAnsi="Times New Roman" w:cs="Times New Roman"/>
          <w:color w:val="FF0000"/>
          <w:sz w:val="28"/>
          <w:szCs w:val="28"/>
          <w:lang w:val="ro-RO"/>
        </w:rPr>
      </w:pPr>
    </w:p>
    <w:p w:rsidR="00737D0E" w:rsidRPr="00DA028A" w:rsidRDefault="00737D0E" w:rsidP="00737D0E">
      <w:pPr>
        <w:pStyle w:val="ListParagraph"/>
        <w:numPr>
          <w:ilvl w:val="0"/>
          <w:numId w:val="4"/>
        </w:numPr>
        <w:rPr>
          <w:rStyle w:val="tpt1"/>
          <w:rFonts w:ascii="Times New Roman" w:hAnsi="Times New Roman" w:cs="Times New Roman"/>
          <w:i/>
          <w:color w:val="000000" w:themeColor="text1"/>
          <w:sz w:val="28"/>
          <w:szCs w:val="28"/>
        </w:rPr>
      </w:pPr>
      <w:r w:rsidRPr="00DA028A">
        <w:rPr>
          <w:rStyle w:val="tpt1"/>
          <w:rFonts w:ascii="Times New Roman" w:hAnsi="Times New Roman" w:cs="Times New Roman"/>
          <w:i/>
          <w:color w:val="000000" w:themeColor="text1"/>
          <w:sz w:val="28"/>
          <w:szCs w:val="28"/>
          <w:lang w:val="ro-RO"/>
        </w:rPr>
        <w:t>Gospodărirea deşeurilor generate pe amplasament:</w:t>
      </w:r>
    </w:p>
    <w:p w:rsidR="00737D0E" w:rsidRPr="00DA028A" w:rsidRDefault="00737D0E" w:rsidP="00737D0E">
      <w:pPr>
        <w:pStyle w:val="ListParagraph"/>
        <w:numPr>
          <w:ilvl w:val="0"/>
          <w:numId w:val="2"/>
        </w:numP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tipurile şi cantităţile de deşeuri de orice natură rezultate;</w:t>
      </w:r>
    </w:p>
    <w:tbl>
      <w:tblPr>
        <w:tblStyle w:val="TableGrid"/>
        <w:tblW w:w="0" w:type="auto"/>
        <w:tblInd w:w="1440" w:type="dxa"/>
        <w:tblLook w:val="04A0" w:firstRow="1" w:lastRow="0" w:firstColumn="1" w:lastColumn="0" w:noHBand="0" w:noVBand="1"/>
      </w:tblPr>
      <w:tblGrid>
        <w:gridCol w:w="1787"/>
        <w:gridCol w:w="4252"/>
        <w:gridCol w:w="2376"/>
      </w:tblGrid>
      <w:tr w:rsidR="00C633DA" w:rsidRPr="00DA028A" w:rsidTr="00C633DA">
        <w:tc>
          <w:tcPr>
            <w:tcW w:w="1787"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Cod deseu</w:t>
            </w:r>
          </w:p>
        </w:tc>
        <w:tc>
          <w:tcPr>
            <w:tcW w:w="4252"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Denumire deseu</w:t>
            </w:r>
          </w:p>
        </w:tc>
        <w:tc>
          <w:tcPr>
            <w:tcW w:w="2376"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Cantitate (tone/an)</w:t>
            </w:r>
          </w:p>
        </w:tc>
      </w:tr>
      <w:tr w:rsidR="00C633DA" w:rsidRPr="00DA028A" w:rsidTr="00C633DA">
        <w:tc>
          <w:tcPr>
            <w:tcW w:w="1787" w:type="dxa"/>
          </w:tcPr>
          <w:p w:rsidR="00C633DA" w:rsidRPr="00DA028A" w:rsidRDefault="00C633DA" w:rsidP="00C633DA">
            <w:pPr>
              <w:pStyle w:val="ListParagraph"/>
              <w:ind w:left="0"/>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20 02 01</w:t>
            </w:r>
          </w:p>
        </w:tc>
        <w:tc>
          <w:tcPr>
            <w:tcW w:w="4252" w:type="dxa"/>
          </w:tcPr>
          <w:p w:rsidR="00C633DA" w:rsidRPr="00DA028A" w:rsidRDefault="00C633DA" w:rsidP="00C633DA">
            <w:pPr>
              <w:pStyle w:val="ListParagraph"/>
              <w:ind w:left="0"/>
              <w:rPr>
                <w:rStyle w:val="tpa1"/>
                <w:rFonts w:ascii="Times New Roman" w:hAnsi="Times New Roman" w:cs="Times New Roman"/>
                <w:b/>
                <w:color w:val="000000" w:themeColor="text1"/>
                <w:sz w:val="28"/>
                <w:szCs w:val="28"/>
              </w:rPr>
            </w:pPr>
            <w:r w:rsidRPr="00DA028A">
              <w:rPr>
                <w:rStyle w:val="Strong"/>
                <w:rFonts w:ascii="Times New Roman" w:hAnsi="Times New Roman" w:cs="Times New Roman"/>
                <w:b w:val="0"/>
                <w:color w:val="000000" w:themeColor="text1"/>
                <w:kern w:val="36"/>
                <w:sz w:val="28"/>
                <w:szCs w:val="28"/>
                <w:lang w:val="fr-FR"/>
              </w:rPr>
              <w:t>deşeuri biodegradabile</w:t>
            </w:r>
          </w:p>
        </w:tc>
        <w:tc>
          <w:tcPr>
            <w:tcW w:w="2376" w:type="dxa"/>
          </w:tcPr>
          <w:p w:rsidR="00C633DA" w:rsidRPr="00DA028A" w:rsidRDefault="00616CB0"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0.3</w:t>
            </w:r>
          </w:p>
        </w:tc>
      </w:tr>
    </w:tbl>
    <w:p w:rsidR="00C633DA" w:rsidRPr="00DA028A" w:rsidRDefault="00C633DA" w:rsidP="00C633DA">
      <w:pPr>
        <w:pStyle w:val="ListParagraph"/>
        <w:ind w:left="1440"/>
        <w:rPr>
          <w:rStyle w:val="tpa1"/>
          <w:rFonts w:ascii="Times New Roman" w:hAnsi="Times New Roman" w:cs="Times New Roman"/>
          <w:color w:val="000000" w:themeColor="text1"/>
          <w:sz w:val="28"/>
          <w:szCs w:val="28"/>
        </w:rPr>
      </w:pPr>
    </w:p>
    <w:p w:rsidR="00737D0E" w:rsidRPr="00DA028A" w:rsidRDefault="00737D0E" w:rsidP="00737D0E">
      <w:pPr>
        <w:pStyle w:val="ListParagraph"/>
        <w:numPr>
          <w:ilvl w:val="0"/>
          <w:numId w:val="2"/>
        </w:numPr>
        <w:rPr>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modul de gospodărire a deşeurilor.</w:t>
      </w:r>
    </w:p>
    <w:p w:rsidR="002F767F" w:rsidRPr="00DA028A" w:rsidRDefault="002C70CD" w:rsidP="002C70CD">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Deseurile biodegradabile se macina si se folosesc la replantare.</w:t>
      </w:r>
    </w:p>
    <w:p w:rsidR="002C70CD" w:rsidRPr="00DA028A" w:rsidRDefault="002C70CD" w:rsidP="002C70CD">
      <w:pPr>
        <w:pStyle w:val="ListParagraph"/>
        <w:ind w:left="0" w:firstLine="1440"/>
        <w:jc w:val="both"/>
        <w:rPr>
          <w:rFonts w:ascii="Times New Roman" w:hAnsi="Times New Roman" w:cs="Times New Roman"/>
          <w:color w:val="000000" w:themeColor="text1"/>
          <w:sz w:val="28"/>
          <w:szCs w:val="28"/>
        </w:rPr>
      </w:pPr>
    </w:p>
    <w:p w:rsidR="00D5295A" w:rsidRPr="00DA028A" w:rsidRDefault="002C70CD" w:rsidP="002C70CD">
      <w:pPr>
        <w:pStyle w:val="ListParagraph"/>
        <w:numPr>
          <w:ilvl w:val="0"/>
          <w:numId w:val="3"/>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Gospodarirea substantelor si preparatelor periculoase:</w:t>
      </w:r>
    </w:p>
    <w:p w:rsidR="002C70CD" w:rsidRPr="00DA028A" w:rsidRDefault="002C70CD" w:rsidP="002C70CD">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Substantele si preparatele chimice periculoase utilizate si/sau produse:</w:t>
      </w:r>
    </w:p>
    <w:p w:rsidR="002C70CD" w:rsidRPr="00DA028A" w:rsidRDefault="002C70CD" w:rsidP="002C70CD">
      <w:pPr>
        <w:pStyle w:val="ListParagraph"/>
        <w:ind w:left="0" w:firstLine="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 procesul de productie pentru fertilizare, deparazitare se folosesc doar produse ecologice.</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La pornirea in vegetatie  - Scudo</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Infrunzit – Champ 77</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Inaltarea involucru si cresterea frunzelor – Red Bloc</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Inceput diferentiere – Zeama bordeleza, Laser 240 SC</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Inceputul formarii miezului alunei – Red Bloc, Fence Boundary sau Biopiren Plus</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Dupa recoltare – CU SO4 2%, Scudo sau Heliocuive S</w:t>
      </w:r>
    </w:p>
    <w:p w:rsidR="00DA028A" w:rsidRPr="000F3E54" w:rsidRDefault="00DA028A" w:rsidP="002C70CD">
      <w:pPr>
        <w:pStyle w:val="ListParagraph"/>
        <w:ind w:left="0" w:firstLine="1440"/>
        <w:rPr>
          <w:rFonts w:ascii="Times New Roman" w:hAnsi="Times New Roman" w:cs="Times New Roman"/>
          <w:color w:val="FF0000"/>
          <w:sz w:val="28"/>
          <w:szCs w:val="28"/>
        </w:rPr>
      </w:pPr>
    </w:p>
    <w:p w:rsidR="002C70CD" w:rsidRPr="00DA028A" w:rsidRDefault="002C70CD" w:rsidP="002C70CD">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lang w:val="ro-RO"/>
        </w:rPr>
        <w:t>Modul de gospodărire a substanțelor și preparatelor chimice periculoase și asigurarea condițiilor de protecție a factorilor de mediu și a sănătății populației:</w:t>
      </w:r>
    </w:p>
    <w:p w:rsidR="002C70CD" w:rsidRPr="00DA028A" w:rsidRDefault="002C70CD" w:rsidP="002C70CD">
      <w:pPr>
        <w:pStyle w:val="ListParagraph"/>
        <w:ind w:left="1440"/>
        <w:jc w:val="both"/>
        <w:rPr>
          <w:rFonts w:ascii="Times New Roman" w:hAnsi="Times New Roman" w:cs="Times New Roman"/>
          <w:color w:val="000000" w:themeColor="text1"/>
          <w:sz w:val="28"/>
          <w:szCs w:val="28"/>
          <w:lang w:val="ro-RO"/>
        </w:rPr>
      </w:pPr>
      <w:r w:rsidRPr="00DA028A">
        <w:rPr>
          <w:rFonts w:ascii="Times New Roman" w:hAnsi="Times New Roman" w:cs="Times New Roman"/>
          <w:color w:val="000000" w:themeColor="text1"/>
          <w:sz w:val="28"/>
          <w:szCs w:val="28"/>
          <w:lang w:val="ro-RO"/>
        </w:rPr>
        <w:t>Nu este cazul</w:t>
      </w:r>
    </w:p>
    <w:p w:rsidR="002C70CD" w:rsidRPr="000F3E54" w:rsidRDefault="002C70CD" w:rsidP="002C70CD">
      <w:pPr>
        <w:pStyle w:val="ListParagraph"/>
        <w:ind w:left="1440"/>
        <w:jc w:val="both"/>
        <w:rPr>
          <w:rFonts w:ascii="Times New Roman" w:hAnsi="Times New Roman" w:cs="Times New Roman"/>
          <w:color w:val="FF0000"/>
          <w:sz w:val="28"/>
          <w:szCs w:val="28"/>
          <w:lang w:val="ro-RO"/>
        </w:rPr>
      </w:pPr>
    </w:p>
    <w:p w:rsidR="002C70CD" w:rsidRPr="00DA028A" w:rsidRDefault="002C70CD" w:rsidP="002C70CD">
      <w:pPr>
        <w:pStyle w:val="ListParagraph"/>
        <w:numPr>
          <w:ilvl w:val="0"/>
          <w:numId w:val="1"/>
        </w:numPr>
        <w:jc w:val="both"/>
        <w:rPr>
          <w:rFonts w:ascii="Times New Roman" w:hAnsi="Times New Roman" w:cs="Times New Roman"/>
          <w:b/>
          <w:color w:val="000000" w:themeColor="text1"/>
          <w:sz w:val="28"/>
          <w:szCs w:val="28"/>
        </w:rPr>
      </w:pPr>
      <w:r w:rsidRPr="00DA028A">
        <w:rPr>
          <w:rFonts w:ascii="Times New Roman" w:hAnsi="Times New Roman" w:cs="Times New Roman"/>
          <w:b/>
          <w:color w:val="000000" w:themeColor="text1"/>
          <w:sz w:val="28"/>
          <w:szCs w:val="28"/>
          <w:lang w:val="ro-RO"/>
        </w:rPr>
        <w:t>Prevederi pentru monitorizarea mediului:</w:t>
      </w:r>
    </w:p>
    <w:p w:rsidR="002C70CD" w:rsidRPr="00DA028A" w:rsidRDefault="002C70CD" w:rsidP="002C70CD">
      <w:pPr>
        <w:pStyle w:val="ListParagraph"/>
        <w:numPr>
          <w:ilvl w:val="0"/>
          <w:numId w:val="2"/>
        </w:numPr>
        <w:jc w:val="both"/>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lang w:val="ro-RO"/>
        </w:rPr>
        <w:t>Dotari si masuri prevazute pentru controlul emisiilor de poluanti in mediu:</w:t>
      </w:r>
    </w:p>
    <w:p w:rsidR="002C70CD" w:rsidRPr="00DA028A" w:rsidRDefault="002C70CD" w:rsidP="002C70CD">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lang w:val="ro-RO"/>
        </w:rPr>
        <w:t>Nu este cazul</w:t>
      </w:r>
    </w:p>
    <w:p w:rsidR="002C70CD" w:rsidRPr="00DA028A" w:rsidRDefault="002C70CD" w:rsidP="002C70CD">
      <w:pPr>
        <w:numPr>
          <w:ilvl w:val="0"/>
          <w:numId w:val="1"/>
        </w:numPr>
        <w:spacing w:after="0" w:line="240" w:lineRule="auto"/>
        <w:ind w:right="340"/>
        <w:jc w:val="both"/>
        <w:rPr>
          <w:rStyle w:val="tpa1"/>
          <w:rFonts w:ascii="Times New Roman" w:hAnsi="Times New Roman" w:cs="Times New Roman"/>
          <w:b/>
          <w:color w:val="000000" w:themeColor="text1"/>
          <w:sz w:val="28"/>
          <w:szCs w:val="28"/>
          <w:lang w:val="ro-RO"/>
        </w:rPr>
      </w:pPr>
      <w:r w:rsidRPr="00DA028A">
        <w:rPr>
          <w:rStyle w:val="tpa1"/>
          <w:rFonts w:ascii="Times New Roman" w:hAnsi="Times New Roman" w:cs="Times New Roman"/>
          <w:b/>
          <w:color w:val="000000" w:themeColor="text1"/>
          <w:sz w:val="28"/>
          <w:szCs w:val="28"/>
          <w:lang w:val="ro-RO"/>
        </w:rPr>
        <w:t>Justificarea încadrării proiectului, după caz, în prevederile altor acte normative naţionale care transpun legislaţia comunitară (IPPC, SEVESO, COV, LCP, Directiva Cadru Apă, Directiva Cadru Aer, Directiva Cadru a Deşeurilor etc.)</w:t>
      </w:r>
    </w:p>
    <w:p w:rsidR="00D5295A" w:rsidRPr="000F3E54" w:rsidRDefault="002C70CD" w:rsidP="002C70CD">
      <w:pPr>
        <w:pStyle w:val="ListParagraph"/>
        <w:ind w:left="1080"/>
        <w:rPr>
          <w:rStyle w:val="sp1"/>
          <w:rFonts w:ascii="Times New Roman" w:eastAsia="Calibri" w:hAnsi="Times New Roman" w:cs="Times New Roman"/>
          <w:b w:val="0"/>
          <w:color w:val="FF0000"/>
          <w:sz w:val="28"/>
          <w:szCs w:val="28"/>
          <w:lang w:val="ro-RO"/>
        </w:rPr>
      </w:pPr>
      <w:r w:rsidRPr="00DA028A">
        <w:rPr>
          <w:rStyle w:val="sp1"/>
          <w:rFonts w:ascii="Times New Roman" w:eastAsia="Calibri" w:hAnsi="Times New Roman" w:cs="Times New Roman"/>
          <w:b w:val="0"/>
          <w:color w:val="000000" w:themeColor="text1"/>
          <w:sz w:val="28"/>
          <w:szCs w:val="28"/>
          <w:lang w:val="ro-RO"/>
        </w:rPr>
        <w:t>Nu este cazul</w:t>
      </w:r>
    </w:p>
    <w:p w:rsidR="002C70CD" w:rsidRPr="00DA028A" w:rsidRDefault="002C70CD" w:rsidP="002C70CD">
      <w:pPr>
        <w:numPr>
          <w:ilvl w:val="0"/>
          <w:numId w:val="1"/>
        </w:numPr>
        <w:spacing w:after="0" w:line="240" w:lineRule="auto"/>
        <w:ind w:right="340"/>
        <w:jc w:val="both"/>
        <w:rPr>
          <w:rStyle w:val="sp1"/>
          <w:rFonts w:ascii="Times New Roman" w:hAnsi="Times New Roman" w:cs="Times New Roman"/>
          <w:bCs w:val="0"/>
          <w:color w:val="000000" w:themeColor="text1"/>
          <w:sz w:val="28"/>
          <w:szCs w:val="28"/>
          <w:lang w:val="ro-RO"/>
        </w:rPr>
      </w:pPr>
      <w:r w:rsidRPr="00DA028A">
        <w:rPr>
          <w:rStyle w:val="sp1"/>
          <w:rFonts w:ascii="Times New Roman" w:eastAsia="Calibri" w:hAnsi="Times New Roman" w:cs="Times New Roman"/>
          <w:color w:val="000000" w:themeColor="text1"/>
          <w:sz w:val="28"/>
          <w:szCs w:val="28"/>
          <w:lang w:val="ro-RO"/>
        </w:rPr>
        <w:t>Lucrări necesare organizării de şantier:</w:t>
      </w:r>
    </w:p>
    <w:p w:rsidR="001D168A" w:rsidRPr="00DA028A" w:rsidRDefault="00DA028A" w:rsidP="001D168A">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lang w:val="ro-RO"/>
        </w:rPr>
        <w:t>Nu este cazul</w:t>
      </w:r>
    </w:p>
    <w:p w:rsidR="001D168A" w:rsidRPr="00DA028A" w:rsidRDefault="001D168A" w:rsidP="001D168A">
      <w:pPr>
        <w:pStyle w:val="ListParagraph"/>
        <w:tabs>
          <w:tab w:val="left" w:pos="0"/>
        </w:tabs>
        <w:spacing w:after="0" w:line="240" w:lineRule="auto"/>
        <w:ind w:left="1440"/>
        <w:rPr>
          <w:rFonts w:ascii="Times New Roman" w:eastAsia="Times New Roman" w:hAnsi="Times New Roman"/>
          <w:color w:val="000000" w:themeColor="text1"/>
          <w:sz w:val="28"/>
          <w:szCs w:val="28"/>
          <w:lang w:val="ro-RO"/>
        </w:rPr>
      </w:pPr>
    </w:p>
    <w:p w:rsidR="001D168A" w:rsidRPr="00DA028A" w:rsidRDefault="001D168A" w:rsidP="001D168A">
      <w:pPr>
        <w:pStyle w:val="ListParagraph"/>
        <w:numPr>
          <w:ilvl w:val="0"/>
          <w:numId w:val="1"/>
        </w:numPr>
        <w:spacing w:after="0" w:line="240" w:lineRule="auto"/>
        <w:jc w:val="both"/>
        <w:rPr>
          <w:rFonts w:ascii="Times New Roman" w:hAnsi="Times New Roman" w:cs="Times New Roman"/>
          <w:b/>
          <w:color w:val="000000" w:themeColor="text1"/>
          <w:sz w:val="28"/>
          <w:szCs w:val="28"/>
          <w:lang w:val="ro-RO"/>
        </w:rPr>
      </w:pPr>
      <w:r w:rsidRPr="00DA028A">
        <w:rPr>
          <w:rStyle w:val="tsp1"/>
          <w:rFonts w:ascii="Times New Roman" w:hAnsi="Times New Roman" w:cs="Times New Roman"/>
          <w:b/>
          <w:color w:val="000000" w:themeColor="text1"/>
          <w:sz w:val="28"/>
          <w:szCs w:val="28"/>
          <w:lang w:val="ro-RO"/>
        </w:rPr>
        <w:t>Lucrări de refacere a amplasamentului</w:t>
      </w:r>
      <w:r w:rsidRPr="00DA028A">
        <w:rPr>
          <w:rStyle w:val="tpa1"/>
          <w:rFonts w:ascii="Times New Roman" w:hAnsi="Times New Roman" w:cs="Times New Roman"/>
          <w:b/>
          <w:color w:val="000000" w:themeColor="text1"/>
          <w:sz w:val="28"/>
          <w:szCs w:val="28"/>
          <w:lang w:val="ro-RO"/>
        </w:rPr>
        <w:t xml:space="preserve"> la finalizarea investiţiei, în caz de accidente şi/sau la încetarea activităţii, </w:t>
      </w:r>
      <w:r w:rsidRPr="00DA028A">
        <w:rPr>
          <w:rFonts w:ascii="Times New Roman" w:hAnsi="Times New Roman" w:cs="Times New Roman"/>
          <w:b/>
          <w:color w:val="000000" w:themeColor="text1"/>
          <w:sz w:val="28"/>
          <w:szCs w:val="28"/>
          <w:lang w:val="ro-RO"/>
        </w:rPr>
        <w:t>în măsura în care aceste informaţii sunt disponibile:</w:t>
      </w:r>
    </w:p>
    <w:p w:rsidR="001D168A" w:rsidRPr="00DA028A" w:rsidRDefault="001D168A" w:rsidP="001D168A">
      <w:pPr>
        <w:ind w:left="1429"/>
        <w:jc w:val="both"/>
        <w:rPr>
          <w:color w:val="000000" w:themeColor="text1"/>
          <w:sz w:val="28"/>
          <w:szCs w:val="28"/>
          <w:lang w:val="ro-RO"/>
        </w:rPr>
      </w:pPr>
      <w:r w:rsidRPr="00DA028A">
        <w:rPr>
          <w:rFonts w:ascii="Times New Roman" w:hAnsi="Times New Roman" w:cs="Times New Roman"/>
          <w:color w:val="000000" w:themeColor="text1"/>
          <w:sz w:val="28"/>
          <w:szCs w:val="28"/>
          <w:lang w:val="ro-RO"/>
        </w:rPr>
        <w:t>Nu este cazul</w:t>
      </w:r>
    </w:p>
    <w:p w:rsidR="001D168A" w:rsidRPr="00DA028A" w:rsidRDefault="001D168A" w:rsidP="001D168A">
      <w:pPr>
        <w:pStyle w:val="ListParagraph"/>
        <w:numPr>
          <w:ilvl w:val="0"/>
          <w:numId w:val="1"/>
        </w:numPr>
        <w:tabs>
          <w:tab w:val="left" w:pos="0"/>
        </w:tabs>
        <w:spacing w:after="0" w:line="240" w:lineRule="auto"/>
        <w:rPr>
          <w:rFonts w:ascii="Times New Roman" w:eastAsia="Times New Roman" w:hAnsi="Times New Roman"/>
          <w:b/>
          <w:color w:val="000000" w:themeColor="text1"/>
          <w:sz w:val="28"/>
          <w:szCs w:val="28"/>
        </w:rPr>
      </w:pPr>
      <w:r w:rsidRPr="00DA028A">
        <w:rPr>
          <w:rFonts w:ascii="Times New Roman" w:eastAsia="Times New Roman" w:hAnsi="Times New Roman"/>
          <w:b/>
          <w:color w:val="000000" w:themeColor="text1"/>
          <w:sz w:val="28"/>
          <w:szCs w:val="28"/>
        </w:rPr>
        <w:t>Anexe – piese desenate:</w:t>
      </w:r>
    </w:p>
    <w:p w:rsidR="001D168A"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rPr>
        <w:t>Anexa 1 – Plan de situatie</w:t>
      </w:r>
    </w:p>
    <w:p w:rsidR="006A00AC"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rPr>
        <w:t>Anexa 2 – Plan de amplasament</w:t>
      </w:r>
    </w:p>
    <w:p w:rsidR="006A00AC"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hAnsi="Times New Roman" w:cs="Times New Roman"/>
          <w:color w:val="000000" w:themeColor="text1"/>
          <w:sz w:val="28"/>
          <w:szCs w:val="28"/>
        </w:rPr>
        <w:t xml:space="preserve">Anexa </w:t>
      </w:r>
      <w:r w:rsidR="00DA028A" w:rsidRPr="00DA028A">
        <w:rPr>
          <w:rFonts w:ascii="Times New Roman" w:hAnsi="Times New Roman" w:cs="Times New Roman"/>
          <w:color w:val="000000" w:themeColor="text1"/>
          <w:sz w:val="28"/>
          <w:szCs w:val="28"/>
        </w:rPr>
        <w:t>3</w:t>
      </w:r>
      <w:r w:rsidRPr="00DA028A">
        <w:rPr>
          <w:rFonts w:ascii="Times New Roman" w:hAnsi="Times New Roman" w:cs="Times New Roman"/>
          <w:color w:val="000000" w:themeColor="text1"/>
          <w:sz w:val="28"/>
          <w:szCs w:val="28"/>
        </w:rPr>
        <w:t xml:space="preserve"> – Aviz de gospodarire a apelor nr. C 21/30.01.2019</w:t>
      </w:r>
    </w:p>
    <w:p w:rsidR="002C70CD" w:rsidRDefault="002C70CD" w:rsidP="002C70CD">
      <w:pPr>
        <w:pStyle w:val="ListParagraph"/>
        <w:ind w:left="1080"/>
        <w:rPr>
          <w:rFonts w:ascii="Times New Roman" w:hAnsi="Times New Roman" w:cs="Times New Roman"/>
          <w:color w:val="FF0000"/>
          <w:sz w:val="28"/>
          <w:szCs w:val="28"/>
        </w:rPr>
      </w:pPr>
    </w:p>
    <w:p w:rsidR="00346358" w:rsidRDefault="00346358" w:rsidP="002C70CD">
      <w:pPr>
        <w:pStyle w:val="ListParagraph"/>
        <w:ind w:left="1080"/>
        <w:rPr>
          <w:rFonts w:ascii="Times New Roman" w:hAnsi="Times New Roman" w:cs="Times New Roman"/>
          <w:color w:val="FF0000"/>
          <w:sz w:val="28"/>
          <w:szCs w:val="28"/>
        </w:rPr>
      </w:pPr>
    </w:p>
    <w:p w:rsidR="00346358" w:rsidRDefault="00346358" w:rsidP="002C70CD">
      <w:pPr>
        <w:pStyle w:val="ListParagraph"/>
        <w:ind w:left="1080"/>
        <w:rPr>
          <w:rFonts w:ascii="Times New Roman" w:hAnsi="Times New Roman" w:cs="Times New Roman"/>
          <w:color w:val="FF0000"/>
          <w:sz w:val="28"/>
          <w:szCs w:val="28"/>
        </w:rPr>
      </w:pPr>
    </w:p>
    <w:p w:rsidR="00346358" w:rsidRPr="000F3E54" w:rsidRDefault="00346358" w:rsidP="00346358">
      <w:pPr>
        <w:pStyle w:val="ListParagraph"/>
        <w:ind w:left="2880"/>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58240" behindDoc="1" locked="0" layoutInCell="1" allowOverlap="1" wp14:anchorId="3FD9B040" wp14:editId="1D4B56C0">
            <wp:simplePos x="0" y="0"/>
            <wp:positionH relativeFrom="column">
              <wp:posOffset>3813810</wp:posOffset>
            </wp:positionH>
            <wp:positionV relativeFrom="paragraph">
              <wp:posOffset>210185</wp:posOffset>
            </wp:positionV>
            <wp:extent cx="851665"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554" cy="79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358" w:rsidRPr="00DD211E" w:rsidRDefault="00346358" w:rsidP="00346358">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211E">
        <w:rPr>
          <w:rFonts w:ascii="Times New Roman" w:hAnsi="Times New Roman" w:cs="Times New Roman"/>
          <w:sz w:val="24"/>
          <w:szCs w:val="24"/>
        </w:rPr>
        <w:t xml:space="preserve">S.C. </w:t>
      </w:r>
      <w:r w:rsidRPr="00DD211E">
        <w:rPr>
          <w:rFonts w:ascii="Times New Roman" w:hAnsi="Times New Roman" w:cs="Times New Roman"/>
          <w:sz w:val="24"/>
          <w:szCs w:val="24"/>
          <w:lang w:val="nl-NL"/>
        </w:rPr>
        <w:t>QUALITY GREEN PLANT  S.R.L.</w:t>
      </w:r>
    </w:p>
    <w:p w:rsidR="00D5295A" w:rsidRPr="000F3E54" w:rsidRDefault="00D5295A">
      <w:pPr>
        <w:rPr>
          <w:rFonts w:ascii="Times New Roman" w:hAnsi="Times New Roman" w:cs="Times New Roman"/>
          <w:color w:val="FF0000"/>
          <w:sz w:val="28"/>
          <w:szCs w:val="28"/>
        </w:rPr>
      </w:pPr>
      <w:bookmarkStart w:id="0" w:name="_GoBack"/>
      <w:bookmarkEnd w:id="0"/>
    </w:p>
    <w:sectPr w:rsidR="00D5295A" w:rsidRPr="000F3E54" w:rsidSect="00B6692D">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3C" w:rsidRDefault="009D133C" w:rsidP="00C633DA">
      <w:pPr>
        <w:spacing w:after="0" w:line="240" w:lineRule="auto"/>
      </w:pPr>
      <w:r>
        <w:separator/>
      </w:r>
    </w:p>
  </w:endnote>
  <w:endnote w:type="continuationSeparator" w:id="0">
    <w:p w:rsidR="009D133C" w:rsidRDefault="009D133C" w:rsidP="00C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38796"/>
      <w:docPartObj>
        <w:docPartGallery w:val="Page Numbers (Bottom of Page)"/>
        <w:docPartUnique/>
      </w:docPartObj>
    </w:sdtPr>
    <w:sdtEndPr>
      <w:rPr>
        <w:noProof/>
      </w:rPr>
    </w:sdtEndPr>
    <w:sdtContent>
      <w:p w:rsidR="00C633DA" w:rsidRDefault="00756918">
        <w:pPr>
          <w:pStyle w:val="Footer"/>
          <w:jc w:val="right"/>
        </w:pPr>
        <w:r>
          <w:fldChar w:fldCharType="begin"/>
        </w:r>
        <w:r w:rsidR="00C633DA">
          <w:instrText xml:space="preserve"> PAGE   \* MERGEFORMAT </w:instrText>
        </w:r>
        <w:r>
          <w:fldChar w:fldCharType="separate"/>
        </w:r>
        <w:r w:rsidR="009D133C">
          <w:rPr>
            <w:noProof/>
          </w:rPr>
          <w:t>1</w:t>
        </w:r>
        <w:r>
          <w:rPr>
            <w:noProof/>
          </w:rPr>
          <w:fldChar w:fldCharType="end"/>
        </w:r>
      </w:p>
    </w:sdtContent>
  </w:sdt>
  <w:p w:rsidR="00C633DA" w:rsidRDefault="00C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3C" w:rsidRDefault="009D133C" w:rsidP="00C633DA">
      <w:pPr>
        <w:spacing w:after="0" w:line="240" w:lineRule="auto"/>
      </w:pPr>
      <w:r>
        <w:separator/>
      </w:r>
    </w:p>
  </w:footnote>
  <w:footnote w:type="continuationSeparator" w:id="0">
    <w:p w:rsidR="009D133C" w:rsidRDefault="009D133C" w:rsidP="00C6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4E"/>
    <w:multiLevelType w:val="hybridMultilevel"/>
    <w:tmpl w:val="BCEE9F70"/>
    <w:lvl w:ilvl="0" w:tplc="92A08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E7127"/>
    <w:multiLevelType w:val="hybridMultilevel"/>
    <w:tmpl w:val="739CB728"/>
    <w:lvl w:ilvl="0" w:tplc="2D125B34">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925223"/>
    <w:multiLevelType w:val="hybridMultilevel"/>
    <w:tmpl w:val="92A2D280"/>
    <w:lvl w:ilvl="0" w:tplc="00D8A8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76CF0"/>
    <w:multiLevelType w:val="hybridMultilevel"/>
    <w:tmpl w:val="189C9228"/>
    <w:lvl w:ilvl="0" w:tplc="98DE0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712D03"/>
    <w:multiLevelType w:val="hybridMultilevel"/>
    <w:tmpl w:val="2DE4CDB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ED04868"/>
    <w:multiLevelType w:val="hybridMultilevel"/>
    <w:tmpl w:val="D6A869E4"/>
    <w:lvl w:ilvl="0" w:tplc="6E6465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5295A"/>
    <w:rsid w:val="00083B62"/>
    <w:rsid w:val="000F3E54"/>
    <w:rsid w:val="001D0D2F"/>
    <w:rsid w:val="001D168A"/>
    <w:rsid w:val="0026549B"/>
    <w:rsid w:val="00276AF4"/>
    <w:rsid w:val="002875B4"/>
    <w:rsid w:val="002C70CD"/>
    <w:rsid w:val="002D0391"/>
    <w:rsid w:val="002F767F"/>
    <w:rsid w:val="00346358"/>
    <w:rsid w:val="0037214B"/>
    <w:rsid w:val="00376CB7"/>
    <w:rsid w:val="003D46DA"/>
    <w:rsid w:val="004E501C"/>
    <w:rsid w:val="00543AD8"/>
    <w:rsid w:val="00544F1E"/>
    <w:rsid w:val="00616CB0"/>
    <w:rsid w:val="006A00AC"/>
    <w:rsid w:val="006B0013"/>
    <w:rsid w:val="007146DF"/>
    <w:rsid w:val="00737D0E"/>
    <w:rsid w:val="00756918"/>
    <w:rsid w:val="007A69B3"/>
    <w:rsid w:val="007C4890"/>
    <w:rsid w:val="009034F3"/>
    <w:rsid w:val="00931670"/>
    <w:rsid w:val="00997C60"/>
    <w:rsid w:val="009D133C"/>
    <w:rsid w:val="00A725B4"/>
    <w:rsid w:val="00AA0422"/>
    <w:rsid w:val="00AB2550"/>
    <w:rsid w:val="00B6692D"/>
    <w:rsid w:val="00C20846"/>
    <w:rsid w:val="00C35454"/>
    <w:rsid w:val="00C633DA"/>
    <w:rsid w:val="00C648F3"/>
    <w:rsid w:val="00C72B1E"/>
    <w:rsid w:val="00D5295A"/>
    <w:rsid w:val="00DA028A"/>
    <w:rsid w:val="00F4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5A"/>
    <w:pPr>
      <w:ind w:left="720"/>
      <w:contextualSpacing/>
    </w:pPr>
  </w:style>
  <w:style w:type="character" w:styleId="Hyperlink">
    <w:name w:val="Hyperlink"/>
    <w:basedOn w:val="DefaultParagraphFont"/>
    <w:uiPriority w:val="99"/>
    <w:unhideWhenUsed/>
    <w:rsid w:val="00D5295A"/>
    <w:rPr>
      <w:color w:val="0000FF" w:themeColor="hyperlink"/>
      <w:u w:val="single"/>
    </w:rPr>
  </w:style>
  <w:style w:type="character" w:customStyle="1" w:styleId="tpt1">
    <w:name w:val="tpt1"/>
    <w:basedOn w:val="DefaultParagraphFont"/>
    <w:rsid w:val="001D0D2F"/>
  </w:style>
  <w:style w:type="character" w:customStyle="1" w:styleId="tpa1">
    <w:name w:val="tpa1"/>
    <w:basedOn w:val="DefaultParagraphFont"/>
    <w:rsid w:val="001D0D2F"/>
  </w:style>
  <w:style w:type="paragraph" w:styleId="Header">
    <w:name w:val="header"/>
    <w:basedOn w:val="Normal"/>
    <w:link w:val="HeaderChar"/>
    <w:uiPriority w:val="99"/>
    <w:unhideWhenUsed/>
    <w:rsid w:val="00C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DA"/>
  </w:style>
  <w:style w:type="paragraph" w:styleId="Footer">
    <w:name w:val="footer"/>
    <w:basedOn w:val="Normal"/>
    <w:link w:val="FooterChar"/>
    <w:uiPriority w:val="99"/>
    <w:unhideWhenUsed/>
    <w:rsid w:val="00C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DA"/>
  </w:style>
  <w:style w:type="table" w:styleId="TableGrid">
    <w:name w:val="Table Grid"/>
    <w:basedOn w:val="TableNormal"/>
    <w:uiPriority w:val="59"/>
    <w:rsid w:val="00C6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633DA"/>
    <w:rPr>
      <w:b/>
      <w:bCs/>
    </w:rPr>
  </w:style>
  <w:style w:type="paragraph" w:styleId="BodyTextIndent">
    <w:name w:val="Body Text Indent"/>
    <w:basedOn w:val="Normal"/>
    <w:link w:val="BodyTextIndentChar"/>
    <w:rsid w:val="002C70CD"/>
    <w:pPr>
      <w:spacing w:after="0" w:line="240" w:lineRule="auto"/>
      <w:ind w:left="-540" w:hanging="180"/>
    </w:pPr>
    <w:rPr>
      <w:rFonts w:ascii="Times New Roman" w:eastAsia="Times New Roman" w:hAnsi="Times New Roman" w:cs="Times New Roman"/>
      <w:b/>
      <w:sz w:val="28"/>
      <w:szCs w:val="24"/>
    </w:rPr>
  </w:style>
  <w:style w:type="character" w:customStyle="1" w:styleId="BodyTextIndentChar">
    <w:name w:val="Body Text Indent Char"/>
    <w:basedOn w:val="DefaultParagraphFont"/>
    <w:link w:val="BodyTextIndent"/>
    <w:rsid w:val="002C70CD"/>
    <w:rPr>
      <w:rFonts w:ascii="Times New Roman" w:eastAsia="Times New Roman" w:hAnsi="Times New Roman" w:cs="Times New Roman"/>
      <w:b/>
      <w:sz w:val="28"/>
      <w:szCs w:val="24"/>
    </w:rPr>
  </w:style>
  <w:style w:type="character" w:customStyle="1" w:styleId="sp1">
    <w:name w:val="sp1"/>
    <w:rsid w:val="002C70CD"/>
    <w:rPr>
      <w:b/>
      <w:bCs/>
      <w:color w:val="8F0000"/>
    </w:rPr>
  </w:style>
  <w:style w:type="character" w:customStyle="1" w:styleId="tsp1">
    <w:name w:val="tsp1"/>
    <w:rsid w:val="001D168A"/>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ualitygreenplants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8CBE-4466-443B-9081-502835D8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Daniela D.O.. Oprea</cp:lastModifiedBy>
  <cp:revision>6</cp:revision>
  <dcterms:created xsi:type="dcterms:W3CDTF">2019-09-18T16:51:00Z</dcterms:created>
  <dcterms:modified xsi:type="dcterms:W3CDTF">2019-09-27T06:39:00Z</dcterms:modified>
</cp:coreProperties>
</file>