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DFE" w:rsidRPr="00075AE2" w:rsidRDefault="005F6DFE" w:rsidP="00AF0A92">
      <w:pPr>
        <w:pStyle w:val="Bodytext20"/>
        <w:shd w:val="clear" w:color="auto" w:fill="auto"/>
        <w:ind w:left="1140"/>
        <w:jc w:val="center"/>
        <w:rPr>
          <w:sz w:val="24"/>
          <w:szCs w:val="24"/>
        </w:rPr>
      </w:pPr>
      <w:bookmarkStart w:id="0" w:name="bookmark0"/>
    </w:p>
    <w:p w:rsidR="00AF0A92" w:rsidRPr="00075AE2" w:rsidRDefault="00AF0A92" w:rsidP="00AF0A92">
      <w:pPr>
        <w:pStyle w:val="Bodytext20"/>
        <w:shd w:val="clear" w:color="auto" w:fill="auto"/>
        <w:ind w:left="1140"/>
        <w:jc w:val="center"/>
        <w:rPr>
          <w:sz w:val="36"/>
          <w:szCs w:val="24"/>
        </w:rPr>
      </w:pPr>
      <w:r w:rsidRPr="00075AE2">
        <w:rPr>
          <w:sz w:val="36"/>
          <w:szCs w:val="24"/>
        </w:rPr>
        <w:t>Memoriu tehnic de prezentare Proiect</w:t>
      </w:r>
      <w:bookmarkEnd w:id="0"/>
    </w:p>
    <w:p w:rsidR="002212D7" w:rsidRPr="00075AE2" w:rsidRDefault="002212D7" w:rsidP="00AF0A92">
      <w:pPr>
        <w:pStyle w:val="Bodytext20"/>
        <w:shd w:val="clear" w:color="auto" w:fill="auto"/>
        <w:ind w:left="1140"/>
        <w:jc w:val="center"/>
        <w:rPr>
          <w:sz w:val="24"/>
          <w:szCs w:val="24"/>
        </w:rPr>
      </w:pPr>
    </w:p>
    <w:p w:rsidR="00F500E1" w:rsidRPr="00075AE2" w:rsidRDefault="0061687B" w:rsidP="00F500E1">
      <w:pPr>
        <w:autoSpaceDE w:val="0"/>
        <w:autoSpaceDN w:val="0"/>
        <w:adjustRightInd w:val="0"/>
        <w:jc w:val="center"/>
        <w:rPr>
          <w:rFonts w:ascii="Times New Roman" w:hAnsi="Times New Roman" w:cs="Times New Roman"/>
          <w:b/>
          <w:bCs/>
          <w:sz w:val="24"/>
          <w:szCs w:val="24"/>
        </w:rPr>
      </w:pPr>
      <w:r w:rsidRPr="00075AE2">
        <w:rPr>
          <w:rFonts w:ascii="Times New Roman" w:hAnsi="Times New Roman" w:cs="Times New Roman"/>
          <w:sz w:val="36"/>
          <w:szCs w:val="40"/>
        </w:rPr>
        <w:t>„Aparare mal str. Eminescu, in comuna Zemes,  judetul Bacau”</w:t>
      </w:r>
    </w:p>
    <w:p w:rsidR="00FB2A0F" w:rsidRPr="00075AE2" w:rsidRDefault="00FB2A0F">
      <w:pPr>
        <w:rPr>
          <w:rFonts w:ascii="Times New Roman" w:hAnsi="Times New Roman" w:cs="Times New Roman"/>
          <w:sz w:val="24"/>
          <w:szCs w:val="24"/>
        </w:rPr>
      </w:pPr>
    </w:p>
    <w:p w:rsidR="00AF0A92" w:rsidRPr="00075AE2" w:rsidRDefault="00AF0A92" w:rsidP="005F6DFE">
      <w:pPr>
        <w:jc w:val="center"/>
        <w:rPr>
          <w:rFonts w:ascii="Times New Roman" w:hAnsi="Times New Roman" w:cs="Times New Roman"/>
          <w:sz w:val="24"/>
          <w:szCs w:val="24"/>
        </w:rPr>
      </w:pPr>
    </w:p>
    <w:p w:rsidR="0061687B" w:rsidRPr="00075AE2" w:rsidRDefault="0061687B" w:rsidP="005F6DFE">
      <w:pPr>
        <w:jc w:val="center"/>
        <w:rPr>
          <w:rFonts w:ascii="Times New Roman" w:hAnsi="Times New Roman" w:cs="Times New Roman"/>
          <w:sz w:val="24"/>
          <w:szCs w:val="24"/>
        </w:rPr>
      </w:pPr>
    </w:p>
    <w:p w:rsidR="0061687B" w:rsidRPr="00075AE2" w:rsidRDefault="0061687B" w:rsidP="005F6DFE">
      <w:pPr>
        <w:jc w:val="center"/>
        <w:rPr>
          <w:rFonts w:ascii="Times New Roman" w:hAnsi="Times New Roman" w:cs="Times New Roman"/>
          <w:sz w:val="24"/>
          <w:szCs w:val="24"/>
        </w:rPr>
      </w:pPr>
    </w:p>
    <w:p w:rsidR="00AF0A92" w:rsidRPr="00075AE2" w:rsidRDefault="00AF0A92">
      <w:pPr>
        <w:rPr>
          <w:rFonts w:ascii="Times New Roman" w:hAnsi="Times New Roman" w:cs="Times New Roman"/>
          <w:sz w:val="24"/>
          <w:szCs w:val="24"/>
        </w:rPr>
      </w:pPr>
    </w:p>
    <w:p w:rsidR="00CC5ED1" w:rsidRPr="00075AE2" w:rsidRDefault="00CC5ED1" w:rsidP="00CC5ED1">
      <w:pPr>
        <w:pStyle w:val="Bodytext40"/>
        <w:shd w:val="clear" w:color="auto" w:fill="auto"/>
        <w:spacing w:before="0" w:after="211" w:line="360" w:lineRule="auto"/>
        <w:rPr>
          <w:rFonts w:ascii="Times New Roman" w:hAnsi="Times New Roman" w:cs="Times New Roman"/>
          <w:b/>
        </w:rPr>
      </w:pPr>
      <w:r w:rsidRPr="00075AE2">
        <w:rPr>
          <w:rFonts w:ascii="Times New Roman" w:hAnsi="Times New Roman" w:cs="Times New Roman"/>
          <w:b/>
        </w:rPr>
        <w:t xml:space="preserve">BENEFICIAR: </w:t>
      </w:r>
      <w:r w:rsidRPr="00075AE2">
        <w:rPr>
          <w:rFonts w:ascii="Times New Roman" w:hAnsi="Times New Roman" w:cs="Times New Roman"/>
          <w:b/>
        </w:rPr>
        <w:tab/>
      </w:r>
      <w:r w:rsidRPr="00075AE2">
        <w:rPr>
          <w:rFonts w:ascii="Times New Roman" w:hAnsi="Times New Roman" w:cs="Times New Roman"/>
          <w:b/>
        </w:rPr>
        <w:tab/>
        <w:t>COMUNA ZEMES, JUD. BACAU</w:t>
      </w:r>
    </w:p>
    <w:p w:rsidR="00CC5ED1" w:rsidRPr="00075AE2" w:rsidRDefault="00CC5ED1" w:rsidP="00CC5ED1">
      <w:pPr>
        <w:pStyle w:val="Bodytext40"/>
        <w:shd w:val="clear" w:color="auto" w:fill="auto"/>
        <w:spacing w:before="0" w:after="211" w:line="360" w:lineRule="auto"/>
        <w:rPr>
          <w:rFonts w:ascii="Times New Roman" w:hAnsi="Times New Roman" w:cs="Times New Roman"/>
          <w:b/>
        </w:rPr>
      </w:pPr>
      <w:r w:rsidRPr="00075AE2">
        <w:rPr>
          <w:rFonts w:ascii="Times New Roman" w:hAnsi="Times New Roman" w:cs="Times New Roman"/>
          <w:b/>
        </w:rPr>
        <w:tab/>
      </w:r>
      <w:r w:rsidRPr="00075AE2">
        <w:rPr>
          <w:rFonts w:ascii="Times New Roman" w:hAnsi="Times New Roman" w:cs="Times New Roman"/>
          <w:b/>
        </w:rPr>
        <w:tab/>
      </w:r>
      <w:r w:rsidRPr="00075AE2">
        <w:rPr>
          <w:rFonts w:ascii="Times New Roman" w:hAnsi="Times New Roman" w:cs="Times New Roman"/>
          <w:b/>
        </w:rPr>
        <w:tab/>
      </w:r>
      <w:r w:rsidRPr="00075AE2">
        <w:rPr>
          <w:rFonts w:ascii="Times New Roman" w:hAnsi="Times New Roman" w:cs="Times New Roman"/>
          <w:b/>
        </w:rPr>
        <w:tab/>
        <w:t>SAT ZEMES, COMUNA ZEMES, JUDETUL BACAU</w:t>
      </w:r>
    </w:p>
    <w:p w:rsidR="00CC5ED1" w:rsidRPr="00075AE2" w:rsidRDefault="00CC5ED1" w:rsidP="00CC5ED1">
      <w:pPr>
        <w:pStyle w:val="Bodytext40"/>
        <w:shd w:val="clear" w:color="auto" w:fill="auto"/>
        <w:spacing w:before="0" w:after="211" w:line="360" w:lineRule="auto"/>
        <w:rPr>
          <w:rFonts w:ascii="Times New Roman" w:hAnsi="Times New Roman" w:cs="Times New Roman"/>
          <w:b/>
        </w:rPr>
      </w:pPr>
      <w:r w:rsidRPr="00075AE2">
        <w:rPr>
          <w:rFonts w:ascii="Times New Roman" w:hAnsi="Times New Roman" w:cs="Times New Roman"/>
          <w:b/>
        </w:rPr>
        <w:t xml:space="preserve">PROIECTANT: </w:t>
      </w:r>
      <w:r w:rsidRPr="00075AE2">
        <w:rPr>
          <w:rFonts w:ascii="Times New Roman" w:hAnsi="Times New Roman" w:cs="Times New Roman"/>
          <w:b/>
        </w:rPr>
        <w:tab/>
      </w:r>
      <w:r w:rsidRPr="00075AE2">
        <w:rPr>
          <w:rFonts w:ascii="Times New Roman" w:hAnsi="Times New Roman" w:cs="Times New Roman"/>
          <w:b/>
        </w:rPr>
        <w:tab/>
        <w:t>S.C. VIA  MCADAM S.R.L.</w:t>
      </w:r>
    </w:p>
    <w:p w:rsidR="00CC5ED1" w:rsidRPr="00075AE2" w:rsidRDefault="00CC5ED1" w:rsidP="00CC5ED1">
      <w:pPr>
        <w:pStyle w:val="07Text"/>
        <w:spacing w:after="0"/>
        <w:rPr>
          <w:rFonts w:ascii="Times New Roman" w:hAnsi="Times New Roman" w:cs="Times New Roman"/>
          <w:color w:val="auto"/>
        </w:rPr>
      </w:pPr>
      <w:r w:rsidRPr="00075AE2">
        <w:rPr>
          <w:rFonts w:ascii="Times New Roman" w:hAnsi="Times New Roman" w:cs="Times New Roman"/>
          <w:color w:val="auto"/>
        </w:rPr>
        <w:tab/>
      </w:r>
      <w:r w:rsidRPr="00075AE2">
        <w:rPr>
          <w:rFonts w:ascii="Times New Roman" w:hAnsi="Times New Roman" w:cs="Times New Roman"/>
          <w:color w:val="auto"/>
        </w:rPr>
        <w:tab/>
      </w:r>
      <w:r w:rsidRPr="00075AE2">
        <w:rPr>
          <w:rFonts w:ascii="Times New Roman" w:hAnsi="Times New Roman" w:cs="Times New Roman"/>
          <w:color w:val="auto"/>
        </w:rPr>
        <w:tab/>
      </w:r>
      <w:r w:rsidRPr="00075AE2">
        <w:rPr>
          <w:rFonts w:ascii="Times New Roman" w:hAnsi="Times New Roman" w:cs="Times New Roman"/>
          <w:color w:val="auto"/>
        </w:rPr>
        <w:tab/>
        <w:t>ADRESA: ONESTI, JUDETUL BACAU</w:t>
      </w:r>
    </w:p>
    <w:p w:rsidR="00CC5ED1" w:rsidRPr="00075AE2" w:rsidRDefault="00CC5ED1" w:rsidP="00CC5ED1">
      <w:pPr>
        <w:pStyle w:val="07Text"/>
        <w:spacing w:after="0"/>
        <w:rPr>
          <w:rFonts w:ascii="Times New Roman" w:hAnsi="Times New Roman" w:cs="Times New Roman"/>
          <w:color w:val="auto"/>
        </w:rPr>
      </w:pPr>
      <w:r w:rsidRPr="00075AE2">
        <w:rPr>
          <w:rFonts w:ascii="Times New Roman" w:hAnsi="Times New Roman" w:cs="Times New Roman"/>
          <w:color w:val="auto"/>
        </w:rPr>
        <w:tab/>
      </w:r>
      <w:r w:rsidRPr="00075AE2">
        <w:rPr>
          <w:rFonts w:ascii="Times New Roman" w:hAnsi="Times New Roman" w:cs="Times New Roman"/>
          <w:color w:val="auto"/>
        </w:rPr>
        <w:tab/>
      </w:r>
      <w:r w:rsidRPr="00075AE2">
        <w:rPr>
          <w:rFonts w:ascii="Times New Roman" w:hAnsi="Times New Roman" w:cs="Times New Roman"/>
          <w:color w:val="auto"/>
        </w:rPr>
        <w:tab/>
      </w:r>
      <w:r w:rsidRPr="00075AE2">
        <w:rPr>
          <w:rFonts w:ascii="Times New Roman" w:hAnsi="Times New Roman" w:cs="Times New Roman"/>
          <w:color w:val="auto"/>
        </w:rPr>
        <w:tab/>
        <w:t>Str. A.I.Cuza nr.11, ap6</w:t>
      </w:r>
    </w:p>
    <w:p w:rsidR="00CC5ED1" w:rsidRPr="00075AE2" w:rsidRDefault="00CC5ED1" w:rsidP="00CC5ED1">
      <w:pPr>
        <w:pStyle w:val="07Text"/>
        <w:spacing w:after="0"/>
        <w:rPr>
          <w:rFonts w:ascii="Times New Roman" w:hAnsi="Times New Roman" w:cs="Times New Roman"/>
          <w:color w:val="auto"/>
        </w:rPr>
      </w:pPr>
      <w:r w:rsidRPr="00075AE2">
        <w:rPr>
          <w:rFonts w:ascii="Times New Roman" w:hAnsi="Times New Roman" w:cs="Times New Roman"/>
          <w:color w:val="auto"/>
        </w:rPr>
        <w:tab/>
      </w:r>
      <w:r w:rsidRPr="00075AE2">
        <w:rPr>
          <w:rFonts w:ascii="Times New Roman" w:hAnsi="Times New Roman" w:cs="Times New Roman"/>
          <w:color w:val="auto"/>
        </w:rPr>
        <w:tab/>
      </w:r>
      <w:r w:rsidRPr="00075AE2">
        <w:rPr>
          <w:rFonts w:ascii="Times New Roman" w:hAnsi="Times New Roman" w:cs="Times New Roman"/>
          <w:color w:val="auto"/>
        </w:rPr>
        <w:tab/>
      </w:r>
      <w:r w:rsidRPr="00075AE2">
        <w:rPr>
          <w:rFonts w:ascii="Times New Roman" w:hAnsi="Times New Roman" w:cs="Times New Roman"/>
          <w:color w:val="auto"/>
        </w:rPr>
        <w:tab/>
        <w:t>Tel 0749697793</w:t>
      </w:r>
    </w:p>
    <w:p w:rsidR="00CC5ED1" w:rsidRPr="00075AE2" w:rsidRDefault="00CC5ED1" w:rsidP="00CC5ED1">
      <w:pPr>
        <w:pStyle w:val="07Text"/>
        <w:spacing w:after="0" w:line="276" w:lineRule="auto"/>
        <w:rPr>
          <w:rFonts w:ascii="Times New Roman" w:hAnsi="Times New Roman" w:cs="Times New Roman"/>
          <w:color w:val="auto"/>
        </w:rPr>
      </w:pPr>
      <w:r w:rsidRPr="00075AE2">
        <w:rPr>
          <w:rFonts w:ascii="Times New Roman" w:hAnsi="Times New Roman" w:cs="Times New Roman"/>
          <w:color w:val="auto"/>
        </w:rPr>
        <w:t xml:space="preserve">   </w:t>
      </w:r>
      <w:r w:rsidRPr="00075AE2">
        <w:rPr>
          <w:rFonts w:ascii="Times New Roman" w:hAnsi="Times New Roman" w:cs="Times New Roman"/>
          <w:color w:val="auto"/>
        </w:rPr>
        <w:tab/>
      </w:r>
      <w:r w:rsidRPr="00075AE2">
        <w:rPr>
          <w:rFonts w:ascii="Times New Roman" w:hAnsi="Times New Roman" w:cs="Times New Roman"/>
          <w:color w:val="auto"/>
        </w:rPr>
        <w:tab/>
      </w:r>
      <w:r w:rsidRPr="00075AE2">
        <w:rPr>
          <w:rFonts w:ascii="Times New Roman" w:hAnsi="Times New Roman" w:cs="Times New Roman"/>
          <w:color w:val="auto"/>
        </w:rPr>
        <w:tab/>
        <w:t>E-MAIL: viamcadam@gmail.com</w:t>
      </w:r>
    </w:p>
    <w:p w:rsidR="00491EE2" w:rsidRPr="00075AE2" w:rsidRDefault="00491EE2" w:rsidP="002212D7">
      <w:pPr>
        <w:rPr>
          <w:rFonts w:ascii="Times New Roman" w:hAnsi="Times New Roman" w:cs="Times New Roman"/>
          <w:sz w:val="24"/>
          <w:szCs w:val="24"/>
        </w:rPr>
      </w:pPr>
      <w:r w:rsidRPr="00075AE2">
        <w:rPr>
          <w:rFonts w:ascii="Times New Roman" w:hAnsi="Times New Roman" w:cs="Times New Roman"/>
          <w:sz w:val="24"/>
          <w:szCs w:val="24"/>
        </w:rPr>
        <w:br w:type="page"/>
      </w:r>
    </w:p>
    <w:p w:rsidR="002E727C" w:rsidRPr="00075AE2" w:rsidRDefault="002E727C" w:rsidP="00491EE2">
      <w:pPr>
        <w:pStyle w:val="Bodytext30"/>
        <w:shd w:val="clear" w:color="auto" w:fill="auto"/>
        <w:spacing w:line="365" w:lineRule="exact"/>
        <w:ind w:left="4060" w:right="2420"/>
        <w:rPr>
          <w:rStyle w:val="Bodytext3ArialUnicodeMS135ptNotBold"/>
          <w:rFonts w:ascii="Times New Roman" w:hAnsi="Times New Roman" w:cs="Times New Roman"/>
          <w:sz w:val="24"/>
          <w:szCs w:val="24"/>
        </w:rPr>
      </w:pPr>
    </w:p>
    <w:p w:rsidR="00491EE2" w:rsidRPr="00075AE2" w:rsidRDefault="00491EE2" w:rsidP="00491EE2">
      <w:pPr>
        <w:pStyle w:val="Bodytext30"/>
        <w:shd w:val="clear" w:color="auto" w:fill="auto"/>
        <w:spacing w:line="365" w:lineRule="exact"/>
        <w:ind w:left="4060" w:right="2420"/>
        <w:rPr>
          <w:rStyle w:val="Bodytext3ArialUnicodeMS135ptNotBold"/>
          <w:rFonts w:ascii="Times New Roman" w:hAnsi="Times New Roman" w:cs="Times New Roman"/>
          <w:sz w:val="24"/>
          <w:szCs w:val="24"/>
        </w:rPr>
      </w:pPr>
      <w:r w:rsidRPr="00075AE2">
        <w:rPr>
          <w:rStyle w:val="Bodytext3ArialUnicodeMS135ptNotBold"/>
          <w:rFonts w:ascii="Times New Roman" w:hAnsi="Times New Roman" w:cs="Times New Roman"/>
          <w:sz w:val="24"/>
          <w:szCs w:val="24"/>
        </w:rPr>
        <w:t>CUPRINS</w:t>
      </w:r>
    </w:p>
    <w:p w:rsidR="00491EE2" w:rsidRPr="00075AE2" w:rsidRDefault="00491EE2" w:rsidP="00491EE2">
      <w:pPr>
        <w:pStyle w:val="Bodytext30"/>
        <w:shd w:val="clear" w:color="auto" w:fill="auto"/>
        <w:spacing w:line="365" w:lineRule="exact"/>
        <w:ind w:left="4060" w:right="2420"/>
        <w:rPr>
          <w:rStyle w:val="Bodytext3ArialUnicodeMS135ptNotBold"/>
          <w:rFonts w:ascii="Times New Roman" w:hAnsi="Times New Roman" w:cs="Times New Roman"/>
          <w:sz w:val="24"/>
          <w:szCs w:val="24"/>
        </w:rPr>
      </w:pPr>
    </w:p>
    <w:p w:rsidR="00491EE2" w:rsidRPr="00075AE2" w:rsidRDefault="00491EE2" w:rsidP="00491EE2">
      <w:pPr>
        <w:pStyle w:val="Bodytext30"/>
        <w:shd w:val="clear" w:color="auto" w:fill="auto"/>
        <w:spacing w:line="365" w:lineRule="exact"/>
        <w:ind w:left="4060" w:right="2420"/>
        <w:rPr>
          <w:rStyle w:val="Bodytext3ArialUnicodeMS135ptNotBold"/>
          <w:rFonts w:ascii="Times New Roman" w:hAnsi="Times New Roman" w:cs="Times New Roman"/>
          <w:sz w:val="24"/>
          <w:szCs w:val="24"/>
        </w:rPr>
      </w:pPr>
    </w:p>
    <w:p w:rsidR="00491EE2" w:rsidRPr="00075AE2" w:rsidRDefault="00491EE2" w:rsidP="00491EE2">
      <w:pPr>
        <w:pStyle w:val="Bodytext30"/>
        <w:shd w:val="clear" w:color="auto" w:fill="auto"/>
        <w:spacing w:line="365" w:lineRule="exact"/>
        <w:ind w:left="4060" w:right="2420"/>
        <w:rPr>
          <w:sz w:val="24"/>
          <w:szCs w:val="24"/>
        </w:rPr>
      </w:pPr>
    </w:p>
    <w:p w:rsidR="00491EE2" w:rsidRPr="00075AE2" w:rsidRDefault="00491EE2"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I. </w:t>
      </w:r>
      <w:r w:rsidR="0006607E" w:rsidRPr="00075AE2">
        <w:rPr>
          <w:rFonts w:ascii="Times New Roman" w:hAnsi="Times New Roman" w:cs="Times New Roman"/>
          <w:sz w:val="24"/>
          <w:szCs w:val="24"/>
        </w:rPr>
        <w:fldChar w:fldCharType="begin"/>
      </w:r>
      <w:r w:rsidRPr="00075AE2">
        <w:rPr>
          <w:rFonts w:ascii="Times New Roman" w:hAnsi="Times New Roman" w:cs="Times New Roman"/>
          <w:sz w:val="24"/>
          <w:szCs w:val="24"/>
        </w:rPr>
        <w:instrText xml:space="preserve"> TOC \o "1-3" \h \z </w:instrText>
      </w:r>
      <w:r w:rsidR="0006607E" w:rsidRPr="00075AE2">
        <w:rPr>
          <w:rFonts w:ascii="Times New Roman" w:hAnsi="Times New Roman" w:cs="Times New Roman"/>
          <w:sz w:val="24"/>
          <w:szCs w:val="24"/>
        </w:rPr>
        <w:fldChar w:fldCharType="separate"/>
      </w:r>
      <w:hyperlink w:anchor="bookmark5" w:tooltip="Current Document">
        <w:r w:rsidRPr="00075AE2">
          <w:rPr>
            <w:rFonts w:ascii="Times New Roman" w:hAnsi="Times New Roman" w:cs="Times New Roman"/>
            <w:sz w:val="24"/>
            <w:szCs w:val="24"/>
          </w:rPr>
          <w:t>Denumirea proiectului</w:t>
        </w:r>
        <w:r w:rsidRPr="00075AE2">
          <w:rPr>
            <w:rFonts w:ascii="Times New Roman" w:hAnsi="Times New Roman" w:cs="Times New Roman"/>
            <w:sz w:val="24"/>
            <w:szCs w:val="24"/>
          </w:rPr>
          <w:tab/>
          <w:t>3</w:t>
        </w:r>
      </w:hyperlink>
    </w:p>
    <w:p w:rsidR="00491EE2" w:rsidRPr="00075AE2" w:rsidRDefault="00491EE2"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II. </w:t>
      </w:r>
      <w:hyperlink w:anchor="bookmark7" w:tooltip="Current Document">
        <w:r w:rsidRPr="00075AE2">
          <w:rPr>
            <w:rFonts w:ascii="Times New Roman" w:hAnsi="Times New Roman" w:cs="Times New Roman"/>
            <w:sz w:val="24"/>
            <w:szCs w:val="24"/>
          </w:rPr>
          <w:t xml:space="preserve">Titular </w:t>
        </w:r>
        <w:r w:rsidRPr="00075AE2">
          <w:rPr>
            <w:rFonts w:ascii="Times New Roman" w:hAnsi="Times New Roman" w:cs="Times New Roman"/>
            <w:sz w:val="24"/>
            <w:szCs w:val="24"/>
          </w:rPr>
          <w:tab/>
          <w:t>3</w:t>
        </w:r>
      </w:hyperlink>
    </w:p>
    <w:p w:rsidR="00491EE2" w:rsidRPr="00075AE2" w:rsidRDefault="00491EE2"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III. </w:t>
      </w:r>
      <w:hyperlink w:anchor="bookmark8" w:tooltip="Current Document">
        <w:r w:rsidRPr="00075AE2">
          <w:rPr>
            <w:rFonts w:ascii="Times New Roman" w:hAnsi="Times New Roman" w:cs="Times New Roman"/>
            <w:sz w:val="24"/>
            <w:szCs w:val="24"/>
          </w:rPr>
          <w:t>Descrierea proiectului</w:t>
        </w:r>
        <w:r w:rsidRPr="00075AE2">
          <w:rPr>
            <w:rFonts w:ascii="Times New Roman" w:hAnsi="Times New Roman" w:cs="Times New Roman"/>
            <w:sz w:val="24"/>
            <w:szCs w:val="24"/>
          </w:rPr>
          <w:tab/>
          <w:t>3</w:t>
        </w:r>
      </w:hyperlink>
    </w:p>
    <w:p w:rsidR="00491EE2" w:rsidRPr="00075AE2" w:rsidRDefault="00491EE2"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IV. </w:t>
      </w:r>
      <w:hyperlink w:anchor="bookmark10" w:tooltip="Current Document">
        <w:r w:rsidRPr="00075AE2">
          <w:rPr>
            <w:rFonts w:ascii="Times New Roman" w:hAnsi="Times New Roman" w:cs="Times New Roman"/>
            <w:sz w:val="24"/>
            <w:szCs w:val="24"/>
          </w:rPr>
          <w:t>Justificarea proiectului</w:t>
        </w:r>
        <w:r w:rsidRPr="00075AE2">
          <w:rPr>
            <w:rFonts w:ascii="Times New Roman" w:hAnsi="Times New Roman" w:cs="Times New Roman"/>
            <w:sz w:val="24"/>
            <w:szCs w:val="24"/>
          </w:rPr>
          <w:tab/>
          <w:t>8</w:t>
        </w:r>
      </w:hyperlink>
    </w:p>
    <w:p w:rsidR="00491EE2" w:rsidRPr="00075AE2" w:rsidRDefault="00491EE2"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V.  </w:t>
      </w:r>
      <w:hyperlink w:anchor="bookmark12" w:tooltip="Current Document">
        <w:r w:rsidRPr="00075AE2">
          <w:rPr>
            <w:rFonts w:ascii="Times New Roman" w:hAnsi="Times New Roman" w:cs="Times New Roman"/>
            <w:sz w:val="24"/>
            <w:szCs w:val="24"/>
          </w:rPr>
          <w:t>Caracteristicile proiectului.....................................................................</w:t>
        </w:r>
        <w:r w:rsidR="0061687B" w:rsidRPr="00075AE2">
          <w:rPr>
            <w:rFonts w:ascii="Times New Roman" w:hAnsi="Times New Roman" w:cs="Times New Roman"/>
            <w:sz w:val="24"/>
            <w:szCs w:val="24"/>
          </w:rPr>
          <w:t>..................</w:t>
        </w:r>
        <w:r w:rsidRPr="00075AE2">
          <w:rPr>
            <w:rFonts w:ascii="Times New Roman" w:hAnsi="Times New Roman" w:cs="Times New Roman"/>
            <w:sz w:val="24"/>
            <w:szCs w:val="24"/>
          </w:rPr>
          <w:t>.........10</w:t>
        </w:r>
      </w:hyperlink>
    </w:p>
    <w:p w:rsidR="00491EE2" w:rsidRPr="00075AE2" w:rsidRDefault="00491EE2"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VI. </w:t>
      </w:r>
      <w:hyperlink w:anchor="bookmark14" w:tooltip="Current Document">
        <w:r w:rsidRPr="00075AE2">
          <w:rPr>
            <w:rFonts w:ascii="Times New Roman" w:hAnsi="Times New Roman" w:cs="Times New Roman"/>
            <w:sz w:val="24"/>
            <w:szCs w:val="24"/>
          </w:rPr>
          <w:t>Surse de poluare si instala</w:t>
        </w:r>
        <w:r w:rsidRPr="00075AE2">
          <w:rPr>
            <w:rStyle w:val="Tableofcontents"/>
            <w:rFonts w:ascii="Times New Roman" w:hAnsi="Times New Roman" w:cs="Times New Roman"/>
            <w:sz w:val="24"/>
            <w:szCs w:val="24"/>
          </w:rPr>
          <w:t>t</w:t>
        </w:r>
        <w:r w:rsidRPr="00075AE2">
          <w:rPr>
            <w:rFonts w:ascii="Times New Roman" w:hAnsi="Times New Roman" w:cs="Times New Roman"/>
            <w:sz w:val="24"/>
            <w:szCs w:val="24"/>
          </w:rPr>
          <w:t>ii pentru re</w:t>
        </w:r>
        <w:r w:rsidRPr="00075AE2">
          <w:rPr>
            <w:rStyle w:val="Tableofcontents"/>
            <w:rFonts w:ascii="Times New Roman" w:hAnsi="Times New Roman" w:cs="Times New Roman"/>
            <w:sz w:val="24"/>
            <w:szCs w:val="24"/>
          </w:rPr>
          <w:t>t</w:t>
        </w:r>
        <w:r w:rsidRPr="00075AE2">
          <w:rPr>
            <w:rFonts w:ascii="Times New Roman" w:hAnsi="Times New Roman" w:cs="Times New Roman"/>
            <w:sz w:val="24"/>
            <w:szCs w:val="24"/>
          </w:rPr>
          <w:t>inerea, evacuarea si dispersia poluan</w:t>
        </w:r>
        <w:r w:rsidRPr="00075AE2">
          <w:rPr>
            <w:rStyle w:val="Tableofcontents"/>
            <w:rFonts w:ascii="Times New Roman" w:hAnsi="Times New Roman" w:cs="Times New Roman"/>
            <w:sz w:val="24"/>
            <w:szCs w:val="24"/>
          </w:rPr>
          <w:t>t</w:t>
        </w:r>
        <w:r w:rsidRPr="00075AE2">
          <w:rPr>
            <w:rFonts w:ascii="Times New Roman" w:hAnsi="Times New Roman" w:cs="Times New Roman"/>
            <w:sz w:val="24"/>
            <w:szCs w:val="24"/>
          </w:rPr>
          <w:t>ilor in mediu</w:t>
        </w:r>
        <w:r w:rsidRPr="00075AE2">
          <w:rPr>
            <w:rFonts w:ascii="Times New Roman" w:hAnsi="Times New Roman" w:cs="Times New Roman"/>
            <w:sz w:val="24"/>
            <w:szCs w:val="24"/>
          </w:rPr>
          <w:tab/>
          <w:t>14</w:t>
        </w:r>
      </w:hyperlink>
    </w:p>
    <w:p w:rsidR="00491EE2" w:rsidRPr="00075AE2" w:rsidRDefault="0006607E" w:rsidP="00491EE2">
      <w:pPr>
        <w:pStyle w:val="TOC4"/>
        <w:rPr>
          <w:rFonts w:ascii="Times New Roman" w:hAnsi="Times New Roman" w:cs="Times New Roman"/>
          <w:sz w:val="24"/>
          <w:szCs w:val="24"/>
        </w:rPr>
      </w:pPr>
      <w:hyperlink w:anchor="bookmark15" w:tooltip="Current Document">
        <w:r w:rsidR="00491EE2" w:rsidRPr="00075AE2">
          <w:rPr>
            <w:rFonts w:ascii="Times New Roman" w:hAnsi="Times New Roman" w:cs="Times New Roman"/>
            <w:sz w:val="24"/>
            <w:szCs w:val="24"/>
          </w:rPr>
          <w:t>VII.1. Protec</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ia calit</w:t>
        </w:r>
        <w:r w:rsidR="00491EE2" w:rsidRPr="00075AE2">
          <w:rPr>
            <w:rStyle w:val="Tableofcontents"/>
            <w:rFonts w:ascii="Times New Roman" w:hAnsi="Times New Roman" w:cs="Times New Roman"/>
            <w:sz w:val="24"/>
            <w:szCs w:val="24"/>
          </w:rPr>
          <w:t>at</w:t>
        </w:r>
        <w:r w:rsidR="00491EE2" w:rsidRPr="00075AE2">
          <w:rPr>
            <w:rFonts w:ascii="Times New Roman" w:hAnsi="Times New Roman" w:cs="Times New Roman"/>
            <w:sz w:val="24"/>
            <w:szCs w:val="24"/>
          </w:rPr>
          <w:t>ii apelor</w:t>
        </w:r>
        <w:r w:rsidR="00491EE2" w:rsidRPr="00075AE2">
          <w:rPr>
            <w:rFonts w:ascii="Times New Roman" w:hAnsi="Times New Roman" w:cs="Times New Roman"/>
            <w:sz w:val="24"/>
            <w:szCs w:val="24"/>
          </w:rPr>
          <w:tab/>
          <w:t>14</w:t>
        </w:r>
      </w:hyperlink>
    </w:p>
    <w:p w:rsidR="00491EE2" w:rsidRPr="00075AE2" w:rsidRDefault="0006607E" w:rsidP="00491EE2">
      <w:pPr>
        <w:pStyle w:val="TOC4"/>
        <w:rPr>
          <w:rFonts w:ascii="Times New Roman" w:hAnsi="Times New Roman" w:cs="Times New Roman"/>
          <w:sz w:val="24"/>
          <w:szCs w:val="24"/>
        </w:rPr>
      </w:pPr>
      <w:hyperlink w:anchor="bookmark19" w:tooltip="Current Document">
        <w:r w:rsidR="00491EE2" w:rsidRPr="00075AE2">
          <w:rPr>
            <w:rFonts w:ascii="Times New Roman" w:hAnsi="Times New Roman" w:cs="Times New Roman"/>
            <w:sz w:val="24"/>
            <w:szCs w:val="24"/>
          </w:rPr>
          <w:t>VII.2. Protec</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ia aerului</w:t>
        </w:r>
        <w:r w:rsidR="00491EE2" w:rsidRPr="00075AE2">
          <w:rPr>
            <w:rFonts w:ascii="Times New Roman" w:hAnsi="Times New Roman" w:cs="Times New Roman"/>
            <w:sz w:val="24"/>
            <w:szCs w:val="24"/>
          </w:rPr>
          <w:tab/>
          <w:t>15</w:t>
        </w:r>
      </w:hyperlink>
    </w:p>
    <w:p w:rsidR="00491EE2" w:rsidRPr="00075AE2" w:rsidRDefault="0006607E" w:rsidP="00491EE2">
      <w:pPr>
        <w:pStyle w:val="TOC4"/>
        <w:rPr>
          <w:rFonts w:ascii="Times New Roman" w:hAnsi="Times New Roman" w:cs="Times New Roman"/>
          <w:sz w:val="24"/>
          <w:szCs w:val="24"/>
        </w:rPr>
      </w:pPr>
      <w:hyperlink w:anchor="bookmark20" w:tooltip="Current Document">
        <w:r w:rsidR="00491EE2" w:rsidRPr="00075AE2">
          <w:rPr>
            <w:rFonts w:ascii="Times New Roman" w:hAnsi="Times New Roman" w:cs="Times New Roman"/>
            <w:sz w:val="24"/>
            <w:szCs w:val="24"/>
          </w:rPr>
          <w:t>VII.3. Protec</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ia impotriva zgomotului si a vibra</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iilor</w:t>
        </w:r>
        <w:r w:rsidR="00491EE2" w:rsidRPr="00075AE2">
          <w:rPr>
            <w:rFonts w:ascii="Times New Roman" w:hAnsi="Times New Roman" w:cs="Times New Roman"/>
            <w:sz w:val="24"/>
            <w:szCs w:val="24"/>
          </w:rPr>
          <w:tab/>
          <w:t>16</w:t>
        </w:r>
      </w:hyperlink>
    </w:p>
    <w:p w:rsidR="00491EE2" w:rsidRPr="00075AE2" w:rsidRDefault="0006607E" w:rsidP="00491EE2">
      <w:pPr>
        <w:pStyle w:val="TOC4"/>
        <w:rPr>
          <w:rFonts w:ascii="Times New Roman" w:hAnsi="Times New Roman" w:cs="Times New Roman"/>
          <w:sz w:val="24"/>
          <w:szCs w:val="24"/>
        </w:rPr>
      </w:pPr>
      <w:hyperlink w:anchor="bookmark22" w:tooltip="Current Document">
        <w:r w:rsidR="00491EE2" w:rsidRPr="00075AE2">
          <w:rPr>
            <w:rFonts w:ascii="Times New Roman" w:hAnsi="Times New Roman" w:cs="Times New Roman"/>
            <w:sz w:val="24"/>
            <w:szCs w:val="24"/>
          </w:rPr>
          <w:t>VII.4. Protec</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ia impotriva radia</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 xml:space="preserve">iilor </w:t>
        </w:r>
        <w:r w:rsidR="00491EE2" w:rsidRPr="00075AE2">
          <w:rPr>
            <w:rFonts w:ascii="Times New Roman" w:hAnsi="Times New Roman" w:cs="Times New Roman"/>
            <w:sz w:val="24"/>
            <w:szCs w:val="24"/>
          </w:rPr>
          <w:tab/>
          <w:t>17</w:t>
        </w:r>
      </w:hyperlink>
    </w:p>
    <w:p w:rsidR="00491EE2" w:rsidRPr="00075AE2" w:rsidRDefault="0006607E" w:rsidP="00491EE2">
      <w:pPr>
        <w:pStyle w:val="TOC4"/>
        <w:rPr>
          <w:rFonts w:ascii="Times New Roman" w:hAnsi="Times New Roman" w:cs="Times New Roman"/>
          <w:sz w:val="24"/>
          <w:szCs w:val="24"/>
        </w:rPr>
      </w:pPr>
      <w:hyperlink w:anchor="bookmark23" w:tooltip="Current Document">
        <w:r w:rsidR="00491EE2" w:rsidRPr="00075AE2">
          <w:rPr>
            <w:rFonts w:ascii="Times New Roman" w:hAnsi="Times New Roman" w:cs="Times New Roman"/>
            <w:sz w:val="24"/>
            <w:szCs w:val="24"/>
          </w:rPr>
          <w:t>VII.5. Protec</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ia solului si subsolului</w:t>
        </w:r>
        <w:r w:rsidR="00491EE2" w:rsidRPr="00075AE2">
          <w:rPr>
            <w:rFonts w:ascii="Times New Roman" w:hAnsi="Times New Roman" w:cs="Times New Roman"/>
            <w:sz w:val="24"/>
            <w:szCs w:val="24"/>
          </w:rPr>
          <w:tab/>
          <w:t>17</w:t>
        </w:r>
      </w:hyperlink>
    </w:p>
    <w:p w:rsidR="00491EE2" w:rsidRPr="00075AE2" w:rsidRDefault="00491EE2" w:rsidP="00491EE2">
      <w:pPr>
        <w:pStyle w:val="TOC4"/>
        <w:rPr>
          <w:rFonts w:ascii="Times New Roman" w:hAnsi="Times New Roman" w:cs="Times New Roman"/>
          <w:sz w:val="24"/>
          <w:szCs w:val="24"/>
        </w:rPr>
      </w:pPr>
      <w:r w:rsidRPr="00075AE2">
        <w:rPr>
          <w:rFonts w:ascii="Times New Roman" w:hAnsi="Times New Roman" w:cs="Times New Roman"/>
          <w:sz w:val="24"/>
          <w:szCs w:val="24"/>
        </w:rPr>
        <w:t>VII.6.</w:t>
      </w:r>
      <w:r w:rsidR="00254444" w:rsidRPr="00075AE2">
        <w:rPr>
          <w:rFonts w:ascii="Times New Roman" w:hAnsi="Times New Roman" w:cs="Times New Roman"/>
          <w:sz w:val="24"/>
          <w:szCs w:val="24"/>
        </w:rPr>
        <w:t>p</w:t>
      </w:r>
      <w:r w:rsidRPr="00075AE2">
        <w:rPr>
          <w:rFonts w:ascii="Times New Roman" w:hAnsi="Times New Roman" w:cs="Times New Roman"/>
          <w:sz w:val="24"/>
          <w:szCs w:val="24"/>
        </w:rPr>
        <w:t>rotec</w:t>
      </w:r>
      <w:r w:rsidRPr="00075AE2">
        <w:rPr>
          <w:rStyle w:val="Tableofcontents"/>
          <w:rFonts w:ascii="Times New Roman" w:hAnsi="Times New Roman" w:cs="Times New Roman"/>
          <w:sz w:val="24"/>
          <w:szCs w:val="24"/>
        </w:rPr>
        <w:t>t</w:t>
      </w:r>
      <w:r w:rsidRPr="00075AE2">
        <w:rPr>
          <w:rFonts w:ascii="Times New Roman" w:hAnsi="Times New Roman" w:cs="Times New Roman"/>
          <w:sz w:val="24"/>
          <w:szCs w:val="24"/>
        </w:rPr>
        <w:t>ia ecosistemelor acvatice si terestre</w:t>
      </w:r>
      <w:r w:rsidRPr="00075AE2">
        <w:rPr>
          <w:rFonts w:ascii="Times New Roman" w:hAnsi="Times New Roman" w:cs="Times New Roman"/>
          <w:sz w:val="24"/>
          <w:szCs w:val="24"/>
        </w:rPr>
        <w:tab/>
        <w:t>17</w:t>
      </w:r>
    </w:p>
    <w:p w:rsidR="00491EE2" w:rsidRPr="00075AE2" w:rsidRDefault="0006607E" w:rsidP="00491EE2">
      <w:pPr>
        <w:pStyle w:val="TOC4"/>
        <w:rPr>
          <w:rFonts w:ascii="Times New Roman" w:hAnsi="Times New Roman" w:cs="Times New Roman"/>
          <w:sz w:val="24"/>
          <w:szCs w:val="24"/>
        </w:rPr>
      </w:pPr>
      <w:hyperlink w:anchor="bookmark26" w:tooltip="Current Document">
        <w:r w:rsidR="00491EE2" w:rsidRPr="00075AE2">
          <w:rPr>
            <w:rFonts w:ascii="Times New Roman" w:hAnsi="Times New Roman" w:cs="Times New Roman"/>
            <w:sz w:val="24"/>
            <w:szCs w:val="24"/>
          </w:rPr>
          <w:t>VII.7. Protec</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ia asez</w:t>
        </w:r>
        <w:r w:rsidR="00491EE2" w:rsidRPr="00075AE2">
          <w:rPr>
            <w:rStyle w:val="Tableofcontents"/>
            <w:rFonts w:ascii="Times New Roman" w:hAnsi="Times New Roman" w:cs="Times New Roman"/>
            <w:sz w:val="24"/>
            <w:szCs w:val="24"/>
          </w:rPr>
          <w:t>a</w:t>
        </w:r>
        <w:r w:rsidR="00491EE2" w:rsidRPr="00075AE2">
          <w:rPr>
            <w:rFonts w:ascii="Times New Roman" w:hAnsi="Times New Roman" w:cs="Times New Roman"/>
            <w:sz w:val="24"/>
            <w:szCs w:val="24"/>
          </w:rPr>
          <w:t>rilor umane si a altor obiective de interes public</w:t>
        </w:r>
        <w:r w:rsidR="00491EE2" w:rsidRPr="00075AE2">
          <w:rPr>
            <w:rFonts w:ascii="Times New Roman" w:hAnsi="Times New Roman" w:cs="Times New Roman"/>
            <w:sz w:val="24"/>
            <w:szCs w:val="24"/>
          </w:rPr>
          <w:tab/>
          <w:t>18</w:t>
        </w:r>
      </w:hyperlink>
    </w:p>
    <w:p w:rsidR="00491EE2" w:rsidRPr="00075AE2" w:rsidRDefault="0006607E" w:rsidP="00491EE2">
      <w:pPr>
        <w:pStyle w:val="TOC4"/>
        <w:rPr>
          <w:rFonts w:ascii="Times New Roman" w:hAnsi="Times New Roman" w:cs="Times New Roman"/>
          <w:sz w:val="24"/>
          <w:szCs w:val="24"/>
        </w:rPr>
      </w:pPr>
      <w:hyperlink w:anchor="bookmark28" w:tooltip="Current Document">
        <w:r w:rsidR="00491EE2" w:rsidRPr="00075AE2">
          <w:rPr>
            <w:rFonts w:ascii="Times New Roman" w:hAnsi="Times New Roman" w:cs="Times New Roman"/>
            <w:sz w:val="24"/>
            <w:szCs w:val="24"/>
          </w:rPr>
          <w:t>VII.8. Gospod</w:t>
        </w:r>
        <w:r w:rsidR="00491EE2" w:rsidRPr="00075AE2">
          <w:rPr>
            <w:rStyle w:val="Tableofcontents"/>
            <w:rFonts w:ascii="Times New Roman" w:hAnsi="Times New Roman" w:cs="Times New Roman"/>
            <w:sz w:val="24"/>
            <w:szCs w:val="24"/>
          </w:rPr>
          <w:t>a</w:t>
        </w:r>
        <w:r w:rsidR="00491EE2" w:rsidRPr="00075AE2">
          <w:rPr>
            <w:rFonts w:ascii="Times New Roman" w:hAnsi="Times New Roman" w:cs="Times New Roman"/>
            <w:sz w:val="24"/>
            <w:szCs w:val="24"/>
          </w:rPr>
          <w:t>rirea deseurilor pe amplasament</w:t>
        </w:r>
        <w:r w:rsidR="00491EE2" w:rsidRPr="00075AE2">
          <w:rPr>
            <w:rFonts w:ascii="Times New Roman" w:hAnsi="Times New Roman" w:cs="Times New Roman"/>
            <w:sz w:val="24"/>
            <w:szCs w:val="24"/>
          </w:rPr>
          <w:tab/>
          <w:t>18</w:t>
        </w:r>
      </w:hyperlink>
    </w:p>
    <w:p w:rsidR="00491EE2" w:rsidRPr="00075AE2" w:rsidRDefault="0006607E" w:rsidP="00491EE2">
      <w:pPr>
        <w:pStyle w:val="TOC4"/>
        <w:rPr>
          <w:rFonts w:ascii="Times New Roman" w:hAnsi="Times New Roman" w:cs="Times New Roman"/>
          <w:sz w:val="24"/>
          <w:szCs w:val="24"/>
        </w:rPr>
      </w:pPr>
      <w:hyperlink w:anchor="bookmark30" w:tooltip="Current Document">
        <w:r w:rsidR="00491EE2" w:rsidRPr="00075AE2">
          <w:rPr>
            <w:rFonts w:ascii="Times New Roman" w:hAnsi="Times New Roman" w:cs="Times New Roman"/>
            <w:sz w:val="24"/>
            <w:szCs w:val="24"/>
          </w:rPr>
          <w:t>VII.9. Gospod</w:t>
        </w:r>
        <w:r w:rsidR="00491EE2" w:rsidRPr="00075AE2">
          <w:rPr>
            <w:rStyle w:val="Tableofcontents"/>
            <w:rFonts w:ascii="Times New Roman" w:hAnsi="Times New Roman" w:cs="Times New Roman"/>
            <w:sz w:val="24"/>
            <w:szCs w:val="24"/>
          </w:rPr>
          <w:t>a</w:t>
        </w:r>
        <w:r w:rsidR="00491EE2" w:rsidRPr="00075AE2">
          <w:rPr>
            <w:rFonts w:ascii="Times New Roman" w:hAnsi="Times New Roman" w:cs="Times New Roman"/>
            <w:sz w:val="24"/>
            <w:szCs w:val="24"/>
          </w:rPr>
          <w:t>rirea substan</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elor si preparatelor chimice periculoase</w:t>
        </w:r>
        <w:r w:rsidR="00491EE2" w:rsidRPr="00075AE2">
          <w:rPr>
            <w:rFonts w:ascii="Times New Roman" w:hAnsi="Times New Roman" w:cs="Times New Roman"/>
            <w:sz w:val="24"/>
            <w:szCs w:val="24"/>
          </w:rPr>
          <w:tab/>
          <w:t>19</w:t>
        </w:r>
      </w:hyperlink>
    </w:p>
    <w:p w:rsidR="00491EE2" w:rsidRPr="00075AE2" w:rsidRDefault="00EB4CA7"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VIII. </w:t>
      </w:r>
      <w:hyperlink w:anchor="bookmark31" w:tooltip="Current Document">
        <w:r w:rsidR="00491EE2" w:rsidRPr="00075AE2">
          <w:rPr>
            <w:rFonts w:ascii="Times New Roman" w:hAnsi="Times New Roman" w:cs="Times New Roman"/>
            <w:sz w:val="24"/>
            <w:szCs w:val="24"/>
          </w:rPr>
          <w:t>Prevederi pentru monitorizarea mediului</w:t>
        </w:r>
        <w:r w:rsidR="00491EE2" w:rsidRPr="00075AE2">
          <w:rPr>
            <w:rFonts w:ascii="Times New Roman" w:hAnsi="Times New Roman" w:cs="Times New Roman"/>
            <w:sz w:val="24"/>
            <w:szCs w:val="24"/>
          </w:rPr>
          <w:tab/>
          <w:t>...........19</w:t>
        </w:r>
      </w:hyperlink>
    </w:p>
    <w:p w:rsidR="00491EE2" w:rsidRPr="00075AE2" w:rsidRDefault="00EB4CA7"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IX. </w:t>
      </w:r>
      <w:hyperlink w:anchor="bookmark33" w:tooltip="Current Document">
        <w:r w:rsidR="00491EE2" w:rsidRPr="00075AE2">
          <w:rPr>
            <w:rFonts w:ascii="Times New Roman" w:hAnsi="Times New Roman" w:cs="Times New Roman"/>
            <w:sz w:val="24"/>
            <w:szCs w:val="24"/>
          </w:rPr>
          <w:t>Justificarea</w:t>
        </w:r>
        <w:r w:rsidRPr="00075AE2">
          <w:rPr>
            <w:rFonts w:ascii="Times New Roman" w:hAnsi="Times New Roman" w:cs="Times New Roman"/>
            <w:sz w:val="24"/>
            <w:szCs w:val="24"/>
          </w:rPr>
          <w:t xml:space="preserve"> </w:t>
        </w:r>
        <w:r w:rsidR="00491EE2" w:rsidRPr="00075AE2">
          <w:rPr>
            <w:rFonts w:ascii="Times New Roman" w:hAnsi="Times New Roman" w:cs="Times New Roman"/>
            <w:sz w:val="24"/>
            <w:szCs w:val="24"/>
          </w:rPr>
          <w:t>incadr</w:t>
        </w:r>
        <w:r w:rsidR="00491EE2" w:rsidRPr="00075AE2">
          <w:rPr>
            <w:rStyle w:val="Tableofcontents"/>
            <w:rFonts w:ascii="Times New Roman" w:hAnsi="Times New Roman" w:cs="Times New Roman"/>
            <w:sz w:val="24"/>
            <w:szCs w:val="24"/>
          </w:rPr>
          <w:t>a</w:t>
        </w:r>
        <w:r w:rsidR="00491EE2" w:rsidRPr="00075AE2">
          <w:rPr>
            <w:rFonts w:ascii="Times New Roman" w:hAnsi="Times New Roman" w:cs="Times New Roman"/>
            <w:sz w:val="24"/>
            <w:szCs w:val="24"/>
          </w:rPr>
          <w:t>rii proiectului, dup</w:t>
        </w:r>
        <w:r w:rsidR="00491EE2" w:rsidRPr="00075AE2">
          <w:rPr>
            <w:rStyle w:val="Tableofcontents"/>
            <w:rFonts w:ascii="Times New Roman" w:hAnsi="Times New Roman" w:cs="Times New Roman"/>
            <w:sz w:val="24"/>
            <w:szCs w:val="24"/>
          </w:rPr>
          <w:t>a</w:t>
        </w:r>
        <w:r w:rsidR="00491EE2" w:rsidRPr="00075AE2">
          <w:rPr>
            <w:rFonts w:ascii="Times New Roman" w:hAnsi="Times New Roman" w:cs="Times New Roman"/>
            <w:sz w:val="24"/>
            <w:szCs w:val="24"/>
          </w:rPr>
          <w:t xml:space="preserve"> caz, in prevederile altor acte normative na</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ionale care transpun legisla</w:t>
        </w:r>
        <w:r w:rsidR="00491EE2" w:rsidRPr="00075AE2">
          <w:rPr>
            <w:rStyle w:val="Tableofcontents"/>
            <w:rFonts w:ascii="Times New Roman" w:hAnsi="Times New Roman" w:cs="Times New Roman"/>
            <w:sz w:val="24"/>
            <w:szCs w:val="24"/>
          </w:rPr>
          <w:t>t</w:t>
        </w:r>
        <w:r w:rsidR="00491EE2" w:rsidRPr="00075AE2">
          <w:rPr>
            <w:rFonts w:ascii="Times New Roman" w:hAnsi="Times New Roman" w:cs="Times New Roman"/>
            <w:sz w:val="24"/>
            <w:szCs w:val="24"/>
          </w:rPr>
          <w:t>ia comunitar</w:t>
        </w:r>
        <w:r w:rsidR="00491EE2" w:rsidRPr="00075AE2">
          <w:rPr>
            <w:rStyle w:val="Tableofcontents"/>
            <w:rFonts w:ascii="Times New Roman" w:hAnsi="Times New Roman" w:cs="Times New Roman"/>
            <w:sz w:val="24"/>
            <w:szCs w:val="24"/>
          </w:rPr>
          <w:t>a</w:t>
        </w:r>
        <w:r w:rsidR="00491EE2" w:rsidRPr="00075AE2">
          <w:rPr>
            <w:rFonts w:ascii="Times New Roman" w:hAnsi="Times New Roman" w:cs="Times New Roman"/>
            <w:sz w:val="24"/>
            <w:szCs w:val="24"/>
          </w:rPr>
          <w:tab/>
          <w:t>19</w:t>
        </w:r>
      </w:hyperlink>
    </w:p>
    <w:p w:rsidR="00491EE2" w:rsidRPr="00075AE2" w:rsidRDefault="00EB4CA7" w:rsidP="00491EE2">
      <w:pPr>
        <w:pStyle w:val="TOC4"/>
        <w:rPr>
          <w:rFonts w:ascii="Times New Roman" w:hAnsi="Times New Roman" w:cs="Times New Roman"/>
          <w:sz w:val="24"/>
          <w:szCs w:val="24"/>
        </w:rPr>
      </w:pPr>
      <w:r w:rsidRPr="00075AE2">
        <w:rPr>
          <w:rFonts w:ascii="Times New Roman" w:hAnsi="Times New Roman" w:cs="Times New Roman"/>
          <w:sz w:val="24"/>
          <w:szCs w:val="24"/>
        </w:rPr>
        <w:t xml:space="preserve">X. </w:t>
      </w:r>
      <w:hyperlink w:anchor="bookmark35" w:tooltip="Current Document">
        <w:r w:rsidR="00491EE2" w:rsidRPr="00075AE2">
          <w:rPr>
            <w:rFonts w:ascii="Times New Roman" w:hAnsi="Times New Roman" w:cs="Times New Roman"/>
            <w:sz w:val="24"/>
            <w:szCs w:val="24"/>
          </w:rPr>
          <w:t>Lucr</w:t>
        </w:r>
        <w:r w:rsidR="00491EE2" w:rsidRPr="00075AE2">
          <w:rPr>
            <w:rStyle w:val="Tableofcontents"/>
            <w:rFonts w:ascii="Times New Roman" w:hAnsi="Times New Roman" w:cs="Times New Roman"/>
            <w:sz w:val="24"/>
            <w:szCs w:val="24"/>
          </w:rPr>
          <w:t>a</w:t>
        </w:r>
        <w:r w:rsidR="00491EE2" w:rsidRPr="00075AE2">
          <w:rPr>
            <w:rFonts w:ascii="Times New Roman" w:hAnsi="Times New Roman" w:cs="Times New Roman"/>
            <w:sz w:val="24"/>
            <w:szCs w:val="24"/>
          </w:rPr>
          <w:t>ri necesare organiz</w:t>
        </w:r>
        <w:r w:rsidR="00491EE2" w:rsidRPr="00075AE2">
          <w:rPr>
            <w:rStyle w:val="Tableofcontents"/>
            <w:rFonts w:ascii="Times New Roman" w:hAnsi="Times New Roman" w:cs="Times New Roman"/>
            <w:sz w:val="24"/>
            <w:szCs w:val="24"/>
          </w:rPr>
          <w:t>a</w:t>
        </w:r>
        <w:r w:rsidR="00491EE2" w:rsidRPr="00075AE2">
          <w:rPr>
            <w:rFonts w:ascii="Times New Roman" w:hAnsi="Times New Roman" w:cs="Times New Roman"/>
            <w:sz w:val="24"/>
            <w:szCs w:val="24"/>
          </w:rPr>
          <w:t>rii de santier</w:t>
        </w:r>
        <w:r w:rsidR="00491EE2" w:rsidRPr="00075AE2">
          <w:rPr>
            <w:rFonts w:ascii="Times New Roman" w:hAnsi="Times New Roman" w:cs="Times New Roman"/>
            <w:sz w:val="24"/>
            <w:szCs w:val="24"/>
          </w:rPr>
          <w:tab/>
          <w:t>.............................................................20</w:t>
        </w:r>
      </w:hyperlink>
    </w:p>
    <w:p w:rsidR="00AF0A92" w:rsidRPr="00075AE2" w:rsidRDefault="00EB4CA7" w:rsidP="00491EE2">
      <w:pPr>
        <w:rPr>
          <w:rFonts w:ascii="Times New Roman" w:hAnsi="Times New Roman" w:cs="Times New Roman"/>
          <w:sz w:val="24"/>
          <w:szCs w:val="24"/>
        </w:rPr>
      </w:pPr>
      <w:r w:rsidRPr="00075AE2">
        <w:rPr>
          <w:rFonts w:ascii="Times New Roman" w:hAnsi="Times New Roman" w:cs="Times New Roman"/>
          <w:sz w:val="24"/>
          <w:szCs w:val="24"/>
        </w:rPr>
        <w:t xml:space="preserve">       XI</w:t>
      </w:r>
      <w:r w:rsidR="00491EE2" w:rsidRPr="00075AE2">
        <w:rPr>
          <w:rFonts w:ascii="Times New Roman" w:hAnsi="Times New Roman" w:cs="Times New Roman"/>
          <w:sz w:val="24"/>
          <w:szCs w:val="24"/>
        </w:rPr>
        <w:t>. Lucrari de refacere a amplasamentului la finalizarea investitiei, in caz de accidente si/ sau la incetarea activitatii</w:t>
      </w:r>
      <w:r w:rsidR="00491EE2" w:rsidRPr="00075AE2">
        <w:rPr>
          <w:rFonts w:ascii="Times New Roman" w:hAnsi="Times New Roman" w:cs="Times New Roman"/>
          <w:sz w:val="24"/>
          <w:szCs w:val="24"/>
        </w:rPr>
        <w:tab/>
        <w:t>............</w:t>
      </w:r>
      <w:r w:rsidR="00087C30">
        <w:rPr>
          <w:rFonts w:ascii="Times New Roman" w:hAnsi="Times New Roman" w:cs="Times New Roman"/>
          <w:sz w:val="24"/>
          <w:szCs w:val="24"/>
        </w:rPr>
        <w:t>.......................................................................................</w:t>
      </w:r>
      <w:r w:rsidR="00491EE2" w:rsidRPr="00075AE2">
        <w:rPr>
          <w:rFonts w:ascii="Times New Roman" w:hAnsi="Times New Roman" w:cs="Times New Roman"/>
          <w:sz w:val="24"/>
          <w:szCs w:val="24"/>
        </w:rPr>
        <w:t>....23</w:t>
      </w:r>
      <w:r w:rsidR="0006607E" w:rsidRPr="00075AE2">
        <w:rPr>
          <w:rFonts w:ascii="Times New Roman" w:hAnsi="Times New Roman" w:cs="Times New Roman"/>
          <w:sz w:val="24"/>
          <w:szCs w:val="24"/>
        </w:rPr>
        <w:fldChar w:fldCharType="end"/>
      </w:r>
    </w:p>
    <w:p w:rsidR="00415BE7" w:rsidRDefault="00415BE7">
      <w:pPr>
        <w:rPr>
          <w:rFonts w:ascii="Times New Roman" w:hAnsi="Times New Roman" w:cs="Times New Roman"/>
          <w:sz w:val="24"/>
          <w:szCs w:val="24"/>
        </w:rPr>
      </w:pPr>
      <w:r w:rsidRPr="00075AE2">
        <w:rPr>
          <w:rFonts w:ascii="Times New Roman" w:hAnsi="Times New Roman" w:cs="Times New Roman"/>
          <w:sz w:val="24"/>
          <w:szCs w:val="24"/>
        </w:rPr>
        <w:br w:type="page"/>
      </w:r>
    </w:p>
    <w:p w:rsidR="00087C30" w:rsidRPr="00075AE2" w:rsidRDefault="00087C30">
      <w:pPr>
        <w:rPr>
          <w:rFonts w:ascii="Times New Roman" w:hAnsi="Times New Roman" w:cs="Times New Roman"/>
          <w:sz w:val="24"/>
          <w:szCs w:val="24"/>
        </w:rPr>
      </w:pPr>
    </w:p>
    <w:p w:rsidR="00415BE7" w:rsidRPr="00075AE2" w:rsidRDefault="00415BE7" w:rsidP="00D72AF6">
      <w:pPr>
        <w:pStyle w:val="Heading40"/>
        <w:keepNext/>
        <w:keepLines/>
        <w:numPr>
          <w:ilvl w:val="2"/>
          <w:numId w:val="2"/>
        </w:numPr>
        <w:shd w:val="clear" w:color="auto" w:fill="auto"/>
        <w:tabs>
          <w:tab w:val="left" w:pos="1105"/>
        </w:tabs>
        <w:spacing w:before="0" w:after="0" w:line="270" w:lineRule="exact"/>
        <w:ind w:left="380" w:firstLine="0"/>
        <w:rPr>
          <w:rFonts w:ascii="Times New Roman" w:hAnsi="Times New Roman" w:cs="Times New Roman"/>
          <w:b/>
          <w:sz w:val="24"/>
          <w:szCs w:val="24"/>
        </w:rPr>
      </w:pPr>
      <w:bookmarkStart w:id="1" w:name="bookmark5"/>
      <w:r w:rsidRPr="00075AE2">
        <w:rPr>
          <w:rFonts w:ascii="Times New Roman" w:hAnsi="Times New Roman" w:cs="Times New Roman"/>
          <w:b/>
          <w:sz w:val="24"/>
          <w:szCs w:val="24"/>
        </w:rPr>
        <w:t>Denumirea proiectului:</w:t>
      </w:r>
      <w:bookmarkEnd w:id="1"/>
    </w:p>
    <w:p w:rsidR="00D72AF6" w:rsidRPr="00075AE2" w:rsidRDefault="00D72AF6" w:rsidP="00D72AF6">
      <w:pPr>
        <w:pStyle w:val="Heading40"/>
        <w:keepNext/>
        <w:keepLines/>
        <w:shd w:val="clear" w:color="auto" w:fill="auto"/>
        <w:tabs>
          <w:tab w:val="left" w:pos="1105"/>
        </w:tabs>
        <w:spacing w:before="0" w:after="0" w:line="270" w:lineRule="exact"/>
        <w:ind w:left="380" w:firstLine="0"/>
        <w:rPr>
          <w:rFonts w:ascii="Times New Roman" w:hAnsi="Times New Roman" w:cs="Times New Roman"/>
          <w:sz w:val="24"/>
          <w:szCs w:val="24"/>
        </w:rPr>
      </w:pPr>
    </w:p>
    <w:p w:rsidR="0061687B" w:rsidRPr="00075AE2" w:rsidRDefault="0061687B" w:rsidP="0061687B">
      <w:pPr>
        <w:pStyle w:val="Heading10"/>
        <w:keepNext/>
        <w:keepLines/>
        <w:shd w:val="clear" w:color="auto" w:fill="auto"/>
        <w:spacing w:after="0" w:line="360" w:lineRule="auto"/>
        <w:jc w:val="center"/>
        <w:rPr>
          <w:rFonts w:ascii="Times New Roman" w:eastAsia="Calibri" w:hAnsi="Times New Roman" w:cs="Times New Roman"/>
          <w:i/>
          <w:sz w:val="32"/>
          <w:szCs w:val="24"/>
        </w:rPr>
      </w:pPr>
      <w:bookmarkStart w:id="2" w:name="bookmark7"/>
      <w:r w:rsidRPr="00075AE2">
        <w:rPr>
          <w:rFonts w:ascii="Times New Roman" w:eastAsia="Calibri" w:hAnsi="Times New Roman" w:cs="Times New Roman"/>
          <w:i/>
          <w:sz w:val="32"/>
          <w:szCs w:val="24"/>
        </w:rPr>
        <w:t>„Aparare mal str. Eminescu, in comuna Zemes,  judetul Bacau”</w:t>
      </w:r>
    </w:p>
    <w:p w:rsidR="0061687B" w:rsidRPr="00075AE2" w:rsidRDefault="0061687B" w:rsidP="00CC5ED1">
      <w:pPr>
        <w:pStyle w:val="Heading10"/>
        <w:keepNext/>
        <w:keepLines/>
        <w:shd w:val="clear" w:color="auto" w:fill="auto"/>
        <w:spacing w:after="0" w:line="360" w:lineRule="auto"/>
        <w:jc w:val="center"/>
        <w:rPr>
          <w:rFonts w:ascii="Times New Roman" w:hAnsi="Times New Roman" w:cs="Times New Roman"/>
          <w:sz w:val="26"/>
          <w:szCs w:val="26"/>
        </w:rPr>
      </w:pPr>
    </w:p>
    <w:p w:rsidR="00415BE7" w:rsidRPr="00075AE2" w:rsidRDefault="00415BE7" w:rsidP="00EC7319">
      <w:pPr>
        <w:pStyle w:val="Heading40"/>
        <w:keepNext/>
        <w:keepLines/>
        <w:numPr>
          <w:ilvl w:val="2"/>
          <w:numId w:val="2"/>
        </w:numPr>
        <w:shd w:val="clear" w:color="auto" w:fill="auto"/>
        <w:tabs>
          <w:tab w:val="left" w:pos="678"/>
        </w:tabs>
        <w:spacing w:before="0" w:after="0" w:line="276" w:lineRule="auto"/>
        <w:ind w:left="380" w:firstLine="0"/>
        <w:rPr>
          <w:rFonts w:ascii="Times New Roman" w:hAnsi="Times New Roman" w:cs="Times New Roman"/>
          <w:b/>
          <w:sz w:val="24"/>
          <w:szCs w:val="24"/>
        </w:rPr>
      </w:pPr>
      <w:r w:rsidRPr="00075AE2">
        <w:rPr>
          <w:rFonts w:ascii="Times New Roman" w:hAnsi="Times New Roman" w:cs="Times New Roman"/>
          <w:b/>
          <w:sz w:val="24"/>
          <w:szCs w:val="24"/>
        </w:rPr>
        <w:t>Titular</w:t>
      </w:r>
      <w:bookmarkEnd w:id="2"/>
    </w:p>
    <w:p w:rsidR="002212D7" w:rsidRPr="00075AE2" w:rsidRDefault="006E39B1" w:rsidP="002212D7">
      <w:pPr>
        <w:pStyle w:val="ListParagraph"/>
        <w:ind w:right="20"/>
        <w:rPr>
          <w:rFonts w:ascii="Times New Roman" w:hAnsi="Times New Roman" w:cs="Times New Roman"/>
          <w:sz w:val="24"/>
          <w:szCs w:val="24"/>
        </w:rPr>
      </w:pPr>
      <w:r w:rsidRPr="00075AE2">
        <w:rPr>
          <w:rFonts w:ascii="Times New Roman" w:hAnsi="Times New Roman" w:cs="Times New Roman"/>
          <w:sz w:val="24"/>
          <w:szCs w:val="24"/>
        </w:rPr>
        <w:t xml:space="preserve">COMUNA </w:t>
      </w:r>
      <w:r w:rsidR="0061687B" w:rsidRPr="00075AE2">
        <w:rPr>
          <w:rFonts w:ascii="Times New Roman" w:hAnsi="Times New Roman" w:cs="Times New Roman"/>
          <w:sz w:val="24"/>
          <w:szCs w:val="24"/>
        </w:rPr>
        <w:t>ZEMES</w:t>
      </w:r>
      <w:r w:rsidR="002212D7" w:rsidRPr="00075AE2">
        <w:rPr>
          <w:rFonts w:ascii="Times New Roman" w:hAnsi="Times New Roman" w:cs="Times New Roman"/>
          <w:sz w:val="24"/>
          <w:szCs w:val="24"/>
        </w:rPr>
        <w:t xml:space="preserve">, sat </w:t>
      </w:r>
      <w:r w:rsidR="0061687B" w:rsidRPr="00075AE2">
        <w:rPr>
          <w:rFonts w:ascii="Times New Roman" w:hAnsi="Times New Roman" w:cs="Times New Roman"/>
          <w:sz w:val="24"/>
          <w:szCs w:val="24"/>
        </w:rPr>
        <w:t>Zemes</w:t>
      </w:r>
      <w:r w:rsidRPr="00075AE2">
        <w:rPr>
          <w:rFonts w:ascii="Times New Roman" w:hAnsi="Times New Roman" w:cs="Times New Roman"/>
          <w:sz w:val="24"/>
          <w:szCs w:val="24"/>
        </w:rPr>
        <w:t>, Judetul Bacau</w:t>
      </w:r>
      <w:r w:rsidR="002212D7" w:rsidRPr="00075AE2">
        <w:rPr>
          <w:rFonts w:ascii="Times New Roman" w:hAnsi="Times New Roman" w:cs="Times New Roman"/>
          <w:sz w:val="24"/>
          <w:szCs w:val="24"/>
        </w:rPr>
        <w:t xml:space="preserve">,  reprezentata prin primar </w:t>
      </w:r>
      <w:r w:rsidR="0061687B" w:rsidRPr="00075AE2">
        <w:rPr>
          <w:rFonts w:ascii="Times New Roman" w:hAnsi="Times New Roman" w:cs="Times New Roman"/>
          <w:sz w:val="24"/>
          <w:szCs w:val="24"/>
        </w:rPr>
        <w:t>Tudosa Razvan</w:t>
      </w:r>
      <w:r w:rsidR="002212D7" w:rsidRPr="00075AE2">
        <w:rPr>
          <w:rFonts w:ascii="Times New Roman" w:hAnsi="Times New Roman" w:cs="Times New Roman"/>
          <w:sz w:val="24"/>
          <w:szCs w:val="24"/>
        </w:rPr>
        <w:t>.</w:t>
      </w:r>
    </w:p>
    <w:p w:rsidR="00EC7319" w:rsidRPr="00075AE2" w:rsidRDefault="00EC7319" w:rsidP="00EC7319">
      <w:pPr>
        <w:spacing w:after="0"/>
        <w:ind w:left="20" w:right="660" w:firstLine="740"/>
        <w:rPr>
          <w:rFonts w:ascii="Times New Roman" w:hAnsi="Times New Roman" w:cs="Times New Roman"/>
          <w:sz w:val="24"/>
          <w:szCs w:val="24"/>
        </w:rPr>
      </w:pPr>
    </w:p>
    <w:p w:rsidR="00415BE7" w:rsidRPr="00075AE2" w:rsidRDefault="00415BE7" w:rsidP="00EC7319">
      <w:pPr>
        <w:pStyle w:val="Heading40"/>
        <w:keepNext/>
        <w:keepLines/>
        <w:numPr>
          <w:ilvl w:val="2"/>
          <w:numId w:val="2"/>
        </w:numPr>
        <w:shd w:val="clear" w:color="auto" w:fill="auto"/>
        <w:tabs>
          <w:tab w:val="left" w:pos="807"/>
        </w:tabs>
        <w:spacing w:before="0" w:after="0" w:line="270" w:lineRule="exact"/>
        <w:ind w:left="380" w:firstLine="0"/>
        <w:rPr>
          <w:rFonts w:ascii="Times New Roman" w:hAnsi="Times New Roman" w:cs="Times New Roman"/>
          <w:b/>
          <w:sz w:val="24"/>
          <w:szCs w:val="24"/>
        </w:rPr>
      </w:pPr>
      <w:bookmarkStart w:id="3" w:name="bookmark8"/>
      <w:r w:rsidRPr="00075AE2">
        <w:rPr>
          <w:rFonts w:ascii="Times New Roman" w:hAnsi="Times New Roman" w:cs="Times New Roman"/>
          <w:b/>
          <w:sz w:val="24"/>
          <w:szCs w:val="24"/>
        </w:rPr>
        <w:t>Descrierea proiectului:</w:t>
      </w:r>
      <w:bookmarkEnd w:id="3"/>
    </w:p>
    <w:p w:rsidR="00F500E1" w:rsidRPr="00075AE2" w:rsidRDefault="00F500E1" w:rsidP="00F500E1">
      <w:pPr>
        <w:pStyle w:val="NoSpacing"/>
        <w:spacing w:line="276" w:lineRule="auto"/>
        <w:jc w:val="both"/>
        <w:rPr>
          <w:rFonts w:ascii="Times New Roman" w:hAnsi="Times New Roman"/>
          <w:sz w:val="24"/>
          <w:szCs w:val="24"/>
        </w:rPr>
      </w:pPr>
    </w:p>
    <w:p w:rsidR="00F500E1" w:rsidRPr="00075AE2" w:rsidRDefault="00F500E1" w:rsidP="00110604">
      <w:pPr>
        <w:pStyle w:val="Heading10"/>
        <w:keepNext/>
        <w:keepLines/>
        <w:shd w:val="clear" w:color="auto" w:fill="auto"/>
        <w:spacing w:after="0" w:line="360" w:lineRule="auto"/>
        <w:jc w:val="both"/>
        <w:rPr>
          <w:rFonts w:ascii="Times New Roman" w:hAnsi="Times New Roman"/>
          <w:sz w:val="24"/>
          <w:szCs w:val="24"/>
        </w:rPr>
      </w:pPr>
      <w:r w:rsidRPr="00075AE2">
        <w:rPr>
          <w:rFonts w:ascii="Times New Roman" w:hAnsi="Times New Roman"/>
          <w:sz w:val="24"/>
          <w:szCs w:val="24"/>
        </w:rPr>
        <w:tab/>
        <w:t xml:space="preserve">Prezenta documentatite, </w:t>
      </w:r>
      <w:r w:rsidR="00110604" w:rsidRPr="00075AE2">
        <w:rPr>
          <w:rFonts w:ascii="Times New Roman" w:eastAsia="Calibri" w:hAnsi="Times New Roman" w:cs="Times New Roman"/>
          <w:i/>
          <w:sz w:val="28"/>
          <w:szCs w:val="24"/>
        </w:rPr>
        <w:t>„Aparare mal str. Eminescu, in comuna Zemes,  judetul Bacau”</w:t>
      </w:r>
      <w:r w:rsidR="00110604" w:rsidRPr="00075AE2">
        <w:rPr>
          <w:rFonts w:ascii="Times New Roman" w:eastAsia="Calibri" w:hAnsi="Times New Roman" w:cs="Times New Roman"/>
          <w:i/>
          <w:sz w:val="32"/>
          <w:szCs w:val="24"/>
        </w:rPr>
        <w:t xml:space="preserve"> </w:t>
      </w:r>
      <w:r w:rsidRPr="00075AE2">
        <w:rPr>
          <w:rFonts w:ascii="Times New Roman" w:hAnsi="Times New Roman"/>
          <w:sz w:val="24"/>
          <w:szCs w:val="24"/>
        </w:rPr>
        <w:t>s-a dezvoltat avand la baza tema de proiectare</w:t>
      </w:r>
      <w:r w:rsidR="00397972" w:rsidRPr="00075AE2">
        <w:rPr>
          <w:rFonts w:ascii="Times New Roman" w:hAnsi="Times New Roman"/>
          <w:sz w:val="24"/>
          <w:szCs w:val="24"/>
        </w:rPr>
        <w:t>, expertiza tehnica si studiul geotehnic.</w:t>
      </w:r>
    </w:p>
    <w:p w:rsidR="00CC5ED1" w:rsidRPr="00075AE2" w:rsidRDefault="00CC5ED1" w:rsidP="00CC5ED1">
      <w:pPr>
        <w:pStyle w:val="BodyText31"/>
        <w:rPr>
          <w:rFonts w:ascii="Times New Roman" w:hAnsi="Times New Roman" w:cs="Times New Roman"/>
          <w:sz w:val="24"/>
          <w:szCs w:val="24"/>
        </w:rPr>
      </w:pPr>
      <w:r w:rsidRPr="00075AE2">
        <w:rPr>
          <w:rFonts w:ascii="Times New Roman" w:hAnsi="Times New Roman" w:cs="Times New Roman"/>
          <w:sz w:val="24"/>
          <w:szCs w:val="24"/>
        </w:rPr>
        <w:tab/>
        <w:t xml:space="preserve">Situaţia actuală a zonei adiacente drumului comunal determină un nivel de trai scăzut, o stare de subdezvoltare a satelor, mai accentuată în satele din judeţul Bacau şi păstrarea unui decalaj uriaş între România şi ţările membre ale Uniunii Europene. </w:t>
      </w:r>
    </w:p>
    <w:p w:rsidR="00E82E40" w:rsidRPr="00075AE2" w:rsidRDefault="00E82E40" w:rsidP="00E82E40">
      <w:pPr>
        <w:spacing w:after="60"/>
        <w:ind w:firstLine="720"/>
        <w:rPr>
          <w:rFonts w:ascii="Times New Roman" w:hAnsi="Times New Roman" w:cs="Times New Roman"/>
          <w:sz w:val="24"/>
          <w:szCs w:val="24"/>
        </w:rPr>
      </w:pPr>
      <w:r w:rsidRPr="00075AE2">
        <w:rPr>
          <w:rFonts w:ascii="Times New Roman" w:hAnsi="Times New Roman" w:cs="Times New Roman"/>
          <w:sz w:val="24"/>
          <w:szCs w:val="24"/>
        </w:rPr>
        <w:t>Prezenta documentatie trateaza numai lucrarile de aparare cu gabioane. Nu sunt prevazute lucrari de modernizare sau intervenie asupra strazii Mihai Eminescu.</w:t>
      </w:r>
    </w:p>
    <w:p w:rsidR="00E82E40" w:rsidRPr="00075AE2" w:rsidRDefault="00E82E40" w:rsidP="00E82E40">
      <w:pPr>
        <w:shd w:val="clear" w:color="auto" w:fill="FFFFFF"/>
        <w:tabs>
          <w:tab w:val="left" w:pos="972"/>
        </w:tabs>
        <w:spacing w:after="0"/>
        <w:rPr>
          <w:rFonts w:ascii="Times New Roman" w:hAnsi="Times New Roman" w:cs="Times New Roman"/>
          <w:sz w:val="24"/>
          <w:szCs w:val="24"/>
        </w:rPr>
      </w:pPr>
      <w:r w:rsidRPr="00075AE2">
        <w:rPr>
          <w:rFonts w:ascii="Times New Roman" w:hAnsi="Times New Roman" w:cs="Times New Roman"/>
          <w:sz w:val="24"/>
          <w:szCs w:val="24"/>
        </w:rPr>
        <w:t>Lucrarile proiectate sunt prevazute amonte de puntea existenta pe o lungime de 104 m, unde nu sunt lucrari existente si 36 m in aval de puntea existenta, unde lucrarile se suprapun cu zona consolidata cu tevi metalice.</w:t>
      </w:r>
    </w:p>
    <w:p w:rsidR="00E82E40" w:rsidRPr="00075AE2" w:rsidRDefault="00E82E40" w:rsidP="00E82E40">
      <w:pPr>
        <w:spacing w:after="60"/>
        <w:ind w:firstLine="720"/>
        <w:rPr>
          <w:rFonts w:ascii="Times New Roman" w:hAnsi="Times New Roman" w:cs="Times New Roman"/>
          <w:sz w:val="24"/>
          <w:szCs w:val="24"/>
        </w:rPr>
      </w:pPr>
      <w:r w:rsidRPr="00075AE2">
        <w:rPr>
          <w:rFonts w:ascii="Times New Roman" w:hAnsi="Times New Roman" w:cs="Times New Roman"/>
          <w:sz w:val="24"/>
          <w:szCs w:val="24"/>
        </w:rPr>
        <w:t>Gabioanele se vor racorda la puntea existenta. Fata gabionului de 2,00x1,00m va avea continuitate la culea puntii, fara a afecta structura de rezistenta. Amenajarea cu gabioane va spori durata de viata a puntii.</w:t>
      </w:r>
    </w:p>
    <w:p w:rsidR="00CC5ED1" w:rsidRPr="00075AE2" w:rsidRDefault="00CC5ED1" w:rsidP="00CC5ED1">
      <w:pPr>
        <w:shd w:val="clear" w:color="auto" w:fill="FFFFFF"/>
        <w:spacing w:after="0"/>
        <w:ind w:right="17" w:firstLine="657"/>
        <w:jc w:val="both"/>
        <w:rPr>
          <w:rFonts w:ascii="Times New Roman" w:eastAsia="Calibri" w:hAnsi="Times New Roman" w:cs="Times New Roman"/>
          <w:sz w:val="24"/>
          <w:szCs w:val="24"/>
          <w:shd w:val="clear" w:color="auto" w:fill="FFFFFF"/>
        </w:rPr>
      </w:pPr>
      <w:r w:rsidRPr="00075AE2">
        <w:rPr>
          <w:rFonts w:ascii="Times New Roman" w:eastAsia="Calibri" w:hAnsi="Times New Roman" w:cs="Times New Roman"/>
          <w:sz w:val="24"/>
          <w:szCs w:val="24"/>
          <w:shd w:val="clear" w:color="auto" w:fill="FFFFFF"/>
        </w:rPr>
        <w:t xml:space="preserve">Materialele propuse pentru realizarea lucrărilor: </w:t>
      </w:r>
      <w:r w:rsidR="00E82E40" w:rsidRPr="00075AE2">
        <w:rPr>
          <w:rFonts w:ascii="Times New Roman" w:eastAsia="Calibri" w:hAnsi="Times New Roman" w:cs="Times New Roman"/>
          <w:sz w:val="24"/>
          <w:szCs w:val="24"/>
          <w:shd w:val="clear" w:color="auto" w:fill="FFFFFF"/>
        </w:rPr>
        <w:t>agregate naturale</w:t>
      </w:r>
      <w:r w:rsidRPr="00075AE2">
        <w:rPr>
          <w:rFonts w:ascii="Times New Roman" w:eastAsia="Calibri" w:hAnsi="Times New Roman" w:cs="Times New Roman"/>
          <w:sz w:val="24"/>
          <w:szCs w:val="24"/>
          <w:shd w:val="clear" w:color="auto" w:fill="FFFFFF"/>
        </w:rPr>
        <w:t xml:space="preserve">, beton, nisip, balast, ciment, vor fi agrementate conform legislaţiei naţionale si standardelor armonizate cu legislaţia U.E., respectiv H.G. 766/96 şi Legii 10/95 ce prevăd obligativitatea utilizării de materiale agrementate pentru execuţia lucrării. </w:t>
      </w:r>
      <w:r w:rsidR="00E82E40" w:rsidRPr="00075AE2">
        <w:rPr>
          <w:rFonts w:ascii="Times New Roman" w:eastAsia="Calibri" w:hAnsi="Times New Roman" w:cs="Times New Roman"/>
          <w:sz w:val="24"/>
          <w:szCs w:val="24"/>
          <w:shd w:val="clear" w:color="auto" w:fill="FFFFFF"/>
        </w:rPr>
        <w:t>Nu se vor utiliza agregate din albia raului.</w:t>
      </w:r>
    </w:p>
    <w:p w:rsidR="00CC5ED1" w:rsidRPr="00075AE2" w:rsidRDefault="00CC5ED1" w:rsidP="00CC5ED1">
      <w:pPr>
        <w:shd w:val="clear" w:color="auto" w:fill="FFFFFF"/>
        <w:spacing w:after="0"/>
        <w:ind w:right="17" w:firstLine="657"/>
        <w:jc w:val="both"/>
        <w:rPr>
          <w:rFonts w:ascii="Times New Roman" w:eastAsia="Calibri" w:hAnsi="Times New Roman" w:cs="Times New Roman"/>
          <w:sz w:val="24"/>
          <w:szCs w:val="24"/>
          <w:shd w:val="clear" w:color="auto" w:fill="FFFFFF"/>
        </w:rPr>
      </w:pPr>
      <w:r w:rsidRPr="00075AE2">
        <w:rPr>
          <w:rFonts w:ascii="Times New Roman" w:eastAsia="Calibri" w:hAnsi="Times New Roman" w:cs="Times New Roman"/>
          <w:sz w:val="24"/>
          <w:szCs w:val="24"/>
          <w:shd w:val="clear" w:color="auto" w:fill="FFFFFF"/>
        </w:rPr>
        <w:t>Proiectul se încadrează în priorităţile propuse prin Planul de Urbanism General şi Planurile de Amenajare a Teritoriului comunei Zemes.</w:t>
      </w:r>
    </w:p>
    <w:p w:rsidR="0009711F" w:rsidRPr="00075AE2" w:rsidRDefault="0009711F" w:rsidP="00CC5ED1">
      <w:pPr>
        <w:spacing w:after="0"/>
        <w:rPr>
          <w:rFonts w:ascii="Times New Roman" w:hAnsi="Times New Roman" w:cs="Times New Roman"/>
          <w:sz w:val="24"/>
          <w:szCs w:val="24"/>
        </w:rPr>
      </w:pPr>
    </w:p>
    <w:p w:rsidR="002B1FC6" w:rsidRPr="00075AE2" w:rsidRDefault="002B1FC6" w:rsidP="002B1FC6">
      <w:pPr>
        <w:pStyle w:val="Heading40"/>
        <w:keepNext/>
        <w:keepLines/>
        <w:numPr>
          <w:ilvl w:val="2"/>
          <w:numId w:val="2"/>
        </w:numPr>
        <w:shd w:val="clear" w:color="auto" w:fill="auto"/>
        <w:tabs>
          <w:tab w:val="left" w:pos="807"/>
        </w:tabs>
        <w:spacing w:before="0" w:after="0" w:line="270" w:lineRule="exact"/>
        <w:ind w:left="380" w:firstLine="0"/>
        <w:rPr>
          <w:rFonts w:ascii="Times New Roman" w:hAnsi="Times New Roman" w:cs="Times New Roman"/>
          <w:b/>
          <w:sz w:val="24"/>
          <w:szCs w:val="24"/>
        </w:rPr>
      </w:pPr>
      <w:bookmarkStart w:id="4" w:name="bookmark10"/>
      <w:r w:rsidRPr="00075AE2">
        <w:rPr>
          <w:rFonts w:ascii="Times New Roman" w:hAnsi="Times New Roman" w:cs="Times New Roman"/>
          <w:b/>
          <w:sz w:val="24"/>
          <w:szCs w:val="24"/>
        </w:rPr>
        <w:t xml:space="preserve"> Justificarea proiectului</w:t>
      </w:r>
      <w:bookmarkEnd w:id="4"/>
    </w:p>
    <w:p w:rsidR="001D3565" w:rsidRPr="00075AE2" w:rsidRDefault="001D3565" w:rsidP="001D3565">
      <w:pPr>
        <w:pStyle w:val="Bodytext80"/>
        <w:shd w:val="clear" w:color="auto" w:fill="auto"/>
        <w:spacing w:line="276" w:lineRule="auto"/>
        <w:ind w:left="20" w:right="20"/>
        <w:rPr>
          <w:rFonts w:ascii="Times New Roman" w:hAnsi="Times New Roman" w:cs="Times New Roman"/>
          <w:spacing w:val="0"/>
        </w:rPr>
      </w:pPr>
    </w:p>
    <w:p w:rsidR="00F500E1" w:rsidRPr="00075AE2" w:rsidRDefault="00F500E1" w:rsidP="00953440">
      <w:pPr>
        <w:pStyle w:val="BodyText1"/>
        <w:shd w:val="clear" w:color="auto" w:fill="auto"/>
        <w:spacing w:line="276" w:lineRule="auto"/>
        <w:ind w:firstLine="720"/>
        <w:rPr>
          <w:rFonts w:ascii="Times New Roman" w:hAnsi="Times New Roman" w:cs="Times New Roman"/>
          <w:sz w:val="24"/>
          <w:szCs w:val="24"/>
        </w:rPr>
      </w:pPr>
      <w:r w:rsidRPr="00075AE2">
        <w:rPr>
          <w:rFonts w:ascii="Times New Roman" w:hAnsi="Times New Roman" w:cs="Times New Roman"/>
          <w:sz w:val="24"/>
          <w:szCs w:val="24"/>
        </w:rPr>
        <w:t xml:space="preserve">Conform certificatului de urbanism eliberat in scopul autorizarii executarii lucrarilor de  </w:t>
      </w:r>
      <w:r w:rsidR="009240F8" w:rsidRPr="00075AE2">
        <w:rPr>
          <w:rFonts w:ascii="Times New Roman" w:eastAsia="Calibri" w:hAnsi="Times New Roman" w:cs="Times New Roman"/>
          <w:i/>
          <w:sz w:val="28"/>
          <w:szCs w:val="24"/>
        </w:rPr>
        <w:t>„Aparare mal str. Eminescu, in comuna Zemes,  judetul Bacau”</w:t>
      </w:r>
      <w:r w:rsidR="005C5B84" w:rsidRPr="00075AE2">
        <w:rPr>
          <w:rFonts w:ascii="Times New Roman" w:hAnsi="Times New Roman" w:cs="Times New Roman"/>
          <w:sz w:val="24"/>
          <w:szCs w:val="24"/>
        </w:rPr>
        <w:t xml:space="preserve"> </w:t>
      </w:r>
      <w:r w:rsidR="00397972" w:rsidRPr="00075AE2">
        <w:rPr>
          <w:rFonts w:ascii="Times New Roman" w:hAnsi="Times New Roman" w:cs="Times New Roman"/>
          <w:b/>
          <w:i/>
          <w:sz w:val="24"/>
          <w:szCs w:val="24"/>
        </w:rPr>
        <w:t xml:space="preserve"> </w:t>
      </w:r>
      <w:r w:rsidRPr="00075AE2">
        <w:rPr>
          <w:rFonts w:ascii="Times New Roman" w:hAnsi="Times New Roman" w:cs="Times New Roman"/>
          <w:sz w:val="24"/>
          <w:szCs w:val="24"/>
        </w:rPr>
        <w:t xml:space="preserve"> </w:t>
      </w:r>
      <w:r w:rsidR="0078456E" w:rsidRPr="00075AE2">
        <w:rPr>
          <w:rFonts w:ascii="Times New Roman" w:hAnsi="Times New Roman" w:cs="Times New Roman"/>
          <w:sz w:val="24"/>
          <w:szCs w:val="24"/>
        </w:rPr>
        <w:t xml:space="preserve">destinatia actuala a terenului este de </w:t>
      </w:r>
      <w:r w:rsidR="00F707CD" w:rsidRPr="00075AE2">
        <w:rPr>
          <w:rFonts w:ascii="Times New Roman" w:hAnsi="Times New Roman" w:cs="Times New Roman"/>
          <w:sz w:val="24"/>
          <w:szCs w:val="24"/>
        </w:rPr>
        <w:t>cai de comunicatie</w:t>
      </w:r>
      <w:r w:rsidR="009F4109" w:rsidRPr="00075AE2">
        <w:rPr>
          <w:rFonts w:ascii="Times New Roman" w:hAnsi="Times New Roman" w:cs="Times New Roman"/>
          <w:sz w:val="24"/>
          <w:szCs w:val="24"/>
        </w:rPr>
        <w:t>, d</w:t>
      </w:r>
      <w:r w:rsidR="0078456E" w:rsidRPr="00075AE2">
        <w:rPr>
          <w:rFonts w:ascii="Times New Roman" w:hAnsi="Times New Roman" w:cs="Times New Roman"/>
          <w:sz w:val="24"/>
          <w:szCs w:val="24"/>
        </w:rPr>
        <w:t xml:space="preserve">estinatia propusa este aceeasi. Terenul este situat in intravilanul comunei </w:t>
      </w:r>
      <w:r w:rsidR="005C5B84" w:rsidRPr="00075AE2">
        <w:rPr>
          <w:rFonts w:ascii="Times New Roman" w:hAnsi="Times New Roman" w:cs="Times New Roman"/>
          <w:sz w:val="24"/>
          <w:szCs w:val="24"/>
        </w:rPr>
        <w:t>Zemes</w:t>
      </w:r>
      <w:r w:rsidR="0078456E" w:rsidRPr="00075AE2">
        <w:rPr>
          <w:rFonts w:ascii="Times New Roman" w:hAnsi="Times New Roman" w:cs="Times New Roman"/>
          <w:sz w:val="24"/>
          <w:szCs w:val="24"/>
        </w:rPr>
        <w:t xml:space="preserve">, in administrarea Consiliului Local </w:t>
      </w:r>
      <w:r w:rsidR="005C5B84" w:rsidRPr="00075AE2">
        <w:rPr>
          <w:rFonts w:ascii="Times New Roman" w:hAnsi="Times New Roman" w:cs="Times New Roman"/>
          <w:sz w:val="24"/>
          <w:szCs w:val="24"/>
        </w:rPr>
        <w:t>Zemes</w:t>
      </w:r>
      <w:r w:rsidR="0078456E" w:rsidRPr="00075AE2">
        <w:rPr>
          <w:rFonts w:ascii="Times New Roman" w:hAnsi="Times New Roman" w:cs="Times New Roman"/>
          <w:sz w:val="24"/>
          <w:szCs w:val="24"/>
        </w:rPr>
        <w:t>.</w:t>
      </w:r>
    </w:p>
    <w:p w:rsidR="00B9252D" w:rsidRPr="00075AE2" w:rsidRDefault="00F500E1" w:rsidP="00B9252D">
      <w:pPr>
        <w:pStyle w:val="NoSpacing"/>
        <w:spacing w:line="276" w:lineRule="auto"/>
        <w:jc w:val="both"/>
        <w:rPr>
          <w:rFonts w:ascii="Times New Roman" w:hAnsi="Times New Roman"/>
          <w:sz w:val="24"/>
          <w:szCs w:val="24"/>
        </w:rPr>
      </w:pPr>
      <w:r w:rsidRPr="00075AE2">
        <w:rPr>
          <w:rFonts w:ascii="Times New Roman" w:hAnsi="Times New Roman"/>
          <w:sz w:val="24"/>
          <w:szCs w:val="24"/>
        </w:rPr>
        <w:tab/>
      </w:r>
      <w:r w:rsidR="00B9252D" w:rsidRPr="00075AE2">
        <w:rPr>
          <w:rFonts w:ascii="Times New Roman" w:hAnsi="Times New Roman"/>
          <w:sz w:val="24"/>
          <w:szCs w:val="24"/>
        </w:rPr>
        <w:t xml:space="preserve">Prezenta documentatite, </w:t>
      </w:r>
      <w:r w:rsidR="009240F8" w:rsidRPr="00075AE2">
        <w:rPr>
          <w:rFonts w:ascii="Times New Roman" w:hAnsi="Times New Roman"/>
          <w:i/>
          <w:sz w:val="28"/>
          <w:szCs w:val="24"/>
        </w:rPr>
        <w:t>„Aparare mal str. Eminescu, in comuna Zemes,  judetul Bacau”</w:t>
      </w:r>
      <w:r w:rsidR="005C5B84" w:rsidRPr="00075AE2">
        <w:rPr>
          <w:rFonts w:ascii="Times New Roman" w:hAnsi="Times New Roman"/>
          <w:sz w:val="24"/>
          <w:szCs w:val="24"/>
        </w:rPr>
        <w:t xml:space="preserve"> </w:t>
      </w:r>
      <w:r w:rsidR="00397972" w:rsidRPr="00075AE2">
        <w:rPr>
          <w:rFonts w:ascii="Times New Roman" w:hAnsi="Times New Roman"/>
          <w:b/>
          <w:i/>
          <w:sz w:val="24"/>
          <w:szCs w:val="24"/>
        </w:rPr>
        <w:t xml:space="preserve"> </w:t>
      </w:r>
      <w:r w:rsidR="00397972" w:rsidRPr="00075AE2">
        <w:rPr>
          <w:rFonts w:ascii="Times New Roman" w:hAnsi="Times New Roman"/>
          <w:sz w:val="24"/>
          <w:szCs w:val="24"/>
        </w:rPr>
        <w:t xml:space="preserve"> </w:t>
      </w:r>
      <w:r w:rsidR="00B9252D" w:rsidRPr="00075AE2">
        <w:rPr>
          <w:rFonts w:ascii="Times New Roman" w:hAnsi="Times New Roman"/>
          <w:sz w:val="24"/>
          <w:szCs w:val="24"/>
        </w:rPr>
        <w:t>s-a dezvoltat a</w:t>
      </w:r>
      <w:r w:rsidR="00953440" w:rsidRPr="00075AE2">
        <w:rPr>
          <w:rFonts w:ascii="Times New Roman" w:hAnsi="Times New Roman"/>
          <w:sz w:val="24"/>
          <w:szCs w:val="24"/>
        </w:rPr>
        <w:t>vand la baza tema de proiectare, studiul geotehnic si expertiza tehnica.</w:t>
      </w:r>
    </w:p>
    <w:p w:rsidR="002B1FC6" w:rsidRPr="00075AE2" w:rsidRDefault="002B1FC6" w:rsidP="00E47166">
      <w:pPr>
        <w:pStyle w:val="Footer"/>
        <w:tabs>
          <w:tab w:val="clear" w:pos="4680"/>
          <w:tab w:val="center" w:pos="720"/>
        </w:tabs>
        <w:spacing w:line="276" w:lineRule="auto"/>
        <w:jc w:val="both"/>
        <w:rPr>
          <w:rFonts w:ascii="Times New Roman" w:hAnsi="Times New Roman" w:cs="Times New Roman"/>
          <w:b/>
          <w:sz w:val="24"/>
          <w:szCs w:val="24"/>
        </w:rPr>
      </w:pPr>
    </w:p>
    <w:p w:rsidR="001D3565" w:rsidRPr="00075AE2" w:rsidRDefault="001D3565" w:rsidP="00E47166">
      <w:pPr>
        <w:pStyle w:val="Heading40"/>
        <w:keepNext/>
        <w:keepLines/>
        <w:numPr>
          <w:ilvl w:val="2"/>
          <w:numId w:val="2"/>
        </w:numPr>
        <w:shd w:val="clear" w:color="auto" w:fill="auto"/>
        <w:tabs>
          <w:tab w:val="left" w:pos="807"/>
        </w:tabs>
        <w:spacing w:before="0" w:after="0" w:line="270" w:lineRule="exact"/>
        <w:ind w:left="380" w:firstLine="0"/>
        <w:rPr>
          <w:rFonts w:ascii="Times New Roman" w:hAnsi="Times New Roman" w:cs="Times New Roman"/>
          <w:b/>
          <w:sz w:val="24"/>
          <w:szCs w:val="24"/>
        </w:rPr>
      </w:pPr>
      <w:bookmarkStart w:id="5" w:name="bookmark12"/>
      <w:r w:rsidRPr="00075AE2">
        <w:rPr>
          <w:rFonts w:ascii="Times New Roman" w:hAnsi="Times New Roman" w:cs="Times New Roman"/>
          <w:b/>
          <w:sz w:val="24"/>
          <w:szCs w:val="24"/>
        </w:rPr>
        <w:t xml:space="preserve"> Caracteristicile proiectului</w:t>
      </w:r>
      <w:bookmarkEnd w:id="5"/>
    </w:p>
    <w:p w:rsidR="001D3565" w:rsidRPr="00075AE2" w:rsidRDefault="001D3565" w:rsidP="00E47166">
      <w:pPr>
        <w:pStyle w:val="Heading40"/>
        <w:keepNext/>
        <w:keepLines/>
        <w:shd w:val="clear" w:color="auto" w:fill="auto"/>
        <w:tabs>
          <w:tab w:val="left" w:pos="807"/>
        </w:tabs>
        <w:spacing w:before="0" w:after="0" w:line="270" w:lineRule="exact"/>
        <w:ind w:left="380" w:firstLine="0"/>
        <w:rPr>
          <w:rFonts w:ascii="Times New Roman" w:hAnsi="Times New Roman" w:cs="Times New Roman"/>
          <w:b/>
          <w:sz w:val="24"/>
          <w:szCs w:val="24"/>
        </w:rPr>
      </w:pPr>
    </w:p>
    <w:p w:rsidR="009240F8" w:rsidRPr="00075AE2" w:rsidRDefault="009240F8" w:rsidP="009240F8">
      <w:pPr>
        <w:ind w:firstLine="708"/>
        <w:jc w:val="both"/>
        <w:rPr>
          <w:rFonts w:ascii="Times New Roman" w:eastAsia="Calibri" w:hAnsi="Times New Roman" w:cs="Times New Roman"/>
          <w:b/>
          <w:sz w:val="24"/>
          <w:szCs w:val="24"/>
        </w:rPr>
      </w:pPr>
      <w:r w:rsidRPr="00075AE2">
        <w:rPr>
          <w:rFonts w:ascii="Times New Roman" w:eastAsia="Calibri" w:hAnsi="Times New Roman" w:cs="Times New Roman"/>
          <w:b/>
          <w:sz w:val="24"/>
          <w:szCs w:val="24"/>
        </w:rPr>
        <w:t>Structura rutiera si elementele strazii</w:t>
      </w:r>
    </w:p>
    <w:p w:rsidR="009240F8" w:rsidRPr="00075AE2" w:rsidRDefault="009240F8" w:rsidP="009240F8">
      <w:pPr>
        <w:pStyle w:val="Heading2"/>
        <w:spacing w:before="0"/>
        <w:rPr>
          <w:rFonts w:ascii="Times New Roman" w:eastAsiaTheme="minorHAnsi" w:hAnsi="Times New Roman" w:cs="Times New Roman"/>
          <w:b w:val="0"/>
          <w:bCs w:val="0"/>
          <w:color w:val="auto"/>
          <w:sz w:val="24"/>
          <w:szCs w:val="24"/>
        </w:rPr>
      </w:pPr>
      <w:r w:rsidRPr="00075AE2">
        <w:rPr>
          <w:rFonts w:ascii="Times New Roman" w:eastAsiaTheme="minorHAnsi" w:hAnsi="Times New Roman" w:cs="Times New Roman"/>
          <w:b w:val="0"/>
          <w:bCs w:val="0"/>
          <w:color w:val="auto"/>
          <w:sz w:val="24"/>
          <w:szCs w:val="24"/>
        </w:rPr>
        <w:t xml:space="preserve">Profilul transversal al strazii in zona studiata este tip mixt: profil de debleu pe partea stanga si rambleu pe partea dreapta. </w:t>
      </w:r>
    </w:p>
    <w:p w:rsidR="009240F8" w:rsidRPr="00075AE2" w:rsidRDefault="009240F8" w:rsidP="009240F8">
      <w:pPr>
        <w:pStyle w:val="Heading2"/>
        <w:spacing w:before="0"/>
        <w:rPr>
          <w:rFonts w:ascii="Times New Roman" w:eastAsiaTheme="minorHAnsi" w:hAnsi="Times New Roman" w:cs="Times New Roman"/>
          <w:b w:val="0"/>
          <w:bCs w:val="0"/>
          <w:color w:val="auto"/>
          <w:sz w:val="24"/>
          <w:szCs w:val="24"/>
        </w:rPr>
      </w:pPr>
      <w:r w:rsidRPr="00075AE2">
        <w:rPr>
          <w:rFonts w:ascii="Times New Roman" w:eastAsiaTheme="minorHAnsi" w:hAnsi="Times New Roman" w:cs="Times New Roman"/>
          <w:b w:val="0"/>
          <w:bCs w:val="0"/>
          <w:color w:val="auto"/>
          <w:sz w:val="24"/>
          <w:szCs w:val="24"/>
        </w:rPr>
        <w:t xml:space="preserve">Strada este la nivel de dum pietruit. Latimea partii carosabile este de 3.00-5.00m cu sectiune tip acoperis, avand panta spre acostamente. Acostamentele au latimea variabila si sunt inierbate. </w:t>
      </w:r>
    </w:p>
    <w:p w:rsidR="009240F8" w:rsidRPr="00075AE2" w:rsidRDefault="009240F8" w:rsidP="009240F8">
      <w:pPr>
        <w:pStyle w:val="Heading2"/>
        <w:spacing w:before="0"/>
        <w:rPr>
          <w:rFonts w:ascii="Times New Roman" w:eastAsiaTheme="minorHAnsi" w:hAnsi="Times New Roman" w:cs="Times New Roman"/>
          <w:b w:val="0"/>
          <w:bCs w:val="0"/>
          <w:color w:val="auto"/>
          <w:sz w:val="24"/>
          <w:szCs w:val="24"/>
        </w:rPr>
      </w:pPr>
      <w:r w:rsidRPr="00075AE2">
        <w:rPr>
          <w:rFonts w:ascii="Times New Roman" w:eastAsiaTheme="minorHAnsi" w:hAnsi="Times New Roman" w:cs="Times New Roman"/>
          <w:b w:val="0"/>
          <w:bCs w:val="0"/>
          <w:color w:val="auto"/>
          <w:sz w:val="24"/>
          <w:szCs w:val="24"/>
        </w:rPr>
        <w:t>Scurgerea apelor</w:t>
      </w:r>
    </w:p>
    <w:p w:rsidR="009240F8" w:rsidRPr="00075AE2" w:rsidRDefault="009240F8" w:rsidP="009240F8">
      <w:pPr>
        <w:pStyle w:val="Heading2"/>
        <w:spacing w:before="0"/>
        <w:rPr>
          <w:rFonts w:ascii="Times New Roman" w:eastAsiaTheme="minorHAnsi" w:hAnsi="Times New Roman" w:cs="Times New Roman"/>
          <w:b w:val="0"/>
          <w:bCs w:val="0"/>
          <w:color w:val="auto"/>
          <w:sz w:val="24"/>
          <w:szCs w:val="24"/>
        </w:rPr>
      </w:pPr>
      <w:r w:rsidRPr="00075AE2">
        <w:rPr>
          <w:rFonts w:ascii="Times New Roman" w:eastAsiaTheme="minorHAnsi" w:hAnsi="Times New Roman" w:cs="Times New Roman"/>
          <w:b w:val="0"/>
          <w:bCs w:val="0"/>
          <w:color w:val="auto"/>
          <w:sz w:val="24"/>
          <w:szCs w:val="24"/>
        </w:rPr>
        <w:t>Apele pluviale se scrug pa taluz in zona de rambleu.</w:t>
      </w:r>
    </w:p>
    <w:p w:rsidR="009240F8" w:rsidRPr="00075AE2" w:rsidRDefault="009240F8" w:rsidP="009240F8">
      <w:pPr>
        <w:pStyle w:val="Heading2"/>
        <w:spacing w:before="0"/>
        <w:rPr>
          <w:rFonts w:ascii="Times New Roman" w:eastAsia="Arial Unicode MS" w:hAnsi="Times New Roman" w:cs="Arial Unicode MS"/>
          <w:b w:val="0"/>
          <w:bCs w:val="0"/>
          <w:i/>
          <w:iCs/>
          <w:color w:val="auto"/>
          <w:sz w:val="24"/>
          <w:szCs w:val="24"/>
        </w:rPr>
      </w:pPr>
    </w:p>
    <w:p w:rsidR="009240F8" w:rsidRPr="00075AE2" w:rsidRDefault="009240F8" w:rsidP="009240F8">
      <w:pPr>
        <w:ind w:firstLine="708"/>
        <w:jc w:val="both"/>
        <w:rPr>
          <w:rFonts w:ascii="Times New Roman" w:eastAsia="Calibri" w:hAnsi="Times New Roman" w:cs="Times New Roman"/>
          <w:b/>
          <w:sz w:val="24"/>
          <w:szCs w:val="24"/>
        </w:rPr>
      </w:pPr>
      <w:r w:rsidRPr="00075AE2">
        <w:rPr>
          <w:rFonts w:ascii="Times New Roman" w:eastAsia="Calibri" w:hAnsi="Times New Roman" w:cs="Times New Roman"/>
          <w:b/>
          <w:sz w:val="24"/>
          <w:szCs w:val="24"/>
        </w:rPr>
        <w:t>Albia raului Tazlaul Sarat</w:t>
      </w:r>
    </w:p>
    <w:p w:rsidR="009240F8" w:rsidRPr="00075AE2" w:rsidRDefault="009240F8" w:rsidP="009240F8">
      <w:pPr>
        <w:pStyle w:val="Heading2"/>
        <w:spacing w:before="0"/>
        <w:rPr>
          <w:rFonts w:ascii="Times New Roman" w:eastAsiaTheme="minorHAnsi" w:hAnsi="Times New Roman" w:cs="Times New Roman"/>
          <w:b w:val="0"/>
          <w:bCs w:val="0"/>
          <w:color w:val="auto"/>
          <w:sz w:val="24"/>
          <w:szCs w:val="24"/>
        </w:rPr>
      </w:pPr>
      <w:r w:rsidRPr="00075AE2">
        <w:rPr>
          <w:rFonts w:ascii="Times New Roman" w:eastAsiaTheme="minorHAnsi" w:hAnsi="Times New Roman" w:cs="Times New Roman"/>
          <w:b w:val="0"/>
          <w:bCs w:val="0"/>
          <w:color w:val="auto"/>
          <w:sz w:val="24"/>
          <w:szCs w:val="24"/>
        </w:rPr>
        <w:tab/>
      </w:r>
      <w:r w:rsidRPr="00075AE2">
        <w:rPr>
          <w:rFonts w:ascii="Times New Roman" w:eastAsiaTheme="minorHAnsi" w:hAnsi="Times New Roman" w:cs="Times New Roman"/>
          <w:b w:val="0"/>
          <w:bCs w:val="0"/>
          <w:color w:val="auto"/>
          <w:sz w:val="24"/>
          <w:szCs w:val="24"/>
        </w:rPr>
        <w:tab/>
        <w:t>- aval de punte la distanta de 160 m este realizat un prag de fund pe toata latimea albiei</w:t>
      </w:r>
    </w:p>
    <w:p w:rsidR="009240F8" w:rsidRPr="00075AE2" w:rsidRDefault="009240F8" w:rsidP="009240F8">
      <w:pPr>
        <w:jc w:val="both"/>
        <w:rPr>
          <w:sz w:val="28"/>
          <w:szCs w:val="28"/>
        </w:rPr>
      </w:pPr>
      <w:r w:rsidRPr="00075AE2">
        <w:rPr>
          <w:noProof/>
          <w:sz w:val="28"/>
          <w:szCs w:val="28"/>
        </w:rPr>
        <w:drawing>
          <wp:inline distT="0" distB="0" distL="0" distR="0">
            <wp:extent cx="5928360" cy="23615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28360" cy="2361565"/>
                    </a:xfrm>
                    <a:prstGeom prst="rect">
                      <a:avLst/>
                    </a:prstGeom>
                    <a:noFill/>
                    <a:ln w="9525">
                      <a:noFill/>
                      <a:miter lim="800000"/>
                      <a:headEnd/>
                      <a:tailEnd/>
                    </a:ln>
                  </pic:spPr>
                </pic:pic>
              </a:graphicData>
            </a:graphic>
          </wp:inline>
        </w:drawing>
      </w:r>
    </w:p>
    <w:p w:rsidR="009240F8" w:rsidRPr="00075AE2" w:rsidRDefault="009240F8" w:rsidP="009240F8">
      <w:pPr>
        <w:ind w:firstLine="708"/>
        <w:jc w:val="center"/>
        <w:rPr>
          <w:rFonts w:ascii="Times New Roman" w:hAnsi="Times New Roman"/>
        </w:rPr>
      </w:pPr>
      <w:r w:rsidRPr="00075AE2">
        <w:rPr>
          <w:rFonts w:ascii="Times New Roman" w:hAnsi="Times New Roman"/>
        </w:rPr>
        <w:t>foto 1- prag de fund existent</w:t>
      </w:r>
    </w:p>
    <w:p w:rsidR="009240F8" w:rsidRPr="00075AE2" w:rsidRDefault="009240F8" w:rsidP="009240F8">
      <w:pPr>
        <w:ind w:firstLine="708"/>
        <w:jc w:val="both"/>
        <w:rPr>
          <w:rFonts w:ascii="Times New Roman" w:hAnsi="Times New Roman" w:cs="Times New Roman"/>
          <w:sz w:val="24"/>
          <w:szCs w:val="24"/>
        </w:rPr>
      </w:pPr>
      <w:r w:rsidRPr="00075AE2">
        <w:rPr>
          <w:rFonts w:ascii="Times New Roman" w:hAnsi="Times New Roman" w:cs="Times New Roman"/>
          <w:sz w:val="24"/>
          <w:szCs w:val="24"/>
        </w:rPr>
        <w:tab/>
      </w:r>
      <w:r w:rsidRPr="00075AE2">
        <w:rPr>
          <w:rFonts w:ascii="Times New Roman" w:hAnsi="Times New Roman" w:cs="Times New Roman"/>
          <w:sz w:val="24"/>
          <w:szCs w:val="24"/>
        </w:rPr>
        <w:tab/>
        <w:t xml:space="preserve">Malul drept al raului nu este amenajat. </w:t>
      </w:r>
    </w:p>
    <w:p w:rsidR="009240F8" w:rsidRPr="00075AE2" w:rsidRDefault="009240F8" w:rsidP="009240F8">
      <w:pPr>
        <w:ind w:firstLine="708"/>
        <w:jc w:val="both"/>
        <w:rPr>
          <w:rFonts w:ascii="Times New Roman" w:hAnsi="Times New Roman" w:cs="Times New Roman"/>
          <w:sz w:val="24"/>
          <w:szCs w:val="24"/>
        </w:rPr>
      </w:pPr>
      <w:r w:rsidRPr="00075AE2">
        <w:rPr>
          <w:rFonts w:ascii="Times New Roman" w:hAnsi="Times New Roman" w:cs="Times New Roman"/>
          <w:sz w:val="24"/>
          <w:szCs w:val="24"/>
        </w:rPr>
        <w:tab/>
      </w:r>
      <w:r w:rsidRPr="00075AE2">
        <w:rPr>
          <w:rFonts w:ascii="Times New Roman" w:hAnsi="Times New Roman" w:cs="Times New Roman"/>
          <w:sz w:val="24"/>
          <w:szCs w:val="24"/>
        </w:rPr>
        <w:tab/>
        <w:t>Malul stang prezinta diverse tipuri de amenajari:</w:t>
      </w:r>
    </w:p>
    <w:p w:rsidR="009240F8" w:rsidRPr="00075AE2" w:rsidRDefault="009240F8" w:rsidP="009240F8">
      <w:pPr>
        <w:ind w:firstLine="708"/>
        <w:jc w:val="both"/>
        <w:rPr>
          <w:rFonts w:ascii="Times New Roman" w:hAnsi="Times New Roman" w:cs="Times New Roman"/>
          <w:sz w:val="24"/>
          <w:szCs w:val="24"/>
        </w:rPr>
      </w:pPr>
      <w:r w:rsidRPr="00075AE2">
        <w:rPr>
          <w:rFonts w:ascii="Times New Roman" w:hAnsi="Times New Roman" w:cs="Times New Roman"/>
          <w:sz w:val="24"/>
          <w:szCs w:val="24"/>
        </w:rPr>
        <w:t>- pe o lungime de 30 m de la pragul de fund in amonte, malul drept este consoolidata cu un zid de sprijin din beton</w:t>
      </w:r>
    </w:p>
    <w:p w:rsidR="009240F8" w:rsidRPr="00075AE2" w:rsidRDefault="009240F8" w:rsidP="009240F8">
      <w:pPr>
        <w:ind w:firstLine="708"/>
        <w:jc w:val="both"/>
        <w:rPr>
          <w:rFonts w:ascii="Times New Roman" w:hAnsi="Times New Roman" w:cs="Times New Roman"/>
          <w:sz w:val="24"/>
          <w:szCs w:val="24"/>
        </w:rPr>
      </w:pPr>
      <w:r w:rsidRPr="00075AE2">
        <w:rPr>
          <w:rFonts w:ascii="Times New Roman" w:hAnsi="Times New Roman" w:cs="Times New Roman"/>
          <w:sz w:val="24"/>
          <w:szCs w:val="24"/>
        </w:rPr>
        <w:t>- pe o lungime de 130 m de la puntea existenta in aval, pana la zidul de beton, malul stang este consolidat cu tevi metalice incastrate in teren;</w:t>
      </w:r>
    </w:p>
    <w:p w:rsidR="009240F8" w:rsidRPr="00075AE2" w:rsidRDefault="009240F8" w:rsidP="009240F8">
      <w:pPr>
        <w:jc w:val="center"/>
      </w:pPr>
      <w:r w:rsidRPr="00075AE2">
        <w:rPr>
          <w:noProof/>
        </w:rPr>
        <w:lastRenderedPageBreak/>
        <w:drawing>
          <wp:inline distT="0" distB="0" distL="0" distR="0">
            <wp:extent cx="5908675" cy="23412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08675" cy="2341245"/>
                    </a:xfrm>
                    <a:prstGeom prst="rect">
                      <a:avLst/>
                    </a:prstGeom>
                    <a:noFill/>
                    <a:ln w="9525">
                      <a:noFill/>
                      <a:miter lim="800000"/>
                      <a:headEnd/>
                      <a:tailEnd/>
                    </a:ln>
                  </pic:spPr>
                </pic:pic>
              </a:graphicData>
            </a:graphic>
          </wp:inline>
        </w:drawing>
      </w:r>
    </w:p>
    <w:p w:rsidR="009240F8" w:rsidRPr="00075AE2" w:rsidRDefault="009240F8" w:rsidP="009240F8">
      <w:pPr>
        <w:ind w:firstLine="708"/>
        <w:jc w:val="center"/>
        <w:rPr>
          <w:rFonts w:ascii="Times New Roman" w:hAnsi="Times New Roman" w:cs="Times New Roman"/>
          <w:sz w:val="24"/>
          <w:szCs w:val="24"/>
        </w:rPr>
      </w:pPr>
      <w:r w:rsidRPr="00075AE2">
        <w:rPr>
          <w:rFonts w:ascii="Times New Roman" w:hAnsi="Times New Roman" w:cs="Times New Roman"/>
          <w:sz w:val="24"/>
          <w:szCs w:val="24"/>
        </w:rPr>
        <w:t>foto 2 - consolidare existenta cu tevi metalice</w:t>
      </w:r>
    </w:p>
    <w:p w:rsidR="009240F8" w:rsidRPr="00075AE2" w:rsidRDefault="009240F8" w:rsidP="009240F8">
      <w:pPr>
        <w:ind w:firstLine="708"/>
        <w:jc w:val="both"/>
        <w:rPr>
          <w:rFonts w:ascii="Times New Roman" w:hAnsi="Times New Roman" w:cs="Times New Roman"/>
          <w:sz w:val="24"/>
          <w:szCs w:val="24"/>
        </w:rPr>
      </w:pPr>
      <w:r w:rsidRPr="00075AE2">
        <w:rPr>
          <w:rFonts w:ascii="Times New Roman" w:hAnsi="Times New Roman" w:cs="Times New Roman"/>
          <w:sz w:val="24"/>
          <w:szCs w:val="24"/>
        </w:rPr>
        <w:t>- amonte de puntea existenta nu sunt lucrari de aparare</w:t>
      </w:r>
    </w:p>
    <w:p w:rsidR="00C82416" w:rsidRPr="00075AE2" w:rsidRDefault="00C82416" w:rsidP="00C82416">
      <w:pPr>
        <w:spacing w:after="0"/>
        <w:ind w:firstLine="1080"/>
        <w:jc w:val="both"/>
        <w:rPr>
          <w:rFonts w:ascii="Times New Roman" w:hAnsi="Times New Roman" w:cs="Times New Roman"/>
          <w:b/>
          <w:sz w:val="24"/>
          <w:szCs w:val="24"/>
          <w:u w:val="single"/>
          <w:lang w:val="ro-RO"/>
        </w:rPr>
      </w:pPr>
    </w:p>
    <w:p w:rsidR="009240F8" w:rsidRPr="00075AE2" w:rsidRDefault="009240F8" w:rsidP="009240F8">
      <w:pPr>
        <w:ind w:firstLine="1080"/>
        <w:jc w:val="both"/>
        <w:rPr>
          <w:rFonts w:ascii="Times New Roman" w:hAnsi="Times New Roman" w:cs="Times New Roman"/>
          <w:b/>
          <w:u w:val="single"/>
          <w:lang w:val="ro-RO"/>
        </w:rPr>
      </w:pPr>
      <w:r w:rsidRPr="00075AE2">
        <w:rPr>
          <w:rFonts w:ascii="Times New Roman" w:hAnsi="Times New Roman" w:cs="Times New Roman"/>
          <w:b/>
          <w:u w:val="single"/>
          <w:lang w:val="ro-RO"/>
        </w:rPr>
        <w:t>Situatie proiectata:</w:t>
      </w:r>
    </w:p>
    <w:p w:rsidR="009240F8" w:rsidRPr="00075AE2" w:rsidRDefault="00087C30" w:rsidP="009240F8">
      <w:pPr>
        <w:shd w:val="clear" w:color="auto" w:fill="FFFFFF"/>
        <w:tabs>
          <w:tab w:val="left" w:pos="972"/>
        </w:tabs>
        <w:spacing w:after="0"/>
        <w:jc w:val="both"/>
        <w:rPr>
          <w:rFonts w:ascii="Times New Roman" w:hAnsi="Times New Roman" w:cs="Times New Roman"/>
          <w:sz w:val="24"/>
          <w:szCs w:val="24"/>
        </w:rPr>
      </w:pPr>
      <w:r>
        <w:rPr>
          <w:rFonts w:ascii="Times New Roman" w:hAnsi="Times New Roman" w:cs="Times New Roman"/>
          <w:sz w:val="24"/>
          <w:szCs w:val="24"/>
        </w:rPr>
        <w:tab/>
      </w:r>
      <w:r w:rsidR="009240F8" w:rsidRPr="00075AE2">
        <w:rPr>
          <w:rFonts w:ascii="Times New Roman" w:hAnsi="Times New Roman" w:cs="Times New Roman"/>
          <w:sz w:val="24"/>
          <w:szCs w:val="24"/>
        </w:rPr>
        <w:t>Lucrarile proiectate sunt prevazute amonte de puntea existenta pe o lungime de 104 m, unde nu sunt lucrari existente si 36 m in aval de puntea existenta, unde lucrarile se suprapun cu zona consolidata cu tevi metalice.</w:t>
      </w:r>
    </w:p>
    <w:p w:rsidR="009240F8" w:rsidRPr="00075AE2" w:rsidRDefault="009240F8" w:rsidP="009240F8">
      <w:pPr>
        <w:spacing w:after="0"/>
        <w:ind w:firstLine="720"/>
        <w:jc w:val="both"/>
        <w:rPr>
          <w:rFonts w:ascii="Times New Roman" w:hAnsi="Times New Roman" w:cs="Times New Roman"/>
          <w:sz w:val="24"/>
          <w:szCs w:val="24"/>
        </w:rPr>
      </w:pPr>
      <w:r w:rsidRPr="00075AE2">
        <w:rPr>
          <w:rFonts w:ascii="Times New Roman" w:hAnsi="Times New Roman" w:cs="Times New Roman"/>
          <w:sz w:val="24"/>
          <w:szCs w:val="24"/>
        </w:rPr>
        <w:t>Prezenta documentatie trateaza numai lucrarile de aparare cu gabioane. Nu sunt prevazute lucrari de modernizare sau intervenie asupra strazii Mihai Eminescu.</w:t>
      </w:r>
    </w:p>
    <w:p w:rsidR="009240F8" w:rsidRPr="00075AE2" w:rsidRDefault="009240F8" w:rsidP="009240F8">
      <w:pPr>
        <w:spacing w:after="0"/>
        <w:ind w:firstLine="720"/>
        <w:jc w:val="both"/>
        <w:rPr>
          <w:rFonts w:ascii="Times New Roman" w:hAnsi="Times New Roman" w:cs="Times New Roman"/>
          <w:sz w:val="24"/>
          <w:szCs w:val="24"/>
        </w:rPr>
      </w:pPr>
      <w:r w:rsidRPr="00075AE2">
        <w:rPr>
          <w:rFonts w:ascii="Times New Roman" w:hAnsi="Times New Roman" w:cs="Times New Roman"/>
          <w:sz w:val="24"/>
          <w:szCs w:val="24"/>
        </w:rPr>
        <w:t>Gabioanele se vor racorda la puntea existenta. Fata gabionului de 2,00x1,00m va avea continuitate la culea puntii, fara a afecta structura de rezistenta. Amenajarea cu gabioane va spori durata de viata a puntii.</w:t>
      </w:r>
    </w:p>
    <w:p w:rsidR="009240F8" w:rsidRPr="00075AE2" w:rsidRDefault="009240F8" w:rsidP="009240F8">
      <w:pPr>
        <w:spacing w:after="0"/>
        <w:jc w:val="both"/>
        <w:rPr>
          <w:rFonts w:ascii="Times New Roman" w:hAnsi="Times New Roman" w:cs="Times New Roman"/>
          <w:sz w:val="24"/>
          <w:szCs w:val="24"/>
        </w:rPr>
      </w:pPr>
      <w:r w:rsidRPr="00075AE2">
        <w:rPr>
          <w:rFonts w:ascii="Times New Roman" w:hAnsi="Times New Roman" w:cs="Times New Roman"/>
          <w:sz w:val="24"/>
          <w:szCs w:val="24"/>
        </w:rPr>
        <w:tab/>
        <w:t>Pe zona zidului din beton si a pragului de fund nu sunt prevazute lucrari de aparare.</w:t>
      </w:r>
    </w:p>
    <w:p w:rsidR="009240F8" w:rsidRPr="00075AE2" w:rsidRDefault="009240F8" w:rsidP="009240F8">
      <w:pPr>
        <w:spacing w:after="0"/>
        <w:jc w:val="both"/>
        <w:rPr>
          <w:rFonts w:ascii="Times New Roman" w:hAnsi="Times New Roman" w:cs="Times New Roman"/>
          <w:sz w:val="24"/>
          <w:szCs w:val="24"/>
        </w:rPr>
      </w:pPr>
      <w:r w:rsidRPr="00075AE2">
        <w:rPr>
          <w:rFonts w:ascii="Times New Roman" w:hAnsi="Times New Roman" w:cs="Times New Roman"/>
          <w:sz w:val="24"/>
          <w:szCs w:val="24"/>
        </w:rPr>
        <w:tab/>
      </w:r>
    </w:p>
    <w:p w:rsidR="009240F8" w:rsidRPr="00075AE2" w:rsidRDefault="009240F8" w:rsidP="009240F8">
      <w:pPr>
        <w:spacing w:after="0"/>
        <w:jc w:val="both"/>
        <w:rPr>
          <w:rFonts w:ascii="Times New Roman" w:hAnsi="Times New Roman" w:cs="Times New Roman"/>
          <w:sz w:val="24"/>
          <w:szCs w:val="24"/>
        </w:rPr>
      </w:pPr>
      <w:r w:rsidRPr="00075AE2">
        <w:rPr>
          <w:rFonts w:ascii="Times New Roman" w:hAnsi="Times New Roman" w:cs="Times New Roman"/>
          <w:sz w:val="24"/>
          <w:szCs w:val="24"/>
        </w:rPr>
        <w:tab/>
        <w:t>Amenajarea cu gabioane ale malurilor adicente raului Tazlaul Sarat, are urmatoarea alcatuire:</w:t>
      </w:r>
    </w:p>
    <w:p w:rsidR="009240F8" w:rsidRPr="00075AE2" w:rsidRDefault="009240F8" w:rsidP="009240F8">
      <w:pPr>
        <w:spacing w:after="0"/>
        <w:rPr>
          <w:rFonts w:ascii="Times New Roman" w:hAnsi="Times New Roman" w:cs="Times New Roman"/>
          <w:sz w:val="24"/>
          <w:szCs w:val="24"/>
        </w:rPr>
      </w:pPr>
      <w:r w:rsidRPr="00075AE2">
        <w:rPr>
          <w:rFonts w:ascii="Times New Roman" w:hAnsi="Times New Roman" w:cs="Times New Roman"/>
          <w:sz w:val="24"/>
          <w:szCs w:val="24"/>
        </w:rPr>
        <w:t xml:space="preserve"> - saltea de gabioane 3.5 m x 0.50 m x 4.00 m;</w:t>
      </w:r>
    </w:p>
    <w:p w:rsidR="009240F8" w:rsidRPr="00075AE2" w:rsidRDefault="009240F8" w:rsidP="009240F8">
      <w:pPr>
        <w:spacing w:after="0"/>
        <w:rPr>
          <w:rFonts w:ascii="Times New Roman" w:hAnsi="Times New Roman" w:cs="Times New Roman"/>
          <w:sz w:val="24"/>
          <w:szCs w:val="24"/>
        </w:rPr>
      </w:pPr>
      <w:r w:rsidRPr="00075AE2">
        <w:rPr>
          <w:rFonts w:ascii="Times New Roman" w:hAnsi="Times New Roman" w:cs="Times New Roman"/>
          <w:sz w:val="24"/>
          <w:szCs w:val="24"/>
        </w:rPr>
        <w:t>- gabion 2.00 m x 1.00 m x 4.00 m;</w:t>
      </w:r>
    </w:p>
    <w:p w:rsidR="009240F8" w:rsidRPr="00075AE2" w:rsidRDefault="009240F8" w:rsidP="009240F8">
      <w:pPr>
        <w:spacing w:after="0"/>
        <w:rPr>
          <w:rFonts w:ascii="Times New Roman" w:hAnsi="Times New Roman" w:cs="Times New Roman"/>
          <w:sz w:val="24"/>
          <w:szCs w:val="24"/>
        </w:rPr>
      </w:pPr>
      <w:r w:rsidRPr="00075AE2">
        <w:rPr>
          <w:rFonts w:ascii="Times New Roman" w:hAnsi="Times New Roman" w:cs="Times New Roman"/>
          <w:sz w:val="24"/>
          <w:szCs w:val="24"/>
        </w:rPr>
        <w:t>- gabion 1.50 m x 1.00 m x 4.00 m;</w:t>
      </w:r>
    </w:p>
    <w:p w:rsidR="009240F8" w:rsidRPr="00075AE2" w:rsidRDefault="009240F8" w:rsidP="009240F8">
      <w:pPr>
        <w:spacing w:after="0"/>
        <w:rPr>
          <w:rFonts w:ascii="Times New Roman" w:hAnsi="Times New Roman" w:cs="Times New Roman"/>
          <w:sz w:val="24"/>
          <w:szCs w:val="24"/>
        </w:rPr>
      </w:pPr>
      <w:r w:rsidRPr="00075AE2">
        <w:rPr>
          <w:rFonts w:ascii="Times New Roman" w:hAnsi="Times New Roman" w:cs="Times New Roman"/>
          <w:sz w:val="24"/>
          <w:szCs w:val="24"/>
        </w:rPr>
        <w:t>- gabion 1.00 m x 1.00 m x 4.00 m.</w:t>
      </w:r>
    </w:p>
    <w:p w:rsidR="000672C2" w:rsidRPr="00075AE2" w:rsidRDefault="000672C2" w:rsidP="009240F8">
      <w:pPr>
        <w:spacing w:after="0"/>
        <w:rPr>
          <w:rFonts w:ascii="Times New Roman" w:hAnsi="Times New Roman" w:cs="Times New Roman"/>
          <w:sz w:val="24"/>
          <w:szCs w:val="24"/>
        </w:rPr>
      </w:pPr>
    </w:p>
    <w:p w:rsidR="009240F8" w:rsidRPr="00075AE2" w:rsidRDefault="009240F8" w:rsidP="009240F8">
      <w:pPr>
        <w:spacing w:after="0"/>
        <w:ind w:firstLine="708"/>
        <w:jc w:val="both"/>
        <w:rPr>
          <w:rFonts w:ascii="Times New Roman" w:hAnsi="Times New Roman" w:cs="Times New Roman"/>
          <w:sz w:val="24"/>
          <w:szCs w:val="24"/>
        </w:rPr>
      </w:pPr>
      <w:r w:rsidRPr="00075AE2">
        <w:rPr>
          <w:rFonts w:ascii="Times New Roman" w:hAnsi="Times New Roman" w:cs="Times New Roman"/>
          <w:sz w:val="24"/>
          <w:szCs w:val="24"/>
        </w:rPr>
        <w:t>Elevatia zidului de gabioane este de 3,00m.</w:t>
      </w:r>
    </w:p>
    <w:p w:rsidR="009240F8" w:rsidRPr="00075AE2" w:rsidRDefault="009240F8" w:rsidP="009240F8">
      <w:pPr>
        <w:shd w:val="clear" w:color="auto" w:fill="FFFFFF"/>
        <w:tabs>
          <w:tab w:val="left" w:pos="972"/>
        </w:tabs>
        <w:spacing w:after="0"/>
        <w:jc w:val="both"/>
        <w:rPr>
          <w:rFonts w:ascii="Times New Roman" w:hAnsi="Times New Roman" w:cs="Times New Roman"/>
          <w:sz w:val="24"/>
          <w:szCs w:val="24"/>
        </w:rPr>
      </w:pPr>
      <w:r w:rsidRPr="00075AE2">
        <w:rPr>
          <w:rFonts w:ascii="Times New Roman" w:hAnsi="Times New Roman" w:cs="Times New Roman"/>
          <w:sz w:val="24"/>
          <w:szCs w:val="24"/>
        </w:rPr>
        <w:t>Proiectul nu presupune infiintarea unei organizari de santier.</w:t>
      </w:r>
    </w:p>
    <w:p w:rsidR="009240F8" w:rsidRPr="00075AE2" w:rsidRDefault="009240F8" w:rsidP="009240F8">
      <w:pPr>
        <w:shd w:val="clear" w:color="auto" w:fill="FFFFFF"/>
        <w:tabs>
          <w:tab w:val="left" w:pos="972"/>
        </w:tabs>
        <w:spacing w:after="0"/>
        <w:jc w:val="both"/>
        <w:rPr>
          <w:rFonts w:ascii="Times New Roman" w:hAnsi="Times New Roman" w:cs="Times New Roman"/>
          <w:sz w:val="24"/>
          <w:szCs w:val="24"/>
        </w:rPr>
      </w:pPr>
      <w:r w:rsidRPr="00075AE2">
        <w:rPr>
          <w:rFonts w:ascii="Times New Roman" w:hAnsi="Times New Roman" w:cs="Times New Roman"/>
          <w:sz w:val="24"/>
          <w:szCs w:val="24"/>
        </w:rPr>
        <w:t>Executantul lucrarii va raspunde de protectia tuturor bunurilor mobile si imobile aflate in zona de lucru impotriva fumului, efectului substantelor chimice, materialelor bituminoase, a combustibililor si lubrifiantilor.</w:t>
      </w:r>
    </w:p>
    <w:p w:rsidR="009240F8" w:rsidRPr="00075AE2" w:rsidRDefault="00087C30" w:rsidP="009240F8">
      <w:pPr>
        <w:shd w:val="clear" w:color="auto" w:fill="FFFFFF"/>
        <w:tabs>
          <w:tab w:val="left" w:pos="97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sidR="009240F8" w:rsidRPr="00075AE2">
        <w:rPr>
          <w:rFonts w:ascii="Times New Roman" w:hAnsi="Times New Roman" w:cs="Times New Roman"/>
          <w:sz w:val="24"/>
          <w:szCs w:val="24"/>
        </w:rPr>
        <w:t>Constructorul va trebui sa respecte, la toate instalatiile si utilajele folosite, limitele noxelor prevazute in normativele in vigoare la data executiei. Nivelul de zgomot pentru utilaje nu trebuie sa depaseasca 55 dB.</w:t>
      </w:r>
    </w:p>
    <w:p w:rsidR="009240F8" w:rsidRPr="00075AE2" w:rsidRDefault="009240F8" w:rsidP="009240F8">
      <w:pPr>
        <w:shd w:val="clear" w:color="auto" w:fill="FFFFFF"/>
        <w:tabs>
          <w:tab w:val="left" w:pos="972"/>
        </w:tabs>
        <w:spacing w:after="0"/>
        <w:jc w:val="both"/>
        <w:rPr>
          <w:rFonts w:ascii="Times New Roman" w:hAnsi="Times New Roman" w:cs="Times New Roman"/>
          <w:sz w:val="24"/>
          <w:szCs w:val="24"/>
        </w:rPr>
      </w:pPr>
      <w:r w:rsidRPr="00075AE2">
        <w:rPr>
          <w:rFonts w:ascii="Times New Roman" w:hAnsi="Times New Roman" w:cs="Times New Roman"/>
          <w:sz w:val="24"/>
          <w:szCs w:val="24"/>
        </w:rPr>
        <w:t>In vederea asigurarii unui flux normal al lucrarilor, executantul va asigura ordinea si curatenia in zona lucrarilor.</w:t>
      </w:r>
    </w:p>
    <w:p w:rsidR="00444EA0" w:rsidRDefault="00444EA0" w:rsidP="00C82416">
      <w:pPr>
        <w:pStyle w:val="BodyText5"/>
        <w:spacing w:after="0"/>
        <w:ind w:left="709"/>
        <w:jc w:val="both"/>
        <w:rPr>
          <w:rFonts w:ascii="Times New Roman" w:hAnsi="Times New Roman" w:cs="Times New Roman"/>
          <w:sz w:val="24"/>
          <w:szCs w:val="24"/>
          <w:highlight w:val="yellow"/>
        </w:rPr>
      </w:pPr>
    </w:p>
    <w:p w:rsidR="00087C30" w:rsidRPr="00075AE2" w:rsidRDefault="00087C30" w:rsidP="00C82416">
      <w:pPr>
        <w:pStyle w:val="BodyText5"/>
        <w:spacing w:after="0"/>
        <w:ind w:left="709"/>
        <w:jc w:val="both"/>
        <w:rPr>
          <w:rFonts w:ascii="Times New Roman" w:hAnsi="Times New Roman" w:cs="Times New Roman"/>
          <w:sz w:val="24"/>
          <w:szCs w:val="24"/>
          <w:highlight w:val="yellow"/>
        </w:rPr>
      </w:pPr>
    </w:p>
    <w:p w:rsidR="00742CD0" w:rsidRPr="00075AE2" w:rsidRDefault="00A5585C" w:rsidP="00742CD0">
      <w:pPr>
        <w:pStyle w:val="Heading40"/>
        <w:keepNext/>
        <w:keepLines/>
        <w:numPr>
          <w:ilvl w:val="2"/>
          <w:numId w:val="2"/>
        </w:numPr>
        <w:shd w:val="clear" w:color="auto" w:fill="auto"/>
        <w:tabs>
          <w:tab w:val="left" w:pos="807"/>
        </w:tabs>
        <w:spacing w:before="0" w:after="0" w:line="270" w:lineRule="exact"/>
        <w:ind w:left="380" w:firstLine="0"/>
        <w:rPr>
          <w:rFonts w:ascii="Times New Roman" w:hAnsi="Times New Roman" w:cs="Times New Roman"/>
          <w:b/>
          <w:sz w:val="24"/>
          <w:szCs w:val="24"/>
        </w:rPr>
      </w:pPr>
      <w:bookmarkStart w:id="6" w:name="bookmark14"/>
      <w:r w:rsidRPr="00075AE2">
        <w:rPr>
          <w:rFonts w:ascii="Times New Roman" w:hAnsi="Times New Roman" w:cs="Times New Roman"/>
          <w:b/>
          <w:sz w:val="24"/>
          <w:szCs w:val="24"/>
        </w:rPr>
        <w:t xml:space="preserve"> Surse de poluare si instalat</w:t>
      </w:r>
      <w:r w:rsidR="00742CD0" w:rsidRPr="00075AE2">
        <w:rPr>
          <w:rFonts w:ascii="Times New Roman" w:hAnsi="Times New Roman" w:cs="Times New Roman"/>
          <w:b/>
          <w:sz w:val="24"/>
          <w:szCs w:val="24"/>
        </w:rPr>
        <w:t>ii pentru relinerea, evacuarea</w:t>
      </w:r>
      <w:r w:rsidRPr="00075AE2">
        <w:rPr>
          <w:rFonts w:ascii="Times New Roman" w:hAnsi="Times New Roman" w:cs="Times New Roman"/>
          <w:b/>
          <w:sz w:val="24"/>
          <w:szCs w:val="24"/>
        </w:rPr>
        <w:t xml:space="preserve"> si dispersia poluant</w:t>
      </w:r>
      <w:r w:rsidR="00742CD0" w:rsidRPr="00075AE2">
        <w:rPr>
          <w:rFonts w:ascii="Times New Roman" w:hAnsi="Times New Roman" w:cs="Times New Roman"/>
          <w:b/>
          <w:sz w:val="24"/>
          <w:szCs w:val="24"/>
        </w:rPr>
        <w:t>ilor in mediu</w:t>
      </w:r>
      <w:bookmarkEnd w:id="6"/>
    </w:p>
    <w:p w:rsidR="00742CD0" w:rsidRPr="00075AE2" w:rsidRDefault="00742CD0" w:rsidP="00742CD0">
      <w:pPr>
        <w:pStyle w:val="Heading40"/>
        <w:keepNext/>
        <w:keepLines/>
        <w:shd w:val="clear" w:color="auto" w:fill="auto"/>
        <w:tabs>
          <w:tab w:val="left" w:pos="807"/>
        </w:tabs>
        <w:spacing w:before="0" w:after="0" w:line="270" w:lineRule="exact"/>
        <w:ind w:left="380" w:firstLine="0"/>
        <w:rPr>
          <w:rFonts w:ascii="Times New Roman" w:hAnsi="Times New Roman" w:cs="Times New Roman"/>
          <w:b/>
          <w:sz w:val="24"/>
          <w:szCs w:val="24"/>
        </w:rPr>
      </w:pPr>
    </w:p>
    <w:p w:rsidR="00742CD0" w:rsidRPr="00075AE2" w:rsidRDefault="00742CD0" w:rsidP="00742CD0">
      <w:pPr>
        <w:pStyle w:val="Heading40"/>
        <w:keepNext/>
        <w:keepLines/>
        <w:shd w:val="clear" w:color="auto" w:fill="auto"/>
        <w:spacing w:before="0" w:after="0" w:line="480" w:lineRule="exact"/>
        <w:ind w:left="740" w:hanging="740"/>
        <w:rPr>
          <w:rFonts w:ascii="Times New Roman" w:hAnsi="Times New Roman" w:cs="Times New Roman"/>
          <w:sz w:val="24"/>
          <w:szCs w:val="24"/>
        </w:rPr>
      </w:pPr>
      <w:bookmarkStart w:id="7" w:name="bookmark15"/>
      <w:r w:rsidRPr="00075AE2">
        <w:rPr>
          <w:rFonts w:ascii="Times New Roman" w:hAnsi="Times New Roman" w:cs="Times New Roman"/>
          <w:b/>
          <w:sz w:val="24"/>
          <w:szCs w:val="24"/>
        </w:rPr>
        <w:t>VI.1. Protec</w:t>
      </w:r>
      <w:r w:rsidR="002D09DE" w:rsidRPr="00075AE2">
        <w:rPr>
          <w:rFonts w:ascii="Times New Roman" w:hAnsi="Times New Roman" w:cs="Times New Roman"/>
          <w:b/>
          <w:sz w:val="24"/>
          <w:szCs w:val="24"/>
        </w:rPr>
        <w:t>t</w:t>
      </w:r>
      <w:r w:rsidRPr="00075AE2">
        <w:rPr>
          <w:rFonts w:ascii="Times New Roman" w:hAnsi="Times New Roman" w:cs="Times New Roman"/>
          <w:b/>
          <w:sz w:val="24"/>
          <w:szCs w:val="24"/>
        </w:rPr>
        <w:t>ia calita</w:t>
      </w:r>
      <w:r w:rsidR="002D09DE" w:rsidRPr="00075AE2">
        <w:rPr>
          <w:rFonts w:ascii="Times New Roman" w:hAnsi="Times New Roman" w:cs="Times New Roman"/>
          <w:b/>
          <w:sz w:val="24"/>
          <w:szCs w:val="24"/>
        </w:rPr>
        <w:t>t</w:t>
      </w:r>
      <w:r w:rsidRPr="00075AE2">
        <w:rPr>
          <w:rFonts w:ascii="Times New Roman" w:hAnsi="Times New Roman" w:cs="Times New Roman"/>
          <w:b/>
          <w:sz w:val="24"/>
          <w:szCs w:val="24"/>
        </w:rPr>
        <w:t>ii apelor</w:t>
      </w:r>
      <w:bookmarkEnd w:id="7"/>
    </w:p>
    <w:p w:rsidR="00E76996" w:rsidRPr="00075AE2" w:rsidRDefault="00E76996" w:rsidP="00E76996">
      <w:pPr>
        <w:pStyle w:val="Heading40"/>
        <w:keepNext/>
        <w:keepLines/>
        <w:shd w:val="clear" w:color="auto" w:fill="auto"/>
        <w:spacing w:before="0" w:after="0" w:line="480" w:lineRule="exact"/>
        <w:ind w:left="20" w:firstLine="740"/>
        <w:jc w:val="both"/>
        <w:rPr>
          <w:rFonts w:ascii="Times New Roman" w:hAnsi="Times New Roman" w:cs="Times New Roman"/>
          <w:b/>
          <w:sz w:val="24"/>
          <w:szCs w:val="24"/>
        </w:rPr>
      </w:pPr>
      <w:bookmarkStart w:id="8" w:name="bookmark16"/>
      <w:r w:rsidRPr="00075AE2">
        <w:rPr>
          <w:rFonts w:ascii="Times New Roman" w:hAnsi="Times New Roman" w:cs="Times New Roman"/>
          <w:b/>
          <w:sz w:val="24"/>
          <w:szCs w:val="24"/>
        </w:rPr>
        <w:t>In faza de executie a lucrarilor:</w:t>
      </w:r>
      <w:bookmarkEnd w:id="8"/>
    </w:p>
    <w:p w:rsidR="00742CD0" w:rsidRPr="00075AE2" w:rsidRDefault="00742CD0" w:rsidP="00742CD0">
      <w:pPr>
        <w:spacing w:after="0"/>
        <w:ind w:left="20" w:right="20" w:firstLine="740"/>
        <w:jc w:val="both"/>
        <w:rPr>
          <w:rFonts w:ascii="Times New Roman" w:hAnsi="Times New Roman" w:cs="Times New Roman"/>
          <w:sz w:val="24"/>
          <w:szCs w:val="24"/>
        </w:rPr>
      </w:pPr>
      <w:r w:rsidRPr="00075AE2">
        <w:rPr>
          <w:rFonts w:ascii="Times New Roman" w:hAnsi="Times New Roman" w:cs="Times New Roman"/>
          <w:sz w:val="24"/>
          <w:szCs w:val="24"/>
        </w:rPr>
        <w:t>Pentru necesarul de apa potabila al muncitorilor se va dota organizarea de santier cu un dozator de apa si se va incheia un contract cu o firma distribuitoare de apa plata imbuteliata.</w:t>
      </w:r>
    </w:p>
    <w:p w:rsidR="00742CD0" w:rsidRPr="00075AE2" w:rsidRDefault="00742CD0" w:rsidP="00742CD0">
      <w:pPr>
        <w:spacing w:after="0"/>
        <w:ind w:left="20" w:right="20" w:firstLine="740"/>
        <w:jc w:val="both"/>
        <w:rPr>
          <w:rFonts w:ascii="Times New Roman" w:hAnsi="Times New Roman" w:cs="Times New Roman"/>
          <w:sz w:val="24"/>
          <w:szCs w:val="24"/>
        </w:rPr>
      </w:pPr>
      <w:r w:rsidRPr="00075AE2">
        <w:rPr>
          <w:rFonts w:ascii="Times New Roman" w:hAnsi="Times New Roman" w:cs="Times New Roman"/>
          <w:sz w:val="24"/>
          <w:szCs w:val="24"/>
        </w:rPr>
        <w:t>Avand in vedere faptul ca apele rezultate de pe suprafata obiectivului nu sunt ape reziduale, nu sunt necesare statii sau instalatii de epurare ale acestor ape.</w:t>
      </w:r>
    </w:p>
    <w:p w:rsidR="00742CD0" w:rsidRPr="00075AE2" w:rsidRDefault="00742CD0" w:rsidP="00742CD0">
      <w:pPr>
        <w:spacing w:after="0"/>
        <w:ind w:left="20" w:right="20" w:firstLine="740"/>
        <w:jc w:val="both"/>
        <w:rPr>
          <w:rFonts w:ascii="Times New Roman" w:hAnsi="Times New Roman" w:cs="Times New Roman"/>
          <w:sz w:val="24"/>
          <w:szCs w:val="24"/>
        </w:rPr>
      </w:pPr>
      <w:r w:rsidRPr="00075AE2">
        <w:rPr>
          <w:rFonts w:ascii="Times New Roman" w:hAnsi="Times New Roman" w:cs="Times New Roman"/>
          <w:sz w:val="24"/>
          <w:szCs w:val="24"/>
        </w:rPr>
        <w:t>Apele menajere provenite de la organizarea de santier vor fi colectate in toalete ecologice asigurate de catre antreprenorul lucrarii. Aceste toalete vor fi vidanjate periodic</w:t>
      </w:r>
      <w:r w:rsidR="00567FE5" w:rsidRPr="00075AE2">
        <w:rPr>
          <w:rFonts w:ascii="Times New Roman" w:hAnsi="Times New Roman" w:cs="Times New Roman"/>
          <w:sz w:val="24"/>
          <w:szCs w:val="24"/>
        </w:rPr>
        <w:t>,</w:t>
      </w:r>
      <w:r w:rsidRPr="00075AE2">
        <w:rPr>
          <w:rFonts w:ascii="Times New Roman" w:hAnsi="Times New Roman" w:cs="Times New Roman"/>
          <w:sz w:val="24"/>
          <w:szCs w:val="24"/>
        </w:rPr>
        <w:t xml:space="preserve"> sau ori de cate ori este necesar, de catre firma care le va pune la dispozitie.</w:t>
      </w:r>
    </w:p>
    <w:p w:rsidR="00E76996" w:rsidRPr="00075AE2" w:rsidRDefault="00E76996" w:rsidP="00E76996">
      <w:pPr>
        <w:pStyle w:val="Heading40"/>
        <w:keepNext/>
        <w:keepLines/>
        <w:shd w:val="clear" w:color="auto" w:fill="auto"/>
        <w:spacing w:before="0" w:after="0" w:line="480" w:lineRule="exact"/>
        <w:ind w:left="20" w:firstLine="740"/>
        <w:jc w:val="both"/>
        <w:rPr>
          <w:rFonts w:ascii="Times New Roman" w:hAnsi="Times New Roman" w:cs="Times New Roman"/>
          <w:b/>
          <w:sz w:val="24"/>
          <w:szCs w:val="24"/>
        </w:rPr>
      </w:pPr>
      <w:bookmarkStart w:id="9" w:name="bookmark18"/>
      <w:r w:rsidRPr="00075AE2">
        <w:rPr>
          <w:rFonts w:ascii="Times New Roman" w:hAnsi="Times New Roman" w:cs="Times New Roman"/>
          <w:b/>
          <w:sz w:val="24"/>
          <w:szCs w:val="24"/>
        </w:rPr>
        <w:t>In faza de functionare</w:t>
      </w:r>
      <w:bookmarkEnd w:id="9"/>
      <w:r w:rsidRPr="00075AE2">
        <w:rPr>
          <w:rFonts w:ascii="Times New Roman" w:hAnsi="Times New Roman" w:cs="Times New Roman"/>
          <w:b/>
          <w:sz w:val="24"/>
          <w:szCs w:val="24"/>
        </w:rPr>
        <w:t>:</w:t>
      </w:r>
    </w:p>
    <w:p w:rsidR="00E76996" w:rsidRPr="00075AE2" w:rsidRDefault="00E76996" w:rsidP="00E76996">
      <w:pPr>
        <w:spacing w:after="0"/>
        <w:ind w:left="20" w:right="20" w:firstLine="740"/>
        <w:jc w:val="both"/>
        <w:rPr>
          <w:rFonts w:ascii="Times New Roman" w:hAnsi="Times New Roman" w:cs="Times New Roman"/>
          <w:sz w:val="24"/>
          <w:szCs w:val="24"/>
        </w:rPr>
      </w:pPr>
      <w:r w:rsidRPr="00075AE2">
        <w:rPr>
          <w:rFonts w:ascii="Times New Roman" w:hAnsi="Times New Roman" w:cs="Times New Roman"/>
          <w:sz w:val="24"/>
          <w:szCs w:val="24"/>
        </w:rPr>
        <w:t xml:space="preserve">Dupa punerea in functiune a obiectivului, acesta nu se constituie intr-o sursa de poluare a apelor de suprafata sau subterane. </w:t>
      </w:r>
      <w:r w:rsidR="00F500E1" w:rsidRPr="00075AE2">
        <w:rPr>
          <w:rFonts w:ascii="Times New Roman" w:hAnsi="Times New Roman" w:cs="Times New Roman"/>
          <w:sz w:val="24"/>
          <w:szCs w:val="24"/>
        </w:rPr>
        <w:t>Scurgerea apelor se va realiza gravitational.</w:t>
      </w:r>
    </w:p>
    <w:p w:rsidR="00E76996" w:rsidRPr="00075AE2" w:rsidRDefault="00E76996" w:rsidP="00E76996">
      <w:pPr>
        <w:spacing w:after="0"/>
        <w:rPr>
          <w:rFonts w:ascii="Times New Roman" w:hAnsi="Times New Roman" w:cs="Times New Roman"/>
          <w:sz w:val="24"/>
          <w:szCs w:val="24"/>
        </w:rPr>
      </w:pPr>
    </w:p>
    <w:p w:rsidR="00E76996" w:rsidRPr="00075AE2" w:rsidRDefault="00E76996" w:rsidP="00E76996">
      <w:pPr>
        <w:pStyle w:val="Heading40"/>
        <w:keepNext/>
        <w:keepLines/>
        <w:shd w:val="clear" w:color="auto" w:fill="auto"/>
        <w:spacing w:before="0" w:after="0" w:line="480" w:lineRule="exact"/>
        <w:ind w:left="740" w:hanging="740"/>
        <w:rPr>
          <w:rFonts w:ascii="Times New Roman" w:hAnsi="Times New Roman" w:cs="Times New Roman"/>
          <w:b/>
          <w:sz w:val="24"/>
          <w:szCs w:val="24"/>
        </w:rPr>
      </w:pPr>
      <w:bookmarkStart w:id="10" w:name="bookmark19"/>
      <w:r w:rsidRPr="00075AE2">
        <w:rPr>
          <w:rFonts w:ascii="Times New Roman" w:hAnsi="Times New Roman" w:cs="Times New Roman"/>
          <w:b/>
          <w:sz w:val="24"/>
          <w:szCs w:val="24"/>
        </w:rPr>
        <w:t>VI.2. Protectia aerului</w:t>
      </w:r>
      <w:bookmarkEnd w:id="10"/>
    </w:p>
    <w:p w:rsidR="00E76996" w:rsidRPr="00075AE2" w:rsidRDefault="00E76996" w:rsidP="00567FE5">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Aproape toate fazele de activitate se constituie in surse de emisie de particule in suspensie.</w:t>
      </w:r>
    </w:p>
    <w:p w:rsidR="00E76996" w:rsidRPr="00075AE2" w:rsidRDefault="00E76996" w:rsidP="00567FE5">
      <w:pPr>
        <w:spacing w:after="0"/>
        <w:ind w:left="20" w:right="20" w:firstLine="689"/>
        <w:jc w:val="both"/>
        <w:rPr>
          <w:rFonts w:ascii="Times New Roman" w:hAnsi="Times New Roman" w:cs="Times New Roman"/>
          <w:sz w:val="24"/>
          <w:szCs w:val="24"/>
        </w:rPr>
      </w:pPr>
      <w:r w:rsidRPr="00075AE2">
        <w:rPr>
          <w:rFonts w:ascii="Times New Roman" w:hAnsi="Times New Roman" w:cs="Times New Roman"/>
          <w:sz w:val="24"/>
          <w:szCs w:val="24"/>
        </w:rPr>
        <w:t xml:space="preserve">Particulele generate de </w:t>
      </w:r>
      <w:r w:rsidR="00635A10" w:rsidRPr="00075AE2">
        <w:rPr>
          <w:rFonts w:ascii="Times New Roman" w:hAnsi="Times New Roman" w:cs="Times New Roman"/>
          <w:sz w:val="24"/>
          <w:szCs w:val="24"/>
        </w:rPr>
        <w:t>lucrari</w:t>
      </w:r>
      <w:r w:rsidRPr="00075AE2">
        <w:rPr>
          <w:rFonts w:ascii="Times New Roman" w:hAnsi="Times New Roman" w:cs="Times New Roman"/>
          <w:sz w:val="24"/>
          <w:szCs w:val="24"/>
        </w:rPr>
        <w:t xml:space="preserve"> sunt de origi</w:t>
      </w:r>
      <w:r w:rsidR="00567FE5" w:rsidRPr="00075AE2">
        <w:rPr>
          <w:rFonts w:ascii="Times New Roman" w:hAnsi="Times New Roman" w:cs="Times New Roman"/>
          <w:sz w:val="24"/>
          <w:szCs w:val="24"/>
        </w:rPr>
        <w:t>ne naturala (praf mineral). Ace</w:t>
      </w:r>
      <w:r w:rsidRPr="00075AE2">
        <w:rPr>
          <w:rFonts w:ascii="Times New Roman" w:hAnsi="Times New Roman" w:cs="Times New Roman"/>
          <w:sz w:val="24"/>
          <w:szCs w:val="24"/>
        </w:rPr>
        <w:t>ste surse de particule sunt insotite de surse de emisie a poluantilor specifici motoarelor cu ardere  interna, reprezentate de motoarele utilajelor care executa operatiile respective.</w:t>
      </w:r>
    </w:p>
    <w:p w:rsidR="00E76996" w:rsidRPr="00075AE2" w:rsidRDefault="00E76996" w:rsidP="00E76996">
      <w:pPr>
        <w:spacing w:after="0"/>
        <w:ind w:left="20" w:right="20" w:firstLine="720"/>
        <w:jc w:val="both"/>
        <w:rPr>
          <w:rFonts w:ascii="Times New Roman" w:hAnsi="Times New Roman" w:cs="Times New Roman"/>
          <w:sz w:val="24"/>
          <w:szCs w:val="24"/>
        </w:rPr>
      </w:pPr>
      <w:r w:rsidRPr="00075AE2">
        <w:rPr>
          <w:rFonts w:ascii="Times New Roman" w:hAnsi="Times New Roman" w:cs="Times New Roman"/>
          <w:sz w:val="24"/>
          <w:szCs w:val="24"/>
        </w:rPr>
        <w:t>O alta sursa de poluanti specifici motoarelor cu ardere interna este reprezentata de traficul auto de lucru (autovehiculele care transporta materiale si produse necesare). Utilajele, indiferent de tipul lor, functioneaza cu motoare Diesel, gazele de esapament evacuate in atmosfera continand intregul complex de poluanti specific arderii interne a motorinei: oxizi de azot (NOx), compusi organici volatili nonmetanici (COVnm), metan (CH4), oxizi de carbon (CO, CO2), amoniac (NH3), particule cu metale grele (Cd, CU, Cr, Ni, Se, Zn), hidrocarburi policiclice (HAP), bioxid de sulf (SO2).</w:t>
      </w:r>
    </w:p>
    <w:p w:rsidR="00E76996" w:rsidRPr="00075AE2" w:rsidRDefault="00E76996" w:rsidP="00E76996">
      <w:pPr>
        <w:spacing w:after="0"/>
        <w:ind w:left="20" w:right="20" w:firstLine="720"/>
        <w:jc w:val="both"/>
        <w:rPr>
          <w:rFonts w:ascii="Times New Roman" w:hAnsi="Times New Roman" w:cs="Times New Roman"/>
          <w:sz w:val="24"/>
          <w:szCs w:val="24"/>
        </w:rPr>
      </w:pPr>
      <w:r w:rsidRPr="00075AE2">
        <w:rPr>
          <w:rFonts w:ascii="Times New Roman" w:hAnsi="Times New Roman" w:cs="Times New Roman"/>
          <w:sz w:val="24"/>
          <w:szCs w:val="24"/>
        </w:rPr>
        <w:t>Sursele de emisie a poluantilor atmosferici specifice obiectivului studiat sunt surse la sol sau in apropierea solului (inaltimi efective de emisie de pana la 4 m fata de nivelul solului), si mobile.</w:t>
      </w:r>
    </w:p>
    <w:p w:rsidR="00E76996" w:rsidRPr="00075AE2" w:rsidRDefault="00E76996" w:rsidP="00E76996">
      <w:pPr>
        <w:ind w:left="20" w:right="20" w:firstLine="720"/>
        <w:jc w:val="both"/>
        <w:rPr>
          <w:rFonts w:ascii="Times New Roman" w:hAnsi="Times New Roman" w:cs="Times New Roman"/>
          <w:sz w:val="24"/>
          <w:szCs w:val="24"/>
        </w:rPr>
      </w:pPr>
      <w:r w:rsidRPr="00075AE2">
        <w:rPr>
          <w:rFonts w:ascii="Times New Roman" w:hAnsi="Times New Roman" w:cs="Times New Roman"/>
          <w:sz w:val="24"/>
          <w:szCs w:val="24"/>
        </w:rPr>
        <w:lastRenderedPageBreak/>
        <w:t>Se mentioneaza ca emisiile de poluanti atmosferici corespunzatoare activitatilor aferente lucrarii sunt intermitente.</w:t>
      </w:r>
    </w:p>
    <w:p w:rsidR="00E76996" w:rsidRPr="00075AE2" w:rsidRDefault="00E76996" w:rsidP="00E76996">
      <w:pPr>
        <w:pStyle w:val="Heading40"/>
        <w:keepNext/>
        <w:keepLines/>
        <w:shd w:val="clear" w:color="auto" w:fill="auto"/>
        <w:spacing w:before="0" w:after="0" w:line="480" w:lineRule="exact"/>
        <w:ind w:left="740" w:hanging="740"/>
        <w:rPr>
          <w:rFonts w:ascii="Times New Roman" w:hAnsi="Times New Roman" w:cs="Times New Roman"/>
          <w:b/>
          <w:sz w:val="24"/>
          <w:szCs w:val="24"/>
        </w:rPr>
      </w:pPr>
      <w:bookmarkStart w:id="11" w:name="bookmark20"/>
      <w:r w:rsidRPr="00075AE2">
        <w:rPr>
          <w:rFonts w:ascii="Times New Roman" w:hAnsi="Times New Roman" w:cs="Times New Roman"/>
          <w:b/>
          <w:sz w:val="24"/>
          <w:szCs w:val="24"/>
        </w:rPr>
        <w:t>VI.3. Protec</w:t>
      </w:r>
      <w:r w:rsidR="00B962CE" w:rsidRPr="00075AE2">
        <w:rPr>
          <w:rFonts w:ascii="Times New Roman" w:hAnsi="Times New Roman" w:cs="Times New Roman"/>
          <w:b/>
          <w:sz w:val="24"/>
          <w:szCs w:val="24"/>
        </w:rPr>
        <w:t>t</w:t>
      </w:r>
      <w:r w:rsidRPr="00075AE2">
        <w:rPr>
          <w:rFonts w:ascii="Times New Roman" w:hAnsi="Times New Roman" w:cs="Times New Roman"/>
          <w:b/>
          <w:sz w:val="24"/>
          <w:szCs w:val="24"/>
        </w:rPr>
        <w:t>ia impotriva zgomotului si a vibra</w:t>
      </w:r>
      <w:r w:rsidR="002D09DE" w:rsidRPr="00075AE2">
        <w:rPr>
          <w:rFonts w:ascii="Times New Roman" w:hAnsi="Times New Roman" w:cs="Times New Roman"/>
          <w:b/>
          <w:sz w:val="24"/>
          <w:szCs w:val="24"/>
        </w:rPr>
        <w:t>t</w:t>
      </w:r>
      <w:r w:rsidRPr="00075AE2">
        <w:rPr>
          <w:rFonts w:ascii="Times New Roman" w:hAnsi="Times New Roman" w:cs="Times New Roman"/>
          <w:b/>
          <w:sz w:val="24"/>
          <w:szCs w:val="24"/>
        </w:rPr>
        <w:t>iilor</w:t>
      </w:r>
      <w:bookmarkEnd w:id="11"/>
    </w:p>
    <w:p w:rsidR="00E76996" w:rsidRPr="00075AE2" w:rsidRDefault="00E76996" w:rsidP="00E76996">
      <w:pPr>
        <w:spacing w:after="0"/>
        <w:ind w:left="20" w:right="20" w:firstLine="720"/>
        <w:jc w:val="both"/>
        <w:rPr>
          <w:rFonts w:ascii="Times New Roman" w:hAnsi="Times New Roman" w:cs="Times New Roman"/>
          <w:sz w:val="24"/>
          <w:szCs w:val="24"/>
        </w:rPr>
      </w:pPr>
    </w:p>
    <w:p w:rsidR="00E76996" w:rsidRPr="00075AE2" w:rsidRDefault="00E76996" w:rsidP="00E76996">
      <w:pPr>
        <w:spacing w:after="0"/>
        <w:ind w:left="20" w:right="20" w:firstLine="720"/>
        <w:jc w:val="both"/>
        <w:rPr>
          <w:rFonts w:ascii="Times New Roman" w:hAnsi="Times New Roman" w:cs="Times New Roman"/>
          <w:sz w:val="24"/>
          <w:szCs w:val="24"/>
        </w:rPr>
      </w:pPr>
      <w:r w:rsidRPr="00075AE2">
        <w:rPr>
          <w:rFonts w:ascii="Times New Roman" w:hAnsi="Times New Roman" w:cs="Times New Roman"/>
          <w:sz w:val="24"/>
          <w:szCs w:val="24"/>
        </w:rPr>
        <w:t>In perioada de executie vor apare surse semnificative de zgomot reprezentate de utilajele in functiune si de traficul auto de lucru. Se estimeaza ca nivelurile de zgomot pot atinge 70-90 dB(A). In zona localitatilor se estimeaza ca nivelurile echivalente de zgomot, pentru perioade de referinta de 24h, nu vor depasi 50dB(A).</w:t>
      </w:r>
    </w:p>
    <w:p w:rsidR="00E76996" w:rsidRPr="00075AE2" w:rsidRDefault="00E76996" w:rsidP="00B962CE">
      <w:pPr>
        <w:spacing w:after="0" w:line="370" w:lineRule="exact"/>
        <w:ind w:right="160"/>
        <w:jc w:val="both"/>
        <w:rPr>
          <w:rFonts w:ascii="Times New Roman" w:hAnsi="Times New Roman" w:cs="Times New Roman"/>
          <w:sz w:val="24"/>
          <w:szCs w:val="24"/>
        </w:rPr>
      </w:pPr>
      <w:r w:rsidRPr="00075AE2">
        <w:rPr>
          <w:rFonts w:ascii="Times New Roman" w:hAnsi="Times New Roman" w:cs="Times New Roman"/>
          <w:sz w:val="24"/>
          <w:szCs w:val="24"/>
        </w:rPr>
        <w:tab/>
        <w:t>La trecerea autobasculantelor prin localitati pot apare niveluri ale intensitatii</w:t>
      </w:r>
      <w:r w:rsidR="00B962CE" w:rsidRPr="00075AE2">
        <w:rPr>
          <w:rFonts w:ascii="Times New Roman" w:hAnsi="Times New Roman" w:cs="Times New Roman"/>
          <w:sz w:val="24"/>
          <w:szCs w:val="24"/>
        </w:rPr>
        <w:t xml:space="preserve"> </w:t>
      </w:r>
      <w:r w:rsidRPr="00075AE2">
        <w:rPr>
          <w:rFonts w:ascii="Times New Roman" w:hAnsi="Times New Roman" w:cs="Times New Roman"/>
          <w:sz w:val="24"/>
          <w:szCs w:val="24"/>
        </w:rPr>
        <w:t>vibrat</w:t>
      </w:r>
      <w:r w:rsidR="0011672E" w:rsidRPr="00075AE2">
        <w:rPr>
          <w:rFonts w:ascii="Times New Roman" w:hAnsi="Times New Roman" w:cs="Times New Roman"/>
          <w:sz w:val="24"/>
          <w:szCs w:val="24"/>
        </w:rPr>
        <w:t>ii</w:t>
      </w:r>
      <w:r w:rsidRPr="00075AE2">
        <w:rPr>
          <w:rFonts w:ascii="Times New Roman" w:hAnsi="Times New Roman" w:cs="Times New Roman"/>
          <w:sz w:val="24"/>
          <w:szCs w:val="24"/>
        </w:rPr>
        <w:t xml:space="preserve">lor peste cele admise prin SR 12025:1994. </w:t>
      </w:r>
      <w:r w:rsidR="00F51524" w:rsidRPr="00075AE2">
        <w:rPr>
          <w:rFonts w:ascii="Times New Roman" w:hAnsi="Times New Roman" w:cs="Times New Roman"/>
          <w:sz w:val="24"/>
          <w:szCs w:val="24"/>
        </w:rPr>
        <w:t xml:space="preserve"> </w:t>
      </w:r>
      <w:r w:rsidRPr="00075AE2">
        <w:rPr>
          <w:rFonts w:ascii="Times New Roman" w:hAnsi="Times New Roman" w:cs="Times New Roman"/>
          <w:sz w:val="24"/>
          <w:szCs w:val="24"/>
        </w:rPr>
        <w:t>Nu se pot face prognoze din</w:t>
      </w:r>
      <w:r w:rsidR="00B962CE" w:rsidRPr="00075AE2">
        <w:rPr>
          <w:rFonts w:ascii="Times New Roman" w:hAnsi="Times New Roman" w:cs="Times New Roman"/>
          <w:sz w:val="24"/>
          <w:szCs w:val="24"/>
        </w:rPr>
        <w:t xml:space="preserve"> </w:t>
      </w:r>
      <w:r w:rsidRPr="00075AE2">
        <w:rPr>
          <w:rFonts w:ascii="Times New Roman" w:hAnsi="Times New Roman" w:cs="Times New Roman"/>
          <w:sz w:val="24"/>
          <w:szCs w:val="24"/>
        </w:rPr>
        <w:t>cauza numarului mare de factori de influenta. Nivelurile de vibratii se atenueaza cu patratul distantei.</w:t>
      </w:r>
    </w:p>
    <w:p w:rsidR="00E76996" w:rsidRPr="00075AE2" w:rsidRDefault="00E76996" w:rsidP="00E76996">
      <w:pPr>
        <w:rPr>
          <w:rFonts w:ascii="Times New Roman" w:hAnsi="Times New Roman" w:cs="Times New Roman"/>
          <w:sz w:val="24"/>
          <w:szCs w:val="24"/>
        </w:rPr>
      </w:pPr>
    </w:p>
    <w:p w:rsidR="00E76996" w:rsidRPr="00075AE2" w:rsidRDefault="00E76996" w:rsidP="00E76996">
      <w:pPr>
        <w:pStyle w:val="Heading40"/>
        <w:keepNext/>
        <w:keepLines/>
        <w:shd w:val="clear" w:color="auto" w:fill="auto"/>
        <w:spacing w:before="0" w:after="119" w:line="280" w:lineRule="exact"/>
        <w:ind w:left="20" w:hanging="20"/>
        <w:jc w:val="both"/>
        <w:rPr>
          <w:rFonts w:ascii="Times New Roman" w:hAnsi="Times New Roman" w:cs="Times New Roman"/>
          <w:b/>
          <w:sz w:val="24"/>
          <w:szCs w:val="24"/>
        </w:rPr>
      </w:pPr>
      <w:bookmarkStart w:id="12" w:name="bookmark22"/>
      <w:r w:rsidRPr="00075AE2">
        <w:rPr>
          <w:rFonts w:ascii="Times New Roman" w:hAnsi="Times New Roman" w:cs="Times New Roman"/>
          <w:b/>
          <w:sz w:val="24"/>
          <w:szCs w:val="24"/>
        </w:rPr>
        <w:t xml:space="preserve">VI.4. Protectia </w:t>
      </w:r>
      <w:r w:rsidR="002D09DE" w:rsidRPr="00075AE2">
        <w:rPr>
          <w:rFonts w:ascii="Times New Roman" w:hAnsi="Times New Roman" w:cs="Times New Roman"/>
          <w:b/>
          <w:sz w:val="24"/>
          <w:szCs w:val="24"/>
        </w:rPr>
        <w:t>i</w:t>
      </w:r>
      <w:r w:rsidRPr="00075AE2">
        <w:rPr>
          <w:rFonts w:ascii="Times New Roman" w:hAnsi="Times New Roman" w:cs="Times New Roman"/>
          <w:b/>
          <w:sz w:val="24"/>
          <w:szCs w:val="24"/>
        </w:rPr>
        <w:t>mpotriva radiatiilor</w:t>
      </w:r>
      <w:bookmarkEnd w:id="12"/>
    </w:p>
    <w:p w:rsidR="00E76996" w:rsidRPr="00075AE2" w:rsidRDefault="00E76996" w:rsidP="00F500E1">
      <w:pPr>
        <w:spacing w:after="0" w:line="270" w:lineRule="exact"/>
        <w:ind w:left="20" w:firstLine="720"/>
        <w:jc w:val="both"/>
        <w:rPr>
          <w:rFonts w:ascii="Times New Roman" w:hAnsi="Times New Roman" w:cs="Times New Roman"/>
          <w:sz w:val="24"/>
          <w:szCs w:val="24"/>
        </w:rPr>
      </w:pPr>
      <w:r w:rsidRPr="00075AE2">
        <w:rPr>
          <w:rFonts w:ascii="Times New Roman" w:hAnsi="Times New Roman" w:cs="Times New Roman"/>
          <w:sz w:val="24"/>
          <w:szCs w:val="24"/>
        </w:rPr>
        <w:t>Nu este cazul</w:t>
      </w:r>
    </w:p>
    <w:p w:rsidR="004B5FD6" w:rsidRPr="00075AE2" w:rsidRDefault="004B5FD6" w:rsidP="00F500E1">
      <w:pPr>
        <w:pStyle w:val="Heading40"/>
        <w:keepNext/>
        <w:keepLines/>
        <w:shd w:val="clear" w:color="auto" w:fill="auto"/>
        <w:spacing w:before="0" w:after="0" w:line="280" w:lineRule="exact"/>
        <w:ind w:left="20" w:hanging="20"/>
        <w:jc w:val="both"/>
        <w:rPr>
          <w:rFonts w:ascii="Times New Roman" w:hAnsi="Times New Roman" w:cs="Times New Roman"/>
          <w:b/>
          <w:sz w:val="24"/>
          <w:szCs w:val="24"/>
        </w:rPr>
      </w:pPr>
      <w:bookmarkStart w:id="13" w:name="bookmark23"/>
    </w:p>
    <w:p w:rsidR="00E76996" w:rsidRPr="00075AE2" w:rsidRDefault="00E76996" w:rsidP="00E76996">
      <w:pPr>
        <w:pStyle w:val="Heading40"/>
        <w:keepNext/>
        <w:keepLines/>
        <w:shd w:val="clear" w:color="auto" w:fill="auto"/>
        <w:spacing w:before="0" w:after="119" w:line="280" w:lineRule="exact"/>
        <w:ind w:left="20" w:hanging="20"/>
        <w:jc w:val="both"/>
        <w:rPr>
          <w:rFonts w:ascii="Times New Roman" w:hAnsi="Times New Roman" w:cs="Times New Roman"/>
          <w:b/>
          <w:sz w:val="24"/>
          <w:szCs w:val="24"/>
        </w:rPr>
      </w:pPr>
      <w:r w:rsidRPr="00075AE2">
        <w:rPr>
          <w:rFonts w:ascii="Times New Roman" w:hAnsi="Times New Roman" w:cs="Times New Roman"/>
          <w:b/>
          <w:sz w:val="24"/>
          <w:szCs w:val="24"/>
        </w:rPr>
        <w:t>VI.5. Protectia solului si subsolului</w:t>
      </w:r>
      <w:bookmarkEnd w:id="13"/>
    </w:p>
    <w:p w:rsidR="00E76996" w:rsidRPr="00075AE2" w:rsidRDefault="00E76996" w:rsidP="00E76996">
      <w:pPr>
        <w:pStyle w:val="Heading40"/>
        <w:keepNext/>
        <w:keepLines/>
        <w:shd w:val="clear" w:color="auto" w:fill="auto"/>
        <w:spacing w:before="0" w:after="119" w:line="280" w:lineRule="exact"/>
        <w:ind w:left="20" w:firstLine="720"/>
        <w:jc w:val="both"/>
        <w:rPr>
          <w:rFonts w:ascii="Times New Roman" w:hAnsi="Times New Roman" w:cs="Times New Roman"/>
          <w:b/>
          <w:sz w:val="24"/>
          <w:szCs w:val="24"/>
        </w:rPr>
      </w:pPr>
    </w:p>
    <w:p w:rsidR="00E76996" w:rsidRPr="00075AE2" w:rsidRDefault="00E76996" w:rsidP="00567FE5">
      <w:pPr>
        <w:spacing w:after="0"/>
        <w:ind w:left="20" w:firstLine="720"/>
        <w:jc w:val="both"/>
        <w:rPr>
          <w:rFonts w:ascii="Times New Roman" w:hAnsi="Times New Roman" w:cs="Times New Roman"/>
          <w:b/>
          <w:sz w:val="24"/>
          <w:szCs w:val="24"/>
        </w:rPr>
      </w:pPr>
      <w:r w:rsidRPr="00075AE2">
        <w:rPr>
          <w:rFonts w:ascii="Times New Roman" w:hAnsi="Times New Roman" w:cs="Times New Roman"/>
          <w:b/>
          <w:sz w:val="24"/>
          <w:szCs w:val="24"/>
        </w:rPr>
        <w:t>Forme de impact posibile asupra solului:</w:t>
      </w:r>
    </w:p>
    <w:p w:rsidR="00E76996" w:rsidRPr="00075AE2" w:rsidRDefault="00E76996" w:rsidP="00567FE5">
      <w:pPr>
        <w:numPr>
          <w:ilvl w:val="0"/>
          <w:numId w:val="7"/>
        </w:numPr>
        <w:tabs>
          <w:tab w:val="left" w:pos="725"/>
        </w:tabs>
        <w:spacing w:after="0"/>
        <w:ind w:left="720" w:hanging="360"/>
        <w:jc w:val="both"/>
        <w:rPr>
          <w:rFonts w:ascii="Times New Roman" w:hAnsi="Times New Roman" w:cs="Times New Roman"/>
          <w:sz w:val="24"/>
          <w:szCs w:val="24"/>
        </w:rPr>
      </w:pPr>
      <w:r w:rsidRPr="00075AE2">
        <w:rPr>
          <w:rFonts w:ascii="Times New Roman" w:hAnsi="Times New Roman" w:cs="Times New Roman"/>
          <w:sz w:val="24"/>
          <w:szCs w:val="24"/>
        </w:rPr>
        <w:t xml:space="preserve">degradarea fizica superficiala a solului pe arii foarte restranse adiacente </w:t>
      </w:r>
      <w:r w:rsidR="00E55C48" w:rsidRPr="00075AE2">
        <w:rPr>
          <w:rFonts w:ascii="Times New Roman" w:hAnsi="Times New Roman" w:cs="Times New Roman"/>
          <w:sz w:val="24"/>
          <w:szCs w:val="24"/>
        </w:rPr>
        <w:t>drumului</w:t>
      </w:r>
      <w:r w:rsidRPr="00075AE2">
        <w:rPr>
          <w:rFonts w:ascii="Times New Roman" w:hAnsi="Times New Roman" w:cs="Times New Roman"/>
          <w:sz w:val="24"/>
          <w:szCs w:val="24"/>
        </w:rPr>
        <w:t xml:space="preserve"> in zonele de parcare si de lucru a utilajelor</w:t>
      </w:r>
      <w:r w:rsidR="00B962CE" w:rsidRPr="00075AE2">
        <w:rPr>
          <w:rFonts w:ascii="Times New Roman" w:hAnsi="Times New Roman" w:cs="Times New Roman"/>
          <w:sz w:val="24"/>
          <w:szCs w:val="24"/>
        </w:rPr>
        <w:t xml:space="preserve"> </w:t>
      </w:r>
      <w:r w:rsidRPr="00075AE2">
        <w:rPr>
          <w:rFonts w:ascii="Times New Roman" w:hAnsi="Times New Roman" w:cs="Times New Roman"/>
          <w:sz w:val="24"/>
          <w:szCs w:val="24"/>
        </w:rPr>
        <w:t>- se apreciaza o perioada scurta de reversibilitate dupa terminarea lucrarilor si refacerea acestor arii;</w:t>
      </w:r>
    </w:p>
    <w:p w:rsidR="00E76996" w:rsidRPr="00075AE2" w:rsidRDefault="00E76996" w:rsidP="00567FE5">
      <w:pPr>
        <w:numPr>
          <w:ilvl w:val="0"/>
          <w:numId w:val="7"/>
        </w:numPr>
        <w:tabs>
          <w:tab w:val="left" w:pos="720"/>
          <w:tab w:val="left" w:pos="9360"/>
        </w:tabs>
        <w:spacing w:after="0"/>
        <w:ind w:left="720" w:hanging="360"/>
        <w:jc w:val="both"/>
        <w:rPr>
          <w:rFonts w:ascii="Times New Roman" w:hAnsi="Times New Roman" w:cs="Times New Roman"/>
          <w:sz w:val="24"/>
          <w:szCs w:val="24"/>
        </w:rPr>
      </w:pPr>
      <w:r w:rsidRPr="00075AE2">
        <w:rPr>
          <w:rFonts w:ascii="Times New Roman" w:hAnsi="Times New Roman" w:cs="Times New Roman"/>
          <w:sz w:val="24"/>
          <w:szCs w:val="24"/>
        </w:rPr>
        <w:t>deversari accidentale de produse petroliere la nivelul zonelor de lucru - posibilitate relativ redusa in conditiile respectarii masurilor pentru protectia mediului, posibilitati de remediere imediata;</w:t>
      </w:r>
    </w:p>
    <w:p w:rsidR="00E76996" w:rsidRPr="00075AE2" w:rsidRDefault="00E76996" w:rsidP="00567FE5">
      <w:pPr>
        <w:spacing w:after="0"/>
        <w:ind w:left="360" w:firstLine="360"/>
        <w:jc w:val="both"/>
        <w:rPr>
          <w:rFonts w:ascii="Times New Roman" w:hAnsi="Times New Roman" w:cs="Times New Roman"/>
          <w:sz w:val="24"/>
          <w:szCs w:val="24"/>
        </w:rPr>
      </w:pPr>
      <w:r w:rsidRPr="00075AE2">
        <w:rPr>
          <w:rFonts w:ascii="Times New Roman" w:hAnsi="Times New Roman" w:cs="Times New Roman"/>
          <w:sz w:val="24"/>
          <w:szCs w:val="24"/>
        </w:rPr>
        <w:t>In perioada de executie se vor face verificari periodice si ori de cate ori se considera necesar, al utilajelor utilizate.</w:t>
      </w:r>
    </w:p>
    <w:p w:rsidR="009B7640" w:rsidRPr="00075AE2" w:rsidRDefault="009B7640" w:rsidP="00C82416">
      <w:pPr>
        <w:spacing w:after="0"/>
        <w:rPr>
          <w:rFonts w:ascii="Times New Roman" w:hAnsi="Times New Roman" w:cs="Times New Roman"/>
          <w:b/>
          <w:sz w:val="24"/>
          <w:szCs w:val="24"/>
        </w:rPr>
      </w:pPr>
      <w:bookmarkStart w:id="14" w:name="bookmark24"/>
    </w:p>
    <w:p w:rsidR="00E76996" w:rsidRPr="00075AE2" w:rsidRDefault="00E76996" w:rsidP="00C82416">
      <w:pPr>
        <w:spacing w:after="0"/>
        <w:rPr>
          <w:rFonts w:ascii="Times New Roman" w:hAnsi="Times New Roman" w:cs="Times New Roman"/>
          <w:b/>
          <w:sz w:val="24"/>
          <w:szCs w:val="24"/>
        </w:rPr>
      </w:pPr>
      <w:r w:rsidRPr="00075AE2">
        <w:rPr>
          <w:rFonts w:ascii="Times New Roman" w:hAnsi="Times New Roman" w:cs="Times New Roman"/>
          <w:b/>
          <w:sz w:val="24"/>
          <w:szCs w:val="24"/>
        </w:rPr>
        <w:t>VI.6. Protec</w:t>
      </w:r>
      <w:r w:rsidR="009C20AF" w:rsidRPr="00075AE2">
        <w:rPr>
          <w:rFonts w:ascii="Times New Roman" w:hAnsi="Times New Roman" w:cs="Times New Roman"/>
          <w:b/>
          <w:sz w:val="24"/>
          <w:szCs w:val="24"/>
        </w:rPr>
        <w:t>t</w:t>
      </w:r>
      <w:r w:rsidRPr="00075AE2">
        <w:rPr>
          <w:rFonts w:ascii="Times New Roman" w:hAnsi="Times New Roman" w:cs="Times New Roman"/>
          <w:b/>
          <w:sz w:val="24"/>
          <w:szCs w:val="24"/>
        </w:rPr>
        <w:t>ia ecosi</w:t>
      </w:r>
      <w:r w:rsidR="009C20AF" w:rsidRPr="00075AE2">
        <w:rPr>
          <w:rFonts w:ascii="Times New Roman" w:hAnsi="Times New Roman" w:cs="Times New Roman"/>
          <w:b/>
          <w:sz w:val="24"/>
          <w:szCs w:val="24"/>
        </w:rPr>
        <w:t>s</w:t>
      </w:r>
      <w:r w:rsidRPr="00075AE2">
        <w:rPr>
          <w:rFonts w:ascii="Times New Roman" w:hAnsi="Times New Roman" w:cs="Times New Roman"/>
          <w:b/>
          <w:sz w:val="24"/>
          <w:szCs w:val="24"/>
        </w:rPr>
        <w:t>temelor terestre si acvatice</w:t>
      </w:r>
      <w:bookmarkEnd w:id="14"/>
    </w:p>
    <w:p w:rsidR="00E76996" w:rsidRPr="00075AE2" w:rsidRDefault="00E76996" w:rsidP="00567FE5">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Lucrarile cu potential de agresare a mediului (terasamente, instalatii, montaj, polietilena, confectii metalice si betoane armate) vor fi in intravilan si nesemnificative, avand in vedere aria lor de dispersie.</w:t>
      </w:r>
    </w:p>
    <w:p w:rsidR="00E76996" w:rsidRPr="00075AE2" w:rsidRDefault="00E76996" w:rsidP="00567FE5">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Ecosistemele terestre si acvatice din amplasamentul lucrarilor au</w:t>
      </w:r>
      <w:r w:rsidR="009C20AF" w:rsidRPr="00075AE2">
        <w:rPr>
          <w:rFonts w:ascii="Times New Roman" w:hAnsi="Times New Roman" w:cs="Times New Roman"/>
          <w:sz w:val="24"/>
          <w:szCs w:val="24"/>
        </w:rPr>
        <w:t xml:space="preserve"> </w:t>
      </w:r>
      <w:r w:rsidRPr="00075AE2">
        <w:rPr>
          <w:rFonts w:ascii="Times New Roman" w:hAnsi="Times New Roman" w:cs="Times New Roman"/>
          <w:sz w:val="24"/>
          <w:szCs w:val="24"/>
        </w:rPr>
        <w:t>componente comune, neexistand elemente de genofond protejate endemice sau</w:t>
      </w:r>
      <w:r w:rsidR="009C20AF" w:rsidRPr="00075AE2">
        <w:rPr>
          <w:rFonts w:ascii="Times New Roman" w:hAnsi="Times New Roman" w:cs="Times New Roman"/>
          <w:sz w:val="24"/>
          <w:szCs w:val="24"/>
        </w:rPr>
        <w:t xml:space="preserve"> </w:t>
      </w:r>
      <w:r w:rsidRPr="00075AE2">
        <w:rPr>
          <w:rFonts w:ascii="Times New Roman" w:hAnsi="Times New Roman" w:cs="Times New Roman"/>
          <w:sz w:val="24"/>
          <w:szCs w:val="24"/>
        </w:rPr>
        <w:t>situri in conservare.</w:t>
      </w:r>
      <w:bookmarkStart w:id="15" w:name="bookmark26"/>
    </w:p>
    <w:p w:rsidR="000B0E75" w:rsidRPr="00075AE2" w:rsidRDefault="000B0E75" w:rsidP="00567FE5">
      <w:pPr>
        <w:spacing w:after="0" w:line="270" w:lineRule="exact"/>
        <w:jc w:val="both"/>
        <w:rPr>
          <w:rFonts w:ascii="Times New Roman" w:hAnsi="Times New Roman" w:cs="Times New Roman"/>
          <w:sz w:val="24"/>
          <w:szCs w:val="24"/>
        </w:rPr>
      </w:pPr>
      <w:r w:rsidRPr="00075AE2">
        <w:rPr>
          <w:rFonts w:ascii="Times New Roman" w:hAnsi="Times New Roman" w:cs="Times New Roman"/>
          <w:sz w:val="24"/>
          <w:szCs w:val="24"/>
        </w:rPr>
        <w:tab/>
        <w:t xml:space="preserve">Vegetatia existenta din </w:t>
      </w:r>
      <w:r w:rsidR="00E47166" w:rsidRPr="00075AE2">
        <w:rPr>
          <w:rFonts w:ascii="Times New Roman" w:hAnsi="Times New Roman" w:cs="Times New Roman"/>
          <w:sz w:val="24"/>
          <w:szCs w:val="24"/>
        </w:rPr>
        <w:t xml:space="preserve">zona </w:t>
      </w:r>
      <w:r w:rsidR="00114E8A" w:rsidRPr="00075AE2">
        <w:rPr>
          <w:rFonts w:ascii="Times New Roman" w:hAnsi="Times New Roman" w:cs="Times New Roman"/>
          <w:sz w:val="24"/>
          <w:szCs w:val="24"/>
        </w:rPr>
        <w:t>drumului</w:t>
      </w:r>
      <w:r w:rsidRPr="00075AE2">
        <w:rPr>
          <w:rFonts w:ascii="Times New Roman" w:hAnsi="Times New Roman" w:cs="Times New Roman"/>
          <w:sz w:val="24"/>
          <w:szCs w:val="24"/>
        </w:rPr>
        <w:t xml:space="preserve"> nu va fi afectata de executia lucra</w:t>
      </w:r>
      <w:r w:rsidR="002078EB" w:rsidRPr="00075AE2">
        <w:rPr>
          <w:rFonts w:ascii="Times New Roman" w:hAnsi="Times New Roman" w:cs="Times New Roman"/>
          <w:sz w:val="24"/>
          <w:szCs w:val="24"/>
        </w:rPr>
        <w:t>rilor. Proiectul nu prevede defrisarea arborilor sau arbustilor.</w:t>
      </w:r>
    </w:p>
    <w:p w:rsidR="00114E8A" w:rsidRDefault="00114E8A" w:rsidP="00642A4D">
      <w:pPr>
        <w:spacing w:after="0" w:line="270" w:lineRule="exact"/>
        <w:rPr>
          <w:rFonts w:ascii="Times New Roman" w:hAnsi="Times New Roman" w:cs="Times New Roman"/>
          <w:b/>
          <w:sz w:val="24"/>
          <w:szCs w:val="24"/>
        </w:rPr>
      </w:pPr>
    </w:p>
    <w:p w:rsidR="00087C30" w:rsidRDefault="00087C30" w:rsidP="00642A4D">
      <w:pPr>
        <w:spacing w:after="0" w:line="270" w:lineRule="exact"/>
        <w:rPr>
          <w:rFonts w:ascii="Times New Roman" w:hAnsi="Times New Roman" w:cs="Times New Roman"/>
          <w:b/>
          <w:sz w:val="24"/>
          <w:szCs w:val="24"/>
        </w:rPr>
      </w:pPr>
    </w:p>
    <w:p w:rsidR="00087C30" w:rsidRDefault="00087C30" w:rsidP="00642A4D">
      <w:pPr>
        <w:spacing w:after="0" w:line="270" w:lineRule="exact"/>
        <w:rPr>
          <w:rFonts w:ascii="Times New Roman" w:hAnsi="Times New Roman" w:cs="Times New Roman"/>
          <w:b/>
          <w:sz w:val="24"/>
          <w:szCs w:val="24"/>
        </w:rPr>
      </w:pPr>
    </w:p>
    <w:p w:rsidR="00087C30" w:rsidRDefault="00087C30" w:rsidP="00642A4D">
      <w:pPr>
        <w:spacing w:after="0" w:line="270" w:lineRule="exact"/>
        <w:rPr>
          <w:rFonts w:ascii="Times New Roman" w:hAnsi="Times New Roman" w:cs="Times New Roman"/>
          <w:b/>
          <w:sz w:val="24"/>
          <w:szCs w:val="24"/>
        </w:rPr>
      </w:pPr>
    </w:p>
    <w:p w:rsidR="00087C30" w:rsidRPr="00075AE2" w:rsidRDefault="00087C30" w:rsidP="00642A4D">
      <w:pPr>
        <w:spacing w:after="0" w:line="270" w:lineRule="exact"/>
        <w:rPr>
          <w:rFonts w:ascii="Times New Roman" w:hAnsi="Times New Roman" w:cs="Times New Roman"/>
          <w:b/>
          <w:sz w:val="24"/>
          <w:szCs w:val="24"/>
        </w:rPr>
      </w:pPr>
    </w:p>
    <w:p w:rsidR="00E76996" w:rsidRPr="00075AE2" w:rsidRDefault="00E76996" w:rsidP="00642A4D">
      <w:pPr>
        <w:spacing w:after="0" w:line="270" w:lineRule="exact"/>
        <w:rPr>
          <w:rFonts w:ascii="Times New Roman" w:hAnsi="Times New Roman" w:cs="Times New Roman"/>
          <w:b/>
          <w:sz w:val="24"/>
          <w:szCs w:val="24"/>
        </w:rPr>
      </w:pPr>
      <w:r w:rsidRPr="00075AE2">
        <w:rPr>
          <w:rFonts w:ascii="Times New Roman" w:hAnsi="Times New Roman" w:cs="Times New Roman"/>
          <w:b/>
          <w:sz w:val="24"/>
          <w:szCs w:val="24"/>
        </w:rPr>
        <w:t>V</w:t>
      </w:r>
      <w:r w:rsidR="006C7911" w:rsidRPr="00075AE2">
        <w:rPr>
          <w:rFonts w:ascii="Times New Roman" w:hAnsi="Times New Roman" w:cs="Times New Roman"/>
          <w:b/>
          <w:sz w:val="24"/>
          <w:szCs w:val="24"/>
        </w:rPr>
        <w:t>I</w:t>
      </w:r>
      <w:r w:rsidRPr="00075AE2">
        <w:rPr>
          <w:rFonts w:ascii="Times New Roman" w:hAnsi="Times New Roman" w:cs="Times New Roman"/>
          <w:b/>
          <w:sz w:val="24"/>
          <w:szCs w:val="24"/>
        </w:rPr>
        <w:t>.7. Protec</w:t>
      </w:r>
      <w:r w:rsidR="009C20AF" w:rsidRPr="00075AE2">
        <w:rPr>
          <w:rFonts w:ascii="Times New Roman" w:hAnsi="Times New Roman" w:cs="Times New Roman"/>
          <w:b/>
          <w:sz w:val="24"/>
          <w:szCs w:val="24"/>
        </w:rPr>
        <w:t>t</w:t>
      </w:r>
      <w:r w:rsidRPr="00075AE2">
        <w:rPr>
          <w:rFonts w:ascii="Times New Roman" w:hAnsi="Times New Roman" w:cs="Times New Roman"/>
          <w:b/>
          <w:sz w:val="24"/>
          <w:szCs w:val="24"/>
        </w:rPr>
        <w:t>ia asezarilor umane si a altor obiective de interes public</w:t>
      </w:r>
      <w:bookmarkEnd w:id="15"/>
    </w:p>
    <w:p w:rsidR="00E76996" w:rsidRPr="00075AE2" w:rsidRDefault="00E76996" w:rsidP="00E76996">
      <w:pPr>
        <w:spacing w:after="0"/>
        <w:ind w:left="20" w:right="460" w:firstLine="720"/>
        <w:jc w:val="both"/>
        <w:rPr>
          <w:rFonts w:ascii="Times New Roman" w:hAnsi="Times New Roman" w:cs="Times New Roman"/>
          <w:sz w:val="24"/>
          <w:szCs w:val="24"/>
        </w:rPr>
      </w:pPr>
    </w:p>
    <w:p w:rsidR="00E76996" w:rsidRPr="00075AE2" w:rsidRDefault="00E76996" w:rsidP="00567FE5">
      <w:pPr>
        <w:tabs>
          <w:tab w:val="left" w:pos="9270"/>
        </w:tabs>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In zona amplasamentului nu exista obiective de interes public importante. Locuitorii din zonele imediat adiacente nu vor fi afectati prin expunerea la atmosfera poluata generate de lucrarile din timpul fazei de constructie. Contributia poluantilor emisi (gaze si particule agresive) in perioada de constructie la cresterea ratelor de coroziune a constructiilor si instalatiilor este minora.</w:t>
      </w:r>
    </w:p>
    <w:p w:rsidR="00E76996" w:rsidRPr="00075AE2" w:rsidRDefault="009C20AF" w:rsidP="00567FE5">
      <w:pPr>
        <w:spacing w:after="0"/>
        <w:ind w:left="20" w:firstLine="720"/>
        <w:jc w:val="both"/>
        <w:rPr>
          <w:rFonts w:ascii="Times New Roman" w:hAnsi="Times New Roman" w:cs="Times New Roman"/>
          <w:sz w:val="24"/>
          <w:szCs w:val="24"/>
        </w:rPr>
      </w:pPr>
      <w:bookmarkStart w:id="16" w:name="bookmark27"/>
      <w:r w:rsidRPr="00075AE2">
        <w:rPr>
          <w:rFonts w:ascii="Times New Roman" w:hAnsi="Times New Roman" w:cs="Times New Roman"/>
          <w:sz w:val="24"/>
          <w:szCs w:val="24"/>
        </w:rPr>
        <w:t>I</w:t>
      </w:r>
      <w:r w:rsidR="00E76996" w:rsidRPr="00075AE2">
        <w:rPr>
          <w:rFonts w:ascii="Times New Roman" w:hAnsi="Times New Roman" w:cs="Times New Roman"/>
          <w:sz w:val="24"/>
          <w:szCs w:val="24"/>
        </w:rPr>
        <w:t>n zona de amplasament a obiectivului nu se regasesc arii protej</w:t>
      </w:r>
      <w:r w:rsidRPr="00075AE2">
        <w:rPr>
          <w:rFonts w:ascii="Times New Roman" w:hAnsi="Times New Roman" w:cs="Times New Roman"/>
          <w:sz w:val="24"/>
          <w:szCs w:val="24"/>
        </w:rPr>
        <w:t>ate sau zone cu regim de protect</w:t>
      </w:r>
      <w:r w:rsidR="00E76996" w:rsidRPr="00075AE2">
        <w:rPr>
          <w:rFonts w:ascii="Times New Roman" w:hAnsi="Times New Roman" w:cs="Times New Roman"/>
          <w:sz w:val="24"/>
          <w:szCs w:val="24"/>
        </w:rPr>
        <w:t>ie.</w:t>
      </w:r>
      <w:bookmarkEnd w:id="16"/>
    </w:p>
    <w:p w:rsidR="004B5FD6" w:rsidRPr="00075AE2" w:rsidRDefault="004B5FD6" w:rsidP="00E76996">
      <w:pPr>
        <w:spacing w:after="0"/>
        <w:ind w:left="20" w:right="460" w:hanging="20"/>
        <w:jc w:val="both"/>
        <w:rPr>
          <w:rFonts w:ascii="Times New Roman" w:hAnsi="Times New Roman" w:cs="Times New Roman"/>
          <w:b/>
          <w:sz w:val="24"/>
          <w:szCs w:val="24"/>
        </w:rPr>
      </w:pPr>
      <w:bookmarkStart w:id="17" w:name="bookmark28"/>
    </w:p>
    <w:p w:rsidR="00E76996" w:rsidRPr="00075AE2" w:rsidRDefault="00E76996" w:rsidP="00E76996">
      <w:pPr>
        <w:spacing w:after="0"/>
        <w:ind w:left="20" w:right="460" w:hanging="20"/>
        <w:jc w:val="both"/>
        <w:rPr>
          <w:rFonts w:ascii="Times New Roman" w:hAnsi="Times New Roman" w:cs="Times New Roman"/>
          <w:b/>
          <w:sz w:val="24"/>
          <w:szCs w:val="24"/>
        </w:rPr>
      </w:pPr>
      <w:r w:rsidRPr="00075AE2">
        <w:rPr>
          <w:rFonts w:ascii="Times New Roman" w:hAnsi="Times New Roman" w:cs="Times New Roman"/>
          <w:b/>
          <w:sz w:val="24"/>
          <w:szCs w:val="24"/>
        </w:rPr>
        <w:t>V</w:t>
      </w:r>
      <w:r w:rsidR="006C7911" w:rsidRPr="00075AE2">
        <w:rPr>
          <w:rFonts w:ascii="Times New Roman" w:hAnsi="Times New Roman" w:cs="Times New Roman"/>
          <w:b/>
          <w:sz w:val="24"/>
          <w:szCs w:val="24"/>
        </w:rPr>
        <w:t>I</w:t>
      </w:r>
      <w:r w:rsidRPr="00075AE2">
        <w:rPr>
          <w:rFonts w:ascii="Times New Roman" w:hAnsi="Times New Roman" w:cs="Times New Roman"/>
          <w:b/>
          <w:sz w:val="24"/>
          <w:szCs w:val="24"/>
        </w:rPr>
        <w:t>.8. Gospodarirea deseurilor generate pe amplasament</w:t>
      </w:r>
      <w:bookmarkEnd w:id="17"/>
    </w:p>
    <w:p w:rsidR="00E76996" w:rsidRPr="00075AE2" w:rsidRDefault="00E76996" w:rsidP="00E76996">
      <w:pPr>
        <w:spacing w:after="0"/>
        <w:ind w:left="20" w:right="460" w:hanging="20"/>
        <w:jc w:val="both"/>
        <w:rPr>
          <w:rFonts w:ascii="Times New Roman" w:hAnsi="Times New Roman" w:cs="Times New Roman"/>
          <w:b/>
          <w:sz w:val="24"/>
          <w:szCs w:val="24"/>
        </w:rPr>
      </w:pPr>
    </w:p>
    <w:p w:rsidR="00E76996" w:rsidRPr="00075AE2" w:rsidRDefault="00E76996" w:rsidP="00FC1F13">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Deseurile rezultate din activitatea de santier vor fi colectate corespunzator in pubele, iar acestea vor fi preluate de operatorul de salubritate cu care administratia publica locala are incheiat contract de prestari servicii.</w:t>
      </w:r>
    </w:p>
    <w:p w:rsidR="00E76996" w:rsidRPr="00075AE2" w:rsidRDefault="00E76996" w:rsidP="00FC1F13">
      <w:pPr>
        <w:tabs>
          <w:tab w:val="left" w:pos="9360"/>
        </w:tabs>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Pentru a asigura managementul deseurilor in conformitate cu legislatia nationala, antreprenorul general al lucrarilor va respecta contractele cu operatorii de salubritate locali in vederea eliminarii deseurilor. Principalul tip de deseuri va fi reprezentat prin deseuri de constructie inerte (</w:t>
      </w:r>
      <w:r w:rsidR="00BB0490" w:rsidRPr="00075AE2">
        <w:rPr>
          <w:rFonts w:ascii="Times New Roman" w:hAnsi="Times New Roman" w:cs="Times New Roman"/>
          <w:sz w:val="24"/>
          <w:szCs w:val="24"/>
        </w:rPr>
        <w:t>pamant, balast, piatra, ciment, otel-beton</w:t>
      </w:r>
      <w:r w:rsidRPr="00075AE2">
        <w:rPr>
          <w:rFonts w:ascii="Times New Roman" w:hAnsi="Times New Roman" w:cs="Times New Roman"/>
          <w:sz w:val="24"/>
          <w:szCs w:val="24"/>
        </w:rPr>
        <w:t>), pentru care se propune refolosirea sau depozitarea sa in cel mai apropiat depozit autorizat. Referitor la deseurile menajere, acestea vor fi constituite din hartie, pungi, folii de polietilena, ambalaje PET, materii organice (resturi alimentare) rezultate de la personalul de executie.</w:t>
      </w:r>
    </w:p>
    <w:p w:rsidR="00E76996" w:rsidRPr="00075AE2" w:rsidRDefault="00E76996" w:rsidP="00E76996">
      <w:pPr>
        <w:spacing w:after="0"/>
        <w:ind w:left="20" w:right="460" w:firstLine="720"/>
        <w:jc w:val="both"/>
        <w:rPr>
          <w:rFonts w:ascii="Times New Roman" w:hAnsi="Times New Roman" w:cs="Times New Roman"/>
          <w:sz w:val="24"/>
          <w:szCs w:val="24"/>
        </w:rPr>
      </w:pPr>
    </w:p>
    <w:p w:rsidR="006C7911" w:rsidRPr="00075AE2" w:rsidRDefault="006C7911" w:rsidP="006C7911">
      <w:pPr>
        <w:spacing w:after="0"/>
        <w:ind w:left="20" w:right="460" w:hanging="20"/>
        <w:jc w:val="both"/>
        <w:rPr>
          <w:rFonts w:ascii="Times New Roman" w:hAnsi="Times New Roman" w:cs="Times New Roman"/>
          <w:b/>
          <w:sz w:val="24"/>
          <w:szCs w:val="24"/>
        </w:rPr>
      </w:pPr>
      <w:bookmarkStart w:id="18" w:name="bookmark30"/>
      <w:r w:rsidRPr="00075AE2">
        <w:rPr>
          <w:rFonts w:ascii="Times New Roman" w:hAnsi="Times New Roman" w:cs="Times New Roman"/>
          <w:b/>
          <w:sz w:val="24"/>
          <w:szCs w:val="24"/>
        </w:rPr>
        <w:t>VI.9.</w:t>
      </w:r>
      <w:r w:rsidRPr="00075AE2">
        <w:rPr>
          <w:rFonts w:ascii="Times New Roman" w:hAnsi="Times New Roman" w:cs="Times New Roman"/>
          <w:b/>
          <w:sz w:val="24"/>
          <w:szCs w:val="24"/>
        </w:rPr>
        <w:tab/>
        <w:t>Gospodarirea substantelor si preparatelor chimice periculoase</w:t>
      </w:r>
      <w:bookmarkEnd w:id="18"/>
    </w:p>
    <w:p w:rsidR="00642A4D" w:rsidRPr="00075AE2" w:rsidRDefault="00642A4D" w:rsidP="006C7911">
      <w:pPr>
        <w:spacing w:after="0"/>
        <w:ind w:left="20" w:right="460" w:hanging="20"/>
        <w:jc w:val="both"/>
        <w:rPr>
          <w:rFonts w:ascii="Times New Roman" w:hAnsi="Times New Roman" w:cs="Times New Roman"/>
          <w:b/>
          <w:sz w:val="24"/>
          <w:szCs w:val="24"/>
        </w:rPr>
      </w:pPr>
    </w:p>
    <w:p w:rsidR="006C7911" w:rsidRPr="00075AE2" w:rsidRDefault="006C7911" w:rsidP="006C7911">
      <w:pPr>
        <w:spacing w:after="0"/>
        <w:ind w:left="20" w:firstLine="700"/>
        <w:jc w:val="both"/>
        <w:rPr>
          <w:rFonts w:ascii="Times New Roman" w:hAnsi="Times New Roman" w:cs="Times New Roman"/>
          <w:sz w:val="24"/>
          <w:szCs w:val="24"/>
        </w:rPr>
      </w:pPr>
      <w:r w:rsidRPr="00075AE2">
        <w:rPr>
          <w:rFonts w:ascii="Times New Roman" w:hAnsi="Times New Roman" w:cs="Times New Roman"/>
          <w:sz w:val="24"/>
          <w:szCs w:val="24"/>
        </w:rPr>
        <w:t>Nu este cazul.</w:t>
      </w:r>
    </w:p>
    <w:p w:rsidR="006C7911" w:rsidRPr="00075AE2" w:rsidRDefault="006C7911" w:rsidP="00114E8A">
      <w:pPr>
        <w:spacing w:after="0"/>
        <w:ind w:left="20" w:firstLine="700"/>
        <w:jc w:val="both"/>
        <w:rPr>
          <w:rFonts w:ascii="Times New Roman" w:hAnsi="Times New Roman" w:cs="Times New Roman"/>
          <w:sz w:val="24"/>
          <w:szCs w:val="24"/>
        </w:rPr>
      </w:pPr>
      <w:r w:rsidRPr="00075AE2">
        <w:rPr>
          <w:rFonts w:ascii="Times New Roman" w:hAnsi="Times New Roman" w:cs="Times New Roman"/>
          <w:sz w:val="24"/>
          <w:szCs w:val="24"/>
        </w:rPr>
        <w:t>Prin proiectul propus a se realiza nu se vor genera substante chimice periculoase si nici nu vor fi folosite in exploatare astfel de substante.</w:t>
      </w:r>
    </w:p>
    <w:p w:rsidR="00554CF8" w:rsidRPr="00075AE2" w:rsidRDefault="00554CF8" w:rsidP="00114E8A">
      <w:pPr>
        <w:spacing w:after="0"/>
        <w:ind w:left="20" w:firstLine="700"/>
        <w:jc w:val="both"/>
        <w:rPr>
          <w:rFonts w:ascii="Times New Roman" w:hAnsi="Times New Roman" w:cs="Times New Roman"/>
          <w:sz w:val="24"/>
          <w:szCs w:val="24"/>
        </w:rPr>
      </w:pPr>
    </w:p>
    <w:p w:rsidR="006C7911" w:rsidRPr="00075AE2" w:rsidRDefault="006C7911" w:rsidP="009C20AF">
      <w:pPr>
        <w:pStyle w:val="Heading40"/>
        <w:keepNext/>
        <w:keepLines/>
        <w:numPr>
          <w:ilvl w:val="2"/>
          <w:numId w:val="2"/>
        </w:numPr>
        <w:shd w:val="clear" w:color="auto" w:fill="auto"/>
        <w:tabs>
          <w:tab w:val="left" w:pos="807"/>
        </w:tabs>
        <w:spacing w:before="0" w:after="0" w:line="270" w:lineRule="exact"/>
        <w:ind w:left="380" w:firstLine="0"/>
        <w:rPr>
          <w:rFonts w:ascii="Times New Roman" w:hAnsi="Times New Roman" w:cs="Times New Roman"/>
          <w:b/>
          <w:sz w:val="24"/>
          <w:szCs w:val="24"/>
        </w:rPr>
      </w:pPr>
      <w:bookmarkStart w:id="19" w:name="bookmark31"/>
      <w:r w:rsidRPr="00075AE2">
        <w:rPr>
          <w:rFonts w:ascii="Times New Roman" w:hAnsi="Times New Roman" w:cs="Times New Roman"/>
          <w:b/>
          <w:sz w:val="24"/>
          <w:szCs w:val="24"/>
        </w:rPr>
        <w:t xml:space="preserve"> Prevederi pentru protectia mediului</w:t>
      </w:r>
      <w:bookmarkEnd w:id="19"/>
    </w:p>
    <w:p w:rsidR="00642A4D" w:rsidRPr="00075AE2" w:rsidRDefault="00642A4D" w:rsidP="00642A4D">
      <w:pPr>
        <w:pStyle w:val="Heading40"/>
        <w:keepNext/>
        <w:keepLines/>
        <w:shd w:val="clear" w:color="auto" w:fill="auto"/>
        <w:tabs>
          <w:tab w:val="left" w:pos="807"/>
        </w:tabs>
        <w:spacing w:before="0" w:after="0" w:line="270" w:lineRule="exact"/>
        <w:ind w:left="380" w:firstLine="0"/>
        <w:rPr>
          <w:rFonts w:ascii="Times New Roman" w:hAnsi="Times New Roman" w:cs="Times New Roman"/>
          <w:b/>
          <w:sz w:val="24"/>
          <w:szCs w:val="24"/>
        </w:rPr>
      </w:pPr>
    </w:p>
    <w:p w:rsidR="006C7911" w:rsidRPr="00075AE2" w:rsidRDefault="006C7911" w:rsidP="00FC1F13">
      <w:pPr>
        <w:spacing w:after="0"/>
        <w:ind w:left="20" w:firstLine="720"/>
        <w:jc w:val="both"/>
        <w:rPr>
          <w:rFonts w:ascii="Times New Roman" w:hAnsi="Times New Roman" w:cs="Times New Roman"/>
          <w:b/>
          <w:sz w:val="24"/>
          <w:szCs w:val="24"/>
        </w:rPr>
      </w:pPr>
      <w:bookmarkStart w:id="20" w:name="bookmark32"/>
      <w:r w:rsidRPr="00075AE2">
        <w:rPr>
          <w:rFonts w:ascii="Times New Roman" w:hAnsi="Times New Roman" w:cs="Times New Roman"/>
          <w:b/>
          <w:sz w:val="24"/>
          <w:szCs w:val="24"/>
        </w:rPr>
        <w:t>V</w:t>
      </w:r>
      <w:r w:rsidR="009C20AF" w:rsidRPr="00075AE2">
        <w:rPr>
          <w:rFonts w:ascii="Times New Roman" w:hAnsi="Times New Roman" w:cs="Times New Roman"/>
          <w:b/>
          <w:sz w:val="24"/>
          <w:szCs w:val="24"/>
        </w:rPr>
        <w:t>II</w:t>
      </w:r>
      <w:r w:rsidRPr="00075AE2">
        <w:rPr>
          <w:rFonts w:ascii="Times New Roman" w:hAnsi="Times New Roman" w:cs="Times New Roman"/>
          <w:b/>
          <w:sz w:val="24"/>
          <w:szCs w:val="24"/>
        </w:rPr>
        <w:t xml:space="preserve">.1. Dotari si masuri prevazute pentru controlul emisiilor de </w:t>
      </w:r>
      <w:r w:rsidR="009C20AF" w:rsidRPr="00075AE2">
        <w:rPr>
          <w:rFonts w:ascii="Times New Roman" w:hAnsi="Times New Roman" w:cs="Times New Roman"/>
          <w:b/>
          <w:sz w:val="24"/>
          <w:szCs w:val="24"/>
        </w:rPr>
        <w:t>poluanti i</w:t>
      </w:r>
      <w:r w:rsidRPr="00075AE2">
        <w:rPr>
          <w:rFonts w:ascii="Times New Roman" w:hAnsi="Times New Roman" w:cs="Times New Roman"/>
          <w:b/>
          <w:sz w:val="24"/>
          <w:szCs w:val="24"/>
        </w:rPr>
        <w:t>n mediu.</w:t>
      </w:r>
      <w:bookmarkEnd w:id="20"/>
    </w:p>
    <w:p w:rsidR="006C7911" w:rsidRPr="00075AE2" w:rsidRDefault="006C7911" w:rsidP="006C7911">
      <w:pPr>
        <w:spacing w:after="0"/>
        <w:ind w:left="20" w:right="460" w:firstLine="720"/>
        <w:jc w:val="both"/>
        <w:rPr>
          <w:rFonts w:ascii="Times New Roman" w:hAnsi="Times New Roman" w:cs="Times New Roman"/>
          <w:sz w:val="24"/>
          <w:szCs w:val="24"/>
        </w:rPr>
      </w:pPr>
    </w:p>
    <w:p w:rsidR="006C7911" w:rsidRPr="00075AE2" w:rsidRDefault="006C7911" w:rsidP="00FC1F13">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 xml:space="preserve">Pentru proiectul de investitii </w:t>
      </w:r>
      <w:r w:rsidR="00C761C5" w:rsidRPr="00075AE2">
        <w:rPr>
          <w:rFonts w:ascii="Times New Roman" w:eastAsia="Calibri" w:hAnsi="Times New Roman" w:cs="Times New Roman"/>
          <w:i/>
          <w:sz w:val="28"/>
          <w:szCs w:val="24"/>
        </w:rPr>
        <w:t>„Aparare mal str. Eminescu, in comuna Zemes,  judetul Bacau”</w:t>
      </w:r>
      <w:r w:rsidR="006F283E" w:rsidRPr="00075AE2">
        <w:rPr>
          <w:rFonts w:ascii="Times New Roman" w:hAnsi="Times New Roman" w:cs="Times New Roman"/>
          <w:b/>
          <w:i/>
          <w:sz w:val="24"/>
          <w:szCs w:val="24"/>
        </w:rPr>
        <w:t xml:space="preserve"> </w:t>
      </w:r>
      <w:r w:rsidR="006F283E" w:rsidRPr="00075AE2">
        <w:rPr>
          <w:rFonts w:ascii="Times New Roman" w:hAnsi="Times New Roman" w:cs="Times New Roman"/>
          <w:sz w:val="24"/>
          <w:szCs w:val="24"/>
        </w:rPr>
        <w:t xml:space="preserve"> </w:t>
      </w:r>
      <w:r w:rsidR="00E47166" w:rsidRPr="00075AE2">
        <w:rPr>
          <w:rFonts w:ascii="Times New Roman" w:hAnsi="Times New Roman" w:cs="Times New Roman"/>
          <w:sz w:val="24"/>
          <w:szCs w:val="24"/>
        </w:rPr>
        <w:t xml:space="preserve"> </w:t>
      </w:r>
      <w:r w:rsidRPr="00075AE2">
        <w:rPr>
          <w:rFonts w:ascii="Times New Roman" w:hAnsi="Times New Roman" w:cs="Times New Roman"/>
          <w:sz w:val="24"/>
          <w:szCs w:val="24"/>
        </w:rPr>
        <w:t xml:space="preserve">consideram ca nu sunt necesare prevederi speciale pentru </w:t>
      </w:r>
      <w:r w:rsidR="00FC1F13" w:rsidRPr="00075AE2">
        <w:rPr>
          <w:rFonts w:ascii="Times New Roman" w:hAnsi="Times New Roman" w:cs="Times New Roman"/>
          <w:sz w:val="24"/>
          <w:szCs w:val="24"/>
        </w:rPr>
        <w:t xml:space="preserve">monitorizarea mediului deoarece </w:t>
      </w:r>
      <w:r w:rsidRPr="00075AE2">
        <w:rPr>
          <w:rFonts w:ascii="Times New Roman" w:hAnsi="Times New Roman" w:cs="Times New Roman"/>
          <w:sz w:val="24"/>
          <w:szCs w:val="24"/>
        </w:rPr>
        <w:t xml:space="preserve">dupa executarea lucrarilor de </w:t>
      </w:r>
      <w:r w:rsidR="001A2ED0" w:rsidRPr="00075AE2">
        <w:rPr>
          <w:rFonts w:ascii="Times New Roman" w:hAnsi="Times New Roman" w:cs="Times New Roman"/>
          <w:sz w:val="24"/>
          <w:szCs w:val="24"/>
        </w:rPr>
        <w:t>modernizare</w:t>
      </w:r>
      <w:r w:rsidRPr="00075AE2">
        <w:rPr>
          <w:rFonts w:ascii="Times New Roman" w:hAnsi="Times New Roman" w:cs="Times New Roman"/>
          <w:sz w:val="24"/>
          <w:szCs w:val="24"/>
        </w:rPr>
        <w:t>, acestea nu vor afecta factorii de mediu.</w:t>
      </w:r>
    </w:p>
    <w:p w:rsidR="006C7911" w:rsidRPr="00075AE2" w:rsidRDefault="006C7911" w:rsidP="00FC1F13">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Prin activitatea desfasurata dupa implementarea proiectului, obiectivul se constituie o sursa cu impact nesemnificativ asupra mediului.</w:t>
      </w:r>
    </w:p>
    <w:p w:rsidR="006C7911" w:rsidRPr="00075AE2" w:rsidRDefault="006C7911" w:rsidP="006C7911">
      <w:pPr>
        <w:spacing w:after="0"/>
        <w:ind w:left="20" w:right="460" w:firstLine="720"/>
        <w:jc w:val="both"/>
        <w:rPr>
          <w:rFonts w:ascii="Times New Roman" w:hAnsi="Times New Roman" w:cs="Times New Roman"/>
          <w:sz w:val="24"/>
          <w:szCs w:val="24"/>
        </w:rPr>
      </w:pPr>
    </w:p>
    <w:p w:rsidR="00554CF8" w:rsidRPr="00075AE2" w:rsidRDefault="00554CF8" w:rsidP="006C7911">
      <w:pPr>
        <w:spacing w:after="0"/>
        <w:ind w:left="20" w:right="460" w:firstLine="720"/>
        <w:jc w:val="both"/>
        <w:rPr>
          <w:rFonts w:ascii="Times New Roman" w:hAnsi="Times New Roman" w:cs="Times New Roman"/>
          <w:sz w:val="24"/>
          <w:szCs w:val="24"/>
        </w:rPr>
      </w:pPr>
    </w:p>
    <w:p w:rsidR="006C7911" w:rsidRPr="00075AE2" w:rsidRDefault="006C7911" w:rsidP="006C7911">
      <w:pPr>
        <w:pStyle w:val="Heading40"/>
        <w:keepNext/>
        <w:keepLines/>
        <w:numPr>
          <w:ilvl w:val="2"/>
          <w:numId w:val="2"/>
        </w:numPr>
        <w:shd w:val="clear" w:color="auto" w:fill="auto"/>
        <w:tabs>
          <w:tab w:val="left" w:pos="142"/>
        </w:tabs>
        <w:spacing w:before="0" w:after="0" w:line="270" w:lineRule="exact"/>
        <w:ind w:left="426" w:firstLine="0"/>
        <w:rPr>
          <w:rFonts w:ascii="Times New Roman" w:hAnsi="Times New Roman" w:cs="Times New Roman"/>
          <w:b/>
          <w:sz w:val="24"/>
          <w:szCs w:val="24"/>
        </w:rPr>
      </w:pPr>
      <w:bookmarkStart w:id="21" w:name="bookmark33"/>
      <w:r w:rsidRPr="00075AE2">
        <w:rPr>
          <w:rFonts w:ascii="Times New Roman" w:hAnsi="Times New Roman" w:cs="Times New Roman"/>
          <w:b/>
          <w:sz w:val="24"/>
          <w:szCs w:val="24"/>
        </w:rPr>
        <w:lastRenderedPageBreak/>
        <w:t>Justificarea</w:t>
      </w:r>
      <w:r w:rsidR="009C20AF" w:rsidRPr="00075AE2">
        <w:rPr>
          <w:rFonts w:ascii="Times New Roman" w:hAnsi="Times New Roman" w:cs="Times New Roman"/>
          <w:b/>
          <w:sz w:val="24"/>
          <w:szCs w:val="24"/>
        </w:rPr>
        <w:t xml:space="preserve"> i</w:t>
      </w:r>
      <w:r w:rsidRPr="00075AE2">
        <w:rPr>
          <w:rFonts w:ascii="Times New Roman" w:hAnsi="Times New Roman" w:cs="Times New Roman"/>
          <w:b/>
          <w:sz w:val="24"/>
          <w:szCs w:val="24"/>
        </w:rPr>
        <w:t>nc</w:t>
      </w:r>
      <w:r w:rsidR="009C20AF" w:rsidRPr="00075AE2">
        <w:rPr>
          <w:rFonts w:ascii="Times New Roman" w:hAnsi="Times New Roman" w:cs="Times New Roman"/>
          <w:b/>
          <w:sz w:val="24"/>
          <w:szCs w:val="24"/>
        </w:rPr>
        <w:t>adrarii proiectului, dupa caz, i</w:t>
      </w:r>
      <w:r w:rsidRPr="00075AE2">
        <w:rPr>
          <w:rFonts w:ascii="Times New Roman" w:hAnsi="Times New Roman" w:cs="Times New Roman"/>
          <w:b/>
          <w:sz w:val="24"/>
          <w:szCs w:val="24"/>
        </w:rPr>
        <w:t>n preved</w:t>
      </w:r>
      <w:r w:rsidR="009C20AF" w:rsidRPr="00075AE2">
        <w:rPr>
          <w:rFonts w:ascii="Times New Roman" w:hAnsi="Times New Roman" w:cs="Times New Roman"/>
          <w:b/>
          <w:sz w:val="24"/>
          <w:szCs w:val="24"/>
        </w:rPr>
        <w:t>e</w:t>
      </w:r>
      <w:r w:rsidRPr="00075AE2">
        <w:rPr>
          <w:rFonts w:ascii="Times New Roman" w:hAnsi="Times New Roman" w:cs="Times New Roman"/>
          <w:b/>
          <w:sz w:val="24"/>
          <w:szCs w:val="24"/>
        </w:rPr>
        <w:t>rile altor acte normative nationale care transpun legislatia comunitara.</w:t>
      </w:r>
      <w:bookmarkEnd w:id="21"/>
    </w:p>
    <w:p w:rsidR="006C7911" w:rsidRPr="00075AE2" w:rsidRDefault="006C7911" w:rsidP="006C7911">
      <w:pPr>
        <w:pStyle w:val="Heading40"/>
        <w:keepNext/>
        <w:keepLines/>
        <w:shd w:val="clear" w:color="auto" w:fill="auto"/>
        <w:tabs>
          <w:tab w:val="left" w:pos="142"/>
        </w:tabs>
        <w:spacing w:before="0" w:after="0" w:line="270" w:lineRule="exact"/>
        <w:ind w:left="426" w:firstLine="0"/>
        <w:rPr>
          <w:rFonts w:ascii="Times New Roman" w:hAnsi="Times New Roman" w:cs="Times New Roman"/>
          <w:b/>
          <w:sz w:val="24"/>
          <w:szCs w:val="24"/>
        </w:rPr>
      </w:pPr>
    </w:p>
    <w:p w:rsidR="004B5FD6" w:rsidRPr="00075AE2" w:rsidRDefault="006C7911" w:rsidP="00FC1F13">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Prin profilul si prin capacitatea de productie proiectul nu intra sub incidenta legislatiei comunitare transpusa in legislatia romaneasca prin acte normative nationale.</w:t>
      </w:r>
      <w:bookmarkStart w:id="22" w:name="bookmark35"/>
    </w:p>
    <w:p w:rsidR="006C7911" w:rsidRPr="00075AE2" w:rsidRDefault="006C7911" w:rsidP="006C7911">
      <w:pPr>
        <w:pStyle w:val="Heading40"/>
        <w:keepNext/>
        <w:keepLines/>
        <w:numPr>
          <w:ilvl w:val="2"/>
          <w:numId w:val="2"/>
        </w:numPr>
        <w:shd w:val="clear" w:color="auto" w:fill="auto"/>
        <w:tabs>
          <w:tab w:val="left" w:pos="142"/>
        </w:tabs>
        <w:spacing w:before="0" w:after="0" w:line="270" w:lineRule="exact"/>
        <w:ind w:left="426" w:firstLine="0"/>
        <w:rPr>
          <w:rFonts w:ascii="Times New Roman" w:hAnsi="Times New Roman" w:cs="Times New Roman"/>
          <w:b/>
          <w:sz w:val="24"/>
          <w:szCs w:val="24"/>
        </w:rPr>
      </w:pPr>
      <w:r w:rsidRPr="00075AE2">
        <w:rPr>
          <w:rFonts w:ascii="Times New Roman" w:hAnsi="Times New Roman" w:cs="Times New Roman"/>
          <w:b/>
          <w:sz w:val="24"/>
          <w:szCs w:val="24"/>
        </w:rPr>
        <w:t xml:space="preserve"> Lucrarile necesare organizarii de santier</w:t>
      </w:r>
      <w:bookmarkEnd w:id="22"/>
    </w:p>
    <w:p w:rsidR="006C7911" w:rsidRPr="00075AE2" w:rsidRDefault="006C7911" w:rsidP="006C7911">
      <w:pPr>
        <w:pStyle w:val="Heading40"/>
        <w:keepNext/>
        <w:keepLines/>
        <w:shd w:val="clear" w:color="auto" w:fill="auto"/>
        <w:tabs>
          <w:tab w:val="left" w:pos="142"/>
        </w:tabs>
        <w:spacing w:before="0" w:after="0" w:line="270" w:lineRule="exact"/>
        <w:ind w:left="426" w:firstLine="0"/>
        <w:rPr>
          <w:rFonts w:ascii="Times New Roman" w:hAnsi="Times New Roman" w:cs="Times New Roman"/>
          <w:b/>
          <w:sz w:val="24"/>
          <w:szCs w:val="24"/>
        </w:rPr>
      </w:pP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Organizarea de santier cuprinde compartimentul tehnic si administrativ al santierului, platforme de depozitare si de lucru.</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 xml:space="preserve">Amplasamentul organizarii de santier se va amplasa in satul </w:t>
      </w:r>
      <w:r w:rsidR="0034679E" w:rsidRPr="00075AE2">
        <w:rPr>
          <w:rFonts w:ascii="Times New Roman" w:hAnsi="Times New Roman" w:cs="Times New Roman"/>
          <w:sz w:val="24"/>
          <w:szCs w:val="24"/>
        </w:rPr>
        <w:t>Zemes</w:t>
      </w:r>
      <w:r w:rsidRPr="00075AE2">
        <w:rPr>
          <w:rFonts w:ascii="Times New Roman" w:hAnsi="Times New Roman" w:cs="Times New Roman"/>
          <w:sz w:val="24"/>
          <w:szCs w:val="24"/>
        </w:rPr>
        <w:t xml:space="preserve">, pe domeniul public. </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Organizarea de santier va cuprinde:</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caile de acces;</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unelte, scule, dispozitive, utilaje si mijloace necesare;</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sursele de energie;</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vestiare, apa potabila, grup sanitar;</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grafice de executie a lucrarilor;</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 organizarea spatiilor necesare depozitarii temporare a materialelor, masurile specifice pentru conservare pe timpul depozitarii si evitarii degradarilor;</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 masuri specifice privind protectia si securitatea muncii, precum si de prevenire si stingere a incendiilor, decurgand din natura operatiilor si tehnologiilor de constructie cuprinse in documentatia de executie a obiectivului.</w:t>
      </w:r>
    </w:p>
    <w:p w:rsidR="00A97C82" w:rsidRPr="00075AE2" w:rsidRDefault="00A97C82" w:rsidP="00A97C82">
      <w:pPr>
        <w:tabs>
          <w:tab w:val="left" w:pos="-90"/>
        </w:tabs>
        <w:spacing w:after="0"/>
        <w:jc w:val="both"/>
        <w:rPr>
          <w:rFonts w:ascii="Times New Roman" w:hAnsi="Times New Roman" w:cs="Times New Roman"/>
          <w:sz w:val="24"/>
          <w:szCs w:val="24"/>
        </w:rPr>
      </w:pPr>
      <w:r w:rsidRPr="00075AE2">
        <w:rPr>
          <w:rFonts w:ascii="Times New Roman" w:hAnsi="Times New Roman" w:cs="Times New Roman"/>
          <w:sz w:val="24"/>
          <w:szCs w:val="24"/>
        </w:rPr>
        <w:tab/>
        <w:t>Dintre masurile speiale ce trebuie avute in vedere se mentioneaza:</w:t>
      </w:r>
    </w:p>
    <w:p w:rsidR="00A97C82" w:rsidRPr="00075AE2" w:rsidRDefault="00A97C82" w:rsidP="00A97C82">
      <w:pPr>
        <w:widowControl w:val="0"/>
        <w:numPr>
          <w:ilvl w:val="0"/>
          <w:numId w:val="10"/>
        </w:numPr>
        <w:tabs>
          <w:tab w:val="left" w:pos="-90"/>
        </w:tabs>
        <w:suppressAutoHyphens/>
        <w:spacing w:after="0"/>
        <w:ind w:left="360"/>
        <w:jc w:val="both"/>
        <w:rPr>
          <w:rFonts w:ascii="Times New Roman" w:hAnsi="Times New Roman" w:cs="Times New Roman"/>
          <w:sz w:val="24"/>
          <w:szCs w:val="24"/>
        </w:rPr>
      </w:pPr>
      <w:r w:rsidRPr="00075AE2">
        <w:rPr>
          <w:rFonts w:ascii="Times New Roman" w:hAnsi="Times New Roman" w:cs="Times New Roman"/>
          <w:sz w:val="24"/>
          <w:szCs w:val="24"/>
        </w:rPr>
        <w:t xml:space="preserve">Zonele periculoase vor fi marcate cu indicatoare de circulatie inscriptionate; </w:t>
      </w:r>
    </w:p>
    <w:p w:rsidR="00A97C82" w:rsidRPr="00075AE2" w:rsidRDefault="00A97C82" w:rsidP="00A97C82">
      <w:pPr>
        <w:widowControl w:val="0"/>
        <w:numPr>
          <w:ilvl w:val="0"/>
          <w:numId w:val="10"/>
        </w:numPr>
        <w:tabs>
          <w:tab w:val="left" w:pos="-90"/>
        </w:tabs>
        <w:suppressAutoHyphens/>
        <w:spacing w:after="0"/>
        <w:ind w:left="360"/>
        <w:jc w:val="both"/>
        <w:rPr>
          <w:rFonts w:ascii="Times New Roman" w:hAnsi="Times New Roman" w:cs="Times New Roman"/>
          <w:sz w:val="24"/>
          <w:szCs w:val="24"/>
        </w:rPr>
      </w:pPr>
      <w:r w:rsidRPr="00075AE2">
        <w:rPr>
          <w:rFonts w:ascii="Times New Roman" w:hAnsi="Times New Roman" w:cs="Times New Roman"/>
          <w:sz w:val="24"/>
          <w:szCs w:val="24"/>
        </w:rPr>
        <w:t>Toate utilajele, dispozitivele si mecanismele vor fi verificate in conformitate cu normele in vigoare;</w:t>
      </w:r>
    </w:p>
    <w:p w:rsidR="00A97C82" w:rsidRPr="00075AE2" w:rsidRDefault="00A97C82" w:rsidP="00A97C82">
      <w:pPr>
        <w:widowControl w:val="0"/>
        <w:numPr>
          <w:ilvl w:val="0"/>
          <w:numId w:val="10"/>
        </w:numPr>
        <w:tabs>
          <w:tab w:val="left" w:pos="-90"/>
        </w:tabs>
        <w:suppressAutoHyphens/>
        <w:spacing w:after="0"/>
        <w:ind w:left="360"/>
        <w:jc w:val="both"/>
        <w:rPr>
          <w:rFonts w:ascii="Times New Roman" w:hAnsi="Times New Roman" w:cs="Times New Roman"/>
          <w:sz w:val="24"/>
          <w:szCs w:val="24"/>
        </w:rPr>
      </w:pPr>
      <w:r w:rsidRPr="00075AE2">
        <w:rPr>
          <w:rFonts w:ascii="Times New Roman" w:hAnsi="Times New Roman" w:cs="Times New Roman"/>
          <w:sz w:val="24"/>
          <w:szCs w:val="24"/>
        </w:rPr>
        <w:t>Asigurarea cu forta de munca calificata si care s</w:t>
      </w:r>
      <w:r w:rsidR="00A300F5" w:rsidRPr="00075AE2">
        <w:rPr>
          <w:rFonts w:ascii="Times New Roman" w:hAnsi="Times New Roman" w:cs="Times New Roman"/>
          <w:sz w:val="24"/>
          <w:szCs w:val="24"/>
        </w:rPr>
        <w:t>a cunoasca masurile de protecti</w:t>
      </w:r>
      <w:r w:rsidRPr="00075AE2">
        <w:rPr>
          <w:rFonts w:ascii="Times New Roman" w:hAnsi="Times New Roman" w:cs="Times New Roman"/>
          <w:sz w:val="24"/>
          <w:szCs w:val="24"/>
        </w:rPr>
        <w:t xml:space="preserve">e a muncii in vigoare din “Regulamentul privind protectia si igiena  muncii in constructii “ editia 1993 cap 1 – 41; </w:t>
      </w:r>
    </w:p>
    <w:p w:rsidR="00A97C82" w:rsidRPr="00075AE2" w:rsidRDefault="00A97C82" w:rsidP="00A97C82">
      <w:pPr>
        <w:tabs>
          <w:tab w:val="left" w:pos="-90"/>
        </w:tabs>
        <w:spacing w:after="0"/>
        <w:jc w:val="both"/>
        <w:rPr>
          <w:rFonts w:ascii="Times New Roman" w:hAnsi="Times New Roman" w:cs="Times New Roman"/>
          <w:sz w:val="24"/>
          <w:szCs w:val="24"/>
        </w:rPr>
      </w:pPr>
      <w:r w:rsidRPr="00075AE2">
        <w:rPr>
          <w:rFonts w:ascii="Times New Roman" w:hAnsi="Times New Roman" w:cs="Times New Roman"/>
          <w:sz w:val="24"/>
          <w:szCs w:val="24"/>
        </w:rPr>
        <w:tab/>
        <w:t>Se atrage atentia asupra faptului ca masurile de protectia muncii prezentate nu vor avea un carcater limitativ, constructorul avand obligatia de a lua toate masurile necesare pentru prevenirea eventualelor  accidente de munca.</w:t>
      </w:r>
    </w:p>
    <w:p w:rsidR="00A97C82" w:rsidRPr="00075AE2" w:rsidRDefault="00A97C82" w:rsidP="00A97C82">
      <w:pPr>
        <w:tabs>
          <w:tab w:val="left" w:pos="-90"/>
        </w:tabs>
        <w:jc w:val="both"/>
        <w:rPr>
          <w:rFonts w:ascii="Times New Roman" w:hAnsi="Times New Roman" w:cs="Times New Roman"/>
          <w:sz w:val="24"/>
          <w:szCs w:val="24"/>
        </w:rPr>
      </w:pPr>
      <w:r w:rsidRPr="00075AE2">
        <w:rPr>
          <w:rFonts w:ascii="Times New Roman" w:hAnsi="Times New Roman" w:cs="Times New Roman"/>
          <w:sz w:val="24"/>
          <w:szCs w:val="24"/>
        </w:rPr>
        <w:t>-   Constructorul va trebui să respecte, la toate instalaţiile şi utilajele folosite, limitele noxelor prevăzute în normativele în vigoare la data execuţiei. Nivelul de zgomot pentru utilaje nu trebuie să depăşească 55 dB.</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Organizarea de santier se supune strict regulilor de protectie a muncii si de protectie impotriva incendiilor.</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Organizarea de santier (grupul social + baza de productie) se va amplasa in zona de comun acord cu beneficiarul, fiind asigurate caile de acces, sursele de apa, energie electrica, pentru necesitatile santierului.</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Constructorul va raspunde de protectia tuturor bunurilor mobile si imobile aflate in zona de lucru impotriva fumului, efectului substantelor chimice, materialelor bituminoase, a combustibililor si lubrifiantilor.</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lastRenderedPageBreak/>
        <w:t xml:space="preserve">Materialele de constructie cum </w:t>
      </w:r>
      <w:r w:rsidR="0085360F" w:rsidRPr="00075AE2">
        <w:rPr>
          <w:rFonts w:ascii="Times New Roman" w:hAnsi="Times New Roman" w:cs="Times New Roman"/>
          <w:sz w:val="24"/>
          <w:szCs w:val="24"/>
        </w:rPr>
        <w:t>ar fi:</w:t>
      </w:r>
      <w:r w:rsidRPr="00075AE2">
        <w:rPr>
          <w:rFonts w:ascii="Times New Roman" w:hAnsi="Times New Roman" w:cs="Times New Roman"/>
          <w:sz w:val="24"/>
          <w:szCs w:val="24"/>
        </w:rPr>
        <w:t xml:space="preserve"> balastul, nisipul, </w:t>
      </w:r>
      <w:r w:rsidR="0085360F" w:rsidRPr="00075AE2">
        <w:rPr>
          <w:rFonts w:ascii="Times New Roman" w:hAnsi="Times New Roman" w:cs="Times New Roman"/>
          <w:sz w:val="24"/>
          <w:szCs w:val="24"/>
        </w:rPr>
        <w:t xml:space="preserve">elementele prefabricate </w:t>
      </w:r>
      <w:r w:rsidRPr="00075AE2">
        <w:rPr>
          <w:rFonts w:ascii="Times New Roman" w:hAnsi="Times New Roman" w:cs="Times New Roman"/>
          <w:sz w:val="24"/>
          <w:szCs w:val="24"/>
        </w:rPr>
        <w:t>se vor putea depozita si in incinta organizarii de santier, in aer liber, fara masuri deosebite de protectie. Materialele de constructie care necesita protectie contra intemperiilor se vor putea depozita pe timpul executiei lucrarilor de constructie in incinta magaziei provizorii, care se va amplasa la inceput.</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In acest sens, pe terenul aferent se va organiza santierul prin amplasarea unor obiecte si spatii provizorii:</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 magazia provizorie cu rol de depozitare materiale, vestiar muncitori si depozitare scule;</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punct PSI (in imediata apropiere a sursei de apa);</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platou depozitare material;</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spatiu destinat depozitarii deseurilor;</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spatiu destinat reparatiilor de utilaje.</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 xml:space="preserve">Transportul materialelor se va realiza cu autobasculante cu prelate pentru a preveni poluarea. </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La iesirea autobasculantelor/autovehiculelor/utilajelor din organizarea de santier, se vor spala rotile acestora.</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Semnalizarea santierului se va realiza conform normelor in vigoare tinand cont de conditiile in care se realizeaza lucrarile, de modenizari, reparatii si consolidari.</w:t>
      </w:r>
    </w:p>
    <w:p w:rsidR="00A97C82" w:rsidRPr="00075AE2" w:rsidRDefault="00A97C82" w:rsidP="00A97C82">
      <w:pPr>
        <w:tabs>
          <w:tab w:val="left" w:pos="9360"/>
        </w:tabs>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Pentru a preveni declansarea unor incendii se va evita lucrul cu si in preajma surselor de foc.</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Daca se folosesc utilaje cu actionare electrica, se va avea in vedere respectarea masurilor de protectie in acest sens, evitand mai ales utilizarea unor conductori cu izolatie necorespunzatoare si a unor impamantari necorespunzatoare.</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Pe amplasamentul organizarii de santier se vor amplasa toalete ecologice.</w:t>
      </w:r>
    </w:p>
    <w:p w:rsidR="00A97C82" w:rsidRPr="00075AE2" w:rsidRDefault="00A97C82" w:rsidP="00A97C82">
      <w:pPr>
        <w:tabs>
          <w:tab w:val="left" w:pos="9270"/>
        </w:tabs>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Deseurile menajere rezultate din organizarea de santier vor fi depozitate in pubele ecologice, amplasate pe suprafete betonate, care vor fi preluate de operatorul de salubritate cu care autoritatea administratiei publice locale are contract de prestari servicii.</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Trasarea si amplasarea obiectelor se va realiza in conformitate cu prevederile proiectului tehnic si a normelor in vigoare.</w:t>
      </w:r>
    </w:p>
    <w:p w:rsidR="00A97C82" w:rsidRPr="00075AE2" w:rsidRDefault="00A97C82" w:rsidP="00A97C82">
      <w:pPr>
        <w:tabs>
          <w:tab w:val="left" w:pos="9360"/>
        </w:tabs>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Impactul organizarii de santier asupra mediului este nesemnificativ, constructorul urmand a lua toate masurile pentru paza si protectia utilajelor.</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In vederea asigurarii unui flux normal al lucrarilor, executantul va asigura ordinea si curatenia, atat in incinta organizarii de santier, cat si in zona lucrarilor.</w:t>
      </w:r>
    </w:p>
    <w:p w:rsidR="00A97C82" w:rsidRPr="00075AE2" w:rsidRDefault="00A97C82" w:rsidP="00A97C82">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Se vor respecta conditiile din avize.</w:t>
      </w:r>
    </w:p>
    <w:p w:rsidR="00A97C82" w:rsidRPr="00075AE2" w:rsidRDefault="00A97C82" w:rsidP="00A97C82">
      <w:pPr>
        <w:spacing w:after="0"/>
        <w:ind w:left="20" w:firstLine="720"/>
        <w:jc w:val="both"/>
        <w:rPr>
          <w:rFonts w:ascii="Times New Roman" w:hAnsi="Times New Roman" w:cs="Times New Roman"/>
          <w:sz w:val="24"/>
          <w:szCs w:val="24"/>
        </w:rPr>
      </w:pPr>
      <w:r w:rsidRPr="00075AE2">
        <w:rPr>
          <w:rFonts w:ascii="Times New Roman" w:hAnsi="Times New Roman" w:cs="Times New Roman"/>
          <w:b/>
          <w:bCs/>
          <w:sz w:val="24"/>
          <w:szCs w:val="24"/>
        </w:rPr>
        <w:t xml:space="preserve"> </w:t>
      </w:r>
      <w:r w:rsidRPr="00075AE2">
        <w:rPr>
          <w:rFonts w:ascii="Times New Roman" w:hAnsi="Times New Roman" w:cs="Times New Roman"/>
          <w:sz w:val="24"/>
          <w:szCs w:val="24"/>
        </w:rPr>
        <w:t>La terminarea lucrarilor se vor demonta toate lucrarile de organizare de santier si se va curata terenul din zona.</w:t>
      </w:r>
    </w:p>
    <w:p w:rsidR="00FC1F13" w:rsidRPr="00075AE2" w:rsidRDefault="00FC1F13" w:rsidP="00FC1F13">
      <w:pPr>
        <w:spacing w:after="0"/>
        <w:ind w:left="20" w:firstLine="720"/>
        <w:jc w:val="both"/>
        <w:rPr>
          <w:rFonts w:ascii="Times New Roman" w:hAnsi="Times New Roman" w:cs="Times New Roman"/>
          <w:sz w:val="24"/>
          <w:szCs w:val="24"/>
        </w:rPr>
      </w:pPr>
    </w:p>
    <w:p w:rsidR="006C7911" w:rsidRPr="00075AE2" w:rsidRDefault="006C7911" w:rsidP="006C7911">
      <w:pPr>
        <w:pStyle w:val="Heading40"/>
        <w:keepNext/>
        <w:keepLines/>
        <w:numPr>
          <w:ilvl w:val="2"/>
          <w:numId w:val="2"/>
        </w:numPr>
        <w:shd w:val="clear" w:color="auto" w:fill="auto"/>
        <w:tabs>
          <w:tab w:val="left" w:pos="142"/>
        </w:tabs>
        <w:spacing w:before="0" w:after="0" w:line="270" w:lineRule="exact"/>
        <w:ind w:left="426" w:firstLine="0"/>
        <w:rPr>
          <w:rFonts w:ascii="Times New Roman" w:hAnsi="Times New Roman" w:cs="Times New Roman"/>
          <w:b/>
          <w:sz w:val="24"/>
          <w:szCs w:val="24"/>
        </w:rPr>
      </w:pPr>
      <w:bookmarkStart w:id="23" w:name="bookmark36"/>
      <w:r w:rsidRPr="00075AE2">
        <w:rPr>
          <w:rFonts w:ascii="Times New Roman" w:hAnsi="Times New Roman" w:cs="Times New Roman"/>
          <w:b/>
          <w:sz w:val="24"/>
          <w:szCs w:val="24"/>
        </w:rPr>
        <w:t xml:space="preserve"> Lucrari de refacere a amplasamentului la finalizarea investitiei</w:t>
      </w:r>
      <w:bookmarkEnd w:id="23"/>
    </w:p>
    <w:p w:rsidR="00E83E56" w:rsidRPr="00075AE2" w:rsidRDefault="00E83E56" w:rsidP="00E83E56">
      <w:pPr>
        <w:pStyle w:val="Heading40"/>
        <w:keepNext/>
        <w:keepLines/>
        <w:shd w:val="clear" w:color="auto" w:fill="auto"/>
        <w:tabs>
          <w:tab w:val="left" w:pos="142"/>
        </w:tabs>
        <w:spacing w:before="0" w:after="0" w:line="270" w:lineRule="exact"/>
        <w:ind w:left="426" w:firstLine="0"/>
        <w:rPr>
          <w:rFonts w:ascii="Times New Roman" w:hAnsi="Times New Roman" w:cs="Times New Roman"/>
          <w:b/>
          <w:sz w:val="24"/>
          <w:szCs w:val="24"/>
        </w:rPr>
      </w:pPr>
    </w:p>
    <w:p w:rsidR="006C7911" w:rsidRPr="00075AE2" w:rsidRDefault="006C7911" w:rsidP="00FC1F13">
      <w:pPr>
        <w:tabs>
          <w:tab w:val="left" w:pos="9180"/>
        </w:tabs>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t xml:space="preserve">La finalizarea, lucrarilor aferente investitiei </w:t>
      </w:r>
      <w:r w:rsidR="00C761C5" w:rsidRPr="00075AE2">
        <w:rPr>
          <w:rFonts w:ascii="Times New Roman" w:eastAsia="Calibri" w:hAnsi="Times New Roman" w:cs="Times New Roman"/>
          <w:i/>
          <w:sz w:val="28"/>
          <w:szCs w:val="24"/>
        </w:rPr>
        <w:t>„Aparare mal str. Eminescu, in comuna Zemes,  judetul Bacau”</w:t>
      </w:r>
      <w:r w:rsidR="006F283E" w:rsidRPr="00075AE2">
        <w:rPr>
          <w:rFonts w:ascii="Times New Roman" w:hAnsi="Times New Roman" w:cs="Times New Roman"/>
          <w:b/>
          <w:i/>
          <w:sz w:val="24"/>
          <w:szCs w:val="24"/>
        </w:rPr>
        <w:t xml:space="preserve"> </w:t>
      </w:r>
      <w:r w:rsidR="006F283E" w:rsidRPr="00075AE2">
        <w:rPr>
          <w:rFonts w:ascii="Times New Roman" w:hAnsi="Times New Roman" w:cs="Times New Roman"/>
          <w:sz w:val="24"/>
          <w:szCs w:val="24"/>
        </w:rPr>
        <w:t xml:space="preserve"> </w:t>
      </w:r>
      <w:r w:rsidRPr="00075AE2">
        <w:rPr>
          <w:rFonts w:ascii="Times New Roman" w:hAnsi="Times New Roman" w:cs="Times New Roman"/>
          <w:sz w:val="24"/>
          <w:szCs w:val="24"/>
        </w:rPr>
        <w:t xml:space="preserve">se vor avea </w:t>
      </w:r>
      <w:r w:rsidR="005F62E0" w:rsidRPr="00075AE2">
        <w:rPr>
          <w:rFonts w:ascii="Times New Roman" w:hAnsi="Times New Roman" w:cs="Times New Roman"/>
          <w:sz w:val="24"/>
          <w:szCs w:val="24"/>
        </w:rPr>
        <w:t>in vedere si aplica urmatoarele</w:t>
      </w:r>
      <w:r w:rsidRPr="00075AE2">
        <w:rPr>
          <w:rFonts w:ascii="Times New Roman" w:hAnsi="Times New Roman" w:cs="Times New Roman"/>
          <w:sz w:val="24"/>
          <w:szCs w:val="24"/>
        </w:rPr>
        <w:t>:</w:t>
      </w:r>
    </w:p>
    <w:p w:rsidR="006C7911" w:rsidRPr="00075AE2" w:rsidRDefault="006C7911" w:rsidP="00FC1F13">
      <w:pPr>
        <w:spacing w:after="0"/>
        <w:ind w:left="20" w:firstLine="720"/>
        <w:jc w:val="both"/>
        <w:rPr>
          <w:rFonts w:ascii="Times New Roman" w:hAnsi="Times New Roman" w:cs="Times New Roman"/>
          <w:sz w:val="24"/>
          <w:szCs w:val="24"/>
        </w:rPr>
      </w:pPr>
      <w:r w:rsidRPr="00075AE2">
        <w:rPr>
          <w:rFonts w:ascii="Times New Roman" w:hAnsi="Times New Roman" w:cs="Times New Roman"/>
          <w:sz w:val="24"/>
          <w:szCs w:val="24"/>
        </w:rPr>
        <w:lastRenderedPageBreak/>
        <w:t>- curatirea zonei aferente investitiei, prin evacuarea din amplasament a deseurilor menajere, precum si a deseurilor specifice si transportul acestora la cel mai apropriat depozit de deseuri autorizate;</w:t>
      </w:r>
    </w:p>
    <w:p w:rsidR="006C7911" w:rsidRPr="00075AE2" w:rsidRDefault="006C7911" w:rsidP="006C7911">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evacuarea din amplasamente a tuturor utilajelor ut</w:t>
      </w:r>
      <w:r w:rsidR="005F62E0" w:rsidRPr="00075AE2">
        <w:rPr>
          <w:rFonts w:ascii="Times New Roman" w:hAnsi="Times New Roman" w:cs="Times New Roman"/>
          <w:sz w:val="24"/>
          <w:szCs w:val="24"/>
        </w:rPr>
        <w:t>ilizate la executia investitiei;</w:t>
      </w:r>
    </w:p>
    <w:p w:rsidR="006C7911" w:rsidRPr="00075AE2" w:rsidRDefault="006C7911" w:rsidP="006C7911">
      <w:pPr>
        <w:spacing w:after="0"/>
        <w:ind w:left="20" w:right="460" w:firstLine="720"/>
        <w:jc w:val="both"/>
        <w:rPr>
          <w:rFonts w:ascii="Times New Roman" w:hAnsi="Times New Roman" w:cs="Times New Roman"/>
          <w:sz w:val="24"/>
          <w:szCs w:val="24"/>
        </w:rPr>
      </w:pPr>
      <w:r w:rsidRPr="00075AE2">
        <w:rPr>
          <w:rFonts w:ascii="Times New Roman" w:hAnsi="Times New Roman" w:cs="Times New Roman"/>
          <w:sz w:val="24"/>
          <w:szCs w:val="24"/>
        </w:rPr>
        <w:t>- lucrari de aducere a amplasamentului la starea initiala</w:t>
      </w:r>
      <w:r w:rsidR="002D09DE" w:rsidRPr="00075AE2">
        <w:rPr>
          <w:rFonts w:ascii="Times New Roman" w:hAnsi="Times New Roman" w:cs="Times New Roman"/>
          <w:sz w:val="24"/>
          <w:szCs w:val="24"/>
        </w:rPr>
        <w:t>.</w:t>
      </w:r>
    </w:p>
    <w:p w:rsidR="002B1FC6" w:rsidRPr="00075AE2" w:rsidRDefault="002B1FC6" w:rsidP="006C7911">
      <w:pPr>
        <w:spacing w:after="0"/>
        <w:ind w:left="20" w:right="460" w:firstLine="720"/>
        <w:jc w:val="both"/>
        <w:rPr>
          <w:rFonts w:ascii="Times New Roman" w:hAnsi="Times New Roman" w:cs="Times New Roman"/>
          <w:sz w:val="24"/>
          <w:szCs w:val="24"/>
        </w:rPr>
      </w:pPr>
    </w:p>
    <w:p w:rsidR="00554CF8" w:rsidRPr="00075AE2" w:rsidRDefault="00554CF8" w:rsidP="00554CF8">
      <w:pPr>
        <w:spacing w:line="360" w:lineRule="auto"/>
        <w:rPr>
          <w:rFonts w:ascii="Times New Roman" w:hAnsi="Times New Roman" w:cs="Times New Roman"/>
        </w:rPr>
      </w:pPr>
      <w:r w:rsidRPr="00075AE2">
        <w:rPr>
          <w:rFonts w:ascii="Times New Roman" w:hAnsi="Times New Roman" w:cs="Times New Roman"/>
        </w:rPr>
        <w:t>Coordonate proiect</w:t>
      </w:r>
    </w:p>
    <w:tbl>
      <w:tblPr>
        <w:tblStyle w:val="TableGrid"/>
        <w:tblW w:w="9889" w:type="dxa"/>
        <w:tblLook w:val="04A0"/>
      </w:tblPr>
      <w:tblGrid>
        <w:gridCol w:w="3936"/>
        <w:gridCol w:w="2976"/>
        <w:gridCol w:w="2977"/>
      </w:tblGrid>
      <w:tr w:rsidR="00C761C5" w:rsidRPr="00075AE2" w:rsidTr="003E53EB">
        <w:tc>
          <w:tcPr>
            <w:tcW w:w="9889" w:type="dxa"/>
            <w:gridSpan w:val="3"/>
          </w:tcPr>
          <w:p w:rsidR="00C761C5" w:rsidRPr="00075AE2" w:rsidRDefault="00C761C5" w:rsidP="003E53EB">
            <w:pPr>
              <w:jc w:val="center"/>
              <w:rPr>
                <w:rFonts w:ascii="Times New Roman" w:hAnsi="Times New Roman" w:cs="Times New Roman"/>
              </w:rPr>
            </w:pPr>
          </w:p>
        </w:tc>
      </w:tr>
      <w:tr w:rsidR="00C761C5" w:rsidRPr="00075AE2" w:rsidTr="003E53EB">
        <w:tc>
          <w:tcPr>
            <w:tcW w:w="3936" w:type="dxa"/>
          </w:tcPr>
          <w:p w:rsidR="00C761C5" w:rsidRPr="00075AE2" w:rsidRDefault="00C761C5" w:rsidP="003E53EB">
            <w:pPr>
              <w:spacing w:line="276" w:lineRule="auto"/>
              <w:jc w:val="center"/>
              <w:rPr>
                <w:rFonts w:ascii="Times New Roman" w:hAnsi="Times New Roman" w:cs="Times New Roman"/>
              </w:rPr>
            </w:pPr>
            <w:r w:rsidRPr="00075AE2">
              <w:rPr>
                <w:rFonts w:ascii="Times New Roman" w:hAnsi="Times New Roman" w:cs="Times New Roman"/>
              </w:rPr>
              <w:t>Punctul</w:t>
            </w:r>
          </w:p>
        </w:tc>
        <w:tc>
          <w:tcPr>
            <w:tcW w:w="2976" w:type="dxa"/>
          </w:tcPr>
          <w:p w:rsidR="00C761C5" w:rsidRPr="00075AE2" w:rsidRDefault="00C761C5" w:rsidP="003E53EB">
            <w:pPr>
              <w:spacing w:line="276" w:lineRule="auto"/>
              <w:jc w:val="center"/>
              <w:rPr>
                <w:rFonts w:ascii="Times New Roman" w:hAnsi="Times New Roman" w:cs="Times New Roman"/>
              </w:rPr>
            </w:pPr>
            <w:r w:rsidRPr="00075AE2">
              <w:rPr>
                <w:rFonts w:ascii="Times New Roman" w:hAnsi="Times New Roman" w:cs="Times New Roman"/>
              </w:rPr>
              <w:t>X</w:t>
            </w:r>
          </w:p>
        </w:tc>
        <w:tc>
          <w:tcPr>
            <w:tcW w:w="2977" w:type="dxa"/>
          </w:tcPr>
          <w:p w:rsidR="00C761C5" w:rsidRPr="00075AE2" w:rsidRDefault="00C761C5" w:rsidP="003E53EB">
            <w:pPr>
              <w:spacing w:line="276" w:lineRule="auto"/>
              <w:jc w:val="center"/>
              <w:rPr>
                <w:rFonts w:ascii="Times New Roman" w:hAnsi="Times New Roman" w:cs="Times New Roman"/>
              </w:rPr>
            </w:pPr>
            <w:r w:rsidRPr="00075AE2">
              <w:rPr>
                <w:rFonts w:ascii="Times New Roman" w:hAnsi="Times New Roman" w:cs="Times New Roman"/>
              </w:rPr>
              <w:t>Y</w:t>
            </w:r>
          </w:p>
        </w:tc>
      </w:tr>
      <w:tr w:rsidR="00C761C5" w:rsidRPr="00075AE2" w:rsidTr="003E53EB">
        <w:tc>
          <w:tcPr>
            <w:tcW w:w="3936" w:type="dxa"/>
          </w:tcPr>
          <w:p w:rsidR="00C761C5" w:rsidRPr="00075AE2" w:rsidRDefault="00C761C5" w:rsidP="003E53EB">
            <w:pPr>
              <w:spacing w:line="276" w:lineRule="auto"/>
              <w:rPr>
                <w:rFonts w:ascii="Times New Roman" w:hAnsi="Times New Roman" w:cs="Times New Roman"/>
              </w:rPr>
            </w:pPr>
            <w:r w:rsidRPr="00075AE2">
              <w:rPr>
                <w:rFonts w:ascii="Times New Roman" w:hAnsi="Times New Roman" w:cs="Times New Roman"/>
              </w:rPr>
              <w:t>Inceput tronson de aparare (amonte)</w:t>
            </w:r>
          </w:p>
        </w:tc>
        <w:tc>
          <w:tcPr>
            <w:tcW w:w="2976" w:type="dxa"/>
          </w:tcPr>
          <w:p w:rsidR="00C761C5" w:rsidRPr="00075AE2" w:rsidRDefault="00C761C5" w:rsidP="003E53EB">
            <w:pPr>
              <w:spacing w:line="276" w:lineRule="auto"/>
              <w:jc w:val="center"/>
              <w:rPr>
                <w:rFonts w:ascii="Times New Roman" w:hAnsi="Times New Roman" w:cs="Times New Roman"/>
              </w:rPr>
            </w:pPr>
            <w:r w:rsidRPr="00075AE2">
              <w:rPr>
                <w:rFonts w:ascii="Times New Roman" w:hAnsi="Times New Roman" w:cs="Times New Roman"/>
              </w:rPr>
              <w:t>612595.8</w:t>
            </w:r>
          </w:p>
        </w:tc>
        <w:tc>
          <w:tcPr>
            <w:tcW w:w="2977" w:type="dxa"/>
          </w:tcPr>
          <w:p w:rsidR="00C761C5" w:rsidRPr="00075AE2" w:rsidRDefault="00C761C5" w:rsidP="003E53EB">
            <w:pPr>
              <w:spacing w:line="276" w:lineRule="auto"/>
              <w:jc w:val="center"/>
              <w:rPr>
                <w:rFonts w:ascii="Times New Roman" w:hAnsi="Times New Roman" w:cs="Times New Roman"/>
              </w:rPr>
            </w:pPr>
            <w:r w:rsidRPr="00075AE2">
              <w:rPr>
                <w:rFonts w:ascii="Times New Roman" w:hAnsi="Times New Roman" w:cs="Times New Roman"/>
              </w:rPr>
              <w:t>558931.6</w:t>
            </w:r>
          </w:p>
        </w:tc>
      </w:tr>
      <w:tr w:rsidR="00C761C5" w:rsidRPr="00075AE2" w:rsidTr="003E53EB">
        <w:tc>
          <w:tcPr>
            <w:tcW w:w="3936" w:type="dxa"/>
          </w:tcPr>
          <w:p w:rsidR="00C761C5" w:rsidRPr="00075AE2" w:rsidRDefault="00C761C5" w:rsidP="003E53EB">
            <w:pPr>
              <w:spacing w:line="276" w:lineRule="auto"/>
              <w:rPr>
                <w:rFonts w:ascii="Times New Roman" w:hAnsi="Times New Roman" w:cs="Times New Roman"/>
              </w:rPr>
            </w:pPr>
            <w:r w:rsidRPr="00075AE2">
              <w:rPr>
                <w:rFonts w:ascii="Times New Roman" w:hAnsi="Times New Roman" w:cs="Times New Roman"/>
              </w:rPr>
              <w:t>Sfarsit tronson de aparare (aval)</w:t>
            </w:r>
          </w:p>
        </w:tc>
        <w:tc>
          <w:tcPr>
            <w:tcW w:w="2976" w:type="dxa"/>
          </w:tcPr>
          <w:p w:rsidR="00C761C5" w:rsidRPr="00075AE2" w:rsidRDefault="00C761C5" w:rsidP="003E53EB">
            <w:pPr>
              <w:spacing w:line="276" w:lineRule="auto"/>
              <w:jc w:val="center"/>
              <w:rPr>
                <w:rFonts w:ascii="Times New Roman" w:hAnsi="Times New Roman" w:cs="Times New Roman"/>
              </w:rPr>
            </w:pPr>
            <w:r w:rsidRPr="00075AE2">
              <w:rPr>
                <w:rFonts w:ascii="Times New Roman" w:hAnsi="Times New Roman" w:cs="Times New Roman"/>
              </w:rPr>
              <w:t>612545.1</w:t>
            </w:r>
          </w:p>
        </w:tc>
        <w:tc>
          <w:tcPr>
            <w:tcW w:w="2977" w:type="dxa"/>
          </w:tcPr>
          <w:p w:rsidR="00C761C5" w:rsidRPr="00075AE2" w:rsidRDefault="00C761C5" w:rsidP="003E53EB">
            <w:pPr>
              <w:spacing w:line="276" w:lineRule="auto"/>
              <w:jc w:val="center"/>
              <w:rPr>
                <w:rFonts w:ascii="Times New Roman" w:hAnsi="Times New Roman" w:cs="Times New Roman"/>
              </w:rPr>
            </w:pPr>
            <w:r w:rsidRPr="00075AE2">
              <w:rPr>
                <w:rFonts w:ascii="Times New Roman" w:hAnsi="Times New Roman" w:cs="Times New Roman"/>
              </w:rPr>
              <w:t>558798.9</w:t>
            </w:r>
          </w:p>
        </w:tc>
      </w:tr>
    </w:tbl>
    <w:p w:rsidR="00554CF8" w:rsidRPr="00075AE2" w:rsidRDefault="00554CF8" w:rsidP="00114E8A">
      <w:pPr>
        <w:pStyle w:val="BodyText1"/>
        <w:shd w:val="clear" w:color="auto" w:fill="auto"/>
        <w:ind w:firstLine="320"/>
        <w:rPr>
          <w:rFonts w:ascii="Times New Roman" w:hAnsi="Times New Roman" w:cs="Times New Roman"/>
          <w:sz w:val="28"/>
          <w:szCs w:val="28"/>
        </w:rPr>
      </w:pPr>
    </w:p>
    <w:p w:rsidR="00114E8A" w:rsidRPr="00075AE2" w:rsidRDefault="00114E8A" w:rsidP="00114E8A">
      <w:pPr>
        <w:pStyle w:val="BodyText1"/>
        <w:shd w:val="clear" w:color="auto" w:fill="auto"/>
        <w:ind w:firstLine="320"/>
        <w:rPr>
          <w:rFonts w:ascii="Times New Roman" w:hAnsi="Times New Roman" w:cs="Times New Roman"/>
          <w:sz w:val="24"/>
          <w:szCs w:val="24"/>
        </w:rPr>
      </w:pPr>
      <w:r w:rsidRPr="00075AE2">
        <w:rPr>
          <w:rFonts w:ascii="Times New Roman" w:hAnsi="Times New Roman" w:cs="Times New Roman"/>
          <w:sz w:val="28"/>
          <w:szCs w:val="28"/>
        </w:rPr>
        <w:tab/>
      </w:r>
      <w:r w:rsidRPr="00075AE2">
        <w:rPr>
          <w:rFonts w:ascii="Times New Roman" w:hAnsi="Times New Roman" w:cs="Times New Roman"/>
          <w:sz w:val="24"/>
          <w:szCs w:val="24"/>
        </w:rPr>
        <w:tab/>
        <w:t xml:space="preserve">Întocmit, </w:t>
      </w:r>
      <w:r w:rsidRPr="00075AE2">
        <w:rPr>
          <w:rFonts w:ascii="Times New Roman" w:hAnsi="Times New Roman" w:cs="Times New Roman"/>
          <w:sz w:val="24"/>
          <w:szCs w:val="24"/>
        </w:rPr>
        <w:tab/>
      </w:r>
      <w:r w:rsidRPr="00075AE2">
        <w:rPr>
          <w:rFonts w:ascii="Times New Roman" w:hAnsi="Times New Roman" w:cs="Times New Roman"/>
          <w:sz w:val="24"/>
          <w:szCs w:val="24"/>
        </w:rPr>
        <w:tab/>
      </w:r>
      <w:r w:rsidRPr="00075AE2">
        <w:rPr>
          <w:rFonts w:ascii="Times New Roman" w:hAnsi="Times New Roman" w:cs="Times New Roman"/>
          <w:sz w:val="24"/>
          <w:szCs w:val="24"/>
        </w:rPr>
        <w:tab/>
      </w:r>
      <w:r w:rsidRPr="00075AE2">
        <w:rPr>
          <w:rFonts w:ascii="Times New Roman" w:hAnsi="Times New Roman" w:cs="Times New Roman"/>
          <w:sz w:val="24"/>
          <w:szCs w:val="24"/>
        </w:rPr>
        <w:tab/>
      </w:r>
      <w:r w:rsidRPr="00075AE2">
        <w:rPr>
          <w:rFonts w:ascii="Times New Roman" w:hAnsi="Times New Roman" w:cs="Times New Roman"/>
          <w:sz w:val="24"/>
          <w:szCs w:val="24"/>
        </w:rPr>
        <w:tab/>
      </w:r>
      <w:r w:rsidRPr="00075AE2">
        <w:rPr>
          <w:rFonts w:ascii="Times New Roman" w:hAnsi="Times New Roman" w:cs="Times New Roman"/>
          <w:sz w:val="24"/>
          <w:szCs w:val="24"/>
        </w:rPr>
        <w:tab/>
        <w:t xml:space="preserve">            </w:t>
      </w:r>
      <w:r w:rsidRPr="00075AE2">
        <w:rPr>
          <w:rFonts w:ascii="Times New Roman" w:hAnsi="Times New Roman" w:cs="Times New Roman"/>
          <w:sz w:val="24"/>
          <w:szCs w:val="24"/>
        </w:rPr>
        <w:tab/>
      </w:r>
    </w:p>
    <w:p w:rsidR="00E83E56" w:rsidRPr="00075AE2" w:rsidRDefault="00114E8A" w:rsidP="00114E8A">
      <w:pPr>
        <w:spacing w:line="360" w:lineRule="auto"/>
        <w:rPr>
          <w:rFonts w:ascii="Times New Roman" w:hAnsi="Times New Roman" w:cs="Times New Roman"/>
          <w:sz w:val="24"/>
          <w:szCs w:val="24"/>
        </w:rPr>
      </w:pPr>
      <w:r w:rsidRPr="00075AE2">
        <w:rPr>
          <w:rFonts w:ascii="Times New Roman" w:hAnsi="Times New Roman" w:cs="Times New Roman"/>
          <w:sz w:val="24"/>
          <w:szCs w:val="24"/>
        </w:rPr>
        <w:tab/>
        <w:t>Ing. Neagu George</w:t>
      </w:r>
      <w:r w:rsidRPr="00075AE2">
        <w:rPr>
          <w:rFonts w:ascii="Times New Roman" w:hAnsi="Times New Roman" w:cs="Times New Roman"/>
          <w:sz w:val="28"/>
          <w:szCs w:val="28"/>
        </w:rPr>
        <w:t xml:space="preserve">  </w:t>
      </w:r>
      <w:r w:rsidRPr="00075AE2">
        <w:rPr>
          <w:rFonts w:ascii="Times New Roman" w:hAnsi="Times New Roman" w:cs="Times New Roman"/>
          <w:sz w:val="28"/>
          <w:szCs w:val="28"/>
        </w:rPr>
        <w:tab/>
      </w:r>
      <w:r w:rsidRPr="00075AE2">
        <w:rPr>
          <w:rFonts w:ascii="Times New Roman" w:hAnsi="Times New Roman" w:cs="Times New Roman"/>
          <w:sz w:val="28"/>
          <w:szCs w:val="28"/>
        </w:rPr>
        <w:tab/>
      </w:r>
      <w:r w:rsidRPr="00075AE2">
        <w:rPr>
          <w:rFonts w:ascii="Times New Roman" w:hAnsi="Times New Roman" w:cs="Times New Roman"/>
          <w:sz w:val="28"/>
          <w:szCs w:val="28"/>
        </w:rPr>
        <w:tab/>
      </w:r>
      <w:r w:rsidRPr="00075AE2">
        <w:rPr>
          <w:rFonts w:ascii="Times New Roman" w:hAnsi="Times New Roman" w:cs="Times New Roman"/>
          <w:sz w:val="28"/>
          <w:szCs w:val="28"/>
        </w:rPr>
        <w:tab/>
      </w:r>
    </w:p>
    <w:p w:rsidR="00B34255" w:rsidRPr="00075AE2" w:rsidRDefault="00B34255" w:rsidP="00B34255">
      <w:pPr>
        <w:spacing w:line="360" w:lineRule="auto"/>
        <w:ind w:left="540"/>
        <w:rPr>
          <w:rFonts w:ascii="Times New Roman" w:hAnsi="Times New Roman" w:cs="Times New Roman"/>
          <w:sz w:val="24"/>
          <w:szCs w:val="24"/>
        </w:rPr>
      </w:pPr>
      <w:r w:rsidRPr="00075AE2">
        <w:rPr>
          <w:rFonts w:ascii="Times New Roman" w:hAnsi="Times New Roman" w:cs="Times New Roman"/>
          <w:sz w:val="24"/>
          <w:szCs w:val="24"/>
        </w:rPr>
        <w:tab/>
      </w:r>
      <w:r w:rsidRPr="00075AE2">
        <w:rPr>
          <w:rFonts w:ascii="Times New Roman" w:hAnsi="Times New Roman" w:cs="Times New Roman"/>
          <w:sz w:val="24"/>
          <w:szCs w:val="24"/>
        </w:rPr>
        <w:tab/>
      </w:r>
      <w:r w:rsidRPr="00075AE2">
        <w:rPr>
          <w:rFonts w:ascii="Times New Roman" w:hAnsi="Times New Roman" w:cs="Times New Roman"/>
          <w:sz w:val="24"/>
          <w:szCs w:val="24"/>
        </w:rPr>
        <w:tab/>
        <w:t xml:space="preserve">                </w:t>
      </w:r>
    </w:p>
    <w:p w:rsidR="00B34255" w:rsidRPr="00075AE2" w:rsidRDefault="00B34255" w:rsidP="006C7911">
      <w:pPr>
        <w:spacing w:after="0"/>
        <w:ind w:left="20" w:right="460" w:firstLine="720"/>
        <w:jc w:val="both"/>
        <w:rPr>
          <w:rFonts w:ascii="Times New Roman" w:hAnsi="Times New Roman" w:cs="Times New Roman"/>
          <w:sz w:val="24"/>
          <w:szCs w:val="24"/>
        </w:rPr>
      </w:pPr>
    </w:p>
    <w:sectPr w:rsidR="00B34255" w:rsidRPr="00075AE2" w:rsidSect="00642A4D">
      <w:headerReference w:type="default" r:id="rId9"/>
      <w:footerReference w:type="default" r:id="rId10"/>
      <w:pgSz w:w="12240" w:h="15840"/>
      <w:pgMar w:top="1440" w:right="1440" w:bottom="993" w:left="1440" w:header="720" w:footer="11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7F2" w:rsidRDefault="005557F2" w:rsidP="001314D5">
      <w:pPr>
        <w:spacing w:after="0" w:line="240" w:lineRule="auto"/>
      </w:pPr>
      <w:r>
        <w:separator/>
      </w:r>
    </w:p>
  </w:endnote>
  <w:endnote w:type="continuationSeparator" w:id="1">
    <w:p w:rsidR="005557F2" w:rsidRDefault="005557F2" w:rsidP="001314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New Roman - R">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2D7" w:rsidRPr="005903A8" w:rsidRDefault="002212D7" w:rsidP="002212D7">
    <w:pPr>
      <w:pStyle w:val="Header"/>
      <w:jc w:val="center"/>
      <w:rPr>
        <w:rFonts w:ascii="Times New Roman" w:hAnsi="Times New Roman" w:cs="Times New Roman"/>
        <w:b/>
        <w:sz w:val="18"/>
      </w:rPr>
    </w:pPr>
  </w:p>
  <w:p w:rsidR="00B224C5" w:rsidRPr="00D71E53" w:rsidRDefault="00B224C5" w:rsidP="00642A4D">
    <w:pPr>
      <w:pStyle w:val="Footer"/>
      <w:jc w:val="center"/>
      <w:rPr>
        <w:sz w:val="20"/>
        <w:szCs w:val="20"/>
      </w:rPr>
    </w:pPr>
  </w:p>
  <w:p w:rsidR="00B224C5" w:rsidRDefault="00B224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7F2" w:rsidRDefault="005557F2" w:rsidP="001314D5">
      <w:pPr>
        <w:spacing w:after="0" w:line="240" w:lineRule="auto"/>
      </w:pPr>
      <w:r>
        <w:separator/>
      </w:r>
    </w:p>
  </w:footnote>
  <w:footnote w:type="continuationSeparator" w:id="1">
    <w:p w:rsidR="005557F2" w:rsidRDefault="005557F2" w:rsidP="001314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4C5" w:rsidRPr="00F500E1" w:rsidRDefault="00B224C5" w:rsidP="00F500E1">
    <w:pPr>
      <w:pStyle w:val="Header"/>
      <w:rPr>
        <w:szCs w:val="14"/>
      </w:rPr>
    </w:pPr>
    <w:r w:rsidRPr="00F500E1">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7A8A"/>
    <w:multiLevelType w:val="hybridMultilevel"/>
    <w:tmpl w:val="7B1411FE"/>
    <w:lvl w:ilvl="0" w:tplc="6A442074">
      <w:numFmt w:val="bullet"/>
      <w:lvlText w:val="-"/>
      <w:lvlJc w:val="left"/>
      <w:pPr>
        <w:ind w:left="1800" w:hanging="360"/>
      </w:pPr>
      <w:rPr>
        <w:rFonts w:ascii="Palatino Linotype" w:eastAsia="Lucida Sans Unicode" w:hAnsi="Palatino Linotype"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392A9F"/>
    <w:multiLevelType w:val="multilevel"/>
    <w:tmpl w:val="8AFECF08"/>
    <w:lvl w:ilvl="0">
      <w:start w:val="1"/>
      <w:numFmt w:val="bullet"/>
      <w:lvlText w:val="&gt;"/>
      <w:lvlJc w:val="left"/>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9D667F"/>
    <w:multiLevelType w:val="multilevel"/>
    <w:tmpl w:val="C1A0D09E"/>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73793C"/>
    <w:multiLevelType w:val="hybridMultilevel"/>
    <w:tmpl w:val="E9981672"/>
    <w:lvl w:ilvl="0" w:tplc="04180001">
      <w:start w:val="1"/>
      <w:numFmt w:val="bullet"/>
      <w:lvlText w:val=""/>
      <w:lvlJc w:val="left"/>
      <w:pPr>
        <w:tabs>
          <w:tab w:val="num" w:pos="1080"/>
        </w:tabs>
        <w:ind w:left="1080" w:hanging="360"/>
      </w:pPr>
      <w:rPr>
        <w:rFonts w:ascii="Symbol" w:hAnsi="Symbol" w:hint="default"/>
      </w:rPr>
    </w:lvl>
    <w:lvl w:ilvl="1" w:tplc="5CB05766">
      <w:start w:val="4"/>
      <w:numFmt w:val="bullet"/>
      <w:lvlText w:val="-"/>
      <w:lvlJc w:val="left"/>
      <w:pPr>
        <w:tabs>
          <w:tab w:val="num" w:pos="1800"/>
        </w:tabs>
        <w:ind w:left="1800" w:hanging="360"/>
      </w:pPr>
      <w:rPr>
        <w:rFonts w:ascii="Times New Roman" w:eastAsia="Times New Roman" w:hAnsi="Times New Roman" w:cs="Times New Roman" w:hint="default"/>
        <w:b/>
      </w:rPr>
    </w:lvl>
    <w:lvl w:ilvl="2" w:tplc="04180001">
      <w:start w:val="1"/>
      <w:numFmt w:val="bullet"/>
      <w:lvlText w:val=""/>
      <w:lvlJc w:val="left"/>
      <w:pPr>
        <w:tabs>
          <w:tab w:val="num" w:pos="2520"/>
        </w:tabs>
        <w:ind w:left="2520" w:hanging="360"/>
      </w:pPr>
      <w:rPr>
        <w:rFonts w:ascii="Symbol" w:hAnsi="Symbol"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4">
    <w:nsid w:val="14D203D8"/>
    <w:multiLevelType w:val="multilevel"/>
    <w:tmpl w:val="498CCDE2"/>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D83CF7"/>
    <w:multiLevelType w:val="multilevel"/>
    <w:tmpl w:val="222C5F90"/>
    <w:lvl w:ilvl="0">
      <w:start w:val="1"/>
      <w:numFmt w:val="bullet"/>
      <w:lvlText w:val="-"/>
      <w:lvlJc w:val="left"/>
      <w:rPr>
        <w:rFonts w:ascii="Angsana New" w:eastAsia="Angsana New" w:hAnsi="Angsana New" w:cs="Angsana New"/>
        <w:b w:val="0"/>
        <w:bCs w:val="0"/>
        <w:i w:val="0"/>
        <w:iCs w:val="0"/>
        <w:smallCaps w:val="0"/>
        <w:strike w:val="0"/>
        <w:color w:val="000000"/>
        <w:spacing w:val="0"/>
        <w:w w:val="100"/>
        <w:position w:val="0"/>
        <w:sz w:val="41"/>
        <w:szCs w:val="4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B972E3"/>
    <w:multiLevelType w:val="hybridMultilevel"/>
    <w:tmpl w:val="6AB662DC"/>
    <w:lvl w:ilvl="0" w:tplc="2C983ACC">
      <w:numFmt w:val="bullet"/>
      <w:lvlText w:val="-"/>
      <w:lvlJc w:val="left"/>
      <w:pPr>
        <w:tabs>
          <w:tab w:val="num" w:pos="1680"/>
        </w:tabs>
        <w:ind w:left="1680" w:hanging="360"/>
      </w:pPr>
      <w:rPr>
        <w:rFonts w:ascii="Times New Roman" w:hAnsi="Times New Roman" w:hint="default"/>
      </w:rPr>
    </w:lvl>
    <w:lvl w:ilvl="1" w:tplc="04180003" w:tentative="1">
      <w:start w:val="1"/>
      <w:numFmt w:val="bullet"/>
      <w:lvlText w:val="o"/>
      <w:lvlJc w:val="left"/>
      <w:pPr>
        <w:tabs>
          <w:tab w:val="num" w:pos="2760"/>
        </w:tabs>
        <w:ind w:left="2760" w:hanging="360"/>
      </w:pPr>
      <w:rPr>
        <w:rFonts w:ascii="Courier New" w:hAnsi="Courier New" w:cs="Courier New" w:hint="default"/>
      </w:rPr>
    </w:lvl>
    <w:lvl w:ilvl="2" w:tplc="04180005" w:tentative="1">
      <w:start w:val="1"/>
      <w:numFmt w:val="bullet"/>
      <w:lvlText w:val=""/>
      <w:lvlJc w:val="left"/>
      <w:pPr>
        <w:tabs>
          <w:tab w:val="num" w:pos="3480"/>
        </w:tabs>
        <w:ind w:left="3480" w:hanging="360"/>
      </w:pPr>
      <w:rPr>
        <w:rFonts w:ascii="Wingdings" w:hAnsi="Wingdings" w:hint="default"/>
      </w:rPr>
    </w:lvl>
    <w:lvl w:ilvl="3" w:tplc="04180001" w:tentative="1">
      <w:start w:val="1"/>
      <w:numFmt w:val="bullet"/>
      <w:lvlText w:val=""/>
      <w:lvlJc w:val="left"/>
      <w:pPr>
        <w:tabs>
          <w:tab w:val="num" w:pos="4200"/>
        </w:tabs>
        <w:ind w:left="4200" w:hanging="360"/>
      </w:pPr>
      <w:rPr>
        <w:rFonts w:ascii="Symbol" w:hAnsi="Symbol" w:hint="default"/>
      </w:rPr>
    </w:lvl>
    <w:lvl w:ilvl="4" w:tplc="04180003" w:tentative="1">
      <w:start w:val="1"/>
      <w:numFmt w:val="bullet"/>
      <w:lvlText w:val="o"/>
      <w:lvlJc w:val="left"/>
      <w:pPr>
        <w:tabs>
          <w:tab w:val="num" w:pos="4920"/>
        </w:tabs>
        <w:ind w:left="4920" w:hanging="360"/>
      </w:pPr>
      <w:rPr>
        <w:rFonts w:ascii="Courier New" w:hAnsi="Courier New" w:cs="Courier New" w:hint="default"/>
      </w:rPr>
    </w:lvl>
    <w:lvl w:ilvl="5" w:tplc="04180005" w:tentative="1">
      <w:start w:val="1"/>
      <w:numFmt w:val="bullet"/>
      <w:lvlText w:val=""/>
      <w:lvlJc w:val="left"/>
      <w:pPr>
        <w:tabs>
          <w:tab w:val="num" w:pos="5640"/>
        </w:tabs>
        <w:ind w:left="5640" w:hanging="360"/>
      </w:pPr>
      <w:rPr>
        <w:rFonts w:ascii="Wingdings" w:hAnsi="Wingdings" w:hint="default"/>
      </w:rPr>
    </w:lvl>
    <w:lvl w:ilvl="6" w:tplc="04180001" w:tentative="1">
      <w:start w:val="1"/>
      <w:numFmt w:val="bullet"/>
      <w:lvlText w:val=""/>
      <w:lvlJc w:val="left"/>
      <w:pPr>
        <w:tabs>
          <w:tab w:val="num" w:pos="6360"/>
        </w:tabs>
        <w:ind w:left="6360" w:hanging="360"/>
      </w:pPr>
      <w:rPr>
        <w:rFonts w:ascii="Symbol" w:hAnsi="Symbol" w:hint="default"/>
      </w:rPr>
    </w:lvl>
    <w:lvl w:ilvl="7" w:tplc="04180003" w:tentative="1">
      <w:start w:val="1"/>
      <w:numFmt w:val="bullet"/>
      <w:lvlText w:val="o"/>
      <w:lvlJc w:val="left"/>
      <w:pPr>
        <w:tabs>
          <w:tab w:val="num" w:pos="7080"/>
        </w:tabs>
        <w:ind w:left="7080" w:hanging="360"/>
      </w:pPr>
      <w:rPr>
        <w:rFonts w:ascii="Courier New" w:hAnsi="Courier New" w:cs="Courier New" w:hint="default"/>
      </w:rPr>
    </w:lvl>
    <w:lvl w:ilvl="8" w:tplc="04180005" w:tentative="1">
      <w:start w:val="1"/>
      <w:numFmt w:val="bullet"/>
      <w:lvlText w:val=""/>
      <w:lvlJc w:val="left"/>
      <w:pPr>
        <w:tabs>
          <w:tab w:val="num" w:pos="7800"/>
        </w:tabs>
        <w:ind w:left="7800" w:hanging="360"/>
      </w:pPr>
      <w:rPr>
        <w:rFonts w:ascii="Wingdings" w:hAnsi="Wingdings" w:hint="default"/>
      </w:rPr>
    </w:lvl>
  </w:abstractNum>
  <w:abstractNum w:abstractNumId="7">
    <w:nsid w:val="430E3979"/>
    <w:multiLevelType w:val="hybridMultilevel"/>
    <w:tmpl w:val="8D683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252045"/>
    <w:multiLevelType w:val="multilevel"/>
    <w:tmpl w:val="AAB6ABD6"/>
    <w:lvl w:ilvl="0">
      <w:start w:val="1"/>
      <w:numFmt w:val="decimal"/>
      <w:lvlText w:val="111.%1."/>
      <w:lvlJc w:val="left"/>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lvl>
    <w:lvl w:ilvl="1">
      <w:start w:val="4"/>
      <w:numFmt w:val="upperRoman"/>
      <w:lvlText w:val="%2."/>
      <w:lvlJc w:val="left"/>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lvl>
    <w:lvl w:ilvl="2">
      <w:start w:val="1"/>
      <w:numFmt w:val="upperRoman"/>
      <w:lvlText w:val="%3."/>
      <w:lvlJc w:val="left"/>
      <w:rPr>
        <w:rFonts w:ascii="Times New Roman" w:eastAsia="Arial Unicode MS" w:hAnsi="Times New Roman" w:cs="Times New Roman" w:hint="default"/>
        <w:b/>
        <w:bCs/>
        <w:i w:val="0"/>
        <w:iCs w:val="0"/>
        <w:smallCaps w:val="0"/>
        <w:strike w:val="0"/>
        <w:color w:val="000000"/>
        <w:spacing w:val="0"/>
        <w:w w:val="100"/>
        <w:position w:val="0"/>
        <w:sz w:val="27"/>
        <w:szCs w:val="27"/>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DA0B96"/>
    <w:multiLevelType w:val="multilevel"/>
    <w:tmpl w:val="703C231E"/>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E88550E"/>
    <w:multiLevelType w:val="hybridMultilevel"/>
    <w:tmpl w:val="B85049F6"/>
    <w:lvl w:ilvl="0" w:tplc="AE6ABE08">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6C77590A"/>
    <w:multiLevelType w:val="multilevel"/>
    <w:tmpl w:val="190E764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lvl>
    <w:lvl w:ilvl="1">
      <w:start w:val="4"/>
      <w:numFmt w:val="upperRoman"/>
      <w:lvlText w:val="%2."/>
      <w:lvlJc w:val="left"/>
      <w:rPr>
        <w:rFonts w:ascii="Arial Unicode MS" w:eastAsia="Arial Unicode MS" w:hAnsi="Arial Unicode MS" w:cs="Arial Unicode MS"/>
        <w:b/>
        <w:bCs/>
        <w:i w:val="0"/>
        <w:iCs w:val="0"/>
        <w:smallCaps w:val="0"/>
        <w:strike w:val="0"/>
        <w:color w:val="000000"/>
        <w:spacing w:val="0"/>
        <w:w w:val="100"/>
        <w:position w:val="0"/>
        <w:sz w:val="27"/>
        <w:szCs w:val="27"/>
        <w:u w:val="none"/>
        <w:lang w:val="en-US"/>
      </w:rPr>
    </w:lvl>
    <w:lvl w:ilvl="2">
      <w:start w:val="1"/>
      <w:numFmt w:val="lowerLetter"/>
      <w:lvlText w:val="%3."/>
      <w:lvlJc w:val="left"/>
      <w:rPr>
        <w:rFonts w:ascii="Arial Unicode MS" w:eastAsia="Arial Unicode MS" w:hAnsi="Arial Unicode MS" w:cs="Arial Unicode MS"/>
        <w:b/>
        <w:bCs/>
        <w:i w:val="0"/>
        <w:iCs w:val="0"/>
        <w:smallCaps w:val="0"/>
        <w:strike w:val="0"/>
        <w:color w:val="000000"/>
        <w:spacing w:val="0"/>
        <w:w w:val="100"/>
        <w:position w:val="0"/>
        <w:sz w:val="27"/>
        <w:szCs w:val="27"/>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D744C33"/>
    <w:multiLevelType w:val="multilevel"/>
    <w:tmpl w:val="FB0A4C42"/>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2C700A"/>
    <w:multiLevelType w:val="hybridMultilevel"/>
    <w:tmpl w:val="5FA0026C"/>
    <w:lvl w:ilvl="0" w:tplc="EB2EF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8"/>
  </w:num>
  <w:num w:numId="3">
    <w:abstractNumId w:val="4"/>
  </w:num>
  <w:num w:numId="4">
    <w:abstractNumId w:val="1"/>
  </w:num>
  <w:num w:numId="5">
    <w:abstractNumId w:val="2"/>
  </w:num>
  <w:num w:numId="6">
    <w:abstractNumId w:val="3"/>
  </w:num>
  <w:num w:numId="7">
    <w:abstractNumId w:val="11"/>
  </w:num>
  <w:num w:numId="8">
    <w:abstractNumId w:val="12"/>
  </w:num>
  <w:num w:numId="9">
    <w:abstractNumId w:val="6"/>
  </w:num>
  <w:num w:numId="10">
    <w:abstractNumId w:val="0"/>
  </w:num>
  <w:num w:numId="11">
    <w:abstractNumId w:val="5"/>
  </w:num>
  <w:num w:numId="12">
    <w:abstractNumId w:val="7"/>
  </w:num>
  <w:num w:numId="13">
    <w:abstractNumId w:val="1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AF0A92"/>
    <w:rsid w:val="00001004"/>
    <w:rsid w:val="0000538D"/>
    <w:rsid w:val="00014EB7"/>
    <w:rsid w:val="00030398"/>
    <w:rsid w:val="0004612F"/>
    <w:rsid w:val="0006607E"/>
    <w:rsid w:val="000672C2"/>
    <w:rsid w:val="00072930"/>
    <w:rsid w:val="00074C4D"/>
    <w:rsid w:val="00075AE2"/>
    <w:rsid w:val="00087C30"/>
    <w:rsid w:val="0009711F"/>
    <w:rsid w:val="000B0E75"/>
    <w:rsid w:val="000C099B"/>
    <w:rsid w:val="000F3636"/>
    <w:rsid w:val="001057CC"/>
    <w:rsid w:val="00110604"/>
    <w:rsid w:val="00110EE0"/>
    <w:rsid w:val="00114E8A"/>
    <w:rsid w:val="0011672E"/>
    <w:rsid w:val="001314D5"/>
    <w:rsid w:val="00136437"/>
    <w:rsid w:val="0018479A"/>
    <w:rsid w:val="001A2ED0"/>
    <w:rsid w:val="001B5890"/>
    <w:rsid w:val="001C01F0"/>
    <w:rsid w:val="001D3565"/>
    <w:rsid w:val="001F686E"/>
    <w:rsid w:val="00200196"/>
    <w:rsid w:val="00201A95"/>
    <w:rsid w:val="002078EB"/>
    <w:rsid w:val="002122EB"/>
    <w:rsid w:val="002212D7"/>
    <w:rsid w:val="002256F3"/>
    <w:rsid w:val="00246662"/>
    <w:rsid w:val="00254444"/>
    <w:rsid w:val="002B1FC6"/>
    <w:rsid w:val="002D09DE"/>
    <w:rsid w:val="002E727C"/>
    <w:rsid w:val="0034679E"/>
    <w:rsid w:val="00397972"/>
    <w:rsid w:val="003B5B4F"/>
    <w:rsid w:val="003D186C"/>
    <w:rsid w:val="003D31C9"/>
    <w:rsid w:val="00402237"/>
    <w:rsid w:val="00402CA8"/>
    <w:rsid w:val="00415BE7"/>
    <w:rsid w:val="004336DB"/>
    <w:rsid w:val="004437FB"/>
    <w:rsid w:val="00444EA0"/>
    <w:rsid w:val="004574F4"/>
    <w:rsid w:val="00466F03"/>
    <w:rsid w:val="004703DA"/>
    <w:rsid w:val="0047211D"/>
    <w:rsid w:val="00473530"/>
    <w:rsid w:val="00481372"/>
    <w:rsid w:val="00491EE2"/>
    <w:rsid w:val="004B5FD6"/>
    <w:rsid w:val="004D279D"/>
    <w:rsid w:val="00520A53"/>
    <w:rsid w:val="00526C9D"/>
    <w:rsid w:val="005359B6"/>
    <w:rsid w:val="00553315"/>
    <w:rsid w:val="00554CF8"/>
    <w:rsid w:val="005557F2"/>
    <w:rsid w:val="00567FE5"/>
    <w:rsid w:val="005A5312"/>
    <w:rsid w:val="005C5B84"/>
    <w:rsid w:val="005F41D1"/>
    <w:rsid w:val="005F62E0"/>
    <w:rsid w:val="005F6DFE"/>
    <w:rsid w:val="0061687B"/>
    <w:rsid w:val="00633065"/>
    <w:rsid w:val="00635A10"/>
    <w:rsid w:val="00641595"/>
    <w:rsid w:val="00642A4D"/>
    <w:rsid w:val="0064480D"/>
    <w:rsid w:val="006C336A"/>
    <w:rsid w:val="006C45CC"/>
    <w:rsid w:val="006C7911"/>
    <w:rsid w:val="006C7A5F"/>
    <w:rsid w:val="006E39B1"/>
    <w:rsid w:val="006F283E"/>
    <w:rsid w:val="007034F3"/>
    <w:rsid w:val="00716179"/>
    <w:rsid w:val="0072604A"/>
    <w:rsid w:val="007405D4"/>
    <w:rsid w:val="00742CD0"/>
    <w:rsid w:val="007567FF"/>
    <w:rsid w:val="00772673"/>
    <w:rsid w:val="007771AC"/>
    <w:rsid w:val="00780E76"/>
    <w:rsid w:val="0078456E"/>
    <w:rsid w:val="007C0C70"/>
    <w:rsid w:val="007C1C35"/>
    <w:rsid w:val="007C4987"/>
    <w:rsid w:val="007F2E3A"/>
    <w:rsid w:val="007F5022"/>
    <w:rsid w:val="008202D7"/>
    <w:rsid w:val="0085360F"/>
    <w:rsid w:val="00864390"/>
    <w:rsid w:val="008A2772"/>
    <w:rsid w:val="008B047D"/>
    <w:rsid w:val="008B7C1B"/>
    <w:rsid w:val="008C777C"/>
    <w:rsid w:val="009240F8"/>
    <w:rsid w:val="0094575C"/>
    <w:rsid w:val="00953440"/>
    <w:rsid w:val="00982280"/>
    <w:rsid w:val="009A08E6"/>
    <w:rsid w:val="009B7640"/>
    <w:rsid w:val="009C20AF"/>
    <w:rsid w:val="009D1831"/>
    <w:rsid w:val="009F4109"/>
    <w:rsid w:val="00A0428E"/>
    <w:rsid w:val="00A300F5"/>
    <w:rsid w:val="00A505E1"/>
    <w:rsid w:val="00A509BE"/>
    <w:rsid w:val="00A5585C"/>
    <w:rsid w:val="00A55E48"/>
    <w:rsid w:val="00A56133"/>
    <w:rsid w:val="00A57009"/>
    <w:rsid w:val="00A64967"/>
    <w:rsid w:val="00A91D00"/>
    <w:rsid w:val="00A97C82"/>
    <w:rsid w:val="00AA5B34"/>
    <w:rsid w:val="00AE74C5"/>
    <w:rsid w:val="00AF0A92"/>
    <w:rsid w:val="00B224C5"/>
    <w:rsid w:val="00B252E5"/>
    <w:rsid w:val="00B34255"/>
    <w:rsid w:val="00B4344E"/>
    <w:rsid w:val="00B9252D"/>
    <w:rsid w:val="00B962CE"/>
    <w:rsid w:val="00BB0490"/>
    <w:rsid w:val="00BC36D1"/>
    <w:rsid w:val="00BD4CEA"/>
    <w:rsid w:val="00BE031A"/>
    <w:rsid w:val="00BE1D13"/>
    <w:rsid w:val="00BE3A48"/>
    <w:rsid w:val="00C131BE"/>
    <w:rsid w:val="00C34E35"/>
    <w:rsid w:val="00C761C5"/>
    <w:rsid w:val="00C82416"/>
    <w:rsid w:val="00C82491"/>
    <w:rsid w:val="00C87166"/>
    <w:rsid w:val="00CA131A"/>
    <w:rsid w:val="00CC5ED1"/>
    <w:rsid w:val="00D72AF6"/>
    <w:rsid w:val="00D82F55"/>
    <w:rsid w:val="00D90D72"/>
    <w:rsid w:val="00DE476F"/>
    <w:rsid w:val="00DF2E74"/>
    <w:rsid w:val="00E130F1"/>
    <w:rsid w:val="00E4509E"/>
    <w:rsid w:val="00E47166"/>
    <w:rsid w:val="00E55C48"/>
    <w:rsid w:val="00E76996"/>
    <w:rsid w:val="00E76D25"/>
    <w:rsid w:val="00E82E40"/>
    <w:rsid w:val="00E83E56"/>
    <w:rsid w:val="00E94F1B"/>
    <w:rsid w:val="00EB221F"/>
    <w:rsid w:val="00EB4CA7"/>
    <w:rsid w:val="00EC7319"/>
    <w:rsid w:val="00F07EE4"/>
    <w:rsid w:val="00F500E1"/>
    <w:rsid w:val="00F51524"/>
    <w:rsid w:val="00F55481"/>
    <w:rsid w:val="00F707CD"/>
    <w:rsid w:val="00F75814"/>
    <w:rsid w:val="00F80CC8"/>
    <w:rsid w:val="00FA6869"/>
    <w:rsid w:val="00FB2A0F"/>
    <w:rsid w:val="00FC1AFE"/>
    <w:rsid w:val="00FC1F13"/>
    <w:rsid w:val="00FF49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A0F"/>
  </w:style>
  <w:style w:type="paragraph" w:styleId="Heading2">
    <w:name w:val="heading 2"/>
    <w:basedOn w:val="Normal"/>
    <w:next w:val="Normal"/>
    <w:link w:val="Heading2Char"/>
    <w:uiPriority w:val="9"/>
    <w:semiHidden/>
    <w:unhideWhenUsed/>
    <w:qFormat/>
    <w:rsid w:val="003979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707CD"/>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AF0A92"/>
    <w:rPr>
      <w:rFonts w:ascii="Times New Roman" w:eastAsia="Times New Roman" w:hAnsi="Times New Roman" w:cs="Times New Roman"/>
      <w:sz w:val="51"/>
      <w:szCs w:val="51"/>
      <w:shd w:val="clear" w:color="auto" w:fill="FFFFFF"/>
    </w:rPr>
  </w:style>
  <w:style w:type="paragraph" w:customStyle="1" w:styleId="Bodytext20">
    <w:name w:val="Body text (2)"/>
    <w:basedOn w:val="Normal"/>
    <w:link w:val="Bodytext2"/>
    <w:rsid w:val="00AF0A92"/>
    <w:pPr>
      <w:shd w:val="clear" w:color="auto" w:fill="FFFFFF"/>
      <w:spacing w:after="0" w:line="562" w:lineRule="exact"/>
    </w:pPr>
    <w:rPr>
      <w:rFonts w:ascii="Times New Roman" w:eastAsia="Times New Roman" w:hAnsi="Times New Roman" w:cs="Times New Roman"/>
      <w:sz w:val="51"/>
      <w:szCs w:val="51"/>
    </w:rPr>
  </w:style>
  <w:style w:type="character" w:customStyle="1" w:styleId="Headerorfooter">
    <w:name w:val="Header or footer_"/>
    <w:basedOn w:val="DefaultParagraphFont"/>
    <w:link w:val="Headerorfooter0"/>
    <w:rsid w:val="00AF0A92"/>
    <w:rPr>
      <w:rFonts w:ascii="Times New Roman" w:eastAsia="Times New Roman" w:hAnsi="Times New Roman" w:cs="Times New Roman"/>
      <w:sz w:val="20"/>
      <w:szCs w:val="20"/>
      <w:shd w:val="clear" w:color="auto" w:fill="FFFFFF"/>
    </w:rPr>
  </w:style>
  <w:style w:type="character" w:customStyle="1" w:styleId="Headerorfooter255ptBold">
    <w:name w:val="Header or footer + 25;5 pt;Bold"/>
    <w:basedOn w:val="Headerorfooter"/>
    <w:rsid w:val="00AF0A92"/>
    <w:rPr>
      <w:b/>
      <w:bCs/>
      <w:spacing w:val="0"/>
      <w:sz w:val="51"/>
      <w:szCs w:val="51"/>
    </w:rPr>
  </w:style>
  <w:style w:type="character" w:customStyle="1" w:styleId="Headerorfooter135ptBold">
    <w:name w:val="Header or footer + 13;5 pt;Bold"/>
    <w:basedOn w:val="Headerorfooter"/>
    <w:rsid w:val="00AF0A92"/>
    <w:rPr>
      <w:b/>
      <w:bCs/>
      <w:spacing w:val="0"/>
      <w:sz w:val="27"/>
      <w:szCs w:val="27"/>
    </w:rPr>
  </w:style>
  <w:style w:type="paragraph" w:customStyle="1" w:styleId="Headerorfooter0">
    <w:name w:val="Header or footer"/>
    <w:basedOn w:val="Normal"/>
    <w:link w:val="Headerorfooter"/>
    <w:rsid w:val="00AF0A92"/>
    <w:pPr>
      <w:shd w:val="clear" w:color="auto" w:fill="FFFFFF"/>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F0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92"/>
    <w:rPr>
      <w:rFonts w:ascii="Tahoma" w:hAnsi="Tahoma" w:cs="Tahoma"/>
      <w:sz w:val="16"/>
      <w:szCs w:val="16"/>
    </w:rPr>
  </w:style>
  <w:style w:type="character" w:customStyle="1" w:styleId="Bodytext4">
    <w:name w:val="Body text (4)_"/>
    <w:basedOn w:val="DefaultParagraphFont"/>
    <w:link w:val="Bodytext40"/>
    <w:rsid w:val="00AF0A92"/>
    <w:rPr>
      <w:sz w:val="24"/>
      <w:szCs w:val="24"/>
      <w:shd w:val="clear" w:color="auto" w:fill="FFFFFF"/>
    </w:rPr>
  </w:style>
  <w:style w:type="paragraph" w:customStyle="1" w:styleId="Bodytext40">
    <w:name w:val="Body text (4)"/>
    <w:basedOn w:val="Normal"/>
    <w:link w:val="Bodytext4"/>
    <w:rsid w:val="00AF0A92"/>
    <w:pPr>
      <w:shd w:val="clear" w:color="auto" w:fill="FFFFFF"/>
      <w:spacing w:before="1140" w:after="300" w:line="0" w:lineRule="atLeast"/>
    </w:pPr>
    <w:rPr>
      <w:sz w:val="24"/>
      <w:szCs w:val="24"/>
    </w:rPr>
  </w:style>
  <w:style w:type="character" w:customStyle="1" w:styleId="Bodytext3">
    <w:name w:val="Body text (3)_"/>
    <w:basedOn w:val="DefaultParagraphFont"/>
    <w:link w:val="Bodytext30"/>
    <w:rsid w:val="00491EE2"/>
    <w:rPr>
      <w:rFonts w:ascii="Times New Roman" w:eastAsia="Times New Roman" w:hAnsi="Times New Roman" w:cs="Times New Roman"/>
      <w:sz w:val="28"/>
      <w:szCs w:val="28"/>
      <w:shd w:val="clear" w:color="auto" w:fill="FFFFFF"/>
    </w:rPr>
  </w:style>
  <w:style w:type="character" w:customStyle="1" w:styleId="Bodytext3ArialUnicodeMS135ptNotBold">
    <w:name w:val="Body text (3) + Arial Unicode MS;13;5 pt;Not Bold"/>
    <w:basedOn w:val="Bodytext3"/>
    <w:rsid w:val="00491EE2"/>
    <w:rPr>
      <w:rFonts w:ascii="Arial Unicode MS" w:eastAsia="Arial Unicode MS" w:hAnsi="Arial Unicode MS" w:cs="Arial Unicode MS"/>
      <w:b/>
      <w:bCs/>
      <w:sz w:val="27"/>
      <w:szCs w:val="27"/>
    </w:rPr>
  </w:style>
  <w:style w:type="character" w:customStyle="1" w:styleId="TOC4Char">
    <w:name w:val="TOC 4 Char"/>
    <w:basedOn w:val="DefaultParagraphFont"/>
    <w:link w:val="TOC4"/>
    <w:rsid w:val="00491EE2"/>
    <w:rPr>
      <w:sz w:val="27"/>
      <w:szCs w:val="27"/>
    </w:rPr>
  </w:style>
  <w:style w:type="character" w:customStyle="1" w:styleId="Tableofcontents">
    <w:name w:val="Table of contents"/>
    <w:basedOn w:val="TOC4Char"/>
    <w:rsid w:val="00491EE2"/>
  </w:style>
  <w:style w:type="paragraph" w:customStyle="1" w:styleId="Bodytext30">
    <w:name w:val="Body text (3)"/>
    <w:basedOn w:val="Normal"/>
    <w:link w:val="Bodytext3"/>
    <w:rsid w:val="00491EE2"/>
    <w:pPr>
      <w:shd w:val="clear" w:color="auto" w:fill="FFFFFF"/>
      <w:spacing w:after="0" w:line="562" w:lineRule="exact"/>
      <w:ind w:hanging="1380"/>
    </w:pPr>
    <w:rPr>
      <w:rFonts w:ascii="Times New Roman" w:eastAsia="Times New Roman" w:hAnsi="Times New Roman" w:cs="Times New Roman"/>
      <w:sz w:val="28"/>
      <w:szCs w:val="28"/>
    </w:rPr>
  </w:style>
  <w:style w:type="paragraph" w:styleId="TOC4">
    <w:name w:val="toc 4"/>
    <w:basedOn w:val="Normal"/>
    <w:link w:val="TOC4Char"/>
    <w:autoRedefine/>
    <w:rsid w:val="00491EE2"/>
    <w:pPr>
      <w:tabs>
        <w:tab w:val="right" w:leader="dot" w:pos="9214"/>
      </w:tabs>
      <w:spacing w:after="0" w:line="480" w:lineRule="exact"/>
      <w:ind w:left="380"/>
    </w:pPr>
    <w:rPr>
      <w:sz w:val="27"/>
      <w:szCs w:val="27"/>
    </w:rPr>
  </w:style>
  <w:style w:type="character" w:customStyle="1" w:styleId="Heading4">
    <w:name w:val="Heading #4_"/>
    <w:basedOn w:val="DefaultParagraphFont"/>
    <w:link w:val="Heading40"/>
    <w:rsid w:val="00415BE7"/>
    <w:rPr>
      <w:sz w:val="27"/>
      <w:szCs w:val="27"/>
      <w:shd w:val="clear" w:color="auto" w:fill="FFFFFF"/>
    </w:rPr>
  </w:style>
  <w:style w:type="character" w:customStyle="1" w:styleId="Bodytext">
    <w:name w:val="Body text_"/>
    <w:basedOn w:val="DefaultParagraphFont"/>
    <w:link w:val="BodyText1"/>
    <w:rsid w:val="00415BE7"/>
    <w:rPr>
      <w:b w:val="0"/>
      <w:bCs w:val="0"/>
      <w:i w:val="0"/>
      <w:iCs w:val="0"/>
      <w:smallCaps w:val="0"/>
      <w:strike w:val="0"/>
      <w:spacing w:val="0"/>
      <w:sz w:val="27"/>
      <w:szCs w:val="27"/>
    </w:rPr>
  </w:style>
  <w:style w:type="character" w:customStyle="1" w:styleId="BodytextBold">
    <w:name w:val="Body text + Bold"/>
    <w:basedOn w:val="Bodytext"/>
    <w:rsid w:val="00415BE7"/>
    <w:rPr>
      <w:b/>
      <w:bCs/>
    </w:rPr>
  </w:style>
  <w:style w:type="character" w:customStyle="1" w:styleId="Bodytext0">
    <w:name w:val="Body text"/>
    <w:basedOn w:val="Bodytext"/>
    <w:rsid w:val="00415BE7"/>
  </w:style>
  <w:style w:type="paragraph" w:customStyle="1" w:styleId="Heading40">
    <w:name w:val="Heading #4"/>
    <w:basedOn w:val="Normal"/>
    <w:link w:val="Heading4"/>
    <w:rsid w:val="00415BE7"/>
    <w:pPr>
      <w:shd w:val="clear" w:color="auto" w:fill="FFFFFF"/>
      <w:spacing w:before="240" w:after="720" w:line="0" w:lineRule="atLeast"/>
      <w:ind w:hanging="760"/>
      <w:outlineLvl w:val="3"/>
    </w:pPr>
    <w:rPr>
      <w:sz w:val="27"/>
      <w:szCs w:val="27"/>
    </w:rPr>
  </w:style>
  <w:style w:type="paragraph" w:styleId="BodyTextIndent">
    <w:name w:val="Body Text Indent"/>
    <w:basedOn w:val="Normal"/>
    <w:link w:val="BodyTextIndentChar"/>
    <w:semiHidden/>
    <w:rsid w:val="00A64967"/>
    <w:pPr>
      <w:spacing w:after="0" w:line="360" w:lineRule="auto"/>
      <w:ind w:firstLine="360"/>
      <w:jc w:val="both"/>
    </w:pPr>
    <w:rPr>
      <w:rFonts w:ascii="Arial" w:eastAsia="Times New Roman" w:hAnsi="Arial" w:cs="Arial"/>
      <w:sz w:val="24"/>
      <w:szCs w:val="24"/>
      <w:lang w:val="ro-RO" w:eastAsia="ro-RO"/>
    </w:rPr>
  </w:style>
  <w:style w:type="character" w:customStyle="1" w:styleId="BodyTextIndentChar">
    <w:name w:val="Body Text Indent Char"/>
    <w:basedOn w:val="DefaultParagraphFont"/>
    <w:link w:val="BodyTextIndent"/>
    <w:semiHidden/>
    <w:rsid w:val="00A64967"/>
    <w:rPr>
      <w:rFonts w:ascii="Arial" w:eastAsia="Times New Roman" w:hAnsi="Arial" w:cs="Arial"/>
      <w:sz w:val="24"/>
      <w:szCs w:val="24"/>
      <w:lang w:val="ro-RO" w:eastAsia="ro-RO"/>
    </w:rPr>
  </w:style>
  <w:style w:type="character" w:customStyle="1" w:styleId="Bodytext8">
    <w:name w:val="Body text (8)_"/>
    <w:basedOn w:val="DefaultParagraphFont"/>
    <w:link w:val="Bodytext80"/>
    <w:rsid w:val="002B1FC6"/>
    <w:rPr>
      <w:spacing w:val="20"/>
      <w:sz w:val="24"/>
      <w:szCs w:val="24"/>
      <w:shd w:val="clear" w:color="auto" w:fill="FFFFFF"/>
    </w:rPr>
  </w:style>
  <w:style w:type="character" w:customStyle="1" w:styleId="Bodytext8135ptNotItalicSpacing0pt">
    <w:name w:val="Body text (8) + 13;5 pt;Not Italic;Spacing 0 pt"/>
    <w:basedOn w:val="Bodytext8"/>
    <w:rsid w:val="002B1FC6"/>
    <w:rPr>
      <w:i/>
      <w:iCs/>
      <w:spacing w:val="0"/>
      <w:sz w:val="27"/>
      <w:szCs w:val="27"/>
    </w:rPr>
  </w:style>
  <w:style w:type="character" w:customStyle="1" w:styleId="BodytextTimesNewRoman14ptBold">
    <w:name w:val="Body text + Times New Roman;14 pt;Bold"/>
    <w:basedOn w:val="Bodytext"/>
    <w:rsid w:val="002B1FC6"/>
    <w:rPr>
      <w:rFonts w:ascii="Times New Roman" w:eastAsia="Times New Roman" w:hAnsi="Times New Roman" w:cs="Times New Roman"/>
      <w:b/>
      <w:bCs/>
      <w:sz w:val="28"/>
      <w:szCs w:val="28"/>
    </w:rPr>
  </w:style>
  <w:style w:type="paragraph" w:customStyle="1" w:styleId="Bodytext80">
    <w:name w:val="Body text (8)"/>
    <w:basedOn w:val="Normal"/>
    <w:link w:val="Bodytext8"/>
    <w:rsid w:val="002B1FC6"/>
    <w:pPr>
      <w:shd w:val="clear" w:color="auto" w:fill="FFFFFF"/>
      <w:spacing w:after="0" w:line="480" w:lineRule="exact"/>
      <w:ind w:firstLine="720"/>
      <w:jc w:val="both"/>
    </w:pPr>
    <w:rPr>
      <w:spacing w:val="20"/>
      <w:sz w:val="24"/>
      <w:szCs w:val="24"/>
    </w:rPr>
  </w:style>
  <w:style w:type="paragraph" w:styleId="BodyText5">
    <w:name w:val="Body Text"/>
    <w:basedOn w:val="Normal"/>
    <w:link w:val="BodyTextChar"/>
    <w:uiPriority w:val="99"/>
    <w:semiHidden/>
    <w:unhideWhenUsed/>
    <w:rsid w:val="00742CD0"/>
    <w:pPr>
      <w:spacing w:after="120"/>
    </w:pPr>
  </w:style>
  <w:style w:type="character" w:customStyle="1" w:styleId="BodyTextChar">
    <w:name w:val="Body Text Char"/>
    <w:basedOn w:val="DefaultParagraphFont"/>
    <w:link w:val="BodyText5"/>
    <w:uiPriority w:val="99"/>
    <w:semiHidden/>
    <w:rsid w:val="00742CD0"/>
  </w:style>
  <w:style w:type="character" w:customStyle="1" w:styleId="Heading414ptSpacing0pt">
    <w:name w:val="Heading #4 + 14 pt;Spacing 0 pt"/>
    <w:basedOn w:val="Heading4"/>
    <w:rsid w:val="00742CD0"/>
    <w:rPr>
      <w:b w:val="0"/>
      <w:bCs w:val="0"/>
      <w:i w:val="0"/>
      <w:iCs w:val="0"/>
      <w:smallCaps w:val="0"/>
      <w:strike w:val="0"/>
      <w:spacing w:val="-10"/>
      <w:sz w:val="28"/>
      <w:szCs w:val="28"/>
    </w:rPr>
  </w:style>
  <w:style w:type="paragraph" w:styleId="Header">
    <w:name w:val="header"/>
    <w:basedOn w:val="Normal"/>
    <w:link w:val="HeaderChar"/>
    <w:uiPriority w:val="99"/>
    <w:unhideWhenUsed/>
    <w:rsid w:val="00131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4D5"/>
  </w:style>
  <w:style w:type="paragraph" w:styleId="Footer">
    <w:name w:val="footer"/>
    <w:basedOn w:val="Normal"/>
    <w:link w:val="FooterChar"/>
    <w:uiPriority w:val="99"/>
    <w:unhideWhenUsed/>
    <w:rsid w:val="00131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4D5"/>
  </w:style>
  <w:style w:type="character" w:styleId="Hyperlink">
    <w:name w:val="Hyperlink"/>
    <w:basedOn w:val="DefaultParagraphFont"/>
    <w:uiPriority w:val="99"/>
    <w:rsid w:val="001314D5"/>
    <w:rPr>
      <w:color w:val="0000FF"/>
      <w:u w:val="single"/>
    </w:rPr>
  </w:style>
  <w:style w:type="paragraph" w:styleId="NoSpacing">
    <w:name w:val="No Spacing"/>
    <w:link w:val="NoSpacingChar"/>
    <w:uiPriority w:val="1"/>
    <w:qFormat/>
    <w:rsid w:val="001314D5"/>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314D5"/>
    <w:rPr>
      <w:rFonts w:ascii="Calibri" w:eastAsia="Calibri" w:hAnsi="Calibri" w:cs="Times New Roman"/>
    </w:rPr>
  </w:style>
  <w:style w:type="character" w:customStyle="1" w:styleId="Heading1">
    <w:name w:val="Heading #1_"/>
    <w:basedOn w:val="DefaultParagraphFont"/>
    <w:link w:val="Heading10"/>
    <w:rsid w:val="005F6DFE"/>
    <w:rPr>
      <w:rFonts w:ascii="Angsana New" w:eastAsia="Angsana New" w:hAnsi="Angsana New" w:cs="Angsana New"/>
      <w:sz w:val="65"/>
      <w:szCs w:val="65"/>
      <w:shd w:val="clear" w:color="auto" w:fill="FFFFFF"/>
    </w:rPr>
  </w:style>
  <w:style w:type="paragraph" w:customStyle="1" w:styleId="Heading10">
    <w:name w:val="Heading #1"/>
    <w:basedOn w:val="Normal"/>
    <w:link w:val="Heading1"/>
    <w:rsid w:val="005F6DFE"/>
    <w:pPr>
      <w:shd w:val="clear" w:color="auto" w:fill="FFFFFF"/>
      <w:spacing w:after="660" w:line="0" w:lineRule="atLeast"/>
      <w:outlineLvl w:val="0"/>
    </w:pPr>
    <w:rPr>
      <w:rFonts w:ascii="Angsana New" w:eastAsia="Angsana New" w:hAnsi="Angsana New" w:cs="Angsana New"/>
      <w:sz w:val="65"/>
      <w:szCs w:val="65"/>
    </w:rPr>
  </w:style>
  <w:style w:type="paragraph" w:styleId="BodyText21">
    <w:name w:val="Body Text 2"/>
    <w:basedOn w:val="Normal"/>
    <w:link w:val="BodyText2Char"/>
    <w:uiPriority w:val="99"/>
    <w:semiHidden/>
    <w:unhideWhenUsed/>
    <w:rsid w:val="00D82F55"/>
    <w:pPr>
      <w:spacing w:after="120" w:line="480" w:lineRule="auto"/>
    </w:pPr>
  </w:style>
  <w:style w:type="character" w:customStyle="1" w:styleId="BodyText2Char">
    <w:name w:val="Body Text 2 Char"/>
    <w:basedOn w:val="DefaultParagraphFont"/>
    <w:link w:val="BodyText21"/>
    <w:uiPriority w:val="99"/>
    <w:semiHidden/>
    <w:rsid w:val="00D82F55"/>
  </w:style>
  <w:style w:type="paragraph" w:customStyle="1" w:styleId="BodyText1">
    <w:name w:val="Body Text1"/>
    <w:basedOn w:val="Normal"/>
    <w:link w:val="Bodytext"/>
    <w:rsid w:val="00F500E1"/>
    <w:pPr>
      <w:shd w:val="clear" w:color="auto" w:fill="FFFFFF"/>
      <w:spacing w:after="0" w:line="480" w:lineRule="exact"/>
      <w:ind w:hanging="700"/>
      <w:jc w:val="both"/>
    </w:pPr>
    <w:rPr>
      <w:sz w:val="27"/>
      <w:szCs w:val="27"/>
    </w:rPr>
  </w:style>
  <w:style w:type="table" w:styleId="TableGrid">
    <w:name w:val="Table Grid"/>
    <w:basedOn w:val="TableNormal"/>
    <w:uiPriority w:val="59"/>
    <w:rsid w:val="00E83E56"/>
    <w:pPr>
      <w:spacing w:after="0" w:line="240" w:lineRule="auto"/>
    </w:pPr>
    <w:rPr>
      <w:rFonts w:ascii="Arial Unicode MS" w:eastAsia="Arial Unicode MS" w:hAnsi="Arial Unicode MS" w:cs="Arial Unicode MS"/>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2212D7"/>
    <w:pPr>
      <w:ind w:left="720"/>
      <w:contextualSpacing/>
    </w:pPr>
  </w:style>
  <w:style w:type="paragraph" w:customStyle="1" w:styleId="Text1">
    <w:name w:val="Text1"/>
    <w:basedOn w:val="Normal"/>
    <w:rsid w:val="00A505E1"/>
    <w:pPr>
      <w:spacing w:before="120" w:after="120"/>
      <w:ind w:firstLine="720"/>
      <w:jc w:val="both"/>
    </w:pPr>
    <w:rPr>
      <w:rFonts w:ascii="Times New Roman - R" w:eastAsia="Times New Roman" w:hAnsi="Times New Roman - R" w:cs="Times New Roman"/>
      <w:sz w:val="28"/>
      <w:szCs w:val="20"/>
      <w:lang w:val="ro-RO"/>
    </w:rPr>
  </w:style>
  <w:style w:type="paragraph" w:customStyle="1" w:styleId="Default">
    <w:name w:val="Default"/>
    <w:rsid w:val="00A505E1"/>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Heading3Char">
    <w:name w:val="Heading 3 Char"/>
    <w:basedOn w:val="DefaultParagraphFont"/>
    <w:link w:val="Heading3"/>
    <w:rsid w:val="00F707CD"/>
    <w:rPr>
      <w:rFonts w:ascii="Arial" w:eastAsia="Times New Roman" w:hAnsi="Arial" w:cs="Arial"/>
      <w:b/>
      <w:bCs/>
      <w:sz w:val="26"/>
      <w:szCs w:val="26"/>
    </w:rPr>
  </w:style>
  <w:style w:type="character" w:customStyle="1" w:styleId="Heading2Char">
    <w:name w:val="Heading 2 Char"/>
    <w:basedOn w:val="DefaultParagraphFont"/>
    <w:link w:val="Heading2"/>
    <w:uiPriority w:val="9"/>
    <w:semiHidden/>
    <w:rsid w:val="00397972"/>
    <w:rPr>
      <w:rFonts w:asciiTheme="majorHAnsi" w:eastAsiaTheme="majorEastAsia" w:hAnsiTheme="majorHAnsi" w:cstheme="majorBidi"/>
      <w:b/>
      <w:bCs/>
      <w:color w:val="4F81BD" w:themeColor="accent1"/>
      <w:sz w:val="26"/>
      <w:szCs w:val="26"/>
    </w:rPr>
  </w:style>
  <w:style w:type="paragraph" w:customStyle="1" w:styleId="07Text">
    <w:name w:val="07_Text"/>
    <w:basedOn w:val="Normal"/>
    <w:autoRedefine/>
    <w:qFormat/>
    <w:rsid w:val="00CC5ED1"/>
    <w:pPr>
      <w:suppressAutoHyphens/>
      <w:spacing w:before="60" w:after="60" w:line="360" w:lineRule="auto"/>
      <w:ind w:firstLine="567"/>
      <w:jc w:val="both"/>
      <w:outlineLvl w:val="0"/>
    </w:pPr>
    <w:rPr>
      <w:rFonts w:ascii="Arial" w:eastAsia="Times New Roman" w:hAnsi="Arial" w:cs="Arial"/>
      <w:b/>
      <w:bCs/>
      <w:color w:val="FF0000"/>
      <w:sz w:val="24"/>
      <w:szCs w:val="24"/>
      <w:lang w:val="ro-RO" w:eastAsia="ar-SA"/>
    </w:rPr>
  </w:style>
  <w:style w:type="paragraph" w:styleId="BodyText31">
    <w:name w:val="Body Text 3"/>
    <w:basedOn w:val="Normal"/>
    <w:link w:val="BodyText3Char"/>
    <w:uiPriority w:val="99"/>
    <w:semiHidden/>
    <w:unhideWhenUsed/>
    <w:rsid w:val="00CC5ED1"/>
    <w:pPr>
      <w:spacing w:after="120"/>
    </w:pPr>
    <w:rPr>
      <w:sz w:val="16"/>
      <w:szCs w:val="16"/>
    </w:rPr>
  </w:style>
  <w:style w:type="character" w:customStyle="1" w:styleId="BodyText3Char">
    <w:name w:val="Body Text 3 Char"/>
    <w:basedOn w:val="DefaultParagraphFont"/>
    <w:link w:val="BodyText31"/>
    <w:uiPriority w:val="99"/>
    <w:semiHidden/>
    <w:rsid w:val="00CC5ED1"/>
    <w:rPr>
      <w:sz w:val="16"/>
      <w:szCs w:val="16"/>
    </w:rPr>
  </w:style>
  <w:style w:type="character" w:customStyle="1" w:styleId="rvts9">
    <w:name w:val="rvts9"/>
    <w:basedOn w:val="DefaultParagraphFont"/>
    <w:rsid w:val="00CC5ED1"/>
  </w:style>
</w:styles>
</file>

<file path=word/webSettings.xml><?xml version="1.0" encoding="utf-8"?>
<w:webSettings xmlns:r="http://schemas.openxmlformats.org/officeDocument/2006/relationships" xmlns:w="http://schemas.openxmlformats.org/wordprocessingml/2006/main">
  <w:divs>
    <w:div w:id="47343448">
      <w:bodyDiv w:val="1"/>
      <w:marLeft w:val="0"/>
      <w:marRight w:val="0"/>
      <w:marTop w:val="0"/>
      <w:marBottom w:val="0"/>
      <w:divBdr>
        <w:top w:val="none" w:sz="0" w:space="0" w:color="auto"/>
        <w:left w:val="none" w:sz="0" w:space="0" w:color="auto"/>
        <w:bottom w:val="none" w:sz="0" w:space="0" w:color="auto"/>
        <w:right w:val="none" w:sz="0" w:space="0" w:color="auto"/>
      </w:divBdr>
    </w:div>
    <w:div w:id="109518628">
      <w:bodyDiv w:val="1"/>
      <w:marLeft w:val="0"/>
      <w:marRight w:val="0"/>
      <w:marTop w:val="0"/>
      <w:marBottom w:val="0"/>
      <w:divBdr>
        <w:top w:val="none" w:sz="0" w:space="0" w:color="auto"/>
        <w:left w:val="none" w:sz="0" w:space="0" w:color="auto"/>
        <w:bottom w:val="none" w:sz="0" w:space="0" w:color="auto"/>
        <w:right w:val="none" w:sz="0" w:space="0" w:color="auto"/>
      </w:divBdr>
    </w:div>
    <w:div w:id="175392058">
      <w:bodyDiv w:val="1"/>
      <w:marLeft w:val="0"/>
      <w:marRight w:val="0"/>
      <w:marTop w:val="0"/>
      <w:marBottom w:val="0"/>
      <w:divBdr>
        <w:top w:val="none" w:sz="0" w:space="0" w:color="auto"/>
        <w:left w:val="none" w:sz="0" w:space="0" w:color="auto"/>
        <w:bottom w:val="none" w:sz="0" w:space="0" w:color="auto"/>
        <w:right w:val="none" w:sz="0" w:space="0" w:color="auto"/>
      </w:divBdr>
    </w:div>
    <w:div w:id="414395813">
      <w:bodyDiv w:val="1"/>
      <w:marLeft w:val="0"/>
      <w:marRight w:val="0"/>
      <w:marTop w:val="0"/>
      <w:marBottom w:val="0"/>
      <w:divBdr>
        <w:top w:val="none" w:sz="0" w:space="0" w:color="auto"/>
        <w:left w:val="none" w:sz="0" w:space="0" w:color="auto"/>
        <w:bottom w:val="none" w:sz="0" w:space="0" w:color="auto"/>
        <w:right w:val="none" w:sz="0" w:space="0" w:color="auto"/>
      </w:divBdr>
    </w:div>
    <w:div w:id="594284925">
      <w:bodyDiv w:val="1"/>
      <w:marLeft w:val="0"/>
      <w:marRight w:val="0"/>
      <w:marTop w:val="0"/>
      <w:marBottom w:val="0"/>
      <w:divBdr>
        <w:top w:val="none" w:sz="0" w:space="0" w:color="auto"/>
        <w:left w:val="none" w:sz="0" w:space="0" w:color="auto"/>
        <w:bottom w:val="none" w:sz="0" w:space="0" w:color="auto"/>
        <w:right w:val="none" w:sz="0" w:space="0" w:color="auto"/>
      </w:divBdr>
    </w:div>
    <w:div w:id="602305731">
      <w:bodyDiv w:val="1"/>
      <w:marLeft w:val="0"/>
      <w:marRight w:val="0"/>
      <w:marTop w:val="0"/>
      <w:marBottom w:val="0"/>
      <w:divBdr>
        <w:top w:val="none" w:sz="0" w:space="0" w:color="auto"/>
        <w:left w:val="none" w:sz="0" w:space="0" w:color="auto"/>
        <w:bottom w:val="none" w:sz="0" w:space="0" w:color="auto"/>
        <w:right w:val="none" w:sz="0" w:space="0" w:color="auto"/>
      </w:divBdr>
    </w:div>
    <w:div w:id="715659151">
      <w:bodyDiv w:val="1"/>
      <w:marLeft w:val="0"/>
      <w:marRight w:val="0"/>
      <w:marTop w:val="0"/>
      <w:marBottom w:val="0"/>
      <w:divBdr>
        <w:top w:val="none" w:sz="0" w:space="0" w:color="auto"/>
        <w:left w:val="none" w:sz="0" w:space="0" w:color="auto"/>
        <w:bottom w:val="none" w:sz="0" w:space="0" w:color="auto"/>
        <w:right w:val="none" w:sz="0" w:space="0" w:color="auto"/>
      </w:divBdr>
    </w:div>
    <w:div w:id="1014309760">
      <w:bodyDiv w:val="1"/>
      <w:marLeft w:val="0"/>
      <w:marRight w:val="0"/>
      <w:marTop w:val="0"/>
      <w:marBottom w:val="0"/>
      <w:divBdr>
        <w:top w:val="none" w:sz="0" w:space="0" w:color="auto"/>
        <w:left w:val="none" w:sz="0" w:space="0" w:color="auto"/>
        <w:bottom w:val="none" w:sz="0" w:space="0" w:color="auto"/>
        <w:right w:val="none" w:sz="0" w:space="0" w:color="auto"/>
      </w:divBdr>
    </w:div>
    <w:div w:id="1202016315">
      <w:bodyDiv w:val="1"/>
      <w:marLeft w:val="0"/>
      <w:marRight w:val="0"/>
      <w:marTop w:val="0"/>
      <w:marBottom w:val="0"/>
      <w:divBdr>
        <w:top w:val="none" w:sz="0" w:space="0" w:color="auto"/>
        <w:left w:val="none" w:sz="0" w:space="0" w:color="auto"/>
        <w:bottom w:val="none" w:sz="0" w:space="0" w:color="auto"/>
        <w:right w:val="none" w:sz="0" w:space="0" w:color="auto"/>
      </w:divBdr>
    </w:div>
    <w:div w:id="1316765536">
      <w:bodyDiv w:val="1"/>
      <w:marLeft w:val="0"/>
      <w:marRight w:val="0"/>
      <w:marTop w:val="0"/>
      <w:marBottom w:val="0"/>
      <w:divBdr>
        <w:top w:val="none" w:sz="0" w:space="0" w:color="auto"/>
        <w:left w:val="none" w:sz="0" w:space="0" w:color="auto"/>
        <w:bottom w:val="none" w:sz="0" w:space="0" w:color="auto"/>
        <w:right w:val="none" w:sz="0" w:space="0" w:color="auto"/>
      </w:divBdr>
    </w:div>
    <w:div w:id="1329559133">
      <w:bodyDiv w:val="1"/>
      <w:marLeft w:val="0"/>
      <w:marRight w:val="0"/>
      <w:marTop w:val="0"/>
      <w:marBottom w:val="0"/>
      <w:divBdr>
        <w:top w:val="none" w:sz="0" w:space="0" w:color="auto"/>
        <w:left w:val="none" w:sz="0" w:space="0" w:color="auto"/>
        <w:bottom w:val="none" w:sz="0" w:space="0" w:color="auto"/>
        <w:right w:val="none" w:sz="0" w:space="0" w:color="auto"/>
      </w:divBdr>
    </w:div>
    <w:div w:id="1332678416">
      <w:bodyDiv w:val="1"/>
      <w:marLeft w:val="0"/>
      <w:marRight w:val="0"/>
      <w:marTop w:val="0"/>
      <w:marBottom w:val="0"/>
      <w:divBdr>
        <w:top w:val="none" w:sz="0" w:space="0" w:color="auto"/>
        <w:left w:val="none" w:sz="0" w:space="0" w:color="auto"/>
        <w:bottom w:val="none" w:sz="0" w:space="0" w:color="auto"/>
        <w:right w:val="none" w:sz="0" w:space="0" w:color="auto"/>
      </w:divBdr>
    </w:div>
    <w:div w:id="1396464013">
      <w:bodyDiv w:val="1"/>
      <w:marLeft w:val="0"/>
      <w:marRight w:val="0"/>
      <w:marTop w:val="0"/>
      <w:marBottom w:val="0"/>
      <w:divBdr>
        <w:top w:val="none" w:sz="0" w:space="0" w:color="auto"/>
        <w:left w:val="none" w:sz="0" w:space="0" w:color="auto"/>
        <w:bottom w:val="none" w:sz="0" w:space="0" w:color="auto"/>
        <w:right w:val="none" w:sz="0" w:space="0" w:color="auto"/>
      </w:divBdr>
    </w:div>
    <w:div w:id="1586920656">
      <w:bodyDiv w:val="1"/>
      <w:marLeft w:val="0"/>
      <w:marRight w:val="0"/>
      <w:marTop w:val="0"/>
      <w:marBottom w:val="0"/>
      <w:divBdr>
        <w:top w:val="none" w:sz="0" w:space="0" w:color="auto"/>
        <w:left w:val="none" w:sz="0" w:space="0" w:color="auto"/>
        <w:bottom w:val="none" w:sz="0" w:space="0" w:color="auto"/>
        <w:right w:val="none" w:sz="0" w:space="0" w:color="auto"/>
      </w:divBdr>
    </w:div>
    <w:div w:id="1619869431">
      <w:bodyDiv w:val="1"/>
      <w:marLeft w:val="0"/>
      <w:marRight w:val="0"/>
      <w:marTop w:val="0"/>
      <w:marBottom w:val="0"/>
      <w:divBdr>
        <w:top w:val="none" w:sz="0" w:space="0" w:color="auto"/>
        <w:left w:val="none" w:sz="0" w:space="0" w:color="auto"/>
        <w:bottom w:val="none" w:sz="0" w:space="0" w:color="auto"/>
        <w:right w:val="none" w:sz="0" w:space="0" w:color="auto"/>
      </w:divBdr>
    </w:div>
    <w:div w:id="1634481320">
      <w:bodyDiv w:val="1"/>
      <w:marLeft w:val="0"/>
      <w:marRight w:val="0"/>
      <w:marTop w:val="0"/>
      <w:marBottom w:val="0"/>
      <w:divBdr>
        <w:top w:val="none" w:sz="0" w:space="0" w:color="auto"/>
        <w:left w:val="none" w:sz="0" w:space="0" w:color="auto"/>
        <w:bottom w:val="none" w:sz="0" w:space="0" w:color="auto"/>
        <w:right w:val="none" w:sz="0" w:space="0" w:color="auto"/>
      </w:divBdr>
    </w:div>
    <w:div w:id="1925413929">
      <w:bodyDiv w:val="1"/>
      <w:marLeft w:val="0"/>
      <w:marRight w:val="0"/>
      <w:marTop w:val="0"/>
      <w:marBottom w:val="0"/>
      <w:divBdr>
        <w:top w:val="none" w:sz="0" w:space="0" w:color="auto"/>
        <w:left w:val="none" w:sz="0" w:space="0" w:color="auto"/>
        <w:bottom w:val="none" w:sz="0" w:space="0" w:color="auto"/>
        <w:right w:val="none" w:sz="0" w:space="0" w:color="auto"/>
      </w:divBdr>
    </w:div>
    <w:div w:id="2082679377">
      <w:bodyDiv w:val="1"/>
      <w:marLeft w:val="0"/>
      <w:marRight w:val="0"/>
      <w:marTop w:val="0"/>
      <w:marBottom w:val="0"/>
      <w:divBdr>
        <w:top w:val="none" w:sz="0" w:space="0" w:color="auto"/>
        <w:left w:val="none" w:sz="0" w:space="0" w:color="auto"/>
        <w:bottom w:val="none" w:sz="0" w:space="0" w:color="auto"/>
        <w:right w:val="none" w:sz="0" w:space="0" w:color="auto"/>
      </w:divBdr>
    </w:div>
    <w:div w:id="211933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529</TotalTime>
  <Pages>11</Pages>
  <Words>2946</Words>
  <Characters>16794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dc:creator>
  <cp:lastModifiedBy>George</cp:lastModifiedBy>
  <cp:revision>63</cp:revision>
  <cp:lastPrinted>2019-04-02T05:11:00Z</cp:lastPrinted>
  <dcterms:created xsi:type="dcterms:W3CDTF">2016-05-30T06:24:00Z</dcterms:created>
  <dcterms:modified xsi:type="dcterms:W3CDTF">2019-04-02T05:22:00Z</dcterms:modified>
</cp:coreProperties>
</file>