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CE1194" w:rsidP="00AC6B87">
      <w:pPr>
        <w:pStyle w:val="Header"/>
        <w:tabs>
          <w:tab w:val="clear" w:pos="4680"/>
          <w:tab w:val="clear" w:pos="9360"/>
          <w:tab w:val="left" w:pos="9000"/>
        </w:tabs>
        <w:rPr>
          <w:lang w:val="it-IT"/>
        </w:rPr>
      </w:pPr>
      <w:r>
        <w:rPr>
          <w:noProof/>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39370</wp:posOffset>
            </wp:positionV>
            <wp:extent cx="1311275" cy="699770"/>
            <wp:effectExtent l="19050" t="0" r="3175"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1275" cy="69977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89789D" w:rsidP="00E757D2">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89789D" w:rsidRPr="00E757D2" w:rsidRDefault="0089789D" w:rsidP="00E757D2">
      <w:pPr>
        <w:pStyle w:val="Header"/>
        <w:tabs>
          <w:tab w:val="clear" w:pos="4680"/>
          <w:tab w:val="clear" w:pos="9360"/>
          <w:tab w:val="left" w:pos="9000"/>
        </w:tabs>
        <w:jc w:val="right"/>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515750">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sidR="006B6612">
              <w:rPr>
                <w:rFonts w:ascii="Times New Roman" w:hAnsi="Times New Roman"/>
                <w:b/>
                <w:bCs/>
                <w:sz w:val="28"/>
                <w:szCs w:val="28"/>
                <w:lang w:val="fr-FR"/>
              </w:rPr>
              <w:t>IA MEDIULUI BIHOR</w:t>
            </w:r>
          </w:p>
        </w:tc>
      </w:tr>
    </w:tbl>
    <w:p w:rsidR="00330C5E" w:rsidRDefault="00330C5E" w:rsidP="00E92735">
      <w:pPr>
        <w:spacing w:after="0" w:line="240" w:lineRule="auto"/>
        <w:ind w:right="-1"/>
        <w:jc w:val="center"/>
        <w:rPr>
          <w:rFonts w:ascii="Times New Roman" w:hAnsi="Times New Roman"/>
          <w:b/>
          <w:sz w:val="28"/>
          <w:szCs w:val="28"/>
          <w:lang w:val="pt-BR"/>
        </w:rPr>
      </w:pPr>
      <w:r>
        <w:rPr>
          <w:rFonts w:ascii="Times New Roman" w:hAnsi="Times New Roman"/>
          <w:b/>
          <w:sz w:val="28"/>
          <w:szCs w:val="28"/>
          <w:lang w:val="pt-BR"/>
        </w:rPr>
        <w:t>DECIZIA</w:t>
      </w:r>
    </w:p>
    <w:p w:rsidR="00330C5E" w:rsidRDefault="00330C5E" w:rsidP="00E92735">
      <w:pPr>
        <w:spacing w:after="0" w:line="240" w:lineRule="auto"/>
        <w:jc w:val="center"/>
        <w:rPr>
          <w:rFonts w:ascii="Times New Roman" w:hAnsi="Times New Roman"/>
          <w:b/>
          <w:sz w:val="28"/>
          <w:szCs w:val="28"/>
          <w:lang w:val="ro-RO"/>
        </w:rPr>
      </w:pPr>
      <w:r>
        <w:rPr>
          <w:rFonts w:ascii="Times New Roman" w:hAnsi="Times New Roman"/>
          <w:b/>
          <w:sz w:val="28"/>
          <w:szCs w:val="28"/>
          <w:lang w:val="pt-BR"/>
        </w:rPr>
        <w:t xml:space="preserve">nr.  </w:t>
      </w:r>
      <w:r w:rsidRPr="00C876DE">
        <w:rPr>
          <w:rFonts w:ascii="Times New Roman" w:hAnsi="Times New Roman"/>
          <w:b/>
          <w:sz w:val="28"/>
          <w:szCs w:val="28"/>
          <w:lang w:val="pt-BR"/>
        </w:rPr>
        <w:t xml:space="preserve">din </w:t>
      </w:r>
      <w:r w:rsidR="00E12CBD">
        <w:rPr>
          <w:rFonts w:ascii="Times New Roman" w:hAnsi="Times New Roman"/>
          <w:b/>
          <w:sz w:val="28"/>
          <w:szCs w:val="28"/>
          <w:lang w:val="pt-BR"/>
        </w:rPr>
        <w:t>.</w:t>
      </w:r>
      <w:r>
        <w:rPr>
          <w:rFonts w:ascii="Times New Roman" w:hAnsi="Times New Roman"/>
          <w:b/>
          <w:sz w:val="28"/>
          <w:szCs w:val="28"/>
          <w:lang w:val="pt-BR"/>
        </w:rPr>
        <w:t>0</w:t>
      </w:r>
      <w:r w:rsidR="00E12CBD">
        <w:rPr>
          <w:rFonts w:ascii="Times New Roman" w:hAnsi="Times New Roman"/>
          <w:b/>
          <w:sz w:val="28"/>
          <w:szCs w:val="28"/>
          <w:lang w:val="pt-BR"/>
        </w:rPr>
        <w:t>2</w:t>
      </w:r>
      <w:r>
        <w:rPr>
          <w:rFonts w:ascii="Times New Roman" w:hAnsi="Times New Roman"/>
          <w:b/>
          <w:sz w:val="28"/>
          <w:szCs w:val="28"/>
          <w:lang w:val="ro-RO"/>
        </w:rPr>
        <w:t>.</w:t>
      </w:r>
      <w:r w:rsidRPr="00C876DE">
        <w:rPr>
          <w:rFonts w:ascii="Times New Roman" w:hAnsi="Times New Roman"/>
          <w:b/>
          <w:sz w:val="28"/>
          <w:szCs w:val="28"/>
          <w:lang w:val="ro-RO"/>
        </w:rPr>
        <w:t>201</w:t>
      </w:r>
      <w:r w:rsidR="002F6860">
        <w:rPr>
          <w:rFonts w:ascii="Times New Roman" w:hAnsi="Times New Roman"/>
          <w:b/>
          <w:sz w:val="28"/>
          <w:szCs w:val="28"/>
          <w:lang w:val="ro-RO"/>
        </w:rPr>
        <w:t>9</w:t>
      </w:r>
    </w:p>
    <w:p w:rsidR="00F62081" w:rsidRDefault="00F62081" w:rsidP="00E92735">
      <w:pPr>
        <w:spacing w:after="0" w:line="240" w:lineRule="auto"/>
        <w:jc w:val="center"/>
        <w:rPr>
          <w:rFonts w:ascii="Times New Roman" w:hAnsi="Times New Roman"/>
          <w:b/>
          <w:sz w:val="28"/>
          <w:szCs w:val="28"/>
          <w:lang w:val="ro-RO"/>
        </w:rPr>
      </w:pPr>
      <w:r>
        <w:rPr>
          <w:rFonts w:ascii="Times New Roman" w:hAnsi="Times New Roman"/>
          <w:b/>
          <w:sz w:val="28"/>
          <w:szCs w:val="28"/>
          <w:lang w:val="ro-RO"/>
        </w:rPr>
        <w:t>DRAFT</w:t>
      </w:r>
    </w:p>
    <w:p w:rsidR="00330C5E" w:rsidRPr="00F62081" w:rsidRDefault="00330C5E" w:rsidP="00F62081">
      <w:pPr>
        <w:spacing w:after="0" w:line="240" w:lineRule="auto"/>
        <w:ind w:firstLine="426"/>
        <w:contextualSpacing/>
        <w:jc w:val="both"/>
        <w:rPr>
          <w:rFonts w:ascii="Times New Roman" w:hAnsi="Times New Roman"/>
          <w:sz w:val="28"/>
          <w:szCs w:val="28"/>
          <w:lang w:val="ro-RO"/>
        </w:rPr>
      </w:pPr>
      <w:r w:rsidRPr="00F62081">
        <w:rPr>
          <w:rFonts w:ascii="Times New Roman" w:hAnsi="Times New Roman"/>
          <w:sz w:val="28"/>
          <w:szCs w:val="28"/>
          <w:lang w:val="ro-RO"/>
        </w:rPr>
        <w:t>Ca urmare a notificării adresate de</w:t>
      </w:r>
      <w:r w:rsidRPr="00F62081">
        <w:rPr>
          <w:rFonts w:ascii="Times New Roman" w:hAnsi="Times New Roman"/>
          <w:b/>
          <w:sz w:val="28"/>
          <w:szCs w:val="28"/>
          <w:lang w:val="ro-RO"/>
        </w:rPr>
        <w:t xml:space="preserve"> </w:t>
      </w:r>
      <w:r w:rsidR="00F62081" w:rsidRPr="00F62081">
        <w:rPr>
          <w:rFonts w:ascii="Times New Roman" w:hAnsi="Times New Roman"/>
          <w:b/>
          <w:bCs/>
          <w:sz w:val="28"/>
          <w:szCs w:val="28"/>
        </w:rPr>
        <w:t>SEREMET ION, VULPE CORINA, MORGOS ALEXANDRU – DANIEL și MORGOS GIANINA –LARISA, DEAC CRISTIAN –ALIN, BROINAS PAUL-DARIUS și BROINAS GHERMAN VIOLETA-SIMONA, HORGA ANDREI-VASILE și HORGA ANAMARIA-FLORINA, SUCIU DANA-GEORGIANA, BALTAG RADU ȘI BALTAG LUCIA</w:t>
      </w:r>
      <w:r w:rsidRPr="00F62081">
        <w:rPr>
          <w:rFonts w:ascii="Times New Roman" w:hAnsi="Times New Roman"/>
          <w:sz w:val="28"/>
          <w:szCs w:val="28"/>
          <w:lang w:val="ro-RO"/>
        </w:rPr>
        <w:t xml:space="preserve">, cu domiciliul în </w:t>
      </w:r>
      <w:r w:rsidR="00F62081" w:rsidRPr="00F62081">
        <w:rPr>
          <w:rFonts w:ascii="Times New Roman" w:hAnsi="Times New Roman"/>
          <w:sz w:val="28"/>
          <w:szCs w:val="28"/>
          <w:lang w:val="ro-RO"/>
        </w:rPr>
        <w:t>Oradea, Claea Castanilor, nr. 5, bl. C2, sc. A, ap. 34</w:t>
      </w:r>
      <w:r w:rsidR="002F6860" w:rsidRPr="00F62081">
        <w:rPr>
          <w:rFonts w:ascii="Times New Roman" w:hAnsi="Times New Roman"/>
          <w:sz w:val="28"/>
          <w:szCs w:val="28"/>
          <w:lang w:val="ro-RO"/>
        </w:rPr>
        <w:t xml:space="preserve">, </w:t>
      </w:r>
      <w:r w:rsidR="006615BF" w:rsidRPr="00F62081">
        <w:rPr>
          <w:rFonts w:ascii="Times New Roman" w:hAnsi="Times New Roman"/>
          <w:sz w:val="28"/>
          <w:szCs w:val="28"/>
          <w:lang w:val="ro-RO"/>
        </w:rPr>
        <w:t>p</w:t>
      </w:r>
      <w:r w:rsidRPr="00F62081">
        <w:rPr>
          <w:rFonts w:ascii="Times New Roman" w:hAnsi="Times New Roman"/>
          <w:sz w:val="28"/>
          <w:szCs w:val="28"/>
          <w:lang w:val="ro-RO"/>
        </w:rPr>
        <w:t xml:space="preserve">rivind planul </w:t>
      </w:r>
      <w:r w:rsidR="00F62081" w:rsidRPr="00F62081">
        <w:rPr>
          <w:rFonts w:ascii="Times New Roman" w:hAnsi="Times New Roman"/>
          <w:sz w:val="28"/>
          <w:szCs w:val="28"/>
          <w:lang w:val="ro-RO"/>
        </w:rPr>
        <w:t>pentru ”</w:t>
      </w:r>
      <w:r w:rsidR="00F62081" w:rsidRPr="00F62081">
        <w:rPr>
          <w:rFonts w:ascii="Times New Roman" w:hAnsi="Times New Roman"/>
          <w:b/>
          <w:bCs/>
          <w:sz w:val="28"/>
          <w:szCs w:val="28"/>
        </w:rPr>
        <w:t>PUZ</w:t>
      </w:r>
      <w:r w:rsidR="00F62081" w:rsidRPr="00F62081">
        <w:rPr>
          <w:rFonts w:ascii="Times New Roman" w:hAnsi="Times New Roman"/>
          <w:sz w:val="28"/>
          <w:szCs w:val="28"/>
        </w:rPr>
        <w:t xml:space="preserve"> – </w:t>
      </w:r>
      <w:r w:rsidR="00F62081" w:rsidRPr="00F62081">
        <w:rPr>
          <w:rFonts w:ascii="Times New Roman" w:hAnsi="Times New Roman"/>
          <w:b/>
          <w:i/>
          <w:sz w:val="28"/>
          <w:szCs w:val="28"/>
        </w:rPr>
        <w:t>Parcelare în vederea construirii de locuințe familial</w:t>
      </w:r>
      <w:r w:rsidR="00196E29">
        <w:rPr>
          <w:rFonts w:ascii="Times New Roman" w:hAnsi="Times New Roman"/>
          <w:b/>
          <w:i/>
          <w:sz w:val="28"/>
          <w:szCs w:val="28"/>
        </w:rPr>
        <w:t>e</w:t>
      </w:r>
      <w:r w:rsidR="00F62081" w:rsidRPr="00F62081">
        <w:rPr>
          <w:rFonts w:ascii="Times New Roman" w:hAnsi="Times New Roman"/>
          <w:b/>
          <w:i/>
          <w:sz w:val="28"/>
          <w:szCs w:val="28"/>
        </w:rPr>
        <w:t xml:space="preserve"> și servicii complementare</w:t>
      </w:r>
      <w:r w:rsidR="00F62081" w:rsidRPr="00F62081">
        <w:rPr>
          <w:rFonts w:ascii="Times New Roman" w:hAnsi="Times New Roman"/>
          <w:sz w:val="28"/>
          <w:szCs w:val="28"/>
        </w:rPr>
        <w:t xml:space="preserve">”, în Comuna Sînmarin, satul Cihei, nr. cad. 64687, 64688, 64690, 64691, 64446, 64252, 64492, 64493, 63883, 64657, 64658, 64659, 64112, 64520, 64383, 64587, 64722, 64723, 64582, 64588, 64447, 64256, 64107, 64481, 64590, 64591, 64492, 64572, 64573, 64574, </w:t>
      </w:r>
      <w:r w:rsidR="00F62081" w:rsidRPr="00F62081">
        <w:rPr>
          <w:rFonts w:ascii="Times New Roman" w:hAnsi="Times New Roman"/>
          <w:sz w:val="28"/>
          <w:szCs w:val="28"/>
          <w:lang w:val="ro-RO" w:eastAsia="zh-CN"/>
        </w:rPr>
        <w:t>judeţul Bihor</w:t>
      </w:r>
      <w:r w:rsidRPr="002F6860">
        <w:rPr>
          <w:rFonts w:ascii="Times New Roman" w:hAnsi="Times New Roman"/>
          <w:sz w:val="28"/>
          <w:szCs w:val="28"/>
          <w:lang w:val="ro-RO"/>
        </w:rPr>
        <w:t>, înregistrată la Agenţia pentru Pro</w:t>
      </w:r>
      <w:r w:rsidR="00F62081">
        <w:rPr>
          <w:rFonts w:ascii="Times New Roman" w:hAnsi="Times New Roman"/>
          <w:sz w:val="28"/>
          <w:szCs w:val="28"/>
          <w:lang w:val="ro-RO"/>
        </w:rPr>
        <w:t>tecţia Mediului  Bihor cu nr. 1001</w:t>
      </w:r>
      <w:r w:rsidRPr="002F6860">
        <w:rPr>
          <w:rFonts w:ascii="Times New Roman" w:hAnsi="Times New Roman"/>
          <w:sz w:val="28"/>
          <w:szCs w:val="28"/>
          <w:lang w:val="ro-RO"/>
        </w:rPr>
        <w:t>/</w:t>
      </w:r>
      <w:r w:rsidR="007D5C01">
        <w:rPr>
          <w:rFonts w:ascii="Times New Roman" w:hAnsi="Times New Roman"/>
          <w:sz w:val="28"/>
          <w:szCs w:val="28"/>
          <w:lang w:val="ro-RO"/>
        </w:rPr>
        <w:t>2</w:t>
      </w:r>
      <w:r w:rsidR="00F62081">
        <w:rPr>
          <w:rFonts w:ascii="Times New Roman" w:hAnsi="Times New Roman"/>
          <w:sz w:val="28"/>
          <w:szCs w:val="28"/>
          <w:lang w:val="ro-RO"/>
        </w:rPr>
        <w:t>1</w:t>
      </w:r>
      <w:r w:rsidRPr="002F6860">
        <w:rPr>
          <w:rFonts w:ascii="Times New Roman" w:hAnsi="Times New Roman"/>
          <w:sz w:val="28"/>
          <w:szCs w:val="28"/>
          <w:lang w:val="ro-RO"/>
        </w:rPr>
        <w:t>.</w:t>
      </w:r>
      <w:r w:rsidR="00F62081">
        <w:rPr>
          <w:rFonts w:ascii="Times New Roman" w:hAnsi="Times New Roman"/>
          <w:sz w:val="28"/>
          <w:szCs w:val="28"/>
          <w:lang w:val="ro-RO"/>
        </w:rPr>
        <w:t>0</w:t>
      </w:r>
      <w:r w:rsidRPr="002F6860">
        <w:rPr>
          <w:rFonts w:ascii="Times New Roman" w:hAnsi="Times New Roman"/>
          <w:sz w:val="28"/>
          <w:szCs w:val="28"/>
          <w:lang w:val="ro-RO"/>
        </w:rPr>
        <w:t>1.201</w:t>
      </w:r>
      <w:r w:rsidR="00F62081">
        <w:rPr>
          <w:rFonts w:ascii="Times New Roman" w:hAnsi="Times New Roman"/>
          <w:sz w:val="28"/>
          <w:szCs w:val="28"/>
          <w:lang w:val="ro-RO"/>
        </w:rPr>
        <w:t>9</w:t>
      </w:r>
      <w:r w:rsidRPr="002F6860">
        <w:rPr>
          <w:rFonts w:ascii="Times New Roman" w:hAnsi="Times New Roman"/>
          <w:sz w:val="28"/>
          <w:szCs w:val="28"/>
          <w:lang w:val="ro-RO"/>
        </w:rPr>
        <w:t>,</w:t>
      </w:r>
      <w:r w:rsidR="00F62081">
        <w:rPr>
          <w:rFonts w:ascii="Times New Roman" w:hAnsi="Times New Roman"/>
          <w:sz w:val="28"/>
          <w:szCs w:val="28"/>
          <w:lang w:val="ro-RO"/>
        </w:rPr>
        <w:t xml:space="preserve"> </w:t>
      </w:r>
      <w:r w:rsidRPr="002F6860">
        <w:rPr>
          <w:rFonts w:ascii="Times New Roman" w:hAnsi="Times New Roman"/>
          <w:sz w:val="28"/>
          <w:szCs w:val="28"/>
          <w:lang w:val="ro-RO"/>
        </w:rPr>
        <w:t>în baza:</w:t>
      </w:r>
    </w:p>
    <w:p w:rsidR="00330C5E" w:rsidRPr="008C5594" w:rsidRDefault="00330C5E" w:rsidP="00330C5E">
      <w:pPr>
        <w:pStyle w:val="Footer"/>
        <w:numPr>
          <w:ilvl w:val="0"/>
          <w:numId w:val="36"/>
        </w:numPr>
        <w:tabs>
          <w:tab w:val="clear" w:pos="4680"/>
          <w:tab w:val="clear" w:pos="9360"/>
        </w:tabs>
        <w:autoSpaceDE w:val="0"/>
        <w:autoSpaceDN w:val="0"/>
        <w:adjustRightInd w:val="0"/>
        <w:ind w:left="0" w:firstLine="426"/>
        <w:jc w:val="both"/>
        <w:rPr>
          <w:rFonts w:ascii="Times New Roman" w:hAnsi="Times New Roman"/>
          <w:sz w:val="28"/>
          <w:szCs w:val="28"/>
          <w:lang w:val="ro-RO"/>
        </w:rPr>
      </w:pPr>
      <w:r w:rsidRPr="008C5594">
        <w:rPr>
          <w:rFonts w:ascii="Times New Roman" w:hAnsi="Times New Roman"/>
          <w:sz w:val="28"/>
          <w:szCs w:val="28"/>
          <w:lang w:val="ro-RO"/>
        </w:rPr>
        <w:t>HG nr. 1</w:t>
      </w:r>
      <w:r w:rsidRPr="008C5594">
        <w:rPr>
          <w:rFonts w:ascii="Times New Roman" w:hAnsi="Times New Roman"/>
          <w:sz w:val="28"/>
          <w:szCs w:val="28"/>
          <w:lang w:val="ro-RO" w:eastAsia="ro-RO"/>
        </w:rPr>
        <w:t>9 din 12 ianuarie 2017 privind organizarea şi funcţionarea Ministerului Mediului şi pentru modificarea unor acte</w:t>
      </w:r>
      <w:r>
        <w:rPr>
          <w:rFonts w:ascii="Times New Roman" w:hAnsi="Times New Roman"/>
          <w:sz w:val="28"/>
          <w:szCs w:val="28"/>
          <w:lang w:val="ro-RO" w:eastAsia="ro-RO"/>
        </w:rPr>
        <w:t xml:space="preserve"> </w:t>
      </w:r>
      <w:r w:rsidRPr="008C5594">
        <w:rPr>
          <w:rFonts w:ascii="Times New Roman" w:hAnsi="Times New Roman"/>
          <w:sz w:val="28"/>
          <w:szCs w:val="28"/>
          <w:lang w:val="ro-RO" w:eastAsia="ro-RO"/>
        </w:rPr>
        <w:t>normative</w:t>
      </w:r>
      <w:r>
        <w:rPr>
          <w:rFonts w:ascii="Times New Roman" w:hAnsi="Times New Roman"/>
          <w:sz w:val="28"/>
          <w:szCs w:val="28"/>
          <w:lang w:val="ro-RO" w:eastAsia="ro-RO"/>
        </w:rPr>
        <w:t>;</w:t>
      </w:r>
    </w:p>
    <w:p w:rsidR="00330C5E" w:rsidRPr="006503EF" w:rsidRDefault="00330C5E" w:rsidP="00330C5E">
      <w:pPr>
        <w:pStyle w:val="Footer"/>
        <w:numPr>
          <w:ilvl w:val="0"/>
          <w:numId w:val="36"/>
        </w:numPr>
        <w:tabs>
          <w:tab w:val="clear" w:pos="4680"/>
          <w:tab w:val="clear" w:pos="9360"/>
        </w:tabs>
        <w:ind w:left="0" w:firstLine="426"/>
        <w:jc w:val="both"/>
        <w:rPr>
          <w:rFonts w:ascii="Times New Roman" w:hAnsi="Times New Roman"/>
          <w:sz w:val="28"/>
          <w:szCs w:val="28"/>
          <w:lang w:val="ro-RO"/>
        </w:rPr>
      </w:pPr>
      <w:r w:rsidRPr="006503EF">
        <w:rPr>
          <w:rFonts w:ascii="Times New Roman" w:hAnsi="Times New Roman"/>
          <w:bCs/>
          <w:sz w:val="28"/>
          <w:szCs w:val="28"/>
          <w:lang w:eastAsia="ro-RO"/>
        </w:rPr>
        <w:t>OUG nr. 195/2005</w:t>
      </w:r>
      <w:r>
        <w:rPr>
          <w:rFonts w:ascii="Times New Roman" w:hAnsi="Times New Roman"/>
          <w:b/>
          <w:bCs/>
          <w:sz w:val="28"/>
          <w:szCs w:val="28"/>
          <w:lang w:eastAsia="ro-RO"/>
        </w:rPr>
        <w:t xml:space="preserve"> </w:t>
      </w:r>
      <w:r w:rsidRPr="006503EF">
        <w:rPr>
          <w:rFonts w:ascii="Times New Roman" w:hAnsi="Times New Roman"/>
          <w:sz w:val="28"/>
          <w:szCs w:val="28"/>
          <w:lang w:eastAsia="ro-RO"/>
        </w:rPr>
        <w:t>privind protecţia mediului</w:t>
      </w:r>
      <w:r w:rsidRPr="006503EF">
        <w:rPr>
          <w:rFonts w:ascii="Times New Roman" w:hAnsi="Times New Roman"/>
          <w:sz w:val="28"/>
          <w:szCs w:val="28"/>
          <w:lang w:val="ro-RO"/>
        </w:rPr>
        <w:t>,</w:t>
      </w:r>
      <w:r>
        <w:rPr>
          <w:rFonts w:ascii="Times New Roman" w:hAnsi="Times New Roman"/>
          <w:sz w:val="28"/>
          <w:szCs w:val="28"/>
          <w:lang w:val="ro-RO"/>
        </w:rPr>
        <w:t xml:space="preserve"> aprobată cu modificări prin Legea nr. 265/2006,</w:t>
      </w:r>
      <w:r w:rsidRPr="006503EF">
        <w:rPr>
          <w:rFonts w:ascii="Times New Roman" w:hAnsi="Times New Roman"/>
          <w:sz w:val="28"/>
          <w:szCs w:val="28"/>
          <w:lang w:val="ro-RO"/>
        </w:rPr>
        <w:t xml:space="preserve"> cu modificările și completările ulterioare;</w:t>
      </w:r>
    </w:p>
    <w:p w:rsidR="00330C5E" w:rsidRDefault="00330C5E" w:rsidP="00330C5E">
      <w:pPr>
        <w:pStyle w:val="Footer"/>
        <w:numPr>
          <w:ilvl w:val="0"/>
          <w:numId w:val="36"/>
        </w:numPr>
        <w:tabs>
          <w:tab w:val="clear" w:pos="4680"/>
          <w:tab w:val="clear" w:pos="9360"/>
        </w:tabs>
        <w:ind w:left="0" w:firstLine="426"/>
        <w:jc w:val="both"/>
        <w:rPr>
          <w:rFonts w:ascii="Times New Roman" w:hAnsi="Times New Roman"/>
          <w:sz w:val="28"/>
          <w:szCs w:val="28"/>
          <w:lang w:val="ro-RO"/>
        </w:rPr>
      </w:pPr>
      <w:r w:rsidRPr="006503EF">
        <w:rPr>
          <w:rFonts w:ascii="Times New Roman" w:hAnsi="Times New Roman"/>
          <w:sz w:val="28"/>
          <w:szCs w:val="28"/>
          <w:lang w:val="ro-RO"/>
        </w:rPr>
        <w:t>HG 1076/2004  privind  stabilirea  procedurii  de  realizare  a  evaluării de mediu pentru planuri şi programe, cu modificările și completările ulterioare;</w:t>
      </w:r>
    </w:p>
    <w:p w:rsidR="00330C5E" w:rsidRDefault="00330C5E" w:rsidP="00330C5E">
      <w:pPr>
        <w:pStyle w:val="Footer"/>
        <w:numPr>
          <w:ilvl w:val="0"/>
          <w:numId w:val="36"/>
        </w:numPr>
        <w:tabs>
          <w:tab w:val="clear" w:pos="4680"/>
          <w:tab w:val="clear" w:pos="9360"/>
        </w:tabs>
        <w:autoSpaceDE w:val="0"/>
        <w:autoSpaceDN w:val="0"/>
        <w:adjustRightInd w:val="0"/>
        <w:ind w:left="0" w:firstLine="426"/>
        <w:jc w:val="both"/>
        <w:rPr>
          <w:rFonts w:ascii="Times New Roman" w:hAnsi="Times New Roman"/>
          <w:sz w:val="28"/>
          <w:szCs w:val="28"/>
          <w:lang w:eastAsia="ro-RO"/>
        </w:rPr>
      </w:pPr>
      <w:r w:rsidRPr="006503EF">
        <w:rPr>
          <w:rFonts w:ascii="Times New Roman" w:hAnsi="Times New Roman"/>
          <w:bCs/>
          <w:sz w:val="28"/>
          <w:szCs w:val="28"/>
          <w:lang w:eastAsia="ro-RO"/>
        </w:rPr>
        <w:t>Ordinul nr. 995/2006</w:t>
      </w:r>
      <w:r w:rsidRPr="006503EF">
        <w:rPr>
          <w:rFonts w:ascii="Times New Roman" w:hAnsi="Times New Roman"/>
          <w:b/>
          <w:bCs/>
          <w:sz w:val="28"/>
          <w:szCs w:val="28"/>
          <w:lang w:eastAsia="ro-RO"/>
        </w:rPr>
        <w:t xml:space="preserve"> </w:t>
      </w:r>
      <w:r w:rsidRPr="006503EF">
        <w:rPr>
          <w:rFonts w:ascii="Times New Roman" w:hAnsi="Times New Roman"/>
          <w:sz w:val="28"/>
          <w:szCs w:val="28"/>
          <w:lang w:eastAsia="ro-RO"/>
        </w:rPr>
        <w:t xml:space="preserve">pentru aprobarea listei planurilor şi programelor care intră sub incidenţa </w:t>
      </w:r>
      <w:r w:rsidRPr="006503EF">
        <w:rPr>
          <w:rFonts w:ascii="Times New Roman" w:hAnsi="Times New Roman"/>
          <w:vanish/>
          <w:sz w:val="28"/>
          <w:szCs w:val="28"/>
          <w:lang w:eastAsia="ro-RO"/>
        </w:rPr>
        <w:t>&lt;LLNK 12004  1076 20 301   0 35&gt;</w:t>
      </w:r>
      <w:r w:rsidRPr="008676A2">
        <w:rPr>
          <w:rFonts w:ascii="Times New Roman" w:hAnsi="Times New Roman"/>
          <w:sz w:val="28"/>
          <w:szCs w:val="28"/>
          <w:lang w:eastAsia="ro-RO"/>
        </w:rPr>
        <w:t xml:space="preserve">Hotărârii Guvernului nr. 1.076/2004 </w:t>
      </w:r>
      <w:r w:rsidRPr="006503EF">
        <w:rPr>
          <w:rFonts w:ascii="Times New Roman" w:hAnsi="Times New Roman"/>
          <w:sz w:val="28"/>
          <w:szCs w:val="28"/>
          <w:lang w:eastAsia="ro-RO"/>
        </w:rPr>
        <w:t>privind stabilirea procedurii de realizare a evaluării de mediu</w:t>
      </w:r>
      <w:r>
        <w:rPr>
          <w:rFonts w:ascii="Times New Roman" w:hAnsi="Times New Roman"/>
          <w:sz w:val="28"/>
          <w:szCs w:val="28"/>
          <w:lang w:eastAsia="ro-RO"/>
        </w:rPr>
        <w:t xml:space="preserve"> </w:t>
      </w:r>
      <w:r w:rsidRPr="006503EF">
        <w:rPr>
          <w:rFonts w:ascii="Times New Roman" w:hAnsi="Times New Roman"/>
          <w:sz w:val="28"/>
          <w:szCs w:val="28"/>
          <w:lang w:eastAsia="ro-RO"/>
        </w:rPr>
        <w:t>pentru planuri şi programe</w:t>
      </w:r>
      <w:r>
        <w:rPr>
          <w:rFonts w:ascii="Times New Roman" w:hAnsi="Times New Roman"/>
          <w:sz w:val="28"/>
          <w:szCs w:val="28"/>
          <w:lang w:eastAsia="ro-RO"/>
        </w:rPr>
        <w:t>;</w:t>
      </w:r>
    </w:p>
    <w:p w:rsidR="00330C5E" w:rsidRPr="00961082" w:rsidRDefault="00330C5E" w:rsidP="00330C5E">
      <w:pPr>
        <w:pStyle w:val="Footer"/>
        <w:numPr>
          <w:ilvl w:val="0"/>
          <w:numId w:val="36"/>
        </w:numPr>
        <w:tabs>
          <w:tab w:val="clear" w:pos="4680"/>
          <w:tab w:val="clear" w:pos="9360"/>
        </w:tabs>
        <w:autoSpaceDE w:val="0"/>
        <w:autoSpaceDN w:val="0"/>
        <w:adjustRightInd w:val="0"/>
        <w:ind w:left="0" w:firstLine="426"/>
        <w:jc w:val="both"/>
        <w:rPr>
          <w:rFonts w:ascii="Times New Roman" w:hAnsi="Times New Roman"/>
          <w:sz w:val="28"/>
          <w:szCs w:val="28"/>
          <w:lang w:eastAsia="ro-RO"/>
        </w:rPr>
      </w:pPr>
      <w:r w:rsidRPr="00961082">
        <w:rPr>
          <w:rFonts w:ascii="Times New Roman" w:hAnsi="Times New Roman"/>
          <w:bCs/>
          <w:sz w:val="28"/>
          <w:szCs w:val="28"/>
          <w:lang w:eastAsia="ro-RO"/>
        </w:rPr>
        <w:t>OUG nr. 57/2007</w:t>
      </w:r>
      <w:r w:rsidRPr="00961082">
        <w:rPr>
          <w:rFonts w:ascii="Times New Roman" w:hAnsi="Times New Roman"/>
          <w:b/>
          <w:bCs/>
          <w:sz w:val="28"/>
          <w:szCs w:val="28"/>
          <w:lang w:eastAsia="ro-RO"/>
        </w:rPr>
        <w:t xml:space="preserve"> </w:t>
      </w:r>
      <w:r w:rsidRPr="00961082">
        <w:rPr>
          <w:rFonts w:ascii="Times New Roman" w:hAnsi="Times New Roman"/>
          <w:sz w:val="28"/>
          <w:szCs w:val="28"/>
          <w:lang w:eastAsia="ro-RO"/>
        </w:rPr>
        <w:t>privind regimul ariilor naturale protejate, conservarea habitatelor naturale, a florei şi faunei sălbatice,</w:t>
      </w:r>
      <w:r w:rsidRPr="00961082">
        <w:rPr>
          <w:rFonts w:ascii="Times New Roman" w:hAnsi="Times New Roman"/>
          <w:sz w:val="28"/>
          <w:szCs w:val="28"/>
          <w:lang w:val="ro-RO"/>
        </w:rPr>
        <w:t xml:space="preserve"> cu modificările și completările ulterioare;</w:t>
      </w:r>
    </w:p>
    <w:p w:rsidR="00330C5E" w:rsidRDefault="00330C5E" w:rsidP="00330C5E">
      <w:pPr>
        <w:pStyle w:val="Footer"/>
        <w:numPr>
          <w:ilvl w:val="0"/>
          <w:numId w:val="36"/>
        </w:numPr>
        <w:tabs>
          <w:tab w:val="clear" w:pos="4680"/>
          <w:tab w:val="clear" w:pos="9360"/>
        </w:tabs>
        <w:autoSpaceDE w:val="0"/>
        <w:autoSpaceDN w:val="0"/>
        <w:adjustRightInd w:val="0"/>
        <w:ind w:left="0" w:firstLine="426"/>
        <w:jc w:val="both"/>
        <w:rPr>
          <w:rFonts w:ascii="Times New Roman" w:hAnsi="Times New Roman"/>
          <w:sz w:val="28"/>
          <w:szCs w:val="28"/>
          <w:lang w:eastAsia="ro-RO"/>
        </w:rPr>
      </w:pPr>
      <w:r w:rsidRPr="00961082">
        <w:rPr>
          <w:rFonts w:ascii="Times New Roman" w:hAnsi="Times New Roman"/>
          <w:sz w:val="28"/>
          <w:szCs w:val="28"/>
          <w:lang w:eastAsia="ro-RO"/>
        </w:rPr>
        <w:t>Ordinul 19/2010 pentru aprobarea Ghidului metodologic privind evaluarea adecvată a efectelor potenţiale ale planurilor sau proiectelor asupra ariilor naturale protejate de interes comunitar</w:t>
      </w:r>
      <w:r>
        <w:rPr>
          <w:rFonts w:ascii="Times New Roman" w:hAnsi="Times New Roman"/>
          <w:sz w:val="28"/>
          <w:szCs w:val="28"/>
          <w:lang w:eastAsia="ro-RO"/>
        </w:rPr>
        <w:t>;</w:t>
      </w:r>
    </w:p>
    <w:p w:rsidR="00330C5E" w:rsidRPr="00193504" w:rsidRDefault="00330C5E" w:rsidP="00330C5E">
      <w:pPr>
        <w:numPr>
          <w:ilvl w:val="0"/>
          <w:numId w:val="36"/>
        </w:numPr>
        <w:autoSpaceDE w:val="0"/>
        <w:autoSpaceDN w:val="0"/>
        <w:adjustRightInd w:val="0"/>
        <w:spacing w:after="0" w:line="240" w:lineRule="auto"/>
        <w:ind w:left="0" w:firstLine="426"/>
        <w:jc w:val="both"/>
        <w:rPr>
          <w:rFonts w:ascii="Times New Roman" w:hAnsi="Times New Roman"/>
          <w:sz w:val="28"/>
          <w:szCs w:val="28"/>
          <w:lang w:eastAsia="ro-RO"/>
        </w:rPr>
      </w:pPr>
      <w:r w:rsidRPr="009150F7">
        <w:rPr>
          <w:rFonts w:ascii="Times New Roman" w:hAnsi="Times New Roman"/>
          <w:bCs/>
          <w:sz w:val="28"/>
          <w:szCs w:val="28"/>
          <w:lang w:eastAsia="ro-RO"/>
        </w:rPr>
        <w:t>Ordin</w:t>
      </w:r>
      <w:r>
        <w:rPr>
          <w:rFonts w:ascii="Times New Roman" w:hAnsi="Times New Roman"/>
          <w:bCs/>
          <w:sz w:val="28"/>
          <w:szCs w:val="28"/>
          <w:lang w:eastAsia="ro-RO"/>
        </w:rPr>
        <w:t xml:space="preserve">ul </w:t>
      </w:r>
      <w:r w:rsidRPr="009150F7">
        <w:rPr>
          <w:rFonts w:ascii="Times New Roman" w:hAnsi="Times New Roman"/>
          <w:bCs/>
          <w:sz w:val="28"/>
          <w:szCs w:val="28"/>
          <w:lang w:eastAsia="ro-RO"/>
        </w:rPr>
        <w:t xml:space="preserve">nr. </w:t>
      </w:r>
      <w:r>
        <w:rPr>
          <w:rFonts w:ascii="Times New Roman" w:hAnsi="Times New Roman"/>
          <w:bCs/>
          <w:sz w:val="28"/>
          <w:szCs w:val="28"/>
          <w:lang w:eastAsia="ro-RO"/>
        </w:rPr>
        <w:t>2</w:t>
      </w:r>
      <w:r w:rsidRPr="009150F7">
        <w:rPr>
          <w:rFonts w:ascii="Times New Roman" w:hAnsi="Times New Roman"/>
          <w:bCs/>
          <w:sz w:val="28"/>
          <w:szCs w:val="28"/>
          <w:lang w:eastAsia="ro-RO"/>
        </w:rPr>
        <w:t>387/2011</w:t>
      </w:r>
      <w:r>
        <w:rPr>
          <w:rFonts w:ascii="Times New Roman" w:hAnsi="Times New Roman"/>
          <w:b/>
          <w:bCs/>
          <w:sz w:val="28"/>
          <w:szCs w:val="28"/>
          <w:lang w:eastAsia="ro-RO"/>
        </w:rPr>
        <w:t xml:space="preserve"> </w:t>
      </w:r>
      <w:r w:rsidRPr="00193504">
        <w:rPr>
          <w:rFonts w:ascii="Times New Roman" w:hAnsi="Times New Roman"/>
          <w:sz w:val="28"/>
          <w:szCs w:val="28"/>
          <w:lang w:eastAsia="ro-RO"/>
        </w:rPr>
        <w:t xml:space="preserve">pentru modificarea </w:t>
      </w:r>
      <w:r w:rsidRPr="00193504">
        <w:rPr>
          <w:rFonts w:ascii="Times New Roman" w:hAnsi="Times New Roman"/>
          <w:vanish/>
          <w:sz w:val="28"/>
          <w:szCs w:val="28"/>
          <w:lang w:eastAsia="ro-RO"/>
        </w:rPr>
        <w:t>&lt;LLNK 12007  1964 50HB01   0 69&gt;</w:t>
      </w:r>
      <w:r w:rsidRPr="00D81D35">
        <w:rPr>
          <w:rFonts w:ascii="Times New Roman" w:hAnsi="Times New Roman"/>
          <w:sz w:val="28"/>
          <w:szCs w:val="28"/>
          <w:lang w:eastAsia="ro-RO"/>
        </w:rPr>
        <w:t xml:space="preserve">Ordinului </w:t>
      </w:r>
      <w:r>
        <w:rPr>
          <w:rFonts w:ascii="Times New Roman" w:hAnsi="Times New Roman"/>
          <w:sz w:val="28"/>
          <w:szCs w:val="28"/>
          <w:lang w:eastAsia="ro-RO"/>
        </w:rPr>
        <w:t>Ministrului M</w:t>
      </w:r>
      <w:r w:rsidRPr="00D81D35">
        <w:rPr>
          <w:rFonts w:ascii="Times New Roman" w:hAnsi="Times New Roman"/>
          <w:sz w:val="28"/>
          <w:szCs w:val="28"/>
          <w:lang w:eastAsia="ro-RO"/>
        </w:rPr>
        <w:t>ediului şi</w:t>
      </w:r>
      <w:r w:rsidRPr="00193504">
        <w:rPr>
          <w:rFonts w:ascii="Times New Roman" w:hAnsi="Times New Roman"/>
          <w:sz w:val="28"/>
          <w:szCs w:val="28"/>
          <w:u w:val="single"/>
          <w:lang w:eastAsia="ro-RO"/>
        </w:rPr>
        <w:t xml:space="preserve"> </w:t>
      </w:r>
      <w:r>
        <w:rPr>
          <w:rFonts w:ascii="Times New Roman" w:hAnsi="Times New Roman"/>
          <w:sz w:val="28"/>
          <w:szCs w:val="28"/>
          <w:lang w:eastAsia="ro-RO"/>
        </w:rPr>
        <w:t>D</w:t>
      </w:r>
      <w:r w:rsidRPr="00D81D35">
        <w:rPr>
          <w:rFonts w:ascii="Times New Roman" w:hAnsi="Times New Roman"/>
          <w:sz w:val="28"/>
          <w:szCs w:val="28"/>
          <w:lang w:eastAsia="ro-RO"/>
        </w:rPr>
        <w:t xml:space="preserve">ezvoltării </w:t>
      </w:r>
      <w:r>
        <w:rPr>
          <w:rFonts w:ascii="Times New Roman" w:hAnsi="Times New Roman"/>
          <w:sz w:val="28"/>
          <w:szCs w:val="28"/>
          <w:lang w:eastAsia="ro-RO"/>
        </w:rPr>
        <w:t>D</w:t>
      </w:r>
      <w:r w:rsidRPr="00D81D35">
        <w:rPr>
          <w:rFonts w:ascii="Times New Roman" w:hAnsi="Times New Roman"/>
          <w:sz w:val="28"/>
          <w:szCs w:val="28"/>
          <w:lang w:eastAsia="ro-RO"/>
        </w:rPr>
        <w:t>urabile nr. 1.964/2007</w:t>
      </w:r>
      <w:r w:rsidRPr="00193504">
        <w:rPr>
          <w:rFonts w:ascii="Times New Roman" w:hAnsi="Times New Roman"/>
          <w:sz w:val="28"/>
          <w:szCs w:val="28"/>
          <w:lang w:eastAsia="ro-RO"/>
        </w:rPr>
        <w:t xml:space="preserve"> privind instituirea regimului de arie naturală protejată a siturilor de importanţă comunitară, ca parte integrantă a reţelei ecologice europene Natura 2000 în România</w:t>
      </w:r>
      <w:r>
        <w:rPr>
          <w:rFonts w:ascii="Times New Roman" w:hAnsi="Times New Roman"/>
          <w:sz w:val="28"/>
          <w:szCs w:val="28"/>
          <w:lang w:eastAsia="ro-RO"/>
        </w:rPr>
        <w:t>.</w:t>
      </w:r>
    </w:p>
    <w:p w:rsidR="00F62081" w:rsidRDefault="00F62081" w:rsidP="00330C5E">
      <w:pPr>
        <w:pStyle w:val="Footer"/>
        <w:tabs>
          <w:tab w:val="clear" w:pos="4680"/>
          <w:tab w:val="clear" w:pos="9360"/>
        </w:tabs>
        <w:ind w:left="426"/>
        <w:jc w:val="both"/>
        <w:rPr>
          <w:rFonts w:ascii="Times New Roman" w:hAnsi="Times New Roman"/>
          <w:b/>
          <w:bCs/>
          <w:sz w:val="28"/>
          <w:szCs w:val="28"/>
          <w:lang w:val="ro-RO"/>
        </w:rPr>
      </w:pPr>
    </w:p>
    <w:p w:rsidR="00330C5E" w:rsidRDefault="00330C5E" w:rsidP="00330C5E">
      <w:pPr>
        <w:pStyle w:val="Footer"/>
        <w:tabs>
          <w:tab w:val="clear" w:pos="4680"/>
          <w:tab w:val="clear" w:pos="9360"/>
        </w:tabs>
        <w:ind w:left="426"/>
        <w:jc w:val="both"/>
        <w:rPr>
          <w:rFonts w:ascii="Times New Roman" w:hAnsi="Times New Roman"/>
          <w:sz w:val="28"/>
          <w:szCs w:val="28"/>
          <w:lang w:val="ro-RO"/>
        </w:rPr>
      </w:pPr>
      <w:r w:rsidRPr="00834EA1">
        <w:rPr>
          <w:rFonts w:ascii="Times New Roman" w:hAnsi="Times New Roman"/>
          <w:b/>
          <w:bCs/>
          <w:sz w:val="28"/>
          <w:szCs w:val="28"/>
          <w:lang w:val="ro-RO"/>
        </w:rPr>
        <w:t>Agenţia pentru Protecţia Mediului Bihor</w:t>
      </w:r>
      <w:r>
        <w:rPr>
          <w:rFonts w:ascii="Times New Roman" w:hAnsi="Times New Roman"/>
          <w:b/>
          <w:bCs/>
          <w:sz w:val="28"/>
          <w:szCs w:val="28"/>
          <w:lang w:val="ro-RO"/>
        </w:rPr>
        <w:t>:</w:t>
      </w:r>
    </w:p>
    <w:p w:rsidR="00330C5E" w:rsidRDefault="00330C5E" w:rsidP="00330C5E">
      <w:pPr>
        <w:pStyle w:val="Footer"/>
        <w:numPr>
          <w:ilvl w:val="0"/>
          <w:numId w:val="35"/>
        </w:numPr>
        <w:tabs>
          <w:tab w:val="clear" w:pos="4680"/>
          <w:tab w:val="clear" w:pos="9360"/>
          <w:tab w:val="right" w:pos="709"/>
        </w:tabs>
        <w:ind w:left="709" w:hanging="283"/>
        <w:jc w:val="both"/>
        <w:rPr>
          <w:rFonts w:ascii="Times New Roman" w:hAnsi="Times New Roman"/>
          <w:sz w:val="28"/>
          <w:szCs w:val="28"/>
          <w:lang w:val="ro-RO"/>
        </w:rPr>
      </w:pPr>
      <w:r>
        <w:rPr>
          <w:rFonts w:ascii="Times New Roman" w:hAnsi="Times New Roman"/>
          <w:sz w:val="28"/>
          <w:szCs w:val="28"/>
          <w:lang w:val="ro-RO"/>
        </w:rPr>
        <w:t>Ca urmare a</w:t>
      </w:r>
      <w:r w:rsidRPr="00C876DE">
        <w:rPr>
          <w:rFonts w:ascii="Times New Roman" w:hAnsi="Times New Roman"/>
          <w:sz w:val="28"/>
          <w:szCs w:val="28"/>
          <w:lang w:val="ro-RO"/>
        </w:rPr>
        <w:t xml:space="preserve"> consultării </w:t>
      </w:r>
      <w:r>
        <w:rPr>
          <w:rFonts w:ascii="Times New Roman" w:hAnsi="Times New Roman"/>
          <w:sz w:val="28"/>
          <w:szCs w:val="28"/>
          <w:lang w:val="ro-RO"/>
        </w:rPr>
        <w:t>autorităților publice participante în cadrul</w:t>
      </w:r>
      <w:r w:rsidRPr="00C876DE">
        <w:rPr>
          <w:rFonts w:ascii="Times New Roman" w:hAnsi="Times New Roman"/>
          <w:sz w:val="28"/>
          <w:szCs w:val="28"/>
          <w:lang w:val="ro-RO"/>
        </w:rPr>
        <w:t xml:space="preserve"> Comitetului  Special Constituit </w:t>
      </w:r>
      <w:r w:rsidRPr="006D7948">
        <w:rPr>
          <w:rFonts w:ascii="Times New Roman" w:hAnsi="Times New Roman"/>
          <w:sz w:val="28"/>
          <w:szCs w:val="28"/>
          <w:lang w:val="ro-RO"/>
        </w:rPr>
        <w:t>din dat</w:t>
      </w:r>
      <w:r>
        <w:rPr>
          <w:rFonts w:ascii="Times New Roman" w:hAnsi="Times New Roman"/>
          <w:sz w:val="28"/>
          <w:szCs w:val="28"/>
          <w:lang w:val="ro-RO"/>
        </w:rPr>
        <w:t xml:space="preserve">a de </w:t>
      </w:r>
      <w:r w:rsidR="00F62081">
        <w:rPr>
          <w:rFonts w:ascii="Times New Roman" w:hAnsi="Times New Roman"/>
          <w:sz w:val="28"/>
          <w:szCs w:val="28"/>
          <w:lang w:val="ro-RO"/>
        </w:rPr>
        <w:t>0</w:t>
      </w:r>
      <w:r w:rsidR="002E6EEA">
        <w:rPr>
          <w:rFonts w:ascii="Times New Roman" w:hAnsi="Times New Roman"/>
          <w:sz w:val="28"/>
          <w:szCs w:val="28"/>
          <w:lang w:val="ro-RO"/>
        </w:rPr>
        <w:t>7</w:t>
      </w:r>
      <w:r w:rsidRPr="006D7948">
        <w:rPr>
          <w:rFonts w:ascii="Times New Roman" w:hAnsi="Times New Roman"/>
          <w:sz w:val="28"/>
          <w:szCs w:val="28"/>
          <w:lang w:val="ro-RO"/>
        </w:rPr>
        <w:t>.</w:t>
      </w:r>
      <w:r>
        <w:rPr>
          <w:rFonts w:ascii="Times New Roman" w:hAnsi="Times New Roman"/>
          <w:sz w:val="28"/>
          <w:szCs w:val="28"/>
          <w:lang w:val="ro-RO"/>
        </w:rPr>
        <w:t>0</w:t>
      </w:r>
      <w:r w:rsidR="00F62081">
        <w:rPr>
          <w:rFonts w:ascii="Times New Roman" w:hAnsi="Times New Roman"/>
          <w:sz w:val="28"/>
          <w:szCs w:val="28"/>
          <w:lang w:val="ro-RO"/>
        </w:rPr>
        <w:t>2</w:t>
      </w:r>
      <w:r w:rsidRPr="006D7948">
        <w:rPr>
          <w:rFonts w:ascii="Times New Roman" w:hAnsi="Times New Roman"/>
          <w:sz w:val="28"/>
          <w:szCs w:val="28"/>
          <w:lang w:val="ro-RO"/>
        </w:rPr>
        <w:t>.201</w:t>
      </w:r>
      <w:r w:rsidR="00170559">
        <w:rPr>
          <w:rFonts w:ascii="Times New Roman" w:hAnsi="Times New Roman"/>
          <w:sz w:val="28"/>
          <w:szCs w:val="28"/>
          <w:lang w:val="ro-RO"/>
        </w:rPr>
        <w:t>9</w:t>
      </w:r>
      <w:r>
        <w:rPr>
          <w:rFonts w:ascii="Times New Roman" w:hAnsi="Times New Roman"/>
          <w:sz w:val="28"/>
          <w:szCs w:val="28"/>
          <w:lang w:val="ro-RO"/>
        </w:rPr>
        <w:t>,</w:t>
      </w:r>
      <w:r w:rsidRPr="00C876DE">
        <w:rPr>
          <w:rFonts w:ascii="Times New Roman" w:hAnsi="Times New Roman"/>
          <w:sz w:val="28"/>
          <w:szCs w:val="28"/>
          <w:lang w:val="ro-RO"/>
        </w:rPr>
        <w:t xml:space="preserve"> organizat</w:t>
      </w:r>
      <w:r>
        <w:rPr>
          <w:rFonts w:ascii="Times New Roman" w:hAnsi="Times New Roman"/>
          <w:sz w:val="28"/>
          <w:szCs w:val="28"/>
          <w:lang w:val="ro-RO"/>
        </w:rPr>
        <w:t xml:space="preserve">ă </w:t>
      </w:r>
      <w:r w:rsidRPr="00C876DE">
        <w:rPr>
          <w:rFonts w:ascii="Times New Roman" w:hAnsi="Times New Roman"/>
          <w:sz w:val="28"/>
          <w:szCs w:val="28"/>
          <w:lang w:val="ro-RO"/>
        </w:rPr>
        <w:t>la  sediul  APM  Bihor,</w:t>
      </w:r>
    </w:p>
    <w:p w:rsidR="00330C5E" w:rsidRDefault="00330C5E" w:rsidP="00330C5E">
      <w:pPr>
        <w:pStyle w:val="Footer"/>
        <w:numPr>
          <w:ilvl w:val="0"/>
          <w:numId w:val="35"/>
        </w:numPr>
        <w:tabs>
          <w:tab w:val="clear" w:pos="4680"/>
          <w:tab w:val="clear" w:pos="9360"/>
          <w:tab w:val="right" w:pos="709"/>
        </w:tabs>
        <w:jc w:val="both"/>
        <w:rPr>
          <w:rFonts w:ascii="Times New Roman" w:hAnsi="Times New Roman"/>
          <w:sz w:val="28"/>
          <w:szCs w:val="28"/>
          <w:lang w:val="ro-RO"/>
        </w:rPr>
      </w:pPr>
      <w:r w:rsidRPr="00C876DE">
        <w:rPr>
          <w:rFonts w:ascii="Times New Roman" w:hAnsi="Times New Roman"/>
          <w:sz w:val="28"/>
          <w:szCs w:val="28"/>
          <w:lang w:val="ro-RO"/>
        </w:rPr>
        <w:t>În  urma  parcurgerii  etapei  de  încadrare  conform  HG 1076/2004  privind  stabilirea  procedurii  de  realizare  a  evaluării de mediu pentru planuri şi programe,</w:t>
      </w:r>
      <w:r w:rsidRPr="00050B9D">
        <w:rPr>
          <w:rFonts w:ascii="Times New Roman" w:hAnsi="Times New Roman"/>
          <w:sz w:val="28"/>
          <w:szCs w:val="28"/>
          <w:lang w:val="ro-RO"/>
        </w:rPr>
        <w:t xml:space="preserve"> </w:t>
      </w:r>
    </w:p>
    <w:p w:rsidR="00330C5E" w:rsidRDefault="00330C5E" w:rsidP="00330C5E">
      <w:pPr>
        <w:pStyle w:val="Footer"/>
        <w:numPr>
          <w:ilvl w:val="0"/>
          <w:numId w:val="35"/>
        </w:numPr>
        <w:tabs>
          <w:tab w:val="clear" w:pos="4680"/>
          <w:tab w:val="clear" w:pos="9360"/>
          <w:tab w:val="right" w:pos="709"/>
        </w:tabs>
        <w:jc w:val="both"/>
        <w:rPr>
          <w:rFonts w:ascii="Times New Roman" w:hAnsi="Times New Roman"/>
          <w:sz w:val="28"/>
          <w:szCs w:val="28"/>
          <w:lang w:val="ro-RO"/>
        </w:rPr>
      </w:pPr>
      <w:r>
        <w:rPr>
          <w:rFonts w:ascii="Times New Roman" w:hAnsi="Times New Roman"/>
          <w:sz w:val="28"/>
          <w:szCs w:val="28"/>
          <w:lang w:val="ro-RO"/>
        </w:rPr>
        <w:lastRenderedPageBreak/>
        <w:t xml:space="preserve">În conformitate cu prevederile art. 5, al. 3, lit. a) și a Anexei 1 – Criterii pentru determinarea efectelor semnificative potențiale asupra mediului din </w:t>
      </w:r>
      <w:r w:rsidRPr="00C876DE">
        <w:rPr>
          <w:rFonts w:ascii="Times New Roman" w:hAnsi="Times New Roman"/>
          <w:sz w:val="28"/>
          <w:szCs w:val="28"/>
          <w:lang w:val="ro-RO"/>
        </w:rPr>
        <w:t>HG 1076/2004  privind  stabilirea  procedurii  de  realizare  a  evaluării de mediu pentru planuri şi programe</w:t>
      </w:r>
      <w:r>
        <w:rPr>
          <w:rFonts w:ascii="Times New Roman" w:hAnsi="Times New Roman"/>
          <w:sz w:val="28"/>
          <w:szCs w:val="28"/>
          <w:lang w:val="ro-RO"/>
        </w:rPr>
        <w:t>,</w:t>
      </w:r>
    </w:p>
    <w:p w:rsidR="00330C5E" w:rsidRDefault="00330C5E" w:rsidP="00330C5E">
      <w:pPr>
        <w:pStyle w:val="Footer"/>
        <w:numPr>
          <w:ilvl w:val="0"/>
          <w:numId w:val="35"/>
        </w:numPr>
        <w:tabs>
          <w:tab w:val="clear" w:pos="4680"/>
          <w:tab w:val="clear" w:pos="9360"/>
          <w:tab w:val="right" w:pos="709"/>
        </w:tabs>
        <w:jc w:val="both"/>
        <w:rPr>
          <w:rFonts w:ascii="Times New Roman" w:hAnsi="Times New Roman"/>
          <w:sz w:val="28"/>
          <w:szCs w:val="28"/>
          <w:lang w:val="ro-RO"/>
        </w:rPr>
      </w:pPr>
      <w:r>
        <w:rPr>
          <w:rFonts w:ascii="Times New Roman" w:hAnsi="Times New Roman"/>
          <w:sz w:val="28"/>
          <w:szCs w:val="28"/>
          <w:lang w:val="ro-RO"/>
        </w:rPr>
        <w:t>A</w:t>
      </w:r>
      <w:r w:rsidRPr="00C876DE">
        <w:rPr>
          <w:rFonts w:ascii="Times New Roman" w:hAnsi="Times New Roman"/>
          <w:sz w:val="28"/>
          <w:szCs w:val="28"/>
          <w:lang w:val="ro-RO"/>
        </w:rPr>
        <w:t xml:space="preserve"> informării publicului prin anunţuri repetate  şi  în  lipsa  oricărui  comentariu  din  partea publicului,  </w:t>
      </w:r>
    </w:p>
    <w:p w:rsidR="00330C5E" w:rsidRDefault="00330C5E" w:rsidP="00330C5E">
      <w:pPr>
        <w:spacing w:after="0" w:line="240" w:lineRule="auto"/>
        <w:ind w:left="360"/>
        <w:jc w:val="both"/>
        <w:rPr>
          <w:rFonts w:ascii="Times New Roman" w:hAnsi="Times New Roman"/>
          <w:b/>
          <w:bCs/>
          <w:sz w:val="28"/>
          <w:szCs w:val="28"/>
          <w:lang w:val="ro-RO"/>
        </w:rPr>
      </w:pPr>
    </w:p>
    <w:p w:rsidR="00330C5E" w:rsidRDefault="00330C5E" w:rsidP="00330C5E">
      <w:pPr>
        <w:spacing w:after="0" w:line="240" w:lineRule="auto"/>
        <w:ind w:left="360"/>
        <w:jc w:val="both"/>
        <w:rPr>
          <w:rFonts w:ascii="Times New Roman" w:hAnsi="Times New Roman"/>
          <w:b/>
          <w:bCs/>
          <w:sz w:val="28"/>
          <w:szCs w:val="28"/>
          <w:lang w:val="ro-RO"/>
        </w:rPr>
      </w:pPr>
      <w:r>
        <w:rPr>
          <w:rFonts w:ascii="Times New Roman" w:hAnsi="Times New Roman"/>
          <w:b/>
          <w:bCs/>
          <w:sz w:val="28"/>
          <w:szCs w:val="28"/>
          <w:lang w:val="ro-RO"/>
        </w:rPr>
        <w:t>d</w:t>
      </w:r>
      <w:r w:rsidRPr="00834EA1">
        <w:rPr>
          <w:rFonts w:ascii="Times New Roman" w:hAnsi="Times New Roman"/>
          <w:b/>
          <w:bCs/>
          <w:sz w:val="28"/>
          <w:szCs w:val="28"/>
          <w:lang w:val="ro-RO"/>
        </w:rPr>
        <w:t>ecide că:</w:t>
      </w:r>
    </w:p>
    <w:p w:rsidR="00330C5E" w:rsidRPr="002E6EEA" w:rsidRDefault="00330C5E" w:rsidP="00F62081">
      <w:pPr>
        <w:spacing w:after="0" w:line="240" w:lineRule="auto"/>
        <w:ind w:firstLine="360"/>
        <w:contextualSpacing/>
        <w:jc w:val="both"/>
        <w:rPr>
          <w:rFonts w:ascii="Times New Roman" w:hAnsi="Times New Roman"/>
          <w:b/>
          <w:sz w:val="28"/>
          <w:szCs w:val="28"/>
          <w:lang w:val="ro-RO"/>
        </w:rPr>
      </w:pPr>
      <w:r w:rsidRPr="00D86292">
        <w:rPr>
          <w:rFonts w:ascii="Times New Roman" w:hAnsi="Times New Roman"/>
          <w:sz w:val="28"/>
          <w:szCs w:val="28"/>
          <w:lang w:val="ro-RO"/>
        </w:rPr>
        <w:t>Planul</w:t>
      </w:r>
      <w:r w:rsidRPr="00D86292">
        <w:rPr>
          <w:rFonts w:ascii="Times New Roman" w:hAnsi="Times New Roman"/>
          <w:b/>
          <w:sz w:val="28"/>
          <w:szCs w:val="28"/>
          <w:lang w:val="ro-RO"/>
        </w:rPr>
        <w:t xml:space="preserve"> </w:t>
      </w:r>
      <w:r w:rsidR="00F62081" w:rsidRPr="00F62081">
        <w:rPr>
          <w:rFonts w:ascii="Times New Roman" w:hAnsi="Times New Roman"/>
          <w:sz w:val="28"/>
          <w:szCs w:val="28"/>
          <w:lang w:val="ro-RO"/>
        </w:rPr>
        <w:t>”</w:t>
      </w:r>
      <w:r w:rsidR="00F62081" w:rsidRPr="00F62081">
        <w:rPr>
          <w:rFonts w:ascii="Times New Roman" w:hAnsi="Times New Roman"/>
          <w:b/>
          <w:bCs/>
          <w:sz w:val="28"/>
          <w:szCs w:val="28"/>
        </w:rPr>
        <w:t>PUZ</w:t>
      </w:r>
      <w:r w:rsidR="00F62081" w:rsidRPr="00F62081">
        <w:rPr>
          <w:rFonts w:ascii="Times New Roman" w:hAnsi="Times New Roman"/>
          <w:sz w:val="28"/>
          <w:szCs w:val="28"/>
        </w:rPr>
        <w:t xml:space="preserve"> – </w:t>
      </w:r>
      <w:r w:rsidR="00F62081" w:rsidRPr="00F62081">
        <w:rPr>
          <w:rFonts w:ascii="Times New Roman" w:hAnsi="Times New Roman"/>
          <w:b/>
          <w:i/>
          <w:sz w:val="28"/>
          <w:szCs w:val="28"/>
        </w:rPr>
        <w:t>Parcelare în vederea construirii de locuințe familial</w:t>
      </w:r>
      <w:r w:rsidR="00196E29">
        <w:rPr>
          <w:rFonts w:ascii="Times New Roman" w:hAnsi="Times New Roman"/>
          <w:b/>
          <w:i/>
          <w:sz w:val="28"/>
          <w:szCs w:val="28"/>
        </w:rPr>
        <w:t>e</w:t>
      </w:r>
      <w:r w:rsidR="00F62081" w:rsidRPr="00F62081">
        <w:rPr>
          <w:rFonts w:ascii="Times New Roman" w:hAnsi="Times New Roman"/>
          <w:b/>
          <w:i/>
          <w:sz w:val="28"/>
          <w:szCs w:val="28"/>
        </w:rPr>
        <w:t xml:space="preserve"> și servicii complementare</w:t>
      </w:r>
      <w:r w:rsidR="00F62081" w:rsidRPr="00F62081">
        <w:rPr>
          <w:rFonts w:ascii="Times New Roman" w:hAnsi="Times New Roman"/>
          <w:sz w:val="28"/>
          <w:szCs w:val="28"/>
        </w:rPr>
        <w:t xml:space="preserve">”, în Comuna Sînmarin, satul Cihei, nr. cad. 64687, 64688, 64690, 64691, 64446, 64252, 64492, 64493, 63883, 64657, 64658, 64659, 64112, 64520, 64383, 64587, 64722, 64723, 64582, 64588, 64447, 64256, 64107, 64481, 64590, 64591, 64492, 64572, 64573, 64574, </w:t>
      </w:r>
      <w:r w:rsidR="00F62081" w:rsidRPr="00F62081">
        <w:rPr>
          <w:rFonts w:ascii="Times New Roman" w:hAnsi="Times New Roman"/>
          <w:sz w:val="28"/>
          <w:szCs w:val="28"/>
          <w:lang w:val="ro-RO" w:eastAsia="zh-CN"/>
        </w:rPr>
        <w:t>judeţul Bihor</w:t>
      </w:r>
      <w:r w:rsidR="00F62081" w:rsidRPr="002F6860">
        <w:rPr>
          <w:rFonts w:ascii="Times New Roman" w:hAnsi="Times New Roman"/>
          <w:sz w:val="28"/>
          <w:szCs w:val="28"/>
          <w:lang w:val="ro-RO"/>
        </w:rPr>
        <w:t>,</w:t>
      </w:r>
      <w:r w:rsidRPr="00D86292">
        <w:rPr>
          <w:rFonts w:ascii="Times New Roman" w:hAnsi="Times New Roman"/>
          <w:sz w:val="28"/>
          <w:szCs w:val="28"/>
        </w:rPr>
        <w:t xml:space="preserve"> </w:t>
      </w:r>
      <w:r w:rsidR="0028246A">
        <w:rPr>
          <w:rFonts w:ascii="Times New Roman" w:hAnsi="Times New Roman"/>
          <w:sz w:val="28"/>
          <w:szCs w:val="28"/>
        </w:rPr>
        <w:t>titular</w:t>
      </w:r>
      <w:r w:rsidR="00F62081">
        <w:rPr>
          <w:rFonts w:ascii="Times New Roman" w:hAnsi="Times New Roman"/>
          <w:sz w:val="28"/>
          <w:szCs w:val="28"/>
        </w:rPr>
        <w:t>i</w:t>
      </w:r>
      <w:r w:rsidR="0028246A">
        <w:rPr>
          <w:rFonts w:ascii="Times New Roman" w:hAnsi="Times New Roman"/>
          <w:sz w:val="28"/>
          <w:szCs w:val="28"/>
        </w:rPr>
        <w:t xml:space="preserve">: </w:t>
      </w:r>
      <w:r w:rsidR="00F62081" w:rsidRPr="00F62081">
        <w:rPr>
          <w:rFonts w:ascii="Times New Roman" w:hAnsi="Times New Roman"/>
          <w:b/>
          <w:bCs/>
          <w:sz w:val="28"/>
          <w:szCs w:val="28"/>
        </w:rPr>
        <w:t>SEREMET ION, VULPE CORINA, MORGOS ALEXANDRU – DANIEL și MORGOS GIANINA –LARISA, DEAC CRISTIAN –ALIN, BROINAS PAUL-DARIUS și BROINAS GHERMAN VIOLETA-SIMONA, HORGA ANDREI-VASILE și HORGA ANAMARIA-FLORINA, SUCIU DANA-GEORGIANA, BALTAG RADU ȘI BALTAG LUCIA</w:t>
      </w:r>
      <w:r w:rsidR="0028246A">
        <w:rPr>
          <w:rFonts w:ascii="Times New Roman" w:hAnsi="Times New Roman"/>
          <w:sz w:val="28"/>
          <w:szCs w:val="28"/>
        </w:rPr>
        <w:t xml:space="preserve">, </w:t>
      </w:r>
      <w:r w:rsidRPr="00D86292">
        <w:rPr>
          <w:rFonts w:ascii="Times New Roman" w:hAnsi="Times New Roman"/>
          <w:sz w:val="28"/>
          <w:szCs w:val="28"/>
          <w:lang w:val="ro-RO"/>
        </w:rPr>
        <w:t>nu necesită evaluare de mediu și nu necesită evaluare adecvată și</w:t>
      </w:r>
      <w:r w:rsidRPr="00D86292">
        <w:rPr>
          <w:rFonts w:ascii="Times New Roman" w:hAnsi="Times New Roman"/>
          <w:b/>
          <w:sz w:val="28"/>
          <w:szCs w:val="28"/>
          <w:lang w:val="ro-RO"/>
        </w:rPr>
        <w:t xml:space="preserve"> se va supune adoptării fă</w:t>
      </w:r>
      <w:r w:rsidRPr="00D86292">
        <w:rPr>
          <w:rFonts w:ascii="Times New Roman" w:hAnsi="Times New Roman"/>
          <w:b/>
          <w:bCs/>
          <w:sz w:val="28"/>
          <w:szCs w:val="28"/>
          <w:lang w:val="pt-BR"/>
        </w:rPr>
        <w:t xml:space="preserve">ră aviz de mediu. </w:t>
      </w:r>
    </w:p>
    <w:p w:rsidR="00330C5E" w:rsidRPr="00E57F2A" w:rsidRDefault="00330C5E" w:rsidP="00330C5E">
      <w:pPr>
        <w:spacing w:after="0" w:line="240" w:lineRule="auto"/>
        <w:ind w:firstLine="357"/>
        <w:jc w:val="both"/>
        <w:rPr>
          <w:rFonts w:ascii="Times New Roman" w:hAnsi="Times New Roman"/>
          <w:sz w:val="28"/>
          <w:szCs w:val="28"/>
          <w:lang w:val="ro-RO"/>
        </w:rPr>
      </w:pPr>
    </w:p>
    <w:p w:rsidR="00330C5E" w:rsidRPr="00F479D1" w:rsidRDefault="00E92735" w:rsidP="00330C5E">
      <w:pPr>
        <w:tabs>
          <w:tab w:val="left" w:pos="0"/>
          <w:tab w:val="left" w:pos="142"/>
        </w:tabs>
        <w:spacing w:after="0" w:line="240" w:lineRule="auto"/>
        <w:jc w:val="both"/>
        <w:rPr>
          <w:rFonts w:ascii="Times New Roman" w:hAnsi="Times New Roman"/>
          <w:bCs/>
          <w:sz w:val="28"/>
          <w:szCs w:val="28"/>
          <w:lang w:val="ro-RO"/>
        </w:rPr>
      </w:pPr>
      <w:r>
        <w:rPr>
          <w:rFonts w:ascii="Times New Roman" w:hAnsi="Times New Roman"/>
          <w:bCs/>
          <w:sz w:val="28"/>
          <w:szCs w:val="28"/>
          <w:lang w:val="ro-RO"/>
        </w:rPr>
        <w:tab/>
      </w:r>
      <w:r w:rsidR="00330C5E" w:rsidRPr="00F479D1">
        <w:rPr>
          <w:rFonts w:ascii="Times New Roman" w:hAnsi="Times New Roman"/>
          <w:bCs/>
          <w:sz w:val="28"/>
          <w:szCs w:val="28"/>
          <w:lang w:val="ro-RO"/>
        </w:rPr>
        <w:t>Motivele care au stat la baza luării deciziei etapei de încadrare:</w:t>
      </w:r>
    </w:p>
    <w:p w:rsidR="00330C5E" w:rsidRPr="00953958" w:rsidRDefault="00330C5E" w:rsidP="00330C5E">
      <w:pPr>
        <w:autoSpaceDE w:val="0"/>
        <w:autoSpaceDN w:val="0"/>
        <w:adjustRightInd w:val="0"/>
        <w:spacing w:after="0" w:line="240" w:lineRule="auto"/>
        <w:ind w:firstLine="142"/>
        <w:jc w:val="both"/>
        <w:rPr>
          <w:rFonts w:ascii="Times New Roman" w:hAnsi="Times New Roman"/>
          <w:b/>
          <w:i/>
          <w:sz w:val="28"/>
          <w:szCs w:val="28"/>
          <w:lang w:eastAsia="ro-RO"/>
        </w:rPr>
      </w:pPr>
      <w:r>
        <w:rPr>
          <w:rFonts w:ascii="Times New Roman" w:hAnsi="Times New Roman"/>
          <w:b/>
          <w:i/>
          <w:sz w:val="28"/>
          <w:szCs w:val="28"/>
          <w:lang w:eastAsia="ro-RO"/>
        </w:rPr>
        <w:t xml:space="preserve">I. </w:t>
      </w:r>
      <w:r w:rsidRPr="00953958">
        <w:rPr>
          <w:rFonts w:ascii="Times New Roman" w:hAnsi="Times New Roman"/>
          <w:b/>
          <w:i/>
          <w:sz w:val="28"/>
          <w:szCs w:val="28"/>
          <w:lang w:eastAsia="ro-RO"/>
        </w:rPr>
        <w:t xml:space="preserve"> Caracteristicile planurilor şi programelor cu privire, în special, la:</w:t>
      </w:r>
    </w:p>
    <w:p w:rsidR="00330C5E" w:rsidRDefault="00330C5E" w:rsidP="00330C5E">
      <w:pPr>
        <w:autoSpaceDE w:val="0"/>
        <w:autoSpaceDN w:val="0"/>
        <w:adjustRightInd w:val="0"/>
        <w:spacing w:after="0" w:line="240" w:lineRule="auto"/>
        <w:jc w:val="both"/>
        <w:rPr>
          <w:rFonts w:ascii="Times New Roman" w:hAnsi="Times New Roman"/>
          <w:i/>
          <w:sz w:val="28"/>
          <w:szCs w:val="28"/>
          <w:lang w:eastAsia="ro-RO"/>
        </w:rPr>
      </w:pPr>
      <w:r w:rsidRPr="00953958">
        <w:rPr>
          <w:rFonts w:ascii="Times New Roman" w:hAnsi="Times New Roman"/>
          <w:i/>
          <w:sz w:val="28"/>
          <w:szCs w:val="28"/>
          <w:lang w:eastAsia="ro-RO"/>
        </w:rPr>
        <w:t xml:space="preserve">    a) gradul în care planul sau programul creează un cadru pentru proiecte şi alte activităţi viitoare fie în ceea ce priveşte amplasamentul, natura, mărimea şi condiţiile de funcţionare, fie în privinţa alocării resurselor;</w:t>
      </w:r>
    </w:p>
    <w:p w:rsidR="00330C5E" w:rsidRDefault="00330C5E" w:rsidP="00330C5E">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lang w:val="ro-RO"/>
        </w:rPr>
        <w:t>Planul propune parcelarea și stabilirea indicat</w:t>
      </w:r>
      <w:r w:rsidR="00673942">
        <w:rPr>
          <w:rFonts w:ascii="Times New Roman" w:hAnsi="Times New Roman"/>
          <w:sz w:val="28"/>
          <w:szCs w:val="28"/>
          <w:lang w:val="ro-RO"/>
        </w:rPr>
        <w:t xml:space="preserve">orilor urbanistici, </w:t>
      </w:r>
      <w:r w:rsidR="00BC48D0">
        <w:rPr>
          <w:rFonts w:ascii="Times New Roman" w:hAnsi="Times New Roman"/>
          <w:sz w:val="28"/>
          <w:szCs w:val="28"/>
          <w:lang w:val="ro-RO"/>
        </w:rPr>
        <w:t xml:space="preserve">respectiv a aceeselor la parcele, </w:t>
      </w:r>
      <w:r w:rsidR="00673942">
        <w:rPr>
          <w:rFonts w:ascii="Times New Roman" w:hAnsi="Times New Roman"/>
          <w:sz w:val="28"/>
          <w:szCs w:val="28"/>
          <w:lang w:val="ro-RO"/>
        </w:rPr>
        <w:t>pentru terenul situat parțial în</w:t>
      </w:r>
      <w:r>
        <w:rPr>
          <w:rFonts w:ascii="Times New Roman" w:hAnsi="Times New Roman"/>
          <w:sz w:val="28"/>
          <w:szCs w:val="28"/>
          <w:lang w:val="ro-RO"/>
        </w:rPr>
        <w:t xml:space="preserve"> intravilan</w:t>
      </w:r>
      <w:r w:rsidR="00673942">
        <w:rPr>
          <w:rFonts w:ascii="Times New Roman" w:hAnsi="Times New Roman"/>
          <w:sz w:val="28"/>
          <w:szCs w:val="28"/>
          <w:lang w:val="ro-RO"/>
        </w:rPr>
        <w:t xml:space="preserve"> </w:t>
      </w:r>
      <w:r>
        <w:rPr>
          <w:rFonts w:ascii="Times New Roman" w:hAnsi="Times New Roman"/>
          <w:sz w:val="28"/>
          <w:szCs w:val="28"/>
          <w:lang w:val="ro-RO"/>
        </w:rPr>
        <w:t xml:space="preserve">localității </w:t>
      </w:r>
      <w:r w:rsidR="00BC48D0">
        <w:rPr>
          <w:rFonts w:ascii="Times New Roman" w:hAnsi="Times New Roman"/>
          <w:sz w:val="28"/>
          <w:szCs w:val="28"/>
          <w:lang w:val="ro-RO"/>
        </w:rPr>
        <w:t xml:space="preserve">Cihei, </w:t>
      </w:r>
      <w:r>
        <w:rPr>
          <w:rFonts w:ascii="Times New Roman" w:hAnsi="Times New Roman"/>
          <w:sz w:val="28"/>
          <w:szCs w:val="28"/>
          <w:lang w:val="ro-RO"/>
        </w:rPr>
        <w:t xml:space="preserve">Comuna </w:t>
      </w:r>
      <w:r w:rsidR="00BC48D0">
        <w:rPr>
          <w:rFonts w:ascii="Times New Roman" w:hAnsi="Times New Roman"/>
          <w:sz w:val="28"/>
          <w:szCs w:val="28"/>
          <w:lang w:val="ro-RO"/>
        </w:rPr>
        <w:t>Sînmartin</w:t>
      </w:r>
      <w:r>
        <w:rPr>
          <w:rFonts w:ascii="Times New Roman" w:hAnsi="Times New Roman"/>
          <w:sz w:val="28"/>
          <w:szCs w:val="28"/>
          <w:lang w:val="ro-RO"/>
        </w:rPr>
        <w:t xml:space="preserve">, </w:t>
      </w:r>
      <w:r>
        <w:rPr>
          <w:rFonts w:ascii="Times New Roman" w:hAnsi="Times New Roman"/>
          <w:sz w:val="28"/>
          <w:szCs w:val="28"/>
        </w:rPr>
        <w:t xml:space="preserve">în suprafață </w:t>
      </w:r>
      <w:r w:rsidRPr="00B2623B">
        <w:rPr>
          <w:rFonts w:ascii="Times New Roman" w:hAnsi="Times New Roman"/>
          <w:b/>
          <w:sz w:val="28"/>
          <w:szCs w:val="28"/>
        </w:rPr>
        <w:t>totală de</w:t>
      </w:r>
      <w:r>
        <w:rPr>
          <w:rFonts w:ascii="Times New Roman" w:hAnsi="Times New Roman"/>
          <w:b/>
          <w:sz w:val="28"/>
          <w:szCs w:val="28"/>
        </w:rPr>
        <w:t xml:space="preserve"> </w:t>
      </w:r>
      <w:r w:rsidR="00673942">
        <w:rPr>
          <w:rFonts w:ascii="Times New Roman" w:hAnsi="Times New Roman"/>
          <w:b/>
          <w:sz w:val="28"/>
          <w:szCs w:val="28"/>
        </w:rPr>
        <w:t>2</w:t>
      </w:r>
      <w:r w:rsidR="008229E1">
        <w:rPr>
          <w:rFonts w:ascii="Times New Roman" w:hAnsi="Times New Roman"/>
          <w:b/>
          <w:sz w:val="28"/>
          <w:szCs w:val="28"/>
        </w:rPr>
        <w:t>9477</w:t>
      </w:r>
      <w:r>
        <w:rPr>
          <w:rFonts w:ascii="Times New Roman" w:hAnsi="Times New Roman"/>
          <w:b/>
          <w:sz w:val="28"/>
          <w:szCs w:val="28"/>
        </w:rPr>
        <w:t xml:space="preserve"> mp, </w:t>
      </w:r>
      <w:r w:rsidRPr="0004354A">
        <w:rPr>
          <w:rFonts w:ascii="Times New Roman" w:hAnsi="Times New Roman"/>
          <w:sz w:val="28"/>
          <w:szCs w:val="28"/>
        </w:rPr>
        <w:t xml:space="preserve">teren </w:t>
      </w:r>
      <w:r>
        <w:rPr>
          <w:rFonts w:ascii="Times New Roman" w:hAnsi="Times New Roman"/>
          <w:sz w:val="28"/>
          <w:szCs w:val="28"/>
        </w:rPr>
        <w:t>identificat cu nr.</w:t>
      </w:r>
      <w:r w:rsidR="008229E1">
        <w:rPr>
          <w:rFonts w:ascii="Times New Roman" w:hAnsi="Times New Roman"/>
          <w:sz w:val="28"/>
          <w:szCs w:val="28"/>
        </w:rPr>
        <w:t xml:space="preserve"> cadastrale trecute în prezenta Decizie, </w:t>
      </w:r>
      <w:r>
        <w:rPr>
          <w:rFonts w:ascii="Times New Roman" w:hAnsi="Times New Roman"/>
          <w:sz w:val="28"/>
          <w:szCs w:val="28"/>
        </w:rPr>
        <w:t xml:space="preserve">conform Certificatului </w:t>
      </w:r>
      <w:r w:rsidR="00DA1BBF">
        <w:rPr>
          <w:rFonts w:ascii="Times New Roman" w:hAnsi="Times New Roman"/>
          <w:sz w:val="28"/>
          <w:szCs w:val="28"/>
        </w:rPr>
        <w:t xml:space="preserve">de urbanism nr. </w:t>
      </w:r>
      <w:r w:rsidR="008229E1">
        <w:rPr>
          <w:rFonts w:ascii="Times New Roman" w:hAnsi="Times New Roman"/>
          <w:sz w:val="28"/>
          <w:szCs w:val="28"/>
        </w:rPr>
        <w:t>822</w:t>
      </w:r>
      <w:r>
        <w:rPr>
          <w:rFonts w:ascii="Times New Roman" w:hAnsi="Times New Roman"/>
          <w:sz w:val="28"/>
          <w:szCs w:val="28"/>
        </w:rPr>
        <w:t>/</w:t>
      </w:r>
      <w:r w:rsidR="008229E1">
        <w:rPr>
          <w:rFonts w:ascii="Times New Roman" w:hAnsi="Times New Roman"/>
          <w:sz w:val="28"/>
          <w:szCs w:val="28"/>
        </w:rPr>
        <w:t>24</w:t>
      </w:r>
      <w:r>
        <w:rPr>
          <w:rFonts w:ascii="Times New Roman" w:hAnsi="Times New Roman"/>
          <w:sz w:val="28"/>
          <w:szCs w:val="28"/>
        </w:rPr>
        <w:t>.</w:t>
      </w:r>
      <w:r w:rsidR="00DA1BBF">
        <w:rPr>
          <w:rFonts w:ascii="Times New Roman" w:hAnsi="Times New Roman"/>
          <w:sz w:val="28"/>
          <w:szCs w:val="28"/>
        </w:rPr>
        <w:t>0</w:t>
      </w:r>
      <w:r w:rsidR="008229E1">
        <w:rPr>
          <w:rFonts w:ascii="Times New Roman" w:hAnsi="Times New Roman"/>
          <w:sz w:val="28"/>
          <w:szCs w:val="28"/>
        </w:rPr>
        <w:t>9</w:t>
      </w:r>
      <w:r>
        <w:rPr>
          <w:rFonts w:ascii="Times New Roman" w:hAnsi="Times New Roman"/>
          <w:sz w:val="28"/>
          <w:szCs w:val="28"/>
        </w:rPr>
        <w:t>.201</w:t>
      </w:r>
      <w:r w:rsidR="00DA1BBF">
        <w:rPr>
          <w:rFonts w:ascii="Times New Roman" w:hAnsi="Times New Roman"/>
          <w:sz w:val="28"/>
          <w:szCs w:val="28"/>
        </w:rPr>
        <w:t>8</w:t>
      </w:r>
      <w:r>
        <w:rPr>
          <w:rFonts w:ascii="Times New Roman" w:hAnsi="Times New Roman"/>
          <w:sz w:val="28"/>
          <w:szCs w:val="28"/>
        </w:rPr>
        <w:t xml:space="preserve"> emis de </w:t>
      </w:r>
      <w:r w:rsidR="00673942">
        <w:rPr>
          <w:rFonts w:ascii="Times New Roman" w:hAnsi="Times New Roman"/>
          <w:sz w:val="28"/>
          <w:szCs w:val="28"/>
        </w:rPr>
        <w:t xml:space="preserve">Primăria </w:t>
      </w:r>
      <w:r w:rsidR="00D17D52">
        <w:rPr>
          <w:rFonts w:ascii="Times New Roman" w:hAnsi="Times New Roman"/>
          <w:sz w:val="28"/>
          <w:szCs w:val="28"/>
        </w:rPr>
        <w:t>C</w:t>
      </w:r>
      <w:r w:rsidR="00673942">
        <w:rPr>
          <w:rFonts w:ascii="Times New Roman" w:hAnsi="Times New Roman"/>
          <w:sz w:val="28"/>
          <w:szCs w:val="28"/>
        </w:rPr>
        <w:t>omunei</w:t>
      </w:r>
      <w:r w:rsidR="008229E1">
        <w:rPr>
          <w:rFonts w:ascii="Times New Roman" w:hAnsi="Times New Roman"/>
          <w:sz w:val="28"/>
          <w:szCs w:val="28"/>
        </w:rPr>
        <w:t xml:space="preserve"> Sînmartin</w:t>
      </w:r>
      <w:r w:rsidR="00673942">
        <w:rPr>
          <w:rFonts w:ascii="Times New Roman" w:hAnsi="Times New Roman"/>
          <w:sz w:val="28"/>
          <w:szCs w:val="28"/>
        </w:rPr>
        <w:t xml:space="preserve">, </w:t>
      </w:r>
      <w:r w:rsidR="00DA1BBF">
        <w:rPr>
          <w:rFonts w:ascii="Times New Roman" w:hAnsi="Times New Roman"/>
          <w:sz w:val="28"/>
          <w:szCs w:val="28"/>
        </w:rPr>
        <w:t>respe</w:t>
      </w:r>
      <w:r w:rsidR="00673942">
        <w:rPr>
          <w:rFonts w:ascii="Times New Roman" w:hAnsi="Times New Roman"/>
          <w:sz w:val="28"/>
          <w:szCs w:val="28"/>
        </w:rPr>
        <w:t>ctiv în baza extras</w:t>
      </w:r>
      <w:r w:rsidR="008229E1">
        <w:rPr>
          <w:rFonts w:ascii="Times New Roman" w:hAnsi="Times New Roman"/>
          <w:sz w:val="28"/>
          <w:szCs w:val="28"/>
        </w:rPr>
        <w:t xml:space="preserve">elor </w:t>
      </w:r>
      <w:r w:rsidR="00673942">
        <w:rPr>
          <w:rFonts w:ascii="Times New Roman" w:hAnsi="Times New Roman"/>
          <w:sz w:val="28"/>
          <w:szCs w:val="28"/>
        </w:rPr>
        <w:t xml:space="preserve">CF </w:t>
      </w:r>
      <w:r w:rsidR="008229E1">
        <w:rPr>
          <w:rFonts w:ascii="Times New Roman" w:hAnsi="Times New Roman"/>
          <w:sz w:val="28"/>
          <w:szCs w:val="28"/>
        </w:rPr>
        <w:t xml:space="preserve">atașate la documentație, </w:t>
      </w:r>
      <w:r w:rsidR="00DA1BBF">
        <w:rPr>
          <w:rFonts w:ascii="Times New Roman" w:hAnsi="Times New Roman"/>
          <w:sz w:val="28"/>
          <w:szCs w:val="28"/>
        </w:rPr>
        <w:t>emis de OCPI Oradea</w:t>
      </w:r>
      <w:r>
        <w:rPr>
          <w:rFonts w:ascii="Times New Roman" w:hAnsi="Times New Roman"/>
          <w:sz w:val="28"/>
          <w:szCs w:val="28"/>
        </w:rPr>
        <w:t>.</w:t>
      </w:r>
    </w:p>
    <w:p w:rsidR="004D6764" w:rsidRDefault="004D6764" w:rsidP="00330C5E">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 xml:space="preserve">Terenul este proprietatea </w:t>
      </w:r>
      <w:r w:rsidR="008229E1">
        <w:rPr>
          <w:rFonts w:ascii="Times New Roman" w:hAnsi="Times New Roman"/>
          <w:sz w:val="28"/>
          <w:szCs w:val="28"/>
        </w:rPr>
        <w:t>persoanelor menționate mai sus,</w:t>
      </w:r>
      <w:r>
        <w:rPr>
          <w:rFonts w:ascii="Times New Roman" w:hAnsi="Times New Roman"/>
          <w:sz w:val="28"/>
          <w:szCs w:val="28"/>
        </w:rPr>
        <w:t xml:space="preserve"> conform Certificatului de urbanism, respectiv  extras</w:t>
      </w:r>
      <w:r w:rsidR="008229E1">
        <w:rPr>
          <w:rFonts w:ascii="Times New Roman" w:hAnsi="Times New Roman"/>
          <w:sz w:val="28"/>
          <w:szCs w:val="28"/>
        </w:rPr>
        <w:t xml:space="preserve">elor </w:t>
      </w:r>
      <w:r>
        <w:rPr>
          <w:rFonts w:ascii="Times New Roman" w:hAnsi="Times New Roman"/>
          <w:sz w:val="28"/>
          <w:szCs w:val="28"/>
        </w:rPr>
        <w:t>CF.</w:t>
      </w:r>
    </w:p>
    <w:p w:rsidR="00673942" w:rsidRDefault="00330C5E" w:rsidP="00330C5E">
      <w:pPr>
        <w:spacing w:after="0" w:line="240" w:lineRule="auto"/>
        <w:ind w:firstLine="284"/>
        <w:jc w:val="both"/>
        <w:rPr>
          <w:rFonts w:ascii="Times New Roman" w:hAnsi="Times New Roman"/>
          <w:sz w:val="28"/>
          <w:szCs w:val="28"/>
        </w:rPr>
      </w:pPr>
      <w:r>
        <w:rPr>
          <w:rFonts w:ascii="Times New Roman" w:hAnsi="Times New Roman"/>
          <w:sz w:val="28"/>
          <w:szCs w:val="28"/>
        </w:rPr>
        <w:t xml:space="preserve">Folosința actuală  a terenului conform Certificatului de urbanism este de teren </w:t>
      </w:r>
      <w:r w:rsidR="006C62E0">
        <w:rPr>
          <w:rFonts w:ascii="Times New Roman" w:hAnsi="Times New Roman"/>
          <w:sz w:val="28"/>
          <w:szCs w:val="28"/>
        </w:rPr>
        <w:t>arabil</w:t>
      </w:r>
      <w:r>
        <w:rPr>
          <w:rFonts w:ascii="Times New Roman" w:hAnsi="Times New Roman"/>
          <w:sz w:val="28"/>
          <w:szCs w:val="28"/>
        </w:rPr>
        <w:t xml:space="preserve">, </w:t>
      </w:r>
      <w:r w:rsidR="008229E1">
        <w:rPr>
          <w:rFonts w:ascii="Times New Roman" w:hAnsi="Times New Roman"/>
          <w:sz w:val="28"/>
          <w:szCs w:val="28"/>
        </w:rPr>
        <w:t>în intra</w:t>
      </w:r>
      <w:r w:rsidR="00673942">
        <w:rPr>
          <w:rFonts w:ascii="Times New Roman" w:hAnsi="Times New Roman"/>
          <w:sz w:val="28"/>
          <w:szCs w:val="28"/>
        </w:rPr>
        <w:t>vilan</w:t>
      </w:r>
      <w:r>
        <w:rPr>
          <w:rFonts w:ascii="Times New Roman" w:hAnsi="Times New Roman"/>
          <w:sz w:val="28"/>
          <w:szCs w:val="28"/>
        </w:rPr>
        <w:t>,</w:t>
      </w:r>
      <w:r w:rsidR="008229E1">
        <w:rPr>
          <w:rFonts w:ascii="Times New Roman" w:hAnsi="Times New Roman"/>
          <w:sz w:val="28"/>
          <w:szCs w:val="28"/>
        </w:rPr>
        <w:t xml:space="preserve"> încadrat în zona UTR12 Cihei</w:t>
      </w:r>
      <w:r>
        <w:rPr>
          <w:rFonts w:ascii="Times New Roman" w:hAnsi="Times New Roman"/>
          <w:sz w:val="28"/>
          <w:szCs w:val="28"/>
        </w:rPr>
        <w:t xml:space="preserve">, </w:t>
      </w:r>
      <w:r w:rsidR="006C62E0">
        <w:rPr>
          <w:rFonts w:ascii="Times New Roman" w:hAnsi="Times New Roman"/>
          <w:sz w:val="28"/>
          <w:szCs w:val="28"/>
        </w:rPr>
        <w:t>zona funcțională L</w:t>
      </w:r>
      <w:r w:rsidR="00673942">
        <w:rPr>
          <w:rFonts w:ascii="Times New Roman" w:hAnsi="Times New Roman"/>
          <w:sz w:val="28"/>
          <w:szCs w:val="28"/>
        </w:rPr>
        <w:t>2</w:t>
      </w:r>
      <w:r w:rsidR="008229E1">
        <w:rPr>
          <w:rFonts w:ascii="Times New Roman" w:hAnsi="Times New Roman"/>
          <w:sz w:val="28"/>
          <w:szCs w:val="28"/>
        </w:rPr>
        <w:t>a, b/ S</w:t>
      </w:r>
      <w:r>
        <w:rPr>
          <w:rFonts w:ascii="Times New Roman" w:hAnsi="Times New Roman"/>
          <w:sz w:val="28"/>
          <w:szCs w:val="28"/>
        </w:rPr>
        <w:t xml:space="preserve"> –</w:t>
      </w:r>
      <w:r w:rsidR="00673942">
        <w:rPr>
          <w:rFonts w:ascii="Times New Roman" w:hAnsi="Times New Roman"/>
          <w:sz w:val="28"/>
          <w:szCs w:val="28"/>
        </w:rPr>
        <w:t xml:space="preserve"> </w:t>
      </w:r>
      <w:r w:rsidR="008229E1">
        <w:rPr>
          <w:rFonts w:ascii="Times New Roman" w:hAnsi="Times New Roman"/>
          <w:sz w:val="28"/>
          <w:szCs w:val="28"/>
        </w:rPr>
        <w:t xml:space="preserve">zonă mixtă format din </w:t>
      </w:r>
      <w:r>
        <w:rPr>
          <w:rFonts w:ascii="Times New Roman" w:hAnsi="Times New Roman"/>
          <w:sz w:val="28"/>
          <w:szCs w:val="28"/>
        </w:rPr>
        <w:t>locuințe</w:t>
      </w:r>
      <w:r w:rsidR="006C62E0">
        <w:rPr>
          <w:rFonts w:ascii="Times New Roman" w:hAnsi="Times New Roman"/>
          <w:sz w:val="28"/>
          <w:szCs w:val="28"/>
        </w:rPr>
        <w:t xml:space="preserve"> </w:t>
      </w:r>
      <w:r w:rsidR="00673942">
        <w:rPr>
          <w:rFonts w:ascii="Times New Roman" w:hAnsi="Times New Roman"/>
          <w:sz w:val="28"/>
          <w:szCs w:val="28"/>
        </w:rPr>
        <w:t>i</w:t>
      </w:r>
      <w:r w:rsidR="008229E1">
        <w:rPr>
          <w:rFonts w:ascii="Times New Roman" w:hAnsi="Times New Roman"/>
          <w:sz w:val="28"/>
          <w:szCs w:val="28"/>
        </w:rPr>
        <w:t>zolate și servicii</w:t>
      </w:r>
      <w:r w:rsidR="00673942">
        <w:rPr>
          <w:rFonts w:ascii="Times New Roman" w:hAnsi="Times New Roman"/>
          <w:sz w:val="28"/>
          <w:szCs w:val="28"/>
        </w:rPr>
        <w:t>, pe terenuri propuse pentru parcelare</w:t>
      </w:r>
      <w:r w:rsidR="008229E1">
        <w:rPr>
          <w:rFonts w:ascii="Times New Roman" w:hAnsi="Times New Roman"/>
          <w:sz w:val="28"/>
          <w:szCs w:val="28"/>
        </w:rPr>
        <w:t xml:space="preserve"> prin documentații de urbanism</w:t>
      </w:r>
      <w:r w:rsidR="00673942">
        <w:rPr>
          <w:rFonts w:ascii="Times New Roman" w:hAnsi="Times New Roman"/>
          <w:sz w:val="28"/>
          <w:szCs w:val="28"/>
        </w:rPr>
        <w:t xml:space="preserve">, cu </w:t>
      </w:r>
      <w:r w:rsidR="008229E1">
        <w:rPr>
          <w:rFonts w:ascii="Times New Roman" w:hAnsi="Times New Roman"/>
          <w:sz w:val="28"/>
          <w:szCs w:val="28"/>
        </w:rPr>
        <w:t>regim de înălțime max. 4 nivele</w:t>
      </w:r>
      <w:r w:rsidR="00673942">
        <w:rPr>
          <w:rFonts w:ascii="Times New Roman" w:hAnsi="Times New Roman"/>
          <w:sz w:val="28"/>
          <w:szCs w:val="28"/>
        </w:rPr>
        <w:t>.</w:t>
      </w:r>
    </w:p>
    <w:p w:rsidR="00330C5E" w:rsidRDefault="00330C5E" w:rsidP="00330C5E">
      <w:pPr>
        <w:spacing w:after="0" w:line="240" w:lineRule="auto"/>
        <w:ind w:firstLine="180"/>
        <w:jc w:val="both"/>
        <w:rPr>
          <w:rFonts w:ascii="Times New Roman" w:hAnsi="Times New Roman"/>
          <w:sz w:val="28"/>
          <w:szCs w:val="28"/>
        </w:rPr>
      </w:pPr>
      <w:r>
        <w:rPr>
          <w:rFonts w:ascii="Times New Roman" w:hAnsi="Times New Roman"/>
          <w:sz w:val="28"/>
          <w:szCs w:val="28"/>
        </w:rPr>
        <w:t>Bilanțul teritorial, conform Memoriului de prezentare depus la APM Bihor:</w:t>
      </w:r>
    </w:p>
    <w:p w:rsidR="00330C5E" w:rsidRDefault="00330C5E" w:rsidP="00330C5E">
      <w:pPr>
        <w:numPr>
          <w:ilvl w:val="0"/>
          <w:numId w:val="42"/>
        </w:numPr>
        <w:spacing w:after="0" w:line="240" w:lineRule="auto"/>
        <w:ind w:left="567" w:hanging="283"/>
        <w:jc w:val="both"/>
        <w:rPr>
          <w:rFonts w:ascii="Times New Roman" w:hAnsi="Times New Roman"/>
          <w:sz w:val="28"/>
          <w:szCs w:val="28"/>
          <w:lang w:val="ro-RO"/>
        </w:rPr>
      </w:pPr>
      <w:r>
        <w:rPr>
          <w:rFonts w:ascii="Times New Roman" w:hAnsi="Times New Roman"/>
          <w:sz w:val="28"/>
          <w:szCs w:val="28"/>
          <w:lang w:val="ro-RO"/>
        </w:rPr>
        <w:t xml:space="preserve">Suprafața totală teren </w:t>
      </w:r>
      <w:r w:rsidR="00C7639F">
        <w:rPr>
          <w:rFonts w:ascii="Times New Roman" w:hAnsi="Times New Roman"/>
          <w:b/>
          <w:sz w:val="28"/>
          <w:szCs w:val="28"/>
        </w:rPr>
        <w:t>29477 mp</w:t>
      </w:r>
      <w:r w:rsidR="006C62E0">
        <w:rPr>
          <w:rFonts w:ascii="Times New Roman" w:hAnsi="Times New Roman"/>
          <w:b/>
          <w:sz w:val="28"/>
          <w:szCs w:val="28"/>
        </w:rPr>
        <w:t>;</w:t>
      </w:r>
      <w:r>
        <w:rPr>
          <w:rFonts w:ascii="Times New Roman" w:hAnsi="Times New Roman"/>
          <w:sz w:val="28"/>
          <w:szCs w:val="28"/>
          <w:lang w:val="ro-RO"/>
        </w:rPr>
        <w:t xml:space="preserve"> </w:t>
      </w:r>
    </w:p>
    <w:p w:rsidR="00330C5E" w:rsidRPr="00195972" w:rsidRDefault="00C7639F" w:rsidP="00330C5E">
      <w:pPr>
        <w:numPr>
          <w:ilvl w:val="0"/>
          <w:numId w:val="42"/>
        </w:numPr>
        <w:spacing w:after="0" w:line="240" w:lineRule="auto"/>
        <w:ind w:left="567" w:hanging="283"/>
        <w:jc w:val="both"/>
        <w:rPr>
          <w:rFonts w:ascii="Times New Roman" w:hAnsi="Times New Roman"/>
          <w:sz w:val="28"/>
          <w:szCs w:val="28"/>
        </w:rPr>
      </w:pPr>
      <w:r>
        <w:rPr>
          <w:rFonts w:ascii="Times New Roman" w:hAnsi="Times New Roman"/>
          <w:sz w:val="28"/>
          <w:szCs w:val="28"/>
          <w:lang w:val="ro-RO"/>
        </w:rPr>
        <w:t>POTmaxim propus: 40%, CUTmaxim propus 1</w:t>
      </w:r>
      <w:r w:rsidR="00330C5E">
        <w:rPr>
          <w:rFonts w:ascii="Times New Roman" w:hAnsi="Times New Roman"/>
          <w:sz w:val="28"/>
          <w:szCs w:val="28"/>
          <w:lang w:val="ro-RO"/>
        </w:rPr>
        <w:t>,</w:t>
      </w:r>
      <w:r>
        <w:rPr>
          <w:rFonts w:ascii="Times New Roman" w:hAnsi="Times New Roman"/>
          <w:sz w:val="28"/>
          <w:szCs w:val="28"/>
          <w:lang w:val="ro-RO"/>
        </w:rPr>
        <w:t>20</w:t>
      </w:r>
      <w:r w:rsidR="00330C5E">
        <w:rPr>
          <w:rFonts w:ascii="Times New Roman" w:hAnsi="Times New Roman"/>
          <w:sz w:val="28"/>
          <w:szCs w:val="28"/>
          <w:lang w:val="ro-RO"/>
        </w:rPr>
        <w:t>;</w:t>
      </w:r>
    </w:p>
    <w:p w:rsidR="00330C5E" w:rsidRDefault="00330C5E" w:rsidP="00330C5E">
      <w:pPr>
        <w:numPr>
          <w:ilvl w:val="0"/>
          <w:numId w:val="42"/>
        </w:numPr>
        <w:spacing w:after="0" w:line="240" w:lineRule="auto"/>
        <w:ind w:left="567" w:hanging="283"/>
        <w:jc w:val="both"/>
        <w:rPr>
          <w:rFonts w:ascii="Times New Roman" w:hAnsi="Times New Roman"/>
          <w:sz w:val="28"/>
          <w:szCs w:val="28"/>
          <w:lang w:val="ro-RO"/>
        </w:rPr>
      </w:pPr>
      <w:r w:rsidRPr="00195972">
        <w:rPr>
          <w:rFonts w:ascii="Times New Roman" w:hAnsi="Times New Roman"/>
          <w:sz w:val="28"/>
          <w:szCs w:val="28"/>
          <w:lang w:val="ro-RO"/>
        </w:rPr>
        <w:t>Regimul de în</w:t>
      </w:r>
      <w:r w:rsidR="005D4142">
        <w:rPr>
          <w:rFonts w:ascii="Times New Roman" w:hAnsi="Times New Roman"/>
          <w:sz w:val="28"/>
          <w:szCs w:val="28"/>
          <w:lang w:val="ro-RO"/>
        </w:rPr>
        <w:t xml:space="preserve">ălțime propus este de </w:t>
      </w:r>
      <w:r w:rsidR="00673942">
        <w:rPr>
          <w:rFonts w:ascii="Times New Roman" w:hAnsi="Times New Roman"/>
          <w:sz w:val="28"/>
          <w:szCs w:val="28"/>
          <w:lang w:val="ro-RO"/>
        </w:rPr>
        <w:t>P+</w:t>
      </w:r>
      <w:r w:rsidR="005D4142">
        <w:rPr>
          <w:rFonts w:ascii="Times New Roman" w:hAnsi="Times New Roman"/>
          <w:sz w:val="28"/>
          <w:szCs w:val="28"/>
          <w:lang w:val="ro-RO"/>
        </w:rPr>
        <w:t>2</w:t>
      </w:r>
      <w:r w:rsidR="006C62E0">
        <w:rPr>
          <w:rFonts w:ascii="Times New Roman" w:hAnsi="Times New Roman"/>
          <w:sz w:val="28"/>
          <w:szCs w:val="28"/>
          <w:lang w:val="ro-RO"/>
        </w:rPr>
        <w:t>E</w:t>
      </w:r>
      <w:r w:rsidR="005D4142">
        <w:rPr>
          <w:rFonts w:ascii="Times New Roman" w:hAnsi="Times New Roman"/>
          <w:sz w:val="28"/>
          <w:szCs w:val="28"/>
          <w:lang w:val="ro-RO"/>
        </w:rPr>
        <w:t>(M) pentru locuire și P+E pentru servicii</w:t>
      </w:r>
      <w:r w:rsidRPr="00195972">
        <w:rPr>
          <w:rFonts w:ascii="Times New Roman" w:hAnsi="Times New Roman"/>
          <w:sz w:val="28"/>
          <w:szCs w:val="28"/>
          <w:lang w:val="ro-RO"/>
        </w:rPr>
        <w:t>.</w:t>
      </w:r>
    </w:p>
    <w:p w:rsidR="00C159B6" w:rsidRPr="00C159B6" w:rsidRDefault="00593F21" w:rsidP="00330C5E">
      <w:pPr>
        <w:numPr>
          <w:ilvl w:val="0"/>
          <w:numId w:val="42"/>
        </w:numPr>
        <w:spacing w:after="0" w:line="240" w:lineRule="auto"/>
        <w:ind w:left="567" w:hanging="283"/>
        <w:jc w:val="both"/>
        <w:rPr>
          <w:rFonts w:ascii="Times New Roman" w:hAnsi="Times New Roman"/>
          <w:sz w:val="28"/>
          <w:szCs w:val="28"/>
          <w:lang w:val="ro-RO"/>
        </w:rPr>
      </w:pPr>
      <w:r>
        <w:rPr>
          <w:rFonts w:ascii="Times New Roman" w:hAnsi="Times New Roman"/>
          <w:bCs/>
          <w:sz w:val="28"/>
          <w:szCs w:val="28"/>
          <w:lang w:val="ro-RO"/>
        </w:rPr>
        <w:t>Prin plan se propune parcelarea în 3</w:t>
      </w:r>
      <w:r w:rsidR="00C159B6">
        <w:rPr>
          <w:rFonts w:ascii="Times New Roman" w:hAnsi="Times New Roman"/>
          <w:bCs/>
          <w:sz w:val="28"/>
          <w:szCs w:val="28"/>
          <w:lang w:val="ro-RO"/>
        </w:rPr>
        <w:t>8 de</w:t>
      </w:r>
      <w:r>
        <w:rPr>
          <w:rFonts w:ascii="Times New Roman" w:hAnsi="Times New Roman"/>
          <w:bCs/>
          <w:sz w:val="28"/>
          <w:szCs w:val="28"/>
          <w:lang w:val="ro-RO"/>
        </w:rPr>
        <w:t xml:space="preserve"> loturi pentru locuințe</w:t>
      </w:r>
      <w:r w:rsidR="00C159B6">
        <w:rPr>
          <w:rFonts w:ascii="Times New Roman" w:hAnsi="Times New Roman"/>
          <w:bCs/>
          <w:sz w:val="28"/>
          <w:szCs w:val="28"/>
          <w:lang w:val="ro-RO"/>
        </w:rPr>
        <w:t xml:space="preserve"> cu funcțiuni complementare.</w:t>
      </w:r>
    </w:p>
    <w:p w:rsidR="00C159B6" w:rsidRDefault="00C36B11" w:rsidP="00330C5E">
      <w:pPr>
        <w:numPr>
          <w:ilvl w:val="0"/>
          <w:numId w:val="42"/>
        </w:numPr>
        <w:spacing w:after="0" w:line="240" w:lineRule="auto"/>
        <w:ind w:left="567" w:hanging="283"/>
        <w:jc w:val="both"/>
        <w:rPr>
          <w:rFonts w:ascii="Times New Roman" w:hAnsi="Times New Roman"/>
          <w:sz w:val="28"/>
          <w:szCs w:val="28"/>
          <w:lang w:val="ro-RO"/>
        </w:rPr>
      </w:pPr>
      <w:r>
        <w:rPr>
          <w:rFonts w:ascii="Times New Roman" w:hAnsi="Times New Roman"/>
          <w:sz w:val="28"/>
          <w:szCs w:val="28"/>
          <w:lang w:val="ro-RO"/>
        </w:rPr>
        <w:t>Accesul la</w:t>
      </w:r>
      <w:r w:rsidR="00C159B6">
        <w:rPr>
          <w:rFonts w:ascii="Times New Roman" w:hAnsi="Times New Roman"/>
          <w:sz w:val="28"/>
          <w:szCs w:val="28"/>
          <w:lang w:val="ro-RO"/>
        </w:rPr>
        <w:t xml:space="preserve"> parcele se face pe latura vestică a amplasamentului, din str. Apateului. În interiorul amplasamentului sunt constituite 2 strazi de acces la parcelele</w:t>
      </w:r>
      <w:r>
        <w:rPr>
          <w:rFonts w:ascii="Times New Roman" w:hAnsi="Times New Roman"/>
          <w:sz w:val="28"/>
          <w:szCs w:val="28"/>
          <w:lang w:val="ro-RO"/>
        </w:rPr>
        <w:t xml:space="preserve"> </w:t>
      </w:r>
      <w:r w:rsidR="00C159B6">
        <w:rPr>
          <w:rFonts w:ascii="Times New Roman" w:hAnsi="Times New Roman"/>
          <w:sz w:val="28"/>
          <w:szCs w:val="28"/>
          <w:lang w:val="ro-RO"/>
        </w:rPr>
        <w:t>nou formate, strazi identificate cu nr. cad. 64481 și 64112, conform documentației depuse la APM Bihor.</w:t>
      </w:r>
    </w:p>
    <w:p w:rsidR="00325A19" w:rsidRDefault="00330C5E" w:rsidP="00330C5E">
      <w:pPr>
        <w:spacing w:after="0" w:line="240" w:lineRule="auto"/>
        <w:ind w:firstLine="180"/>
        <w:jc w:val="both"/>
        <w:rPr>
          <w:rFonts w:ascii="Times New Roman" w:hAnsi="Times New Roman"/>
          <w:bCs/>
          <w:sz w:val="28"/>
          <w:szCs w:val="28"/>
          <w:lang w:val="ro-RO"/>
        </w:rPr>
      </w:pPr>
      <w:r>
        <w:rPr>
          <w:rFonts w:ascii="Times New Roman" w:hAnsi="Times New Roman"/>
          <w:bCs/>
          <w:sz w:val="28"/>
          <w:szCs w:val="28"/>
          <w:lang w:val="ro-RO"/>
        </w:rPr>
        <w:lastRenderedPageBreak/>
        <w:t>A</w:t>
      </w:r>
      <w:r w:rsidR="005D4142">
        <w:rPr>
          <w:rFonts w:ascii="Times New Roman" w:hAnsi="Times New Roman"/>
          <w:bCs/>
          <w:sz w:val="28"/>
          <w:szCs w:val="28"/>
          <w:lang w:val="ro-RO"/>
        </w:rPr>
        <w:t>sigurarea utilităților, respectiv a</w:t>
      </w:r>
      <w:r>
        <w:rPr>
          <w:rFonts w:ascii="Times New Roman" w:hAnsi="Times New Roman"/>
          <w:bCs/>
          <w:sz w:val="28"/>
          <w:szCs w:val="28"/>
          <w:lang w:val="ro-RO"/>
        </w:rPr>
        <w:t>limentarea cu apă</w:t>
      </w:r>
      <w:r w:rsidR="00325A19">
        <w:rPr>
          <w:rFonts w:ascii="Times New Roman" w:hAnsi="Times New Roman"/>
          <w:bCs/>
          <w:sz w:val="28"/>
          <w:szCs w:val="28"/>
          <w:lang w:val="ro-RO"/>
        </w:rPr>
        <w:t xml:space="preserve">, canalizarea </w:t>
      </w:r>
      <w:r w:rsidR="005D4142">
        <w:rPr>
          <w:rFonts w:ascii="Times New Roman" w:hAnsi="Times New Roman"/>
          <w:bCs/>
          <w:sz w:val="28"/>
          <w:szCs w:val="28"/>
          <w:lang w:val="ro-RO"/>
        </w:rPr>
        <w:t xml:space="preserve">și energia electrică </w:t>
      </w:r>
      <w:r>
        <w:rPr>
          <w:rFonts w:ascii="Times New Roman" w:hAnsi="Times New Roman"/>
          <w:bCs/>
          <w:sz w:val="28"/>
          <w:szCs w:val="28"/>
          <w:lang w:val="ro-RO"/>
        </w:rPr>
        <w:t xml:space="preserve">se va face </w:t>
      </w:r>
      <w:r w:rsidR="005D4142">
        <w:rPr>
          <w:rFonts w:ascii="Times New Roman" w:hAnsi="Times New Roman"/>
          <w:bCs/>
          <w:sz w:val="28"/>
          <w:szCs w:val="28"/>
          <w:lang w:val="ro-RO"/>
        </w:rPr>
        <w:t>prin</w:t>
      </w:r>
      <w:r w:rsidR="00325A19">
        <w:rPr>
          <w:rFonts w:ascii="Times New Roman" w:hAnsi="Times New Roman"/>
          <w:bCs/>
          <w:sz w:val="28"/>
          <w:szCs w:val="28"/>
          <w:lang w:val="ro-RO"/>
        </w:rPr>
        <w:t xml:space="preserve"> branșare la </w:t>
      </w:r>
      <w:r w:rsidR="005D4142">
        <w:rPr>
          <w:rFonts w:ascii="Times New Roman" w:hAnsi="Times New Roman"/>
          <w:bCs/>
          <w:sz w:val="28"/>
          <w:szCs w:val="28"/>
          <w:lang w:val="ro-RO"/>
        </w:rPr>
        <w:t>rețelel</w:t>
      </w:r>
      <w:r w:rsidR="00C159B6">
        <w:rPr>
          <w:rFonts w:ascii="Times New Roman" w:hAnsi="Times New Roman"/>
          <w:bCs/>
          <w:sz w:val="28"/>
          <w:szCs w:val="28"/>
          <w:lang w:val="ro-RO"/>
        </w:rPr>
        <w:t>e</w:t>
      </w:r>
      <w:r w:rsidR="005D4142">
        <w:rPr>
          <w:rFonts w:ascii="Times New Roman" w:hAnsi="Times New Roman"/>
          <w:bCs/>
          <w:sz w:val="28"/>
          <w:szCs w:val="28"/>
          <w:lang w:val="ro-RO"/>
        </w:rPr>
        <w:t xml:space="preserve"> existente în zonă.</w:t>
      </w:r>
    </w:p>
    <w:p w:rsidR="00330C5E" w:rsidRPr="00303B66" w:rsidRDefault="00330C5E" w:rsidP="00330C5E">
      <w:pPr>
        <w:autoSpaceDE w:val="0"/>
        <w:autoSpaceDN w:val="0"/>
        <w:adjustRightInd w:val="0"/>
        <w:spacing w:after="0" w:line="240" w:lineRule="auto"/>
        <w:ind w:firstLine="180"/>
        <w:jc w:val="both"/>
        <w:rPr>
          <w:rFonts w:ascii="Times New Roman" w:hAnsi="Times New Roman"/>
          <w:i/>
          <w:sz w:val="28"/>
          <w:szCs w:val="28"/>
          <w:lang w:eastAsia="ro-RO"/>
        </w:rPr>
      </w:pPr>
      <w:r w:rsidRPr="00303B66">
        <w:rPr>
          <w:rFonts w:ascii="Times New Roman" w:hAnsi="Times New Roman"/>
          <w:i/>
          <w:sz w:val="28"/>
          <w:szCs w:val="28"/>
          <w:lang w:eastAsia="ro-RO"/>
        </w:rPr>
        <w:t>b) gradul în care planul sau programul influenţează alte planuri şi programe, inclusiv pe cele în care se integrează sau care derivă din ele;</w:t>
      </w:r>
    </w:p>
    <w:p w:rsidR="00C159B6" w:rsidRDefault="00330C5E" w:rsidP="00FE4334">
      <w:pPr>
        <w:spacing w:after="0" w:line="240" w:lineRule="auto"/>
        <w:ind w:firstLine="284"/>
        <w:jc w:val="both"/>
        <w:rPr>
          <w:rFonts w:ascii="Times New Roman" w:hAnsi="Times New Roman"/>
          <w:sz w:val="28"/>
          <w:szCs w:val="28"/>
          <w:lang w:eastAsia="ro-RO"/>
        </w:rPr>
      </w:pPr>
      <w:r>
        <w:rPr>
          <w:rFonts w:ascii="Times New Roman" w:hAnsi="Times New Roman"/>
          <w:sz w:val="28"/>
          <w:szCs w:val="28"/>
          <w:lang w:eastAsia="ro-RO"/>
        </w:rPr>
        <w:t>Planul se încadrează în Planul</w:t>
      </w:r>
      <w:r w:rsidR="00C159B6">
        <w:rPr>
          <w:rFonts w:ascii="Times New Roman" w:hAnsi="Times New Roman"/>
          <w:sz w:val="28"/>
          <w:szCs w:val="28"/>
          <w:lang w:eastAsia="ro-RO"/>
        </w:rPr>
        <w:t xml:space="preserve"> Urbanistic General al Comunei Sînmartin, </w:t>
      </w:r>
      <w:r>
        <w:rPr>
          <w:rFonts w:ascii="Times New Roman" w:hAnsi="Times New Roman"/>
          <w:sz w:val="28"/>
          <w:szCs w:val="28"/>
          <w:lang w:eastAsia="ro-RO"/>
        </w:rPr>
        <w:t xml:space="preserve"> amplasamentul este situate în </w:t>
      </w:r>
      <w:r w:rsidR="00C159B6">
        <w:rPr>
          <w:rFonts w:ascii="Times New Roman" w:hAnsi="Times New Roman"/>
          <w:sz w:val="28"/>
          <w:szCs w:val="28"/>
          <w:lang w:eastAsia="ro-RO"/>
        </w:rPr>
        <w:t>i</w:t>
      </w:r>
      <w:r>
        <w:rPr>
          <w:rFonts w:ascii="Times New Roman" w:hAnsi="Times New Roman"/>
          <w:sz w:val="28"/>
          <w:szCs w:val="28"/>
          <w:lang w:eastAsia="ro-RO"/>
        </w:rPr>
        <w:t>ntravilanul localității</w:t>
      </w:r>
      <w:r w:rsidR="00C159B6">
        <w:rPr>
          <w:rFonts w:ascii="Times New Roman" w:hAnsi="Times New Roman"/>
          <w:sz w:val="28"/>
          <w:szCs w:val="28"/>
          <w:lang w:eastAsia="ro-RO"/>
        </w:rPr>
        <w:t xml:space="preserve"> Cihei</w:t>
      </w:r>
      <w:r>
        <w:rPr>
          <w:rFonts w:ascii="Times New Roman" w:hAnsi="Times New Roman"/>
          <w:sz w:val="28"/>
          <w:szCs w:val="28"/>
          <w:lang w:eastAsia="ro-RO"/>
        </w:rPr>
        <w:t xml:space="preserve">, având funcțiunea de teren </w:t>
      </w:r>
      <w:r w:rsidR="000118C2">
        <w:rPr>
          <w:rFonts w:ascii="Times New Roman" w:hAnsi="Times New Roman"/>
          <w:sz w:val="28"/>
          <w:szCs w:val="28"/>
          <w:lang w:eastAsia="ro-RO"/>
        </w:rPr>
        <w:t xml:space="preserve">arabil, </w:t>
      </w:r>
      <w:r>
        <w:rPr>
          <w:rFonts w:ascii="Times New Roman" w:hAnsi="Times New Roman"/>
          <w:sz w:val="28"/>
          <w:szCs w:val="28"/>
          <w:lang w:eastAsia="ro-RO"/>
        </w:rPr>
        <w:t>în</w:t>
      </w:r>
      <w:r w:rsidR="00315932">
        <w:rPr>
          <w:rFonts w:ascii="Times New Roman" w:hAnsi="Times New Roman"/>
          <w:sz w:val="28"/>
          <w:szCs w:val="28"/>
          <w:lang w:eastAsia="ro-RO"/>
        </w:rPr>
        <w:t xml:space="preserve">cadrat în </w:t>
      </w:r>
      <w:r w:rsidR="00315932">
        <w:rPr>
          <w:rFonts w:ascii="Times New Roman" w:hAnsi="Times New Roman"/>
          <w:sz w:val="28"/>
          <w:szCs w:val="28"/>
        </w:rPr>
        <w:t>UTR12 Cihei, zona funcțională L2a, b/ S – zonă mixtă format din locuințe izolate și servicii, pe terenuri propuse pentru parcelare prin documentații de urbanism, cu regim de înălțime max. 4 nivele.</w:t>
      </w:r>
    </w:p>
    <w:p w:rsidR="00330C5E" w:rsidRDefault="00330C5E" w:rsidP="00330C5E">
      <w:pPr>
        <w:tabs>
          <w:tab w:val="left" w:pos="64"/>
        </w:tabs>
        <w:spacing w:after="0" w:line="240" w:lineRule="auto"/>
        <w:ind w:firstLine="284"/>
        <w:jc w:val="both"/>
        <w:rPr>
          <w:rFonts w:ascii="Times New Roman" w:hAnsi="Times New Roman"/>
          <w:sz w:val="28"/>
          <w:szCs w:val="28"/>
          <w:lang w:eastAsia="ro-RO"/>
        </w:rPr>
      </w:pPr>
      <w:r>
        <w:rPr>
          <w:rFonts w:ascii="Times New Roman" w:hAnsi="Times New Roman"/>
          <w:sz w:val="28"/>
          <w:szCs w:val="28"/>
          <w:lang w:eastAsia="ro-RO"/>
        </w:rPr>
        <w:t xml:space="preserve">Din punct de vedere regional și județean planul se încadrează în Strategia de dezvoltare durabilă a județului Bihor pentru perioada 2014-2020. </w:t>
      </w:r>
    </w:p>
    <w:p w:rsidR="00330C5E" w:rsidRDefault="00330C5E" w:rsidP="00330C5E">
      <w:pPr>
        <w:autoSpaceDE w:val="0"/>
        <w:autoSpaceDN w:val="0"/>
        <w:adjustRightInd w:val="0"/>
        <w:spacing w:after="0" w:line="240" w:lineRule="auto"/>
        <w:ind w:firstLine="284"/>
        <w:jc w:val="both"/>
        <w:rPr>
          <w:rFonts w:ascii="Times New Roman" w:hAnsi="Times New Roman"/>
          <w:i/>
          <w:sz w:val="28"/>
          <w:szCs w:val="28"/>
          <w:lang w:eastAsia="ro-RO"/>
        </w:rPr>
      </w:pPr>
      <w:r w:rsidRPr="00495795">
        <w:rPr>
          <w:rFonts w:ascii="Times New Roman" w:hAnsi="Times New Roman"/>
          <w:i/>
          <w:sz w:val="28"/>
          <w:szCs w:val="28"/>
          <w:lang w:eastAsia="ro-RO"/>
        </w:rPr>
        <w:t>c) relevanţa planului sau programului în/pentru integrarea consideraţiilor de mediu, mai ales din perspectiva promovării dezvoltării durabile;</w:t>
      </w:r>
    </w:p>
    <w:p w:rsidR="00330C5E" w:rsidRDefault="00330C5E" w:rsidP="00330C5E">
      <w:pPr>
        <w:autoSpaceDE w:val="0"/>
        <w:autoSpaceDN w:val="0"/>
        <w:adjustRightInd w:val="0"/>
        <w:spacing w:after="0" w:line="240" w:lineRule="auto"/>
        <w:ind w:firstLine="284"/>
        <w:jc w:val="both"/>
        <w:rPr>
          <w:rFonts w:ascii="Times New Roman" w:hAnsi="Times New Roman"/>
          <w:sz w:val="28"/>
          <w:szCs w:val="28"/>
          <w:lang w:val="ro-RO"/>
        </w:rPr>
      </w:pPr>
      <w:r>
        <w:rPr>
          <w:rFonts w:ascii="Times New Roman" w:hAnsi="Times New Roman"/>
          <w:sz w:val="28"/>
          <w:szCs w:val="28"/>
          <w:lang w:val="ro-RO"/>
        </w:rPr>
        <w:t>Planul s-a impus ca o necesitate de dezvoltare a zonei, din punct de vedere socio-economic, cu respectarea principiilor dezvoltării durabile, cu un impact cât mai redus asupra factorilor de mediu.</w:t>
      </w:r>
    </w:p>
    <w:p w:rsidR="00330C5E" w:rsidRPr="00291010" w:rsidRDefault="00330C5E" w:rsidP="00330C5E">
      <w:pPr>
        <w:autoSpaceDE w:val="0"/>
        <w:autoSpaceDN w:val="0"/>
        <w:adjustRightInd w:val="0"/>
        <w:spacing w:after="0" w:line="240" w:lineRule="auto"/>
        <w:ind w:firstLine="284"/>
        <w:jc w:val="both"/>
        <w:rPr>
          <w:rFonts w:ascii="Times New Roman" w:hAnsi="Times New Roman"/>
          <w:i/>
          <w:sz w:val="28"/>
          <w:szCs w:val="28"/>
          <w:lang w:eastAsia="ro-RO"/>
        </w:rPr>
      </w:pPr>
      <w:r w:rsidRPr="00291010">
        <w:rPr>
          <w:rFonts w:ascii="Times New Roman" w:hAnsi="Times New Roman"/>
          <w:i/>
          <w:sz w:val="28"/>
          <w:szCs w:val="28"/>
          <w:lang w:eastAsia="ro-RO"/>
        </w:rPr>
        <w:t>d) problemele de mediu relevante pentru plan sau program;</w:t>
      </w:r>
    </w:p>
    <w:p w:rsidR="00330C5E" w:rsidRPr="00291010" w:rsidRDefault="00330C5E" w:rsidP="00330C5E">
      <w:pPr>
        <w:autoSpaceDE w:val="0"/>
        <w:autoSpaceDN w:val="0"/>
        <w:adjustRightInd w:val="0"/>
        <w:spacing w:after="0" w:line="240" w:lineRule="auto"/>
        <w:ind w:firstLine="284"/>
        <w:jc w:val="both"/>
        <w:rPr>
          <w:rFonts w:ascii="Times New Roman" w:hAnsi="Times New Roman"/>
          <w:sz w:val="28"/>
          <w:szCs w:val="28"/>
          <w:lang w:eastAsia="ro-RO"/>
        </w:rPr>
      </w:pPr>
      <w:r w:rsidRPr="00291010">
        <w:rPr>
          <w:rFonts w:ascii="Times New Roman" w:hAnsi="Times New Roman"/>
          <w:sz w:val="28"/>
          <w:szCs w:val="28"/>
          <w:lang w:eastAsia="ro-RO"/>
        </w:rPr>
        <w:t>Prin implementarea planului se vor respecta prevederile legale astfel încât impactul asupra factorilor de mediu să fie unul redus.</w:t>
      </w:r>
    </w:p>
    <w:p w:rsidR="00330C5E" w:rsidRDefault="00330C5E" w:rsidP="00330C5E">
      <w:pPr>
        <w:autoSpaceDE w:val="0"/>
        <w:autoSpaceDN w:val="0"/>
        <w:adjustRightInd w:val="0"/>
        <w:spacing w:after="0" w:line="240" w:lineRule="auto"/>
        <w:ind w:firstLine="284"/>
        <w:jc w:val="both"/>
        <w:rPr>
          <w:rFonts w:ascii="Times New Roman" w:hAnsi="Times New Roman"/>
          <w:i/>
          <w:sz w:val="28"/>
          <w:szCs w:val="28"/>
          <w:lang w:eastAsia="ro-RO"/>
        </w:rPr>
      </w:pPr>
      <w:r w:rsidRPr="00423AAA">
        <w:rPr>
          <w:rFonts w:ascii="Times New Roman" w:hAnsi="Times New Roman"/>
          <w:i/>
          <w:sz w:val="28"/>
          <w:szCs w:val="28"/>
          <w:lang w:eastAsia="ro-RO"/>
        </w:rPr>
        <w:t>e) relevanţa planului sau programului pentru implementarea legislaţiei naţionale şi comunitare de mediu (de exemplu, planurile şi programele legate de gospodărirea deşeurilor sau de gospodărirea apelor).</w:t>
      </w:r>
    </w:p>
    <w:p w:rsidR="00330C5E" w:rsidRDefault="00330C5E" w:rsidP="00330C5E">
      <w:pPr>
        <w:pStyle w:val="Footer"/>
        <w:tabs>
          <w:tab w:val="clear" w:pos="4680"/>
          <w:tab w:val="clear" w:pos="9360"/>
        </w:tabs>
        <w:ind w:left="426"/>
        <w:jc w:val="both"/>
        <w:rPr>
          <w:rFonts w:ascii="Times New Roman" w:hAnsi="Times New Roman"/>
          <w:sz w:val="28"/>
          <w:szCs w:val="28"/>
          <w:lang w:val="ro-RO"/>
        </w:rPr>
      </w:pPr>
      <w:r>
        <w:rPr>
          <w:rFonts w:ascii="Times New Roman" w:hAnsi="Times New Roman"/>
          <w:sz w:val="28"/>
          <w:szCs w:val="28"/>
          <w:lang w:val="ro-RO"/>
        </w:rPr>
        <w:t>Planul respectă prevederile legislației naționale și comunitare de mediu.</w:t>
      </w:r>
    </w:p>
    <w:p w:rsidR="00330C5E" w:rsidRPr="00EB7504" w:rsidRDefault="00330C5E" w:rsidP="00330C5E">
      <w:pPr>
        <w:pStyle w:val="Footer"/>
        <w:tabs>
          <w:tab w:val="clear" w:pos="4680"/>
          <w:tab w:val="clear" w:pos="9360"/>
        </w:tabs>
        <w:ind w:left="426"/>
        <w:jc w:val="both"/>
        <w:rPr>
          <w:rFonts w:ascii="Times New Roman" w:hAnsi="Times New Roman"/>
          <w:sz w:val="28"/>
          <w:szCs w:val="28"/>
          <w:lang w:val="ro-RO"/>
        </w:rPr>
      </w:pPr>
      <w:r>
        <w:rPr>
          <w:rFonts w:ascii="Times New Roman" w:hAnsi="Times New Roman"/>
          <w:sz w:val="28"/>
          <w:szCs w:val="28"/>
          <w:lang w:val="ro-RO"/>
        </w:rPr>
        <w:t>Planul a avut în vedere prevederile legislației de mediu în vigoare, respectiv:</w:t>
      </w:r>
    </w:p>
    <w:p w:rsidR="00330C5E" w:rsidRPr="00A03305" w:rsidRDefault="00330C5E" w:rsidP="00330C5E">
      <w:pPr>
        <w:pStyle w:val="Footer"/>
        <w:numPr>
          <w:ilvl w:val="0"/>
          <w:numId w:val="37"/>
        </w:numPr>
        <w:tabs>
          <w:tab w:val="clear" w:pos="4680"/>
          <w:tab w:val="clear" w:pos="9360"/>
        </w:tabs>
        <w:autoSpaceDE w:val="0"/>
        <w:autoSpaceDN w:val="0"/>
        <w:adjustRightInd w:val="0"/>
        <w:ind w:left="426" w:hanging="142"/>
        <w:jc w:val="both"/>
        <w:rPr>
          <w:rFonts w:ascii="Times New Roman" w:hAnsi="Times New Roman"/>
          <w:b/>
          <w:bCs/>
          <w:color w:val="000000"/>
          <w:sz w:val="28"/>
          <w:szCs w:val="28"/>
          <w:lang w:eastAsia="ro-RO"/>
        </w:rPr>
      </w:pPr>
      <w:r w:rsidRPr="00A03305">
        <w:rPr>
          <w:rFonts w:ascii="Times New Roman" w:hAnsi="Times New Roman"/>
          <w:sz w:val="28"/>
          <w:szCs w:val="28"/>
          <w:lang w:val="ro-RO"/>
        </w:rPr>
        <w:t>HG 1076/2004  privind  stabilirea  procedurii  de  realizare  a  evaluării de mediu pentru planuri şi programe, cu modificările și completările ulterioare;</w:t>
      </w:r>
    </w:p>
    <w:p w:rsidR="00330C5E" w:rsidRPr="00843853" w:rsidRDefault="00330C5E" w:rsidP="00330C5E">
      <w:pPr>
        <w:pStyle w:val="Footer"/>
        <w:numPr>
          <w:ilvl w:val="0"/>
          <w:numId w:val="41"/>
        </w:numPr>
        <w:tabs>
          <w:tab w:val="clear" w:pos="4680"/>
          <w:tab w:val="clear" w:pos="9360"/>
        </w:tabs>
        <w:autoSpaceDE w:val="0"/>
        <w:autoSpaceDN w:val="0"/>
        <w:adjustRightInd w:val="0"/>
        <w:jc w:val="both"/>
        <w:rPr>
          <w:rFonts w:ascii="Times New Roman" w:hAnsi="Times New Roman"/>
          <w:color w:val="000000"/>
          <w:sz w:val="28"/>
          <w:szCs w:val="28"/>
          <w:lang w:eastAsia="ro-RO"/>
        </w:rPr>
      </w:pPr>
      <w:r w:rsidRPr="00843853">
        <w:rPr>
          <w:rFonts w:ascii="Times New Roman" w:hAnsi="Times New Roman"/>
          <w:sz w:val="28"/>
          <w:szCs w:val="28"/>
          <w:lang w:eastAsia="ro-RO"/>
        </w:rPr>
        <w:t xml:space="preserve">Ordinul </w:t>
      </w:r>
      <w:r w:rsidRPr="00843853">
        <w:rPr>
          <w:rFonts w:ascii="Times New Roman" w:hAnsi="Times New Roman"/>
          <w:bCs/>
          <w:color w:val="000000"/>
          <w:sz w:val="28"/>
          <w:szCs w:val="28"/>
          <w:lang w:eastAsia="ro-RO"/>
        </w:rPr>
        <w:t>119/2014</w:t>
      </w:r>
      <w:r w:rsidRPr="00843853">
        <w:rPr>
          <w:rFonts w:ascii="Times New Roman" w:hAnsi="Times New Roman"/>
          <w:b/>
          <w:bCs/>
          <w:color w:val="000000"/>
          <w:sz w:val="28"/>
          <w:szCs w:val="28"/>
          <w:lang w:eastAsia="ro-RO"/>
        </w:rPr>
        <w:t xml:space="preserve"> </w:t>
      </w:r>
      <w:r w:rsidRPr="00843853">
        <w:rPr>
          <w:rFonts w:ascii="Times New Roman" w:hAnsi="Times New Roman"/>
          <w:color w:val="000000"/>
          <w:sz w:val="28"/>
          <w:szCs w:val="28"/>
          <w:lang w:eastAsia="ro-RO"/>
        </w:rPr>
        <w:t>pentru aprobarea Normelor de igienă şi sănătate publică privind mediul de viaţă al populaţiei;</w:t>
      </w:r>
    </w:p>
    <w:p w:rsidR="00330C5E" w:rsidRDefault="00330C5E" w:rsidP="00330C5E">
      <w:pPr>
        <w:pStyle w:val="Footer"/>
        <w:numPr>
          <w:ilvl w:val="0"/>
          <w:numId w:val="41"/>
        </w:numPr>
        <w:tabs>
          <w:tab w:val="clear" w:pos="4680"/>
          <w:tab w:val="clear" w:pos="9360"/>
        </w:tabs>
        <w:jc w:val="both"/>
        <w:rPr>
          <w:rFonts w:ascii="Times New Roman" w:hAnsi="Times New Roman"/>
          <w:sz w:val="28"/>
          <w:szCs w:val="28"/>
        </w:rPr>
      </w:pPr>
      <w:r w:rsidRPr="00843853">
        <w:rPr>
          <w:rFonts w:ascii="Times New Roman" w:hAnsi="Times New Roman"/>
          <w:sz w:val="28"/>
          <w:szCs w:val="28"/>
        </w:rPr>
        <w:t>Legea 211/2011 privind regimul deșeurilor;</w:t>
      </w:r>
    </w:p>
    <w:p w:rsidR="00330C5E" w:rsidRDefault="00330C5E" w:rsidP="00330C5E">
      <w:pPr>
        <w:pStyle w:val="Footer"/>
        <w:tabs>
          <w:tab w:val="clear" w:pos="4680"/>
          <w:tab w:val="clear" w:pos="9360"/>
        </w:tabs>
        <w:ind w:left="720"/>
        <w:jc w:val="both"/>
        <w:rPr>
          <w:rFonts w:ascii="Times New Roman" w:hAnsi="Times New Roman"/>
          <w:sz w:val="28"/>
          <w:szCs w:val="28"/>
        </w:rPr>
      </w:pPr>
    </w:p>
    <w:p w:rsidR="00330C5E" w:rsidRPr="00423AAA" w:rsidRDefault="00330C5E" w:rsidP="00330C5E">
      <w:pPr>
        <w:autoSpaceDE w:val="0"/>
        <w:autoSpaceDN w:val="0"/>
        <w:adjustRightInd w:val="0"/>
        <w:spacing w:after="0" w:line="240" w:lineRule="auto"/>
        <w:jc w:val="both"/>
        <w:rPr>
          <w:rFonts w:ascii="Times New Roman" w:hAnsi="Times New Roman"/>
          <w:b/>
          <w:i/>
          <w:sz w:val="28"/>
          <w:szCs w:val="28"/>
          <w:lang w:eastAsia="ro-RO"/>
        </w:rPr>
      </w:pPr>
      <w:r>
        <w:rPr>
          <w:rFonts w:ascii="Times New Roman" w:hAnsi="Times New Roman"/>
          <w:b/>
          <w:i/>
          <w:sz w:val="28"/>
          <w:szCs w:val="28"/>
          <w:lang w:eastAsia="ro-RO"/>
        </w:rPr>
        <w:t>II</w:t>
      </w:r>
      <w:r w:rsidRPr="00423AAA">
        <w:rPr>
          <w:rFonts w:ascii="Times New Roman" w:hAnsi="Times New Roman"/>
          <w:b/>
          <w:i/>
          <w:sz w:val="28"/>
          <w:szCs w:val="28"/>
          <w:lang w:eastAsia="ro-RO"/>
        </w:rPr>
        <w:t>.Caracteristicile efectelor şi ale zonei posibil a fi afectate cu privire, în special, la:</w:t>
      </w:r>
    </w:p>
    <w:p w:rsidR="00330C5E" w:rsidRDefault="00330C5E" w:rsidP="00330C5E">
      <w:pPr>
        <w:numPr>
          <w:ilvl w:val="0"/>
          <w:numId w:val="38"/>
        </w:numPr>
        <w:autoSpaceDE w:val="0"/>
        <w:autoSpaceDN w:val="0"/>
        <w:adjustRightInd w:val="0"/>
        <w:spacing w:after="0" w:line="240" w:lineRule="auto"/>
        <w:ind w:left="0" w:firstLine="284"/>
        <w:jc w:val="both"/>
        <w:rPr>
          <w:rFonts w:ascii="Times New Roman" w:hAnsi="Times New Roman"/>
          <w:i/>
          <w:sz w:val="28"/>
          <w:szCs w:val="28"/>
          <w:lang w:eastAsia="ro-RO"/>
        </w:rPr>
      </w:pPr>
      <w:r w:rsidRPr="00423AAA">
        <w:rPr>
          <w:rFonts w:ascii="Times New Roman" w:hAnsi="Times New Roman"/>
          <w:i/>
          <w:sz w:val="28"/>
          <w:szCs w:val="28"/>
          <w:lang w:eastAsia="ro-RO"/>
        </w:rPr>
        <w:t>probabilitatea, durata, frecvenţa şi reversibilitatea efectelor;</w:t>
      </w:r>
    </w:p>
    <w:p w:rsidR="00330C5E" w:rsidRDefault="00330C5E" w:rsidP="00330C5E">
      <w:pPr>
        <w:autoSpaceDE w:val="0"/>
        <w:autoSpaceDN w:val="0"/>
        <w:adjustRightInd w:val="0"/>
        <w:spacing w:after="0" w:line="240" w:lineRule="auto"/>
        <w:ind w:firstLine="284"/>
        <w:jc w:val="both"/>
        <w:rPr>
          <w:rFonts w:ascii="Times New Roman" w:hAnsi="Times New Roman"/>
          <w:sz w:val="28"/>
          <w:szCs w:val="28"/>
          <w:lang w:val="ro-RO"/>
        </w:rPr>
      </w:pPr>
      <w:r>
        <w:rPr>
          <w:rFonts w:ascii="Times New Roman" w:hAnsi="Times New Roman"/>
          <w:sz w:val="28"/>
          <w:szCs w:val="28"/>
          <w:lang w:val="ro-RO"/>
        </w:rPr>
        <w:t>Planul nu are efecte semnificative negative asupra factorilor de mediu, cu condiția respectării legislației în vigoare și a caracteristicilor tehnice ale planului.</w:t>
      </w:r>
    </w:p>
    <w:p w:rsidR="00330C5E" w:rsidRDefault="00330C5E" w:rsidP="00330C5E">
      <w:pPr>
        <w:numPr>
          <w:ilvl w:val="0"/>
          <w:numId w:val="38"/>
        </w:numPr>
        <w:autoSpaceDE w:val="0"/>
        <w:autoSpaceDN w:val="0"/>
        <w:adjustRightInd w:val="0"/>
        <w:spacing w:after="0" w:line="240" w:lineRule="auto"/>
        <w:ind w:left="0" w:firstLine="284"/>
        <w:jc w:val="both"/>
        <w:rPr>
          <w:rFonts w:ascii="Times New Roman" w:hAnsi="Times New Roman"/>
          <w:i/>
          <w:sz w:val="28"/>
          <w:szCs w:val="28"/>
          <w:lang w:eastAsia="ro-RO"/>
        </w:rPr>
      </w:pPr>
      <w:r w:rsidRPr="00423AAA">
        <w:rPr>
          <w:rFonts w:ascii="Times New Roman" w:hAnsi="Times New Roman"/>
          <w:i/>
          <w:sz w:val="28"/>
          <w:szCs w:val="28"/>
          <w:lang w:eastAsia="ro-RO"/>
        </w:rPr>
        <w:t>natura cumulativă a efectelor;</w:t>
      </w:r>
    </w:p>
    <w:p w:rsidR="00330C5E" w:rsidRDefault="00330C5E" w:rsidP="00330C5E">
      <w:pPr>
        <w:autoSpaceDE w:val="0"/>
        <w:autoSpaceDN w:val="0"/>
        <w:adjustRightInd w:val="0"/>
        <w:spacing w:after="0" w:line="240" w:lineRule="auto"/>
        <w:ind w:firstLine="284"/>
        <w:jc w:val="both"/>
        <w:rPr>
          <w:rFonts w:ascii="Times New Roman" w:hAnsi="Times New Roman"/>
          <w:sz w:val="28"/>
          <w:szCs w:val="28"/>
          <w:lang w:val="ro-RO"/>
        </w:rPr>
      </w:pPr>
      <w:r>
        <w:rPr>
          <w:rFonts w:ascii="Times New Roman" w:hAnsi="Times New Roman"/>
          <w:sz w:val="28"/>
          <w:szCs w:val="28"/>
          <w:lang w:val="ro-RO"/>
        </w:rPr>
        <w:t xml:space="preserve">Prin suprafața pe care se va implemente, precum și prin etapizarea derulării investiției în timp, impactul cumulativ va fi unul redus. </w:t>
      </w:r>
    </w:p>
    <w:p w:rsidR="00330C5E" w:rsidRDefault="00330C5E" w:rsidP="00330C5E">
      <w:pPr>
        <w:numPr>
          <w:ilvl w:val="0"/>
          <w:numId w:val="38"/>
        </w:numPr>
        <w:autoSpaceDE w:val="0"/>
        <w:autoSpaceDN w:val="0"/>
        <w:adjustRightInd w:val="0"/>
        <w:spacing w:after="0" w:line="240" w:lineRule="auto"/>
        <w:ind w:left="0" w:firstLine="284"/>
        <w:jc w:val="both"/>
        <w:rPr>
          <w:rFonts w:ascii="Times New Roman" w:hAnsi="Times New Roman"/>
          <w:sz w:val="28"/>
          <w:szCs w:val="28"/>
          <w:lang w:eastAsia="ro-RO"/>
        </w:rPr>
      </w:pPr>
      <w:r w:rsidRPr="00423AAA">
        <w:rPr>
          <w:rFonts w:ascii="Times New Roman" w:hAnsi="Times New Roman"/>
          <w:i/>
          <w:sz w:val="28"/>
          <w:szCs w:val="28"/>
          <w:lang w:eastAsia="ro-RO"/>
        </w:rPr>
        <w:t>natura transfrontieră a efectelor;</w:t>
      </w:r>
      <w:r>
        <w:rPr>
          <w:rFonts w:ascii="Times New Roman" w:hAnsi="Times New Roman"/>
          <w:i/>
          <w:sz w:val="28"/>
          <w:szCs w:val="28"/>
          <w:lang w:eastAsia="ro-RO"/>
        </w:rPr>
        <w:t xml:space="preserve"> </w:t>
      </w:r>
      <w:r w:rsidRPr="00423AAA">
        <w:rPr>
          <w:rFonts w:ascii="Times New Roman" w:hAnsi="Times New Roman"/>
          <w:sz w:val="28"/>
          <w:szCs w:val="28"/>
          <w:lang w:eastAsia="ro-RO"/>
        </w:rPr>
        <w:t>- Nu este cazul.</w:t>
      </w:r>
    </w:p>
    <w:p w:rsidR="00330C5E" w:rsidRDefault="00330C5E" w:rsidP="00330C5E">
      <w:pPr>
        <w:numPr>
          <w:ilvl w:val="0"/>
          <w:numId w:val="38"/>
        </w:numPr>
        <w:autoSpaceDE w:val="0"/>
        <w:autoSpaceDN w:val="0"/>
        <w:adjustRightInd w:val="0"/>
        <w:spacing w:after="0" w:line="240" w:lineRule="auto"/>
        <w:ind w:left="0" w:firstLine="284"/>
        <w:jc w:val="both"/>
        <w:rPr>
          <w:rFonts w:ascii="Times New Roman" w:hAnsi="Times New Roman"/>
          <w:sz w:val="28"/>
          <w:szCs w:val="28"/>
          <w:lang w:eastAsia="ro-RO"/>
        </w:rPr>
      </w:pPr>
      <w:r w:rsidRPr="00423AAA">
        <w:rPr>
          <w:rFonts w:ascii="Times New Roman" w:hAnsi="Times New Roman"/>
          <w:i/>
          <w:sz w:val="28"/>
          <w:szCs w:val="28"/>
          <w:lang w:eastAsia="ro-RO"/>
        </w:rPr>
        <w:t>riscul pentru s</w:t>
      </w:r>
      <w:r>
        <w:rPr>
          <w:rFonts w:ascii="Times New Roman" w:hAnsi="Times New Roman"/>
          <w:i/>
          <w:sz w:val="28"/>
          <w:szCs w:val="28"/>
          <w:lang w:eastAsia="ro-RO"/>
        </w:rPr>
        <w:t xml:space="preserve">ănătatea umană sau pentru mediu </w:t>
      </w:r>
      <w:r w:rsidRPr="00423AAA">
        <w:rPr>
          <w:rFonts w:ascii="Times New Roman" w:hAnsi="Times New Roman"/>
          <w:i/>
          <w:sz w:val="28"/>
          <w:szCs w:val="28"/>
          <w:lang w:eastAsia="ro-RO"/>
        </w:rPr>
        <w:t>(de exemplu, datorită accidentelor);</w:t>
      </w:r>
      <w:r w:rsidRPr="00291010">
        <w:rPr>
          <w:rFonts w:ascii="Times New Roman" w:hAnsi="Times New Roman"/>
          <w:sz w:val="28"/>
          <w:szCs w:val="28"/>
          <w:lang w:eastAsia="ro-RO"/>
        </w:rPr>
        <w:t xml:space="preserve"> </w:t>
      </w:r>
      <w:r>
        <w:rPr>
          <w:rFonts w:ascii="Times New Roman" w:hAnsi="Times New Roman"/>
          <w:sz w:val="28"/>
          <w:szCs w:val="28"/>
          <w:lang w:eastAsia="ro-RO"/>
        </w:rPr>
        <w:t>- Nu este cazul.</w:t>
      </w:r>
    </w:p>
    <w:p w:rsidR="00330C5E" w:rsidRDefault="00330C5E" w:rsidP="00330C5E">
      <w:pPr>
        <w:numPr>
          <w:ilvl w:val="0"/>
          <w:numId w:val="38"/>
        </w:numPr>
        <w:autoSpaceDE w:val="0"/>
        <w:autoSpaceDN w:val="0"/>
        <w:adjustRightInd w:val="0"/>
        <w:spacing w:after="0" w:line="240" w:lineRule="auto"/>
        <w:ind w:left="0" w:firstLine="284"/>
        <w:jc w:val="both"/>
        <w:rPr>
          <w:rFonts w:ascii="Times New Roman" w:hAnsi="Times New Roman"/>
          <w:i/>
          <w:sz w:val="28"/>
          <w:szCs w:val="28"/>
          <w:lang w:eastAsia="ro-RO"/>
        </w:rPr>
      </w:pPr>
      <w:r w:rsidRPr="00423AAA">
        <w:rPr>
          <w:rFonts w:ascii="Times New Roman" w:hAnsi="Times New Roman"/>
          <w:i/>
          <w:sz w:val="28"/>
          <w:szCs w:val="28"/>
          <w:lang w:eastAsia="ro-RO"/>
        </w:rPr>
        <w:t>mărimea şi spaţialitatea efectelor (zona geografică şi mărimea populaţiei potenţial afectate);</w:t>
      </w:r>
    </w:p>
    <w:p w:rsidR="00D17D52" w:rsidRDefault="00330C5E" w:rsidP="00315932">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lang w:val="ro-RO"/>
        </w:rPr>
        <w:t>Planul se implementează în intravilanul localității</w:t>
      </w:r>
      <w:r w:rsidR="00315932">
        <w:rPr>
          <w:rFonts w:ascii="Times New Roman" w:hAnsi="Times New Roman"/>
          <w:sz w:val="28"/>
          <w:szCs w:val="28"/>
          <w:lang w:val="ro-RO"/>
        </w:rPr>
        <w:t xml:space="preserve"> Cihei</w:t>
      </w:r>
      <w:r>
        <w:rPr>
          <w:rFonts w:ascii="Times New Roman" w:hAnsi="Times New Roman"/>
          <w:sz w:val="28"/>
          <w:szCs w:val="28"/>
          <w:lang w:val="ro-RO"/>
        </w:rPr>
        <w:t xml:space="preserve">, Comuna </w:t>
      </w:r>
      <w:r w:rsidR="00315932">
        <w:rPr>
          <w:rFonts w:ascii="Times New Roman" w:hAnsi="Times New Roman"/>
          <w:sz w:val="28"/>
          <w:szCs w:val="28"/>
          <w:lang w:val="ro-RO"/>
        </w:rPr>
        <w:t>Sînmartin</w:t>
      </w:r>
      <w:r>
        <w:rPr>
          <w:rFonts w:ascii="Times New Roman" w:hAnsi="Times New Roman"/>
          <w:sz w:val="28"/>
          <w:szCs w:val="28"/>
          <w:lang w:val="ro-RO"/>
        </w:rPr>
        <w:t>,</w:t>
      </w:r>
      <w:r>
        <w:rPr>
          <w:rFonts w:ascii="Times New Roman" w:hAnsi="Times New Roman"/>
          <w:sz w:val="28"/>
          <w:szCs w:val="28"/>
        </w:rPr>
        <w:t xml:space="preserve"> pe o suprafață totală de teren </w:t>
      </w:r>
      <w:r w:rsidRPr="00957F46">
        <w:rPr>
          <w:rFonts w:ascii="Times New Roman" w:hAnsi="Times New Roman"/>
          <w:b/>
          <w:sz w:val="28"/>
          <w:szCs w:val="28"/>
        </w:rPr>
        <w:t xml:space="preserve">de </w:t>
      </w:r>
      <w:r w:rsidR="002B0E5D">
        <w:rPr>
          <w:rFonts w:ascii="Times New Roman" w:hAnsi="Times New Roman"/>
          <w:b/>
          <w:sz w:val="28"/>
          <w:szCs w:val="28"/>
        </w:rPr>
        <w:t>2</w:t>
      </w:r>
      <w:r w:rsidR="00315932">
        <w:rPr>
          <w:rFonts w:ascii="Times New Roman" w:hAnsi="Times New Roman"/>
          <w:b/>
          <w:sz w:val="28"/>
          <w:szCs w:val="28"/>
        </w:rPr>
        <w:t>9477</w:t>
      </w:r>
      <w:r w:rsidR="00D1618E">
        <w:rPr>
          <w:rFonts w:ascii="Times New Roman" w:hAnsi="Times New Roman"/>
          <w:b/>
          <w:sz w:val="28"/>
          <w:szCs w:val="28"/>
        </w:rPr>
        <w:t xml:space="preserve"> mp, </w:t>
      </w:r>
      <w:r w:rsidR="00D1618E" w:rsidRPr="0004354A">
        <w:rPr>
          <w:rFonts w:ascii="Times New Roman" w:hAnsi="Times New Roman"/>
          <w:sz w:val="28"/>
          <w:szCs w:val="28"/>
        </w:rPr>
        <w:t xml:space="preserve">teren </w:t>
      </w:r>
      <w:r w:rsidR="00D1618E">
        <w:rPr>
          <w:rFonts w:ascii="Times New Roman" w:hAnsi="Times New Roman"/>
          <w:sz w:val="28"/>
          <w:szCs w:val="28"/>
        </w:rPr>
        <w:t xml:space="preserve">identificat cu </w:t>
      </w:r>
      <w:r w:rsidR="00D17D52">
        <w:rPr>
          <w:rFonts w:ascii="Times New Roman" w:hAnsi="Times New Roman"/>
          <w:sz w:val="28"/>
          <w:szCs w:val="28"/>
        </w:rPr>
        <w:t xml:space="preserve">nr. </w:t>
      </w:r>
      <w:r w:rsidR="00315932" w:rsidRPr="00F62081">
        <w:rPr>
          <w:rFonts w:ascii="Times New Roman" w:hAnsi="Times New Roman"/>
          <w:sz w:val="28"/>
          <w:szCs w:val="28"/>
        </w:rPr>
        <w:t xml:space="preserve">. cad. 64687, 64688, 64690, 64691, 64446, 64252, 64492, 64493, 63883, 64657, 64658, 64659, 64112, 64520, 64383, 64587, 64722, 64723, 64582, 64588, 64447, 64256, 64107, 64481, </w:t>
      </w:r>
      <w:r w:rsidR="00315932" w:rsidRPr="00F62081">
        <w:rPr>
          <w:rFonts w:ascii="Times New Roman" w:hAnsi="Times New Roman"/>
          <w:sz w:val="28"/>
          <w:szCs w:val="28"/>
        </w:rPr>
        <w:lastRenderedPageBreak/>
        <w:t>64590, 64</w:t>
      </w:r>
      <w:r w:rsidR="00315932">
        <w:rPr>
          <w:rFonts w:ascii="Times New Roman" w:hAnsi="Times New Roman"/>
          <w:sz w:val="28"/>
          <w:szCs w:val="28"/>
        </w:rPr>
        <w:t>591, 64492, 64572, 64573, 64574</w:t>
      </w:r>
      <w:r w:rsidR="00D17D52">
        <w:rPr>
          <w:rFonts w:ascii="Times New Roman" w:hAnsi="Times New Roman"/>
          <w:sz w:val="28"/>
          <w:szCs w:val="28"/>
        </w:rPr>
        <w:t>,</w:t>
      </w:r>
      <w:r w:rsidR="00D17D52" w:rsidRPr="000B0E1E">
        <w:rPr>
          <w:rFonts w:ascii="Times New Roman" w:hAnsi="Times New Roman"/>
          <w:sz w:val="28"/>
          <w:szCs w:val="28"/>
        </w:rPr>
        <w:t xml:space="preserve"> </w:t>
      </w:r>
      <w:r w:rsidR="00D17D52">
        <w:rPr>
          <w:rFonts w:ascii="Times New Roman" w:hAnsi="Times New Roman"/>
          <w:sz w:val="28"/>
          <w:szCs w:val="28"/>
        </w:rPr>
        <w:t xml:space="preserve">conform Certificatului de urbanism nr. </w:t>
      </w:r>
      <w:r w:rsidR="00315932">
        <w:rPr>
          <w:rFonts w:ascii="Times New Roman" w:hAnsi="Times New Roman"/>
          <w:sz w:val="28"/>
          <w:szCs w:val="28"/>
        </w:rPr>
        <w:t>822</w:t>
      </w:r>
      <w:r w:rsidR="00D17D52">
        <w:rPr>
          <w:rFonts w:ascii="Times New Roman" w:hAnsi="Times New Roman"/>
          <w:sz w:val="28"/>
          <w:szCs w:val="28"/>
        </w:rPr>
        <w:t>/</w:t>
      </w:r>
      <w:r w:rsidR="00315932">
        <w:rPr>
          <w:rFonts w:ascii="Times New Roman" w:hAnsi="Times New Roman"/>
          <w:sz w:val="28"/>
          <w:szCs w:val="28"/>
        </w:rPr>
        <w:t>24</w:t>
      </w:r>
      <w:r w:rsidR="00D17D52">
        <w:rPr>
          <w:rFonts w:ascii="Times New Roman" w:hAnsi="Times New Roman"/>
          <w:sz w:val="28"/>
          <w:szCs w:val="28"/>
        </w:rPr>
        <w:t>.0</w:t>
      </w:r>
      <w:r w:rsidR="00315932">
        <w:rPr>
          <w:rFonts w:ascii="Times New Roman" w:hAnsi="Times New Roman"/>
          <w:sz w:val="28"/>
          <w:szCs w:val="28"/>
        </w:rPr>
        <w:t>9</w:t>
      </w:r>
      <w:r w:rsidR="00D17D52">
        <w:rPr>
          <w:rFonts w:ascii="Times New Roman" w:hAnsi="Times New Roman"/>
          <w:sz w:val="28"/>
          <w:szCs w:val="28"/>
        </w:rPr>
        <w:t xml:space="preserve">.2018 emis de Primăria Comunei </w:t>
      </w:r>
      <w:r w:rsidR="00315932">
        <w:rPr>
          <w:rFonts w:ascii="Times New Roman" w:hAnsi="Times New Roman"/>
          <w:sz w:val="28"/>
          <w:szCs w:val="28"/>
        </w:rPr>
        <w:t>Sînmartin</w:t>
      </w:r>
      <w:r w:rsidR="00D17D52">
        <w:rPr>
          <w:rFonts w:ascii="Times New Roman" w:hAnsi="Times New Roman"/>
          <w:sz w:val="28"/>
          <w:szCs w:val="28"/>
        </w:rPr>
        <w:t xml:space="preserve">. </w:t>
      </w:r>
    </w:p>
    <w:p w:rsidR="00330C5E" w:rsidRPr="00423AAA" w:rsidRDefault="00330C5E" w:rsidP="00330C5E">
      <w:pPr>
        <w:autoSpaceDE w:val="0"/>
        <w:autoSpaceDN w:val="0"/>
        <w:adjustRightInd w:val="0"/>
        <w:spacing w:after="0" w:line="240" w:lineRule="auto"/>
        <w:ind w:firstLine="284"/>
        <w:jc w:val="both"/>
        <w:rPr>
          <w:rFonts w:ascii="Times New Roman" w:hAnsi="Times New Roman"/>
          <w:i/>
          <w:sz w:val="28"/>
          <w:szCs w:val="28"/>
          <w:lang w:eastAsia="ro-RO"/>
        </w:rPr>
      </w:pPr>
      <w:r w:rsidRPr="00423AAA">
        <w:rPr>
          <w:rFonts w:ascii="Times New Roman" w:hAnsi="Times New Roman"/>
          <w:i/>
          <w:sz w:val="28"/>
          <w:szCs w:val="28"/>
          <w:lang w:eastAsia="ro-RO"/>
        </w:rPr>
        <w:t>f) valoarea şi vulnerabilitatea arealului posibil a fi afectat, date de:</w:t>
      </w:r>
    </w:p>
    <w:p w:rsidR="00330C5E" w:rsidRPr="00423AAA" w:rsidRDefault="00330C5E" w:rsidP="00330C5E">
      <w:pPr>
        <w:tabs>
          <w:tab w:val="left" w:pos="709"/>
        </w:tabs>
        <w:autoSpaceDE w:val="0"/>
        <w:autoSpaceDN w:val="0"/>
        <w:adjustRightInd w:val="0"/>
        <w:spacing w:after="0" w:line="240" w:lineRule="auto"/>
        <w:ind w:firstLine="284"/>
        <w:jc w:val="both"/>
        <w:rPr>
          <w:rFonts w:ascii="Times New Roman" w:hAnsi="Times New Roman"/>
          <w:sz w:val="28"/>
          <w:szCs w:val="28"/>
          <w:lang w:eastAsia="ro-RO"/>
        </w:rPr>
      </w:pPr>
      <w:r w:rsidRPr="00423AAA">
        <w:rPr>
          <w:rFonts w:ascii="Times New Roman" w:hAnsi="Times New Roman"/>
          <w:i/>
          <w:sz w:val="28"/>
          <w:szCs w:val="28"/>
          <w:lang w:eastAsia="ro-RO"/>
        </w:rPr>
        <w:t>(i) caracteristicile naturale speciale sau patrimoniul cultural;</w:t>
      </w:r>
      <w:r>
        <w:rPr>
          <w:rFonts w:ascii="Times New Roman" w:hAnsi="Times New Roman"/>
          <w:i/>
          <w:sz w:val="28"/>
          <w:szCs w:val="28"/>
          <w:lang w:eastAsia="ro-RO"/>
        </w:rPr>
        <w:t xml:space="preserve"> </w:t>
      </w:r>
      <w:r w:rsidRPr="00423AAA">
        <w:rPr>
          <w:rFonts w:ascii="Times New Roman" w:hAnsi="Times New Roman"/>
          <w:sz w:val="28"/>
          <w:szCs w:val="28"/>
          <w:lang w:eastAsia="ro-RO"/>
        </w:rPr>
        <w:t>- Nu este cazul.</w:t>
      </w:r>
    </w:p>
    <w:p w:rsidR="00330C5E" w:rsidRPr="00423AAA" w:rsidRDefault="00330C5E" w:rsidP="00330C5E">
      <w:pPr>
        <w:tabs>
          <w:tab w:val="left" w:pos="709"/>
        </w:tabs>
        <w:autoSpaceDE w:val="0"/>
        <w:autoSpaceDN w:val="0"/>
        <w:adjustRightInd w:val="0"/>
        <w:spacing w:after="0" w:line="240" w:lineRule="auto"/>
        <w:ind w:firstLine="284"/>
        <w:jc w:val="both"/>
        <w:rPr>
          <w:rFonts w:ascii="Times New Roman" w:hAnsi="Times New Roman"/>
          <w:sz w:val="28"/>
          <w:szCs w:val="28"/>
          <w:lang w:eastAsia="ro-RO"/>
        </w:rPr>
      </w:pPr>
      <w:r w:rsidRPr="00423AAA">
        <w:rPr>
          <w:rFonts w:ascii="Times New Roman" w:hAnsi="Times New Roman"/>
          <w:i/>
          <w:sz w:val="28"/>
          <w:szCs w:val="28"/>
          <w:lang w:eastAsia="ro-RO"/>
        </w:rPr>
        <w:t>(ii) depăşirea standardelor sau a valorilor limită de calitate a mediului;</w:t>
      </w:r>
      <w:r w:rsidRPr="00423AAA">
        <w:rPr>
          <w:rFonts w:ascii="Times New Roman" w:hAnsi="Times New Roman"/>
          <w:sz w:val="28"/>
          <w:szCs w:val="28"/>
          <w:lang w:eastAsia="ro-RO"/>
        </w:rPr>
        <w:t xml:space="preserve"> - Nu este cazul</w:t>
      </w:r>
      <w:r>
        <w:rPr>
          <w:rFonts w:ascii="Times New Roman" w:hAnsi="Times New Roman"/>
          <w:sz w:val="28"/>
          <w:szCs w:val="28"/>
          <w:lang w:eastAsia="ro-RO"/>
        </w:rPr>
        <w:t>, în situația respectării caracteristicilor tehnice ale planului</w:t>
      </w:r>
      <w:r w:rsidRPr="00423AAA">
        <w:rPr>
          <w:rFonts w:ascii="Times New Roman" w:hAnsi="Times New Roman"/>
          <w:sz w:val="28"/>
          <w:szCs w:val="28"/>
          <w:lang w:eastAsia="ro-RO"/>
        </w:rPr>
        <w:t>.</w:t>
      </w:r>
    </w:p>
    <w:p w:rsidR="00330C5E" w:rsidRPr="00423AAA" w:rsidRDefault="00330C5E" w:rsidP="00330C5E">
      <w:pPr>
        <w:tabs>
          <w:tab w:val="left" w:pos="709"/>
        </w:tabs>
        <w:autoSpaceDE w:val="0"/>
        <w:autoSpaceDN w:val="0"/>
        <w:adjustRightInd w:val="0"/>
        <w:spacing w:after="0" w:line="240" w:lineRule="auto"/>
        <w:ind w:firstLine="284"/>
        <w:jc w:val="both"/>
        <w:rPr>
          <w:rFonts w:ascii="Times New Roman" w:hAnsi="Times New Roman"/>
          <w:sz w:val="28"/>
          <w:szCs w:val="28"/>
          <w:lang w:eastAsia="ro-RO"/>
        </w:rPr>
      </w:pPr>
      <w:r w:rsidRPr="00423AAA">
        <w:rPr>
          <w:rFonts w:ascii="Times New Roman" w:hAnsi="Times New Roman"/>
          <w:i/>
          <w:sz w:val="28"/>
          <w:szCs w:val="28"/>
          <w:lang w:eastAsia="ro-RO"/>
        </w:rPr>
        <w:t>(iii) folosirea terenului în mod intensiv;</w:t>
      </w:r>
      <w:r w:rsidRPr="00423AAA">
        <w:rPr>
          <w:rFonts w:ascii="Times New Roman" w:hAnsi="Times New Roman"/>
          <w:sz w:val="28"/>
          <w:szCs w:val="28"/>
          <w:lang w:eastAsia="ro-RO"/>
        </w:rPr>
        <w:t xml:space="preserve"> - Nu este cazul.</w:t>
      </w:r>
    </w:p>
    <w:p w:rsidR="00330C5E" w:rsidRDefault="00330C5E" w:rsidP="00330C5E">
      <w:pPr>
        <w:autoSpaceDE w:val="0"/>
        <w:autoSpaceDN w:val="0"/>
        <w:adjustRightInd w:val="0"/>
        <w:spacing w:after="0" w:line="240" w:lineRule="auto"/>
        <w:ind w:firstLine="284"/>
        <w:jc w:val="both"/>
        <w:rPr>
          <w:rFonts w:ascii="Times New Roman" w:hAnsi="Times New Roman"/>
          <w:sz w:val="28"/>
          <w:szCs w:val="28"/>
          <w:lang w:eastAsia="ro-RO"/>
        </w:rPr>
      </w:pPr>
      <w:r w:rsidRPr="00423AAA">
        <w:rPr>
          <w:rFonts w:ascii="Times New Roman" w:hAnsi="Times New Roman"/>
          <w:i/>
          <w:sz w:val="28"/>
          <w:szCs w:val="28"/>
          <w:lang w:eastAsia="ro-RO"/>
        </w:rPr>
        <w:t>g)</w:t>
      </w:r>
      <w:r>
        <w:rPr>
          <w:rFonts w:ascii="Times New Roman" w:hAnsi="Times New Roman"/>
          <w:i/>
          <w:sz w:val="28"/>
          <w:szCs w:val="28"/>
          <w:lang w:eastAsia="ro-RO"/>
        </w:rPr>
        <w:t xml:space="preserve"> </w:t>
      </w:r>
      <w:r w:rsidRPr="00423AAA">
        <w:rPr>
          <w:rFonts w:ascii="Times New Roman" w:hAnsi="Times New Roman"/>
          <w:i/>
          <w:sz w:val="28"/>
          <w:szCs w:val="28"/>
          <w:lang w:eastAsia="ro-RO"/>
        </w:rPr>
        <w:t>efectele asupra zonelor sau peisajelor care au un statut de protejare recunoscut pe plan naţional, comunitar sau internaţional.</w:t>
      </w:r>
      <w:r w:rsidRPr="00423AAA">
        <w:rPr>
          <w:rFonts w:ascii="Times New Roman" w:hAnsi="Times New Roman"/>
          <w:sz w:val="28"/>
          <w:szCs w:val="28"/>
          <w:lang w:eastAsia="ro-RO"/>
        </w:rPr>
        <w:t xml:space="preserve"> </w:t>
      </w:r>
    </w:p>
    <w:p w:rsidR="00330C5E" w:rsidRDefault="00330C5E" w:rsidP="00F95C0A">
      <w:pPr>
        <w:pStyle w:val="BodyTextIndent"/>
        <w:spacing w:after="0"/>
        <w:ind w:left="0" w:firstLine="426"/>
        <w:rPr>
          <w:rFonts w:ascii="Times New Roman" w:hAnsi="Times New Roman"/>
          <w:bCs/>
          <w:sz w:val="28"/>
          <w:szCs w:val="28"/>
          <w:lang w:val="ro-RO"/>
        </w:rPr>
      </w:pPr>
      <w:r w:rsidRPr="00D1618E">
        <w:rPr>
          <w:rFonts w:ascii="Times New Roman" w:hAnsi="Times New Roman"/>
          <w:bCs/>
          <w:sz w:val="28"/>
          <w:szCs w:val="28"/>
          <w:lang w:val="ro-RO"/>
        </w:rPr>
        <w:t>Terenul studiat este amplasat în afara ariilor naturale protejate şi a siturilor Natura 2000.</w:t>
      </w:r>
    </w:p>
    <w:p w:rsidR="00330C5E" w:rsidRPr="00450E3F" w:rsidRDefault="00330C5E" w:rsidP="00450E3F">
      <w:pPr>
        <w:autoSpaceDE w:val="0"/>
        <w:autoSpaceDN w:val="0"/>
        <w:adjustRightInd w:val="0"/>
        <w:spacing w:after="0"/>
        <w:ind w:left="360"/>
        <w:jc w:val="both"/>
        <w:rPr>
          <w:rFonts w:ascii="Times New Roman" w:hAnsi="Times New Roman"/>
          <w:b/>
          <w:sz w:val="28"/>
          <w:szCs w:val="28"/>
          <w:lang w:eastAsia="ro-RO"/>
        </w:rPr>
      </w:pPr>
      <w:r w:rsidRPr="00450E3F">
        <w:rPr>
          <w:rFonts w:ascii="Times New Roman" w:hAnsi="Times New Roman"/>
          <w:b/>
          <w:sz w:val="28"/>
          <w:szCs w:val="28"/>
          <w:lang w:eastAsia="ro-RO"/>
        </w:rPr>
        <w:t>Obligațiile titularului:</w:t>
      </w:r>
    </w:p>
    <w:p w:rsidR="00330C5E" w:rsidRDefault="00330C5E" w:rsidP="00450E3F">
      <w:pPr>
        <w:numPr>
          <w:ilvl w:val="0"/>
          <w:numId w:val="43"/>
        </w:numPr>
        <w:autoSpaceDE w:val="0"/>
        <w:autoSpaceDN w:val="0"/>
        <w:adjustRightInd w:val="0"/>
        <w:spacing w:after="0" w:line="240" w:lineRule="auto"/>
        <w:jc w:val="both"/>
        <w:rPr>
          <w:rFonts w:ascii="Times New Roman" w:hAnsi="Times New Roman"/>
          <w:sz w:val="28"/>
          <w:szCs w:val="28"/>
          <w:lang w:eastAsia="ro-RO"/>
        </w:rPr>
      </w:pPr>
      <w:r>
        <w:rPr>
          <w:rFonts w:ascii="Times New Roman" w:hAnsi="Times New Roman"/>
          <w:sz w:val="28"/>
          <w:szCs w:val="28"/>
          <w:lang w:eastAsia="ro-RO"/>
        </w:rPr>
        <w:t>Titularul are obligația de a menține și de a nu periclita starea de conservare favorabilă a speciilor și habitatelor natural și de a sigura integritatea rețelei ecologice Natura 2000.</w:t>
      </w:r>
    </w:p>
    <w:p w:rsidR="00330C5E" w:rsidRDefault="00330C5E" w:rsidP="00450E3F">
      <w:pPr>
        <w:numPr>
          <w:ilvl w:val="0"/>
          <w:numId w:val="43"/>
        </w:numPr>
        <w:autoSpaceDE w:val="0"/>
        <w:autoSpaceDN w:val="0"/>
        <w:adjustRightInd w:val="0"/>
        <w:spacing w:after="0" w:line="240" w:lineRule="auto"/>
        <w:jc w:val="both"/>
        <w:rPr>
          <w:rFonts w:ascii="Times New Roman" w:hAnsi="Times New Roman"/>
          <w:sz w:val="28"/>
          <w:szCs w:val="28"/>
          <w:lang w:eastAsia="ro-RO"/>
        </w:rPr>
      </w:pPr>
      <w:r>
        <w:rPr>
          <w:rFonts w:ascii="Times New Roman" w:hAnsi="Times New Roman"/>
          <w:sz w:val="28"/>
          <w:szCs w:val="28"/>
          <w:lang w:eastAsia="ro-RO"/>
        </w:rPr>
        <w:t>Respectarea legislației de mediu în vigoare.</w:t>
      </w:r>
    </w:p>
    <w:p w:rsidR="00330C5E" w:rsidRPr="00D03301" w:rsidRDefault="00330C5E" w:rsidP="00450E3F">
      <w:pPr>
        <w:numPr>
          <w:ilvl w:val="0"/>
          <w:numId w:val="43"/>
        </w:numPr>
        <w:autoSpaceDE w:val="0"/>
        <w:autoSpaceDN w:val="0"/>
        <w:adjustRightInd w:val="0"/>
        <w:spacing w:after="0" w:line="240" w:lineRule="auto"/>
        <w:jc w:val="both"/>
        <w:rPr>
          <w:rFonts w:ascii="Times New Roman" w:hAnsi="Times New Roman"/>
          <w:sz w:val="28"/>
          <w:szCs w:val="28"/>
          <w:lang w:eastAsia="ro-RO"/>
        </w:rPr>
      </w:pPr>
      <w:r>
        <w:rPr>
          <w:rFonts w:ascii="Times New Roman" w:hAnsi="Times New Roman"/>
          <w:sz w:val="28"/>
          <w:szCs w:val="28"/>
        </w:rPr>
        <w:t xml:space="preserve">Respectarea </w:t>
      </w:r>
      <w:r w:rsidRPr="00D03301">
        <w:rPr>
          <w:rFonts w:ascii="Times New Roman" w:hAnsi="Times New Roman"/>
          <w:sz w:val="28"/>
          <w:szCs w:val="28"/>
        </w:rPr>
        <w:t>Leg</w:t>
      </w:r>
      <w:r>
        <w:rPr>
          <w:rFonts w:ascii="Times New Roman" w:hAnsi="Times New Roman"/>
          <w:sz w:val="28"/>
          <w:szCs w:val="28"/>
        </w:rPr>
        <w:t>ii</w:t>
      </w:r>
      <w:r w:rsidRPr="00D03301">
        <w:rPr>
          <w:rFonts w:ascii="Times New Roman" w:hAnsi="Times New Roman"/>
          <w:sz w:val="28"/>
          <w:szCs w:val="28"/>
        </w:rPr>
        <w:t xml:space="preserve"> 211/2011 privind regimul deșeurilor.</w:t>
      </w:r>
    </w:p>
    <w:p w:rsidR="00330C5E" w:rsidRDefault="00330C5E" w:rsidP="00450E3F">
      <w:pPr>
        <w:numPr>
          <w:ilvl w:val="0"/>
          <w:numId w:val="4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Respectarea </w:t>
      </w:r>
      <w:r w:rsidRPr="00F90B9B">
        <w:rPr>
          <w:rFonts w:ascii="Times New Roman" w:hAnsi="Times New Roman"/>
          <w:sz w:val="28"/>
          <w:szCs w:val="28"/>
        </w:rPr>
        <w:t>Ordinul Mininisterului Sănătății nr. 119/2014</w:t>
      </w:r>
      <w:r w:rsidRPr="00F90B9B">
        <w:rPr>
          <w:rFonts w:ascii="Times New Roman" w:hAnsi="Times New Roman"/>
          <w:color w:val="333333"/>
          <w:sz w:val="28"/>
          <w:szCs w:val="28"/>
        </w:rPr>
        <w:t xml:space="preserve"> </w:t>
      </w:r>
      <w:r w:rsidRPr="00F90B9B">
        <w:rPr>
          <w:rFonts w:ascii="Times New Roman" w:hAnsi="Times New Roman"/>
          <w:sz w:val="28"/>
          <w:szCs w:val="28"/>
          <w:lang w:eastAsia="ro-RO"/>
        </w:rPr>
        <w:t>pentru aprobarea Normelor de igienă şi sănătate publică privind mediul de viaţă al populaţiei.</w:t>
      </w:r>
    </w:p>
    <w:p w:rsidR="00D17D52" w:rsidRPr="00D17D52" w:rsidRDefault="00330C5E" w:rsidP="00D17D52">
      <w:pPr>
        <w:numPr>
          <w:ilvl w:val="0"/>
          <w:numId w:val="43"/>
        </w:numPr>
        <w:autoSpaceDE w:val="0"/>
        <w:autoSpaceDN w:val="0"/>
        <w:adjustRightInd w:val="0"/>
        <w:spacing w:after="0" w:line="240" w:lineRule="auto"/>
        <w:jc w:val="both"/>
        <w:rPr>
          <w:rFonts w:ascii="Times New Roman" w:hAnsi="Times New Roman"/>
          <w:sz w:val="28"/>
          <w:szCs w:val="28"/>
        </w:rPr>
      </w:pPr>
      <w:r w:rsidRPr="00D17D52">
        <w:rPr>
          <w:rFonts w:ascii="Times New Roman" w:hAnsi="Times New Roman"/>
          <w:sz w:val="28"/>
          <w:szCs w:val="28"/>
          <w:lang w:eastAsia="ro-RO"/>
        </w:rPr>
        <w:t>Respectarea avizelor/acordurilor s</w:t>
      </w:r>
      <w:r w:rsidR="00450E3F" w:rsidRPr="00D17D52">
        <w:rPr>
          <w:rFonts w:ascii="Times New Roman" w:hAnsi="Times New Roman"/>
          <w:sz w:val="28"/>
          <w:szCs w:val="28"/>
          <w:lang w:eastAsia="ro-RO"/>
        </w:rPr>
        <w:t>olicitate prin Certificatul de u</w:t>
      </w:r>
      <w:r w:rsidRPr="00D17D52">
        <w:rPr>
          <w:rFonts w:ascii="Times New Roman" w:hAnsi="Times New Roman"/>
          <w:sz w:val="28"/>
          <w:szCs w:val="28"/>
          <w:lang w:eastAsia="ro-RO"/>
        </w:rPr>
        <w:t>rbanism nr.</w:t>
      </w:r>
      <w:r w:rsidRPr="00D17D52">
        <w:rPr>
          <w:rFonts w:ascii="Times New Roman" w:hAnsi="Times New Roman"/>
          <w:sz w:val="28"/>
          <w:szCs w:val="28"/>
        </w:rPr>
        <w:t xml:space="preserve"> </w:t>
      </w:r>
      <w:r w:rsidR="00315932">
        <w:rPr>
          <w:rFonts w:ascii="Times New Roman" w:hAnsi="Times New Roman"/>
          <w:sz w:val="28"/>
          <w:szCs w:val="28"/>
        </w:rPr>
        <w:t xml:space="preserve">822/24.09.2018 emis de Primăria Comunei Sînmartin. </w:t>
      </w:r>
      <w:r w:rsidR="00D17D52" w:rsidRPr="00D17D52">
        <w:rPr>
          <w:rFonts w:ascii="Times New Roman" w:hAnsi="Times New Roman"/>
          <w:sz w:val="28"/>
          <w:szCs w:val="28"/>
        </w:rPr>
        <w:t xml:space="preserve"> </w:t>
      </w:r>
    </w:p>
    <w:p w:rsidR="00330C5E" w:rsidRPr="00D66C3E" w:rsidRDefault="00330C5E" w:rsidP="00F95C0A">
      <w:pPr>
        <w:pStyle w:val="BodyText2"/>
        <w:spacing w:after="0" w:line="240" w:lineRule="auto"/>
        <w:ind w:firstLine="426"/>
        <w:jc w:val="both"/>
        <w:rPr>
          <w:rFonts w:ascii="Times New Roman" w:hAnsi="Times New Roman"/>
          <w:b/>
          <w:sz w:val="28"/>
          <w:szCs w:val="28"/>
          <w:lang w:val="pt-BR"/>
        </w:rPr>
      </w:pPr>
      <w:r w:rsidRPr="00D66C3E">
        <w:rPr>
          <w:rFonts w:ascii="Times New Roman" w:hAnsi="Times New Roman"/>
          <w:b/>
          <w:sz w:val="28"/>
          <w:szCs w:val="28"/>
          <w:lang w:val="pt-BR"/>
        </w:rPr>
        <w:t>Informarea și participarea publicului la procedura de evaluare de mediu:</w:t>
      </w:r>
    </w:p>
    <w:p w:rsidR="00330C5E" w:rsidRDefault="00330C5E" w:rsidP="00F95C0A">
      <w:pPr>
        <w:pStyle w:val="BodyText2"/>
        <w:numPr>
          <w:ilvl w:val="0"/>
          <w:numId w:val="40"/>
        </w:numPr>
        <w:tabs>
          <w:tab w:val="left" w:pos="426"/>
        </w:tabs>
        <w:autoSpaceDE w:val="0"/>
        <w:autoSpaceDN w:val="0"/>
        <w:adjustRightInd w:val="0"/>
        <w:spacing w:after="0" w:line="240" w:lineRule="auto"/>
        <w:ind w:left="0" w:firstLine="0"/>
        <w:jc w:val="both"/>
        <w:rPr>
          <w:rFonts w:ascii="Times New Roman" w:hAnsi="Times New Roman"/>
          <w:sz w:val="28"/>
          <w:szCs w:val="28"/>
          <w:lang w:val="pt-BR"/>
        </w:rPr>
      </w:pPr>
      <w:r>
        <w:rPr>
          <w:rFonts w:ascii="Times New Roman" w:hAnsi="Times New Roman"/>
          <w:sz w:val="28"/>
          <w:szCs w:val="28"/>
          <w:lang w:val="pt-BR"/>
        </w:rPr>
        <w:t xml:space="preserve">Anunțuri publice pentru declanșarea etapei de încadrarea a planului, publicate în cotidianul ”Jurnalul Bihorean” din datele de </w:t>
      </w:r>
      <w:r w:rsidR="006C6B03">
        <w:rPr>
          <w:rFonts w:ascii="Times New Roman" w:hAnsi="Times New Roman"/>
          <w:sz w:val="28"/>
          <w:szCs w:val="28"/>
          <w:lang w:val="pt-BR"/>
        </w:rPr>
        <w:t>21</w:t>
      </w:r>
      <w:r>
        <w:rPr>
          <w:rFonts w:ascii="Times New Roman" w:hAnsi="Times New Roman"/>
          <w:sz w:val="28"/>
          <w:szCs w:val="28"/>
          <w:lang w:val="pt-BR"/>
        </w:rPr>
        <w:t>.</w:t>
      </w:r>
      <w:r w:rsidR="006C6B03">
        <w:rPr>
          <w:rFonts w:ascii="Times New Roman" w:hAnsi="Times New Roman"/>
          <w:sz w:val="28"/>
          <w:szCs w:val="28"/>
          <w:lang w:val="pt-BR"/>
        </w:rPr>
        <w:t>0</w:t>
      </w:r>
      <w:r>
        <w:rPr>
          <w:rFonts w:ascii="Times New Roman" w:hAnsi="Times New Roman"/>
          <w:sz w:val="28"/>
          <w:szCs w:val="28"/>
          <w:lang w:val="pt-BR"/>
        </w:rPr>
        <w:t>1.201</w:t>
      </w:r>
      <w:r w:rsidR="006C6B03">
        <w:rPr>
          <w:rFonts w:ascii="Times New Roman" w:hAnsi="Times New Roman"/>
          <w:sz w:val="28"/>
          <w:szCs w:val="28"/>
          <w:lang w:val="pt-BR"/>
        </w:rPr>
        <w:t>9</w:t>
      </w:r>
      <w:r>
        <w:rPr>
          <w:rFonts w:ascii="Times New Roman" w:hAnsi="Times New Roman"/>
          <w:sz w:val="28"/>
          <w:szCs w:val="28"/>
          <w:lang w:val="pt-BR"/>
        </w:rPr>
        <w:t xml:space="preserve"> și </w:t>
      </w:r>
      <w:r w:rsidR="00D17D52">
        <w:rPr>
          <w:rFonts w:ascii="Times New Roman" w:hAnsi="Times New Roman"/>
          <w:sz w:val="28"/>
          <w:szCs w:val="28"/>
          <w:lang w:val="pt-BR"/>
        </w:rPr>
        <w:t>1</w:t>
      </w:r>
      <w:r w:rsidR="006C6B03">
        <w:rPr>
          <w:rFonts w:ascii="Times New Roman" w:hAnsi="Times New Roman"/>
          <w:sz w:val="28"/>
          <w:szCs w:val="28"/>
          <w:lang w:val="pt-BR"/>
        </w:rPr>
        <w:t>6</w:t>
      </w:r>
      <w:r>
        <w:rPr>
          <w:rFonts w:ascii="Times New Roman" w:hAnsi="Times New Roman"/>
          <w:sz w:val="28"/>
          <w:szCs w:val="28"/>
          <w:lang w:val="pt-BR"/>
        </w:rPr>
        <w:t>.</w:t>
      </w:r>
      <w:r w:rsidR="006C6B03">
        <w:rPr>
          <w:rFonts w:ascii="Times New Roman" w:hAnsi="Times New Roman"/>
          <w:sz w:val="28"/>
          <w:szCs w:val="28"/>
          <w:lang w:val="pt-BR"/>
        </w:rPr>
        <w:t>0</w:t>
      </w:r>
      <w:r>
        <w:rPr>
          <w:rFonts w:ascii="Times New Roman" w:hAnsi="Times New Roman"/>
          <w:sz w:val="28"/>
          <w:szCs w:val="28"/>
          <w:lang w:val="pt-BR"/>
        </w:rPr>
        <w:t>1.201</w:t>
      </w:r>
      <w:r w:rsidR="006C6B03">
        <w:rPr>
          <w:rFonts w:ascii="Times New Roman" w:hAnsi="Times New Roman"/>
          <w:sz w:val="28"/>
          <w:szCs w:val="28"/>
          <w:lang w:val="pt-BR"/>
        </w:rPr>
        <w:t>9</w:t>
      </w:r>
      <w:r>
        <w:rPr>
          <w:rFonts w:ascii="Times New Roman" w:hAnsi="Times New Roman"/>
          <w:sz w:val="28"/>
          <w:szCs w:val="28"/>
          <w:lang w:val="pt-BR"/>
        </w:rPr>
        <w:t>.</w:t>
      </w:r>
    </w:p>
    <w:p w:rsidR="00330C5E" w:rsidRPr="005964B7" w:rsidRDefault="00330C5E" w:rsidP="00F95C0A">
      <w:pPr>
        <w:pStyle w:val="BodyText2"/>
        <w:numPr>
          <w:ilvl w:val="0"/>
          <w:numId w:val="40"/>
        </w:numPr>
        <w:tabs>
          <w:tab w:val="left" w:pos="426"/>
        </w:tabs>
        <w:autoSpaceDE w:val="0"/>
        <w:autoSpaceDN w:val="0"/>
        <w:adjustRightInd w:val="0"/>
        <w:spacing w:after="0" w:line="240" w:lineRule="auto"/>
        <w:ind w:left="0" w:firstLine="0"/>
        <w:jc w:val="both"/>
        <w:rPr>
          <w:rFonts w:ascii="Times New Roman" w:hAnsi="Times New Roman"/>
          <w:sz w:val="28"/>
          <w:szCs w:val="28"/>
          <w:lang w:val="pt-BR"/>
        </w:rPr>
      </w:pPr>
      <w:r w:rsidRPr="008F1628">
        <w:rPr>
          <w:rFonts w:ascii="Times New Roman" w:hAnsi="Times New Roman"/>
          <w:sz w:val="28"/>
          <w:szCs w:val="28"/>
          <w:lang w:val="pt-BR"/>
        </w:rPr>
        <w:t>Anunț pu</w:t>
      </w:r>
      <w:r>
        <w:rPr>
          <w:rFonts w:ascii="Times New Roman" w:hAnsi="Times New Roman"/>
          <w:sz w:val="28"/>
          <w:szCs w:val="28"/>
          <w:lang w:val="pt-BR"/>
        </w:rPr>
        <w:t>blic privind decizia etapei de î</w:t>
      </w:r>
      <w:r w:rsidRPr="008F1628">
        <w:rPr>
          <w:rFonts w:ascii="Times New Roman" w:hAnsi="Times New Roman"/>
          <w:sz w:val="28"/>
          <w:szCs w:val="28"/>
          <w:lang w:val="pt-BR"/>
        </w:rPr>
        <w:t>ncadrare publicat p</w:t>
      </w:r>
      <w:r>
        <w:rPr>
          <w:rFonts w:ascii="Times New Roman" w:hAnsi="Times New Roman"/>
          <w:sz w:val="28"/>
          <w:szCs w:val="28"/>
          <w:lang w:val="pt-BR"/>
        </w:rPr>
        <w:t xml:space="preserve">e sit-ul APM Bihor în </w:t>
      </w:r>
      <w:r w:rsidRPr="005964B7">
        <w:rPr>
          <w:rFonts w:ascii="Times New Roman" w:hAnsi="Times New Roman"/>
          <w:sz w:val="28"/>
          <w:szCs w:val="28"/>
          <w:lang w:val="pt-BR"/>
        </w:rPr>
        <w:t xml:space="preserve">data de </w:t>
      </w:r>
      <w:r w:rsidR="006C6B03">
        <w:rPr>
          <w:rFonts w:ascii="Times New Roman" w:hAnsi="Times New Roman"/>
          <w:sz w:val="28"/>
          <w:szCs w:val="28"/>
          <w:lang w:val="pt-BR"/>
        </w:rPr>
        <w:t>08</w:t>
      </w:r>
      <w:r w:rsidRPr="005964B7">
        <w:rPr>
          <w:rFonts w:ascii="Times New Roman" w:hAnsi="Times New Roman"/>
          <w:sz w:val="28"/>
          <w:szCs w:val="28"/>
          <w:lang w:val="pt-BR"/>
        </w:rPr>
        <w:t>.</w:t>
      </w:r>
      <w:r>
        <w:rPr>
          <w:rFonts w:ascii="Times New Roman" w:hAnsi="Times New Roman"/>
          <w:sz w:val="28"/>
          <w:szCs w:val="28"/>
          <w:lang w:val="pt-BR"/>
        </w:rPr>
        <w:t>0</w:t>
      </w:r>
      <w:r w:rsidR="006C6B03">
        <w:rPr>
          <w:rFonts w:ascii="Times New Roman" w:hAnsi="Times New Roman"/>
          <w:sz w:val="28"/>
          <w:szCs w:val="28"/>
          <w:lang w:val="pt-BR"/>
        </w:rPr>
        <w:t>2</w:t>
      </w:r>
      <w:r w:rsidRPr="005964B7">
        <w:rPr>
          <w:rFonts w:ascii="Times New Roman" w:hAnsi="Times New Roman"/>
          <w:sz w:val="28"/>
          <w:szCs w:val="28"/>
          <w:lang w:val="pt-BR"/>
        </w:rPr>
        <w:t>.201</w:t>
      </w:r>
      <w:r w:rsidR="00450E3F">
        <w:rPr>
          <w:rFonts w:ascii="Times New Roman" w:hAnsi="Times New Roman"/>
          <w:sz w:val="28"/>
          <w:szCs w:val="28"/>
          <w:lang w:val="pt-BR"/>
        </w:rPr>
        <w:t>9</w:t>
      </w:r>
      <w:r w:rsidRPr="005964B7">
        <w:rPr>
          <w:rFonts w:ascii="Times New Roman" w:hAnsi="Times New Roman"/>
          <w:sz w:val="28"/>
          <w:szCs w:val="28"/>
          <w:lang w:val="pt-BR"/>
        </w:rPr>
        <w:t>.</w:t>
      </w:r>
    </w:p>
    <w:p w:rsidR="00330C5E" w:rsidRPr="00E96B9F" w:rsidRDefault="00330C5E" w:rsidP="00F95C0A">
      <w:pPr>
        <w:pStyle w:val="BodyText2"/>
        <w:numPr>
          <w:ilvl w:val="0"/>
          <w:numId w:val="40"/>
        </w:numPr>
        <w:tabs>
          <w:tab w:val="left" w:pos="426"/>
        </w:tabs>
        <w:autoSpaceDE w:val="0"/>
        <w:autoSpaceDN w:val="0"/>
        <w:adjustRightInd w:val="0"/>
        <w:spacing w:after="0" w:line="240" w:lineRule="auto"/>
        <w:ind w:left="0" w:firstLine="0"/>
        <w:jc w:val="both"/>
        <w:rPr>
          <w:rFonts w:ascii="Times New Roman" w:hAnsi="Times New Roman"/>
          <w:sz w:val="28"/>
          <w:szCs w:val="28"/>
          <w:lang w:val="pt-BR"/>
        </w:rPr>
      </w:pPr>
      <w:r w:rsidRPr="005964B7">
        <w:rPr>
          <w:rFonts w:ascii="Times New Roman" w:hAnsi="Times New Roman"/>
          <w:sz w:val="28"/>
          <w:szCs w:val="28"/>
          <w:lang w:val="pt-BR"/>
        </w:rPr>
        <w:t xml:space="preserve">Anunț public privind decizia etapei de incadrare publicat în cotidianul </w:t>
      </w:r>
      <w:r>
        <w:rPr>
          <w:rFonts w:ascii="Times New Roman" w:hAnsi="Times New Roman"/>
          <w:sz w:val="28"/>
          <w:szCs w:val="28"/>
          <w:lang w:val="pt-BR"/>
        </w:rPr>
        <w:t xml:space="preserve">”Jurnalul </w:t>
      </w:r>
      <w:r w:rsidRPr="00E96B9F">
        <w:rPr>
          <w:rFonts w:ascii="Times New Roman" w:hAnsi="Times New Roman"/>
          <w:sz w:val="28"/>
          <w:szCs w:val="28"/>
          <w:lang w:val="pt-BR"/>
        </w:rPr>
        <w:t xml:space="preserve">Bihorean” din  data de </w:t>
      </w:r>
      <w:r w:rsidR="006C6B03">
        <w:rPr>
          <w:rFonts w:ascii="Times New Roman" w:hAnsi="Times New Roman"/>
          <w:sz w:val="28"/>
          <w:szCs w:val="28"/>
          <w:lang w:val="pt-BR"/>
        </w:rPr>
        <w:t>08</w:t>
      </w:r>
      <w:r w:rsidRPr="00E96B9F">
        <w:rPr>
          <w:rFonts w:ascii="Times New Roman" w:hAnsi="Times New Roman"/>
          <w:sz w:val="28"/>
          <w:szCs w:val="28"/>
          <w:lang w:val="pt-BR"/>
        </w:rPr>
        <w:t>.0</w:t>
      </w:r>
      <w:r w:rsidR="006C6B03">
        <w:rPr>
          <w:rFonts w:ascii="Times New Roman" w:hAnsi="Times New Roman"/>
          <w:sz w:val="28"/>
          <w:szCs w:val="28"/>
          <w:lang w:val="pt-BR"/>
        </w:rPr>
        <w:t>2</w:t>
      </w:r>
      <w:r w:rsidRPr="00E96B9F">
        <w:rPr>
          <w:rFonts w:ascii="Times New Roman" w:hAnsi="Times New Roman"/>
          <w:sz w:val="28"/>
          <w:szCs w:val="28"/>
          <w:lang w:val="pt-BR"/>
        </w:rPr>
        <w:t>.201</w:t>
      </w:r>
      <w:r w:rsidR="00450E3F" w:rsidRPr="00E96B9F">
        <w:rPr>
          <w:rFonts w:ascii="Times New Roman" w:hAnsi="Times New Roman"/>
          <w:sz w:val="28"/>
          <w:szCs w:val="28"/>
          <w:lang w:val="pt-BR"/>
        </w:rPr>
        <w:t>9</w:t>
      </w:r>
      <w:r w:rsidRPr="00E96B9F">
        <w:rPr>
          <w:rFonts w:ascii="Times New Roman" w:hAnsi="Times New Roman"/>
          <w:sz w:val="28"/>
          <w:szCs w:val="28"/>
          <w:lang w:val="pt-BR"/>
        </w:rPr>
        <w:t>.</w:t>
      </w:r>
    </w:p>
    <w:p w:rsidR="00330C5E" w:rsidRDefault="00330C5E" w:rsidP="00F95C0A">
      <w:pPr>
        <w:pStyle w:val="BodyText2"/>
        <w:spacing w:after="0" w:line="240" w:lineRule="auto"/>
        <w:ind w:firstLine="426"/>
        <w:jc w:val="both"/>
        <w:rPr>
          <w:rFonts w:ascii="Times New Roman" w:hAnsi="Times New Roman"/>
          <w:iCs/>
          <w:sz w:val="28"/>
          <w:szCs w:val="28"/>
          <w:lang w:val="pt-BR"/>
        </w:rPr>
      </w:pPr>
      <w:r w:rsidRPr="00204B05">
        <w:rPr>
          <w:rFonts w:ascii="Times New Roman" w:hAnsi="Times New Roman"/>
          <w:iCs/>
          <w:sz w:val="28"/>
          <w:szCs w:val="28"/>
          <w:lang w:val="pt-BR"/>
        </w:rPr>
        <w:t xml:space="preserve">Prezenta  decizie  poate  face  obiectul  unei  acţiuni în  justiţie  în  baza Legii  conteciosului  administrativ   nr. 554/2004, cu modificari si completari ulterioare. </w:t>
      </w:r>
    </w:p>
    <w:p w:rsidR="00330C5E" w:rsidRDefault="00330C5E" w:rsidP="00F95C0A">
      <w:pPr>
        <w:spacing w:after="0" w:line="240" w:lineRule="auto"/>
        <w:ind w:firstLine="426"/>
        <w:jc w:val="both"/>
        <w:rPr>
          <w:rFonts w:ascii="Times New Roman" w:hAnsi="Times New Roman"/>
          <w:b/>
          <w:sz w:val="28"/>
          <w:szCs w:val="28"/>
        </w:rPr>
      </w:pPr>
      <w:r w:rsidRPr="00D2578E">
        <w:rPr>
          <w:rFonts w:ascii="Times New Roman" w:hAnsi="Times New Roman"/>
          <w:b/>
          <w:sz w:val="28"/>
          <w:szCs w:val="28"/>
        </w:rPr>
        <w:t>Prezenta decizie este valabilă pe toată durata implementării planului.</w:t>
      </w:r>
    </w:p>
    <w:p w:rsidR="00330C5E" w:rsidRDefault="00330C5E" w:rsidP="00F95C0A">
      <w:pPr>
        <w:spacing w:after="0" w:line="240" w:lineRule="auto"/>
        <w:ind w:firstLine="426"/>
        <w:jc w:val="both"/>
        <w:rPr>
          <w:rFonts w:ascii="Times New Roman" w:hAnsi="Times New Roman"/>
          <w:sz w:val="28"/>
          <w:szCs w:val="28"/>
        </w:rPr>
      </w:pPr>
      <w:r w:rsidRPr="00204B05">
        <w:rPr>
          <w:rFonts w:ascii="Times New Roman" w:hAnsi="Times New Roman"/>
          <w:sz w:val="28"/>
          <w:szCs w:val="28"/>
        </w:rPr>
        <w:t>Prezenta decizie se poate utiliza numai în vederea adoptării planului de către autoritatea administraţiei publice competente.</w:t>
      </w:r>
    </w:p>
    <w:p w:rsidR="007A1E1B" w:rsidRPr="00AD7AC9" w:rsidRDefault="00330C5E" w:rsidP="007A1E1B">
      <w:pPr>
        <w:autoSpaceDE w:val="0"/>
        <w:autoSpaceDN w:val="0"/>
        <w:adjustRightInd w:val="0"/>
        <w:spacing w:after="0" w:line="240" w:lineRule="auto"/>
        <w:ind w:firstLine="426"/>
        <w:jc w:val="both"/>
        <w:rPr>
          <w:rFonts w:ascii="Times New Roman" w:hAnsi="Times New Roman"/>
          <w:sz w:val="28"/>
          <w:szCs w:val="28"/>
          <w:lang w:eastAsia="ro-RO"/>
        </w:rPr>
      </w:pPr>
      <w:r w:rsidRPr="00204B05">
        <w:rPr>
          <w:rFonts w:ascii="Times New Roman" w:hAnsi="Times New Roman"/>
          <w:sz w:val="28"/>
          <w:szCs w:val="28"/>
        </w:rPr>
        <w:t>Pentru obţinerea autorizaţiei de construire se va urma procedura de reglementare conform</w:t>
      </w:r>
      <w:r w:rsidR="00E96B9F">
        <w:rPr>
          <w:rFonts w:ascii="Times New Roman" w:hAnsi="Times New Roman"/>
          <w:sz w:val="28"/>
          <w:szCs w:val="28"/>
        </w:rPr>
        <w:t xml:space="preserve"> </w:t>
      </w:r>
      <w:r w:rsidR="007A1E1B" w:rsidRPr="00AD7AC9">
        <w:rPr>
          <w:rFonts w:ascii="Times New Roman" w:hAnsi="Times New Roman"/>
          <w:b/>
          <w:bCs/>
          <w:sz w:val="28"/>
          <w:szCs w:val="28"/>
          <w:lang w:eastAsia="ro-RO"/>
        </w:rPr>
        <w:t>L</w:t>
      </w:r>
      <w:r w:rsidR="007A1E1B">
        <w:rPr>
          <w:rFonts w:ascii="Times New Roman" w:hAnsi="Times New Roman"/>
          <w:b/>
          <w:bCs/>
          <w:sz w:val="28"/>
          <w:szCs w:val="28"/>
          <w:lang w:eastAsia="ro-RO"/>
        </w:rPr>
        <w:t xml:space="preserve">egii </w:t>
      </w:r>
      <w:r w:rsidR="007A1E1B" w:rsidRPr="00AD7AC9">
        <w:rPr>
          <w:rFonts w:ascii="Times New Roman" w:hAnsi="Times New Roman"/>
          <w:b/>
          <w:bCs/>
          <w:sz w:val="28"/>
          <w:szCs w:val="28"/>
          <w:lang w:eastAsia="ro-RO"/>
        </w:rPr>
        <w:t>nr. 292 din 3 decembrie 2018</w:t>
      </w:r>
      <w:r w:rsidR="007A1E1B">
        <w:rPr>
          <w:rFonts w:ascii="Times New Roman" w:hAnsi="Times New Roman"/>
          <w:b/>
          <w:bCs/>
          <w:sz w:val="28"/>
          <w:szCs w:val="28"/>
          <w:lang w:eastAsia="ro-RO"/>
        </w:rPr>
        <w:t xml:space="preserve"> </w:t>
      </w:r>
      <w:r w:rsidR="007A1E1B" w:rsidRPr="00AD7AC9">
        <w:rPr>
          <w:rFonts w:ascii="Times New Roman" w:hAnsi="Times New Roman"/>
          <w:sz w:val="28"/>
          <w:szCs w:val="28"/>
          <w:lang w:eastAsia="ro-RO"/>
        </w:rPr>
        <w:t>privind evaluarea impactului anumitor proiecte publice şi private asupra mediului</w:t>
      </w:r>
      <w:r w:rsidR="007A1E1B">
        <w:rPr>
          <w:rFonts w:ascii="Times New Roman" w:hAnsi="Times New Roman"/>
          <w:sz w:val="28"/>
          <w:szCs w:val="28"/>
          <w:lang w:eastAsia="ro-RO"/>
        </w:rPr>
        <w:t>.</w:t>
      </w:r>
    </w:p>
    <w:p w:rsidR="00CF600B" w:rsidRDefault="00CF600B" w:rsidP="00330C5E">
      <w:pPr>
        <w:spacing w:after="0" w:line="240" w:lineRule="auto"/>
        <w:jc w:val="center"/>
        <w:rPr>
          <w:rFonts w:ascii="Times New Roman" w:hAnsi="Times New Roman"/>
          <w:b/>
          <w:bCs/>
          <w:sz w:val="28"/>
          <w:szCs w:val="28"/>
          <w:lang w:val="ro-RO"/>
        </w:rPr>
      </w:pPr>
    </w:p>
    <w:p w:rsidR="00330C5E" w:rsidRPr="00367928" w:rsidRDefault="00330C5E" w:rsidP="00330C5E">
      <w:pPr>
        <w:spacing w:after="0" w:line="240" w:lineRule="auto"/>
        <w:jc w:val="center"/>
        <w:rPr>
          <w:rFonts w:ascii="Times New Roman" w:eastAsia="Times New Roman" w:hAnsi="Times New Roman"/>
          <w:b/>
          <w:bCs/>
          <w:color w:val="000000"/>
          <w:kern w:val="28"/>
          <w:sz w:val="28"/>
          <w:szCs w:val="28"/>
          <w:lang w:val="ro-RO"/>
        </w:rPr>
      </w:pPr>
      <w:r w:rsidRPr="00367928">
        <w:rPr>
          <w:rFonts w:ascii="Times New Roman" w:hAnsi="Times New Roman"/>
          <w:b/>
          <w:bCs/>
          <w:sz w:val="28"/>
          <w:szCs w:val="28"/>
          <w:lang w:val="ro-RO"/>
        </w:rPr>
        <w:t>DIRECTOR EXECUTIV</w:t>
      </w:r>
    </w:p>
    <w:p w:rsidR="00DD33E0" w:rsidRDefault="00330C5E" w:rsidP="00DD33E0">
      <w:pPr>
        <w:spacing w:after="120" w:line="240" w:lineRule="auto"/>
        <w:jc w:val="center"/>
        <w:outlineLvl w:val="0"/>
        <w:rPr>
          <w:rFonts w:ascii="Times New Roman" w:hAnsi="Times New Roman"/>
          <w:b/>
          <w:sz w:val="28"/>
          <w:szCs w:val="28"/>
          <w:lang w:val="ro-RO"/>
        </w:rPr>
      </w:pPr>
      <w:r>
        <w:rPr>
          <w:rFonts w:ascii="Times New Roman" w:hAnsi="Times New Roman"/>
          <w:b/>
          <w:sz w:val="28"/>
          <w:szCs w:val="28"/>
        </w:rPr>
        <w:t xml:space="preserve">Ing. </w:t>
      </w:r>
      <w:r w:rsidR="00DD33E0">
        <w:rPr>
          <w:rFonts w:ascii="Times New Roman" w:hAnsi="Times New Roman"/>
          <w:b/>
          <w:sz w:val="28"/>
          <w:szCs w:val="28"/>
          <w:lang w:val="ro-RO"/>
        </w:rPr>
        <w:t>Sanda Daniela MERCEA</w:t>
      </w:r>
    </w:p>
    <w:p w:rsidR="00DD33E0" w:rsidRDefault="00DD33E0" w:rsidP="00DD33E0">
      <w:pPr>
        <w:spacing w:after="0" w:line="240" w:lineRule="auto"/>
        <w:rPr>
          <w:rFonts w:ascii="Times New Roman" w:hAnsi="Times New Roman"/>
          <w:sz w:val="24"/>
          <w:szCs w:val="24"/>
          <w:lang w:val="ro-RO"/>
        </w:rPr>
      </w:pPr>
    </w:p>
    <w:p w:rsidR="00CF600B" w:rsidRDefault="00CF600B" w:rsidP="00DD33E0">
      <w:pPr>
        <w:spacing w:after="0" w:line="240" w:lineRule="auto"/>
        <w:rPr>
          <w:rFonts w:ascii="Times New Roman" w:hAnsi="Times New Roman"/>
          <w:sz w:val="24"/>
          <w:szCs w:val="24"/>
          <w:lang w:val="ro-RO"/>
        </w:rPr>
      </w:pPr>
    </w:p>
    <w:p w:rsidR="00CF600B" w:rsidRDefault="00CF600B" w:rsidP="00DD33E0">
      <w:pPr>
        <w:spacing w:after="0" w:line="240" w:lineRule="auto"/>
        <w:rPr>
          <w:rFonts w:ascii="Times New Roman" w:hAnsi="Times New Roman"/>
          <w:sz w:val="24"/>
          <w:szCs w:val="24"/>
          <w:lang w:val="ro-RO"/>
        </w:rPr>
      </w:pPr>
    </w:p>
    <w:p w:rsidR="005F6AEF" w:rsidRPr="00D3568A" w:rsidRDefault="005F6AEF" w:rsidP="005F6AEF">
      <w:pPr>
        <w:spacing w:after="0" w:line="60" w:lineRule="atLeast"/>
        <w:outlineLvl w:val="0"/>
        <w:rPr>
          <w:rFonts w:ascii="Times New Roman" w:hAnsi="Times New Roman"/>
          <w:sz w:val="24"/>
          <w:szCs w:val="24"/>
        </w:rPr>
      </w:pPr>
      <w:r w:rsidRPr="00D3568A">
        <w:rPr>
          <w:rFonts w:ascii="Times New Roman" w:hAnsi="Times New Roman"/>
          <w:sz w:val="24"/>
          <w:szCs w:val="24"/>
          <w:lang w:val="ro-RO"/>
        </w:rPr>
        <w:t xml:space="preserve">Avizat: </w:t>
      </w:r>
      <w:r w:rsidRPr="00D3568A">
        <w:rPr>
          <w:rFonts w:ascii="Times New Roman" w:hAnsi="Times New Roman"/>
          <w:sz w:val="24"/>
          <w:szCs w:val="24"/>
        </w:rPr>
        <w:t>Şef  Serviciu Avize, Acorduri, Autorizaţii</w:t>
      </w:r>
    </w:p>
    <w:p w:rsidR="005F6AEF" w:rsidRDefault="005F6AEF" w:rsidP="005F6AEF">
      <w:pPr>
        <w:spacing w:after="0" w:line="60" w:lineRule="atLeast"/>
        <w:outlineLvl w:val="0"/>
        <w:rPr>
          <w:rFonts w:ascii="Times New Roman" w:hAnsi="Times New Roman"/>
          <w:sz w:val="24"/>
          <w:szCs w:val="24"/>
        </w:rPr>
      </w:pPr>
      <w:r w:rsidRPr="00D3568A">
        <w:rPr>
          <w:rFonts w:ascii="Times New Roman" w:hAnsi="Times New Roman"/>
          <w:sz w:val="24"/>
          <w:szCs w:val="24"/>
        </w:rPr>
        <w:t>Ing. Timea MARE</w:t>
      </w:r>
    </w:p>
    <w:p w:rsidR="005F6AEF" w:rsidRDefault="005F6AEF" w:rsidP="005F6AEF">
      <w:pPr>
        <w:spacing w:after="0" w:line="240" w:lineRule="auto"/>
        <w:rPr>
          <w:rFonts w:ascii="Times New Roman" w:hAnsi="Times New Roman"/>
          <w:sz w:val="24"/>
          <w:szCs w:val="24"/>
          <w:lang w:val="ro-RO"/>
        </w:rPr>
      </w:pPr>
    </w:p>
    <w:p w:rsidR="00CF600B" w:rsidRDefault="00CF600B" w:rsidP="005F6AEF">
      <w:pPr>
        <w:spacing w:after="0" w:line="240" w:lineRule="auto"/>
        <w:rPr>
          <w:rFonts w:ascii="Times New Roman" w:hAnsi="Times New Roman"/>
          <w:sz w:val="24"/>
          <w:szCs w:val="24"/>
          <w:lang w:val="ro-RO"/>
        </w:rPr>
      </w:pPr>
    </w:p>
    <w:p w:rsidR="00707242" w:rsidRPr="00330C5E" w:rsidRDefault="005F6AEF" w:rsidP="00E92735">
      <w:pPr>
        <w:spacing w:after="0" w:line="240" w:lineRule="auto"/>
        <w:rPr>
          <w:rFonts w:ascii="Times New Roman" w:hAnsi="Times New Roman"/>
          <w:b/>
          <w:bCs/>
          <w:color w:val="FFFFFF"/>
          <w:sz w:val="28"/>
          <w:szCs w:val="28"/>
          <w:lang w:val="fr-FR"/>
        </w:rPr>
      </w:pPr>
      <w:r>
        <w:rPr>
          <w:rFonts w:ascii="Times New Roman" w:hAnsi="Times New Roman"/>
          <w:sz w:val="24"/>
          <w:szCs w:val="24"/>
          <w:lang w:val="ro-RO"/>
        </w:rPr>
        <w:t>Întocmit</w:t>
      </w:r>
      <w:r w:rsidRPr="00505B04">
        <w:rPr>
          <w:rFonts w:ascii="Times New Roman" w:hAnsi="Times New Roman"/>
          <w:sz w:val="24"/>
          <w:szCs w:val="24"/>
          <w:lang w:val="ro-RO"/>
        </w:rPr>
        <w:t xml:space="preserve">: </w:t>
      </w:r>
      <w:r w:rsidRPr="00D3568A">
        <w:rPr>
          <w:rFonts w:ascii="Times New Roman" w:hAnsi="Times New Roman"/>
          <w:sz w:val="24"/>
          <w:szCs w:val="24"/>
          <w:lang w:val="ro-RO"/>
        </w:rPr>
        <w:t xml:space="preserve"> </w:t>
      </w:r>
      <w:r w:rsidRPr="00D3568A">
        <w:rPr>
          <w:rFonts w:ascii="Times New Roman" w:hAnsi="Times New Roman"/>
          <w:sz w:val="24"/>
          <w:szCs w:val="24"/>
        </w:rPr>
        <w:t>Biolog Adela LÉGER</w:t>
      </w:r>
      <w:r w:rsidR="00E92735">
        <w:rPr>
          <w:rFonts w:ascii="Times New Roman" w:hAnsi="Times New Roman"/>
          <w:sz w:val="24"/>
          <w:szCs w:val="24"/>
        </w:rPr>
        <w:tab/>
      </w:r>
      <w:r w:rsidR="00E92735">
        <w:rPr>
          <w:rFonts w:ascii="Times New Roman" w:hAnsi="Times New Roman"/>
          <w:sz w:val="24"/>
          <w:szCs w:val="24"/>
        </w:rPr>
        <w:tab/>
      </w:r>
      <w:r w:rsidR="00E92735">
        <w:rPr>
          <w:rFonts w:ascii="Times New Roman" w:hAnsi="Times New Roman"/>
          <w:sz w:val="24"/>
          <w:szCs w:val="24"/>
        </w:rPr>
        <w:tab/>
      </w:r>
      <w:r w:rsidR="00E92735">
        <w:rPr>
          <w:rFonts w:ascii="Times New Roman" w:hAnsi="Times New Roman"/>
          <w:sz w:val="24"/>
          <w:szCs w:val="24"/>
        </w:rPr>
        <w:tab/>
      </w:r>
      <w:r w:rsidR="00E92735">
        <w:rPr>
          <w:rFonts w:ascii="Times New Roman" w:hAnsi="Times New Roman"/>
          <w:sz w:val="24"/>
          <w:szCs w:val="24"/>
        </w:rPr>
        <w:tab/>
      </w:r>
      <w:r w:rsidR="00E92735">
        <w:rPr>
          <w:rFonts w:ascii="Times New Roman" w:hAnsi="Times New Roman"/>
          <w:sz w:val="24"/>
          <w:szCs w:val="24"/>
        </w:rPr>
        <w:tab/>
        <w:t xml:space="preserve">             </w:t>
      </w:r>
      <w:r w:rsidR="00330C5E">
        <w:rPr>
          <w:rFonts w:ascii="Times New Roman" w:hAnsi="Times New Roman"/>
          <w:bCs/>
          <w:sz w:val="16"/>
        </w:rPr>
        <w:t>Redactat în 3</w:t>
      </w:r>
      <w:r w:rsidR="00330C5E" w:rsidRPr="00542E94">
        <w:rPr>
          <w:rFonts w:ascii="Times New Roman" w:hAnsi="Times New Roman"/>
          <w:bCs/>
          <w:sz w:val="16"/>
        </w:rPr>
        <w:t xml:space="preserve"> ex., </w:t>
      </w:r>
      <w:r>
        <w:rPr>
          <w:rFonts w:ascii="Times New Roman" w:hAnsi="Times New Roman"/>
          <w:bCs/>
          <w:sz w:val="16"/>
        </w:rPr>
        <w:t>4</w:t>
      </w:r>
      <w:r w:rsidR="00330C5E">
        <w:rPr>
          <w:rFonts w:ascii="Times New Roman" w:hAnsi="Times New Roman"/>
          <w:bCs/>
          <w:sz w:val="16"/>
        </w:rPr>
        <w:t xml:space="preserve"> </w:t>
      </w:r>
      <w:r w:rsidR="00330C5E" w:rsidRPr="00542E94">
        <w:rPr>
          <w:rFonts w:ascii="Times New Roman" w:hAnsi="Times New Roman"/>
          <w:bCs/>
          <w:sz w:val="16"/>
        </w:rPr>
        <w:t xml:space="preserve"> pag</w:t>
      </w:r>
      <w:r w:rsidR="00330C5E">
        <w:rPr>
          <w:rFonts w:ascii="Times New Roman" w:hAnsi="Times New Roman"/>
          <w:bCs/>
          <w:sz w:val="16"/>
        </w:rPr>
        <w:t>.</w:t>
      </w:r>
      <w:r w:rsidR="0089789D" w:rsidRPr="004075B3">
        <w:rPr>
          <w:rFonts w:ascii="Times New Roman" w:hAnsi="Times New Roman"/>
          <w:b/>
          <w:bCs/>
          <w:color w:val="FFFFFF"/>
          <w:sz w:val="28"/>
          <w:szCs w:val="28"/>
          <w:lang w:val="fr-FR"/>
        </w:rPr>
        <w:t>T</w:t>
      </w:r>
      <w:r w:rsidR="000F7D6F">
        <w:rPr>
          <w:rFonts w:ascii="Times New Roman" w:hAnsi="Times New Roman"/>
          <w:b/>
          <w:sz w:val="28"/>
          <w:szCs w:val="28"/>
          <w:lang w:val="ro-RO"/>
        </w:rPr>
        <w:t xml:space="preserve">        </w:t>
      </w:r>
    </w:p>
    <w:sectPr w:rsidR="00707242" w:rsidRPr="00330C5E" w:rsidSect="0045101E">
      <w:footerReference w:type="default" r:id="rId10"/>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933" w:rsidRDefault="00E07933" w:rsidP="0010560A">
      <w:pPr>
        <w:spacing w:after="0" w:line="240" w:lineRule="auto"/>
      </w:pPr>
      <w:r>
        <w:separator/>
      </w:r>
    </w:p>
  </w:endnote>
  <w:endnote w:type="continuationSeparator" w:id="0">
    <w:p w:rsidR="00E07933" w:rsidRDefault="00E07933"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3B" w:rsidRPr="002367AC" w:rsidRDefault="00675715" w:rsidP="0028053B">
    <w:pPr>
      <w:pStyle w:val="Header"/>
      <w:tabs>
        <w:tab w:val="clear" w:pos="4680"/>
      </w:tabs>
      <w:jc w:val="center"/>
      <w:rPr>
        <w:rFonts w:ascii="Times New Roman" w:hAnsi="Times New Roman"/>
        <w:b/>
        <w:sz w:val="24"/>
        <w:szCs w:val="24"/>
        <w:lang w:val="ro-RO"/>
      </w:rPr>
    </w:pPr>
    <w:r w:rsidRPr="0067571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9264">
          <v:imagedata r:id="rId1" o:title=""/>
        </v:shape>
        <o:OLEObject Type="Embed" ProgID="CorelDRAW.Graphic.13" ShapeID="_x0000_s2057" DrawAspect="Content" ObjectID="_1611129460" r:id="rId2"/>
      </w:pict>
    </w:r>
    <w:r w:rsidRPr="00675715">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0028053B" w:rsidRPr="002367AC">
      <w:rPr>
        <w:rFonts w:ascii="Times New Roman" w:hAnsi="Times New Roman"/>
        <w:b/>
        <w:sz w:val="24"/>
        <w:szCs w:val="24"/>
      </w:rPr>
      <w:t>AGEN</w:t>
    </w:r>
    <w:r w:rsidR="0028053B" w:rsidRPr="002367AC">
      <w:rPr>
        <w:rFonts w:ascii="Times New Roman" w:hAnsi="Times New Roman"/>
        <w:b/>
        <w:sz w:val="24"/>
        <w:szCs w:val="24"/>
        <w:lang w:val="ro-RO"/>
      </w:rPr>
      <w:t>ŢIA PENTRU PROTECŢIA MEDIULUI</w:t>
    </w:r>
    <w:r w:rsidR="006B6612">
      <w:rPr>
        <w:rFonts w:ascii="Times New Roman" w:hAnsi="Times New Roman"/>
        <w:b/>
        <w:sz w:val="24"/>
        <w:szCs w:val="24"/>
        <w:lang w:val="ro-RO"/>
      </w:rPr>
      <w:t xml:space="preserve"> BIHOR</w:t>
    </w:r>
  </w:p>
  <w:p w:rsidR="0028053B" w:rsidRPr="002367AC" w:rsidRDefault="006B6612"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B</w:t>
    </w:r>
    <w:r w:rsidR="00787D17">
      <w:rPr>
        <w:rFonts w:ascii="Times New Roman" w:hAnsi="Times New Roman"/>
        <w:sz w:val="24"/>
        <w:szCs w:val="24"/>
        <w:lang w:val="ro-RO"/>
      </w:rPr>
      <w:t>-</w:t>
    </w:r>
    <w:r>
      <w:rPr>
        <w:rFonts w:ascii="Times New Roman" w:hAnsi="Times New Roman"/>
        <w:sz w:val="24"/>
        <w:szCs w:val="24"/>
        <w:lang w:val="ro-RO"/>
      </w:rPr>
      <w:t>d</w:t>
    </w:r>
    <w:r w:rsidR="00787D17">
      <w:rPr>
        <w:rFonts w:ascii="Times New Roman" w:hAnsi="Times New Roman"/>
        <w:sz w:val="24"/>
        <w:szCs w:val="24"/>
        <w:lang w:val="ro-RO"/>
      </w:rPr>
      <w:t>ul</w:t>
    </w:r>
    <w:r>
      <w:rPr>
        <w:rFonts w:ascii="Times New Roman" w:hAnsi="Times New Roman"/>
        <w:sz w:val="24"/>
        <w:szCs w:val="24"/>
        <w:lang w:val="ro-RO"/>
      </w:rPr>
      <w:t>. Dacia nr. 25/A</w:t>
    </w:r>
    <w:r w:rsidR="0028053B" w:rsidRPr="002367AC">
      <w:rPr>
        <w:rFonts w:ascii="Times New Roman" w:hAnsi="Times New Roman"/>
        <w:sz w:val="24"/>
        <w:szCs w:val="24"/>
        <w:lang w:val="ro-RO"/>
      </w:rPr>
      <w:t>,</w:t>
    </w:r>
    <w:r w:rsidR="00787D17">
      <w:rPr>
        <w:rFonts w:ascii="Times New Roman" w:hAnsi="Times New Roman"/>
        <w:sz w:val="24"/>
        <w:szCs w:val="24"/>
        <w:lang w:val="ro-RO"/>
      </w:rPr>
      <w:t xml:space="preserve"> Oradea,</w:t>
    </w:r>
    <w:r w:rsidR="0028053B" w:rsidRPr="002367AC">
      <w:rPr>
        <w:rFonts w:ascii="Times New Roman" w:hAnsi="Times New Roman"/>
        <w:sz w:val="24"/>
        <w:szCs w:val="24"/>
        <w:lang w:val="ro-RO"/>
      </w:rPr>
      <w:t xml:space="preserve"> Cod </w:t>
    </w:r>
    <w:r>
      <w:rPr>
        <w:rFonts w:ascii="Times New Roman" w:hAnsi="Times New Roman"/>
        <w:sz w:val="24"/>
        <w:szCs w:val="24"/>
        <w:lang w:val="ro-RO"/>
      </w:rPr>
      <w:t>410464</w:t>
    </w:r>
  </w:p>
  <w:p w:rsidR="00575325" w:rsidRPr="002367AC" w:rsidRDefault="0028053B" w:rsidP="0028053B">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 xml:space="preserve">E-mail: </w:t>
    </w:r>
    <w:hyperlink r:id="rId3" w:history="1">
      <w:r w:rsidR="006B6612" w:rsidRPr="003D5A49">
        <w:rPr>
          <w:rStyle w:val="Hyperlink"/>
          <w:rFonts w:ascii="Times New Roman" w:hAnsi="Times New Roman"/>
          <w:sz w:val="24"/>
          <w:szCs w:val="24"/>
          <w:lang w:val="ro-RO"/>
        </w:rPr>
        <w:t>office@apmbh.anpm.ro</w:t>
      </w:r>
    </w:hyperlink>
    <w:r w:rsidR="006B6612">
      <w:rPr>
        <w:rFonts w:ascii="Times New Roman" w:hAnsi="Times New Roman"/>
        <w:sz w:val="24"/>
        <w:szCs w:val="24"/>
        <w:lang w:val="ro-RO"/>
      </w:rPr>
      <w:t>; Tel</w:t>
    </w:r>
    <w:r w:rsidR="00787D17">
      <w:rPr>
        <w:rFonts w:ascii="Times New Roman" w:hAnsi="Times New Roman"/>
        <w:sz w:val="24"/>
        <w:szCs w:val="24"/>
        <w:lang w:val="ro-RO"/>
      </w:rPr>
      <w:t>.</w:t>
    </w:r>
    <w:r w:rsidR="006B6612">
      <w:rPr>
        <w:rFonts w:ascii="Times New Roman" w:hAnsi="Times New Roman"/>
        <w:sz w:val="24"/>
        <w:szCs w:val="24"/>
        <w:lang w:val="ro-RO"/>
      </w:rPr>
      <w:t xml:space="preserve"> 0259/444</w:t>
    </w:r>
    <w:r w:rsidR="00787D17">
      <w:rPr>
        <w:rFonts w:ascii="Times New Roman" w:hAnsi="Times New Roman"/>
        <w:sz w:val="24"/>
        <w:szCs w:val="24"/>
        <w:lang w:val="ro-RO"/>
      </w:rPr>
      <w:t>.</w:t>
    </w:r>
    <w:r w:rsidR="006B6612">
      <w:rPr>
        <w:rFonts w:ascii="Times New Roman" w:hAnsi="Times New Roman"/>
        <w:sz w:val="24"/>
        <w:szCs w:val="24"/>
        <w:lang w:val="ro-RO"/>
      </w:rPr>
      <w:t>590; Fax</w:t>
    </w:r>
    <w:r w:rsidR="00787D17">
      <w:rPr>
        <w:rFonts w:ascii="Times New Roman" w:hAnsi="Times New Roman"/>
        <w:sz w:val="24"/>
        <w:szCs w:val="24"/>
        <w:lang w:val="ro-RO"/>
      </w:rPr>
      <w:t>.</w:t>
    </w:r>
    <w:r w:rsidR="006B6612">
      <w:rPr>
        <w:rFonts w:ascii="Times New Roman" w:hAnsi="Times New Roman"/>
        <w:sz w:val="24"/>
        <w:szCs w:val="24"/>
        <w:lang w:val="ro-RO"/>
      </w:rPr>
      <w:t xml:space="preserve"> 0259/406</w:t>
    </w:r>
    <w:r w:rsidR="00787D17">
      <w:rPr>
        <w:rFonts w:ascii="Times New Roman" w:hAnsi="Times New Roman"/>
        <w:sz w:val="24"/>
        <w:szCs w:val="24"/>
        <w:lang w:val="ro-RO"/>
      </w:rPr>
      <w:t>.</w:t>
    </w:r>
    <w:r w:rsidR="006B6612">
      <w:rPr>
        <w:rFonts w:ascii="Times New Roman" w:hAnsi="Times New Roman"/>
        <w:sz w:val="24"/>
        <w:szCs w:val="24"/>
        <w:lang w:val="ro-RO"/>
      </w:rPr>
      <w:t>588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933" w:rsidRDefault="00E07933" w:rsidP="0010560A">
      <w:pPr>
        <w:spacing w:after="0" w:line="240" w:lineRule="auto"/>
      </w:pPr>
      <w:r>
        <w:separator/>
      </w:r>
    </w:p>
  </w:footnote>
  <w:footnote w:type="continuationSeparator" w:id="0">
    <w:p w:rsidR="00E07933" w:rsidRDefault="00E07933"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33E0D9F"/>
    <w:multiLevelType w:val="hybridMultilevel"/>
    <w:tmpl w:val="5AEEDE8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DC32F5B"/>
    <w:multiLevelType w:val="hybridMultilevel"/>
    <w:tmpl w:val="18F496D8"/>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EF17A6"/>
    <w:multiLevelType w:val="hybridMultilevel"/>
    <w:tmpl w:val="6AF25BA4"/>
    <w:lvl w:ilvl="0" w:tplc="929CD4DA">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F5677D4"/>
    <w:multiLevelType w:val="hybridMultilevel"/>
    <w:tmpl w:val="ADEA8204"/>
    <w:lvl w:ilvl="0" w:tplc="04180001">
      <w:start w:val="1"/>
      <w:numFmt w:val="bullet"/>
      <w:lvlText w:val=""/>
      <w:lvlJc w:val="left"/>
      <w:pPr>
        <w:ind w:left="900" w:hanging="360"/>
      </w:pPr>
      <w:rPr>
        <w:rFonts w:ascii="Symbol" w:hAnsi="Symbol"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22">
    <w:nsid w:val="41261A15"/>
    <w:multiLevelType w:val="hybridMultilevel"/>
    <w:tmpl w:val="9864BD0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530E0A"/>
    <w:multiLevelType w:val="hybridMultilevel"/>
    <w:tmpl w:val="8E085D72"/>
    <w:lvl w:ilvl="0" w:tplc="0418000D">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5">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8">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527656"/>
    <w:multiLevelType w:val="hybridMultilevel"/>
    <w:tmpl w:val="27AEB20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4E724CF"/>
    <w:multiLevelType w:val="hybridMultilevel"/>
    <w:tmpl w:val="C17C253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771E1535"/>
    <w:multiLevelType w:val="hybridMultilevel"/>
    <w:tmpl w:val="7CD434C6"/>
    <w:lvl w:ilvl="0" w:tplc="0418000D">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8">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2"/>
  </w:num>
  <w:num w:numId="3">
    <w:abstractNumId w:val="20"/>
  </w:num>
  <w:num w:numId="4">
    <w:abstractNumId w:val="10"/>
  </w:num>
  <w:num w:numId="5">
    <w:abstractNumId w:val="2"/>
  </w:num>
  <w:num w:numId="6">
    <w:abstractNumId w:val="8"/>
  </w:num>
  <w:num w:numId="7">
    <w:abstractNumId w:val="11"/>
  </w:num>
  <w:num w:numId="8">
    <w:abstractNumId w:val="0"/>
  </w:num>
  <w:num w:numId="9">
    <w:abstractNumId w:val="25"/>
  </w:num>
  <w:num w:numId="10">
    <w:abstractNumId w:val="27"/>
  </w:num>
  <w:num w:numId="11">
    <w:abstractNumId w:val="39"/>
  </w:num>
  <w:num w:numId="12">
    <w:abstractNumId w:val="29"/>
  </w:num>
  <w:num w:numId="13">
    <w:abstractNumId w:val="17"/>
  </w:num>
  <w:num w:numId="14">
    <w:abstractNumId w:val="40"/>
  </w:num>
  <w:num w:numId="15">
    <w:abstractNumId w:val="31"/>
  </w:num>
  <w:num w:numId="16">
    <w:abstractNumId w:val="38"/>
  </w:num>
  <w:num w:numId="17">
    <w:abstractNumId w:val="13"/>
  </w:num>
  <w:num w:numId="18">
    <w:abstractNumId w:val="15"/>
  </w:num>
  <w:num w:numId="19">
    <w:abstractNumId w:val="3"/>
  </w:num>
  <w:num w:numId="20">
    <w:abstractNumId w:val="18"/>
  </w:num>
  <w:num w:numId="21">
    <w:abstractNumId w:val="9"/>
  </w:num>
  <w:num w:numId="22">
    <w:abstractNumId w:val="35"/>
  </w:num>
  <w:num w:numId="23">
    <w:abstractNumId w:val="14"/>
  </w:num>
  <w:num w:numId="24">
    <w:abstractNumId w:val="23"/>
  </w:num>
  <w:num w:numId="25">
    <w:abstractNumId w:val="30"/>
  </w:num>
  <w:num w:numId="26">
    <w:abstractNumId w:val="4"/>
  </w:num>
  <w:num w:numId="27">
    <w:abstractNumId w:val="19"/>
  </w:num>
  <w:num w:numId="28">
    <w:abstractNumId w:val="6"/>
  </w:num>
  <w:num w:numId="29">
    <w:abstractNumId w:val="26"/>
  </w:num>
  <w:num w:numId="30">
    <w:abstractNumId w:val="5"/>
  </w:num>
  <w:num w:numId="31">
    <w:abstractNumId w:val="34"/>
  </w:num>
  <w:num w:numId="32">
    <w:abstractNumId w:val="12"/>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33"/>
  </w:num>
  <w:num w:numId="38">
    <w:abstractNumId w:val="16"/>
  </w:num>
  <w:num w:numId="39">
    <w:abstractNumId w:val="37"/>
  </w:num>
  <w:num w:numId="40">
    <w:abstractNumId w:val="24"/>
  </w:num>
  <w:num w:numId="41">
    <w:abstractNumId w:val="22"/>
  </w:num>
  <w:num w:numId="42">
    <w:abstractNumId w:val="21"/>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hyphenationZone w:val="425"/>
  <w:drawingGridHorizontalSpacing w:val="110"/>
  <w:displayHorizontalDrawingGridEvery w:val="2"/>
  <w:characterSpacingControl w:val="doNotCompress"/>
  <w:hdrShapeDefaults>
    <o:shapedefaults v:ext="edit" spidmax="21506">
      <o:colormru v:ext="edit" colors="#00214e"/>
    </o:shapedefaults>
    <o:shapelayout v:ext="edit">
      <o:idmap v:ext="edit" data="2"/>
      <o:rules v:ext="edit">
        <o:r id="V:Rule2" type="connector" idref="#_x0000_s2058"/>
      </o:rules>
    </o:shapelayout>
  </w:hdrShapeDefaults>
  <w:footnotePr>
    <w:footnote w:id="-1"/>
    <w:footnote w:id="0"/>
  </w:footnotePr>
  <w:endnotePr>
    <w:endnote w:id="-1"/>
    <w:endnote w:id="0"/>
  </w:endnotePr>
  <w:compat/>
  <w:rsids>
    <w:rsidRoot w:val="0010560A"/>
    <w:rsid w:val="000011F8"/>
    <w:rsid w:val="0000262D"/>
    <w:rsid w:val="000118C2"/>
    <w:rsid w:val="00014247"/>
    <w:rsid w:val="000160D3"/>
    <w:rsid w:val="00021991"/>
    <w:rsid w:val="00023D48"/>
    <w:rsid w:val="00025814"/>
    <w:rsid w:val="00026ED1"/>
    <w:rsid w:val="000336A1"/>
    <w:rsid w:val="0003400D"/>
    <w:rsid w:val="00035C30"/>
    <w:rsid w:val="00041C0B"/>
    <w:rsid w:val="00046049"/>
    <w:rsid w:val="00047861"/>
    <w:rsid w:val="00047D35"/>
    <w:rsid w:val="00055050"/>
    <w:rsid w:val="000567A2"/>
    <w:rsid w:val="000568AE"/>
    <w:rsid w:val="000613B5"/>
    <w:rsid w:val="00064C3B"/>
    <w:rsid w:val="00070F06"/>
    <w:rsid w:val="00071073"/>
    <w:rsid w:val="0007594F"/>
    <w:rsid w:val="000818FF"/>
    <w:rsid w:val="000822B0"/>
    <w:rsid w:val="000845FD"/>
    <w:rsid w:val="000866DE"/>
    <w:rsid w:val="00086B9A"/>
    <w:rsid w:val="000872CA"/>
    <w:rsid w:val="00087AE0"/>
    <w:rsid w:val="00093049"/>
    <w:rsid w:val="00095760"/>
    <w:rsid w:val="000961A9"/>
    <w:rsid w:val="000B4BBE"/>
    <w:rsid w:val="000B4E57"/>
    <w:rsid w:val="000C4375"/>
    <w:rsid w:val="000D015E"/>
    <w:rsid w:val="000D0742"/>
    <w:rsid w:val="000E1BEF"/>
    <w:rsid w:val="000F4697"/>
    <w:rsid w:val="000F5694"/>
    <w:rsid w:val="000F7D6F"/>
    <w:rsid w:val="00100751"/>
    <w:rsid w:val="001023F1"/>
    <w:rsid w:val="0010312B"/>
    <w:rsid w:val="0010560A"/>
    <w:rsid w:val="001106BA"/>
    <w:rsid w:val="0011371E"/>
    <w:rsid w:val="00117CBE"/>
    <w:rsid w:val="00122D34"/>
    <w:rsid w:val="00124029"/>
    <w:rsid w:val="00124988"/>
    <w:rsid w:val="001274F0"/>
    <w:rsid w:val="00130855"/>
    <w:rsid w:val="0013434C"/>
    <w:rsid w:val="00140DBC"/>
    <w:rsid w:val="0014472F"/>
    <w:rsid w:val="00151A20"/>
    <w:rsid w:val="00151A8F"/>
    <w:rsid w:val="00154408"/>
    <w:rsid w:val="0015480D"/>
    <w:rsid w:val="001616C1"/>
    <w:rsid w:val="00162EB4"/>
    <w:rsid w:val="00163FDA"/>
    <w:rsid w:val="0017019D"/>
    <w:rsid w:val="00170559"/>
    <w:rsid w:val="0017069E"/>
    <w:rsid w:val="0017432E"/>
    <w:rsid w:val="00175589"/>
    <w:rsid w:val="00186129"/>
    <w:rsid w:val="00196E29"/>
    <w:rsid w:val="001A0004"/>
    <w:rsid w:val="001A0248"/>
    <w:rsid w:val="001A0BB6"/>
    <w:rsid w:val="001A3A8A"/>
    <w:rsid w:val="001B0834"/>
    <w:rsid w:val="001B3976"/>
    <w:rsid w:val="001C1D20"/>
    <w:rsid w:val="001C3C67"/>
    <w:rsid w:val="001C6871"/>
    <w:rsid w:val="001D0270"/>
    <w:rsid w:val="001D125C"/>
    <w:rsid w:val="001D2EC5"/>
    <w:rsid w:val="001D58F9"/>
    <w:rsid w:val="001D72A8"/>
    <w:rsid w:val="001E11BF"/>
    <w:rsid w:val="001E5B89"/>
    <w:rsid w:val="001E5C76"/>
    <w:rsid w:val="001F6A19"/>
    <w:rsid w:val="00206333"/>
    <w:rsid w:val="002114F3"/>
    <w:rsid w:val="00211649"/>
    <w:rsid w:val="00217268"/>
    <w:rsid w:val="002176F5"/>
    <w:rsid w:val="0022203B"/>
    <w:rsid w:val="00232324"/>
    <w:rsid w:val="00235DF6"/>
    <w:rsid w:val="002367AC"/>
    <w:rsid w:val="002429F6"/>
    <w:rsid w:val="002469F6"/>
    <w:rsid w:val="00253D06"/>
    <w:rsid w:val="00264334"/>
    <w:rsid w:val="0026571A"/>
    <w:rsid w:val="00266491"/>
    <w:rsid w:val="00267926"/>
    <w:rsid w:val="00274875"/>
    <w:rsid w:val="002760B2"/>
    <w:rsid w:val="0028053B"/>
    <w:rsid w:val="00280E60"/>
    <w:rsid w:val="0028246A"/>
    <w:rsid w:val="00283170"/>
    <w:rsid w:val="00284FE2"/>
    <w:rsid w:val="00286C08"/>
    <w:rsid w:val="00286E94"/>
    <w:rsid w:val="0029170F"/>
    <w:rsid w:val="00295C00"/>
    <w:rsid w:val="00297E20"/>
    <w:rsid w:val="002A26BC"/>
    <w:rsid w:val="002A36E2"/>
    <w:rsid w:val="002B0E5D"/>
    <w:rsid w:val="002B1B5E"/>
    <w:rsid w:val="002B3BD4"/>
    <w:rsid w:val="002C3198"/>
    <w:rsid w:val="002D6A4E"/>
    <w:rsid w:val="002D7BF3"/>
    <w:rsid w:val="002E54C1"/>
    <w:rsid w:val="002E68D6"/>
    <w:rsid w:val="002E6EEA"/>
    <w:rsid w:val="002F6860"/>
    <w:rsid w:val="002F75A7"/>
    <w:rsid w:val="00312392"/>
    <w:rsid w:val="00315932"/>
    <w:rsid w:val="00320B7E"/>
    <w:rsid w:val="00325739"/>
    <w:rsid w:val="00325A19"/>
    <w:rsid w:val="00327C84"/>
    <w:rsid w:val="00330C2C"/>
    <w:rsid w:val="00330C5E"/>
    <w:rsid w:val="00334DE6"/>
    <w:rsid w:val="0033682D"/>
    <w:rsid w:val="003404FC"/>
    <w:rsid w:val="00347395"/>
    <w:rsid w:val="00347E1A"/>
    <w:rsid w:val="00350F14"/>
    <w:rsid w:val="00351ECF"/>
    <w:rsid w:val="00352C4D"/>
    <w:rsid w:val="00362246"/>
    <w:rsid w:val="00363924"/>
    <w:rsid w:val="0036599A"/>
    <w:rsid w:val="00367CAB"/>
    <w:rsid w:val="00374A17"/>
    <w:rsid w:val="0037501A"/>
    <w:rsid w:val="00377782"/>
    <w:rsid w:val="00383DC2"/>
    <w:rsid w:val="00393016"/>
    <w:rsid w:val="00394DA5"/>
    <w:rsid w:val="00394E35"/>
    <w:rsid w:val="003A2D3C"/>
    <w:rsid w:val="003B1390"/>
    <w:rsid w:val="003C14A9"/>
    <w:rsid w:val="003C4E7A"/>
    <w:rsid w:val="003C643E"/>
    <w:rsid w:val="003D0948"/>
    <w:rsid w:val="003D2D3F"/>
    <w:rsid w:val="003D488E"/>
    <w:rsid w:val="003D6F2E"/>
    <w:rsid w:val="003D7A7E"/>
    <w:rsid w:val="003E55F0"/>
    <w:rsid w:val="003E6903"/>
    <w:rsid w:val="003F19EA"/>
    <w:rsid w:val="003F3DFD"/>
    <w:rsid w:val="003F4A7B"/>
    <w:rsid w:val="003F7B87"/>
    <w:rsid w:val="00401CBE"/>
    <w:rsid w:val="004075B3"/>
    <w:rsid w:val="0040777B"/>
    <w:rsid w:val="004108C0"/>
    <w:rsid w:val="00410D19"/>
    <w:rsid w:val="00413CEB"/>
    <w:rsid w:val="004212F6"/>
    <w:rsid w:val="00422B76"/>
    <w:rsid w:val="0042404A"/>
    <w:rsid w:val="00427352"/>
    <w:rsid w:val="00444C7A"/>
    <w:rsid w:val="00444CD3"/>
    <w:rsid w:val="00450E3F"/>
    <w:rsid w:val="00450E53"/>
    <w:rsid w:val="0045101E"/>
    <w:rsid w:val="004513CF"/>
    <w:rsid w:val="004543A8"/>
    <w:rsid w:val="00473A03"/>
    <w:rsid w:val="00475201"/>
    <w:rsid w:val="004765EB"/>
    <w:rsid w:val="00477460"/>
    <w:rsid w:val="004817AF"/>
    <w:rsid w:val="00490E7B"/>
    <w:rsid w:val="00493A08"/>
    <w:rsid w:val="004945D9"/>
    <w:rsid w:val="00494F5E"/>
    <w:rsid w:val="004976D8"/>
    <w:rsid w:val="00497B0D"/>
    <w:rsid w:val="004A3A25"/>
    <w:rsid w:val="004A47B7"/>
    <w:rsid w:val="004A56C9"/>
    <w:rsid w:val="004A7455"/>
    <w:rsid w:val="004B7C7C"/>
    <w:rsid w:val="004C4E8D"/>
    <w:rsid w:val="004C5785"/>
    <w:rsid w:val="004D0C4E"/>
    <w:rsid w:val="004D5640"/>
    <w:rsid w:val="004D6764"/>
    <w:rsid w:val="004E2927"/>
    <w:rsid w:val="004E5A4A"/>
    <w:rsid w:val="004F038D"/>
    <w:rsid w:val="004F3DF5"/>
    <w:rsid w:val="004F6F09"/>
    <w:rsid w:val="00500DAD"/>
    <w:rsid w:val="00505B04"/>
    <w:rsid w:val="00505E6D"/>
    <w:rsid w:val="0050643F"/>
    <w:rsid w:val="00515750"/>
    <w:rsid w:val="00517A73"/>
    <w:rsid w:val="005205EF"/>
    <w:rsid w:val="005223EC"/>
    <w:rsid w:val="005306A3"/>
    <w:rsid w:val="00532353"/>
    <w:rsid w:val="00533C08"/>
    <w:rsid w:val="005350D1"/>
    <w:rsid w:val="005469F4"/>
    <w:rsid w:val="005504A1"/>
    <w:rsid w:val="00552145"/>
    <w:rsid w:val="00555B18"/>
    <w:rsid w:val="005634A2"/>
    <w:rsid w:val="00564AA4"/>
    <w:rsid w:val="00571253"/>
    <w:rsid w:val="005715AB"/>
    <w:rsid w:val="00575325"/>
    <w:rsid w:val="0057744C"/>
    <w:rsid w:val="0058169F"/>
    <w:rsid w:val="005845EF"/>
    <w:rsid w:val="00586D0A"/>
    <w:rsid w:val="0059223A"/>
    <w:rsid w:val="0059286F"/>
    <w:rsid w:val="0059358C"/>
    <w:rsid w:val="00593F21"/>
    <w:rsid w:val="005A3E32"/>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4142"/>
    <w:rsid w:val="005D7991"/>
    <w:rsid w:val="005F2D52"/>
    <w:rsid w:val="005F45A6"/>
    <w:rsid w:val="005F5036"/>
    <w:rsid w:val="005F6AEF"/>
    <w:rsid w:val="00607FED"/>
    <w:rsid w:val="00610D4E"/>
    <w:rsid w:val="00615BF5"/>
    <w:rsid w:val="0061677F"/>
    <w:rsid w:val="006167CF"/>
    <w:rsid w:val="00617F2C"/>
    <w:rsid w:val="0062058E"/>
    <w:rsid w:val="0062089B"/>
    <w:rsid w:val="00621AF6"/>
    <w:rsid w:val="006241A9"/>
    <w:rsid w:val="00632117"/>
    <w:rsid w:val="0063255B"/>
    <w:rsid w:val="0064599E"/>
    <w:rsid w:val="00651119"/>
    <w:rsid w:val="0065147F"/>
    <w:rsid w:val="00654F2F"/>
    <w:rsid w:val="006615BF"/>
    <w:rsid w:val="00663EF1"/>
    <w:rsid w:val="00667BDA"/>
    <w:rsid w:val="00673942"/>
    <w:rsid w:val="00675715"/>
    <w:rsid w:val="00677AD1"/>
    <w:rsid w:val="00694374"/>
    <w:rsid w:val="006A0FCB"/>
    <w:rsid w:val="006A2E5A"/>
    <w:rsid w:val="006A3FBE"/>
    <w:rsid w:val="006A7BD0"/>
    <w:rsid w:val="006B1C3A"/>
    <w:rsid w:val="006B5869"/>
    <w:rsid w:val="006B6612"/>
    <w:rsid w:val="006C097B"/>
    <w:rsid w:val="006C1151"/>
    <w:rsid w:val="006C62E0"/>
    <w:rsid w:val="006C6B03"/>
    <w:rsid w:val="006D49F0"/>
    <w:rsid w:val="006D4EF3"/>
    <w:rsid w:val="006E0AFE"/>
    <w:rsid w:val="006E1E1E"/>
    <w:rsid w:val="006F1C5F"/>
    <w:rsid w:val="00700567"/>
    <w:rsid w:val="007017BB"/>
    <w:rsid w:val="00703092"/>
    <w:rsid w:val="00706555"/>
    <w:rsid w:val="00706CDE"/>
    <w:rsid w:val="00707242"/>
    <w:rsid w:val="007153B4"/>
    <w:rsid w:val="00720F24"/>
    <w:rsid w:val="0072366E"/>
    <w:rsid w:val="00726667"/>
    <w:rsid w:val="00731D4A"/>
    <w:rsid w:val="00734953"/>
    <w:rsid w:val="00737256"/>
    <w:rsid w:val="00752FC5"/>
    <w:rsid w:val="00756709"/>
    <w:rsid w:val="00756778"/>
    <w:rsid w:val="00757121"/>
    <w:rsid w:val="00766622"/>
    <w:rsid w:val="00767AE4"/>
    <w:rsid w:val="0077294B"/>
    <w:rsid w:val="00776505"/>
    <w:rsid w:val="007813E3"/>
    <w:rsid w:val="007839E2"/>
    <w:rsid w:val="00786D90"/>
    <w:rsid w:val="00787D17"/>
    <w:rsid w:val="007974EB"/>
    <w:rsid w:val="007A02FF"/>
    <w:rsid w:val="007A1E1B"/>
    <w:rsid w:val="007A213D"/>
    <w:rsid w:val="007B726C"/>
    <w:rsid w:val="007C3BF2"/>
    <w:rsid w:val="007D459B"/>
    <w:rsid w:val="007D5C01"/>
    <w:rsid w:val="007E13C8"/>
    <w:rsid w:val="007E3D95"/>
    <w:rsid w:val="007E616F"/>
    <w:rsid w:val="007E780C"/>
    <w:rsid w:val="00800DCC"/>
    <w:rsid w:val="008068A7"/>
    <w:rsid w:val="00810342"/>
    <w:rsid w:val="00811026"/>
    <w:rsid w:val="00816C4F"/>
    <w:rsid w:val="008229E1"/>
    <w:rsid w:val="00823683"/>
    <w:rsid w:val="00824A15"/>
    <w:rsid w:val="00825EEF"/>
    <w:rsid w:val="008265D4"/>
    <w:rsid w:val="00826A1C"/>
    <w:rsid w:val="00832A44"/>
    <w:rsid w:val="00835FBD"/>
    <w:rsid w:val="008367B6"/>
    <w:rsid w:val="0084548F"/>
    <w:rsid w:val="00850185"/>
    <w:rsid w:val="00851170"/>
    <w:rsid w:val="0085289E"/>
    <w:rsid w:val="00856DAE"/>
    <w:rsid w:val="00856FF9"/>
    <w:rsid w:val="00857086"/>
    <w:rsid w:val="00857A43"/>
    <w:rsid w:val="00857FDE"/>
    <w:rsid w:val="00863581"/>
    <w:rsid w:val="00866336"/>
    <w:rsid w:val="008831BD"/>
    <w:rsid w:val="008913EF"/>
    <w:rsid w:val="00894587"/>
    <w:rsid w:val="008966E8"/>
    <w:rsid w:val="0089789D"/>
    <w:rsid w:val="008A13F0"/>
    <w:rsid w:val="008A1902"/>
    <w:rsid w:val="008A4246"/>
    <w:rsid w:val="008A6AD0"/>
    <w:rsid w:val="008B3938"/>
    <w:rsid w:val="008B52E1"/>
    <w:rsid w:val="008D28D4"/>
    <w:rsid w:val="008D7863"/>
    <w:rsid w:val="008E0754"/>
    <w:rsid w:val="008F1539"/>
    <w:rsid w:val="008F25B0"/>
    <w:rsid w:val="008F42CE"/>
    <w:rsid w:val="008F7960"/>
    <w:rsid w:val="009064A4"/>
    <w:rsid w:val="00911683"/>
    <w:rsid w:val="009247DF"/>
    <w:rsid w:val="00925139"/>
    <w:rsid w:val="00932DCC"/>
    <w:rsid w:val="00933190"/>
    <w:rsid w:val="00933232"/>
    <w:rsid w:val="00940D04"/>
    <w:rsid w:val="00943E4D"/>
    <w:rsid w:val="00947A1D"/>
    <w:rsid w:val="0095133A"/>
    <w:rsid w:val="009541D3"/>
    <w:rsid w:val="009544FB"/>
    <w:rsid w:val="00957825"/>
    <w:rsid w:val="00961667"/>
    <w:rsid w:val="009626E2"/>
    <w:rsid w:val="00970AD4"/>
    <w:rsid w:val="00970E2A"/>
    <w:rsid w:val="0099518F"/>
    <w:rsid w:val="009A43E8"/>
    <w:rsid w:val="009A60B9"/>
    <w:rsid w:val="009A7560"/>
    <w:rsid w:val="009B2790"/>
    <w:rsid w:val="009B2AA1"/>
    <w:rsid w:val="009B3AF1"/>
    <w:rsid w:val="009B4193"/>
    <w:rsid w:val="009B648B"/>
    <w:rsid w:val="009C1E69"/>
    <w:rsid w:val="009C2625"/>
    <w:rsid w:val="009C6517"/>
    <w:rsid w:val="009D5873"/>
    <w:rsid w:val="009D6D72"/>
    <w:rsid w:val="009E2AF7"/>
    <w:rsid w:val="009E2EA8"/>
    <w:rsid w:val="009E3978"/>
    <w:rsid w:val="009E771B"/>
    <w:rsid w:val="009F3C8F"/>
    <w:rsid w:val="009F4F54"/>
    <w:rsid w:val="009F5473"/>
    <w:rsid w:val="00A00C3D"/>
    <w:rsid w:val="00A03AB7"/>
    <w:rsid w:val="00A03DF5"/>
    <w:rsid w:val="00A07BFA"/>
    <w:rsid w:val="00A11997"/>
    <w:rsid w:val="00A12076"/>
    <w:rsid w:val="00A15581"/>
    <w:rsid w:val="00A161AA"/>
    <w:rsid w:val="00A16D8A"/>
    <w:rsid w:val="00A350AF"/>
    <w:rsid w:val="00A37490"/>
    <w:rsid w:val="00A415ED"/>
    <w:rsid w:val="00A46E13"/>
    <w:rsid w:val="00A511E8"/>
    <w:rsid w:val="00A51F4F"/>
    <w:rsid w:val="00A572E5"/>
    <w:rsid w:val="00A60AF1"/>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1F2A"/>
    <w:rsid w:val="00AB47D2"/>
    <w:rsid w:val="00AC39FA"/>
    <w:rsid w:val="00AC6B87"/>
    <w:rsid w:val="00AC7D11"/>
    <w:rsid w:val="00AD0AAC"/>
    <w:rsid w:val="00AD1C4E"/>
    <w:rsid w:val="00AD272D"/>
    <w:rsid w:val="00AD762E"/>
    <w:rsid w:val="00AE228D"/>
    <w:rsid w:val="00AE6F08"/>
    <w:rsid w:val="00AF7B06"/>
    <w:rsid w:val="00B03B20"/>
    <w:rsid w:val="00B03F0D"/>
    <w:rsid w:val="00B04ADC"/>
    <w:rsid w:val="00B05E39"/>
    <w:rsid w:val="00B07278"/>
    <w:rsid w:val="00B10590"/>
    <w:rsid w:val="00B1445B"/>
    <w:rsid w:val="00B164FA"/>
    <w:rsid w:val="00B21B08"/>
    <w:rsid w:val="00B22E02"/>
    <w:rsid w:val="00B40691"/>
    <w:rsid w:val="00B41A08"/>
    <w:rsid w:val="00B42606"/>
    <w:rsid w:val="00B50F65"/>
    <w:rsid w:val="00B51A05"/>
    <w:rsid w:val="00B53C3D"/>
    <w:rsid w:val="00B575BA"/>
    <w:rsid w:val="00B75725"/>
    <w:rsid w:val="00B75E21"/>
    <w:rsid w:val="00B75EE1"/>
    <w:rsid w:val="00B76040"/>
    <w:rsid w:val="00B80BAA"/>
    <w:rsid w:val="00B82024"/>
    <w:rsid w:val="00B832DC"/>
    <w:rsid w:val="00B85CB6"/>
    <w:rsid w:val="00B94AAF"/>
    <w:rsid w:val="00B964A4"/>
    <w:rsid w:val="00BA5160"/>
    <w:rsid w:val="00BA5926"/>
    <w:rsid w:val="00BB0CB3"/>
    <w:rsid w:val="00BC2A0F"/>
    <w:rsid w:val="00BC4714"/>
    <w:rsid w:val="00BC48D0"/>
    <w:rsid w:val="00BC4CF3"/>
    <w:rsid w:val="00BC6422"/>
    <w:rsid w:val="00BD3677"/>
    <w:rsid w:val="00BD44BB"/>
    <w:rsid w:val="00BD5684"/>
    <w:rsid w:val="00BD5E3A"/>
    <w:rsid w:val="00BE228F"/>
    <w:rsid w:val="00BE76E3"/>
    <w:rsid w:val="00BF1EDF"/>
    <w:rsid w:val="00BF4C06"/>
    <w:rsid w:val="00C01400"/>
    <w:rsid w:val="00C031EA"/>
    <w:rsid w:val="00C05268"/>
    <w:rsid w:val="00C064E7"/>
    <w:rsid w:val="00C11FCF"/>
    <w:rsid w:val="00C159B6"/>
    <w:rsid w:val="00C15D36"/>
    <w:rsid w:val="00C204C6"/>
    <w:rsid w:val="00C21016"/>
    <w:rsid w:val="00C21A70"/>
    <w:rsid w:val="00C27BE3"/>
    <w:rsid w:val="00C3595D"/>
    <w:rsid w:val="00C36B11"/>
    <w:rsid w:val="00C423AB"/>
    <w:rsid w:val="00C4392F"/>
    <w:rsid w:val="00C439A6"/>
    <w:rsid w:val="00C47447"/>
    <w:rsid w:val="00C52156"/>
    <w:rsid w:val="00C61B1A"/>
    <w:rsid w:val="00C639A0"/>
    <w:rsid w:val="00C6462A"/>
    <w:rsid w:val="00C70496"/>
    <w:rsid w:val="00C7607A"/>
    <w:rsid w:val="00C7639F"/>
    <w:rsid w:val="00C763EE"/>
    <w:rsid w:val="00C83093"/>
    <w:rsid w:val="00C9075D"/>
    <w:rsid w:val="00C94155"/>
    <w:rsid w:val="00C97955"/>
    <w:rsid w:val="00CA61EC"/>
    <w:rsid w:val="00CA7673"/>
    <w:rsid w:val="00CB6C9B"/>
    <w:rsid w:val="00CC0F83"/>
    <w:rsid w:val="00CC19DB"/>
    <w:rsid w:val="00CD2A10"/>
    <w:rsid w:val="00CD3A98"/>
    <w:rsid w:val="00CD517A"/>
    <w:rsid w:val="00CE0953"/>
    <w:rsid w:val="00CE1194"/>
    <w:rsid w:val="00CE49CD"/>
    <w:rsid w:val="00CE6289"/>
    <w:rsid w:val="00CF600B"/>
    <w:rsid w:val="00CF7034"/>
    <w:rsid w:val="00D01096"/>
    <w:rsid w:val="00D072EB"/>
    <w:rsid w:val="00D119DE"/>
    <w:rsid w:val="00D14AF3"/>
    <w:rsid w:val="00D1618E"/>
    <w:rsid w:val="00D176A7"/>
    <w:rsid w:val="00D17D52"/>
    <w:rsid w:val="00D2595F"/>
    <w:rsid w:val="00D33FBA"/>
    <w:rsid w:val="00D34E14"/>
    <w:rsid w:val="00D351F4"/>
    <w:rsid w:val="00D45BCE"/>
    <w:rsid w:val="00D57CE4"/>
    <w:rsid w:val="00D64A47"/>
    <w:rsid w:val="00D6551A"/>
    <w:rsid w:val="00D75BA5"/>
    <w:rsid w:val="00D876D4"/>
    <w:rsid w:val="00D93FC2"/>
    <w:rsid w:val="00DA1BBF"/>
    <w:rsid w:val="00DA7DCC"/>
    <w:rsid w:val="00DB417C"/>
    <w:rsid w:val="00DB45CE"/>
    <w:rsid w:val="00DB4C9C"/>
    <w:rsid w:val="00DB5F76"/>
    <w:rsid w:val="00DB6EE3"/>
    <w:rsid w:val="00DC5867"/>
    <w:rsid w:val="00DC5D29"/>
    <w:rsid w:val="00DC679A"/>
    <w:rsid w:val="00DD33E0"/>
    <w:rsid w:val="00DE5733"/>
    <w:rsid w:val="00DF0AE2"/>
    <w:rsid w:val="00DF1C71"/>
    <w:rsid w:val="00DF5CD7"/>
    <w:rsid w:val="00E01D99"/>
    <w:rsid w:val="00E07933"/>
    <w:rsid w:val="00E1004F"/>
    <w:rsid w:val="00E12CBD"/>
    <w:rsid w:val="00E1349F"/>
    <w:rsid w:val="00E20CF7"/>
    <w:rsid w:val="00E244FB"/>
    <w:rsid w:val="00E26192"/>
    <w:rsid w:val="00E3286F"/>
    <w:rsid w:val="00E34D80"/>
    <w:rsid w:val="00E36357"/>
    <w:rsid w:val="00E431EF"/>
    <w:rsid w:val="00E6583A"/>
    <w:rsid w:val="00E66FAF"/>
    <w:rsid w:val="00E70F1F"/>
    <w:rsid w:val="00E72400"/>
    <w:rsid w:val="00E7499D"/>
    <w:rsid w:val="00E757D2"/>
    <w:rsid w:val="00E76047"/>
    <w:rsid w:val="00E762C6"/>
    <w:rsid w:val="00E87A71"/>
    <w:rsid w:val="00E9159F"/>
    <w:rsid w:val="00E92735"/>
    <w:rsid w:val="00E96B9F"/>
    <w:rsid w:val="00E97B5C"/>
    <w:rsid w:val="00EA2969"/>
    <w:rsid w:val="00EA3D92"/>
    <w:rsid w:val="00EB112B"/>
    <w:rsid w:val="00EB4FD5"/>
    <w:rsid w:val="00EB793E"/>
    <w:rsid w:val="00EC0515"/>
    <w:rsid w:val="00EC1082"/>
    <w:rsid w:val="00EC36F0"/>
    <w:rsid w:val="00EC497C"/>
    <w:rsid w:val="00ED0040"/>
    <w:rsid w:val="00ED29C4"/>
    <w:rsid w:val="00ED4800"/>
    <w:rsid w:val="00EE6E48"/>
    <w:rsid w:val="00EF3E70"/>
    <w:rsid w:val="00F0644B"/>
    <w:rsid w:val="00F13597"/>
    <w:rsid w:val="00F17EA7"/>
    <w:rsid w:val="00F251AD"/>
    <w:rsid w:val="00F27EDD"/>
    <w:rsid w:val="00F30F2D"/>
    <w:rsid w:val="00F32B9C"/>
    <w:rsid w:val="00F3626D"/>
    <w:rsid w:val="00F36C6B"/>
    <w:rsid w:val="00F40DF3"/>
    <w:rsid w:val="00F42681"/>
    <w:rsid w:val="00F43E1F"/>
    <w:rsid w:val="00F501D1"/>
    <w:rsid w:val="00F5763D"/>
    <w:rsid w:val="00F5765B"/>
    <w:rsid w:val="00F62081"/>
    <w:rsid w:val="00F62E2D"/>
    <w:rsid w:val="00F639DD"/>
    <w:rsid w:val="00F63BDB"/>
    <w:rsid w:val="00F71352"/>
    <w:rsid w:val="00F75025"/>
    <w:rsid w:val="00F75C7E"/>
    <w:rsid w:val="00F76DD4"/>
    <w:rsid w:val="00F81B11"/>
    <w:rsid w:val="00F846A5"/>
    <w:rsid w:val="00F9486B"/>
    <w:rsid w:val="00F94A7B"/>
    <w:rsid w:val="00F95C0A"/>
    <w:rsid w:val="00FA1660"/>
    <w:rsid w:val="00FA16C8"/>
    <w:rsid w:val="00FA5342"/>
    <w:rsid w:val="00FB2461"/>
    <w:rsid w:val="00FB2FE8"/>
    <w:rsid w:val="00FB5429"/>
    <w:rsid w:val="00FB690E"/>
    <w:rsid w:val="00FC05F7"/>
    <w:rsid w:val="00FC4BDA"/>
    <w:rsid w:val="00FC7ED3"/>
    <w:rsid w:val="00FD7FB3"/>
    <w:rsid w:val="00FE092A"/>
    <w:rsid w:val="00FE3A07"/>
    <w:rsid w:val="00FE4334"/>
    <w:rsid w:val="00FE4C6C"/>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styleId="BodyText2">
    <w:name w:val="Body Text 2"/>
    <w:basedOn w:val="Normal"/>
    <w:link w:val="BodyText2Char"/>
    <w:uiPriority w:val="99"/>
    <w:semiHidden/>
    <w:unhideWhenUsed/>
    <w:rsid w:val="00330C5E"/>
    <w:pPr>
      <w:spacing w:after="120" w:line="480" w:lineRule="auto"/>
    </w:pPr>
  </w:style>
  <w:style w:type="character" w:customStyle="1" w:styleId="BodyText2Char">
    <w:name w:val="Body Text 2 Char"/>
    <w:basedOn w:val="DefaultParagraphFont"/>
    <w:link w:val="BodyText2"/>
    <w:uiPriority w:val="99"/>
    <w:semiHidden/>
    <w:rsid w:val="00330C5E"/>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mailto:office@apmbh.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52724-EFEC-4AA1-A7D3-A8236A88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11277</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Daniela Neagu</cp:lastModifiedBy>
  <cp:revision>2</cp:revision>
  <cp:lastPrinted>2018-10-18T12:04:00Z</cp:lastPrinted>
  <dcterms:created xsi:type="dcterms:W3CDTF">2019-02-08T09:11:00Z</dcterms:created>
  <dcterms:modified xsi:type="dcterms:W3CDTF">2019-02-08T09:11:00Z</dcterms:modified>
</cp:coreProperties>
</file>