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533508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 w:rsidRPr="00533508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46.7pt;margin-top:-7.3pt;width:81.4pt;height:65.45pt;z-index:-251658240">
            <v:imagedata r:id="rId8" o:title=""/>
          </v:shape>
          <o:OLEObject Type="Embed" ProgID="CorelDRAW.Graphic.13" ShapeID="_x0000_s1044" DrawAspect="Content" ObjectID="_1717494343" r:id="rId9"/>
        </w:pict>
      </w:r>
      <w:r w:rsidR="007468F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</w:t>
      </w:r>
    </w:p>
    <w:p w:rsidR="008F25B0" w:rsidRPr="00E757D2" w:rsidRDefault="00901AA8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, Apelor și Pădurilor </w:t>
      </w:r>
    </w:p>
    <w:p w:rsidR="0089789D" w:rsidRPr="00E757D2" w:rsidRDefault="0089789D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0007DB">
        <w:trPr>
          <w:trHeight w:val="487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0036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0036BD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BIHOR</w:t>
            </w:r>
          </w:p>
        </w:tc>
      </w:tr>
    </w:tbl>
    <w:p w:rsidR="00C20EB6" w:rsidRDefault="00901AA8" w:rsidP="00781778">
      <w:pPr>
        <w:spacing w:after="0"/>
        <w:contextualSpacing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</w:t>
      </w:r>
      <w:r w:rsidR="00C20EB6">
        <w:rPr>
          <w:rFonts w:ascii="Times New Roman" w:hAnsi="Times New Roman"/>
          <w:b/>
          <w:sz w:val="28"/>
          <w:szCs w:val="28"/>
          <w:lang w:val="pt-BR"/>
        </w:rPr>
        <w:t>DECIZIA</w:t>
      </w:r>
    </w:p>
    <w:p w:rsidR="00C20EB6" w:rsidRDefault="009427B8" w:rsidP="00C20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nr. </w:t>
      </w:r>
      <w:r w:rsidR="00C20EB6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C20EB6" w:rsidRPr="00C876DE">
        <w:rPr>
          <w:rFonts w:ascii="Times New Roman" w:hAnsi="Times New Roman"/>
          <w:b/>
          <w:sz w:val="28"/>
          <w:szCs w:val="28"/>
          <w:lang w:val="pt-BR"/>
        </w:rPr>
        <w:t xml:space="preserve">din </w:t>
      </w:r>
      <w:r w:rsidR="00C20EB6">
        <w:rPr>
          <w:rFonts w:ascii="Times New Roman" w:hAnsi="Times New Roman"/>
          <w:b/>
          <w:sz w:val="28"/>
          <w:szCs w:val="28"/>
          <w:lang w:val="pt-BR"/>
        </w:rPr>
        <w:t>.</w:t>
      </w:r>
      <w:r w:rsidR="00DA3551">
        <w:rPr>
          <w:rFonts w:ascii="Times New Roman" w:hAnsi="Times New Roman"/>
          <w:b/>
          <w:sz w:val="28"/>
          <w:szCs w:val="28"/>
          <w:lang w:val="pt-BR"/>
        </w:rPr>
        <w:t>0</w:t>
      </w:r>
      <w:r>
        <w:rPr>
          <w:rFonts w:ascii="Times New Roman" w:hAnsi="Times New Roman"/>
          <w:b/>
          <w:sz w:val="28"/>
          <w:szCs w:val="28"/>
          <w:lang w:val="pt-BR"/>
        </w:rPr>
        <w:t>6</w:t>
      </w:r>
      <w:r w:rsidR="00C20EB6">
        <w:rPr>
          <w:rFonts w:ascii="Times New Roman" w:hAnsi="Times New Roman"/>
          <w:b/>
          <w:sz w:val="28"/>
          <w:szCs w:val="28"/>
          <w:lang w:val="ro-RO"/>
        </w:rPr>
        <w:t>.</w:t>
      </w:r>
      <w:r w:rsidR="00C20EB6" w:rsidRPr="00C876DE">
        <w:rPr>
          <w:rFonts w:ascii="Times New Roman" w:hAnsi="Times New Roman"/>
          <w:b/>
          <w:sz w:val="28"/>
          <w:szCs w:val="28"/>
          <w:lang w:val="ro-RO"/>
        </w:rPr>
        <w:t>20</w:t>
      </w:r>
      <w:r w:rsidR="00C20EB6">
        <w:rPr>
          <w:rFonts w:ascii="Times New Roman" w:hAnsi="Times New Roman"/>
          <w:b/>
          <w:sz w:val="28"/>
          <w:szCs w:val="28"/>
          <w:lang w:val="ro-RO"/>
        </w:rPr>
        <w:t>2</w:t>
      </w:r>
      <w:r w:rsidR="00DA3551">
        <w:rPr>
          <w:rFonts w:ascii="Times New Roman" w:hAnsi="Times New Roman"/>
          <w:b/>
          <w:sz w:val="28"/>
          <w:szCs w:val="28"/>
          <w:lang w:val="ro-RO"/>
        </w:rPr>
        <w:t>2</w:t>
      </w:r>
    </w:p>
    <w:p w:rsidR="00C20EB6" w:rsidRDefault="00C20EB6" w:rsidP="00C20EB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20EB6" w:rsidRPr="002D386D" w:rsidRDefault="00C20EB6" w:rsidP="002D386D">
      <w:pPr>
        <w:pStyle w:val="NormalWeb"/>
        <w:spacing w:before="0" w:beforeAutospacing="0" w:after="0" w:afterAutospacing="0"/>
        <w:ind w:firstLine="284"/>
        <w:jc w:val="both"/>
        <w:rPr>
          <w:b/>
          <w:i/>
          <w:iCs/>
          <w:sz w:val="28"/>
          <w:szCs w:val="28"/>
        </w:rPr>
      </w:pPr>
      <w:r w:rsidRPr="00424B9A">
        <w:rPr>
          <w:sz w:val="28"/>
          <w:szCs w:val="28"/>
          <w:lang w:val="ro-RO"/>
        </w:rPr>
        <w:t>Ca urmare a notificării adresate de</w:t>
      </w:r>
      <w:r w:rsidR="009427B8">
        <w:rPr>
          <w:b/>
          <w:bCs/>
          <w:sz w:val="28"/>
          <w:szCs w:val="28"/>
        </w:rPr>
        <w:t xml:space="preserve"> ARDELEAN  OVIDIU</w:t>
      </w:r>
      <w:r w:rsidR="00A01FF9">
        <w:rPr>
          <w:b/>
          <w:bCs/>
          <w:sz w:val="28"/>
          <w:szCs w:val="28"/>
          <w:lang w:val="ro-RO"/>
        </w:rPr>
        <w:t>,</w:t>
      </w:r>
      <w:r w:rsidR="00A01FF9">
        <w:rPr>
          <w:b/>
          <w:bCs/>
          <w:iCs/>
          <w:color w:val="26282A"/>
          <w:sz w:val="28"/>
          <w:szCs w:val="28"/>
        </w:rPr>
        <w:t xml:space="preserve"> </w:t>
      </w:r>
      <w:r w:rsidRPr="00424B9A">
        <w:rPr>
          <w:sz w:val="28"/>
          <w:szCs w:val="28"/>
          <w:lang w:val="ro-RO"/>
        </w:rPr>
        <w:t>cu</w:t>
      </w:r>
      <w:r w:rsidR="00472CC1" w:rsidRPr="00424B9A">
        <w:rPr>
          <w:sz w:val="28"/>
          <w:szCs w:val="28"/>
          <w:lang w:val="ro-RO"/>
        </w:rPr>
        <w:t xml:space="preserve"> </w:t>
      </w:r>
      <w:r w:rsidR="002D386D">
        <w:rPr>
          <w:sz w:val="28"/>
          <w:szCs w:val="28"/>
          <w:lang w:val="ro-RO"/>
        </w:rPr>
        <w:t xml:space="preserve">domiciliul </w:t>
      </w:r>
      <w:r w:rsidRPr="00424B9A">
        <w:rPr>
          <w:sz w:val="28"/>
          <w:szCs w:val="28"/>
          <w:lang w:val="ro-RO"/>
        </w:rPr>
        <w:t>în</w:t>
      </w:r>
      <w:r w:rsidR="002D386D">
        <w:rPr>
          <w:sz w:val="28"/>
          <w:szCs w:val="28"/>
          <w:lang w:val="ro-RO"/>
        </w:rPr>
        <w:t xml:space="preserve"> </w:t>
      </w:r>
      <w:r w:rsidR="009427B8">
        <w:rPr>
          <w:sz w:val="28"/>
          <w:szCs w:val="28"/>
          <w:lang w:val="ro-RO"/>
        </w:rPr>
        <w:t xml:space="preserve">Comuna abram, sat Suiug, </w:t>
      </w:r>
      <w:r w:rsidR="00424B9A">
        <w:rPr>
          <w:sz w:val="28"/>
          <w:szCs w:val="28"/>
          <w:lang w:val="ro-RO"/>
        </w:rPr>
        <w:t>n</w:t>
      </w:r>
      <w:r w:rsidR="00472CC1" w:rsidRPr="00424B9A">
        <w:rPr>
          <w:sz w:val="28"/>
          <w:szCs w:val="28"/>
          <w:lang w:val="ro-RO"/>
        </w:rPr>
        <w:t xml:space="preserve">r. </w:t>
      </w:r>
      <w:r w:rsidR="00C336AB">
        <w:rPr>
          <w:sz w:val="28"/>
          <w:szCs w:val="28"/>
          <w:lang w:val="ro-RO"/>
        </w:rPr>
        <w:t>...</w:t>
      </w:r>
      <w:r w:rsidRPr="00424B9A">
        <w:rPr>
          <w:sz w:val="28"/>
          <w:szCs w:val="28"/>
          <w:lang w:val="ro-RO"/>
        </w:rPr>
        <w:t>, jud. Bihor, privind planu</w:t>
      </w:r>
      <w:r w:rsidR="004428D0" w:rsidRPr="00424B9A">
        <w:rPr>
          <w:sz w:val="28"/>
          <w:szCs w:val="28"/>
          <w:lang w:val="ro-RO"/>
        </w:rPr>
        <w:t xml:space="preserve">l </w:t>
      </w:r>
      <w:r w:rsidR="00C4253A" w:rsidRPr="00424B9A">
        <w:rPr>
          <w:color w:val="26282A"/>
          <w:sz w:val="28"/>
          <w:szCs w:val="28"/>
        </w:rPr>
        <w:t>”</w:t>
      </w:r>
      <w:r w:rsidR="00C4253A" w:rsidRPr="00424B9A">
        <w:rPr>
          <w:b/>
          <w:bCs/>
          <w:i/>
          <w:iCs/>
          <w:color w:val="26282A"/>
          <w:sz w:val="28"/>
          <w:szCs w:val="28"/>
        </w:rPr>
        <w:t xml:space="preserve">PUZ </w:t>
      </w:r>
      <w:proofErr w:type="spellStart"/>
      <w:r w:rsidR="009427B8">
        <w:rPr>
          <w:b/>
          <w:bCs/>
          <w:i/>
          <w:iCs/>
          <w:color w:val="26282A"/>
          <w:sz w:val="28"/>
          <w:szCs w:val="28"/>
        </w:rPr>
        <w:t>Construire</w:t>
      </w:r>
      <w:proofErr w:type="spellEnd"/>
      <w:r w:rsidR="009427B8">
        <w:rPr>
          <w:b/>
          <w:bCs/>
          <w:i/>
          <w:iCs/>
          <w:color w:val="26282A"/>
          <w:sz w:val="28"/>
          <w:szCs w:val="28"/>
        </w:rPr>
        <w:t xml:space="preserve"> </w:t>
      </w:r>
      <w:proofErr w:type="spellStart"/>
      <w:r w:rsidR="009427B8">
        <w:rPr>
          <w:b/>
          <w:bCs/>
          <w:i/>
          <w:iCs/>
          <w:color w:val="26282A"/>
          <w:sz w:val="28"/>
          <w:szCs w:val="28"/>
        </w:rPr>
        <w:t>depozit</w:t>
      </w:r>
      <w:proofErr w:type="spellEnd"/>
      <w:r w:rsidR="009427B8">
        <w:rPr>
          <w:b/>
          <w:bCs/>
          <w:i/>
          <w:iCs/>
          <w:color w:val="26282A"/>
          <w:sz w:val="28"/>
          <w:szCs w:val="28"/>
        </w:rPr>
        <w:t xml:space="preserve"> logistic </w:t>
      </w:r>
      <w:proofErr w:type="spellStart"/>
      <w:r w:rsidR="009427B8">
        <w:rPr>
          <w:b/>
          <w:bCs/>
          <w:i/>
          <w:iCs/>
          <w:color w:val="26282A"/>
          <w:sz w:val="28"/>
          <w:szCs w:val="28"/>
        </w:rPr>
        <w:t>și</w:t>
      </w:r>
      <w:proofErr w:type="spellEnd"/>
      <w:r w:rsidR="009427B8">
        <w:rPr>
          <w:b/>
          <w:bCs/>
          <w:i/>
          <w:iCs/>
          <w:color w:val="26282A"/>
          <w:sz w:val="28"/>
          <w:szCs w:val="28"/>
        </w:rPr>
        <w:t xml:space="preserve"> </w:t>
      </w:r>
      <w:proofErr w:type="spellStart"/>
      <w:r w:rsidR="009427B8">
        <w:rPr>
          <w:b/>
          <w:bCs/>
          <w:i/>
          <w:iCs/>
          <w:color w:val="26282A"/>
          <w:sz w:val="28"/>
          <w:szCs w:val="28"/>
        </w:rPr>
        <w:t>împrejmuire</w:t>
      </w:r>
      <w:proofErr w:type="spellEnd"/>
      <w:r w:rsidR="009427B8">
        <w:rPr>
          <w:b/>
          <w:bCs/>
          <w:i/>
          <w:iCs/>
          <w:color w:val="26282A"/>
          <w:sz w:val="28"/>
          <w:szCs w:val="28"/>
        </w:rPr>
        <w:t xml:space="preserve"> </w:t>
      </w:r>
      <w:proofErr w:type="spellStart"/>
      <w:r w:rsidR="009427B8">
        <w:rPr>
          <w:b/>
          <w:bCs/>
          <w:i/>
          <w:iCs/>
          <w:color w:val="26282A"/>
          <w:sz w:val="28"/>
          <w:szCs w:val="28"/>
        </w:rPr>
        <w:t>teren</w:t>
      </w:r>
      <w:proofErr w:type="spellEnd"/>
      <w:r w:rsidR="002D386D" w:rsidRPr="00D04EB7">
        <w:rPr>
          <w:b/>
          <w:i/>
          <w:iCs/>
          <w:sz w:val="28"/>
          <w:szCs w:val="28"/>
          <w:lang w:val="fr-FR"/>
        </w:rPr>
        <w:t>”,</w:t>
      </w:r>
      <w:r w:rsidR="002D386D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D386D" w:rsidRPr="00187C83">
        <w:rPr>
          <w:bCs/>
          <w:sz w:val="28"/>
          <w:szCs w:val="28"/>
        </w:rPr>
        <w:t>propus</w:t>
      </w:r>
      <w:proofErr w:type="spellEnd"/>
      <w:r w:rsidR="002D386D" w:rsidRPr="00187C83">
        <w:rPr>
          <w:bCs/>
          <w:sz w:val="28"/>
          <w:szCs w:val="28"/>
        </w:rPr>
        <w:t xml:space="preserve"> a </w:t>
      </w:r>
      <w:proofErr w:type="spellStart"/>
      <w:r w:rsidR="002D386D" w:rsidRPr="00187C83">
        <w:rPr>
          <w:bCs/>
          <w:sz w:val="28"/>
          <w:szCs w:val="28"/>
        </w:rPr>
        <w:t>fi</w:t>
      </w:r>
      <w:proofErr w:type="spellEnd"/>
      <w:r w:rsidR="002D386D" w:rsidRPr="00187C83">
        <w:rPr>
          <w:bCs/>
          <w:sz w:val="28"/>
          <w:szCs w:val="28"/>
        </w:rPr>
        <w:t xml:space="preserve"> </w:t>
      </w:r>
      <w:proofErr w:type="spellStart"/>
      <w:r w:rsidR="002D386D" w:rsidRPr="00187C83">
        <w:rPr>
          <w:bCs/>
          <w:sz w:val="28"/>
          <w:szCs w:val="28"/>
        </w:rPr>
        <w:t>implementat</w:t>
      </w:r>
      <w:proofErr w:type="spellEnd"/>
      <w:r w:rsidR="002D386D" w:rsidRPr="00187C83">
        <w:rPr>
          <w:b/>
          <w:bCs/>
          <w:sz w:val="28"/>
          <w:szCs w:val="28"/>
        </w:rPr>
        <w:t xml:space="preserve"> </w:t>
      </w:r>
      <w:proofErr w:type="spellStart"/>
      <w:r w:rsidR="002D386D" w:rsidRPr="00C90323">
        <w:rPr>
          <w:iCs/>
          <w:sz w:val="28"/>
          <w:szCs w:val="28"/>
        </w:rPr>
        <w:t>în</w:t>
      </w:r>
      <w:proofErr w:type="spellEnd"/>
      <w:r w:rsidR="002D386D" w:rsidRPr="00C90323">
        <w:rPr>
          <w:iCs/>
          <w:sz w:val="28"/>
          <w:szCs w:val="28"/>
        </w:rPr>
        <w:t xml:space="preserve"> </w:t>
      </w:r>
      <w:r w:rsidR="009427B8">
        <w:rPr>
          <w:iCs/>
          <w:sz w:val="28"/>
          <w:szCs w:val="28"/>
        </w:rPr>
        <w:t xml:space="preserve">Oradea, </w:t>
      </w:r>
      <w:proofErr w:type="spellStart"/>
      <w:r w:rsidR="009427B8">
        <w:rPr>
          <w:iCs/>
          <w:sz w:val="28"/>
          <w:szCs w:val="28"/>
        </w:rPr>
        <w:t>Calea</w:t>
      </w:r>
      <w:proofErr w:type="spellEnd"/>
      <w:r w:rsidR="009427B8">
        <w:rPr>
          <w:iCs/>
          <w:sz w:val="28"/>
          <w:szCs w:val="28"/>
        </w:rPr>
        <w:t xml:space="preserve"> </w:t>
      </w:r>
      <w:proofErr w:type="spellStart"/>
      <w:r w:rsidR="009427B8">
        <w:rPr>
          <w:iCs/>
          <w:sz w:val="28"/>
          <w:szCs w:val="28"/>
        </w:rPr>
        <w:t>Borșului</w:t>
      </w:r>
      <w:proofErr w:type="spellEnd"/>
      <w:r w:rsidR="009427B8">
        <w:rPr>
          <w:iCs/>
          <w:sz w:val="28"/>
          <w:szCs w:val="28"/>
        </w:rPr>
        <w:t>, nr</w:t>
      </w:r>
      <w:r w:rsidR="00C336AB">
        <w:rPr>
          <w:iCs/>
          <w:sz w:val="28"/>
          <w:szCs w:val="28"/>
        </w:rPr>
        <w:t>….</w:t>
      </w:r>
      <w:r w:rsidR="009427B8">
        <w:rPr>
          <w:iCs/>
          <w:sz w:val="28"/>
          <w:szCs w:val="28"/>
        </w:rPr>
        <w:t xml:space="preserve">, </w:t>
      </w:r>
      <w:r w:rsidR="002D386D" w:rsidRPr="00D04EB7">
        <w:rPr>
          <w:bCs/>
          <w:sz w:val="28"/>
          <w:szCs w:val="28"/>
          <w:lang w:val="ro-RO"/>
        </w:rPr>
        <w:t xml:space="preserve">nr. cad. </w:t>
      </w:r>
      <w:r w:rsidR="009427B8">
        <w:rPr>
          <w:bCs/>
          <w:sz w:val="28"/>
          <w:szCs w:val="28"/>
          <w:lang w:val="ro-RO"/>
        </w:rPr>
        <w:t>170711</w:t>
      </w:r>
      <w:r w:rsidR="002D386D" w:rsidRPr="00D04EB7">
        <w:rPr>
          <w:bCs/>
          <w:sz w:val="28"/>
          <w:szCs w:val="28"/>
          <w:lang w:val="ro-RO"/>
        </w:rPr>
        <w:t>,</w:t>
      </w:r>
      <w:r w:rsidR="002D386D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D386D" w:rsidRPr="00187C83">
        <w:rPr>
          <w:sz w:val="28"/>
          <w:szCs w:val="28"/>
        </w:rPr>
        <w:t>judeţul</w:t>
      </w:r>
      <w:proofErr w:type="spellEnd"/>
      <w:r w:rsidR="002D386D" w:rsidRPr="00187C83">
        <w:rPr>
          <w:sz w:val="28"/>
          <w:szCs w:val="28"/>
        </w:rPr>
        <w:t xml:space="preserve"> </w:t>
      </w:r>
      <w:proofErr w:type="spellStart"/>
      <w:r w:rsidR="002D386D" w:rsidRPr="00187C83">
        <w:rPr>
          <w:sz w:val="28"/>
          <w:szCs w:val="28"/>
        </w:rPr>
        <w:t>Bihor</w:t>
      </w:r>
      <w:proofErr w:type="spellEnd"/>
      <w:r w:rsidR="00C4253A" w:rsidRPr="00424B9A">
        <w:rPr>
          <w:sz w:val="28"/>
          <w:szCs w:val="28"/>
        </w:rPr>
        <w:t>,</w:t>
      </w:r>
      <w:r w:rsidR="00472CC1" w:rsidRPr="00424B9A">
        <w:rPr>
          <w:sz w:val="28"/>
          <w:szCs w:val="28"/>
          <w:lang w:val="ro-RO"/>
        </w:rPr>
        <w:t xml:space="preserve"> </w:t>
      </w:r>
      <w:r w:rsidRPr="00424B9A">
        <w:rPr>
          <w:sz w:val="28"/>
          <w:szCs w:val="28"/>
          <w:lang w:val="ro-RO"/>
        </w:rPr>
        <w:t>înregistrată la Agenţia pentru Pro</w:t>
      </w:r>
      <w:r w:rsidR="00DE12E5" w:rsidRPr="00424B9A">
        <w:rPr>
          <w:sz w:val="28"/>
          <w:szCs w:val="28"/>
          <w:lang w:val="ro-RO"/>
        </w:rPr>
        <w:t xml:space="preserve">tecţia Mediului  Bihor cu nr. </w:t>
      </w:r>
      <w:r w:rsidR="009427B8">
        <w:rPr>
          <w:sz w:val="28"/>
          <w:szCs w:val="28"/>
          <w:lang w:val="ro-RO"/>
        </w:rPr>
        <w:t>4798</w:t>
      </w:r>
      <w:r w:rsidR="00A01FF9">
        <w:rPr>
          <w:sz w:val="28"/>
          <w:szCs w:val="28"/>
          <w:lang w:val="ro-RO"/>
        </w:rPr>
        <w:t>/1</w:t>
      </w:r>
      <w:r w:rsidR="009427B8">
        <w:rPr>
          <w:sz w:val="28"/>
          <w:szCs w:val="28"/>
          <w:lang w:val="ro-RO"/>
        </w:rPr>
        <w:t>5</w:t>
      </w:r>
      <w:r w:rsidRPr="00424B9A">
        <w:rPr>
          <w:sz w:val="28"/>
          <w:szCs w:val="28"/>
          <w:lang w:val="ro-RO"/>
        </w:rPr>
        <w:t>.</w:t>
      </w:r>
      <w:r w:rsidR="00C4253A" w:rsidRPr="00424B9A">
        <w:rPr>
          <w:sz w:val="28"/>
          <w:szCs w:val="28"/>
          <w:lang w:val="ro-RO"/>
        </w:rPr>
        <w:t>0</w:t>
      </w:r>
      <w:r w:rsidR="009427B8">
        <w:rPr>
          <w:sz w:val="28"/>
          <w:szCs w:val="28"/>
          <w:lang w:val="ro-RO"/>
        </w:rPr>
        <w:t>3</w:t>
      </w:r>
      <w:r w:rsidRPr="00424B9A">
        <w:rPr>
          <w:sz w:val="28"/>
          <w:szCs w:val="28"/>
          <w:lang w:val="ro-RO"/>
        </w:rPr>
        <w:t>.202</w:t>
      </w:r>
      <w:r w:rsidR="00C4253A" w:rsidRPr="00424B9A">
        <w:rPr>
          <w:sz w:val="28"/>
          <w:szCs w:val="28"/>
          <w:lang w:val="ro-RO"/>
        </w:rPr>
        <w:t>2</w:t>
      </w:r>
      <w:r w:rsidRPr="00424B9A">
        <w:rPr>
          <w:sz w:val="28"/>
          <w:szCs w:val="28"/>
          <w:lang w:val="ro-RO"/>
        </w:rPr>
        <w:t>, în baza:</w:t>
      </w:r>
    </w:p>
    <w:p w:rsidR="00C20EB6" w:rsidRPr="007E369E" w:rsidRDefault="00C20EB6" w:rsidP="007E369E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7E369E">
        <w:rPr>
          <w:rFonts w:ascii="Times New Roman" w:hAnsi="Times New Roman"/>
          <w:sz w:val="28"/>
          <w:szCs w:val="28"/>
          <w:lang w:val="ro-RO"/>
        </w:rPr>
        <w:t>HG nr. 1</w:t>
      </w:r>
      <w:r w:rsidRPr="007E369E">
        <w:rPr>
          <w:rFonts w:ascii="Times New Roman" w:hAnsi="Times New Roman"/>
          <w:sz w:val="28"/>
          <w:szCs w:val="28"/>
          <w:lang w:val="ro-RO" w:eastAsia="ro-RO"/>
        </w:rPr>
        <w:t>9 din 12 ianuarie 2017 privind organizarea şi funcţionarea Ministerului Mediului şi pentru modificarea unor acte normative;</w:t>
      </w:r>
    </w:p>
    <w:p w:rsidR="00C20EB6" w:rsidRPr="007E369E" w:rsidRDefault="00C20EB6" w:rsidP="007E369E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7E369E">
        <w:rPr>
          <w:rFonts w:ascii="Times New Roman" w:hAnsi="Times New Roman"/>
          <w:bCs/>
          <w:sz w:val="28"/>
          <w:szCs w:val="28"/>
          <w:lang w:eastAsia="ro-RO"/>
        </w:rPr>
        <w:t>OUG nr. 195/2005</w:t>
      </w:r>
      <w:r w:rsidRPr="007E369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protecţia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mediului</w:t>
      </w:r>
      <w:proofErr w:type="spellEnd"/>
      <w:r w:rsidRPr="007E369E">
        <w:rPr>
          <w:rFonts w:ascii="Times New Roman" w:hAnsi="Times New Roman"/>
          <w:sz w:val="28"/>
          <w:szCs w:val="28"/>
          <w:lang w:val="ro-RO"/>
        </w:rPr>
        <w:t>, aprobată cu modificări prin Legea nr. 265/2006, cu modificările și completările ulterioare;</w:t>
      </w:r>
    </w:p>
    <w:p w:rsidR="00C20EB6" w:rsidRPr="007E369E" w:rsidRDefault="00C20EB6" w:rsidP="007E369E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7E369E">
        <w:rPr>
          <w:rFonts w:ascii="Times New Roman" w:hAnsi="Times New Roman"/>
          <w:sz w:val="28"/>
          <w:szCs w:val="28"/>
          <w:lang w:val="ro-RO"/>
        </w:rPr>
        <w:t>HG 1076/2004  privind  stabilirea  procedurii  de  realizare  a  evaluării de mediu pentru planuri şi programe, cu modificările și completările ulterioare;</w:t>
      </w:r>
    </w:p>
    <w:p w:rsidR="00C20EB6" w:rsidRPr="007E369E" w:rsidRDefault="00C20EB6" w:rsidP="007E369E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eastAsia="ro-RO"/>
        </w:rPr>
      </w:pPr>
      <w:r w:rsidRPr="007E369E">
        <w:rPr>
          <w:rFonts w:ascii="Times New Roman" w:hAnsi="Times New Roman"/>
          <w:bCs/>
          <w:sz w:val="28"/>
          <w:szCs w:val="28"/>
          <w:lang w:eastAsia="ro-RO"/>
        </w:rPr>
        <w:t>OUG nr. 57/2007</w:t>
      </w:r>
      <w:r w:rsidRPr="007E369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regimul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ariilor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naturale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protejate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conservarea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habitatelor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naturale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, a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florei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faunei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sălbatice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>,</w:t>
      </w:r>
      <w:r w:rsidRPr="007E369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4998">
        <w:rPr>
          <w:rFonts w:ascii="Times New Roman" w:hAnsi="Times New Roman"/>
          <w:sz w:val="28"/>
          <w:szCs w:val="28"/>
          <w:lang w:val="ro-RO"/>
        </w:rPr>
        <w:t>actualizată</w:t>
      </w:r>
      <w:r w:rsidRPr="007E369E">
        <w:rPr>
          <w:rFonts w:ascii="Times New Roman" w:hAnsi="Times New Roman"/>
          <w:sz w:val="28"/>
          <w:szCs w:val="28"/>
          <w:lang w:val="ro-RO"/>
        </w:rPr>
        <w:t>;</w:t>
      </w:r>
    </w:p>
    <w:p w:rsidR="00C20EB6" w:rsidRPr="007E369E" w:rsidRDefault="00C20EB6" w:rsidP="007E369E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Ordinul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19/2010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pentru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aprobarea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Ghidului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metodologic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evaluarea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adecvată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a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efectelor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potenţiale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ale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planurilor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sau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proiectelor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asupra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ariilor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naturale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protejate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interes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comunitar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>;</w:t>
      </w:r>
    </w:p>
    <w:p w:rsidR="00C20EB6" w:rsidRPr="007E369E" w:rsidRDefault="00C20EB6" w:rsidP="007E36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7E369E">
        <w:rPr>
          <w:rFonts w:ascii="Times New Roman" w:hAnsi="Times New Roman"/>
          <w:bCs/>
          <w:sz w:val="28"/>
          <w:szCs w:val="28"/>
          <w:lang w:eastAsia="ro-RO"/>
        </w:rPr>
        <w:t>Ordinul</w:t>
      </w:r>
      <w:proofErr w:type="spellEnd"/>
      <w:r w:rsidRPr="007E369E">
        <w:rPr>
          <w:rFonts w:ascii="Times New Roman" w:hAnsi="Times New Roman"/>
          <w:bCs/>
          <w:sz w:val="28"/>
          <w:szCs w:val="28"/>
          <w:lang w:eastAsia="ro-RO"/>
        </w:rPr>
        <w:t xml:space="preserve"> nr. 2387/2011</w:t>
      </w:r>
      <w:r w:rsidRPr="007E369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pentru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modificarea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E369E">
        <w:rPr>
          <w:rFonts w:ascii="Times New Roman" w:hAnsi="Times New Roman"/>
          <w:vanish/>
          <w:sz w:val="28"/>
          <w:szCs w:val="28"/>
          <w:lang w:eastAsia="ro-RO"/>
        </w:rPr>
        <w:t>&lt;LLNK 12007  1964 50HB01   0 69&gt;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Ordinului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Ministrului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Mediului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 w:rsidRPr="007E369E">
        <w:rPr>
          <w:rFonts w:ascii="Times New Roman" w:hAnsi="Times New Roman"/>
          <w:sz w:val="28"/>
          <w:szCs w:val="28"/>
          <w:u w:val="single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Dezvoltării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Durabile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nr. 1.964/2007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instituirea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regimului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arie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naturală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protejată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a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siturilor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importanţă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comunitară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, ca parte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integrantă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a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reţelei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ecologice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europene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Natura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2000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7E369E">
        <w:rPr>
          <w:rFonts w:ascii="Times New Roman" w:hAnsi="Times New Roman"/>
          <w:sz w:val="28"/>
          <w:szCs w:val="28"/>
          <w:lang w:eastAsia="ro-RO"/>
        </w:rPr>
        <w:t>România</w:t>
      </w:r>
      <w:proofErr w:type="spellEnd"/>
      <w:r w:rsidRPr="007E369E">
        <w:rPr>
          <w:rFonts w:ascii="Times New Roman" w:hAnsi="Times New Roman"/>
          <w:sz w:val="28"/>
          <w:szCs w:val="28"/>
          <w:lang w:eastAsia="ro-RO"/>
        </w:rPr>
        <w:t>.</w:t>
      </w:r>
    </w:p>
    <w:p w:rsidR="00C20EB6" w:rsidRPr="007E369E" w:rsidRDefault="00C20EB6" w:rsidP="007E369E">
      <w:pPr>
        <w:pStyle w:val="Footer"/>
        <w:tabs>
          <w:tab w:val="clear" w:pos="4680"/>
          <w:tab w:val="clear" w:pos="9360"/>
        </w:tabs>
        <w:ind w:left="426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20EB6" w:rsidRDefault="00C20EB6" w:rsidP="00C20EB6">
      <w:pPr>
        <w:pStyle w:val="Footer"/>
        <w:tabs>
          <w:tab w:val="clear" w:pos="4680"/>
          <w:tab w:val="clear" w:pos="9360"/>
        </w:tabs>
        <w:ind w:left="426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34EA1">
        <w:rPr>
          <w:rFonts w:ascii="Times New Roman" w:hAnsi="Times New Roman"/>
          <w:b/>
          <w:bCs/>
          <w:sz w:val="28"/>
          <w:szCs w:val="28"/>
          <w:lang w:val="ro-RO"/>
        </w:rPr>
        <w:t>Agenţia pentru Protecţia Mediului Bihor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:</w:t>
      </w:r>
    </w:p>
    <w:p w:rsidR="00C20EB6" w:rsidRDefault="00C20EB6" w:rsidP="0046445B">
      <w:pPr>
        <w:pStyle w:val="Footer"/>
        <w:numPr>
          <w:ilvl w:val="0"/>
          <w:numId w:val="25"/>
        </w:numPr>
        <w:tabs>
          <w:tab w:val="clear" w:pos="4680"/>
          <w:tab w:val="clear" w:pos="9360"/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 urmare a</w:t>
      </w:r>
      <w:r w:rsidRPr="00C876DE">
        <w:rPr>
          <w:rFonts w:ascii="Times New Roman" w:hAnsi="Times New Roman"/>
          <w:sz w:val="28"/>
          <w:szCs w:val="28"/>
          <w:lang w:val="ro-RO"/>
        </w:rPr>
        <w:t xml:space="preserve"> consultării </w:t>
      </w:r>
      <w:r>
        <w:rPr>
          <w:rFonts w:ascii="Times New Roman" w:hAnsi="Times New Roman"/>
          <w:sz w:val="28"/>
          <w:szCs w:val="28"/>
          <w:lang w:val="ro-RO"/>
        </w:rPr>
        <w:t>autorităților publice participante în cadrul</w:t>
      </w:r>
      <w:r w:rsidRPr="00C876DE">
        <w:rPr>
          <w:rFonts w:ascii="Times New Roman" w:hAnsi="Times New Roman"/>
          <w:sz w:val="28"/>
          <w:szCs w:val="28"/>
          <w:lang w:val="ro-RO"/>
        </w:rPr>
        <w:t xml:space="preserve"> Comitetului  Special Constituit </w:t>
      </w:r>
      <w:r w:rsidRPr="006D7948">
        <w:rPr>
          <w:rFonts w:ascii="Times New Roman" w:hAnsi="Times New Roman"/>
          <w:sz w:val="28"/>
          <w:szCs w:val="28"/>
          <w:lang w:val="ro-RO"/>
        </w:rPr>
        <w:t>din dat</w:t>
      </w:r>
      <w:r>
        <w:rPr>
          <w:rFonts w:ascii="Times New Roman" w:hAnsi="Times New Roman"/>
          <w:sz w:val="28"/>
          <w:szCs w:val="28"/>
          <w:lang w:val="ro-RO"/>
        </w:rPr>
        <w:t xml:space="preserve">a de </w:t>
      </w:r>
      <w:r w:rsidR="00481AEF">
        <w:rPr>
          <w:rFonts w:ascii="Times New Roman" w:hAnsi="Times New Roman"/>
          <w:sz w:val="28"/>
          <w:szCs w:val="28"/>
          <w:lang w:val="ro-RO"/>
        </w:rPr>
        <w:t>20</w:t>
      </w:r>
      <w:r w:rsidR="007E369E">
        <w:rPr>
          <w:rFonts w:ascii="Times New Roman" w:hAnsi="Times New Roman"/>
          <w:sz w:val="28"/>
          <w:szCs w:val="28"/>
          <w:lang w:val="ro-RO"/>
        </w:rPr>
        <w:t>.0</w:t>
      </w:r>
      <w:r w:rsidR="00481AEF">
        <w:rPr>
          <w:rFonts w:ascii="Times New Roman" w:hAnsi="Times New Roman"/>
          <w:sz w:val="28"/>
          <w:szCs w:val="28"/>
          <w:lang w:val="ro-RO"/>
        </w:rPr>
        <w:t>4</w:t>
      </w:r>
      <w:bookmarkStart w:id="0" w:name="_GoBack"/>
      <w:bookmarkEnd w:id="0"/>
      <w:r w:rsidR="007E369E">
        <w:rPr>
          <w:rFonts w:ascii="Times New Roman" w:hAnsi="Times New Roman"/>
          <w:sz w:val="28"/>
          <w:szCs w:val="28"/>
          <w:lang w:val="ro-RO"/>
        </w:rPr>
        <w:t>.2022,</w:t>
      </w:r>
      <w:r w:rsidR="009427B8">
        <w:rPr>
          <w:rFonts w:ascii="Times New Roman" w:hAnsi="Times New Roman"/>
          <w:sz w:val="28"/>
          <w:szCs w:val="28"/>
          <w:lang w:val="ro-RO"/>
        </w:rPr>
        <w:t xml:space="preserve"> respectiv 22.06.2022,</w:t>
      </w:r>
      <w:r w:rsidR="007E369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428D0">
        <w:rPr>
          <w:rFonts w:ascii="Times New Roman" w:hAnsi="Times New Roman"/>
          <w:sz w:val="28"/>
          <w:szCs w:val="28"/>
          <w:lang w:val="ro-RO"/>
        </w:rPr>
        <w:t>organizată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76DE">
        <w:rPr>
          <w:rFonts w:ascii="Times New Roman" w:hAnsi="Times New Roman"/>
          <w:sz w:val="28"/>
          <w:szCs w:val="28"/>
          <w:lang w:val="ro-RO"/>
        </w:rPr>
        <w:t>la  sediul  APM  Bihor,</w:t>
      </w:r>
    </w:p>
    <w:p w:rsidR="00C20EB6" w:rsidRDefault="00172ADD" w:rsidP="0046445B">
      <w:pPr>
        <w:pStyle w:val="Footer"/>
        <w:numPr>
          <w:ilvl w:val="0"/>
          <w:numId w:val="25"/>
        </w:numPr>
        <w:tabs>
          <w:tab w:val="clear" w:pos="4680"/>
          <w:tab w:val="clear" w:pos="9360"/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</w:t>
      </w:r>
      <w:r w:rsidR="00C20EB6" w:rsidRPr="00C876DE">
        <w:rPr>
          <w:rFonts w:ascii="Times New Roman" w:hAnsi="Times New Roman"/>
          <w:sz w:val="28"/>
          <w:szCs w:val="28"/>
          <w:lang w:val="ro-RO"/>
        </w:rPr>
        <w:t xml:space="preserve"> urma parcurgerii etapei</w:t>
      </w:r>
      <w:r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C20EB6" w:rsidRPr="00C876DE">
        <w:rPr>
          <w:rFonts w:ascii="Times New Roman" w:hAnsi="Times New Roman"/>
          <w:sz w:val="28"/>
          <w:szCs w:val="28"/>
          <w:lang w:val="ro-RO"/>
        </w:rPr>
        <w:t>încadrare conform HG 1076/2004</w:t>
      </w:r>
      <w:r>
        <w:rPr>
          <w:rFonts w:ascii="Times New Roman" w:hAnsi="Times New Roman"/>
          <w:sz w:val="28"/>
          <w:szCs w:val="28"/>
          <w:lang w:val="ro-RO"/>
        </w:rPr>
        <w:t xml:space="preserve"> privind </w:t>
      </w:r>
      <w:r w:rsidR="00C20EB6" w:rsidRPr="00C876DE">
        <w:rPr>
          <w:rFonts w:ascii="Times New Roman" w:hAnsi="Times New Roman"/>
          <w:sz w:val="28"/>
          <w:szCs w:val="28"/>
          <w:lang w:val="ro-RO"/>
        </w:rPr>
        <w:t>stabilirea procedurii</w:t>
      </w:r>
      <w:r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C20EB6" w:rsidRPr="00C876DE">
        <w:rPr>
          <w:rFonts w:ascii="Times New Roman" w:hAnsi="Times New Roman"/>
          <w:sz w:val="28"/>
          <w:szCs w:val="28"/>
          <w:lang w:val="ro-RO"/>
        </w:rPr>
        <w:t>realizare</w:t>
      </w:r>
      <w:r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C20EB6" w:rsidRPr="00C876DE">
        <w:rPr>
          <w:rFonts w:ascii="Times New Roman" w:hAnsi="Times New Roman"/>
          <w:sz w:val="28"/>
          <w:szCs w:val="28"/>
          <w:lang w:val="ro-RO"/>
        </w:rPr>
        <w:t>evaluării de mediu pentru planuri şi programe,</w:t>
      </w:r>
      <w:r w:rsidR="00C20EB6" w:rsidRPr="00050B9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20EB6" w:rsidRDefault="00C20EB6" w:rsidP="0046445B">
      <w:pPr>
        <w:pStyle w:val="Footer"/>
        <w:numPr>
          <w:ilvl w:val="0"/>
          <w:numId w:val="25"/>
        </w:numPr>
        <w:tabs>
          <w:tab w:val="clear" w:pos="4680"/>
          <w:tab w:val="clear" w:pos="9360"/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conformitate cu prevederile art. 5, al. 3, lit. a) și a Anexei 1 – Criterii pentru determinarea efectelor semnificative potențiale asupra mediului din </w:t>
      </w:r>
      <w:r w:rsidR="00172ADD">
        <w:rPr>
          <w:rFonts w:ascii="Times New Roman" w:hAnsi="Times New Roman"/>
          <w:sz w:val="28"/>
          <w:szCs w:val="28"/>
          <w:lang w:val="ro-RO"/>
        </w:rPr>
        <w:t xml:space="preserve">HG 1076/2004 </w:t>
      </w:r>
      <w:r w:rsidRPr="00C876DE">
        <w:rPr>
          <w:rFonts w:ascii="Times New Roman" w:hAnsi="Times New Roman"/>
          <w:sz w:val="28"/>
          <w:szCs w:val="28"/>
          <w:lang w:val="ro-RO"/>
        </w:rPr>
        <w:t>privind stabilirea procedurii de realizare</w:t>
      </w:r>
      <w:r w:rsidR="00172ADD">
        <w:rPr>
          <w:rFonts w:ascii="Times New Roman" w:hAnsi="Times New Roman"/>
          <w:sz w:val="28"/>
          <w:szCs w:val="28"/>
          <w:lang w:val="ro-RO"/>
        </w:rPr>
        <w:t xml:space="preserve"> a e</w:t>
      </w:r>
      <w:r w:rsidRPr="00C876DE">
        <w:rPr>
          <w:rFonts w:ascii="Times New Roman" w:hAnsi="Times New Roman"/>
          <w:sz w:val="28"/>
          <w:szCs w:val="28"/>
          <w:lang w:val="ro-RO"/>
        </w:rPr>
        <w:t>valuării de mediu pentru planuri şi programe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C20EB6" w:rsidRDefault="00C20EB6" w:rsidP="0046445B">
      <w:pPr>
        <w:pStyle w:val="Footer"/>
        <w:numPr>
          <w:ilvl w:val="0"/>
          <w:numId w:val="25"/>
        </w:numPr>
        <w:tabs>
          <w:tab w:val="clear" w:pos="4680"/>
          <w:tab w:val="clear" w:pos="9360"/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C876DE">
        <w:rPr>
          <w:rFonts w:ascii="Times New Roman" w:hAnsi="Times New Roman"/>
          <w:sz w:val="28"/>
          <w:szCs w:val="28"/>
          <w:lang w:val="ro-RO"/>
        </w:rPr>
        <w:t xml:space="preserve"> informării publicului prin anunţuri repetate  şi  în  lipsa  oricărui  comentariu  din  partea publicului,  </w:t>
      </w:r>
    </w:p>
    <w:p w:rsidR="00424B9A" w:rsidRDefault="00424B9A" w:rsidP="0062724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2724F" w:rsidRPr="00A01FF9" w:rsidRDefault="0062724F" w:rsidP="0062724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01FF9">
        <w:rPr>
          <w:rFonts w:ascii="Times New Roman" w:hAnsi="Times New Roman"/>
          <w:b/>
          <w:bCs/>
          <w:sz w:val="28"/>
          <w:szCs w:val="28"/>
          <w:lang w:val="ro-RO"/>
        </w:rPr>
        <w:t>decide că:</w:t>
      </w:r>
    </w:p>
    <w:p w:rsidR="0062724F" w:rsidRPr="005479A1" w:rsidRDefault="0062724F" w:rsidP="005479A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5479A1">
        <w:rPr>
          <w:rFonts w:ascii="Times New Roman" w:hAnsi="Times New Roman"/>
          <w:sz w:val="28"/>
          <w:szCs w:val="28"/>
          <w:lang w:val="ro-RO"/>
        </w:rPr>
        <w:t>Planul</w:t>
      </w:r>
      <w:r w:rsidRPr="005479A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01FF9" w:rsidRPr="005479A1">
        <w:rPr>
          <w:rFonts w:ascii="Times New Roman" w:hAnsi="Times New Roman"/>
          <w:color w:val="26282A"/>
          <w:sz w:val="28"/>
          <w:szCs w:val="28"/>
        </w:rPr>
        <w:t>”</w:t>
      </w:r>
      <w:r w:rsidR="00A01FF9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 xml:space="preserve">PUZ </w:t>
      </w:r>
      <w:proofErr w:type="spellStart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>Construire</w:t>
      </w:r>
      <w:proofErr w:type="spellEnd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 xml:space="preserve"> </w:t>
      </w:r>
      <w:proofErr w:type="spellStart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>depozit</w:t>
      </w:r>
      <w:proofErr w:type="spellEnd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 xml:space="preserve"> logistic </w:t>
      </w:r>
      <w:proofErr w:type="spellStart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>și</w:t>
      </w:r>
      <w:proofErr w:type="spellEnd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 xml:space="preserve"> </w:t>
      </w:r>
      <w:proofErr w:type="spellStart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>împrejmuire</w:t>
      </w:r>
      <w:proofErr w:type="spellEnd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 xml:space="preserve"> </w:t>
      </w:r>
      <w:proofErr w:type="spellStart"/>
      <w:r w:rsidR="005479A1" w:rsidRPr="005479A1">
        <w:rPr>
          <w:rFonts w:ascii="Times New Roman" w:hAnsi="Times New Roman"/>
          <w:b/>
          <w:bCs/>
          <w:i/>
          <w:iCs/>
          <w:color w:val="26282A"/>
          <w:sz w:val="28"/>
          <w:szCs w:val="28"/>
        </w:rPr>
        <w:t>teren</w:t>
      </w:r>
      <w:proofErr w:type="spellEnd"/>
      <w:r w:rsidR="005479A1" w:rsidRPr="005479A1">
        <w:rPr>
          <w:rFonts w:ascii="Times New Roman" w:hAnsi="Times New Roman"/>
          <w:b/>
          <w:i/>
          <w:iCs/>
          <w:sz w:val="28"/>
          <w:szCs w:val="28"/>
          <w:lang w:val="fr-FR"/>
        </w:rPr>
        <w:t>”,</w:t>
      </w:r>
      <w:r w:rsidR="005479A1" w:rsidRPr="005479A1">
        <w:rPr>
          <w:rFonts w:ascii="Times New Roman" w:hAnsi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="005479A1" w:rsidRPr="005479A1">
        <w:rPr>
          <w:rFonts w:ascii="Times New Roman" w:hAnsi="Times New Roman"/>
          <w:bCs/>
          <w:sz w:val="28"/>
          <w:szCs w:val="28"/>
        </w:rPr>
        <w:t>propus</w:t>
      </w:r>
      <w:proofErr w:type="spellEnd"/>
      <w:r w:rsidR="005479A1" w:rsidRPr="005479A1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5479A1" w:rsidRPr="005479A1">
        <w:rPr>
          <w:rFonts w:ascii="Times New Roman" w:hAnsi="Times New Roman"/>
          <w:bCs/>
          <w:sz w:val="28"/>
          <w:szCs w:val="28"/>
        </w:rPr>
        <w:t>fi</w:t>
      </w:r>
      <w:proofErr w:type="spellEnd"/>
      <w:r w:rsidR="005479A1" w:rsidRPr="005479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479A1" w:rsidRPr="005479A1">
        <w:rPr>
          <w:rFonts w:ascii="Times New Roman" w:hAnsi="Times New Roman"/>
          <w:bCs/>
          <w:sz w:val="28"/>
          <w:szCs w:val="28"/>
        </w:rPr>
        <w:t>implementat</w:t>
      </w:r>
      <w:proofErr w:type="spellEnd"/>
      <w:r w:rsidR="005479A1" w:rsidRPr="005479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479A1" w:rsidRPr="005479A1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5479A1" w:rsidRPr="005479A1">
        <w:rPr>
          <w:rFonts w:ascii="Times New Roman" w:hAnsi="Times New Roman"/>
          <w:iCs/>
          <w:sz w:val="28"/>
          <w:szCs w:val="28"/>
        </w:rPr>
        <w:t xml:space="preserve"> Oradea, </w:t>
      </w:r>
      <w:proofErr w:type="spellStart"/>
      <w:r w:rsidR="005479A1" w:rsidRPr="005479A1">
        <w:rPr>
          <w:rFonts w:ascii="Times New Roman" w:hAnsi="Times New Roman"/>
          <w:iCs/>
          <w:sz w:val="28"/>
          <w:szCs w:val="28"/>
        </w:rPr>
        <w:t>Calea</w:t>
      </w:r>
      <w:proofErr w:type="spellEnd"/>
      <w:r w:rsidR="005479A1" w:rsidRPr="005479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479A1" w:rsidRPr="005479A1">
        <w:rPr>
          <w:rFonts w:ascii="Times New Roman" w:hAnsi="Times New Roman"/>
          <w:iCs/>
          <w:sz w:val="28"/>
          <w:szCs w:val="28"/>
        </w:rPr>
        <w:t>Borșului</w:t>
      </w:r>
      <w:proofErr w:type="spellEnd"/>
      <w:r w:rsidR="005479A1" w:rsidRPr="005479A1">
        <w:rPr>
          <w:rFonts w:ascii="Times New Roman" w:hAnsi="Times New Roman"/>
          <w:iCs/>
          <w:sz w:val="28"/>
          <w:szCs w:val="28"/>
        </w:rPr>
        <w:t xml:space="preserve">, nr. </w:t>
      </w:r>
      <w:proofErr w:type="gramStart"/>
      <w:r w:rsidR="005479A1" w:rsidRPr="005479A1">
        <w:rPr>
          <w:rFonts w:ascii="Times New Roman" w:hAnsi="Times New Roman"/>
          <w:iCs/>
          <w:sz w:val="28"/>
          <w:szCs w:val="28"/>
        </w:rPr>
        <w:t xml:space="preserve">51C, </w:t>
      </w:r>
      <w:r w:rsidR="005479A1" w:rsidRPr="005479A1">
        <w:rPr>
          <w:rFonts w:ascii="Times New Roman" w:hAnsi="Times New Roman"/>
          <w:bCs/>
          <w:sz w:val="28"/>
          <w:szCs w:val="28"/>
          <w:lang w:val="ro-RO"/>
        </w:rPr>
        <w:t>nr.</w:t>
      </w:r>
      <w:proofErr w:type="gramEnd"/>
      <w:r w:rsidR="005479A1" w:rsidRPr="005479A1">
        <w:rPr>
          <w:rFonts w:ascii="Times New Roman" w:hAnsi="Times New Roman"/>
          <w:bCs/>
          <w:sz w:val="28"/>
          <w:szCs w:val="28"/>
          <w:lang w:val="ro-RO"/>
        </w:rPr>
        <w:t xml:space="preserve"> cad. 170711,</w:t>
      </w:r>
      <w:r w:rsidR="005479A1" w:rsidRPr="005479A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5479A1" w:rsidRPr="005479A1">
        <w:rPr>
          <w:rFonts w:ascii="Times New Roman" w:hAnsi="Times New Roman"/>
          <w:sz w:val="28"/>
          <w:szCs w:val="28"/>
        </w:rPr>
        <w:t>judeţul</w:t>
      </w:r>
      <w:proofErr w:type="spellEnd"/>
      <w:r w:rsidR="005479A1" w:rsidRPr="00547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9A1" w:rsidRPr="005479A1">
        <w:rPr>
          <w:rFonts w:ascii="Times New Roman" w:hAnsi="Times New Roman"/>
          <w:sz w:val="28"/>
          <w:szCs w:val="28"/>
        </w:rPr>
        <w:t>Bihor</w:t>
      </w:r>
      <w:proofErr w:type="spellEnd"/>
      <w:r w:rsidR="004428D0" w:rsidRPr="005479A1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7E369E" w:rsidRPr="005479A1">
        <w:rPr>
          <w:rFonts w:ascii="Times New Roman" w:hAnsi="Times New Roman"/>
          <w:b/>
          <w:sz w:val="28"/>
          <w:szCs w:val="28"/>
          <w:lang w:val="ro-RO"/>
        </w:rPr>
        <w:t>titular:</w:t>
      </w:r>
      <w:r w:rsidR="005479A1" w:rsidRPr="005479A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479A1" w:rsidRPr="005479A1">
        <w:rPr>
          <w:rFonts w:ascii="Times New Roman" w:hAnsi="Times New Roman"/>
          <w:b/>
          <w:bCs/>
          <w:sz w:val="28"/>
          <w:szCs w:val="28"/>
        </w:rPr>
        <w:lastRenderedPageBreak/>
        <w:t>ARDELEAN  OVIDIU</w:t>
      </w:r>
      <w:r w:rsidR="007E369E" w:rsidRPr="005479A1">
        <w:rPr>
          <w:rFonts w:ascii="Times New Roman" w:hAnsi="Times New Roman"/>
          <w:sz w:val="28"/>
          <w:szCs w:val="28"/>
          <w:lang w:val="ro-RO"/>
        </w:rPr>
        <w:t>,</w:t>
      </w:r>
      <w:r w:rsidR="00C4253A" w:rsidRPr="005479A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479A1">
        <w:rPr>
          <w:rFonts w:ascii="Times New Roman" w:hAnsi="Times New Roman"/>
          <w:sz w:val="28"/>
          <w:szCs w:val="28"/>
          <w:lang w:val="ro-RO"/>
        </w:rPr>
        <w:t>nu necesită evaluare de mediu și nu necesită evaluare adecvată și</w:t>
      </w:r>
      <w:r w:rsidRPr="005479A1">
        <w:rPr>
          <w:rFonts w:ascii="Times New Roman" w:hAnsi="Times New Roman"/>
          <w:b/>
          <w:sz w:val="28"/>
          <w:szCs w:val="28"/>
          <w:lang w:val="ro-RO"/>
        </w:rPr>
        <w:t xml:space="preserve"> se va supune adoptării fă</w:t>
      </w:r>
      <w:r w:rsidRPr="005479A1">
        <w:rPr>
          <w:rFonts w:ascii="Times New Roman" w:hAnsi="Times New Roman"/>
          <w:b/>
          <w:bCs/>
          <w:sz w:val="28"/>
          <w:szCs w:val="28"/>
          <w:lang w:val="pt-BR"/>
        </w:rPr>
        <w:t xml:space="preserve">ră aviz de mediu. </w:t>
      </w:r>
    </w:p>
    <w:p w:rsidR="00C20EB6" w:rsidRPr="002D386D" w:rsidRDefault="00C20EB6" w:rsidP="00C62CF2">
      <w:pPr>
        <w:pStyle w:val="Heading2"/>
        <w:spacing w:before="0" w:after="0" w:line="240" w:lineRule="auto"/>
        <w:ind w:firstLine="360"/>
        <w:jc w:val="both"/>
        <w:rPr>
          <w:rFonts w:ascii="Times New Roman" w:hAnsi="Times New Roman"/>
          <w:b w:val="0"/>
          <w:i w:val="0"/>
          <w:lang w:val="ro-RO"/>
        </w:rPr>
      </w:pPr>
    </w:p>
    <w:p w:rsidR="00FD5589" w:rsidRPr="00F479D1" w:rsidRDefault="00FD5589" w:rsidP="00FD558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F479D1">
        <w:rPr>
          <w:rFonts w:ascii="Times New Roman" w:hAnsi="Times New Roman"/>
          <w:bCs/>
          <w:sz w:val="28"/>
          <w:szCs w:val="28"/>
          <w:lang w:val="ro-RO"/>
        </w:rPr>
        <w:t>Motivele care au stat la baza luării deciziei etapei de încadrare:</w:t>
      </w:r>
    </w:p>
    <w:p w:rsidR="00FD5589" w:rsidRPr="00953958" w:rsidRDefault="00FD5589" w:rsidP="00FD558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  <w:lang w:eastAsia="ro-RO"/>
        </w:rPr>
      </w:pPr>
      <w:r>
        <w:rPr>
          <w:rFonts w:ascii="Times New Roman" w:hAnsi="Times New Roman"/>
          <w:b/>
          <w:i/>
          <w:sz w:val="28"/>
          <w:szCs w:val="28"/>
          <w:lang w:eastAsia="ro-RO"/>
        </w:rPr>
        <w:t xml:space="preserve">I. </w:t>
      </w:r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>Caracteristicile</w:t>
      </w:r>
      <w:proofErr w:type="spellEnd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>planurilor</w:t>
      </w:r>
      <w:proofErr w:type="spellEnd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>şi</w:t>
      </w:r>
      <w:proofErr w:type="spellEnd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>programelor</w:t>
      </w:r>
      <w:proofErr w:type="spellEnd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 xml:space="preserve"> cu </w:t>
      </w:r>
      <w:proofErr w:type="spellStart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>privire</w:t>
      </w:r>
      <w:proofErr w:type="spellEnd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 xml:space="preserve">, </w:t>
      </w:r>
      <w:proofErr w:type="spellStart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>în</w:t>
      </w:r>
      <w:proofErr w:type="spellEnd"/>
      <w:r w:rsidRPr="00953958">
        <w:rPr>
          <w:rFonts w:ascii="Times New Roman" w:hAnsi="Times New Roman"/>
          <w:b/>
          <w:i/>
          <w:sz w:val="28"/>
          <w:szCs w:val="28"/>
          <w:lang w:eastAsia="ro-RO"/>
        </w:rPr>
        <w:t xml:space="preserve"> special, la:</w:t>
      </w:r>
    </w:p>
    <w:p w:rsidR="00FD5589" w:rsidRDefault="00FD5589" w:rsidP="00F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   a) </w:t>
      </w:r>
      <w:proofErr w:type="spellStart"/>
      <w:proofErr w:type="gramStart"/>
      <w:r w:rsidRPr="00953958">
        <w:rPr>
          <w:rFonts w:ascii="Times New Roman" w:hAnsi="Times New Roman"/>
          <w:i/>
          <w:sz w:val="28"/>
          <w:szCs w:val="28"/>
          <w:lang w:eastAsia="ro-RO"/>
        </w:rPr>
        <w:t>gradul</w:t>
      </w:r>
      <w:proofErr w:type="spellEnd"/>
      <w:proofErr w:type="gram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în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care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planul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programul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creează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un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cadru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pentru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proiecte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alte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activităţi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viitoare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fie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în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ceea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ce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priveşte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amplasamentul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natura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mărimea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condiţiile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de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funcţionare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, fie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în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privinţa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alocării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953958">
        <w:rPr>
          <w:rFonts w:ascii="Times New Roman" w:hAnsi="Times New Roman"/>
          <w:i/>
          <w:sz w:val="28"/>
          <w:szCs w:val="28"/>
          <w:lang w:eastAsia="ro-RO"/>
        </w:rPr>
        <w:t>resurselor</w:t>
      </w:r>
      <w:proofErr w:type="spellEnd"/>
      <w:r w:rsidRPr="00953958">
        <w:rPr>
          <w:rFonts w:ascii="Times New Roman" w:hAnsi="Times New Roman"/>
          <w:i/>
          <w:sz w:val="28"/>
          <w:szCs w:val="28"/>
          <w:lang w:eastAsia="ro-RO"/>
        </w:rPr>
        <w:t>;</w:t>
      </w:r>
    </w:p>
    <w:p w:rsidR="00FD5589" w:rsidRPr="00EA7AE9" w:rsidRDefault="00FD5589" w:rsidP="00DE12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A7AE9">
        <w:rPr>
          <w:rFonts w:ascii="Times New Roman" w:hAnsi="Times New Roman"/>
          <w:sz w:val="28"/>
          <w:szCs w:val="28"/>
          <w:lang w:val="ro-RO"/>
        </w:rPr>
        <w:t>Planul propune stabilirea indicatorilor urbanistici</w:t>
      </w:r>
      <w:r w:rsidR="00C215F8" w:rsidRPr="00EA7AE9">
        <w:rPr>
          <w:rFonts w:ascii="Times New Roman" w:hAnsi="Times New Roman"/>
          <w:sz w:val="28"/>
          <w:szCs w:val="28"/>
          <w:lang w:val="ro-RO"/>
        </w:rPr>
        <w:t xml:space="preserve">, a accesului </w:t>
      </w:r>
      <w:r w:rsidR="0079606A" w:rsidRPr="00EA7AE9">
        <w:rPr>
          <w:rFonts w:ascii="Times New Roman" w:hAnsi="Times New Roman"/>
          <w:sz w:val="28"/>
          <w:szCs w:val="28"/>
          <w:lang w:val="ro-RO"/>
        </w:rPr>
        <w:t>la parcel</w:t>
      </w:r>
      <w:r w:rsidR="007F2D54">
        <w:rPr>
          <w:rFonts w:ascii="Times New Roman" w:hAnsi="Times New Roman"/>
          <w:sz w:val="28"/>
          <w:szCs w:val="28"/>
          <w:lang w:val="ro-RO"/>
        </w:rPr>
        <w:t>ă, respectiv a modului de mobilare al acesteia, p</w:t>
      </w:r>
      <w:r w:rsidRPr="00EA7AE9">
        <w:rPr>
          <w:rFonts w:ascii="Times New Roman" w:hAnsi="Times New Roman"/>
          <w:sz w:val="28"/>
          <w:szCs w:val="28"/>
          <w:lang w:val="ro-RO"/>
        </w:rPr>
        <w:t>entru terenu</w:t>
      </w:r>
      <w:r w:rsidR="00794BBE" w:rsidRPr="00EA7AE9">
        <w:rPr>
          <w:rFonts w:ascii="Times New Roman" w:hAnsi="Times New Roman"/>
          <w:sz w:val="28"/>
          <w:szCs w:val="28"/>
          <w:lang w:val="ro-RO"/>
        </w:rPr>
        <w:t>l</w:t>
      </w:r>
      <w:r w:rsidRPr="00EA7AE9">
        <w:rPr>
          <w:rFonts w:ascii="Times New Roman" w:hAnsi="Times New Roman"/>
          <w:sz w:val="28"/>
          <w:szCs w:val="28"/>
          <w:lang w:val="ro-RO"/>
        </w:rPr>
        <w:t xml:space="preserve"> situa</w:t>
      </w:r>
      <w:r w:rsidR="00710BCF" w:rsidRPr="00EA7AE9">
        <w:rPr>
          <w:rFonts w:ascii="Times New Roman" w:hAnsi="Times New Roman"/>
          <w:sz w:val="28"/>
          <w:szCs w:val="28"/>
          <w:lang w:val="ro-RO"/>
        </w:rPr>
        <w:t>t în intravilanul</w:t>
      </w:r>
      <w:r w:rsidR="00C215F8" w:rsidRPr="00EA7AE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F2D54">
        <w:rPr>
          <w:rFonts w:ascii="Times New Roman" w:hAnsi="Times New Roman"/>
          <w:sz w:val="28"/>
          <w:szCs w:val="28"/>
          <w:lang w:val="ro-RO"/>
        </w:rPr>
        <w:t xml:space="preserve">municipiului Oradea, </w:t>
      </w:r>
      <w:proofErr w:type="spellStart"/>
      <w:r w:rsidRPr="00EA7AE9">
        <w:rPr>
          <w:rFonts w:ascii="Times New Roman" w:hAnsi="Times New Roman"/>
          <w:sz w:val="28"/>
          <w:szCs w:val="28"/>
        </w:rPr>
        <w:t>în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AE9">
        <w:rPr>
          <w:rFonts w:ascii="Times New Roman" w:hAnsi="Times New Roman"/>
          <w:sz w:val="28"/>
          <w:szCs w:val="28"/>
        </w:rPr>
        <w:t>suprafață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AE9">
        <w:rPr>
          <w:rFonts w:ascii="Times New Roman" w:hAnsi="Times New Roman"/>
          <w:b/>
          <w:sz w:val="28"/>
          <w:szCs w:val="28"/>
        </w:rPr>
        <w:t>totală</w:t>
      </w:r>
      <w:proofErr w:type="spellEnd"/>
      <w:r w:rsidRPr="00EA7AE9">
        <w:rPr>
          <w:rFonts w:ascii="Times New Roman" w:hAnsi="Times New Roman"/>
          <w:b/>
          <w:sz w:val="28"/>
          <w:szCs w:val="28"/>
        </w:rPr>
        <w:t xml:space="preserve"> </w:t>
      </w:r>
      <w:r w:rsidR="00F11FEE" w:rsidRPr="00EA7AE9">
        <w:rPr>
          <w:rFonts w:ascii="Times New Roman" w:hAnsi="Times New Roman"/>
          <w:b/>
          <w:sz w:val="28"/>
          <w:szCs w:val="28"/>
        </w:rPr>
        <w:t xml:space="preserve">de </w:t>
      </w:r>
      <w:r w:rsidR="00BC1E6E" w:rsidRPr="00EA7AE9">
        <w:rPr>
          <w:rFonts w:ascii="Times New Roman" w:hAnsi="Times New Roman"/>
          <w:b/>
          <w:sz w:val="28"/>
          <w:szCs w:val="28"/>
        </w:rPr>
        <w:t>5</w:t>
      </w:r>
      <w:r w:rsidR="007F2D54">
        <w:rPr>
          <w:rFonts w:ascii="Times New Roman" w:hAnsi="Times New Roman"/>
          <w:b/>
          <w:sz w:val="28"/>
          <w:szCs w:val="28"/>
        </w:rPr>
        <w:t>000</w:t>
      </w:r>
      <w:r w:rsidR="0079606A" w:rsidRPr="00EA7AE9">
        <w:rPr>
          <w:rFonts w:ascii="Times New Roman" w:hAnsi="Times New Roman"/>
          <w:b/>
          <w:sz w:val="28"/>
          <w:szCs w:val="28"/>
        </w:rPr>
        <w:t xml:space="preserve"> </w:t>
      </w:r>
      <w:r w:rsidRPr="00EA7AE9">
        <w:rPr>
          <w:rFonts w:ascii="Times New Roman" w:hAnsi="Times New Roman"/>
          <w:b/>
          <w:sz w:val="28"/>
          <w:szCs w:val="28"/>
        </w:rPr>
        <w:t xml:space="preserve">mp, </w:t>
      </w:r>
      <w:proofErr w:type="spellStart"/>
      <w:r w:rsidRPr="00EA7AE9">
        <w:rPr>
          <w:rFonts w:ascii="Times New Roman" w:hAnsi="Times New Roman"/>
          <w:sz w:val="28"/>
          <w:szCs w:val="28"/>
        </w:rPr>
        <w:t>teren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AE9">
        <w:rPr>
          <w:rFonts w:ascii="Times New Roman" w:hAnsi="Times New Roman"/>
          <w:sz w:val="28"/>
          <w:szCs w:val="28"/>
        </w:rPr>
        <w:t>identificat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cu nr. </w:t>
      </w:r>
      <w:r w:rsidR="00794BBE" w:rsidRPr="00EA7AE9">
        <w:rPr>
          <w:rFonts w:ascii="Times New Roman" w:hAnsi="Times New Roman"/>
          <w:sz w:val="28"/>
          <w:szCs w:val="28"/>
        </w:rPr>
        <w:t>C</w:t>
      </w:r>
      <w:r w:rsidR="00EE6238" w:rsidRPr="00EA7AE9">
        <w:rPr>
          <w:rFonts w:ascii="Times New Roman" w:hAnsi="Times New Roman"/>
          <w:sz w:val="28"/>
          <w:szCs w:val="28"/>
        </w:rPr>
        <w:t>F</w:t>
      </w:r>
      <w:r w:rsidR="00794BBE" w:rsidRPr="00EA7AE9">
        <w:rPr>
          <w:rFonts w:ascii="Times New Roman" w:hAnsi="Times New Roman"/>
          <w:sz w:val="28"/>
          <w:szCs w:val="28"/>
        </w:rPr>
        <w:t xml:space="preserve"> </w:t>
      </w:r>
      <w:r w:rsidR="007F2D54">
        <w:rPr>
          <w:rFonts w:ascii="Times New Roman" w:hAnsi="Times New Roman"/>
          <w:sz w:val="28"/>
          <w:szCs w:val="28"/>
        </w:rPr>
        <w:t>170711,</w:t>
      </w:r>
      <w:r w:rsidRPr="00EA7AE9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794BBE" w:rsidRPr="00EA7AE9">
        <w:rPr>
          <w:rFonts w:ascii="Times New Roman" w:hAnsi="Times New Roman"/>
          <w:sz w:val="28"/>
          <w:szCs w:val="28"/>
        </w:rPr>
        <w:t>Certificatului</w:t>
      </w:r>
      <w:proofErr w:type="spellEnd"/>
      <w:r w:rsidR="00794BBE" w:rsidRPr="00EA7AE9">
        <w:rPr>
          <w:rFonts w:ascii="Times New Roman" w:hAnsi="Times New Roman"/>
          <w:sz w:val="28"/>
          <w:szCs w:val="28"/>
        </w:rPr>
        <w:t xml:space="preserve"> de urbanism nr. </w:t>
      </w:r>
      <w:proofErr w:type="gramStart"/>
      <w:r w:rsidR="007F2D54">
        <w:rPr>
          <w:rFonts w:ascii="Times New Roman" w:hAnsi="Times New Roman"/>
          <w:sz w:val="28"/>
          <w:szCs w:val="28"/>
        </w:rPr>
        <w:t>711</w:t>
      </w:r>
      <w:r w:rsidRPr="00EA7AE9">
        <w:rPr>
          <w:rFonts w:ascii="Times New Roman" w:hAnsi="Times New Roman"/>
          <w:sz w:val="28"/>
          <w:szCs w:val="28"/>
        </w:rPr>
        <w:t>/</w:t>
      </w:r>
      <w:r w:rsidR="00BC1E6E" w:rsidRPr="00EA7AE9">
        <w:rPr>
          <w:rFonts w:ascii="Times New Roman" w:hAnsi="Times New Roman"/>
          <w:sz w:val="28"/>
          <w:szCs w:val="28"/>
        </w:rPr>
        <w:t>2</w:t>
      </w:r>
      <w:r w:rsidR="007F2D54">
        <w:rPr>
          <w:rFonts w:ascii="Times New Roman" w:hAnsi="Times New Roman"/>
          <w:sz w:val="28"/>
          <w:szCs w:val="28"/>
        </w:rPr>
        <w:t>3</w:t>
      </w:r>
      <w:r w:rsidRPr="00EA7AE9">
        <w:rPr>
          <w:rFonts w:ascii="Times New Roman" w:hAnsi="Times New Roman"/>
          <w:sz w:val="28"/>
          <w:szCs w:val="28"/>
        </w:rPr>
        <w:t>.</w:t>
      </w:r>
      <w:r w:rsidR="00BC1E6E" w:rsidRPr="00EA7AE9">
        <w:rPr>
          <w:rFonts w:ascii="Times New Roman" w:hAnsi="Times New Roman"/>
          <w:sz w:val="28"/>
          <w:szCs w:val="28"/>
        </w:rPr>
        <w:t>0</w:t>
      </w:r>
      <w:r w:rsidR="007F2D54">
        <w:rPr>
          <w:rFonts w:ascii="Times New Roman" w:hAnsi="Times New Roman"/>
          <w:sz w:val="28"/>
          <w:szCs w:val="28"/>
        </w:rPr>
        <w:t>2</w:t>
      </w:r>
      <w:r w:rsidRPr="00EA7AE9">
        <w:rPr>
          <w:rFonts w:ascii="Times New Roman" w:hAnsi="Times New Roman"/>
          <w:sz w:val="28"/>
          <w:szCs w:val="28"/>
        </w:rPr>
        <w:t>.202</w:t>
      </w:r>
      <w:r w:rsidR="007F2D54">
        <w:rPr>
          <w:rFonts w:ascii="Times New Roman" w:hAnsi="Times New Roman"/>
          <w:sz w:val="28"/>
          <w:szCs w:val="28"/>
        </w:rPr>
        <w:t>2</w:t>
      </w:r>
      <w:r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AE9">
        <w:rPr>
          <w:rFonts w:ascii="Times New Roman" w:hAnsi="Times New Roman"/>
          <w:sz w:val="28"/>
          <w:szCs w:val="28"/>
        </w:rPr>
        <w:t>emis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de</w:t>
      </w:r>
      <w:r w:rsidR="00F11FEE"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D54">
        <w:rPr>
          <w:rFonts w:ascii="Times New Roman" w:hAnsi="Times New Roman"/>
          <w:sz w:val="28"/>
          <w:szCs w:val="28"/>
        </w:rPr>
        <w:t>primăria</w:t>
      </w:r>
      <w:proofErr w:type="spellEnd"/>
      <w:r w:rsidR="007F2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D54">
        <w:rPr>
          <w:rFonts w:ascii="Times New Roman" w:hAnsi="Times New Roman"/>
          <w:sz w:val="28"/>
          <w:szCs w:val="28"/>
        </w:rPr>
        <w:t>Municipiului</w:t>
      </w:r>
      <w:proofErr w:type="spellEnd"/>
      <w:r w:rsidR="007F2D54">
        <w:rPr>
          <w:rFonts w:ascii="Times New Roman" w:hAnsi="Times New Roman"/>
          <w:sz w:val="28"/>
          <w:szCs w:val="28"/>
        </w:rPr>
        <w:t xml:space="preserve"> Oradea, </w:t>
      </w:r>
      <w:proofErr w:type="spellStart"/>
      <w:r w:rsidR="007F2D54">
        <w:rPr>
          <w:rFonts w:ascii="Times New Roman" w:hAnsi="Times New Roman"/>
          <w:sz w:val="28"/>
          <w:szCs w:val="28"/>
        </w:rPr>
        <w:t>r</w:t>
      </w:r>
      <w:r w:rsidR="00BC1E6E" w:rsidRPr="00EA7AE9">
        <w:rPr>
          <w:rFonts w:ascii="Times New Roman" w:hAnsi="Times New Roman"/>
          <w:sz w:val="28"/>
          <w:szCs w:val="28"/>
        </w:rPr>
        <w:t>espectiv</w:t>
      </w:r>
      <w:proofErr w:type="spellEnd"/>
      <w:r w:rsidR="00BC1E6E"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AE9">
        <w:rPr>
          <w:rFonts w:ascii="Times New Roman" w:hAnsi="Times New Roman"/>
          <w:sz w:val="28"/>
          <w:szCs w:val="28"/>
        </w:rPr>
        <w:t>baza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AE9">
        <w:rPr>
          <w:rFonts w:ascii="Times New Roman" w:hAnsi="Times New Roman"/>
          <w:sz w:val="28"/>
          <w:szCs w:val="28"/>
        </w:rPr>
        <w:t>extras</w:t>
      </w:r>
      <w:r w:rsidR="007F2D54">
        <w:rPr>
          <w:rFonts w:ascii="Times New Roman" w:hAnsi="Times New Roman"/>
          <w:sz w:val="28"/>
          <w:szCs w:val="28"/>
        </w:rPr>
        <w:t>ului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Pr="00EA7AE9">
        <w:rPr>
          <w:rFonts w:ascii="Times New Roman" w:hAnsi="Times New Roman"/>
          <w:sz w:val="28"/>
          <w:szCs w:val="28"/>
        </w:rPr>
        <w:t>atașate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A7AE9">
        <w:rPr>
          <w:rFonts w:ascii="Times New Roman" w:hAnsi="Times New Roman"/>
          <w:sz w:val="28"/>
          <w:szCs w:val="28"/>
        </w:rPr>
        <w:t>documentație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7AE9">
        <w:rPr>
          <w:rFonts w:ascii="Times New Roman" w:hAnsi="Times New Roman"/>
          <w:sz w:val="28"/>
          <w:szCs w:val="28"/>
        </w:rPr>
        <w:t>emis</w:t>
      </w:r>
      <w:proofErr w:type="spellEnd"/>
      <w:r w:rsidRPr="00EA7AE9">
        <w:rPr>
          <w:rFonts w:ascii="Times New Roman" w:hAnsi="Times New Roman"/>
          <w:sz w:val="28"/>
          <w:szCs w:val="28"/>
        </w:rPr>
        <w:t xml:space="preserve"> de OCPI </w:t>
      </w:r>
      <w:proofErr w:type="spellStart"/>
      <w:r w:rsidRPr="00EA7AE9">
        <w:rPr>
          <w:rFonts w:ascii="Times New Roman" w:hAnsi="Times New Roman"/>
          <w:sz w:val="28"/>
          <w:szCs w:val="28"/>
        </w:rPr>
        <w:t>Bihor</w:t>
      </w:r>
      <w:proofErr w:type="spellEnd"/>
      <w:r w:rsidRPr="00EA7AE9">
        <w:rPr>
          <w:rFonts w:ascii="Times New Roman" w:hAnsi="Times New Roman"/>
          <w:sz w:val="28"/>
          <w:szCs w:val="28"/>
        </w:rPr>
        <w:t>.</w:t>
      </w:r>
      <w:proofErr w:type="gramEnd"/>
    </w:p>
    <w:p w:rsidR="00806648" w:rsidRDefault="00806648" w:rsidP="004160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Amplasamentul</w:t>
      </w:r>
      <w:proofErr w:type="spellEnd"/>
      <w:r>
        <w:rPr>
          <w:rFonts w:ascii="Times New Roman" w:hAnsi="Times New Roman"/>
          <w:sz w:val="28"/>
          <w:szCs w:val="28"/>
        </w:rPr>
        <w:t xml:space="preserve"> face parte din </w:t>
      </w:r>
      <w:proofErr w:type="spellStart"/>
      <w:r>
        <w:rPr>
          <w:rFonts w:ascii="Times New Roman" w:hAnsi="Times New Roman"/>
          <w:sz w:val="28"/>
          <w:szCs w:val="28"/>
        </w:rPr>
        <w:t>incinta</w:t>
      </w:r>
      <w:proofErr w:type="spellEnd"/>
      <w:r>
        <w:rPr>
          <w:rFonts w:ascii="Times New Roman" w:hAnsi="Times New Roman"/>
          <w:sz w:val="28"/>
          <w:szCs w:val="28"/>
        </w:rPr>
        <w:t xml:space="preserve"> situate la </w:t>
      </w:r>
      <w:proofErr w:type="spellStart"/>
      <w:r>
        <w:rPr>
          <w:rFonts w:ascii="Times New Roman" w:hAnsi="Times New Roman"/>
          <w:sz w:val="28"/>
          <w:szCs w:val="28"/>
        </w:rPr>
        <w:t>nord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borșului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fostelor</w:t>
      </w:r>
      <w:proofErr w:type="spellEnd"/>
      <w:r>
        <w:rPr>
          <w:rFonts w:ascii="Times New Roman" w:hAnsi="Times New Roman"/>
          <w:sz w:val="28"/>
          <w:szCs w:val="28"/>
        </w:rPr>
        <w:t xml:space="preserve"> sere din Oradea.</w:t>
      </w:r>
    </w:p>
    <w:p w:rsidR="007F2D54" w:rsidRDefault="00C215F8" w:rsidP="004160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1778">
        <w:rPr>
          <w:rFonts w:ascii="Times New Roman" w:hAnsi="Times New Roman"/>
          <w:sz w:val="28"/>
          <w:szCs w:val="28"/>
        </w:rPr>
        <w:t>Folosința</w:t>
      </w:r>
      <w:proofErr w:type="spellEnd"/>
      <w:r w:rsidRPr="00781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78">
        <w:rPr>
          <w:rFonts w:ascii="Times New Roman" w:hAnsi="Times New Roman"/>
          <w:sz w:val="28"/>
          <w:szCs w:val="28"/>
        </w:rPr>
        <w:t>actuală</w:t>
      </w:r>
      <w:proofErr w:type="spellEnd"/>
      <w:r w:rsidRPr="00781778">
        <w:rPr>
          <w:rFonts w:ascii="Times New Roman" w:hAnsi="Times New Roman"/>
          <w:sz w:val="28"/>
          <w:szCs w:val="28"/>
        </w:rPr>
        <w:t xml:space="preserve"> </w:t>
      </w:r>
      <w:r w:rsidR="00FD5589" w:rsidRPr="00781778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FD5589" w:rsidRPr="00781778">
        <w:rPr>
          <w:rFonts w:ascii="Times New Roman" w:hAnsi="Times New Roman"/>
          <w:sz w:val="28"/>
          <w:szCs w:val="28"/>
        </w:rPr>
        <w:t>terenu</w:t>
      </w:r>
      <w:r w:rsidR="00BC1E6E" w:rsidRPr="00781778">
        <w:rPr>
          <w:rFonts w:ascii="Times New Roman" w:hAnsi="Times New Roman"/>
          <w:sz w:val="28"/>
          <w:szCs w:val="28"/>
        </w:rPr>
        <w:t>rilor</w:t>
      </w:r>
      <w:proofErr w:type="spellEnd"/>
      <w:r w:rsidR="00FD5589" w:rsidRPr="00781778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FD5589" w:rsidRPr="00781778">
        <w:rPr>
          <w:rFonts w:ascii="Times New Roman" w:hAnsi="Times New Roman"/>
          <w:sz w:val="28"/>
          <w:szCs w:val="28"/>
        </w:rPr>
        <w:t>Certificatului</w:t>
      </w:r>
      <w:proofErr w:type="spellEnd"/>
      <w:r w:rsidR="00FD5589" w:rsidRPr="00781778">
        <w:rPr>
          <w:rFonts w:ascii="Times New Roman" w:hAnsi="Times New Roman"/>
          <w:sz w:val="28"/>
          <w:szCs w:val="28"/>
        </w:rPr>
        <w:t xml:space="preserve"> de urbanism </w:t>
      </w:r>
      <w:proofErr w:type="spellStart"/>
      <w:proofErr w:type="gramStart"/>
      <w:r w:rsidR="00FD5589" w:rsidRPr="00781778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FD5589" w:rsidRPr="00781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D5589" w:rsidRPr="00781778">
        <w:rPr>
          <w:rFonts w:ascii="Times New Roman" w:hAnsi="Times New Roman"/>
          <w:sz w:val="28"/>
          <w:szCs w:val="28"/>
        </w:rPr>
        <w:t>teren</w:t>
      </w:r>
      <w:proofErr w:type="spellEnd"/>
      <w:r w:rsidR="00BC1E6E" w:rsidRPr="00781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E6E" w:rsidRPr="00781778">
        <w:rPr>
          <w:rFonts w:ascii="Times New Roman" w:hAnsi="Times New Roman"/>
          <w:sz w:val="28"/>
          <w:szCs w:val="28"/>
        </w:rPr>
        <w:t>arabil</w:t>
      </w:r>
      <w:proofErr w:type="spellEnd"/>
      <w:r w:rsidR="00F11FEE" w:rsidRPr="00781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589" w:rsidRPr="00781778">
        <w:rPr>
          <w:rFonts w:ascii="Times New Roman" w:hAnsi="Times New Roman"/>
          <w:sz w:val="28"/>
          <w:szCs w:val="28"/>
        </w:rPr>
        <w:t>în</w:t>
      </w:r>
      <w:proofErr w:type="spellEnd"/>
      <w:r w:rsidR="00FD5589" w:rsidRPr="00781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589" w:rsidRPr="00781778">
        <w:rPr>
          <w:rFonts w:ascii="Times New Roman" w:hAnsi="Times New Roman"/>
          <w:sz w:val="28"/>
          <w:szCs w:val="28"/>
        </w:rPr>
        <w:t>intravilan</w:t>
      </w:r>
      <w:proofErr w:type="spellEnd"/>
      <w:r w:rsidR="007F2D54" w:rsidRPr="00781778">
        <w:rPr>
          <w:rFonts w:ascii="Times New Roman" w:hAnsi="Times New Roman"/>
          <w:sz w:val="28"/>
          <w:szCs w:val="28"/>
        </w:rPr>
        <w:t>.</w:t>
      </w:r>
    </w:p>
    <w:p w:rsidR="007F2D54" w:rsidRDefault="00DE12E5" w:rsidP="00411755">
      <w:pPr>
        <w:pStyle w:val="Default"/>
        <w:ind w:firstLine="360"/>
        <w:jc w:val="both"/>
        <w:rPr>
          <w:sz w:val="28"/>
          <w:szCs w:val="28"/>
        </w:rPr>
      </w:pPr>
      <w:proofErr w:type="spellStart"/>
      <w:r w:rsidRPr="0088673D">
        <w:rPr>
          <w:sz w:val="28"/>
          <w:szCs w:val="28"/>
        </w:rPr>
        <w:t>D</w:t>
      </w:r>
      <w:r w:rsidR="00FD6009" w:rsidRPr="0088673D">
        <w:rPr>
          <w:sz w:val="28"/>
          <w:szCs w:val="28"/>
        </w:rPr>
        <w:t>estinația</w:t>
      </w:r>
      <w:proofErr w:type="spellEnd"/>
      <w:r w:rsidR="00FD6009" w:rsidRPr="0088673D">
        <w:rPr>
          <w:sz w:val="28"/>
          <w:szCs w:val="28"/>
        </w:rPr>
        <w:t xml:space="preserve"> </w:t>
      </w:r>
      <w:proofErr w:type="spellStart"/>
      <w:r w:rsidR="00FD6009" w:rsidRPr="0088673D">
        <w:rPr>
          <w:sz w:val="28"/>
          <w:szCs w:val="28"/>
        </w:rPr>
        <w:t>propusă</w:t>
      </w:r>
      <w:proofErr w:type="spellEnd"/>
      <w:r w:rsidR="00C215F8" w:rsidRPr="0088673D">
        <w:rPr>
          <w:sz w:val="28"/>
          <w:szCs w:val="28"/>
        </w:rPr>
        <w:t xml:space="preserve">: </w:t>
      </w:r>
      <w:proofErr w:type="spellStart"/>
      <w:r w:rsidR="00411755">
        <w:rPr>
          <w:sz w:val="28"/>
          <w:szCs w:val="28"/>
        </w:rPr>
        <w:t>destinația</w:t>
      </w:r>
      <w:proofErr w:type="spellEnd"/>
      <w:r w:rsidR="00411755">
        <w:rPr>
          <w:sz w:val="28"/>
          <w:szCs w:val="28"/>
        </w:rPr>
        <w:t xml:space="preserve"> </w:t>
      </w:r>
      <w:proofErr w:type="spellStart"/>
      <w:r w:rsidR="00411755">
        <w:rPr>
          <w:sz w:val="28"/>
          <w:szCs w:val="28"/>
        </w:rPr>
        <w:t>stabilită</w:t>
      </w:r>
      <w:proofErr w:type="spellEnd"/>
      <w:r w:rsidR="00411755">
        <w:rPr>
          <w:sz w:val="28"/>
          <w:szCs w:val="28"/>
        </w:rPr>
        <w:t xml:space="preserve"> </w:t>
      </w:r>
      <w:proofErr w:type="spellStart"/>
      <w:r w:rsidR="00411755">
        <w:rPr>
          <w:sz w:val="28"/>
          <w:szCs w:val="28"/>
        </w:rPr>
        <w:t>prin</w:t>
      </w:r>
      <w:proofErr w:type="spellEnd"/>
      <w:r w:rsidR="00411755">
        <w:rPr>
          <w:sz w:val="28"/>
          <w:szCs w:val="28"/>
        </w:rPr>
        <w:t xml:space="preserve"> PUG</w:t>
      </w:r>
      <w:r w:rsidR="00BC1E6E">
        <w:rPr>
          <w:sz w:val="28"/>
          <w:szCs w:val="28"/>
        </w:rPr>
        <w:t xml:space="preserve"> </w:t>
      </w:r>
      <w:proofErr w:type="spellStart"/>
      <w:r w:rsidR="007F2D54">
        <w:rPr>
          <w:sz w:val="28"/>
          <w:szCs w:val="28"/>
        </w:rPr>
        <w:t>nou</w:t>
      </w:r>
      <w:proofErr w:type="spellEnd"/>
      <w:r w:rsidR="007F2D54">
        <w:rPr>
          <w:sz w:val="28"/>
          <w:szCs w:val="28"/>
        </w:rPr>
        <w:t xml:space="preserve">: </w:t>
      </w:r>
      <w:proofErr w:type="spellStart"/>
      <w:r w:rsidR="007F2D54">
        <w:rPr>
          <w:sz w:val="28"/>
          <w:szCs w:val="28"/>
        </w:rPr>
        <w:t>UEi</w:t>
      </w:r>
      <w:proofErr w:type="spellEnd"/>
      <w:r w:rsidR="007F2D54">
        <w:rPr>
          <w:sz w:val="28"/>
          <w:szCs w:val="28"/>
        </w:rPr>
        <w:t xml:space="preserve"> </w:t>
      </w:r>
      <w:proofErr w:type="gramStart"/>
      <w:r w:rsidR="007F2D54">
        <w:rPr>
          <w:sz w:val="28"/>
          <w:szCs w:val="28"/>
        </w:rPr>
        <w:t xml:space="preserve">-  </w:t>
      </w:r>
      <w:proofErr w:type="spellStart"/>
      <w:r w:rsidR="007F2D54">
        <w:rPr>
          <w:sz w:val="28"/>
          <w:szCs w:val="28"/>
        </w:rPr>
        <w:t>Zonă</w:t>
      </w:r>
      <w:proofErr w:type="spellEnd"/>
      <w:proofErr w:type="gramEnd"/>
      <w:r w:rsidR="007F2D54">
        <w:rPr>
          <w:sz w:val="28"/>
          <w:szCs w:val="28"/>
        </w:rPr>
        <w:t xml:space="preserve"> de </w:t>
      </w:r>
      <w:proofErr w:type="spellStart"/>
      <w:r w:rsidR="007F2D54">
        <w:rPr>
          <w:sz w:val="28"/>
          <w:szCs w:val="28"/>
        </w:rPr>
        <w:t>urbanizare</w:t>
      </w:r>
      <w:proofErr w:type="spellEnd"/>
      <w:r w:rsidR="007F2D54">
        <w:rPr>
          <w:sz w:val="28"/>
          <w:szCs w:val="28"/>
        </w:rPr>
        <w:t xml:space="preserve"> -  </w:t>
      </w:r>
      <w:proofErr w:type="spellStart"/>
      <w:r w:rsidR="007F2D54">
        <w:rPr>
          <w:sz w:val="28"/>
          <w:szCs w:val="28"/>
        </w:rPr>
        <w:t>Zonă</w:t>
      </w:r>
      <w:proofErr w:type="spellEnd"/>
      <w:r w:rsidR="007F2D54">
        <w:rPr>
          <w:sz w:val="28"/>
          <w:szCs w:val="28"/>
        </w:rPr>
        <w:t xml:space="preserve"> de </w:t>
      </w:r>
      <w:proofErr w:type="spellStart"/>
      <w:r w:rsidR="007F2D54">
        <w:rPr>
          <w:sz w:val="28"/>
          <w:szCs w:val="28"/>
        </w:rPr>
        <w:t>activități</w:t>
      </w:r>
      <w:proofErr w:type="spellEnd"/>
      <w:r w:rsidR="007F2D54">
        <w:rPr>
          <w:sz w:val="28"/>
          <w:szCs w:val="28"/>
        </w:rPr>
        <w:t xml:space="preserve"> </w:t>
      </w:r>
      <w:proofErr w:type="spellStart"/>
      <w:r w:rsidR="007F2D54">
        <w:rPr>
          <w:sz w:val="28"/>
          <w:szCs w:val="28"/>
        </w:rPr>
        <w:t>economice</w:t>
      </w:r>
      <w:proofErr w:type="spellEnd"/>
      <w:r w:rsidR="007F2D54">
        <w:rPr>
          <w:sz w:val="28"/>
          <w:szCs w:val="28"/>
        </w:rPr>
        <w:t xml:space="preserve"> cu </w:t>
      </w:r>
      <w:proofErr w:type="spellStart"/>
      <w:r w:rsidR="007F2D54">
        <w:rPr>
          <w:sz w:val="28"/>
          <w:szCs w:val="28"/>
        </w:rPr>
        <w:t>caracter</w:t>
      </w:r>
      <w:proofErr w:type="spellEnd"/>
      <w:r w:rsidR="007F2D54">
        <w:rPr>
          <w:sz w:val="28"/>
          <w:szCs w:val="28"/>
        </w:rPr>
        <w:t xml:space="preserve"> industrial.</w:t>
      </w:r>
    </w:p>
    <w:p w:rsidR="00FD5589" w:rsidRPr="00686357" w:rsidRDefault="00FD5589" w:rsidP="008867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6357">
        <w:rPr>
          <w:rFonts w:ascii="Times New Roman" w:hAnsi="Times New Roman"/>
          <w:sz w:val="28"/>
          <w:szCs w:val="28"/>
        </w:rPr>
        <w:t>Bilanțul</w:t>
      </w:r>
      <w:proofErr w:type="spellEnd"/>
      <w:r w:rsidRPr="0068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357">
        <w:rPr>
          <w:rFonts w:ascii="Times New Roman" w:hAnsi="Times New Roman"/>
          <w:sz w:val="28"/>
          <w:szCs w:val="28"/>
        </w:rPr>
        <w:t>teritorial</w:t>
      </w:r>
      <w:proofErr w:type="spellEnd"/>
      <w:r w:rsidRPr="00686357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686357">
        <w:rPr>
          <w:rFonts w:ascii="Times New Roman" w:hAnsi="Times New Roman"/>
          <w:sz w:val="28"/>
          <w:szCs w:val="28"/>
        </w:rPr>
        <w:t>Memoriului</w:t>
      </w:r>
      <w:proofErr w:type="spellEnd"/>
      <w:r w:rsidRPr="00686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86357">
        <w:rPr>
          <w:rFonts w:ascii="Times New Roman" w:hAnsi="Times New Roman"/>
          <w:sz w:val="28"/>
          <w:szCs w:val="28"/>
        </w:rPr>
        <w:t>prezentare</w:t>
      </w:r>
      <w:proofErr w:type="spellEnd"/>
      <w:r w:rsidRPr="00686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357">
        <w:rPr>
          <w:rFonts w:ascii="Times New Roman" w:hAnsi="Times New Roman"/>
          <w:sz w:val="28"/>
          <w:szCs w:val="28"/>
        </w:rPr>
        <w:t>depus</w:t>
      </w:r>
      <w:proofErr w:type="spellEnd"/>
      <w:r w:rsidRPr="00686357">
        <w:rPr>
          <w:rFonts w:ascii="Times New Roman" w:hAnsi="Times New Roman"/>
          <w:sz w:val="28"/>
          <w:szCs w:val="28"/>
        </w:rPr>
        <w:t xml:space="preserve"> la APM </w:t>
      </w:r>
      <w:proofErr w:type="spellStart"/>
      <w:r w:rsidRPr="00686357">
        <w:rPr>
          <w:rFonts w:ascii="Times New Roman" w:hAnsi="Times New Roman"/>
          <w:sz w:val="28"/>
          <w:szCs w:val="28"/>
        </w:rPr>
        <w:t>Bihor</w:t>
      </w:r>
      <w:proofErr w:type="spellEnd"/>
      <w:r w:rsidRPr="00686357">
        <w:rPr>
          <w:rFonts w:ascii="Times New Roman" w:hAnsi="Times New Roman"/>
          <w:sz w:val="28"/>
          <w:szCs w:val="28"/>
        </w:rPr>
        <w:t>:</w:t>
      </w:r>
    </w:p>
    <w:p w:rsidR="00FD5589" w:rsidRPr="00686357" w:rsidRDefault="00FD5589" w:rsidP="0088673D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686357">
        <w:rPr>
          <w:rFonts w:ascii="Times New Roman" w:hAnsi="Times New Roman"/>
          <w:sz w:val="28"/>
          <w:szCs w:val="28"/>
          <w:lang w:val="ro-RO"/>
        </w:rPr>
        <w:t>Suprafața totală teren</w:t>
      </w:r>
      <w:r w:rsidR="00AB6A5B" w:rsidRPr="0068635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A7AE9">
        <w:rPr>
          <w:rFonts w:ascii="Times New Roman" w:hAnsi="Times New Roman"/>
          <w:b/>
          <w:sz w:val="28"/>
          <w:szCs w:val="28"/>
        </w:rPr>
        <w:t>5</w:t>
      </w:r>
      <w:r w:rsidR="007F2D54">
        <w:rPr>
          <w:rFonts w:ascii="Times New Roman" w:hAnsi="Times New Roman"/>
          <w:b/>
          <w:sz w:val="28"/>
          <w:szCs w:val="28"/>
        </w:rPr>
        <w:t>000</w:t>
      </w:r>
      <w:r w:rsidR="00DB7C73" w:rsidRPr="00686357">
        <w:rPr>
          <w:rFonts w:ascii="Times New Roman" w:hAnsi="Times New Roman"/>
          <w:b/>
          <w:sz w:val="28"/>
          <w:szCs w:val="28"/>
        </w:rPr>
        <w:t xml:space="preserve"> mp</w:t>
      </w:r>
      <w:r w:rsidRPr="00686357">
        <w:rPr>
          <w:rFonts w:ascii="Times New Roman" w:hAnsi="Times New Roman"/>
          <w:b/>
          <w:sz w:val="28"/>
          <w:szCs w:val="28"/>
        </w:rPr>
        <w:t>,</w:t>
      </w:r>
      <w:r w:rsidRPr="0068635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D369C" w:rsidRPr="00686357" w:rsidRDefault="007F2D54" w:rsidP="0088673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P.O.T. max.</w:t>
      </w:r>
      <w:r w:rsidR="004D369C" w:rsidRPr="00686357">
        <w:rPr>
          <w:rFonts w:ascii="Times New Roman" w:hAnsi="Times New Roman"/>
          <w:color w:val="000000"/>
          <w:sz w:val="28"/>
          <w:szCs w:val="28"/>
          <w:lang w:eastAsia="ro-RO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60</w:t>
      </w:r>
      <w:r w:rsidR="004D369C" w:rsidRPr="00686357">
        <w:rPr>
          <w:rFonts w:ascii="Times New Roman" w:hAnsi="Times New Roman"/>
          <w:color w:val="000000"/>
          <w:sz w:val="28"/>
          <w:szCs w:val="28"/>
          <w:lang w:eastAsia="ro-RO"/>
        </w:rPr>
        <w:t xml:space="preserve">% </w:t>
      </w:r>
    </w:p>
    <w:p w:rsidR="004D369C" w:rsidRPr="00686357" w:rsidRDefault="007F2D54" w:rsidP="0088673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C.U.T. max.</w:t>
      </w:r>
      <w:r w:rsidR="004D369C" w:rsidRPr="00686357">
        <w:rPr>
          <w:rFonts w:ascii="Times New Roman" w:hAnsi="Times New Roman"/>
          <w:color w:val="000000"/>
          <w:sz w:val="28"/>
          <w:szCs w:val="28"/>
          <w:lang w:eastAsia="ro-RO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1,2</w:t>
      </w:r>
      <w:r w:rsidR="004D369C" w:rsidRPr="00686357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</w:p>
    <w:p w:rsidR="00EA7AE9" w:rsidRPr="00EA7AE9" w:rsidRDefault="00806648" w:rsidP="0068635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sz w:val="28"/>
          <w:szCs w:val="28"/>
          <w:lang w:eastAsia="ro-RO"/>
        </w:rPr>
        <w:t>R</w:t>
      </w:r>
      <w:r w:rsidR="00686357" w:rsidRPr="00EA7AE9">
        <w:rPr>
          <w:rFonts w:ascii="Times New Roman" w:hAnsi="Times New Roman"/>
          <w:sz w:val="28"/>
          <w:szCs w:val="28"/>
          <w:lang w:eastAsia="ro-RO"/>
        </w:rPr>
        <w:t>egimul</w:t>
      </w:r>
      <w:proofErr w:type="spellEnd"/>
      <w:r w:rsidR="00686357" w:rsidRPr="00EA7AE9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</w:t>
      </w:r>
      <w:r w:rsidR="00686357" w:rsidRPr="00EA7AE9">
        <w:rPr>
          <w:rFonts w:ascii="Times New Roman" w:hAnsi="Times New Roman"/>
          <w:sz w:val="28"/>
          <w:szCs w:val="28"/>
          <w:lang w:eastAsia="ro-RO"/>
        </w:rPr>
        <w:t>naltime</w:t>
      </w:r>
      <w:proofErr w:type="spellEnd"/>
      <w:r w:rsidR="00686357" w:rsidRPr="00EA7AE9">
        <w:rPr>
          <w:rFonts w:ascii="Times New Roman" w:hAnsi="Times New Roman"/>
          <w:sz w:val="28"/>
          <w:szCs w:val="28"/>
          <w:lang w:eastAsia="ro-RO"/>
        </w:rPr>
        <w:t xml:space="preserve"> maxim </w:t>
      </w:r>
      <w:proofErr w:type="spellStart"/>
      <w:r w:rsidR="00686357" w:rsidRPr="00EA7AE9">
        <w:rPr>
          <w:rFonts w:ascii="Times New Roman" w:hAnsi="Times New Roman"/>
          <w:sz w:val="28"/>
          <w:szCs w:val="28"/>
          <w:lang w:eastAsia="ro-RO"/>
        </w:rPr>
        <w:t>admis</w:t>
      </w:r>
      <w:proofErr w:type="spellEnd"/>
      <w:r w:rsidR="00EA7AE9" w:rsidRPr="00EA7AE9">
        <w:rPr>
          <w:rFonts w:ascii="Times New Roman" w:hAnsi="Times New Roman"/>
          <w:sz w:val="28"/>
          <w:szCs w:val="28"/>
          <w:lang w:eastAsia="ro-RO"/>
        </w:rPr>
        <w:t xml:space="preserve">: </w:t>
      </w:r>
      <w:r w:rsidR="007F2D54">
        <w:rPr>
          <w:rFonts w:ascii="Times New Roman" w:hAnsi="Times New Roman"/>
          <w:sz w:val="28"/>
          <w:szCs w:val="28"/>
          <w:lang w:eastAsia="ro-RO"/>
        </w:rPr>
        <w:t>(1-3</w:t>
      </w:r>
      <w:r w:rsidR="00EA7AE9" w:rsidRPr="00EA7AE9">
        <w:rPr>
          <w:rFonts w:ascii="Times New Roman" w:hAnsi="Times New Roman"/>
          <w:sz w:val="28"/>
          <w:szCs w:val="28"/>
          <w:lang w:eastAsia="ro-RO"/>
        </w:rPr>
        <w:t>S</w:t>
      </w:r>
      <w:r w:rsidR="007F2D54">
        <w:rPr>
          <w:rFonts w:ascii="Times New Roman" w:hAnsi="Times New Roman"/>
          <w:sz w:val="28"/>
          <w:szCs w:val="28"/>
          <w:lang w:eastAsia="ro-RO"/>
        </w:rPr>
        <w:t>)</w:t>
      </w:r>
      <w:r w:rsidR="00686357" w:rsidRPr="00EA7AE9">
        <w:rPr>
          <w:rFonts w:ascii="Times New Roman" w:hAnsi="Times New Roman"/>
          <w:sz w:val="28"/>
          <w:szCs w:val="28"/>
          <w:lang w:eastAsia="ro-RO"/>
        </w:rPr>
        <w:t>+P+</w:t>
      </w:r>
      <w:r w:rsidR="007F2D54">
        <w:rPr>
          <w:rFonts w:ascii="Times New Roman" w:hAnsi="Times New Roman"/>
          <w:sz w:val="28"/>
          <w:szCs w:val="28"/>
          <w:lang w:eastAsia="ro-RO"/>
        </w:rPr>
        <w:t>4</w:t>
      </w:r>
      <w:r w:rsidR="00EA7AE9" w:rsidRPr="00EA7AE9">
        <w:rPr>
          <w:rFonts w:ascii="Times New Roman" w:hAnsi="Times New Roman"/>
          <w:sz w:val="28"/>
          <w:szCs w:val="28"/>
          <w:lang w:eastAsia="ro-RO"/>
        </w:rPr>
        <w:t>E</w:t>
      </w:r>
      <w:r w:rsidR="007F2D54">
        <w:rPr>
          <w:rFonts w:ascii="Times New Roman" w:hAnsi="Times New Roman"/>
          <w:sz w:val="28"/>
          <w:szCs w:val="28"/>
          <w:lang w:eastAsia="ro-RO"/>
        </w:rPr>
        <w:t xml:space="preserve">, H maxim la </w:t>
      </w:r>
      <w:proofErr w:type="spellStart"/>
      <w:r w:rsidR="007F2D54">
        <w:rPr>
          <w:rFonts w:ascii="Times New Roman" w:hAnsi="Times New Roman"/>
          <w:sz w:val="28"/>
          <w:szCs w:val="28"/>
          <w:lang w:eastAsia="ro-RO"/>
        </w:rPr>
        <w:t>cornișă</w:t>
      </w:r>
      <w:proofErr w:type="spellEnd"/>
      <w:r w:rsidR="007F2D54">
        <w:rPr>
          <w:rFonts w:ascii="Times New Roman" w:hAnsi="Times New Roman"/>
          <w:sz w:val="28"/>
          <w:szCs w:val="28"/>
          <w:lang w:eastAsia="ro-RO"/>
        </w:rPr>
        <w:t xml:space="preserve"> 21 m</w:t>
      </w:r>
    </w:p>
    <w:p w:rsidR="00806648" w:rsidRDefault="00686357" w:rsidP="0068635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6648">
        <w:rPr>
          <w:rFonts w:ascii="Times New Roman" w:hAnsi="Times New Roman"/>
          <w:sz w:val="28"/>
          <w:szCs w:val="28"/>
          <w:lang w:eastAsia="ro-RO"/>
        </w:rPr>
        <w:t>S</w:t>
      </w:r>
      <w:r w:rsidR="007F2D54" w:rsidRPr="00806648">
        <w:rPr>
          <w:rFonts w:ascii="Times New Roman" w:hAnsi="Times New Roman"/>
          <w:sz w:val="28"/>
          <w:szCs w:val="28"/>
          <w:lang w:eastAsia="ro-RO"/>
        </w:rPr>
        <w:t xml:space="preserve">e </w:t>
      </w:r>
      <w:proofErr w:type="spellStart"/>
      <w:r w:rsidR="007F2D54" w:rsidRPr="00806648">
        <w:rPr>
          <w:rFonts w:ascii="Times New Roman" w:hAnsi="Times New Roman"/>
          <w:sz w:val="28"/>
          <w:szCs w:val="28"/>
          <w:lang w:eastAsia="ro-RO"/>
        </w:rPr>
        <w:t>vor</w:t>
      </w:r>
      <w:proofErr w:type="spellEnd"/>
      <w:r w:rsidR="007F2D54" w:rsidRPr="0080664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7F2D54" w:rsidRPr="00806648">
        <w:rPr>
          <w:rFonts w:ascii="Times New Roman" w:hAnsi="Times New Roman"/>
          <w:sz w:val="28"/>
          <w:szCs w:val="28"/>
          <w:lang w:eastAsia="ro-RO"/>
        </w:rPr>
        <w:t>asigura</w:t>
      </w:r>
      <w:proofErr w:type="spellEnd"/>
      <w:r w:rsidR="007F2D54" w:rsidRPr="0080664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7F2D54" w:rsidRPr="00806648">
        <w:rPr>
          <w:rFonts w:ascii="Times New Roman" w:hAnsi="Times New Roman"/>
          <w:sz w:val="28"/>
          <w:szCs w:val="28"/>
          <w:lang w:eastAsia="ro-RO"/>
        </w:rPr>
        <w:t>locuri</w:t>
      </w:r>
      <w:proofErr w:type="spellEnd"/>
      <w:r w:rsidR="007F2D54" w:rsidRPr="00806648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="007F2D54" w:rsidRPr="00806648">
        <w:rPr>
          <w:rFonts w:ascii="Times New Roman" w:hAnsi="Times New Roman"/>
          <w:sz w:val="28"/>
          <w:szCs w:val="28"/>
          <w:lang w:eastAsia="ro-RO"/>
        </w:rPr>
        <w:t>parcare</w:t>
      </w:r>
      <w:proofErr w:type="spellEnd"/>
      <w:r w:rsidR="007F2D54" w:rsidRPr="00806648">
        <w:rPr>
          <w:rFonts w:ascii="Times New Roman" w:hAnsi="Times New Roman"/>
          <w:sz w:val="28"/>
          <w:szCs w:val="28"/>
          <w:lang w:eastAsia="ro-RO"/>
        </w:rPr>
        <w:t xml:space="preserve"> conform </w:t>
      </w:r>
      <w:proofErr w:type="spellStart"/>
      <w:r w:rsidR="007F2D54" w:rsidRPr="00806648">
        <w:rPr>
          <w:rFonts w:ascii="Times New Roman" w:hAnsi="Times New Roman"/>
          <w:sz w:val="28"/>
          <w:szCs w:val="28"/>
          <w:lang w:eastAsia="ro-RO"/>
        </w:rPr>
        <w:t>funcțiunilor</w:t>
      </w:r>
      <w:proofErr w:type="spellEnd"/>
      <w:r w:rsidR="007F2D54" w:rsidRPr="0080664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7F2D54" w:rsidRPr="00806648">
        <w:rPr>
          <w:rFonts w:ascii="Times New Roman" w:hAnsi="Times New Roman"/>
          <w:sz w:val="28"/>
          <w:szCs w:val="28"/>
          <w:lang w:eastAsia="ro-RO"/>
        </w:rPr>
        <w:t>propuse</w:t>
      </w:r>
      <w:proofErr w:type="spellEnd"/>
      <w:r w:rsidR="00806648" w:rsidRPr="00806648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806648" w:rsidRPr="00806648">
        <w:rPr>
          <w:rFonts w:ascii="Times New Roman" w:hAnsi="Times New Roman"/>
          <w:sz w:val="28"/>
          <w:szCs w:val="28"/>
          <w:lang w:eastAsia="ro-RO"/>
        </w:rPr>
        <w:t>pe</w:t>
      </w:r>
      <w:proofErr w:type="spellEnd"/>
      <w:r w:rsidR="00806648" w:rsidRPr="0080664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806648" w:rsidRPr="00806648">
        <w:rPr>
          <w:rFonts w:ascii="Times New Roman" w:hAnsi="Times New Roman"/>
          <w:sz w:val="28"/>
          <w:szCs w:val="28"/>
          <w:lang w:eastAsia="ro-RO"/>
        </w:rPr>
        <w:t>parcelă</w:t>
      </w:r>
      <w:proofErr w:type="spellEnd"/>
      <w:r w:rsidR="00806648" w:rsidRPr="00806648"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806648" w:rsidRPr="00806648"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 w:rsidR="00806648" w:rsidRPr="0080664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806648" w:rsidRPr="00806648">
        <w:rPr>
          <w:rFonts w:ascii="Times New Roman" w:hAnsi="Times New Roman"/>
          <w:sz w:val="28"/>
          <w:szCs w:val="28"/>
          <w:lang w:eastAsia="ro-RO"/>
        </w:rPr>
        <w:t>incintă</w:t>
      </w:r>
      <w:proofErr w:type="spellEnd"/>
      <w:r w:rsidR="00806648" w:rsidRPr="00806648">
        <w:rPr>
          <w:rFonts w:ascii="Times New Roman" w:hAnsi="Times New Roman"/>
          <w:sz w:val="28"/>
          <w:szCs w:val="28"/>
          <w:lang w:eastAsia="ro-RO"/>
        </w:rPr>
        <w:t>.</w:t>
      </w:r>
    </w:p>
    <w:p w:rsidR="00806648" w:rsidRDefault="00806648" w:rsidP="0068635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o-RO"/>
        </w:rPr>
        <w:t>Spațiile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verzi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vor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ocupa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minim 20% din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suprafața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totală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</w:p>
    <w:p w:rsidR="00806648" w:rsidRDefault="00806648" w:rsidP="00806648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Accesul pe amplasament se face pe latura sudică, din drumul public existent, identificat cu nr. cad. 192942.</w:t>
      </w:r>
    </w:p>
    <w:p w:rsidR="00AE3076" w:rsidRPr="0088673D" w:rsidRDefault="00FD5589" w:rsidP="0088673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88673D">
        <w:rPr>
          <w:rFonts w:ascii="Times New Roman" w:hAnsi="Times New Roman"/>
          <w:bCs/>
          <w:sz w:val="28"/>
          <w:szCs w:val="28"/>
          <w:lang w:val="ro-RO"/>
        </w:rPr>
        <w:t xml:space="preserve">Asigurarea utilităților, respectiv alimentarea cu apă </w:t>
      </w:r>
      <w:r w:rsidR="002A4475" w:rsidRPr="0088673D">
        <w:rPr>
          <w:rFonts w:ascii="Times New Roman" w:hAnsi="Times New Roman"/>
          <w:bCs/>
          <w:sz w:val="28"/>
          <w:szCs w:val="28"/>
          <w:lang w:val="ro-RO"/>
        </w:rPr>
        <w:t xml:space="preserve">și canalizarea </w:t>
      </w:r>
      <w:r w:rsidR="00AB6A5B" w:rsidRPr="0088673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5E17DA" w:rsidRPr="0088673D">
        <w:rPr>
          <w:rFonts w:ascii="Times New Roman" w:hAnsi="Times New Roman"/>
          <w:bCs/>
          <w:sz w:val="28"/>
          <w:szCs w:val="28"/>
          <w:lang w:val="ro-RO"/>
        </w:rPr>
        <w:t xml:space="preserve">e va face </w:t>
      </w:r>
      <w:r w:rsidR="0088673D">
        <w:rPr>
          <w:rFonts w:ascii="Times New Roman" w:hAnsi="Times New Roman"/>
          <w:bCs/>
          <w:sz w:val="28"/>
          <w:szCs w:val="28"/>
          <w:lang w:val="ro-RO"/>
        </w:rPr>
        <w:t xml:space="preserve">din </w:t>
      </w:r>
      <w:r w:rsidR="00AE3076" w:rsidRPr="0088673D">
        <w:rPr>
          <w:rFonts w:ascii="Times New Roman" w:hAnsi="Times New Roman"/>
          <w:bCs/>
          <w:sz w:val="28"/>
          <w:szCs w:val="28"/>
          <w:lang w:val="ro-RO"/>
        </w:rPr>
        <w:t xml:space="preserve">rețelele edilitare existente </w:t>
      </w:r>
      <w:r w:rsidRPr="0088673D">
        <w:rPr>
          <w:rFonts w:ascii="Times New Roman" w:hAnsi="Times New Roman"/>
          <w:bCs/>
          <w:sz w:val="28"/>
          <w:szCs w:val="28"/>
          <w:lang w:val="ro-RO"/>
        </w:rPr>
        <w:t>în zonă</w:t>
      </w:r>
      <w:r w:rsidR="00AE3076" w:rsidRPr="0088673D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C33070" w:rsidRPr="0041608F" w:rsidRDefault="00C33070" w:rsidP="0041608F">
      <w:pPr>
        <w:spacing w:after="0" w:line="240" w:lineRule="auto"/>
        <w:ind w:firstLine="360"/>
        <w:jc w:val="both"/>
        <w:rPr>
          <w:rFonts w:ascii="Times New Roman" w:eastAsia="Calibri Light" w:hAnsi="Times New Roman"/>
          <w:sz w:val="28"/>
          <w:szCs w:val="28"/>
        </w:rPr>
      </w:pP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Alimentarea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cu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energie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electrica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se </w:t>
      </w:r>
      <w:proofErr w:type="spellStart"/>
      <w:proofErr w:type="gramStart"/>
      <w:r w:rsidRPr="0041608F">
        <w:rPr>
          <w:rFonts w:ascii="Times New Roman" w:eastAsia="Calibri Light" w:hAnsi="Times New Roman"/>
          <w:sz w:val="28"/>
          <w:szCs w:val="28"/>
        </w:rPr>
        <w:t>va</w:t>
      </w:r>
      <w:proofErr w:type="spellEnd"/>
      <w:proofErr w:type="gramEnd"/>
      <w:r w:rsidRPr="0041608F">
        <w:rPr>
          <w:rFonts w:ascii="Times New Roman" w:eastAsia="Calibri Light" w:hAnsi="Times New Roman"/>
          <w:sz w:val="28"/>
          <w:szCs w:val="28"/>
        </w:rPr>
        <w:t xml:space="preserve">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realiza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prin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bransament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</w:t>
      </w:r>
      <w:r w:rsidR="00885960" w:rsidRPr="0041608F">
        <w:rPr>
          <w:rFonts w:ascii="Times New Roman" w:eastAsia="Calibri Light" w:hAnsi="Times New Roman"/>
          <w:sz w:val="28"/>
          <w:szCs w:val="28"/>
        </w:rPr>
        <w:t>l</w:t>
      </w:r>
      <w:r w:rsidRPr="0041608F">
        <w:rPr>
          <w:rFonts w:ascii="Times New Roman" w:eastAsia="Calibri Light" w:hAnsi="Times New Roman"/>
          <w:sz w:val="28"/>
          <w:szCs w:val="28"/>
        </w:rPr>
        <w:t xml:space="preserve">a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reteaua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de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alimentare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cu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energie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electrica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 xml:space="preserve"> din </w:t>
      </w:r>
      <w:proofErr w:type="spellStart"/>
      <w:r w:rsidRPr="0041608F">
        <w:rPr>
          <w:rFonts w:ascii="Times New Roman" w:eastAsia="Calibri Light" w:hAnsi="Times New Roman"/>
          <w:sz w:val="28"/>
          <w:szCs w:val="28"/>
        </w:rPr>
        <w:t>zona</w:t>
      </w:r>
      <w:proofErr w:type="spellEnd"/>
      <w:r w:rsidRPr="0041608F">
        <w:rPr>
          <w:rFonts w:ascii="Times New Roman" w:eastAsia="Calibri Light" w:hAnsi="Times New Roman"/>
          <w:sz w:val="28"/>
          <w:szCs w:val="28"/>
        </w:rPr>
        <w:t>.</w:t>
      </w:r>
    </w:p>
    <w:p w:rsidR="00C33070" w:rsidRPr="00C33070" w:rsidRDefault="00C33070" w:rsidP="00C33070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981FB5">
        <w:rPr>
          <w:rFonts w:ascii="Times New Roman" w:hAnsi="Times New Roman"/>
          <w:sz w:val="28"/>
          <w:szCs w:val="28"/>
          <w:lang w:val="ro-RO"/>
        </w:rPr>
        <w:t xml:space="preserve">Deşeurile menajere vor fi depozitate în containere care se vor goli prin serviciul de salubritate a localităţii. </w:t>
      </w:r>
      <w:r>
        <w:rPr>
          <w:rFonts w:ascii="Times New Roman" w:hAnsi="Times New Roman"/>
          <w:sz w:val="28"/>
          <w:szCs w:val="28"/>
          <w:lang w:val="ro-RO"/>
        </w:rPr>
        <w:t>D</w:t>
      </w:r>
      <w:r w:rsidRPr="00C33070">
        <w:rPr>
          <w:rFonts w:ascii="Times New Roman" w:hAnsi="Times New Roman"/>
          <w:sz w:val="28"/>
          <w:szCs w:val="28"/>
          <w:lang w:val="ro-RO"/>
        </w:rPr>
        <w:t xml:space="preserve">eşeurile menajere vor fi depozitate controlat, în locuri bine stabilite şi amenajate corespunzător prevederilor în vigoare şi asigurarea unei depozitări temporare în pubele destinate </w:t>
      </w:r>
      <w:r>
        <w:rPr>
          <w:rFonts w:ascii="Times New Roman" w:hAnsi="Times New Roman"/>
          <w:sz w:val="28"/>
          <w:szCs w:val="28"/>
          <w:lang w:val="ro-RO"/>
        </w:rPr>
        <w:t>fiecărui tip de deşeu în parte.</w:t>
      </w:r>
    </w:p>
    <w:p w:rsidR="00C33070" w:rsidRPr="00C33070" w:rsidRDefault="00C33070" w:rsidP="00C33070">
      <w:pPr>
        <w:tabs>
          <w:tab w:val="num" w:pos="0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o-RO"/>
        </w:rPr>
        <w:t>E</w:t>
      </w:r>
      <w:r w:rsidRPr="00C33070">
        <w:rPr>
          <w:rFonts w:ascii="Times New Roman" w:hAnsi="Times New Roman"/>
          <w:sz w:val="28"/>
          <w:szCs w:val="28"/>
          <w:lang w:val="ro-RO"/>
        </w:rPr>
        <w:t>ste interzisă depunerea şi acumularea de deşeuri menajere în locuri neconforme şi în mod necontrolat, pentru a proteja peisajul, biodiversitatea și a nu se constitui ca zone de hrănire pentru speciile de animale si păsări din zonă în scopul de a evita atragerea/îmbolnăvirea/accidentarea acestora;</w:t>
      </w:r>
    </w:p>
    <w:p w:rsidR="00C33070" w:rsidRPr="00C33070" w:rsidRDefault="00C33070" w:rsidP="00C33070">
      <w:pPr>
        <w:tabs>
          <w:tab w:val="num" w:pos="0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</w:t>
      </w:r>
      <w:r w:rsidRPr="00C33070">
        <w:rPr>
          <w:rFonts w:ascii="Times New Roman" w:hAnsi="Times New Roman"/>
          <w:sz w:val="28"/>
          <w:szCs w:val="28"/>
          <w:lang w:val="ro-RO"/>
        </w:rPr>
        <w:t>ste interzis să se abandoneze orice tip de deşeu (menajer şi din construcţie)</w:t>
      </w:r>
      <w:r w:rsidR="00A82080">
        <w:rPr>
          <w:rFonts w:ascii="Times New Roman" w:hAnsi="Times New Roman"/>
          <w:sz w:val="28"/>
          <w:szCs w:val="28"/>
          <w:lang w:val="ro-RO"/>
        </w:rPr>
        <w:t>,</w:t>
      </w:r>
      <w:r w:rsidRPr="00C33070">
        <w:rPr>
          <w:rFonts w:ascii="Times New Roman" w:hAnsi="Times New Roman"/>
          <w:sz w:val="28"/>
          <w:szCs w:val="28"/>
          <w:lang w:val="ro-RO"/>
        </w:rPr>
        <w:t xml:space="preserve"> materie primă pe amplasament sau în vecinatatea acestuia du</w:t>
      </w:r>
      <w:r>
        <w:rPr>
          <w:rFonts w:ascii="Times New Roman" w:hAnsi="Times New Roman"/>
          <w:sz w:val="28"/>
          <w:szCs w:val="28"/>
          <w:lang w:val="ro-RO"/>
        </w:rPr>
        <w:t>pă executarea lucrărilor.</w:t>
      </w:r>
    </w:p>
    <w:p w:rsidR="00C33070" w:rsidRPr="00C33070" w:rsidRDefault="00C33070" w:rsidP="00C330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i/>
          <w:sz w:val="28"/>
          <w:szCs w:val="28"/>
          <w:lang w:eastAsia="ro-RO"/>
        </w:rPr>
      </w:pPr>
      <w:r w:rsidRPr="00C33070">
        <w:rPr>
          <w:rFonts w:ascii="Times New Roman" w:hAnsi="Times New Roman"/>
          <w:sz w:val="28"/>
          <w:szCs w:val="28"/>
          <w:lang w:val="ro-RO"/>
        </w:rPr>
        <w:t xml:space="preserve">Titularii pe numele cărora au fost emise autorizatii de construire şi/sau desfiinţări conform Legii nr. 50/1991 privind autorizarea executării lucrărilor de construcţii, </w:t>
      </w:r>
      <w:r w:rsidRPr="00C33070">
        <w:rPr>
          <w:rFonts w:ascii="Times New Roman" w:hAnsi="Times New Roman"/>
          <w:sz w:val="28"/>
          <w:szCs w:val="28"/>
          <w:lang w:val="ro-RO"/>
        </w:rPr>
        <w:lastRenderedPageBreak/>
        <w:t>republicată, cu modificările şi completările ulterioare, au obligaţia să gestioneze deşeurile din construcţii şi desfiinţari conform OUG 92/2021.</w:t>
      </w:r>
    </w:p>
    <w:p w:rsidR="00FD5589" w:rsidRPr="00303B66" w:rsidRDefault="00FD5589" w:rsidP="00FD558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b) </w:t>
      </w:r>
      <w:proofErr w:type="spellStart"/>
      <w:proofErr w:type="gramStart"/>
      <w:r w:rsidRPr="00C33070">
        <w:rPr>
          <w:rFonts w:ascii="Times New Roman" w:hAnsi="Times New Roman"/>
          <w:i/>
          <w:sz w:val="28"/>
          <w:szCs w:val="28"/>
          <w:lang w:eastAsia="ro-RO"/>
        </w:rPr>
        <w:t>gradul</w:t>
      </w:r>
      <w:proofErr w:type="spellEnd"/>
      <w:proofErr w:type="gram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în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care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planul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programul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influenţează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alte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planuri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programe</w:t>
      </w:r>
      <w:proofErr w:type="spellEnd"/>
      <w:r w:rsidRPr="00C33070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C33070">
        <w:rPr>
          <w:rFonts w:ascii="Times New Roman" w:hAnsi="Times New Roman"/>
          <w:i/>
          <w:sz w:val="28"/>
          <w:szCs w:val="28"/>
          <w:lang w:eastAsia="ro-RO"/>
        </w:rPr>
        <w:t>inclusiv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303B66">
        <w:rPr>
          <w:rFonts w:ascii="Times New Roman" w:hAnsi="Times New Roman"/>
          <w:i/>
          <w:sz w:val="28"/>
          <w:szCs w:val="28"/>
          <w:lang w:eastAsia="ro-RO"/>
        </w:rPr>
        <w:t>pe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303B66">
        <w:rPr>
          <w:rFonts w:ascii="Times New Roman" w:hAnsi="Times New Roman"/>
          <w:i/>
          <w:sz w:val="28"/>
          <w:szCs w:val="28"/>
          <w:lang w:eastAsia="ro-RO"/>
        </w:rPr>
        <w:t>cele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303B66">
        <w:rPr>
          <w:rFonts w:ascii="Times New Roman" w:hAnsi="Times New Roman"/>
          <w:i/>
          <w:sz w:val="28"/>
          <w:szCs w:val="28"/>
          <w:lang w:eastAsia="ro-RO"/>
        </w:rPr>
        <w:t>în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 xml:space="preserve"> care se </w:t>
      </w:r>
      <w:proofErr w:type="spellStart"/>
      <w:r w:rsidRPr="00303B66">
        <w:rPr>
          <w:rFonts w:ascii="Times New Roman" w:hAnsi="Times New Roman"/>
          <w:i/>
          <w:sz w:val="28"/>
          <w:szCs w:val="28"/>
          <w:lang w:eastAsia="ro-RO"/>
        </w:rPr>
        <w:t>integrează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303B66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 xml:space="preserve"> care </w:t>
      </w:r>
      <w:proofErr w:type="spellStart"/>
      <w:r w:rsidRPr="00303B66">
        <w:rPr>
          <w:rFonts w:ascii="Times New Roman" w:hAnsi="Times New Roman"/>
          <w:i/>
          <w:sz w:val="28"/>
          <w:szCs w:val="28"/>
          <w:lang w:eastAsia="ro-RO"/>
        </w:rPr>
        <w:t>derivă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 xml:space="preserve"> din </w:t>
      </w:r>
      <w:proofErr w:type="spellStart"/>
      <w:r w:rsidRPr="00303B66">
        <w:rPr>
          <w:rFonts w:ascii="Times New Roman" w:hAnsi="Times New Roman"/>
          <w:i/>
          <w:sz w:val="28"/>
          <w:szCs w:val="28"/>
          <w:lang w:eastAsia="ro-RO"/>
        </w:rPr>
        <w:t>ele</w:t>
      </w:r>
      <w:proofErr w:type="spellEnd"/>
      <w:r w:rsidRPr="00303B66">
        <w:rPr>
          <w:rFonts w:ascii="Times New Roman" w:hAnsi="Times New Roman"/>
          <w:i/>
          <w:sz w:val="28"/>
          <w:szCs w:val="28"/>
          <w:lang w:eastAsia="ro-RO"/>
        </w:rPr>
        <w:t>;</w:t>
      </w:r>
    </w:p>
    <w:p w:rsidR="00A43675" w:rsidRPr="00EA7AE9" w:rsidRDefault="00FD5589" w:rsidP="00FD5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o-RO"/>
        </w:rPr>
        <w:t>Planul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încadrează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Planul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Urbanistic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General al </w:t>
      </w:r>
      <w:proofErr w:type="spellStart"/>
      <w:r w:rsidR="00907B8C">
        <w:rPr>
          <w:rFonts w:ascii="Times New Roman" w:hAnsi="Times New Roman"/>
          <w:sz w:val="28"/>
          <w:szCs w:val="28"/>
          <w:lang w:eastAsia="ro-RO"/>
        </w:rPr>
        <w:t>municipiului</w:t>
      </w:r>
      <w:proofErr w:type="spellEnd"/>
      <w:r w:rsidR="00907B8C">
        <w:rPr>
          <w:rFonts w:ascii="Times New Roman" w:hAnsi="Times New Roman"/>
          <w:sz w:val="28"/>
          <w:szCs w:val="28"/>
          <w:lang w:eastAsia="ro-RO"/>
        </w:rPr>
        <w:t xml:space="preserve"> Oradea,</w:t>
      </w:r>
      <w:r w:rsidR="00A43675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A43675">
        <w:rPr>
          <w:rFonts w:ascii="Times New Roman" w:hAnsi="Times New Roman"/>
          <w:sz w:val="28"/>
          <w:szCs w:val="28"/>
          <w:lang w:eastAsia="ro-RO"/>
        </w:rPr>
        <w:t>amplasamentul</w:t>
      </w:r>
      <w:proofErr w:type="spellEnd"/>
      <w:r w:rsidR="00A43675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="00A43675">
        <w:rPr>
          <w:rFonts w:ascii="Times New Roman" w:hAnsi="Times New Roman"/>
          <w:sz w:val="28"/>
          <w:szCs w:val="28"/>
          <w:lang w:eastAsia="ro-RO"/>
        </w:rPr>
        <w:t>este</w:t>
      </w:r>
      <w:proofErr w:type="spellEnd"/>
      <w:proofErr w:type="gramEnd"/>
      <w:r w:rsidR="00A43675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A43675">
        <w:rPr>
          <w:rFonts w:ascii="Times New Roman" w:hAnsi="Times New Roman"/>
          <w:sz w:val="28"/>
          <w:szCs w:val="28"/>
          <w:lang w:eastAsia="ro-RO"/>
        </w:rPr>
        <w:t>situat</w:t>
      </w:r>
      <w:proofErr w:type="spellEnd"/>
      <w:r w:rsidR="00EA7AE9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88673D"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 w:rsidR="0088673D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88673D">
        <w:rPr>
          <w:rFonts w:ascii="Times New Roman" w:hAnsi="Times New Roman"/>
          <w:sz w:val="28"/>
          <w:szCs w:val="28"/>
          <w:lang w:eastAsia="ro-RO"/>
        </w:rPr>
        <w:t>intravilan</w:t>
      </w:r>
      <w:proofErr w:type="spellEnd"/>
      <w:r w:rsidR="0088673D">
        <w:rPr>
          <w:rFonts w:ascii="Times New Roman" w:hAnsi="Times New Roman"/>
          <w:sz w:val="28"/>
          <w:szCs w:val="28"/>
          <w:lang w:eastAsia="ro-RO"/>
        </w:rPr>
        <w:t>,</w:t>
      </w:r>
      <w:r w:rsidR="00640AFA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640AFA">
        <w:rPr>
          <w:rFonts w:ascii="Times New Roman" w:hAnsi="Times New Roman"/>
          <w:sz w:val="28"/>
          <w:szCs w:val="28"/>
          <w:lang w:eastAsia="ro-RO"/>
        </w:rPr>
        <w:t>amplasamentul</w:t>
      </w:r>
      <w:proofErr w:type="spellEnd"/>
      <w:r w:rsidR="00640AFA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640AFA">
        <w:rPr>
          <w:rFonts w:ascii="Times New Roman" w:hAnsi="Times New Roman"/>
          <w:sz w:val="28"/>
          <w:szCs w:val="28"/>
          <w:lang w:eastAsia="ro-RO"/>
        </w:rPr>
        <w:t>având</w:t>
      </w:r>
      <w:proofErr w:type="spellEnd"/>
      <w:r w:rsidR="0088673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640AFA">
        <w:rPr>
          <w:rFonts w:ascii="Times New Roman" w:hAnsi="Times New Roman"/>
          <w:sz w:val="28"/>
          <w:szCs w:val="28"/>
          <w:lang w:eastAsia="ro-RO"/>
        </w:rPr>
        <w:t>o</w:t>
      </w:r>
      <w:r w:rsidR="00965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9D8">
        <w:rPr>
          <w:rFonts w:ascii="Times New Roman" w:hAnsi="Times New Roman"/>
          <w:sz w:val="28"/>
          <w:szCs w:val="28"/>
        </w:rPr>
        <w:t>suprafața</w:t>
      </w:r>
      <w:proofErr w:type="spellEnd"/>
      <w:r w:rsidR="009659D8">
        <w:rPr>
          <w:rFonts w:ascii="Times New Roman" w:hAnsi="Times New Roman"/>
          <w:sz w:val="28"/>
          <w:szCs w:val="28"/>
        </w:rPr>
        <w:t xml:space="preserve"> de </w:t>
      </w:r>
      <w:r w:rsidR="00EA7AE9">
        <w:rPr>
          <w:rFonts w:ascii="Times New Roman" w:hAnsi="Times New Roman"/>
          <w:b/>
          <w:sz w:val="28"/>
          <w:szCs w:val="28"/>
        </w:rPr>
        <w:t>5</w:t>
      </w:r>
      <w:r w:rsidR="00640AFA">
        <w:rPr>
          <w:rFonts w:ascii="Times New Roman" w:hAnsi="Times New Roman"/>
          <w:b/>
          <w:sz w:val="28"/>
          <w:szCs w:val="28"/>
        </w:rPr>
        <w:t>000</w:t>
      </w:r>
      <w:r w:rsidR="00A43675">
        <w:rPr>
          <w:rFonts w:ascii="Times New Roman" w:hAnsi="Times New Roman"/>
          <w:sz w:val="28"/>
          <w:szCs w:val="28"/>
        </w:rPr>
        <w:t xml:space="preserve"> </w:t>
      </w:r>
      <w:r w:rsidR="00A43675" w:rsidRPr="00EA7AE9">
        <w:rPr>
          <w:rFonts w:ascii="Times New Roman" w:hAnsi="Times New Roman"/>
          <w:b/>
          <w:sz w:val="28"/>
          <w:szCs w:val="28"/>
        </w:rPr>
        <w:t>mp.</w:t>
      </w:r>
    </w:p>
    <w:p w:rsidR="00640AFA" w:rsidRDefault="00640AFA" w:rsidP="008867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Zona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inclusă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plan, cu </w:t>
      </w:r>
      <w:proofErr w:type="spellStart"/>
      <w:r w:rsidR="0088673D" w:rsidRPr="0088673D">
        <w:rPr>
          <w:rFonts w:ascii="Times New Roman" w:hAnsi="Times New Roman"/>
          <w:sz w:val="28"/>
          <w:szCs w:val="28"/>
        </w:rPr>
        <w:t>propunerea</w:t>
      </w:r>
      <w:proofErr w:type="spellEnd"/>
      <w:r w:rsidR="0088673D" w:rsidRPr="0088673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8673D" w:rsidRPr="0088673D">
        <w:rPr>
          <w:rFonts w:ascii="Times New Roman" w:hAnsi="Times New Roman"/>
          <w:sz w:val="28"/>
          <w:szCs w:val="28"/>
        </w:rPr>
        <w:t>urbani</w:t>
      </w:r>
      <w:r>
        <w:rPr>
          <w:rFonts w:ascii="Times New Roman" w:hAnsi="Times New Roman"/>
          <w:sz w:val="28"/>
          <w:szCs w:val="28"/>
        </w:rPr>
        <w:t>zare</w:t>
      </w:r>
      <w:proofErr w:type="spellEnd"/>
      <w:r w:rsidR="00F138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tangentă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vest cu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interes</w:t>
      </w:r>
      <w:proofErr w:type="spellEnd"/>
      <w:r>
        <w:rPr>
          <w:rFonts w:ascii="Times New Roman" w:hAnsi="Times New Roman"/>
          <w:sz w:val="28"/>
          <w:szCs w:val="28"/>
        </w:rPr>
        <w:t xml:space="preserve"> national </w:t>
      </w:r>
      <w:r w:rsidR="00F13882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F13882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egătura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Centura</w:t>
      </w:r>
      <w:proofErr w:type="spellEnd"/>
      <w:r>
        <w:rPr>
          <w:rFonts w:ascii="Times New Roman" w:hAnsi="Times New Roman"/>
          <w:sz w:val="28"/>
          <w:szCs w:val="28"/>
        </w:rPr>
        <w:t xml:space="preserve"> Oradea, cu </w:t>
      </w:r>
      <w:proofErr w:type="spellStart"/>
      <w:r>
        <w:rPr>
          <w:rFonts w:ascii="Times New Roman" w:hAnsi="Times New Roman"/>
          <w:sz w:val="28"/>
          <w:szCs w:val="28"/>
        </w:rPr>
        <w:t>autostrada</w:t>
      </w:r>
      <w:proofErr w:type="spellEnd"/>
      <w:r>
        <w:rPr>
          <w:rFonts w:ascii="Times New Roman" w:hAnsi="Times New Roman"/>
          <w:sz w:val="28"/>
          <w:szCs w:val="28"/>
        </w:rPr>
        <w:t xml:space="preserve"> A3 -  conform </w:t>
      </w:r>
      <w:proofErr w:type="spellStart"/>
      <w:r>
        <w:rPr>
          <w:rFonts w:ascii="Times New Roman" w:hAnsi="Times New Roman"/>
          <w:sz w:val="28"/>
          <w:szCs w:val="28"/>
        </w:rPr>
        <w:t>Memoriului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depus</w:t>
      </w:r>
      <w:proofErr w:type="spellEnd"/>
      <w:r>
        <w:rPr>
          <w:rFonts w:ascii="Times New Roman" w:hAnsi="Times New Roman"/>
          <w:sz w:val="28"/>
          <w:szCs w:val="28"/>
        </w:rPr>
        <w:t xml:space="preserve"> la APM </w:t>
      </w:r>
      <w:proofErr w:type="spellStart"/>
      <w:r>
        <w:rPr>
          <w:rFonts w:ascii="Times New Roman" w:hAnsi="Times New Roman"/>
          <w:sz w:val="28"/>
          <w:szCs w:val="28"/>
        </w:rPr>
        <w:t>Bihor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5589" w:rsidRDefault="00FD5589" w:rsidP="00FD5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c) </w:t>
      </w:r>
      <w:proofErr w:type="spellStart"/>
      <w:proofErr w:type="gramStart"/>
      <w:r w:rsidRPr="00495795">
        <w:rPr>
          <w:rFonts w:ascii="Times New Roman" w:hAnsi="Times New Roman"/>
          <w:i/>
          <w:sz w:val="28"/>
          <w:szCs w:val="28"/>
          <w:lang w:eastAsia="ro-RO"/>
        </w:rPr>
        <w:t>relevanţa</w:t>
      </w:r>
      <w:proofErr w:type="spellEnd"/>
      <w:proofErr w:type="gram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planului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programului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în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>/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pentru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integrarea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consideraţiilor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de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mediu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mai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ales din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perspectiva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promovării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dezvoltării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95795">
        <w:rPr>
          <w:rFonts w:ascii="Times New Roman" w:hAnsi="Times New Roman"/>
          <w:i/>
          <w:sz w:val="28"/>
          <w:szCs w:val="28"/>
          <w:lang w:eastAsia="ro-RO"/>
        </w:rPr>
        <w:t>durabile</w:t>
      </w:r>
      <w:proofErr w:type="spellEnd"/>
      <w:r w:rsidRPr="00495795">
        <w:rPr>
          <w:rFonts w:ascii="Times New Roman" w:hAnsi="Times New Roman"/>
          <w:i/>
          <w:sz w:val="28"/>
          <w:szCs w:val="28"/>
          <w:lang w:eastAsia="ro-RO"/>
        </w:rPr>
        <w:t>;</w:t>
      </w:r>
    </w:p>
    <w:p w:rsidR="00FD5589" w:rsidRDefault="00FD5589" w:rsidP="00FD5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Planul s-a impus ca o necesitate de dezvoltare a zonei, din punct de vedere socio-economic, cu respectarea principiilor dezvoltării durabile, cu un impact cât mai redus asupra factorilor de mediu.</w:t>
      </w:r>
    </w:p>
    <w:p w:rsidR="00FD5589" w:rsidRPr="0088673D" w:rsidRDefault="00FD5589" w:rsidP="00FD5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r w:rsidRPr="0088673D">
        <w:rPr>
          <w:rFonts w:ascii="Times New Roman" w:hAnsi="Times New Roman"/>
          <w:i/>
          <w:sz w:val="28"/>
          <w:szCs w:val="28"/>
          <w:lang w:eastAsia="ro-RO"/>
        </w:rPr>
        <w:t xml:space="preserve">d) </w:t>
      </w:r>
      <w:proofErr w:type="spellStart"/>
      <w:proofErr w:type="gramStart"/>
      <w:r w:rsidRPr="0088673D">
        <w:rPr>
          <w:rFonts w:ascii="Times New Roman" w:hAnsi="Times New Roman"/>
          <w:i/>
          <w:sz w:val="28"/>
          <w:szCs w:val="28"/>
          <w:lang w:eastAsia="ro-RO"/>
        </w:rPr>
        <w:t>problemele</w:t>
      </w:r>
      <w:proofErr w:type="spellEnd"/>
      <w:proofErr w:type="gramEnd"/>
      <w:r w:rsidRPr="0088673D">
        <w:rPr>
          <w:rFonts w:ascii="Times New Roman" w:hAnsi="Times New Roman"/>
          <w:i/>
          <w:sz w:val="28"/>
          <w:szCs w:val="28"/>
          <w:lang w:eastAsia="ro-RO"/>
        </w:rPr>
        <w:t xml:space="preserve"> de </w:t>
      </w:r>
      <w:proofErr w:type="spellStart"/>
      <w:r w:rsidRPr="0088673D">
        <w:rPr>
          <w:rFonts w:ascii="Times New Roman" w:hAnsi="Times New Roman"/>
          <w:i/>
          <w:sz w:val="28"/>
          <w:szCs w:val="28"/>
          <w:lang w:eastAsia="ro-RO"/>
        </w:rPr>
        <w:t>mediu</w:t>
      </w:r>
      <w:proofErr w:type="spellEnd"/>
      <w:r w:rsidRPr="0088673D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88673D">
        <w:rPr>
          <w:rFonts w:ascii="Times New Roman" w:hAnsi="Times New Roman"/>
          <w:i/>
          <w:sz w:val="28"/>
          <w:szCs w:val="28"/>
          <w:lang w:eastAsia="ro-RO"/>
        </w:rPr>
        <w:t>relevante</w:t>
      </w:r>
      <w:proofErr w:type="spellEnd"/>
      <w:r w:rsidRPr="0088673D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88673D">
        <w:rPr>
          <w:rFonts w:ascii="Times New Roman" w:hAnsi="Times New Roman"/>
          <w:i/>
          <w:sz w:val="28"/>
          <w:szCs w:val="28"/>
          <w:lang w:eastAsia="ro-RO"/>
        </w:rPr>
        <w:t>pentru</w:t>
      </w:r>
      <w:proofErr w:type="spellEnd"/>
      <w:r w:rsidRPr="0088673D">
        <w:rPr>
          <w:rFonts w:ascii="Times New Roman" w:hAnsi="Times New Roman"/>
          <w:i/>
          <w:sz w:val="28"/>
          <w:szCs w:val="28"/>
          <w:lang w:eastAsia="ro-RO"/>
        </w:rPr>
        <w:t xml:space="preserve"> plan </w:t>
      </w:r>
      <w:proofErr w:type="spellStart"/>
      <w:r w:rsidRPr="0088673D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88673D">
        <w:rPr>
          <w:rFonts w:ascii="Times New Roman" w:hAnsi="Times New Roman"/>
          <w:i/>
          <w:sz w:val="28"/>
          <w:szCs w:val="28"/>
          <w:lang w:eastAsia="ro-RO"/>
        </w:rPr>
        <w:t xml:space="preserve"> program;</w:t>
      </w:r>
    </w:p>
    <w:p w:rsidR="00FD5589" w:rsidRDefault="00FD5589" w:rsidP="00FD5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Prin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implementarea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planului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se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vor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respecta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prevederile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legale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astfel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încât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impactul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asupra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factorilor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mediu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291010">
        <w:rPr>
          <w:rFonts w:ascii="Times New Roman" w:hAnsi="Times New Roman"/>
          <w:sz w:val="28"/>
          <w:szCs w:val="28"/>
          <w:lang w:eastAsia="ro-RO"/>
        </w:rPr>
        <w:t>să</w:t>
      </w:r>
      <w:proofErr w:type="spellEnd"/>
      <w:proofErr w:type="gram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fie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unul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91010">
        <w:rPr>
          <w:rFonts w:ascii="Times New Roman" w:hAnsi="Times New Roman"/>
          <w:sz w:val="28"/>
          <w:szCs w:val="28"/>
          <w:lang w:eastAsia="ro-RO"/>
        </w:rPr>
        <w:t>redus</w:t>
      </w:r>
      <w:proofErr w:type="spellEnd"/>
      <w:r w:rsidRPr="00291010">
        <w:rPr>
          <w:rFonts w:ascii="Times New Roman" w:hAnsi="Times New Roman"/>
          <w:sz w:val="28"/>
          <w:szCs w:val="28"/>
          <w:lang w:eastAsia="ro-RO"/>
        </w:rPr>
        <w:t>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FD5589" w:rsidRDefault="00FD5589" w:rsidP="00FD5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e) </w:t>
      </w: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relevanţa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planului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programului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pentru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implementarea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legislaţiei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naţionale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comunitare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de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mediu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(de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exemplu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planurile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programele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legate de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gospodărirea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deşeurilor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de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gospodărirea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apelor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).</w:t>
      </w:r>
    </w:p>
    <w:p w:rsidR="00FD5589" w:rsidRDefault="00FD5589" w:rsidP="00FD5589">
      <w:pPr>
        <w:pStyle w:val="Footer"/>
        <w:tabs>
          <w:tab w:val="clear" w:pos="4680"/>
          <w:tab w:val="clear" w:pos="9360"/>
        </w:tabs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Planul respectă prevederile legislației naționale și comunitare de mediu.</w:t>
      </w:r>
    </w:p>
    <w:p w:rsidR="00FD5589" w:rsidRPr="00EB7504" w:rsidRDefault="00FD5589" w:rsidP="00FD5589">
      <w:pPr>
        <w:pStyle w:val="Footer"/>
        <w:tabs>
          <w:tab w:val="clear" w:pos="4680"/>
          <w:tab w:val="clear" w:pos="9360"/>
        </w:tabs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Planul a avut în vedere prevederile legislației de mediu în vigoare, respectiv:</w:t>
      </w:r>
    </w:p>
    <w:p w:rsidR="00FD5589" w:rsidRPr="00A03305" w:rsidRDefault="00FD5589" w:rsidP="00FD5589">
      <w:pPr>
        <w:pStyle w:val="Footer"/>
        <w:numPr>
          <w:ilvl w:val="0"/>
          <w:numId w:val="16"/>
        </w:numPr>
        <w:tabs>
          <w:tab w:val="clear" w:pos="4680"/>
          <w:tab w:val="clear" w:pos="9360"/>
        </w:tabs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A03305">
        <w:rPr>
          <w:rFonts w:ascii="Times New Roman" w:hAnsi="Times New Roman"/>
          <w:sz w:val="28"/>
          <w:szCs w:val="28"/>
          <w:lang w:val="ro-RO"/>
        </w:rPr>
        <w:t>HG 1076/2004  privind  stabilirea  procedurii  de  realizare  a  evaluării de mediu pentru planuri şi programe, cu modificările și completările ulterioare;</w:t>
      </w:r>
    </w:p>
    <w:p w:rsidR="00FD5589" w:rsidRPr="00843853" w:rsidRDefault="00FD5589" w:rsidP="00FD5589">
      <w:pPr>
        <w:pStyle w:val="Footer"/>
        <w:numPr>
          <w:ilvl w:val="0"/>
          <w:numId w:val="17"/>
        </w:numPr>
        <w:tabs>
          <w:tab w:val="clear" w:pos="4680"/>
          <w:tab w:val="clear" w:pos="9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proofErr w:type="spellStart"/>
      <w:r w:rsidRPr="00843853">
        <w:rPr>
          <w:rFonts w:ascii="Times New Roman" w:hAnsi="Times New Roman"/>
          <w:sz w:val="28"/>
          <w:szCs w:val="28"/>
          <w:lang w:eastAsia="ro-RO"/>
        </w:rPr>
        <w:t>Ordinul</w:t>
      </w:r>
      <w:proofErr w:type="spellEnd"/>
      <w:r w:rsidRPr="0084385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43853">
        <w:rPr>
          <w:rFonts w:ascii="Times New Roman" w:hAnsi="Times New Roman"/>
          <w:bCs/>
          <w:color w:val="000000"/>
          <w:sz w:val="28"/>
          <w:szCs w:val="28"/>
          <w:lang w:eastAsia="ro-RO"/>
        </w:rPr>
        <w:t>119/2014</w:t>
      </w:r>
      <w:r w:rsidRPr="00843853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pentru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aprobarea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Normelor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igienă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şi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sănătate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publică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privind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mediul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viaţă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al </w:t>
      </w:r>
      <w:proofErr w:type="spellStart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populaţiei</w:t>
      </w:r>
      <w:proofErr w:type="spellEnd"/>
      <w:r w:rsidRPr="00843853">
        <w:rPr>
          <w:rFonts w:ascii="Times New Roman" w:hAnsi="Times New Roman"/>
          <w:color w:val="000000"/>
          <w:sz w:val="28"/>
          <w:szCs w:val="28"/>
          <w:lang w:eastAsia="ro-RO"/>
        </w:rPr>
        <w:t>;</w:t>
      </w:r>
    </w:p>
    <w:p w:rsidR="00FD5589" w:rsidRDefault="002D12C5" w:rsidP="00FD5589">
      <w:pPr>
        <w:pStyle w:val="Footer"/>
        <w:numPr>
          <w:ilvl w:val="0"/>
          <w:numId w:val="17"/>
        </w:numPr>
        <w:tabs>
          <w:tab w:val="clear" w:pos="4680"/>
          <w:tab w:val="clear" w:pos="9360"/>
        </w:tabs>
        <w:jc w:val="both"/>
        <w:rPr>
          <w:rFonts w:ascii="Times New Roman" w:hAnsi="Times New Roman"/>
          <w:sz w:val="28"/>
          <w:szCs w:val="28"/>
        </w:rPr>
      </w:pPr>
      <w:r w:rsidRPr="00C33070">
        <w:rPr>
          <w:rFonts w:ascii="Times New Roman" w:hAnsi="Times New Roman"/>
          <w:sz w:val="28"/>
          <w:szCs w:val="28"/>
          <w:lang w:val="ro-RO"/>
        </w:rPr>
        <w:t>OUG 92/2021</w:t>
      </w:r>
      <w:r w:rsidR="00FD5589" w:rsidRPr="0084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589" w:rsidRPr="00843853">
        <w:rPr>
          <w:rFonts w:ascii="Times New Roman" w:hAnsi="Times New Roman"/>
          <w:sz w:val="28"/>
          <w:szCs w:val="28"/>
        </w:rPr>
        <w:t>privind</w:t>
      </w:r>
      <w:proofErr w:type="spellEnd"/>
      <w:r w:rsidR="00FD5589" w:rsidRPr="0084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589" w:rsidRPr="00843853">
        <w:rPr>
          <w:rFonts w:ascii="Times New Roman" w:hAnsi="Times New Roman"/>
          <w:sz w:val="28"/>
          <w:szCs w:val="28"/>
        </w:rPr>
        <w:t>regimul</w:t>
      </w:r>
      <w:proofErr w:type="spellEnd"/>
      <w:r w:rsidR="00FD5589" w:rsidRPr="0084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589" w:rsidRPr="00843853">
        <w:rPr>
          <w:rFonts w:ascii="Times New Roman" w:hAnsi="Times New Roman"/>
          <w:sz w:val="28"/>
          <w:szCs w:val="28"/>
        </w:rPr>
        <w:t>deșeurilor</w:t>
      </w:r>
      <w:proofErr w:type="spellEnd"/>
      <w:r w:rsidR="00FD5589" w:rsidRPr="00843853">
        <w:rPr>
          <w:rFonts w:ascii="Times New Roman" w:hAnsi="Times New Roman"/>
          <w:sz w:val="28"/>
          <w:szCs w:val="28"/>
        </w:rPr>
        <w:t>;</w:t>
      </w:r>
    </w:p>
    <w:p w:rsidR="00251CA8" w:rsidRDefault="00251CA8" w:rsidP="00251CA8">
      <w:pPr>
        <w:pStyle w:val="Footer"/>
        <w:tabs>
          <w:tab w:val="clear" w:pos="4680"/>
          <w:tab w:val="clear" w:pos="936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A0AB2" w:rsidRPr="00423AAA" w:rsidRDefault="002A0AB2" w:rsidP="002A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eastAsia="ro-RO"/>
        </w:rPr>
        <w:t>II</w:t>
      </w:r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.Caracteristicile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efectelor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şi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ale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zonei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posibil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a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fi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afectate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cu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privire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, </w:t>
      </w:r>
      <w:proofErr w:type="spellStart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>în</w:t>
      </w:r>
      <w:proofErr w:type="spellEnd"/>
      <w:r w:rsidRPr="00423AAA">
        <w:rPr>
          <w:rFonts w:ascii="Times New Roman" w:hAnsi="Times New Roman"/>
          <w:b/>
          <w:i/>
          <w:sz w:val="28"/>
          <w:szCs w:val="28"/>
          <w:lang w:eastAsia="ro-RO"/>
        </w:rPr>
        <w:t xml:space="preserve"> special, la:</w:t>
      </w:r>
    </w:p>
    <w:p w:rsidR="002A0AB2" w:rsidRDefault="002A0AB2" w:rsidP="002A0A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probabilitatea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durata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frecvenţa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reversibilitatea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efectelor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;</w:t>
      </w:r>
    </w:p>
    <w:p w:rsidR="002A0AB2" w:rsidRDefault="002A0AB2" w:rsidP="002A0A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Planul nu are efecte semnificative negative asupra factorilor de mediu, cu condiția respectării legislației în vigoare și a caracteristicilor tehnice ale planului.</w:t>
      </w:r>
    </w:p>
    <w:p w:rsidR="002A0AB2" w:rsidRDefault="002A0AB2" w:rsidP="002A0A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natura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cumulativă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a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efectelor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;</w:t>
      </w:r>
    </w:p>
    <w:p w:rsidR="002A0AB2" w:rsidRDefault="002A0AB2" w:rsidP="002A0A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Prin suprafața pe care se va implemente, precum și prin etapizarea derulării investiției în timp, impactul cumulat va fi unul redus. </w:t>
      </w:r>
    </w:p>
    <w:p w:rsidR="002A0AB2" w:rsidRDefault="002A0AB2" w:rsidP="002A0A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natura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transfrontieră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a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efectelor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;</w:t>
      </w:r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r w:rsidRPr="00423AAA">
        <w:rPr>
          <w:rFonts w:ascii="Times New Roman" w:hAnsi="Times New Roman"/>
          <w:sz w:val="28"/>
          <w:szCs w:val="28"/>
          <w:lang w:eastAsia="ro-RO"/>
        </w:rPr>
        <w:t xml:space="preserve">- Nu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este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cazul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>.</w:t>
      </w:r>
    </w:p>
    <w:p w:rsidR="002A0AB2" w:rsidRDefault="002A0AB2" w:rsidP="002A0A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riscul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pentru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</w:t>
      </w:r>
      <w:r>
        <w:rPr>
          <w:rFonts w:ascii="Times New Roman" w:hAnsi="Times New Roman"/>
          <w:i/>
          <w:sz w:val="28"/>
          <w:szCs w:val="28"/>
          <w:lang w:eastAsia="ro-RO"/>
        </w:rPr>
        <w:t>ănătatea</w:t>
      </w:r>
      <w:proofErr w:type="spellEnd"/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o-RO"/>
        </w:rPr>
        <w:t>umană</w:t>
      </w:r>
      <w:proofErr w:type="spellEnd"/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o-RO"/>
        </w:rPr>
        <w:t>pentru</w:t>
      </w:r>
      <w:proofErr w:type="spellEnd"/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o-RO"/>
        </w:rPr>
        <w:t>mediu</w:t>
      </w:r>
      <w:proofErr w:type="spellEnd"/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(de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exemplu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datorită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accidentelor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);</w:t>
      </w:r>
      <w:r w:rsidRPr="00291010">
        <w:rPr>
          <w:rFonts w:ascii="Times New Roman" w:hAnsi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sz w:val="28"/>
          <w:szCs w:val="28"/>
          <w:lang w:eastAsia="ro-RO"/>
        </w:rPr>
        <w:t xml:space="preserve">- Nu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este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cazul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</w:p>
    <w:p w:rsidR="002A0AB2" w:rsidRDefault="002A0AB2" w:rsidP="002A0A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mărimea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spaţialitatea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efectelor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(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zona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geografică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mărimea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populaţiei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potenţial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afectate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);</w:t>
      </w:r>
    </w:p>
    <w:p w:rsidR="00F13882" w:rsidRDefault="002A0AB2" w:rsidP="009645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Planul se implementează în intravilanul</w:t>
      </w:r>
      <w:r w:rsidR="00EA7AE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13882">
        <w:rPr>
          <w:rFonts w:ascii="Times New Roman" w:hAnsi="Times New Roman"/>
          <w:sz w:val="28"/>
          <w:szCs w:val="28"/>
          <w:lang w:val="ro-RO"/>
        </w:rPr>
        <w:t>municipiului Oradea</w:t>
      </w:r>
      <w:r w:rsidR="00EA7AE9" w:rsidRPr="00EA7AE9">
        <w:rPr>
          <w:rFonts w:ascii="Times New Roman" w:hAnsi="Times New Roman"/>
          <w:sz w:val="28"/>
          <w:szCs w:val="28"/>
          <w:lang w:val="ro-RO"/>
        </w:rPr>
        <w:t>,</w:t>
      </w:r>
      <w:r w:rsidR="00F13882">
        <w:rPr>
          <w:rFonts w:ascii="Times New Roman" w:hAnsi="Times New Roman"/>
          <w:sz w:val="28"/>
          <w:szCs w:val="28"/>
          <w:lang w:val="ro-RO"/>
        </w:rPr>
        <w:t xml:space="preserve"> pe un teren în </w:t>
      </w:r>
      <w:proofErr w:type="spellStart"/>
      <w:r w:rsidR="00EA7AE9" w:rsidRPr="00EA7AE9">
        <w:rPr>
          <w:rFonts w:ascii="Times New Roman" w:hAnsi="Times New Roman"/>
          <w:sz w:val="28"/>
          <w:szCs w:val="28"/>
        </w:rPr>
        <w:t>suprafață</w:t>
      </w:r>
      <w:proofErr w:type="spellEnd"/>
      <w:r w:rsidR="00EA7AE9" w:rsidRPr="00EA7AE9">
        <w:rPr>
          <w:rFonts w:ascii="Times New Roman" w:hAnsi="Times New Roman"/>
          <w:sz w:val="28"/>
          <w:szCs w:val="28"/>
        </w:rPr>
        <w:t xml:space="preserve"> </w:t>
      </w:r>
      <w:r w:rsidR="00EA7AE9" w:rsidRPr="00EA7AE9">
        <w:rPr>
          <w:rFonts w:ascii="Times New Roman" w:hAnsi="Times New Roman"/>
          <w:b/>
          <w:sz w:val="28"/>
          <w:szCs w:val="28"/>
        </w:rPr>
        <w:t>de 5</w:t>
      </w:r>
      <w:r w:rsidR="00F13882">
        <w:rPr>
          <w:rFonts w:ascii="Times New Roman" w:hAnsi="Times New Roman"/>
          <w:b/>
          <w:sz w:val="28"/>
          <w:szCs w:val="28"/>
        </w:rPr>
        <w:t>000</w:t>
      </w:r>
      <w:r w:rsidR="00EA7AE9" w:rsidRPr="00EA7AE9">
        <w:rPr>
          <w:rFonts w:ascii="Times New Roman" w:hAnsi="Times New Roman"/>
          <w:b/>
          <w:sz w:val="28"/>
          <w:szCs w:val="28"/>
        </w:rPr>
        <w:t xml:space="preserve"> mp, </w:t>
      </w:r>
      <w:proofErr w:type="spellStart"/>
      <w:r w:rsidR="00EA7AE9" w:rsidRPr="00EA7AE9">
        <w:rPr>
          <w:rFonts w:ascii="Times New Roman" w:hAnsi="Times New Roman"/>
          <w:sz w:val="28"/>
          <w:szCs w:val="28"/>
        </w:rPr>
        <w:t>teren</w:t>
      </w:r>
      <w:proofErr w:type="spellEnd"/>
      <w:r w:rsidR="00EA7AE9"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AE9" w:rsidRPr="00EA7AE9">
        <w:rPr>
          <w:rFonts w:ascii="Times New Roman" w:hAnsi="Times New Roman"/>
          <w:sz w:val="28"/>
          <w:szCs w:val="28"/>
        </w:rPr>
        <w:t>identificat</w:t>
      </w:r>
      <w:proofErr w:type="spellEnd"/>
      <w:r w:rsidR="00EA7AE9" w:rsidRPr="00EA7AE9">
        <w:rPr>
          <w:rFonts w:ascii="Times New Roman" w:hAnsi="Times New Roman"/>
          <w:sz w:val="28"/>
          <w:szCs w:val="28"/>
        </w:rPr>
        <w:t xml:space="preserve"> cu nr. CF </w:t>
      </w:r>
      <w:r w:rsidR="00F13882">
        <w:rPr>
          <w:rFonts w:ascii="Times New Roman" w:hAnsi="Times New Roman"/>
          <w:sz w:val="28"/>
          <w:szCs w:val="28"/>
        </w:rPr>
        <w:t>170711,</w:t>
      </w:r>
      <w:r w:rsidR="00F13882" w:rsidRPr="00EA7AE9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F13882" w:rsidRPr="00EA7AE9">
        <w:rPr>
          <w:rFonts w:ascii="Times New Roman" w:hAnsi="Times New Roman"/>
          <w:sz w:val="28"/>
          <w:szCs w:val="28"/>
        </w:rPr>
        <w:t>Certificatului</w:t>
      </w:r>
      <w:proofErr w:type="spellEnd"/>
      <w:r w:rsidR="00F13882" w:rsidRPr="00EA7AE9">
        <w:rPr>
          <w:rFonts w:ascii="Times New Roman" w:hAnsi="Times New Roman"/>
          <w:sz w:val="28"/>
          <w:szCs w:val="28"/>
        </w:rPr>
        <w:t xml:space="preserve"> de urbanism nr. </w:t>
      </w:r>
      <w:proofErr w:type="gramStart"/>
      <w:r w:rsidR="00F13882">
        <w:rPr>
          <w:rFonts w:ascii="Times New Roman" w:hAnsi="Times New Roman"/>
          <w:sz w:val="28"/>
          <w:szCs w:val="28"/>
        </w:rPr>
        <w:t>711</w:t>
      </w:r>
      <w:r w:rsidR="00F13882" w:rsidRPr="00EA7AE9">
        <w:rPr>
          <w:rFonts w:ascii="Times New Roman" w:hAnsi="Times New Roman"/>
          <w:sz w:val="28"/>
          <w:szCs w:val="28"/>
        </w:rPr>
        <w:t>/2</w:t>
      </w:r>
      <w:r w:rsidR="00F13882">
        <w:rPr>
          <w:rFonts w:ascii="Times New Roman" w:hAnsi="Times New Roman"/>
          <w:sz w:val="28"/>
          <w:szCs w:val="28"/>
        </w:rPr>
        <w:t>3</w:t>
      </w:r>
      <w:r w:rsidR="00F13882" w:rsidRPr="00EA7AE9">
        <w:rPr>
          <w:rFonts w:ascii="Times New Roman" w:hAnsi="Times New Roman"/>
          <w:sz w:val="28"/>
          <w:szCs w:val="28"/>
        </w:rPr>
        <w:t>.0</w:t>
      </w:r>
      <w:r w:rsidR="00F13882">
        <w:rPr>
          <w:rFonts w:ascii="Times New Roman" w:hAnsi="Times New Roman"/>
          <w:sz w:val="28"/>
          <w:szCs w:val="28"/>
        </w:rPr>
        <w:t>2</w:t>
      </w:r>
      <w:r w:rsidR="00F13882" w:rsidRPr="00EA7AE9">
        <w:rPr>
          <w:rFonts w:ascii="Times New Roman" w:hAnsi="Times New Roman"/>
          <w:sz w:val="28"/>
          <w:szCs w:val="28"/>
        </w:rPr>
        <w:t>.202</w:t>
      </w:r>
      <w:r w:rsidR="00F13882">
        <w:rPr>
          <w:rFonts w:ascii="Times New Roman" w:hAnsi="Times New Roman"/>
          <w:sz w:val="28"/>
          <w:szCs w:val="28"/>
        </w:rPr>
        <w:t>2</w:t>
      </w:r>
      <w:r w:rsidR="00F13882"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882" w:rsidRPr="00EA7AE9">
        <w:rPr>
          <w:rFonts w:ascii="Times New Roman" w:hAnsi="Times New Roman"/>
          <w:sz w:val="28"/>
          <w:szCs w:val="28"/>
        </w:rPr>
        <w:t>emis</w:t>
      </w:r>
      <w:proofErr w:type="spellEnd"/>
      <w:r w:rsidR="00F13882" w:rsidRPr="00EA7A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13882">
        <w:rPr>
          <w:rFonts w:ascii="Times New Roman" w:hAnsi="Times New Roman"/>
          <w:sz w:val="28"/>
          <w:szCs w:val="28"/>
        </w:rPr>
        <w:t>Primăria</w:t>
      </w:r>
      <w:proofErr w:type="spellEnd"/>
      <w:r w:rsidR="00F13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882">
        <w:rPr>
          <w:rFonts w:ascii="Times New Roman" w:hAnsi="Times New Roman"/>
          <w:sz w:val="28"/>
          <w:szCs w:val="28"/>
        </w:rPr>
        <w:t>Municipiului</w:t>
      </w:r>
      <w:proofErr w:type="spellEnd"/>
      <w:r w:rsidR="00F13882">
        <w:rPr>
          <w:rFonts w:ascii="Times New Roman" w:hAnsi="Times New Roman"/>
          <w:sz w:val="28"/>
          <w:szCs w:val="28"/>
        </w:rPr>
        <w:t xml:space="preserve"> Oradea.</w:t>
      </w:r>
      <w:proofErr w:type="gramEnd"/>
    </w:p>
    <w:p w:rsidR="002A0AB2" w:rsidRPr="00423AAA" w:rsidRDefault="002A0AB2" w:rsidP="002A0A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o-RO"/>
        </w:rPr>
      </w:pPr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f) </w:t>
      </w: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valoarea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şi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vulnerabilitatea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arealului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posibil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a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fi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afectat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, date de:</w:t>
      </w:r>
    </w:p>
    <w:p w:rsidR="002A0AB2" w:rsidRPr="00423AAA" w:rsidRDefault="002A0AB2" w:rsidP="002A0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o-RO"/>
        </w:rPr>
      </w:pPr>
      <w:r w:rsidRPr="00423AAA">
        <w:rPr>
          <w:rFonts w:ascii="Times New Roman" w:hAnsi="Times New Roman"/>
          <w:i/>
          <w:sz w:val="28"/>
          <w:szCs w:val="28"/>
          <w:lang w:eastAsia="ro-RO"/>
        </w:rPr>
        <w:t>(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) </w:t>
      </w: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caracteristicile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naturale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speciale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patrimoniul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cultural;</w:t>
      </w:r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r w:rsidRPr="00423AAA">
        <w:rPr>
          <w:rFonts w:ascii="Times New Roman" w:hAnsi="Times New Roman"/>
          <w:sz w:val="28"/>
          <w:szCs w:val="28"/>
          <w:lang w:eastAsia="ro-RO"/>
        </w:rPr>
        <w:t xml:space="preserve">- Nu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este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cazul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>.</w:t>
      </w:r>
    </w:p>
    <w:p w:rsidR="002A0AB2" w:rsidRPr="00423AAA" w:rsidRDefault="002A0AB2" w:rsidP="002A0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o-RO"/>
        </w:rPr>
      </w:pPr>
      <w:r w:rsidRPr="00423AAA">
        <w:rPr>
          <w:rFonts w:ascii="Times New Roman" w:hAnsi="Times New Roman"/>
          <w:i/>
          <w:sz w:val="28"/>
          <w:szCs w:val="28"/>
          <w:lang w:eastAsia="ro-RO"/>
        </w:rPr>
        <w:lastRenderedPageBreak/>
        <w:t xml:space="preserve">(ii) </w:t>
      </w: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depăşirea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standardelor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a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valorilor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limită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de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calitate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a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mediului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;</w:t>
      </w:r>
      <w:r w:rsidRPr="00423AAA">
        <w:rPr>
          <w:rFonts w:ascii="Times New Roman" w:hAnsi="Times New Roman"/>
          <w:sz w:val="28"/>
          <w:szCs w:val="28"/>
          <w:lang w:eastAsia="ro-RO"/>
        </w:rPr>
        <w:t xml:space="preserve"> - Nu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este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cazul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situația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respectării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caracteristicilor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tehnice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planului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>.</w:t>
      </w:r>
    </w:p>
    <w:p w:rsidR="002A0AB2" w:rsidRPr="00423AAA" w:rsidRDefault="002A0AB2" w:rsidP="002A0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o-RO"/>
        </w:rPr>
      </w:pPr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(iii) </w:t>
      </w: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folosirea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terenului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în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mod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intensiv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;</w:t>
      </w:r>
      <w:r w:rsidRPr="00423AAA">
        <w:rPr>
          <w:rFonts w:ascii="Times New Roman" w:hAnsi="Times New Roman"/>
          <w:sz w:val="28"/>
          <w:szCs w:val="28"/>
          <w:lang w:eastAsia="ro-RO"/>
        </w:rPr>
        <w:t xml:space="preserve"> - Nu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este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sz w:val="28"/>
          <w:szCs w:val="28"/>
          <w:lang w:eastAsia="ro-RO"/>
        </w:rPr>
        <w:t>cazul</w:t>
      </w:r>
      <w:proofErr w:type="spellEnd"/>
      <w:r w:rsidRPr="00423AAA">
        <w:rPr>
          <w:rFonts w:ascii="Times New Roman" w:hAnsi="Times New Roman"/>
          <w:sz w:val="28"/>
          <w:szCs w:val="28"/>
          <w:lang w:eastAsia="ro-RO"/>
        </w:rPr>
        <w:t>.</w:t>
      </w:r>
    </w:p>
    <w:p w:rsidR="002A0AB2" w:rsidRDefault="002A0AB2" w:rsidP="002A0A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o-RO"/>
        </w:rPr>
      </w:pPr>
      <w:r w:rsidRPr="00423AAA">
        <w:rPr>
          <w:rFonts w:ascii="Times New Roman" w:hAnsi="Times New Roman"/>
          <w:i/>
          <w:sz w:val="28"/>
          <w:szCs w:val="28"/>
          <w:lang w:eastAsia="ro-RO"/>
        </w:rPr>
        <w:t>g)</w:t>
      </w:r>
      <w:r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proofErr w:type="gramStart"/>
      <w:r w:rsidRPr="00423AAA">
        <w:rPr>
          <w:rFonts w:ascii="Times New Roman" w:hAnsi="Times New Roman"/>
          <w:i/>
          <w:sz w:val="28"/>
          <w:szCs w:val="28"/>
          <w:lang w:eastAsia="ro-RO"/>
        </w:rPr>
        <w:t>efectele</w:t>
      </w:r>
      <w:proofErr w:type="spellEnd"/>
      <w:proofErr w:type="gram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asupra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zonelor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peisajelor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care au un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statut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de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protejare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recunoscut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pe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plan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naţional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,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comunitar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sau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 xml:space="preserve"> </w:t>
      </w:r>
      <w:proofErr w:type="spellStart"/>
      <w:r w:rsidRPr="00423AAA">
        <w:rPr>
          <w:rFonts w:ascii="Times New Roman" w:hAnsi="Times New Roman"/>
          <w:i/>
          <w:sz w:val="28"/>
          <w:szCs w:val="28"/>
          <w:lang w:eastAsia="ro-RO"/>
        </w:rPr>
        <w:t>internaţional</w:t>
      </w:r>
      <w:proofErr w:type="spellEnd"/>
      <w:r w:rsidRPr="00423AAA">
        <w:rPr>
          <w:rFonts w:ascii="Times New Roman" w:hAnsi="Times New Roman"/>
          <w:i/>
          <w:sz w:val="28"/>
          <w:szCs w:val="28"/>
          <w:lang w:eastAsia="ro-RO"/>
        </w:rPr>
        <w:t>.</w:t>
      </w:r>
      <w:r w:rsidRPr="00423AAA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2A0AB2" w:rsidRDefault="002A0AB2" w:rsidP="004560D3">
      <w:pPr>
        <w:pStyle w:val="BodyTextIndent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D1618E">
        <w:rPr>
          <w:rFonts w:ascii="Times New Roman" w:hAnsi="Times New Roman"/>
          <w:bCs/>
          <w:sz w:val="28"/>
          <w:szCs w:val="28"/>
          <w:lang w:val="ro-RO"/>
        </w:rPr>
        <w:t>Terenul studiat este amplasat în afara ariilor naturale protejate şi a siturilor Natura 2000.</w:t>
      </w:r>
    </w:p>
    <w:p w:rsidR="002A0AB2" w:rsidRPr="00450E3F" w:rsidRDefault="002A0AB2" w:rsidP="002A0AB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proofErr w:type="spellStart"/>
      <w:r w:rsidRPr="00450E3F">
        <w:rPr>
          <w:rFonts w:ascii="Times New Roman" w:hAnsi="Times New Roman"/>
          <w:b/>
          <w:sz w:val="28"/>
          <w:szCs w:val="28"/>
          <w:lang w:eastAsia="ro-RO"/>
        </w:rPr>
        <w:t>Obligațiile</w:t>
      </w:r>
      <w:proofErr w:type="spellEnd"/>
      <w:r w:rsidRPr="00450E3F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Pr="00450E3F">
        <w:rPr>
          <w:rFonts w:ascii="Times New Roman" w:hAnsi="Times New Roman"/>
          <w:b/>
          <w:sz w:val="28"/>
          <w:szCs w:val="28"/>
          <w:lang w:eastAsia="ro-RO"/>
        </w:rPr>
        <w:t>titularului</w:t>
      </w:r>
      <w:proofErr w:type="spellEnd"/>
      <w:r w:rsidRPr="00450E3F">
        <w:rPr>
          <w:rFonts w:ascii="Times New Roman" w:hAnsi="Times New Roman"/>
          <w:b/>
          <w:sz w:val="28"/>
          <w:szCs w:val="28"/>
          <w:lang w:eastAsia="ro-RO"/>
        </w:rPr>
        <w:t>:</w:t>
      </w:r>
    </w:p>
    <w:p w:rsidR="002A0AB2" w:rsidRDefault="002A0AB2" w:rsidP="006048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sz w:val="28"/>
          <w:szCs w:val="28"/>
          <w:lang w:eastAsia="ro-RO"/>
        </w:rPr>
        <w:t>Respectarea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legislației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mediu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vigoare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</w:p>
    <w:p w:rsidR="002A0AB2" w:rsidRDefault="002A0AB2" w:rsidP="006048E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legislației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regimul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A0AB2" w:rsidRDefault="002A0AB2" w:rsidP="006048E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</w:rPr>
        <w:t>Ordinul</w:t>
      </w:r>
      <w:proofErr w:type="spellEnd"/>
      <w:r w:rsidRPr="00F90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</w:rPr>
        <w:t>Mininisterului</w:t>
      </w:r>
      <w:proofErr w:type="spellEnd"/>
      <w:r w:rsidRPr="00F90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</w:rPr>
        <w:t>Sănătății</w:t>
      </w:r>
      <w:proofErr w:type="spellEnd"/>
      <w:r w:rsidRPr="00F90B9B">
        <w:rPr>
          <w:rFonts w:ascii="Times New Roman" w:hAnsi="Times New Roman"/>
          <w:sz w:val="28"/>
          <w:szCs w:val="28"/>
        </w:rPr>
        <w:t xml:space="preserve"> nr. 119/2014</w:t>
      </w:r>
      <w:r w:rsidRPr="00F90B9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pentru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aprobarea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Normelor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igienă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publică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mediul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viaţă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 xml:space="preserve"> al </w:t>
      </w:r>
      <w:proofErr w:type="spellStart"/>
      <w:r w:rsidRPr="00F90B9B">
        <w:rPr>
          <w:rFonts w:ascii="Times New Roman" w:hAnsi="Times New Roman"/>
          <w:sz w:val="28"/>
          <w:szCs w:val="28"/>
          <w:lang w:eastAsia="ro-RO"/>
        </w:rPr>
        <w:t>populaţiei</w:t>
      </w:r>
      <w:proofErr w:type="spellEnd"/>
      <w:r w:rsidRPr="00F90B9B">
        <w:rPr>
          <w:rFonts w:ascii="Times New Roman" w:hAnsi="Times New Roman"/>
          <w:sz w:val="28"/>
          <w:szCs w:val="28"/>
          <w:lang w:eastAsia="ro-RO"/>
        </w:rPr>
        <w:t>.</w:t>
      </w:r>
    </w:p>
    <w:p w:rsidR="00F13882" w:rsidRDefault="002A0AB2" w:rsidP="006048E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1CA8">
        <w:rPr>
          <w:rFonts w:ascii="Times New Roman" w:hAnsi="Times New Roman"/>
          <w:sz w:val="28"/>
          <w:szCs w:val="28"/>
          <w:lang w:eastAsia="ro-RO"/>
        </w:rPr>
        <w:t>Respectarea</w:t>
      </w:r>
      <w:proofErr w:type="spellEnd"/>
      <w:r w:rsidRPr="00251CA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51CA8">
        <w:rPr>
          <w:rFonts w:ascii="Times New Roman" w:hAnsi="Times New Roman"/>
          <w:sz w:val="28"/>
          <w:szCs w:val="28"/>
          <w:lang w:eastAsia="ro-RO"/>
        </w:rPr>
        <w:t>avizelor</w:t>
      </w:r>
      <w:proofErr w:type="spellEnd"/>
      <w:r w:rsidRPr="00251CA8">
        <w:rPr>
          <w:rFonts w:ascii="Times New Roman" w:hAnsi="Times New Roman"/>
          <w:sz w:val="28"/>
          <w:szCs w:val="28"/>
          <w:lang w:eastAsia="ro-RO"/>
        </w:rPr>
        <w:t>/</w:t>
      </w:r>
      <w:proofErr w:type="spellStart"/>
      <w:r w:rsidRPr="00251CA8">
        <w:rPr>
          <w:rFonts w:ascii="Times New Roman" w:hAnsi="Times New Roman"/>
          <w:sz w:val="28"/>
          <w:szCs w:val="28"/>
          <w:lang w:eastAsia="ro-RO"/>
        </w:rPr>
        <w:t>acordurilor</w:t>
      </w:r>
      <w:proofErr w:type="spellEnd"/>
      <w:r w:rsidRPr="00251CA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51CA8">
        <w:rPr>
          <w:rFonts w:ascii="Times New Roman" w:hAnsi="Times New Roman"/>
          <w:sz w:val="28"/>
          <w:szCs w:val="28"/>
          <w:lang w:eastAsia="ro-RO"/>
        </w:rPr>
        <w:t>solicitat</w:t>
      </w:r>
      <w:r w:rsidR="00F13882">
        <w:rPr>
          <w:rFonts w:ascii="Times New Roman" w:hAnsi="Times New Roman"/>
          <w:sz w:val="28"/>
          <w:szCs w:val="28"/>
          <w:lang w:eastAsia="ro-RO"/>
        </w:rPr>
        <w:t>e</w:t>
      </w:r>
      <w:proofErr w:type="spellEnd"/>
      <w:r w:rsidR="00F13882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F13882">
        <w:rPr>
          <w:rFonts w:ascii="Times New Roman" w:hAnsi="Times New Roman"/>
          <w:sz w:val="28"/>
          <w:szCs w:val="28"/>
          <w:lang w:eastAsia="ro-RO"/>
        </w:rPr>
        <w:t>prin</w:t>
      </w:r>
      <w:proofErr w:type="spellEnd"/>
      <w:r w:rsidR="00F13882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F13882">
        <w:rPr>
          <w:rFonts w:ascii="Times New Roman" w:hAnsi="Times New Roman"/>
          <w:sz w:val="28"/>
          <w:szCs w:val="28"/>
          <w:lang w:eastAsia="ro-RO"/>
        </w:rPr>
        <w:t>Certificatul</w:t>
      </w:r>
      <w:proofErr w:type="spellEnd"/>
      <w:r w:rsidR="00F13882">
        <w:rPr>
          <w:rFonts w:ascii="Times New Roman" w:hAnsi="Times New Roman"/>
          <w:sz w:val="28"/>
          <w:szCs w:val="28"/>
          <w:lang w:eastAsia="ro-RO"/>
        </w:rPr>
        <w:t xml:space="preserve"> de urbanism </w:t>
      </w:r>
      <w:r w:rsidR="00F13882" w:rsidRPr="00EA7AE9">
        <w:rPr>
          <w:rFonts w:ascii="Times New Roman" w:hAnsi="Times New Roman"/>
          <w:sz w:val="28"/>
          <w:szCs w:val="28"/>
        </w:rPr>
        <w:t xml:space="preserve">nr. </w:t>
      </w:r>
      <w:r w:rsidR="00F13882">
        <w:rPr>
          <w:rFonts w:ascii="Times New Roman" w:hAnsi="Times New Roman"/>
          <w:sz w:val="28"/>
          <w:szCs w:val="28"/>
        </w:rPr>
        <w:t>711</w:t>
      </w:r>
      <w:r w:rsidR="00F13882" w:rsidRPr="00EA7AE9">
        <w:rPr>
          <w:rFonts w:ascii="Times New Roman" w:hAnsi="Times New Roman"/>
          <w:sz w:val="28"/>
          <w:szCs w:val="28"/>
        </w:rPr>
        <w:t>/2</w:t>
      </w:r>
      <w:r w:rsidR="00F13882">
        <w:rPr>
          <w:rFonts w:ascii="Times New Roman" w:hAnsi="Times New Roman"/>
          <w:sz w:val="28"/>
          <w:szCs w:val="28"/>
        </w:rPr>
        <w:t>3</w:t>
      </w:r>
      <w:r w:rsidR="00F13882" w:rsidRPr="00EA7AE9">
        <w:rPr>
          <w:rFonts w:ascii="Times New Roman" w:hAnsi="Times New Roman"/>
          <w:sz w:val="28"/>
          <w:szCs w:val="28"/>
        </w:rPr>
        <w:t>.0</w:t>
      </w:r>
      <w:r w:rsidR="00F13882">
        <w:rPr>
          <w:rFonts w:ascii="Times New Roman" w:hAnsi="Times New Roman"/>
          <w:sz w:val="28"/>
          <w:szCs w:val="28"/>
        </w:rPr>
        <w:t>2</w:t>
      </w:r>
      <w:r w:rsidR="00F13882" w:rsidRPr="00EA7AE9">
        <w:rPr>
          <w:rFonts w:ascii="Times New Roman" w:hAnsi="Times New Roman"/>
          <w:sz w:val="28"/>
          <w:szCs w:val="28"/>
        </w:rPr>
        <w:t>.202</w:t>
      </w:r>
      <w:r w:rsidR="00F13882">
        <w:rPr>
          <w:rFonts w:ascii="Times New Roman" w:hAnsi="Times New Roman"/>
          <w:sz w:val="28"/>
          <w:szCs w:val="28"/>
        </w:rPr>
        <w:t>2</w:t>
      </w:r>
      <w:r w:rsidR="00F13882" w:rsidRPr="00EA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882" w:rsidRPr="00EA7AE9">
        <w:rPr>
          <w:rFonts w:ascii="Times New Roman" w:hAnsi="Times New Roman"/>
          <w:sz w:val="28"/>
          <w:szCs w:val="28"/>
        </w:rPr>
        <w:t>emis</w:t>
      </w:r>
      <w:proofErr w:type="spellEnd"/>
      <w:r w:rsidR="00F13882" w:rsidRPr="00EA7A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13882">
        <w:rPr>
          <w:rFonts w:ascii="Times New Roman" w:hAnsi="Times New Roman"/>
          <w:sz w:val="28"/>
          <w:szCs w:val="28"/>
        </w:rPr>
        <w:t>Primăria</w:t>
      </w:r>
      <w:proofErr w:type="spellEnd"/>
      <w:r w:rsidR="00F13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882">
        <w:rPr>
          <w:rFonts w:ascii="Times New Roman" w:hAnsi="Times New Roman"/>
          <w:sz w:val="28"/>
          <w:szCs w:val="28"/>
        </w:rPr>
        <w:t>Municipiului</w:t>
      </w:r>
      <w:proofErr w:type="spellEnd"/>
      <w:r w:rsidR="00F13882">
        <w:rPr>
          <w:rFonts w:ascii="Times New Roman" w:hAnsi="Times New Roman"/>
          <w:sz w:val="28"/>
          <w:szCs w:val="28"/>
        </w:rPr>
        <w:t xml:space="preserve"> Oradea</w:t>
      </w:r>
    </w:p>
    <w:p w:rsidR="00251CA8" w:rsidRDefault="00251CA8" w:rsidP="00251CA8">
      <w:pPr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7725DB" w:rsidRDefault="00EB2BDC" w:rsidP="00C62CF2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Informarea </w:t>
      </w:r>
      <w:r w:rsidR="007725DB">
        <w:rPr>
          <w:rFonts w:ascii="Times New Roman" w:hAnsi="Times New Roman"/>
          <w:b/>
          <w:color w:val="000000"/>
          <w:sz w:val="28"/>
          <w:szCs w:val="28"/>
          <w:lang w:val="ro-RO"/>
        </w:rPr>
        <w:t>şi participarea publicului la procedura de evaluare de mediu/procedura de evaluare adecvată:</w:t>
      </w:r>
    </w:p>
    <w:p w:rsidR="007725DB" w:rsidRPr="0046445B" w:rsidRDefault="007725DB" w:rsidP="00C62CF2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46445B">
        <w:rPr>
          <w:rFonts w:ascii="Times New Roman" w:hAnsi="Times New Roman"/>
          <w:sz w:val="28"/>
          <w:szCs w:val="28"/>
          <w:lang w:val="ro-RO"/>
        </w:rPr>
        <w:t>Anunțuri publice pentru declanșarea etapei de încadrare a planului publicate  în coti</w:t>
      </w:r>
      <w:r w:rsidR="003A4957" w:rsidRPr="0046445B">
        <w:rPr>
          <w:rFonts w:ascii="Times New Roman" w:hAnsi="Times New Roman"/>
          <w:sz w:val="28"/>
          <w:szCs w:val="28"/>
          <w:lang w:val="ro-RO"/>
        </w:rPr>
        <w:t>dianu</w:t>
      </w:r>
      <w:r w:rsidR="00805A3C" w:rsidRPr="0046445B">
        <w:rPr>
          <w:rFonts w:ascii="Times New Roman" w:hAnsi="Times New Roman"/>
          <w:sz w:val="28"/>
          <w:szCs w:val="28"/>
          <w:lang w:val="ro-RO"/>
        </w:rPr>
        <w:t xml:space="preserve">l </w:t>
      </w:r>
      <w:r w:rsidR="0046445B" w:rsidRPr="0046445B">
        <w:rPr>
          <w:rFonts w:ascii="Times New Roman" w:hAnsi="Times New Roman"/>
          <w:sz w:val="28"/>
          <w:szCs w:val="28"/>
          <w:lang w:val="ro-RO"/>
        </w:rPr>
        <w:t xml:space="preserve">Jurnalul Bihorean </w:t>
      </w:r>
      <w:r w:rsidR="00805A3C" w:rsidRPr="0046445B">
        <w:rPr>
          <w:rFonts w:ascii="Times New Roman" w:hAnsi="Times New Roman"/>
          <w:sz w:val="28"/>
          <w:szCs w:val="28"/>
          <w:lang w:val="ro-RO"/>
        </w:rPr>
        <w:t>din data de</w:t>
      </w:r>
      <w:r w:rsidR="004560D3" w:rsidRPr="004644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13882">
        <w:rPr>
          <w:rFonts w:ascii="Times New Roman" w:hAnsi="Times New Roman"/>
          <w:sz w:val="28"/>
          <w:szCs w:val="28"/>
          <w:lang w:val="ro-RO"/>
        </w:rPr>
        <w:t>3</w:t>
      </w:r>
      <w:r w:rsidR="00F13882">
        <w:rPr>
          <w:rFonts w:ascii="Times New Roman" w:hAnsi="Times New Roman"/>
          <w:sz w:val="28"/>
          <w:szCs w:val="28"/>
        </w:rPr>
        <w:t>1</w:t>
      </w:r>
      <w:r w:rsidR="0046445B" w:rsidRPr="0046445B">
        <w:rPr>
          <w:rFonts w:ascii="Times New Roman" w:hAnsi="Times New Roman"/>
          <w:sz w:val="28"/>
          <w:szCs w:val="28"/>
        </w:rPr>
        <w:t>.0</w:t>
      </w:r>
      <w:r w:rsidR="00F13882">
        <w:rPr>
          <w:rFonts w:ascii="Times New Roman" w:hAnsi="Times New Roman"/>
          <w:sz w:val="28"/>
          <w:szCs w:val="28"/>
        </w:rPr>
        <w:t>3</w:t>
      </w:r>
      <w:r w:rsidR="0046445B" w:rsidRPr="0046445B">
        <w:rPr>
          <w:rFonts w:ascii="Times New Roman" w:hAnsi="Times New Roman"/>
          <w:sz w:val="28"/>
          <w:szCs w:val="28"/>
        </w:rPr>
        <w:t xml:space="preserve">.2022, </w:t>
      </w:r>
      <w:r w:rsidR="00F13882">
        <w:rPr>
          <w:rFonts w:ascii="Times New Roman" w:hAnsi="Times New Roman"/>
          <w:sz w:val="28"/>
          <w:szCs w:val="28"/>
        </w:rPr>
        <w:t>29</w:t>
      </w:r>
      <w:r w:rsidR="00BD0CC7" w:rsidRPr="0046445B">
        <w:rPr>
          <w:rFonts w:ascii="Times New Roman" w:hAnsi="Times New Roman"/>
          <w:sz w:val="28"/>
          <w:szCs w:val="28"/>
        </w:rPr>
        <w:t>.</w:t>
      </w:r>
      <w:r w:rsidR="004560D3" w:rsidRPr="0046445B">
        <w:rPr>
          <w:rFonts w:ascii="Times New Roman" w:hAnsi="Times New Roman"/>
          <w:sz w:val="28"/>
          <w:szCs w:val="28"/>
        </w:rPr>
        <w:t>0</w:t>
      </w:r>
      <w:r w:rsidR="00F13882">
        <w:rPr>
          <w:rFonts w:ascii="Times New Roman" w:hAnsi="Times New Roman"/>
          <w:sz w:val="28"/>
          <w:szCs w:val="28"/>
        </w:rPr>
        <w:t>3</w:t>
      </w:r>
      <w:r w:rsidR="00BD0CC7" w:rsidRPr="0046445B">
        <w:rPr>
          <w:rFonts w:ascii="Times New Roman" w:hAnsi="Times New Roman"/>
          <w:sz w:val="28"/>
          <w:szCs w:val="28"/>
        </w:rPr>
        <w:t>.202</w:t>
      </w:r>
      <w:r w:rsidR="004560D3" w:rsidRPr="0046445B">
        <w:rPr>
          <w:rFonts w:ascii="Times New Roman" w:hAnsi="Times New Roman"/>
          <w:sz w:val="28"/>
          <w:szCs w:val="28"/>
        </w:rPr>
        <w:t>2</w:t>
      </w:r>
      <w:r w:rsidRPr="0046445B">
        <w:rPr>
          <w:rFonts w:ascii="Times New Roman" w:hAnsi="Times New Roman"/>
          <w:sz w:val="28"/>
          <w:szCs w:val="28"/>
          <w:lang w:val="ro-RO"/>
        </w:rPr>
        <w:t>;</w:t>
      </w:r>
    </w:p>
    <w:p w:rsidR="007725DB" w:rsidRPr="00F13882" w:rsidRDefault="007725DB" w:rsidP="00C62CF2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  <w:r w:rsidRPr="00301DE5">
        <w:rPr>
          <w:rFonts w:ascii="Times New Roman" w:hAnsi="Times New Roman"/>
          <w:sz w:val="28"/>
          <w:szCs w:val="28"/>
          <w:lang w:val="ro-RO"/>
        </w:rPr>
        <w:t xml:space="preserve">Anunț public privind decizia etapei de încadrare publicat în cotidianul </w:t>
      </w:r>
      <w:r w:rsidR="0046445B" w:rsidRPr="00301DE5">
        <w:rPr>
          <w:rFonts w:ascii="Times New Roman" w:hAnsi="Times New Roman"/>
          <w:sz w:val="28"/>
          <w:szCs w:val="28"/>
          <w:lang w:val="ro-RO"/>
        </w:rPr>
        <w:t xml:space="preserve">Jurnalul Bihorean </w:t>
      </w:r>
      <w:r w:rsidRPr="00301DE5">
        <w:rPr>
          <w:rFonts w:ascii="Times New Roman" w:hAnsi="Times New Roman"/>
          <w:sz w:val="28"/>
          <w:szCs w:val="28"/>
          <w:lang w:val="ro-RO"/>
        </w:rPr>
        <w:t>din data</w:t>
      </w:r>
      <w:r w:rsidR="00901AA8" w:rsidRPr="00301DE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1AA8" w:rsidRPr="00F13882">
        <w:rPr>
          <w:rFonts w:ascii="Times New Roman" w:hAnsi="Times New Roman"/>
          <w:sz w:val="28"/>
          <w:szCs w:val="28"/>
          <w:highlight w:val="yellow"/>
          <w:lang w:val="ro-RO"/>
        </w:rPr>
        <w:t>de</w:t>
      </w:r>
      <w:r w:rsidR="005F2F9C" w:rsidRPr="00F13882">
        <w:rPr>
          <w:rFonts w:ascii="Times New Roman" w:hAnsi="Times New Roman"/>
          <w:sz w:val="28"/>
          <w:szCs w:val="28"/>
          <w:highlight w:val="yellow"/>
          <w:lang w:val="ro-RO"/>
        </w:rPr>
        <w:t xml:space="preserve"> </w:t>
      </w:r>
      <w:r w:rsidR="00CC6957" w:rsidRPr="00F13882">
        <w:rPr>
          <w:rFonts w:ascii="Times New Roman" w:hAnsi="Times New Roman"/>
          <w:sz w:val="28"/>
          <w:szCs w:val="28"/>
          <w:highlight w:val="yellow"/>
          <w:lang w:val="ro-RO"/>
        </w:rPr>
        <w:t>.</w:t>
      </w:r>
      <w:r w:rsidR="00251CA8" w:rsidRPr="00F13882">
        <w:rPr>
          <w:rFonts w:ascii="Times New Roman" w:hAnsi="Times New Roman"/>
          <w:sz w:val="28"/>
          <w:szCs w:val="28"/>
          <w:highlight w:val="yellow"/>
          <w:lang w:val="ro-RO"/>
        </w:rPr>
        <w:t>0</w:t>
      </w:r>
      <w:r w:rsidR="00F13882" w:rsidRPr="00F13882">
        <w:rPr>
          <w:rFonts w:ascii="Times New Roman" w:hAnsi="Times New Roman"/>
          <w:sz w:val="28"/>
          <w:szCs w:val="28"/>
          <w:highlight w:val="yellow"/>
          <w:lang w:val="ro-RO"/>
        </w:rPr>
        <w:t>6</w:t>
      </w:r>
      <w:r w:rsidR="00073BB8" w:rsidRPr="00F13882">
        <w:rPr>
          <w:rFonts w:ascii="Times New Roman" w:hAnsi="Times New Roman"/>
          <w:sz w:val="28"/>
          <w:szCs w:val="28"/>
          <w:highlight w:val="yellow"/>
          <w:lang w:val="ro-RO"/>
        </w:rPr>
        <w:t>.20</w:t>
      </w:r>
      <w:r w:rsidR="00FF3750" w:rsidRPr="00F13882">
        <w:rPr>
          <w:rFonts w:ascii="Times New Roman" w:hAnsi="Times New Roman"/>
          <w:sz w:val="28"/>
          <w:szCs w:val="28"/>
          <w:highlight w:val="yellow"/>
          <w:lang w:val="ro-RO"/>
        </w:rPr>
        <w:t>2</w:t>
      </w:r>
      <w:r w:rsidR="00251CA8" w:rsidRPr="00F13882">
        <w:rPr>
          <w:rFonts w:ascii="Times New Roman" w:hAnsi="Times New Roman"/>
          <w:sz w:val="28"/>
          <w:szCs w:val="28"/>
          <w:highlight w:val="yellow"/>
          <w:lang w:val="ro-RO"/>
        </w:rPr>
        <w:t>2</w:t>
      </w:r>
      <w:r w:rsidR="00073BB8" w:rsidRPr="00F13882">
        <w:rPr>
          <w:rFonts w:ascii="Times New Roman" w:hAnsi="Times New Roman"/>
          <w:sz w:val="28"/>
          <w:szCs w:val="28"/>
          <w:highlight w:val="yellow"/>
          <w:lang w:val="ro-RO"/>
        </w:rPr>
        <w:t>;</w:t>
      </w:r>
    </w:p>
    <w:p w:rsidR="002A7D6A" w:rsidRPr="00781778" w:rsidRDefault="00073BB8" w:rsidP="00C62CF2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781778">
        <w:rPr>
          <w:rFonts w:ascii="Times New Roman" w:hAnsi="Times New Roman"/>
          <w:sz w:val="28"/>
          <w:szCs w:val="28"/>
          <w:lang w:val="ro-RO"/>
        </w:rPr>
        <w:t xml:space="preserve">Anunț public </w:t>
      </w:r>
      <w:r w:rsidR="002A7D6A" w:rsidRPr="00781778">
        <w:rPr>
          <w:rFonts w:ascii="Times New Roman" w:hAnsi="Times New Roman"/>
          <w:sz w:val="28"/>
          <w:szCs w:val="28"/>
          <w:lang w:val="ro-RO"/>
        </w:rPr>
        <w:t>privind decizia etapei de încadrare, respectiv draftul deciziei  publicate pe site-ul APM în data de</w:t>
      </w:r>
      <w:r w:rsidR="007A01C5" w:rsidRPr="0078177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1778" w:rsidRPr="00781778">
        <w:rPr>
          <w:rFonts w:ascii="Times New Roman" w:hAnsi="Times New Roman"/>
          <w:sz w:val="28"/>
          <w:szCs w:val="28"/>
          <w:lang w:val="ro-RO"/>
        </w:rPr>
        <w:t>22</w:t>
      </w:r>
      <w:r w:rsidR="00B465C3" w:rsidRPr="00781778">
        <w:rPr>
          <w:rFonts w:ascii="Times New Roman" w:hAnsi="Times New Roman"/>
          <w:sz w:val="28"/>
          <w:szCs w:val="28"/>
          <w:lang w:val="ro-RO"/>
        </w:rPr>
        <w:t>.</w:t>
      </w:r>
      <w:r w:rsidR="00251CA8" w:rsidRPr="00781778">
        <w:rPr>
          <w:rFonts w:ascii="Times New Roman" w:hAnsi="Times New Roman"/>
          <w:sz w:val="28"/>
          <w:szCs w:val="28"/>
          <w:lang w:val="ro-RO"/>
        </w:rPr>
        <w:t>0</w:t>
      </w:r>
      <w:r w:rsidR="00781778" w:rsidRPr="00781778">
        <w:rPr>
          <w:rFonts w:ascii="Times New Roman" w:hAnsi="Times New Roman"/>
          <w:sz w:val="28"/>
          <w:szCs w:val="28"/>
          <w:lang w:val="ro-RO"/>
        </w:rPr>
        <w:t>6</w:t>
      </w:r>
      <w:r w:rsidR="00805A3C" w:rsidRPr="00781778">
        <w:rPr>
          <w:rFonts w:ascii="Times New Roman" w:hAnsi="Times New Roman"/>
          <w:sz w:val="28"/>
          <w:szCs w:val="28"/>
          <w:lang w:val="ro-RO"/>
        </w:rPr>
        <w:t>.20</w:t>
      </w:r>
      <w:r w:rsidR="00FF3750" w:rsidRPr="00781778">
        <w:rPr>
          <w:rFonts w:ascii="Times New Roman" w:hAnsi="Times New Roman"/>
          <w:sz w:val="28"/>
          <w:szCs w:val="28"/>
          <w:lang w:val="ro-RO"/>
        </w:rPr>
        <w:t>2</w:t>
      </w:r>
      <w:r w:rsidR="00251CA8" w:rsidRPr="00781778">
        <w:rPr>
          <w:rFonts w:ascii="Times New Roman" w:hAnsi="Times New Roman"/>
          <w:sz w:val="28"/>
          <w:szCs w:val="28"/>
          <w:lang w:val="ro-RO"/>
        </w:rPr>
        <w:t>2</w:t>
      </w:r>
      <w:r w:rsidR="002A7D6A" w:rsidRPr="00781778">
        <w:rPr>
          <w:rFonts w:ascii="Times New Roman" w:hAnsi="Times New Roman"/>
          <w:sz w:val="28"/>
          <w:szCs w:val="28"/>
          <w:lang w:val="ro-RO"/>
        </w:rPr>
        <w:t>.</w:t>
      </w:r>
    </w:p>
    <w:p w:rsidR="00F422F8" w:rsidRPr="008C7214" w:rsidRDefault="00F422F8" w:rsidP="00C62CF2">
      <w:pPr>
        <w:pStyle w:val="ListParagraph"/>
        <w:ind w:left="0" w:firstLine="36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781778" w:rsidRDefault="00781778" w:rsidP="00C62C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725DB" w:rsidRDefault="007725DB" w:rsidP="00C62C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Prezenta decizie poate fi contestată în conformitate cu prevederile </w:t>
      </w:r>
      <w:r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>Legii contenciosului administrativ nr. 554/2004</w:t>
      </w:r>
      <w:r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 cu modificările şi completările ulterioare.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7725DB" w:rsidRDefault="007725DB" w:rsidP="00C62CF2">
      <w:pPr>
        <w:pStyle w:val="ListParagraph"/>
        <w:ind w:left="0" w:firstLine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Prezenta decizie este valabilă pe toată perioada</w:t>
      </w:r>
      <w:r w:rsidR="005956F0">
        <w:rPr>
          <w:rFonts w:ascii="Times New Roman" w:hAnsi="Times New Roman"/>
          <w:b/>
          <w:sz w:val="28"/>
          <w:szCs w:val="28"/>
          <w:lang w:val="ro-RO"/>
        </w:rPr>
        <w:t xml:space="preserve"> punerii în aplicare a planului.</w:t>
      </w:r>
    </w:p>
    <w:p w:rsidR="007725DB" w:rsidRDefault="007725DB" w:rsidP="00C62CF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Prezenta decizie se poate utiliza numai în vederea adoptării planului de către autoritatea administrației publice competente.</w:t>
      </w:r>
    </w:p>
    <w:p w:rsidR="00781778" w:rsidRDefault="00781778" w:rsidP="00C62CF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725DB" w:rsidRDefault="007725DB" w:rsidP="00C62CF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Pentru obținerea autorizației de construire se va urma procedura de reglementare conform </w:t>
      </w:r>
      <w:r>
        <w:rPr>
          <w:rFonts w:ascii="Times New Roman" w:hAnsi="Times New Roman"/>
          <w:b/>
          <w:sz w:val="28"/>
          <w:szCs w:val="28"/>
          <w:lang w:val="ro-RO"/>
        </w:rPr>
        <w:t>Legii nr. 292 din 3 decembrie 2018</w:t>
      </w:r>
      <w:r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și private asupra mediului.</w:t>
      </w:r>
    </w:p>
    <w:p w:rsidR="0046445B" w:rsidRDefault="00CC3E7B" w:rsidP="00CC3E7B">
      <w:pPr>
        <w:spacing w:after="0" w:line="240" w:lineRule="auto"/>
        <w:ind w:left="288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</w:p>
    <w:p w:rsidR="00F422F8" w:rsidRPr="00CC3E7B" w:rsidRDefault="0046445B" w:rsidP="00CC3E7B">
      <w:pPr>
        <w:spacing w:after="0" w:line="240" w:lineRule="auto"/>
        <w:ind w:left="288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="00CC3E7B" w:rsidRPr="00CC3E7B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F422F8" w:rsidRPr="00CC3E7B" w:rsidRDefault="00F422F8" w:rsidP="00CC3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CC3E7B">
        <w:rPr>
          <w:rFonts w:ascii="Times New Roman" w:hAnsi="Times New Roman"/>
          <w:b/>
          <w:sz w:val="28"/>
          <w:szCs w:val="28"/>
          <w:lang w:val="es-ES"/>
        </w:rPr>
        <w:t>Sanda</w:t>
      </w:r>
      <w:proofErr w:type="spellEnd"/>
      <w:r w:rsidRPr="00CC3E7B">
        <w:rPr>
          <w:rFonts w:ascii="Times New Roman" w:hAnsi="Times New Roman"/>
          <w:b/>
          <w:sz w:val="28"/>
          <w:szCs w:val="28"/>
          <w:lang w:val="es-ES"/>
        </w:rPr>
        <w:t xml:space="preserve"> Daniela MERCEA</w:t>
      </w:r>
    </w:p>
    <w:p w:rsidR="00F422F8" w:rsidRPr="008C7214" w:rsidRDefault="00F422F8" w:rsidP="00211B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</w:p>
    <w:p w:rsidR="00F857D4" w:rsidRDefault="00F857D4" w:rsidP="00211B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:rsidR="0046445B" w:rsidRPr="00C86263" w:rsidRDefault="0046445B" w:rsidP="00211B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:rsidR="00F422F8" w:rsidRDefault="00F422F8" w:rsidP="00211B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:rsidR="0046445B" w:rsidRDefault="0046445B" w:rsidP="00211B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:rsidR="00F422F8" w:rsidRPr="003E0C22" w:rsidRDefault="00F422F8" w:rsidP="00211B1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E0C22">
        <w:rPr>
          <w:rFonts w:ascii="Times New Roman" w:hAnsi="Times New Roman"/>
          <w:sz w:val="24"/>
          <w:szCs w:val="24"/>
          <w:lang w:val="ro-RO"/>
        </w:rPr>
        <w:t>Avizat:     Şef Serviciu Avize, Acorduri, Autorizații,</w:t>
      </w:r>
    </w:p>
    <w:p w:rsidR="00CF1628" w:rsidRPr="003E0C22" w:rsidRDefault="00F422F8" w:rsidP="00211B10">
      <w:pPr>
        <w:tabs>
          <w:tab w:val="left" w:pos="720"/>
          <w:tab w:val="left" w:pos="1440"/>
          <w:tab w:val="left" w:pos="2160"/>
          <w:tab w:val="left" w:pos="2880"/>
          <w:tab w:val="left" w:pos="7501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E0C22">
        <w:rPr>
          <w:rFonts w:ascii="Times New Roman" w:hAnsi="Times New Roman"/>
          <w:sz w:val="24"/>
          <w:szCs w:val="24"/>
          <w:lang w:val="ro-RO"/>
        </w:rPr>
        <w:t xml:space="preserve">                 Timea MARE</w:t>
      </w:r>
      <w:r w:rsidRPr="003E0C22">
        <w:rPr>
          <w:rFonts w:ascii="Times New Roman" w:hAnsi="Times New Roman"/>
          <w:sz w:val="24"/>
          <w:szCs w:val="24"/>
          <w:lang w:val="ro-RO"/>
        </w:rPr>
        <w:tab/>
      </w:r>
    </w:p>
    <w:p w:rsidR="0046445B" w:rsidRDefault="0046445B" w:rsidP="00741D22">
      <w:pPr>
        <w:tabs>
          <w:tab w:val="left" w:pos="720"/>
          <w:tab w:val="left" w:pos="1440"/>
          <w:tab w:val="left" w:pos="2160"/>
          <w:tab w:val="left" w:pos="2880"/>
          <w:tab w:val="left" w:pos="750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113D7D" w:rsidRPr="003E0C22" w:rsidRDefault="00F422F8" w:rsidP="00741D22">
      <w:pPr>
        <w:tabs>
          <w:tab w:val="left" w:pos="720"/>
          <w:tab w:val="left" w:pos="1440"/>
          <w:tab w:val="left" w:pos="2160"/>
          <w:tab w:val="left" w:pos="2880"/>
          <w:tab w:val="left" w:pos="75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  <w:lang w:val="ro-RO"/>
        </w:rPr>
        <w:t xml:space="preserve">Redactat:  </w:t>
      </w:r>
      <w:r w:rsidR="00CC3E7B" w:rsidRPr="003E0C22">
        <w:rPr>
          <w:rFonts w:ascii="Times New Roman" w:hAnsi="Times New Roman"/>
          <w:sz w:val="24"/>
          <w:szCs w:val="24"/>
          <w:lang w:val="ro-RO"/>
        </w:rPr>
        <w:t>Adela LÉGER</w:t>
      </w:r>
    </w:p>
    <w:p w:rsidR="00781778" w:rsidRDefault="00781778" w:rsidP="006778BB">
      <w:pPr>
        <w:tabs>
          <w:tab w:val="left" w:pos="720"/>
          <w:tab w:val="left" w:pos="1440"/>
          <w:tab w:val="left" w:pos="2160"/>
          <w:tab w:val="left" w:pos="2880"/>
          <w:tab w:val="left" w:pos="7501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5E6D" w:rsidRPr="000036BD" w:rsidRDefault="00F422F8" w:rsidP="006778BB">
      <w:pPr>
        <w:tabs>
          <w:tab w:val="left" w:pos="720"/>
          <w:tab w:val="left" w:pos="1440"/>
          <w:tab w:val="left" w:pos="2160"/>
          <w:tab w:val="left" w:pos="2880"/>
          <w:tab w:val="left" w:pos="7501"/>
        </w:tabs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7CEF">
        <w:rPr>
          <w:rFonts w:ascii="Times New Roman" w:hAnsi="Times New Roman"/>
          <w:sz w:val="18"/>
          <w:szCs w:val="18"/>
          <w:lang w:val="ro-RO"/>
        </w:rPr>
        <w:t>2</w:t>
      </w:r>
      <w:r>
        <w:rPr>
          <w:rFonts w:ascii="Times New Roman" w:hAnsi="Times New Roman"/>
          <w:sz w:val="18"/>
          <w:szCs w:val="18"/>
          <w:lang w:val="ro-RO"/>
        </w:rPr>
        <w:t xml:space="preserve"> ex.</w:t>
      </w:r>
      <w:r>
        <w:rPr>
          <w:rFonts w:ascii="Times New Roman" w:hAnsi="Times New Roman"/>
          <w:sz w:val="18"/>
          <w:szCs w:val="18"/>
        </w:rPr>
        <w:t>/</w:t>
      </w:r>
      <w:r w:rsidR="003E0C22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p</w:t>
      </w:r>
      <w:r w:rsidR="00536931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g.</w:t>
      </w:r>
      <w:r>
        <w:rPr>
          <w:rFonts w:ascii="Times New Roman" w:hAnsi="Times New Roman"/>
          <w:sz w:val="18"/>
          <w:szCs w:val="18"/>
          <w:lang w:val="ro-RO"/>
        </w:rPr>
        <w:t xml:space="preserve">  </w:t>
      </w:r>
    </w:p>
    <w:sectPr w:rsidR="00505E6D" w:rsidRPr="000036BD" w:rsidSect="0045101E">
      <w:footerReference w:type="default" r:id="rId11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C9" w:rsidRDefault="002409C9" w:rsidP="0010560A">
      <w:pPr>
        <w:spacing w:after="0" w:line="240" w:lineRule="auto"/>
      </w:pPr>
      <w:r>
        <w:separator/>
      </w:r>
    </w:p>
  </w:endnote>
  <w:endnote w:type="continuationSeparator" w:id="0">
    <w:p w:rsidR="002409C9" w:rsidRDefault="002409C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3B" w:rsidRPr="002367AC" w:rsidRDefault="00533508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53350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57" DrawAspect="Content" ObjectID="_1717494344" r:id="rId2"/>
      </w:pict>
    </w:r>
    <w:r w:rsidRPr="0053350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58" type="#_x0000_t32" style="position:absolute;left:0;text-align:left;margin-left:-11.25pt;margin-top:-2.75pt;width:492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</w:pict>
    </w:r>
    <w:r w:rsidR="0028053B" w:rsidRPr="002367AC">
      <w:rPr>
        <w:rFonts w:ascii="Times New Roman" w:hAnsi="Times New Roman"/>
        <w:b/>
        <w:sz w:val="24"/>
        <w:szCs w:val="24"/>
      </w:rPr>
      <w:t>AGEN</w:t>
    </w:r>
    <w:r w:rsidR="0028053B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0036BD">
      <w:rPr>
        <w:rFonts w:ascii="Times New Roman" w:hAnsi="Times New Roman"/>
        <w:b/>
        <w:sz w:val="24"/>
        <w:szCs w:val="24"/>
        <w:lang w:val="ro-RO"/>
      </w:rPr>
      <w:t xml:space="preserve"> BIHOR</w:t>
    </w:r>
  </w:p>
  <w:p w:rsidR="0028053B" w:rsidRPr="002367AC" w:rsidRDefault="000036BD" w:rsidP="0028053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B-dul Dacia nr. 25/A, Oradea, cod 410464 </w:t>
    </w:r>
  </w:p>
  <w:p w:rsidR="00575325" w:rsidRDefault="0028053B" w:rsidP="0028053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0036BD" w:rsidRPr="000414AC">
        <w:rPr>
          <w:rStyle w:val="Hyperlink"/>
          <w:rFonts w:ascii="Times New Roman" w:hAnsi="Times New Roman"/>
          <w:sz w:val="24"/>
          <w:szCs w:val="24"/>
          <w:lang w:val="ro-RO"/>
        </w:rPr>
        <w:t>office@apmbh.anpm.ro</w:t>
      </w:r>
    </w:hyperlink>
    <w:r w:rsidR="000036BD">
      <w:rPr>
        <w:rFonts w:ascii="Times New Roman" w:hAnsi="Times New Roman"/>
        <w:sz w:val="24"/>
        <w:szCs w:val="24"/>
        <w:lang w:val="ro-RO"/>
      </w:rPr>
      <w:t>; Tel. 0259/444.590; Fax. 0259/406.588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6D6F74" w:rsidRPr="003D79F6" w:rsidTr="003D79F6">
      <w:tc>
        <w:tcPr>
          <w:tcW w:w="8370" w:type="dxa"/>
          <w:shd w:val="clear" w:color="auto" w:fill="auto"/>
        </w:tcPr>
        <w:p w:rsidR="006D6F74" w:rsidRPr="003D79F6" w:rsidRDefault="006D6F74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6D6F74" w:rsidRPr="002367AC" w:rsidRDefault="006D6F7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C9" w:rsidRDefault="002409C9" w:rsidP="0010560A">
      <w:pPr>
        <w:spacing w:after="0" w:line="240" w:lineRule="auto"/>
      </w:pPr>
      <w:r>
        <w:separator/>
      </w:r>
    </w:p>
  </w:footnote>
  <w:footnote w:type="continuationSeparator" w:id="0">
    <w:p w:rsidR="002409C9" w:rsidRDefault="002409C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508"/>
    <w:multiLevelType w:val="hybridMultilevel"/>
    <w:tmpl w:val="88409C78"/>
    <w:lvl w:ilvl="0" w:tplc="0418000B">
      <w:start w:val="1"/>
      <w:numFmt w:val="bullet"/>
      <w:lvlText w:val="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">
    <w:nsid w:val="00FF6717"/>
    <w:multiLevelType w:val="hybridMultilevel"/>
    <w:tmpl w:val="72B2972C"/>
    <w:lvl w:ilvl="0" w:tplc="C2DE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0D9F"/>
    <w:multiLevelType w:val="hybridMultilevel"/>
    <w:tmpl w:val="5AEEDE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2269C"/>
    <w:multiLevelType w:val="hybridMultilevel"/>
    <w:tmpl w:val="7E481784"/>
    <w:lvl w:ilvl="0" w:tplc="5CAA50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3DF4"/>
    <w:multiLevelType w:val="hybridMultilevel"/>
    <w:tmpl w:val="1956718E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2F5B"/>
    <w:multiLevelType w:val="hybridMultilevel"/>
    <w:tmpl w:val="18F496D8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747812"/>
    <w:multiLevelType w:val="hybridMultilevel"/>
    <w:tmpl w:val="3F8E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D6F39"/>
    <w:multiLevelType w:val="hybridMultilevel"/>
    <w:tmpl w:val="85DA6BA6"/>
    <w:lvl w:ilvl="0" w:tplc="D4984F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A13B27"/>
    <w:multiLevelType w:val="hybridMultilevel"/>
    <w:tmpl w:val="E1CE28D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20980"/>
    <w:multiLevelType w:val="hybridMultilevel"/>
    <w:tmpl w:val="8788F5BA"/>
    <w:lvl w:ilvl="0" w:tplc="4D5AF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EF17A6"/>
    <w:multiLevelType w:val="hybridMultilevel"/>
    <w:tmpl w:val="6AF25BA4"/>
    <w:lvl w:ilvl="0" w:tplc="929CD4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209F3"/>
    <w:multiLevelType w:val="hybridMultilevel"/>
    <w:tmpl w:val="3E50EF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677D4"/>
    <w:multiLevelType w:val="hybridMultilevel"/>
    <w:tmpl w:val="052238E0"/>
    <w:lvl w:ilvl="0" w:tplc="041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1261A15"/>
    <w:multiLevelType w:val="hybridMultilevel"/>
    <w:tmpl w:val="9864BD0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881"/>
    <w:multiLevelType w:val="hybridMultilevel"/>
    <w:tmpl w:val="F38830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811C7"/>
    <w:multiLevelType w:val="hybridMultilevel"/>
    <w:tmpl w:val="F580EE6A"/>
    <w:lvl w:ilvl="0" w:tplc="3C26D1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32CA2"/>
    <w:multiLevelType w:val="hybridMultilevel"/>
    <w:tmpl w:val="514ADB76"/>
    <w:lvl w:ilvl="0" w:tplc="79B8EC7E">
      <w:start w:val="1"/>
      <w:numFmt w:val="lowerLetter"/>
      <w:lvlText w:val="%1)"/>
      <w:lvlJc w:val="left"/>
      <w:pPr>
        <w:ind w:left="88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F681D"/>
    <w:multiLevelType w:val="hybridMultilevel"/>
    <w:tmpl w:val="E560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E27F4"/>
    <w:multiLevelType w:val="hybridMultilevel"/>
    <w:tmpl w:val="C57242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E5D92"/>
    <w:multiLevelType w:val="hybridMultilevel"/>
    <w:tmpl w:val="F0D4B160"/>
    <w:lvl w:ilvl="0" w:tplc="2E72572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S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7656"/>
    <w:multiLevelType w:val="hybridMultilevel"/>
    <w:tmpl w:val="27AEB20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02F7E"/>
    <w:multiLevelType w:val="hybridMultilevel"/>
    <w:tmpl w:val="E7B48664"/>
    <w:lvl w:ilvl="0" w:tplc="080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3">
    <w:nsid w:val="74E724CF"/>
    <w:multiLevelType w:val="hybridMultilevel"/>
    <w:tmpl w:val="C17C253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E1535"/>
    <w:multiLevelType w:val="hybridMultilevel"/>
    <w:tmpl w:val="7CD434C6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CF5EFE"/>
    <w:multiLevelType w:val="hybridMultilevel"/>
    <w:tmpl w:val="B6EACF2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DFF678B"/>
    <w:multiLevelType w:val="hybridMultilevel"/>
    <w:tmpl w:val="269ECC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62364"/>
    <w:multiLevelType w:val="hybridMultilevel"/>
    <w:tmpl w:val="DD3AB354"/>
    <w:lvl w:ilvl="0" w:tplc="041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3"/>
  </w:num>
  <w:num w:numId="14">
    <w:abstractNumId w:val="24"/>
  </w:num>
  <w:num w:numId="15">
    <w:abstractNumId w:val="7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"/>
  </w:num>
  <w:num w:numId="23">
    <w:abstractNumId w:val="9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18"/>
  </w:num>
  <w:num w:numId="29">
    <w:abstractNumId w:val="6"/>
  </w:num>
  <w:num w:numId="30">
    <w:abstractNumId w:val="10"/>
  </w:num>
  <w:num w:numId="31">
    <w:abstractNumId w:val="23"/>
  </w:num>
  <w:num w:numId="32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00214e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7DB"/>
    <w:rsid w:val="000011F8"/>
    <w:rsid w:val="000036BD"/>
    <w:rsid w:val="00003D00"/>
    <w:rsid w:val="000074CA"/>
    <w:rsid w:val="00010122"/>
    <w:rsid w:val="00010430"/>
    <w:rsid w:val="00014247"/>
    <w:rsid w:val="000160D3"/>
    <w:rsid w:val="0001667C"/>
    <w:rsid w:val="000178A5"/>
    <w:rsid w:val="00017B1C"/>
    <w:rsid w:val="000201F8"/>
    <w:rsid w:val="00021391"/>
    <w:rsid w:val="00021991"/>
    <w:rsid w:val="00023D48"/>
    <w:rsid w:val="000259D6"/>
    <w:rsid w:val="00026ED1"/>
    <w:rsid w:val="00027584"/>
    <w:rsid w:val="00030F82"/>
    <w:rsid w:val="000336A1"/>
    <w:rsid w:val="0003400D"/>
    <w:rsid w:val="00035C30"/>
    <w:rsid w:val="00041C0B"/>
    <w:rsid w:val="00042A68"/>
    <w:rsid w:val="00046049"/>
    <w:rsid w:val="00047861"/>
    <w:rsid w:val="00047D35"/>
    <w:rsid w:val="00050644"/>
    <w:rsid w:val="00050AFE"/>
    <w:rsid w:val="000567A2"/>
    <w:rsid w:val="000568AE"/>
    <w:rsid w:val="000613B5"/>
    <w:rsid w:val="00064C3B"/>
    <w:rsid w:val="00067304"/>
    <w:rsid w:val="00067D74"/>
    <w:rsid w:val="00070E9C"/>
    <w:rsid w:val="00070F06"/>
    <w:rsid w:val="00070FCE"/>
    <w:rsid w:val="00071073"/>
    <w:rsid w:val="00071D0A"/>
    <w:rsid w:val="00073703"/>
    <w:rsid w:val="00073BB8"/>
    <w:rsid w:val="00074E40"/>
    <w:rsid w:val="0007594F"/>
    <w:rsid w:val="000769F6"/>
    <w:rsid w:val="00077EF9"/>
    <w:rsid w:val="0008047A"/>
    <w:rsid w:val="000818FF"/>
    <w:rsid w:val="000822B0"/>
    <w:rsid w:val="000845FD"/>
    <w:rsid w:val="00084ADA"/>
    <w:rsid w:val="000866DE"/>
    <w:rsid w:val="00086B9A"/>
    <w:rsid w:val="000872CA"/>
    <w:rsid w:val="00087AE0"/>
    <w:rsid w:val="00093049"/>
    <w:rsid w:val="00095760"/>
    <w:rsid w:val="000961A9"/>
    <w:rsid w:val="000B3DEC"/>
    <w:rsid w:val="000B4BBE"/>
    <w:rsid w:val="000B4E57"/>
    <w:rsid w:val="000C4375"/>
    <w:rsid w:val="000C4476"/>
    <w:rsid w:val="000C6E80"/>
    <w:rsid w:val="000D015E"/>
    <w:rsid w:val="000D0742"/>
    <w:rsid w:val="000D10FF"/>
    <w:rsid w:val="000D2972"/>
    <w:rsid w:val="000D41B7"/>
    <w:rsid w:val="000E1BEF"/>
    <w:rsid w:val="000E75AE"/>
    <w:rsid w:val="000F4697"/>
    <w:rsid w:val="000F5334"/>
    <w:rsid w:val="000F5694"/>
    <w:rsid w:val="000F7D6F"/>
    <w:rsid w:val="00100751"/>
    <w:rsid w:val="0010312B"/>
    <w:rsid w:val="001043FF"/>
    <w:rsid w:val="0010560A"/>
    <w:rsid w:val="001106BA"/>
    <w:rsid w:val="001113B2"/>
    <w:rsid w:val="001117DE"/>
    <w:rsid w:val="00112A2D"/>
    <w:rsid w:val="0011371E"/>
    <w:rsid w:val="00113D7D"/>
    <w:rsid w:val="00117CBE"/>
    <w:rsid w:val="0012058B"/>
    <w:rsid w:val="00122D34"/>
    <w:rsid w:val="00124029"/>
    <w:rsid w:val="001242E7"/>
    <w:rsid w:val="00124988"/>
    <w:rsid w:val="001274F0"/>
    <w:rsid w:val="001301CF"/>
    <w:rsid w:val="00130855"/>
    <w:rsid w:val="00131CCF"/>
    <w:rsid w:val="00131CF2"/>
    <w:rsid w:val="0013434C"/>
    <w:rsid w:val="00136936"/>
    <w:rsid w:val="00140DBC"/>
    <w:rsid w:val="001416D0"/>
    <w:rsid w:val="0014472F"/>
    <w:rsid w:val="001458BF"/>
    <w:rsid w:val="001477DC"/>
    <w:rsid w:val="00151A20"/>
    <w:rsid w:val="00151A8F"/>
    <w:rsid w:val="0015202B"/>
    <w:rsid w:val="00154408"/>
    <w:rsid w:val="0015480D"/>
    <w:rsid w:val="001616C1"/>
    <w:rsid w:val="00162755"/>
    <w:rsid w:val="00162EB4"/>
    <w:rsid w:val="00163FDA"/>
    <w:rsid w:val="0017019D"/>
    <w:rsid w:val="0017069E"/>
    <w:rsid w:val="00172ADD"/>
    <w:rsid w:val="00173CBA"/>
    <w:rsid w:val="0017432E"/>
    <w:rsid w:val="00174BE4"/>
    <w:rsid w:val="00177F6F"/>
    <w:rsid w:val="00184EA7"/>
    <w:rsid w:val="00186129"/>
    <w:rsid w:val="001915BE"/>
    <w:rsid w:val="00191EB9"/>
    <w:rsid w:val="00192D9C"/>
    <w:rsid w:val="001965EB"/>
    <w:rsid w:val="001A0004"/>
    <w:rsid w:val="001A0248"/>
    <w:rsid w:val="001A0BB6"/>
    <w:rsid w:val="001A3A8A"/>
    <w:rsid w:val="001A4037"/>
    <w:rsid w:val="001A6250"/>
    <w:rsid w:val="001A6B1D"/>
    <w:rsid w:val="001B0834"/>
    <w:rsid w:val="001B1EF6"/>
    <w:rsid w:val="001B33EF"/>
    <w:rsid w:val="001B3976"/>
    <w:rsid w:val="001C1D20"/>
    <w:rsid w:val="001C21D4"/>
    <w:rsid w:val="001C4F75"/>
    <w:rsid w:val="001C5965"/>
    <w:rsid w:val="001C6871"/>
    <w:rsid w:val="001C7027"/>
    <w:rsid w:val="001D0270"/>
    <w:rsid w:val="001D03C8"/>
    <w:rsid w:val="001D125C"/>
    <w:rsid w:val="001D2EC5"/>
    <w:rsid w:val="001D58F9"/>
    <w:rsid w:val="001D72A8"/>
    <w:rsid w:val="001E0D3A"/>
    <w:rsid w:val="001E11BF"/>
    <w:rsid w:val="001E5B89"/>
    <w:rsid w:val="001E5C76"/>
    <w:rsid w:val="001F060A"/>
    <w:rsid w:val="001F1642"/>
    <w:rsid w:val="001F6A19"/>
    <w:rsid w:val="00200E15"/>
    <w:rsid w:val="002037AB"/>
    <w:rsid w:val="00203EB9"/>
    <w:rsid w:val="00206333"/>
    <w:rsid w:val="002114F3"/>
    <w:rsid w:val="00211649"/>
    <w:rsid w:val="00211B10"/>
    <w:rsid w:val="00211FB1"/>
    <w:rsid w:val="002128EA"/>
    <w:rsid w:val="0021321C"/>
    <w:rsid w:val="00214948"/>
    <w:rsid w:val="00217268"/>
    <w:rsid w:val="002176F5"/>
    <w:rsid w:val="00217D2D"/>
    <w:rsid w:val="0022203B"/>
    <w:rsid w:val="00232324"/>
    <w:rsid w:val="00235DF6"/>
    <w:rsid w:val="002367AC"/>
    <w:rsid w:val="00237CFF"/>
    <w:rsid w:val="002409C9"/>
    <w:rsid w:val="002429F6"/>
    <w:rsid w:val="002430ED"/>
    <w:rsid w:val="002469F6"/>
    <w:rsid w:val="00247440"/>
    <w:rsid w:val="00250221"/>
    <w:rsid w:val="00251199"/>
    <w:rsid w:val="00251CA8"/>
    <w:rsid w:val="00253D06"/>
    <w:rsid w:val="00255EDB"/>
    <w:rsid w:val="0025753A"/>
    <w:rsid w:val="00257D15"/>
    <w:rsid w:val="00260AD2"/>
    <w:rsid w:val="002621BF"/>
    <w:rsid w:val="00263A29"/>
    <w:rsid w:val="00264334"/>
    <w:rsid w:val="0026571A"/>
    <w:rsid w:val="00266491"/>
    <w:rsid w:val="002678CD"/>
    <w:rsid w:val="00267926"/>
    <w:rsid w:val="00271FDC"/>
    <w:rsid w:val="002720C3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4CAC"/>
    <w:rsid w:val="00295C00"/>
    <w:rsid w:val="00296950"/>
    <w:rsid w:val="00297B6E"/>
    <w:rsid w:val="00297E20"/>
    <w:rsid w:val="002A0AB2"/>
    <w:rsid w:val="002A26BC"/>
    <w:rsid w:val="002A36E2"/>
    <w:rsid w:val="002A388C"/>
    <w:rsid w:val="002A4264"/>
    <w:rsid w:val="002A4475"/>
    <w:rsid w:val="002A7D6A"/>
    <w:rsid w:val="002B1B5E"/>
    <w:rsid w:val="002B3BD4"/>
    <w:rsid w:val="002C12AC"/>
    <w:rsid w:val="002C3198"/>
    <w:rsid w:val="002C5729"/>
    <w:rsid w:val="002D02D2"/>
    <w:rsid w:val="002D12C5"/>
    <w:rsid w:val="002D1E62"/>
    <w:rsid w:val="002D335E"/>
    <w:rsid w:val="002D386D"/>
    <w:rsid w:val="002D3FC3"/>
    <w:rsid w:val="002D6A4E"/>
    <w:rsid w:val="002D6A74"/>
    <w:rsid w:val="002D7BF3"/>
    <w:rsid w:val="002E1B8D"/>
    <w:rsid w:val="002E3178"/>
    <w:rsid w:val="002E54C1"/>
    <w:rsid w:val="002E68D6"/>
    <w:rsid w:val="002E754F"/>
    <w:rsid w:val="002F75A7"/>
    <w:rsid w:val="002F7B81"/>
    <w:rsid w:val="00301DE5"/>
    <w:rsid w:val="003041FF"/>
    <w:rsid w:val="00305211"/>
    <w:rsid w:val="00310E6C"/>
    <w:rsid w:val="00312392"/>
    <w:rsid w:val="00313042"/>
    <w:rsid w:val="00320B7E"/>
    <w:rsid w:val="00322542"/>
    <w:rsid w:val="00325739"/>
    <w:rsid w:val="00327C84"/>
    <w:rsid w:val="00330C2C"/>
    <w:rsid w:val="00332959"/>
    <w:rsid w:val="003334EB"/>
    <w:rsid w:val="00334DE6"/>
    <w:rsid w:val="003352E5"/>
    <w:rsid w:val="003357CA"/>
    <w:rsid w:val="0033682D"/>
    <w:rsid w:val="003404FC"/>
    <w:rsid w:val="00340F58"/>
    <w:rsid w:val="0034277B"/>
    <w:rsid w:val="00345537"/>
    <w:rsid w:val="00347395"/>
    <w:rsid w:val="00347E1A"/>
    <w:rsid w:val="00350F14"/>
    <w:rsid w:val="00351ECF"/>
    <w:rsid w:val="00352C4D"/>
    <w:rsid w:val="00354C89"/>
    <w:rsid w:val="00361F59"/>
    <w:rsid w:val="00362246"/>
    <w:rsid w:val="00362CF7"/>
    <w:rsid w:val="00363924"/>
    <w:rsid w:val="0036404F"/>
    <w:rsid w:val="00364B21"/>
    <w:rsid w:val="0036599A"/>
    <w:rsid w:val="00367CAB"/>
    <w:rsid w:val="00370497"/>
    <w:rsid w:val="00371027"/>
    <w:rsid w:val="00374A17"/>
    <w:rsid w:val="0037501A"/>
    <w:rsid w:val="00377782"/>
    <w:rsid w:val="00381463"/>
    <w:rsid w:val="00381BDD"/>
    <w:rsid w:val="00383DC2"/>
    <w:rsid w:val="00386430"/>
    <w:rsid w:val="00392023"/>
    <w:rsid w:val="00393016"/>
    <w:rsid w:val="00394DA5"/>
    <w:rsid w:val="00394E35"/>
    <w:rsid w:val="003A21AB"/>
    <w:rsid w:val="003A2D3C"/>
    <w:rsid w:val="003A4682"/>
    <w:rsid w:val="003A4957"/>
    <w:rsid w:val="003A5A11"/>
    <w:rsid w:val="003A7AFF"/>
    <w:rsid w:val="003B1390"/>
    <w:rsid w:val="003B3C9C"/>
    <w:rsid w:val="003C14A9"/>
    <w:rsid w:val="003C4E7A"/>
    <w:rsid w:val="003C643E"/>
    <w:rsid w:val="003D0948"/>
    <w:rsid w:val="003D2D3F"/>
    <w:rsid w:val="003D488E"/>
    <w:rsid w:val="003D6F2E"/>
    <w:rsid w:val="003D79F6"/>
    <w:rsid w:val="003D7A7E"/>
    <w:rsid w:val="003E0C22"/>
    <w:rsid w:val="003E55F0"/>
    <w:rsid w:val="003E6903"/>
    <w:rsid w:val="003F19EA"/>
    <w:rsid w:val="003F2221"/>
    <w:rsid w:val="003F2B76"/>
    <w:rsid w:val="003F351B"/>
    <w:rsid w:val="003F3DFD"/>
    <w:rsid w:val="003F4A7B"/>
    <w:rsid w:val="003F4C25"/>
    <w:rsid w:val="003F4F0B"/>
    <w:rsid w:val="003F67C2"/>
    <w:rsid w:val="003F72B1"/>
    <w:rsid w:val="003F73CD"/>
    <w:rsid w:val="003F7B87"/>
    <w:rsid w:val="004010D4"/>
    <w:rsid w:val="00401CBE"/>
    <w:rsid w:val="0040622E"/>
    <w:rsid w:val="004068AA"/>
    <w:rsid w:val="004075B3"/>
    <w:rsid w:val="004100F1"/>
    <w:rsid w:val="004108C0"/>
    <w:rsid w:val="00410D19"/>
    <w:rsid w:val="00411755"/>
    <w:rsid w:val="00413CEB"/>
    <w:rsid w:val="00414C48"/>
    <w:rsid w:val="0041608F"/>
    <w:rsid w:val="00417392"/>
    <w:rsid w:val="004212F6"/>
    <w:rsid w:val="00422B76"/>
    <w:rsid w:val="0042404A"/>
    <w:rsid w:val="00424B9A"/>
    <w:rsid w:val="00425190"/>
    <w:rsid w:val="00425D51"/>
    <w:rsid w:val="00427352"/>
    <w:rsid w:val="0042758D"/>
    <w:rsid w:val="00431995"/>
    <w:rsid w:val="00441DD8"/>
    <w:rsid w:val="004428D0"/>
    <w:rsid w:val="00444937"/>
    <w:rsid w:val="00444C7A"/>
    <w:rsid w:val="00444CD3"/>
    <w:rsid w:val="00447420"/>
    <w:rsid w:val="00450E53"/>
    <w:rsid w:val="0045101E"/>
    <w:rsid w:val="004513CF"/>
    <w:rsid w:val="004543A8"/>
    <w:rsid w:val="004560D3"/>
    <w:rsid w:val="004570E5"/>
    <w:rsid w:val="00460DD9"/>
    <w:rsid w:val="00460E30"/>
    <w:rsid w:val="0046445B"/>
    <w:rsid w:val="00465225"/>
    <w:rsid w:val="00465F49"/>
    <w:rsid w:val="00467DEA"/>
    <w:rsid w:val="00472CC1"/>
    <w:rsid w:val="00473A03"/>
    <w:rsid w:val="00474E5A"/>
    <w:rsid w:val="00475201"/>
    <w:rsid w:val="004760CF"/>
    <w:rsid w:val="004765EB"/>
    <w:rsid w:val="00476E25"/>
    <w:rsid w:val="00477460"/>
    <w:rsid w:val="004817AF"/>
    <w:rsid w:val="00481AEF"/>
    <w:rsid w:val="00481DF8"/>
    <w:rsid w:val="004844FC"/>
    <w:rsid w:val="00484F83"/>
    <w:rsid w:val="004871F7"/>
    <w:rsid w:val="00487F9B"/>
    <w:rsid w:val="00490E7B"/>
    <w:rsid w:val="00491E60"/>
    <w:rsid w:val="00493A08"/>
    <w:rsid w:val="00494F5E"/>
    <w:rsid w:val="004976D8"/>
    <w:rsid w:val="004979FA"/>
    <w:rsid w:val="00497B0D"/>
    <w:rsid w:val="004A370E"/>
    <w:rsid w:val="004A3A25"/>
    <w:rsid w:val="004A43AC"/>
    <w:rsid w:val="004A47B7"/>
    <w:rsid w:val="004A53D9"/>
    <w:rsid w:val="004A7455"/>
    <w:rsid w:val="004B4372"/>
    <w:rsid w:val="004B475A"/>
    <w:rsid w:val="004B60A7"/>
    <w:rsid w:val="004B7C7C"/>
    <w:rsid w:val="004C4E8D"/>
    <w:rsid w:val="004C5785"/>
    <w:rsid w:val="004C776F"/>
    <w:rsid w:val="004C793C"/>
    <w:rsid w:val="004C7CCD"/>
    <w:rsid w:val="004D1726"/>
    <w:rsid w:val="004D369C"/>
    <w:rsid w:val="004D5640"/>
    <w:rsid w:val="004D6132"/>
    <w:rsid w:val="004E28EF"/>
    <w:rsid w:val="004E2927"/>
    <w:rsid w:val="004E4A98"/>
    <w:rsid w:val="004E5A4A"/>
    <w:rsid w:val="004E7967"/>
    <w:rsid w:val="004F3DF5"/>
    <w:rsid w:val="004F4128"/>
    <w:rsid w:val="004F4598"/>
    <w:rsid w:val="004F6F09"/>
    <w:rsid w:val="004F7D0F"/>
    <w:rsid w:val="00500DAD"/>
    <w:rsid w:val="005039BF"/>
    <w:rsid w:val="00503D2E"/>
    <w:rsid w:val="00505B04"/>
    <w:rsid w:val="00505E6D"/>
    <w:rsid w:val="0050643F"/>
    <w:rsid w:val="0050788C"/>
    <w:rsid w:val="00515750"/>
    <w:rsid w:val="005165D5"/>
    <w:rsid w:val="00517A73"/>
    <w:rsid w:val="005205EF"/>
    <w:rsid w:val="005223EC"/>
    <w:rsid w:val="0053062C"/>
    <w:rsid w:val="005306A3"/>
    <w:rsid w:val="00532353"/>
    <w:rsid w:val="00533508"/>
    <w:rsid w:val="00533894"/>
    <w:rsid w:val="005350D1"/>
    <w:rsid w:val="00536931"/>
    <w:rsid w:val="00536EA6"/>
    <w:rsid w:val="00543F0F"/>
    <w:rsid w:val="005469F4"/>
    <w:rsid w:val="005479A1"/>
    <w:rsid w:val="005504A1"/>
    <w:rsid w:val="00550DD6"/>
    <w:rsid w:val="00552145"/>
    <w:rsid w:val="005541DB"/>
    <w:rsid w:val="0055501D"/>
    <w:rsid w:val="00555B18"/>
    <w:rsid w:val="005634A2"/>
    <w:rsid w:val="00564AA4"/>
    <w:rsid w:val="005704A6"/>
    <w:rsid w:val="00571253"/>
    <w:rsid w:val="005715AB"/>
    <w:rsid w:val="00575325"/>
    <w:rsid w:val="0057615C"/>
    <w:rsid w:val="0057744C"/>
    <w:rsid w:val="005810FE"/>
    <w:rsid w:val="0058169F"/>
    <w:rsid w:val="00583CFF"/>
    <w:rsid w:val="00584009"/>
    <w:rsid w:val="00584242"/>
    <w:rsid w:val="005845EF"/>
    <w:rsid w:val="00586D0A"/>
    <w:rsid w:val="0059223A"/>
    <w:rsid w:val="0059286F"/>
    <w:rsid w:val="00592CA6"/>
    <w:rsid w:val="0059358C"/>
    <w:rsid w:val="005956F0"/>
    <w:rsid w:val="005A1D5D"/>
    <w:rsid w:val="005A3E32"/>
    <w:rsid w:val="005A57F1"/>
    <w:rsid w:val="005A5B23"/>
    <w:rsid w:val="005A6019"/>
    <w:rsid w:val="005B09B7"/>
    <w:rsid w:val="005B20C8"/>
    <w:rsid w:val="005B344B"/>
    <w:rsid w:val="005B3B3D"/>
    <w:rsid w:val="005B40FC"/>
    <w:rsid w:val="005B4506"/>
    <w:rsid w:val="005B68C5"/>
    <w:rsid w:val="005B6BC0"/>
    <w:rsid w:val="005B6FAD"/>
    <w:rsid w:val="005C0532"/>
    <w:rsid w:val="005C1730"/>
    <w:rsid w:val="005C27A2"/>
    <w:rsid w:val="005C5772"/>
    <w:rsid w:val="005C716F"/>
    <w:rsid w:val="005C7844"/>
    <w:rsid w:val="005D260F"/>
    <w:rsid w:val="005D2962"/>
    <w:rsid w:val="005D2BE6"/>
    <w:rsid w:val="005D3599"/>
    <w:rsid w:val="005D7991"/>
    <w:rsid w:val="005E17DA"/>
    <w:rsid w:val="005E1CB6"/>
    <w:rsid w:val="005F0C38"/>
    <w:rsid w:val="005F2D52"/>
    <w:rsid w:val="005F2F9C"/>
    <w:rsid w:val="005F45A6"/>
    <w:rsid w:val="005F5036"/>
    <w:rsid w:val="005F6AA5"/>
    <w:rsid w:val="00602BE0"/>
    <w:rsid w:val="006045F7"/>
    <w:rsid w:val="006048EC"/>
    <w:rsid w:val="00607346"/>
    <w:rsid w:val="00607FED"/>
    <w:rsid w:val="00610C8E"/>
    <w:rsid w:val="00610D4E"/>
    <w:rsid w:val="006156C1"/>
    <w:rsid w:val="00615BF5"/>
    <w:rsid w:val="0061677F"/>
    <w:rsid w:val="00617F2C"/>
    <w:rsid w:val="0062058E"/>
    <w:rsid w:val="0062089B"/>
    <w:rsid w:val="00621AF6"/>
    <w:rsid w:val="00621B7D"/>
    <w:rsid w:val="006241A9"/>
    <w:rsid w:val="0062724F"/>
    <w:rsid w:val="00632117"/>
    <w:rsid w:val="0063255B"/>
    <w:rsid w:val="00634B7F"/>
    <w:rsid w:val="00640AFA"/>
    <w:rsid w:val="006411BC"/>
    <w:rsid w:val="00642D07"/>
    <w:rsid w:val="0064599E"/>
    <w:rsid w:val="0064751B"/>
    <w:rsid w:val="00650D7D"/>
    <w:rsid w:val="00651119"/>
    <w:rsid w:val="0065147F"/>
    <w:rsid w:val="00653606"/>
    <w:rsid w:val="00654F2F"/>
    <w:rsid w:val="006557CA"/>
    <w:rsid w:val="00662A53"/>
    <w:rsid w:val="00663EF1"/>
    <w:rsid w:val="00664A27"/>
    <w:rsid w:val="00667BDA"/>
    <w:rsid w:val="00670B34"/>
    <w:rsid w:val="006711C2"/>
    <w:rsid w:val="006726F1"/>
    <w:rsid w:val="006778BB"/>
    <w:rsid w:val="00677AD1"/>
    <w:rsid w:val="00682760"/>
    <w:rsid w:val="00685281"/>
    <w:rsid w:val="00686357"/>
    <w:rsid w:val="00686D55"/>
    <w:rsid w:val="00687051"/>
    <w:rsid w:val="00691955"/>
    <w:rsid w:val="00694374"/>
    <w:rsid w:val="00696EFF"/>
    <w:rsid w:val="006A0FCB"/>
    <w:rsid w:val="006A1083"/>
    <w:rsid w:val="006A2B8C"/>
    <w:rsid w:val="006A2E5A"/>
    <w:rsid w:val="006A3FBE"/>
    <w:rsid w:val="006A4D57"/>
    <w:rsid w:val="006A6D47"/>
    <w:rsid w:val="006A7BD0"/>
    <w:rsid w:val="006B0B04"/>
    <w:rsid w:val="006B1C3A"/>
    <w:rsid w:val="006B5869"/>
    <w:rsid w:val="006B7FA3"/>
    <w:rsid w:val="006C097B"/>
    <w:rsid w:val="006C0E6C"/>
    <w:rsid w:val="006C1151"/>
    <w:rsid w:val="006D1493"/>
    <w:rsid w:val="006D49F0"/>
    <w:rsid w:val="006D4EF3"/>
    <w:rsid w:val="006D6F74"/>
    <w:rsid w:val="006E0AFE"/>
    <w:rsid w:val="006E1E1E"/>
    <w:rsid w:val="006E22CE"/>
    <w:rsid w:val="006E455D"/>
    <w:rsid w:val="006E586F"/>
    <w:rsid w:val="006E59E5"/>
    <w:rsid w:val="006E6EF4"/>
    <w:rsid w:val="006F1C5F"/>
    <w:rsid w:val="006F4F64"/>
    <w:rsid w:val="00700567"/>
    <w:rsid w:val="00703092"/>
    <w:rsid w:val="00705BF7"/>
    <w:rsid w:val="00705DBA"/>
    <w:rsid w:val="00706555"/>
    <w:rsid w:val="00706CDE"/>
    <w:rsid w:val="00707242"/>
    <w:rsid w:val="00710BCF"/>
    <w:rsid w:val="007112B6"/>
    <w:rsid w:val="007130EB"/>
    <w:rsid w:val="00714F80"/>
    <w:rsid w:val="007153B4"/>
    <w:rsid w:val="00720F24"/>
    <w:rsid w:val="007219AB"/>
    <w:rsid w:val="0072366E"/>
    <w:rsid w:val="00726667"/>
    <w:rsid w:val="0073038D"/>
    <w:rsid w:val="007304FA"/>
    <w:rsid w:val="00731D4A"/>
    <w:rsid w:val="0073284C"/>
    <w:rsid w:val="00734953"/>
    <w:rsid w:val="00736B7D"/>
    <w:rsid w:val="00737256"/>
    <w:rsid w:val="00741D22"/>
    <w:rsid w:val="00743733"/>
    <w:rsid w:val="00743E76"/>
    <w:rsid w:val="00744198"/>
    <w:rsid w:val="007468F1"/>
    <w:rsid w:val="00751A29"/>
    <w:rsid w:val="00752FC5"/>
    <w:rsid w:val="007548D2"/>
    <w:rsid w:val="00756241"/>
    <w:rsid w:val="00756709"/>
    <w:rsid w:val="00756778"/>
    <w:rsid w:val="0076607A"/>
    <w:rsid w:val="00766622"/>
    <w:rsid w:val="00766CA0"/>
    <w:rsid w:val="00767AE4"/>
    <w:rsid w:val="007725DB"/>
    <w:rsid w:val="00772A65"/>
    <w:rsid w:val="0077499C"/>
    <w:rsid w:val="00774F1C"/>
    <w:rsid w:val="00776505"/>
    <w:rsid w:val="007813E3"/>
    <w:rsid w:val="00781778"/>
    <w:rsid w:val="007839E2"/>
    <w:rsid w:val="00786601"/>
    <w:rsid w:val="00786D90"/>
    <w:rsid w:val="00787396"/>
    <w:rsid w:val="00790A94"/>
    <w:rsid w:val="0079138E"/>
    <w:rsid w:val="007919D9"/>
    <w:rsid w:val="00793085"/>
    <w:rsid w:val="007939AE"/>
    <w:rsid w:val="00794BBE"/>
    <w:rsid w:val="007956DA"/>
    <w:rsid w:val="0079606A"/>
    <w:rsid w:val="0079693A"/>
    <w:rsid w:val="007974EB"/>
    <w:rsid w:val="007A01C5"/>
    <w:rsid w:val="007A02FF"/>
    <w:rsid w:val="007A053C"/>
    <w:rsid w:val="007A1087"/>
    <w:rsid w:val="007A213D"/>
    <w:rsid w:val="007A3198"/>
    <w:rsid w:val="007A545A"/>
    <w:rsid w:val="007B168D"/>
    <w:rsid w:val="007B726C"/>
    <w:rsid w:val="007C1776"/>
    <w:rsid w:val="007C3BF2"/>
    <w:rsid w:val="007C51D6"/>
    <w:rsid w:val="007C63D9"/>
    <w:rsid w:val="007D3DBC"/>
    <w:rsid w:val="007D432B"/>
    <w:rsid w:val="007D459B"/>
    <w:rsid w:val="007E13C8"/>
    <w:rsid w:val="007E369E"/>
    <w:rsid w:val="007E3D95"/>
    <w:rsid w:val="007E616F"/>
    <w:rsid w:val="007E7565"/>
    <w:rsid w:val="007E780C"/>
    <w:rsid w:val="007F2D54"/>
    <w:rsid w:val="007F5812"/>
    <w:rsid w:val="007F5CC2"/>
    <w:rsid w:val="007F7294"/>
    <w:rsid w:val="00800DCC"/>
    <w:rsid w:val="00804E63"/>
    <w:rsid w:val="00805A3C"/>
    <w:rsid w:val="00806648"/>
    <w:rsid w:val="008068A7"/>
    <w:rsid w:val="00807605"/>
    <w:rsid w:val="00810342"/>
    <w:rsid w:val="00811026"/>
    <w:rsid w:val="00813246"/>
    <w:rsid w:val="008135CD"/>
    <w:rsid w:val="00813DAC"/>
    <w:rsid w:val="008158DD"/>
    <w:rsid w:val="00816C4F"/>
    <w:rsid w:val="00823683"/>
    <w:rsid w:val="00824A15"/>
    <w:rsid w:val="00825EEF"/>
    <w:rsid w:val="008265D4"/>
    <w:rsid w:val="00826A1C"/>
    <w:rsid w:val="008313EB"/>
    <w:rsid w:val="00832A44"/>
    <w:rsid w:val="00835FBD"/>
    <w:rsid w:val="00836753"/>
    <w:rsid w:val="0083714B"/>
    <w:rsid w:val="008415AF"/>
    <w:rsid w:val="0084503D"/>
    <w:rsid w:val="0084548F"/>
    <w:rsid w:val="00845985"/>
    <w:rsid w:val="00847EB6"/>
    <w:rsid w:val="00850185"/>
    <w:rsid w:val="00850DC9"/>
    <w:rsid w:val="00851170"/>
    <w:rsid w:val="00851D1D"/>
    <w:rsid w:val="00852699"/>
    <w:rsid w:val="0085289E"/>
    <w:rsid w:val="0085505F"/>
    <w:rsid w:val="00856DAE"/>
    <w:rsid w:val="00856FF9"/>
    <w:rsid w:val="008570C5"/>
    <w:rsid w:val="00857A43"/>
    <w:rsid w:val="00857FDE"/>
    <w:rsid w:val="008613EC"/>
    <w:rsid w:val="00863581"/>
    <w:rsid w:val="00866336"/>
    <w:rsid w:val="00867C82"/>
    <w:rsid w:val="00870090"/>
    <w:rsid w:val="00873882"/>
    <w:rsid w:val="008831BD"/>
    <w:rsid w:val="00885960"/>
    <w:rsid w:val="0088673D"/>
    <w:rsid w:val="008913EF"/>
    <w:rsid w:val="008926EB"/>
    <w:rsid w:val="00894587"/>
    <w:rsid w:val="008966E8"/>
    <w:rsid w:val="0089789D"/>
    <w:rsid w:val="008A13F0"/>
    <w:rsid w:val="008A1902"/>
    <w:rsid w:val="008A4246"/>
    <w:rsid w:val="008A4662"/>
    <w:rsid w:val="008A63C0"/>
    <w:rsid w:val="008A6AD0"/>
    <w:rsid w:val="008B3938"/>
    <w:rsid w:val="008B52E1"/>
    <w:rsid w:val="008C2471"/>
    <w:rsid w:val="008C2A25"/>
    <w:rsid w:val="008C2DFF"/>
    <w:rsid w:val="008C7214"/>
    <w:rsid w:val="008D28D4"/>
    <w:rsid w:val="008D7863"/>
    <w:rsid w:val="008E1500"/>
    <w:rsid w:val="008F25B0"/>
    <w:rsid w:val="008F42CE"/>
    <w:rsid w:val="008F7960"/>
    <w:rsid w:val="00900876"/>
    <w:rsid w:val="00901AA8"/>
    <w:rsid w:val="009064A4"/>
    <w:rsid w:val="00907B8C"/>
    <w:rsid w:val="00911683"/>
    <w:rsid w:val="00912B30"/>
    <w:rsid w:val="009140C7"/>
    <w:rsid w:val="00920726"/>
    <w:rsid w:val="00922314"/>
    <w:rsid w:val="009247DF"/>
    <w:rsid w:val="00925139"/>
    <w:rsid w:val="00931E01"/>
    <w:rsid w:val="00932DCC"/>
    <w:rsid w:val="00933190"/>
    <w:rsid w:val="00933232"/>
    <w:rsid w:val="009355E6"/>
    <w:rsid w:val="00936548"/>
    <w:rsid w:val="00940D04"/>
    <w:rsid w:val="009427B8"/>
    <w:rsid w:val="00943337"/>
    <w:rsid w:val="00943E4D"/>
    <w:rsid w:val="00946853"/>
    <w:rsid w:val="00947A1D"/>
    <w:rsid w:val="0095133A"/>
    <w:rsid w:val="009541D3"/>
    <w:rsid w:val="009544FB"/>
    <w:rsid w:val="00957825"/>
    <w:rsid w:val="00961667"/>
    <w:rsid w:val="009626E2"/>
    <w:rsid w:val="00964541"/>
    <w:rsid w:val="00964754"/>
    <w:rsid w:val="009659D8"/>
    <w:rsid w:val="00970AD4"/>
    <w:rsid w:val="00970E2A"/>
    <w:rsid w:val="0097310D"/>
    <w:rsid w:val="009746C2"/>
    <w:rsid w:val="009778BA"/>
    <w:rsid w:val="0098195E"/>
    <w:rsid w:val="00981FB5"/>
    <w:rsid w:val="00984107"/>
    <w:rsid w:val="00990606"/>
    <w:rsid w:val="0099201B"/>
    <w:rsid w:val="0099518F"/>
    <w:rsid w:val="009A4083"/>
    <w:rsid w:val="009A43E8"/>
    <w:rsid w:val="009A60B9"/>
    <w:rsid w:val="009A7560"/>
    <w:rsid w:val="009B07BA"/>
    <w:rsid w:val="009B2790"/>
    <w:rsid w:val="009B2AA1"/>
    <w:rsid w:val="009B3AF1"/>
    <w:rsid w:val="009B4193"/>
    <w:rsid w:val="009B648B"/>
    <w:rsid w:val="009C1E69"/>
    <w:rsid w:val="009C2625"/>
    <w:rsid w:val="009C43AF"/>
    <w:rsid w:val="009C548A"/>
    <w:rsid w:val="009C6517"/>
    <w:rsid w:val="009C6B4F"/>
    <w:rsid w:val="009C6F91"/>
    <w:rsid w:val="009D31F5"/>
    <w:rsid w:val="009D5873"/>
    <w:rsid w:val="009D67CA"/>
    <w:rsid w:val="009D6D72"/>
    <w:rsid w:val="009E1393"/>
    <w:rsid w:val="009E2EA8"/>
    <w:rsid w:val="009E3978"/>
    <w:rsid w:val="009E5660"/>
    <w:rsid w:val="009E645A"/>
    <w:rsid w:val="009E771B"/>
    <w:rsid w:val="009F2274"/>
    <w:rsid w:val="009F3C8F"/>
    <w:rsid w:val="009F4387"/>
    <w:rsid w:val="009F4F54"/>
    <w:rsid w:val="009F5473"/>
    <w:rsid w:val="009F5D6B"/>
    <w:rsid w:val="00A00C3D"/>
    <w:rsid w:val="00A01FF9"/>
    <w:rsid w:val="00A032E4"/>
    <w:rsid w:val="00A03AB7"/>
    <w:rsid w:val="00A03DF5"/>
    <w:rsid w:val="00A06D0B"/>
    <w:rsid w:val="00A07892"/>
    <w:rsid w:val="00A07BFA"/>
    <w:rsid w:val="00A11997"/>
    <w:rsid w:val="00A12076"/>
    <w:rsid w:val="00A150D9"/>
    <w:rsid w:val="00A15581"/>
    <w:rsid w:val="00A161AA"/>
    <w:rsid w:val="00A16D8A"/>
    <w:rsid w:val="00A20475"/>
    <w:rsid w:val="00A23399"/>
    <w:rsid w:val="00A26AE8"/>
    <w:rsid w:val="00A2750A"/>
    <w:rsid w:val="00A30FA2"/>
    <w:rsid w:val="00A31663"/>
    <w:rsid w:val="00A32EFC"/>
    <w:rsid w:val="00A34D55"/>
    <w:rsid w:val="00A350AF"/>
    <w:rsid w:val="00A350D6"/>
    <w:rsid w:val="00A36725"/>
    <w:rsid w:val="00A37490"/>
    <w:rsid w:val="00A40DB8"/>
    <w:rsid w:val="00A40F7F"/>
    <w:rsid w:val="00A415ED"/>
    <w:rsid w:val="00A43675"/>
    <w:rsid w:val="00A46E13"/>
    <w:rsid w:val="00A47B70"/>
    <w:rsid w:val="00A47FB2"/>
    <w:rsid w:val="00A511E8"/>
    <w:rsid w:val="00A5191A"/>
    <w:rsid w:val="00A51F4F"/>
    <w:rsid w:val="00A572E5"/>
    <w:rsid w:val="00A60AF1"/>
    <w:rsid w:val="00A63353"/>
    <w:rsid w:val="00A648BD"/>
    <w:rsid w:val="00A70A56"/>
    <w:rsid w:val="00A70BE8"/>
    <w:rsid w:val="00A72385"/>
    <w:rsid w:val="00A72F31"/>
    <w:rsid w:val="00A76C1F"/>
    <w:rsid w:val="00A77EEC"/>
    <w:rsid w:val="00A80249"/>
    <w:rsid w:val="00A808D1"/>
    <w:rsid w:val="00A82080"/>
    <w:rsid w:val="00A82FD6"/>
    <w:rsid w:val="00A85F1F"/>
    <w:rsid w:val="00A8655E"/>
    <w:rsid w:val="00A87667"/>
    <w:rsid w:val="00A9007A"/>
    <w:rsid w:val="00A9333B"/>
    <w:rsid w:val="00A933B6"/>
    <w:rsid w:val="00A95481"/>
    <w:rsid w:val="00A9649E"/>
    <w:rsid w:val="00A96D60"/>
    <w:rsid w:val="00AA2914"/>
    <w:rsid w:val="00AA6FE1"/>
    <w:rsid w:val="00AB3365"/>
    <w:rsid w:val="00AB47D2"/>
    <w:rsid w:val="00AB6A5B"/>
    <w:rsid w:val="00AB73D4"/>
    <w:rsid w:val="00AC18FA"/>
    <w:rsid w:val="00AC34C2"/>
    <w:rsid w:val="00AC39FA"/>
    <w:rsid w:val="00AC6A53"/>
    <w:rsid w:val="00AC6B87"/>
    <w:rsid w:val="00AC7D11"/>
    <w:rsid w:val="00AD0AAC"/>
    <w:rsid w:val="00AD1C4E"/>
    <w:rsid w:val="00AD272D"/>
    <w:rsid w:val="00AD762E"/>
    <w:rsid w:val="00AE228D"/>
    <w:rsid w:val="00AE3076"/>
    <w:rsid w:val="00AE6F08"/>
    <w:rsid w:val="00AF11FB"/>
    <w:rsid w:val="00AF1E19"/>
    <w:rsid w:val="00AF583E"/>
    <w:rsid w:val="00AF61D0"/>
    <w:rsid w:val="00AF7B06"/>
    <w:rsid w:val="00B015BC"/>
    <w:rsid w:val="00B01BB4"/>
    <w:rsid w:val="00B03B20"/>
    <w:rsid w:val="00B03F0D"/>
    <w:rsid w:val="00B04ADC"/>
    <w:rsid w:val="00B05E39"/>
    <w:rsid w:val="00B07278"/>
    <w:rsid w:val="00B10590"/>
    <w:rsid w:val="00B10E75"/>
    <w:rsid w:val="00B12350"/>
    <w:rsid w:val="00B1445B"/>
    <w:rsid w:val="00B164FA"/>
    <w:rsid w:val="00B21B08"/>
    <w:rsid w:val="00B22E02"/>
    <w:rsid w:val="00B23123"/>
    <w:rsid w:val="00B3213D"/>
    <w:rsid w:val="00B3238B"/>
    <w:rsid w:val="00B35485"/>
    <w:rsid w:val="00B35B06"/>
    <w:rsid w:val="00B405CA"/>
    <w:rsid w:val="00B40691"/>
    <w:rsid w:val="00B41A08"/>
    <w:rsid w:val="00B42606"/>
    <w:rsid w:val="00B433B5"/>
    <w:rsid w:val="00B465C3"/>
    <w:rsid w:val="00B50F65"/>
    <w:rsid w:val="00B51A05"/>
    <w:rsid w:val="00B53C3D"/>
    <w:rsid w:val="00B575BA"/>
    <w:rsid w:val="00B60DA8"/>
    <w:rsid w:val="00B61E5B"/>
    <w:rsid w:val="00B72313"/>
    <w:rsid w:val="00B730C4"/>
    <w:rsid w:val="00B75725"/>
    <w:rsid w:val="00B75E21"/>
    <w:rsid w:val="00B75EE1"/>
    <w:rsid w:val="00B76040"/>
    <w:rsid w:val="00B80BAA"/>
    <w:rsid w:val="00B81C94"/>
    <w:rsid w:val="00B82024"/>
    <w:rsid w:val="00B832DC"/>
    <w:rsid w:val="00B84371"/>
    <w:rsid w:val="00B85CB6"/>
    <w:rsid w:val="00B85F20"/>
    <w:rsid w:val="00B94AAF"/>
    <w:rsid w:val="00B964A4"/>
    <w:rsid w:val="00BA2521"/>
    <w:rsid w:val="00BA4204"/>
    <w:rsid w:val="00BA5160"/>
    <w:rsid w:val="00BA5926"/>
    <w:rsid w:val="00BA7D0D"/>
    <w:rsid w:val="00BB0546"/>
    <w:rsid w:val="00BB0CB3"/>
    <w:rsid w:val="00BB69DB"/>
    <w:rsid w:val="00BC1A5D"/>
    <w:rsid w:val="00BC1E6E"/>
    <w:rsid w:val="00BC2A0F"/>
    <w:rsid w:val="00BC4714"/>
    <w:rsid w:val="00BC4CF3"/>
    <w:rsid w:val="00BC6422"/>
    <w:rsid w:val="00BD013E"/>
    <w:rsid w:val="00BD066A"/>
    <w:rsid w:val="00BD0CC7"/>
    <w:rsid w:val="00BD1072"/>
    <w:rsid w:val="00BD28DC"/>
    <w:rsid w:val="00BD2A4A"/>
    <w:rsid w:val="00BD31C4"/>
    <w:rsid w:val="00BD3677"/>
    <w:rsid w:val="00BD4139"/>
    <w:rsid w:val="00BD44BB"/>
    <w:rsid w:val="00BD493F"/>
    <w:rsid w:val="00BD5684"/>
    <w:rsid w:val="00BD5E3A"/>
    <w:rsid w:val="00BE228F"/>
    <w:rsid w:val="00BE4998"/>
    <w:rsid w:val="00BE61BE"/>
    <w:rsid w:val="00BE76E3"/>
    <w:rsid w:val="00BF1077"/>
    <w:rsid w:val="00BF1EDF"/>
    <w:rsid w:val="00BF2AFB"/>
    <w:rsid w:val="00BF43C4"/>
    <w:rsid w:val="00BF4C06"/>
    <w:rsid w:val="00BF66AB"/>
    <w:rsid w:val="00C00010"/>
    <w:rsid w:val="00C00F55"/>
    <w:rsid w:val="00C01400"/>
    <w:rsid w:val="00C031EA"/>
    <w:rsid w:val="00C05268"/>
    <w:rsid w:val="00C0578F"/>
    <w:rsid w:val="00C064E7"/>
    <w:rsid w:val="00C11FCF"/>
    <w:rsid w:val="00C14C72"/>
    <w:rsid w:val="00C15D36"/>
    <w:rsid w:val="00C16ECB"/>
    <w:rsid w:val="00C17A1A"/>
    <w:rsid w:val="00C2022D"/>
    <w:rsid w:val="00C204C6"/>
    <w:rsid w:val="00C20D09"/>
    <w:rsid w:val="00C20EB6"/>
    <w:rsid w:val="00C21016"/>
    <w:rsid w:val="00C215F8"/>
    <w:rsid w:val="00C21A70"/>
    <w:rsid w:val="00C24803"/>
    <w:rsid w:val="00C24C7F"/>
    <w:rsid w:val="00C27BE3"/>
    <w:rsid w:val="00C33070"/>
    <w:rsid w:val="00C336AB"/>
    <w:rsid w:val="00C34AF8"/>
    <w:rsid w:val="00C36359"/>
    <w:rsid w:val="00C3660B"/>
    <w:rsid w:val="00C37FE5"/>
    <w:rsid w:val="00C423AB"/>
    <w:rsid w:val="00C4253A"/>
    <w:rsid w:val="00C4392F"/>
    <w:rsid w:val="00C439A6"/>
    <w:rsid w:val="00C47447"/>
    <w:rsid w:val="00C47D26"/>
    <w:rsid w:val="00C52156"/>
    <w:rsid w:val="00C60665"/>
    <w:rsid w:val="00C61B1A"/>
    <w:rsid w:val="00C62CF2"/>
    <w:rsid w:val="00C63670"/>
    <w:rsid w:val="00C639A0"/>
    <w:rsid w:val="00C6462A"/>
    <w:rsid w:val="00C65EF6"/>
    <w:rsid w:val="00C70496"/>
    <w:rsid w:val="00C72769"/>
    <w:rsid w:val="00C7279E"/>
    <w:rsid w:val="00C7607A"/>
    <w:rsid w:val="00C763EE"/>
    <w:rsid w:val="00C8188B"/>
    <w:rsid w:val="00C83093"/>
    <w:rsid w:val="00C8330C"/>
    <w:rsid w:val="00C86263"/>
    <w:rsid w:val="00C86E8D"/>
    <w:rsid w:val="00C9075D"/>
    <w:rsid w:val="00C907E4"/>
    <w:rsid w:val="00C92F19"/>
    <w:rsid w:val="00C94155"/>
    <w:rsid w:val="00C97955"/>
    <w:rsid w:val="00C97CEF"/>
    <w:rsid w:val="00CA1827"/>
    <w:rsid w:val="00CA2811"/>
    <w:rsid w:val="00CA61EC"/>
    <w:rsid w:val="00CA7673"/>
    <w:rsid w:val="00CB1456"/>
    <w:rsid w:val="00CB2496"/>
    <w:rsid w:val="00CB3343"/>
    <w:rsid w:val="00CB6B3C"/>
    <w:rsid w:val="00CB6C9B"/>
    <w:rsid w:val="00CC0BF3"/>
    <w:rsid w:val="00CC0DA9"/>
    <w:rsid w:val="00CC0F83"/>
    <w:rsid w:val="00CC19DB"/>
    <w:rsid w:val="00CC36BA"/>
    <w:rsid w:val="00CC3E7B"/>
    <w:rsid w:val="00CC46FF"/>
    <w:rsid w:val="00CC4A06"/>
    <w:rsid w:val="00CC4C20"/>
    <w:rsid w:val="00CC6957"/>
    <w:rsid w:val="00CC788D"/>
    <w:rsid w:val="00CD2A10"/>
    <w:rsid w:val="00CD3A98"/>
    <w:rsid w:val="00CD48C9"/>
    <w:rsid w:val="00CD517A"/>
    <w:rsid w:val="00CE0953"/>
    <w:rsid w:val="00CE0E82"/>
    <w:rsid w:val="00CE38BC"/>
    <w:rsid w:val="00CE45BD"/>
    <w:rsid w:val="00CE49CD"/>
    <w:rsid w:val="00CE6289"/>
    <w:rsid w:val="00CF1628"/>
    <w:rsid w:val="00CF2902"/>
    <w:rsid w:val="00CF3C28"/>
    <w:rsid w:val="00CF7034"/>
    <w:rsid w:val="00D02E23"/>
    <w:rsid w:val="00D04C53"/>
    <w:rsid w:val="00D072EB"/>
    <w:rsid w:val="00D107CE"/>
    <w:rsid w:val="00D119DE"/>
    <w:rsid w:val="00D1435F"/>
    <w:rsid w:val="00D14AF3"/>
    <w:rsid w:val="00D176A7"/>
    <w:rsid w:val="00D21641"/>
    <w:rsid w:val="00D22BCA"/>
    <w:rsid w:val="00D2595F"/>
    <w:rsid w:val="00D25D3B"/>
    <w:rsid w:val="00D3339F"/>
    <w:rsid w:val="00D33FBA"/>
    <w:rsid w:val="00D34E14"/>
    <w:rsid w:val="00D351F4"/>
    <w:rsid w:val="00D43CC0"/>
    <w:rsid w:val="00D43F41"/>
    <w:rsid w:val="00D4480A"/>
    <w:rsid w:val="00D44A21"/>
    <w:rsid w:val="00D45BCE"/>
    <w:rsid w:val="00D50196"/>
    <w:rsid w:val="00D547D9"/>
    <w:rsid w:val="00D564C1"/>
    <w:rsid w:val="00D57CE4"/>
    <w:rsid w:val="00D61390"/>
    <w:rsid w:val="00D626F3"/>
    <w:rsid w:val="00D64A47"/>
    <w:rsid w:val="00D6551A"/>
    <w:rsid w:val="00D70754"/>
    <w:rsid w:val="00D744EB"/>
    <w:rsid w:val="00D74707"/>
    <w:rsid w:val="00D7548F"/>
    <w:rsid w:val="00D75BA5"/>
    <w:rsid w:val="00D81810"/>
    <w:rsid w:val="00D83F45"/>
    <w:rsid w:val="00D85D62"/>
    <w:rsid w:val="00D876D4"/>
    <w:rsid w:val="00D87F0F"/>
    <w:rsid w:val="00D93A13"/>
    <w:rsid w:val="00D93BFE"/>
    <w:rsid w:val="00D93FC2"/>
    <w:rsid w:val="00D94734"/>
    <w:rsid w:val="00D947B9"/>
    <w:rsid w:val="00DA10E5"/>
    <w:rsid w:val="00DA323E"/>
    <w:rsid w:val="00DA3551"/>
    <w:rsid w:val="00DA366C"/>
    <w:rsid w:val="00DA36B9"/>
    <w:rsid w:val="00DA4E9E"/>
    <w:rsid w:val="00DB39EA"/>
    <w:rsid w:val="00DB4023"/>
    <w:rsid w:val="00DB417C"/>
    <w:rsid w:val="00DB45CE"/>
    <w:rsid w:val="00DB4C9C"/>
    <w:rsid w:val="00DB5F76"/>
    <w:rsid w:val="00DB606D"/>
    <w:rsid w:val="00DB6EE3"/>
    <w:rsid w:val="00DB7C73"/>
    <w:rsid w:val="00DC0EFB"/>
    <w:rsid w:val="00DC222D"/>
    <w:rsid w:val="00DC5867"/>
    <w:rsid w:val="00DC679A"/>
    <w:rsid w:val="00DD2EEE"/>
    <w:rsid w:val="00DD7189"/>
    <w:rsid w:val="00DD7AD0"/>
    <w:rsid w:val="00DE0C37"/>
    <w:rsid w:val="00DE1214"/>
    <w:rsid w:val="00DE12E5"/>
    <w:rsid w:val="00DE1943"/>
    <w:rsid w:val="00DE23A7"/>
    <w:rsid w:val="00DE5733"/>
    <w:rsid w:val="00DF0AE2"/>
    <w:rsid w:val="00DF1C71"/>
    <w:rsid w:val="00DF5CD7"/>
    <w:rsid w:val="00E01D99"/>
    <w:rsid w:val="00E037EA"/>
    <w:rsid w:val="00E051BE"/>
    <w:rsid w:val="00E06F06"/>
    <w:rsid w:val="00E1004F"/>
    <w:rsid w:val="00E10E44"/>
    <w:rsid w:val="00E12E19"/>
    <w:rsid w:val="00E1349F"/>
    <w:rsid w:val="00E15C4B"/>
    <w:rsid w:val="00E15CD1"/>
    <w:rsid w:val="00E20CF7"/>
    <w:rsid w:val="00E244FB"/>
    <w:rsid w:val="00E26192"/>
    <w:rsid w:val="00E265FA"/>
    <w:rsid w:val="00E30F4F"/>
    <w:rsid w:val="00E3286F"/>
    <w:rsid w:val="00E32970"/>
    <w:rsid w:val="00E33817"/>
    <w:rsid w:val="00E33EE2"/>
    <w:rsid w:val="00E34D80"/>
    <w:rsid w:val="00E36357"/>
    <w:rsid w:val="00E4313B"/>
    <w:rsid w:val="00E431EF"/>
    <w:rsid w:val="00E55F17"/>
    <w:rsid w:val="00E61D81"/>
    <w:rsid w:val="00E639B3"/>
    <w:rsid w:val="00E65833"/>
    <w:rsid w:val="00E6583A"/>
    <w:rsid w:val="00E6659A"/>
    <w:rsid w:val="00E66D16"/>
    <w:rsid w:val="00E66FAF"/>
    <w:rsid w:val="00E67CDC"/>
    <w:rsid w:val="00E70F1F"/>
    <w:rsid w:val="00E7128A"/>
    <w:rsid w:val="00E72400"/>
    <w:rsid w:val="00E7499D"/>
    <w:rsid w:val="00E757D2"/>
    <w:rsid w:val="00E76047"/>
    <w:rsid w:val="00E762C6"/>
    <w:rsid w:val="00E7634F"/>
    <w:rsid w:val="00E81192"/>
    <w:rsid w:val="00E9159F"/>
    <w:rsid w:val="00E92E38"/>
    <w:rsid w:val="00E97B5C"/>
    <w:rsid w:val="00EA1E48"/>
    <w:rsid w:val="00EA2969"/>
    <w:rsid w:val="00EA3D92"/>
    <w:rsid w:val="00EA71B0"/>
    <w:rsid w:val="00EA7AE9"/>
    <w:rsid w:val="00EB112B"/>
    <w:rsid w:val="00EB2BDC"/>
    <w:rsid w:val="00EB4FD5"/>
    <w:rsid w:val="00EB793E"/>
    <w:rsid w:val="00EC0515"/>
    <w:rsid w:val="00EC1082"/>
    <w:rsid w:val="00EC497C"/>
    <w:rsid w:val="00EC6C05"/>
    <w:rsid w:val="00ED0040"/>
    <w:rsid w:val="00ED1B06"/>
    <w:rsid w:val="00ED1F98"/>
    <w:rsid w:val="00ED29C4"/>
    <w:rsid w:val="00ED4800"/>
    <w:rsid w:val="00ED6180"/>
    <w:rsid w:val="00ED6AE5"/>
    <w:rsid w:val="00ED721D"/>
    <w:rsid w:val="00EE11A8"/>
    <w:rsid w:val="00EE231C"/>
    <w:rsid w:val="00EE2A2A"/>
    <w:rsid w:val="00EE5BAF"/>
    <w:rsid w:val="00EE6238"/>
    <w:rsid w:val="00EE6E48"/>
    <w:rsid w:val="00EF07EE"/>
    <w:rsid w:val="00EF1469"/>
    <w:rsid w:val="00EF2711"/>
    <w:rsid w:val="00EF3E70"/>
    <w:rsid w:val="00F027F3"/>
    <w:rsid w:val="00F0644B"/>
    <w:rsid w:val="00F1056B"/>
    <w:rsid w:val="00F11FEE"/>
    <w:rsid w:val="00F13597"/>
    <w:rsid w:val="00F13882"/>
    <w:rsid w:val="00F14130"/>
    <w:rsid w:val="00F17EA7"/>
    <w:rsid w:val="00F21791"/>
    <w:rsid w:val="00F251AD"/>
    <w:rsid w:val="00F27EDD"/>
    <w:rsid w:val="00F30F2D"/>
    <w:rsid w:val="00F32B9C"/>
    <w:rsid w:val="00F3626D"/>
    <w:rsid w:val="00F36C6B"/>
    <w:rsid w:val="00F373E5"/>
    <w:rsid w:val="00F40DF3"/>
    <w:rsid w:val="00F422F8"/>
    <w:rsid w:val="00F42681"/>
    <w:rsid w:val="00F42A27"/>
    <w:rsid w:val="00F43E1F"/>
    <w:rsid w:val="00F4718C"/>
    <w:rsid w:val="00F5763D"/>
    <w:rsid w:val="00F5765B"/>
    <w:rsid w:val="00F61D6C"/>
    <w:rsid w:val="00F62E2D"/>
    <w:rsid w:val="00F639DD"/>
    <w:rsid w:val="00F63BDB"/>
    <w:rsid w:val="00F71352"/>
    <w:rsid w:val="00F7412F"/>
    <w:rsid w:val="00F75025"/>
    <w:rsid w:val="00F754D4"/>
    <w:rsid w:val="00F75C7E"/>
    <w:rsid w:val="00F76DD4"/>
    <w:rsid w:val="00F80DB6"/>
    <w:rsid w:val="00F81B11"/>
    <w:rsid w:val="00F83A28"/>
    <w:rsid w:val="00F83EE6"/>
    <w:rsid w:val="00F846A5"/>
    <w:rsid w:val="00F857D4"/>
    <w:rsid w:val="00F9486B"/>
    <w:rsid w:val="00F94F3D"/>
    <w:rsid w:val="00FA1660"/>
    <w:rsid w:val="00FA16C8"/>
    <w:rsid w:val="00FA1BDD"/>
    <w:rsid w:val="00FA25C2"/>
    <w:rsid w:val="00FA4C78"/>
    <w:rsid w:val="00FA5342"/>
    <w:rsid w:val="00FA676D"/>
    <w:rsid w:val="00FB1F8C"/>
    <w:rsid w:val="00FB2461"/>
    <w:rsid w:val="00FB24D7"/>
    <w:rsid w:val="00FB2842"/>
    <w:rsid w:val="00FB2FE8"/>
    <w:rsid w:val="00FB5429"/>
    <w:rsid w:val="00FB690E"/>
    <w:rsid w:val="00FC05F7"/>
    <w:rsid w:val="00FC4BDA"/>
    <w:rsid w:val="00FC5DBF"/>
    <w:rsid w:val="00FC6EFF"/>
    <w:rsid w:val="00FC7ED3"/>
    <w:rsid w:val="00FD5589"/>
    <w:rsid w:val="00FD6009"/>
    <w:rsid w:val="00FD7FB3"/>
    <w:rsid w:val="00FE02D9"/>
    <w:rsid w:val="00FE092A"/>
    <w:rsid w:val="00FE0F2D"/>
    <w:rsid w:val="00FE1A29"/>
    <w:rsid w:val="00FE344B"/>
    <w:rsid w:val="00FE3A07"/>
    <w:rsid w:val="00FE7B6C"/>
    <w:rsid w:val="00FF0E28"/>
    <w:rsid w:val="00FF1518"/>
    <w:rsid w:val="00FF223A"/>
    <w:rsid w:val="00FF26DD"/>
    <w:rsid w:val="00FF3736"/>
    <w:rsid w:val="00FF3750"/>
    <w:rsid w:val="00FF6D8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B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B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2Char">
    <w:name w:val="Heading 2 Char"/>
    <w:basedOn w:val="DefaultParagraphFont"/>
    <w:link w:val="Heading2"/>
    <w:uiPriority w:val="9"/>
    <w:rsid w:val="00174BE4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4BE4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pa1">
    <w:name w:val="tpa1"/>
    <w:basedOn w:val="DefaultParagraphFont"/>
    <w:rsid w:val="00174BE4"/>
  </w:style>
  <w:style w:type="character" w:styleId="Strong">
    <w:name w:val="Strong"/>
    <w:basedOn w:val="DefaultParagraphFont"/>
    <w:qFormat/>
    <w:rsid w:val="00174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B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B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2Char">
    <w:name w:val="Heading 2 Char"/>
    <w:basedOn w:val="DefaultParagraphFont"/>
    <w:link w:val="Heading2"/>
    <w:uiPriority w:val="9"/>
    <w:rsid w:val="00174BE4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4BE4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pa1">
    <w:name w:val="tpa1"/>
    <w:basedOn w:val="DefaultParagraphFont"/>
    <w:rsid w:val="00174BE4"/>
  </w:style>
  <w:style w:type="character" w:styleId="Strong">
    <w:name w:val="Strong"/>
    <w:basedOn w:val="DefaultParagraphFont"/>
    <w:qFormat/>
    <w:rsid w:val="00174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FC56-3286-40F8-A1D9-3C14B8D7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10559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mailto:office@apmbh.anpm.ro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Corina_T</cp:lastModifiedBy>
  <cp:revision>16</cp:revision>
  <cp:lastPrinted>2019-11-11T11:44:00Z</cp:lastPrinted>
  <dcterms:created xsi:type="dcterms:W3CDTF">2022-03-23T09:51:00Z</dcterms:created>
  <dcterms:modified xsi:type="dcterms:W3CDTF">2022-06-23T09:59:00Z</dcterms:modified>
</cp:coreProperties>
</file>