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0A" w:rsidRPr="00EE63E9" w:rsidRDefault="00273282" w:rsidP="0089789D">
      <w:pPr>
        <w:pStyle w:val="Header"/>
        <w:tabs>
          <w:tab w:val="clear" w:pos="4680"/>
          <w:tab w:val="clear" w:pos="9360"/>
          <w:tab w:val="left" w:pos="9000"/>
        </w:tabs>
        <w:jc w:val="center"/>
        <w:rPr>
          <w:rFonts w:ascii="Times New Roman" w:hAnsi="Times New Roman"/>
          <w:color w:val="00214E"/>
          <w:sz w:val="32"/>
          <w:szCs w:val="32"/>
          <w:lang w:val="ro-RO"/>
        </w:rPr>
      </w:pPr>
      <w:r w:rsidRPr="00EE63E9">
        <w:rPr>
          <w:noProof/>
          <w:lang w:val="ro-RO" w:eastAsia="ro-RO"/>
        </w:rPr>
        <w:drawing>
          <wp:anchor distT="0" distB="0" distL="114300" distR="114300" simplePos="0" relativeHeight="251657216" behindDoc="0" locked="0" layoutInCell="1" allowOverlap="1">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665063" w:rsidRPr="00665063">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8" o:title=""/>
          </v:shape>
          <o:OLEObject Type="Embed" ProgID="CorelDRAW.Graphic.13" ShapeID="_x0000_s1026" DrawAspect="Content" ObjectID="_1561977787" r:id="rId9"/>
        </w:pict>
      </w:r>
      <w:r w:rsidR="009B6B0A" w:rsidRPr="00EE63E9">
        <w:rPr>
          <w:lang w:val="ro-RO"/>
        </w:rPr>
        <w:t xml:space="preserve">   </w:t>
      </w:r>
      <w:r w:rsidR="009B6B0A" w:rsidRPr="00EE63E9">
        <w:rPr>
          <w:rFonts w:ascii="Times New Roman" w:hAnsi="Times New Roman"/>
          <w:b/>
          <w:color w:val="00214E"/>
          <w:sz w:val="32"/>
          <w:szCs w:val="32"/>
          <w:lang w:val="ro-RO"/>
        </w:rPr>
        <w:t>Ministerul Mediului</w:t>
      </w:r>
    </w:p>
    <w:p w:rsidR="009B6B0A" w:rsidRPr="00EE63E9" w:rsidRDefault="009B6B0A" w:rsidP="00957825">
      <w:pPr>
        <w:tabs>
          <w:tab w:val="left" w:pos="3270"/>
        </w:tabs>
        <w:jc w:val="center"/>
        <w:rPr>
          <w:rFonts w:ascii="Times New Roman" w:hAnsi="Times New Roman"/>
          <w:sz w:val="36"/>
          <w:szCs w:val="36"/>
          <w:lang w:val="ro-RO"/>
        </w:rPr>
      </w:pPr>
      <w:r w:rsidRPr="00EE63E9">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819"/>
      </w:tblGrid>
      <w:tr w:rsidR="009B6B0A" w:rsidRPr="00EE63E9" w:rsidTr="00543B19">
        <w:trPr>
          <w:trHeight w:val="250"/>
        </w:trPr>
        <w:tc>
          <w:tcPr>
            <w:tcW w:w="9858" w:type="dxa"/>
            <w:tcBorders>
              <w:top w:val="single" w:sz="8" w:space="0" w:color="000000"/>
              <w:bottom w:val="single" w:sz="8" w:space="0" w:color="000000"/>
            </w:tcBorders>
            <w:shd w:val="clear" w:color="auto" w:fill="DAEEF3"/>
          </w:tcPr>
          <w:p w:rsidR="009B6B0A" w:rsidRPr="00EE63E9" w:rsidRDefault="009B6B0A" w:rsidP="009F05B6">
            <w:pPr>
              <w:pStyle w:val="Header"/>
              <w:tabs>
                <w:tab w:val="clear" w:pos="4680"/>
                <w:tab w:val="clear" w:pos="9360"/>
              </w:tabs>
              <w:spacing w:before="120"/>
              <w:jc w:val="center"/>
              <w:rPr>
                <w:rFonts w:ascii="Garamond" w:hAnsi="Garamond"/>
                <w:b/>
                <w:bCs/>
                <w:color w:val="00214E"/>
                <w:sz w:val="36"/>
                <w:szCs w:val="36"/>
                <w:lang w:val="ro-RO"/>
              </w:rPr>
            </w:pPr>
            <w:r w:rsidRPr="00EE63E9">
              <w:rPr>
                <w:rFonts w:ascii="Times New Roman" w:hAnsi="Times New Roman"/>
                <w:b/>
                <w:bCs/>
                <w:color w:val="00214E"/>
                <w:sz w:val="36"/>
                <w:szCs w:val="36"/>
                <w:lang w:val="ro-RO"/>
              </w:rPr>
              <w:t>Agenţia pentru Protecţia Mediului Bistriţa-Năsăud</w:t>
            </w:r>
          </w:p>
        </w:tc>
      </w:tr>
    </w:tbl>
    <w:p w:rsidR="000F0958" w:rsidRPr="00EE63E9" w:rsidRDefault="000F0958" w:rsidP="001D646C">
      <w:pPr>
        <w:spacing w:after="0" w:line="240" w:lineRule="auto"/>
        <w:jc w:val="center"/>
        <w:rPr>
          <w:rFonts w:ascii="Arial" w:hAnsi="Arial" w:cs="Arial"/>
          <w:b/>
          <w:lang w:val="ro-RO"/>
        </w:rPr>
      </w:pPr>
    </w:p>
    <w:p w:rsidR="00533240" w:rsidRPr="00EE63E9" w:rsidRDefault="00533240" w:rsidP="001D646C">
      <w:pPr>
        <w:spacing w:after="0" w:line="240" w:lineRule="auto"/>
        <w:jc w:val="center"/>
        <w:rPr>
          <w:rFonts w:ascii="Arial" w:hAnsi="Arial" w:cs="Arial"/>
          <w:b/>
          <w:lang w:val="ro-RO"/>
        </w:rPr>
      </w:pPr>
    </w:p>
    <w:p w:rsidR="00F650C0" w:rsidRPr="00EE63E9" w:rsidRDefault="00F650C0" w:rsidP="001D646C">
      <w:pPr>
        <w:spacing w:after="0" w:line="240" w:lineRule="auto"/>
        <w:jc w:val="center"/>
        <w:rPr>
          <w:rFonts w:ascii="Arial" w:hAnsi="Arial" w:cs="Arial"/>
          <w:b/>
          <w:lang w:val="ro-RO"/>
        </w:rPr>
      </w:pPr>
    </w:p>
    <w:p w:rsidR="00F27A26" w:rsidRDefault="009B6B0A" w:rsidP="001D646C">
      <w:pPr>
        <w:spacing w:after="0" w:line="240" w:lineRule="auto"/>
        <w:jc w:val="center"/>
        <w:rPr>
          <w:rFonts w:ascii="Arial" w:hAnsi="Arial" w:cs="Arial"/>
          <w:b/>
          <w:lang w:val="ro-RO"/>
        </w:rPr>
      </w:pPr>
      <w:r w:rsidRPr="00EE63E9">
        <w:rPr>
          <w:rFonts w:ascii="Arial" w:hAnsi="Arial" w:cs="Arial"/>
          <w:b/>
          <w:lang w:val="ro-RO"/>
        </w:rPr>
        <w:t xml:space="preserve">DECIZIA ETAPEI DE ÎNCADRARE </w:t>
      </w:r>
      <w:r w:rsidR="003156DA">
        <w:rPr>
          <w:rFonts w:ascii="Arial" w:hAnsi="Arial" w:cs="Arial"/>
          <w:b/>
          <w:lang w:val="ro-RO"/>
        </w:rPr>
        <w:t>- PROIECT</w:t>
      </w:r>
    </w:p>
    <w:p w:rsidR="000661B9" w:rsidRPr="00EE63E9" w:rsidRDefault="000661B9" w:rsidP="001D646C">
      <w:pPr>
        <w:spacing w:after="0" w:line="240" w:lineRule="auto"/>
        <w:jc w:val="center"/>
        <w:rPr>
          <w:rFonts w:ascii="Arial" w:hAnsi="Arial" w:cs="Arial"/>
          <w:b/>
          <w:lang w:val="ro-RO"/>
        </w:rPr>
      </w:pPr>
    </w:p>
    <w:p w:rsidR="00A46B39" w:rsidRPr="00EE63E9" w:rsidRDefault="00DB5E2B" w:rsidP="001D646C">
      <w:pPr>
        <w:spacing w:after="0" w:line="240" w:lineRule="auto"/>
        <w:jc w:val="center"/>
        <w:rPr>
          <w:rFonts w:ascii="Arial" w:hAnsi="Arial" w:cs="Arial"/>
          <w:b/>
          <w:lang w:val="ro-RO"/>
        </w:rPr>
      </w:pPr>
      <w:r>
        <w:rPr>
          <w:rFonts w:ascii="Arial" w:hAnsi="Arial" w:cs="Arial"/>
          <w:b/>
          <w:lang w:val="ro-RO"/>
        </w:rPr>
        <w:t>19</w:t>
      </w:r>
      <w:r w:rsidR="00583B3C" w:rsidRPr="00EE63E9">
        <w:rPr>
          <w:rFonts w:ascii="Arial" w:hAnsi="Arial" w:cs="Arial"/>
          <w:b/>
          <w:lang w:val="ro-RO"/>
        </w:rPr>
        <w:t xml:space="preserve"> </w:t>
      </w:r>
      <w:r w:rsidR="001A3764">
        <w:rPr>
          <w:rFonts w:ascii="Arial" w:hAnsi="Arial" w:cs="Arial"/>
          <w:b/>
          <w:lang w:val="ro-RO"/>
        </w:rPr>
        <w:t>I</w:t>
      </w:r>
      <w:r>
        <w:rPr>
          <w:rFonts w:ascii="Arial" w:hAnsi="Arial" w:cs="Arial"/>
          <w:b/>
          <w:lang w:val="ro-RO"/>
        </w:rPr>
        <w:t>UL</w:t>
      </w:r>
      <w:r w:rsidR="000A697F">
        <w:rPr>
          <w:rFonts w:ascii="Arial" w:hAnsi="Arial" w:cs="Arial"/>
          <w:b/>
          <w:lang w:val="ro-RO"/>
        </w:rPr>
        <w:t>IE</w:t>
      </w:r>
      <w:r w:rsidR="00682C2B" w:rsidRPr="00EE63E9">
        <w:rPr>
          <w:rFonts w:ascii="Arial" w:hAnsi="Arial" w:cs="Arial"/>
          <w:b/>
          <w:lang w:val="ro-RO"/>
        </w:rPr>
        <w:t xml:space="preserve"> </w:t>
      </w:r>
      <w:r w:rsidR="00273282" w:rsidRPr="00EE63E9">
        <w:rPr>
          <w:rFonts w:ascii="Arial" w:hAnsi="Arial" w:cs="Arial"/>
          <w:b/>
          <w:lang w:val="ro-RO"/>
        </w:rPr>
        <w:t>201</w:t>
      </w:r>
      <w:r w:rsidR="001A3764">
        <w:rPr>
          <w:rFonts w:ascii="Arial" w:hAnsi="Arial" w:cs="Arial"/>
          <w:b/>
          <w:lang w:val="ro-RO"/>
        </w:rPr>
        <w:t>7</w:t>
      </w:r>
    </w:p>
    <w:p w:rsidR="00AC1280" w:rsidRPr="00EE63E9" w:rsidRDefault="00AC1280" w:rsidP="001D646C">
      <w:pPr>
        <w:spacing w:after="0" w:line="240" w:lineRule="auto"/>
        <w:jc w:val="center"/>
        <w:rPr>
          <w:rFonts w:ascii="Arial" w:hAnsi="Arial" w:cs="Arial"/>
          <w:b/>
          <w:lang w:val="ro-RO"/>
        </w:rPr>
      </w:pPr>
    </w:p>
    <w:p w:rsidR="00F650C0" w:rsidRPr="00EE63E9" w:rsidRDefault="00F650C0" w:rsidP="001D646C">
      <w:pPr>
        <w:spacing w:after="0" w:line="240" w:lineRule="auto"/>
        <w:jc w:val="center"/>
        <w:rPr>
          <w:rFonts w:ascii="Arial" w:hAnsi="Arial" w:cs="Arial"/>
          <w:b/>
          <w:lang w:val="ro-RO"/>
        </w:rPr>
      </w:pPr>
    </w:p>
    <w:p w:rsidR="00B50A86" w:rsidRPr="00EE63E9" w:rsidRDefault="009B6B0A" w:rsidP="00422E07">
      <w:pPr>
        <w:spacing w:after="0" w:line="240" w:lineRule="auto"/>
        <w:ind w:firstLine="720"/>
        <w:jc w:val="both"/>
        <w:rPr>
          <w:rFonts w:ascii="Arial" w:hAnsi="Arial" w:cs="Arial"/>
          <w:lang w:val="ro-RO"/>
        </w:rPr>
      </w:pPr>
      <w:r w:rsidRPr="00EE63E9">
        <w:rPr>
          <w:rFonts w:ascii="Arial" w:hAnsi="Arial" w:cs="Arial"/>
          <w:lang w:val="ro-RO"/>
        </w:rPr>
        <w:t xml:space="preserve">Ca urmare a solicitării de emitere a acordului de mediu adresată </w:t>
      </w:r>
      <w:r w:rsidR="00DB5E2B" w:rsidRPr="00B5760F">
        <w:rPr>
          <w:rFonts w:ascii="Arial" w:hAnsi="Arial" w:cs="Arial"/>
          <w:b/>
        </w:rPr>
        <w:t>SC GETO-DACIA CONSTRUCŢII PASIVE SRL</w:t>
      </w:r>
      <w:r w:rsidRPr="00EE63E9">
        <w:rPr>
          <w:rFonts w:ascii="Arial" w:hAnsi="Arial" w:cs="Arial"/>
          <w:lang w:val="ro-RO"/>
        </w:rPr>
        <w:t>,</w:t>
      </w:r>
      <w:r w:rsidRPr="00EE63E9">
        <w:rPr>
          <w:rFonts w:ascii="Arial" w:hAnsi="Arial" w:cs="Arial"/>
          <w:b/>
          <w:lang w:val="ro-RO"/>
        </w:rPr>
        <w:t xml:space="preserve"> </w:t>
      </w:r>
      <w:r w:rsidRPr="00EE63E9">
        <w:rPr>
          <w:rFonts w:ascii="Arial" w:hAnsi="Arial" w:cs="Arial"/>
          <w:lang w:val="ro-RO"/>
        </w:rPr>
        <w:t xml:space="preserve">cu </w:t>
      </w:r>
      <w:r w:rsidR="00682C2B" w:rsidRPr="00EE63E9">
        <w:rPr>
          <w:rFonts w:ascii="Arial" w:hAnsi="Arial" w:cs="Arial"/>
          <w:lang w:val="ro-RO"/>
        </w:rPr>
        <w:t>sediu</w:t>
      </w:r>
      <w:r w:rsidR="00AF4D97" w:rsidRPr="00EE63E9">
        <w:rPr>
          <w:rFonts w:ascii="Arial" w:hAnsi="Arial" w:cs="Arial"/>
          <w:lang w:val="ro-RO"/>
        </w:rPr>
        <w:t>l</w:t>
      </w:r>
      <w:r w:rsidRPr="00EE63E9">
        <w:rPr>
          <w:rFonts w:ascii="Arial" w:hAnsi="Arial" w:cs="Arial"/>
          <w:lang w:val="ro-RO"/>
        </w:rPr>
        <w:t xml:space="preserve"> în judeţul </w:t>
      </w:r>
      <w:r w:rsidR="00682C2B" w:rsidRPr="00EE63E9">
        <w:rPr>
          <w:rFonts w:ascii="Arial" w:hAnsi="Arial" w:cs="Arial"/>
          <w:lang w:val="ro-RO"/>
        </w:rPr>
        <w:t>Bistrița-Năsăud</w:t>
      </w:r>
      <w:r w:rsidRPr="00EE63E9">
        <w:rPr>
          <w:rFonts w:ascii="Arial" w:hAnsi="Arial" w:cs="Arial"/>
          <w:lang w:val="ro-RO"/>
        </w:rPr>
        <w:t xml:space="preserve">, </w:t>
      </w:r>
      <w:r w:rsidR="00DB5E2B">
        <w:rPr>
          <w:rFonts w:ascii="Arial" w:hAnsi="Arial" w:cs="Arial"/>
          <w:lang w:val="ro-RO"/>
        </w:rPr>
        <w:t>municipiul Bistriţa, Calea Moldovei, nr. 17A</w:t>
      </w:r>
      <w:r w:rsidRPr="00EE63E9">
        <w:rPr>
          <w:rFonts w:ascii="Arial" w:hAnsi="Arial" w:cs="Arial"/>
          <w:lang w:val="ro-RO"/>
        </w:rPr>
        <w:t xml:space="preserve">, înregistrată la Agenţia pentru Protecţia Mediului Bistriţa-Năsăud cu nr. </w:t>
      </w:r>
      <w:r w:rsidR="00DB5E2B">
        <w:rPr>
          <w:rFonts w:ascii="Arial" w:hAnsi="Arial" w:cs="Arial"/>
          <w:lang w:val="ro-RO"/>
        </w:rPr>
        <w:t>5841</w:t>
      </w:r>
      <w:r w:rsidRPr="00EE63E9">
        <w:rPr>
          <w:rFonts w:ascii="Arial" w:hAnsi="Arial" w:cs="Arial"/>
          <w:lang w:val="ro-RO"/>
        </w:rPr>
        <w:t>/</w:t>
      </w:r>
      <w:r w:rsidR="00DB5E2B">
        <w:rPr>
          <w:rFonts w:ascii="Arial" w:hAnsi="Arial" w:cs="Arial"/>
          <w:lang w:val="ro-RO"/>
        </w:rPr>
        <w:t>2</w:t>
      </w:r>
      <w:r w:rsidR="003156DA">
        <w:rPr>
          <w:rFonts w:ascii="Arial" w:hAnsi="Arial" w:cs="Arial"/>
          <w:lang w:val="ro-RO"/>
        </w:rPr>
        <w:t>2</w:t>
      </w:r>
      <w:r w:rsidRPr="00EE63E9">
        <w:rPr>
          <w:rFonts w:ascii="Arial" w:hAnsi="Arial" w:cs="Arial"/>
          <w:lang w:val="ro-RO"/>
        </w:rPr>
        <w:t>.</w:t>
      </w:r>
      <w:r w:rsidR="0052290A" w:rsidRPr="00EE63E9">
        <w:rPr>
          <w:rFonts w:ascii="Arial" w:hAnsi="Arial" w:cs="Arial"/>
          <w:lang w:val="ro-RO"/>
        </w:rPr>
        <w:t>0</w:t>
      </w:r>
      <w:r w:rsidR="00DB5E2B">
        <w:rPr>
          <w:rFonts w:ascii="Arial" w:hAnsi="Arial" w:cs="Arial"/>
          <w:lang w:val="ro-RO"/>
        </w:rPr>
        <w:t>5</w:t>
      </w:r>
      <w:r w:rsidR="0052290A" w:rsidRPr="00EE63E9">
        <w:rPr>
          <w:rFonts w:ascii="Arial" w:hAnsi="Arial" w:cs="Arial"/>
          <w:lang w:val="ro-RO"/>
        </w:rPr>
        <w:t>.201</w:t>
      </w:r>
      <w:r w:rsidR="003156DA">
        <w:rPr>
          <w:rFonts w:ascii="Arial" w:hAnsi="Arial" w:cs="Arial"/>
          <w:lang w:val="ro-RO"/>
        </w:rPr>
        <w:t>7</w:t>
      </w:r>
      <w:r w:rsidRPr="00EE63E9">
        <w:rPr>
          <w:rFonts w:ascii="Arial" w:hAnsi="Arial" w:cs="Arial"/>
          <w:lang w:val="ro-RO"/>
        </w:rPr>
        <w:t>,</w:t>
      </w:r>
      <w:r w:rsidR="007E0A1C" w:rsidRPr="00EE63E9">
        <w:rPr>
          <w:rFonts w:ascii="Arial" w:hAnsi="Arial" w:cs="Arial"/>
          <w:lang w:val="ro-RO"/>
        </w:rPr>
        <w:t xml:space="preserve"> cu ultima completare la nr. </w:t>
      </w:r>
      <w:r w:rsidR="00DB5E2B">
        <w:rPr>
          <w:rFonts w:ascii="Arial" w:hAnsi="Arial" w:cs="Arial"/>
          <w:lang w:val="ro-RO"/>
        </w:rPr>
        <w:t>7978</w:t>
      </w:r>
      <w:r w:rsidR="003156DA" w:rsidRPr="00EE63E9">
        <w:rPr>
          <w:rFonts w:ascii="Arial" w:hAnsi="Arial" w:cs="Arial"/>
          <w:lang w:val="ro-RO"/>
        </w:rPr>
        <w:t>/</w:t>
      </w:r>
      <w:r w:rsidR="00DB5E2B">
        <w:rPr>
          <w:rFonts w:ascii="Arial" w:hAnsi="Arial" w:cs="Arial"/>
          <w:lang w:val="ro-RO"/>
        </w:rPr>
        <w:t>10</w:t>
      </w:r>
      <w:r w:rsidR="003156DA" w:rsidRPr="00EE63E9">
        <w:rPr>
          <w:rFonts w:ascii="Arial" w:hAnsi="Arial" w:cs="Arial"/>
          <w:lang w:val="ro-RO"/>
        </w:rPr>
        <w:t>.0</w:t>
      </w:r>
      <w:r w:rsidR="00DB5E2B">
        <w:rPr>
          <w:rFonts w:ascii="Arial" w:hAnsi="Arial" w:cs="Arial"/>
          <w:lang w:val="ro-RO"/>
        </w:rPr>
        <w:t>7</w:t>
      </w:r>
      <w:r w:rsidR="003156DA" w:rsidRPr="00EE63E9">
        <w:rPr>
          <w:rFonts w:ascii="Arial" w:hAnsi="Arial" w:cs="Arial"/>
          <w:lang w:val="ro-RO"/>
        </w:rPr>
        <w:t>.201</w:t>
      </w:r>
      <w:r w:rsidR="003156DA">
        <w:rPr>
          <w:rFonts w:ascii="Arial" w:hAnsi="Arial" w:cs="Arial"/>
          <w:lang w:val="ro-RO"/>
        </w:rPr>
        <w:t>7</w:t>
      </w:r>
      <w:r w:rsidR="001A3764">
        <w:rPr>
          <w:rFonts w:ascii="Arial" w:hAnsi="Arial" w:cs="Arial"/>
          <w:lang w:val="ro-RO"/>
        </w:rPr>
        <w:t>,</w:t>
      </w:r>
      <w:r w:rsidRPr="00EE63E9">
        <w:rPr>
          <w:rFonts w:ascii="Arial" w:hAnsi="Arial" w:cs="Arial"/>
          <w:lang w:val="ro-RO"/>
        </w:rPr>
        <w:t xml:space="preserve"> </w:t>
      </w:r>
      <w:r w:rsidR="00B50A86" w:rsidRPr="00EE63E9">
        <w:rPr>
          <w:rFonts w:ascii="Arial" w:hAnsi="Arial" w:cs="Arial"/>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EE63E9" w:rsidRDefault="009B6B0A" w:rsidP="00422E07">
      <w:pPr>
        <w:spacing w:after="0" w:line="240" w:lineRule="auto"/>
        <w:ind w:firstLine="720"/>
        <w:jc w:val="both"/>
        <w:rPr>
          <w:rFonts w:ascii="Arial" w:hAnsi="Arial" w:cs="Arial"/>
          <w:lang w:val="ro-RO"/>
        </w:rPr>
      </w:pPr>
      <w:r w:rsidRPr="00EE63E9">
        <w:rPr>
          <w:rFonts w:ascii="Arial" w:hAnsi="Arial" w:cs="Arial"/>
          <w:lang w:val="ro-RO"/>
        </w:rPr>
        <w:t xml:space="preserve">Agenţia pentru Protecţia Mediului Bistriţa-Năsăud decide, ca urmare a consultărilor desfăşurate în cadrul şedinţei Comisiei de Analiză Tehnică din data de </w:t>
      </w:r>
      <w:r w:rsidR="00101C9A">
        <w:rPr>
          <w:rFonts w:ascii="Arial" w:hAnsi="Arial" w:cs="Arial"/>
          <w:lang w:val="ro-RO"/>
        </w:rPr>
        <w:t>19</w:t>
      </w:r>
      <w:r w:rsidRPr="00EE63E9">
        <w:rPr>
          <w:rFonts w:ascii="Arial" w:hAnsi="Arial" w:cs="Arial"/>
          <w:i/>
          <w:lang w:val="ro-RO"/>
        </w:rPr>
        <w:t>.0</w:t>
      </w:r>
      <w:r w:rsidR="00101C9A">
        <w:rPr>
          <w:rFonts w:ascii="Arial" w:hAnsi="Arial" w:cs="Arial"/>
          <w:i/>
          <w:lang w:val="ro-RO"/>
        </w:rPr>
        <w:t>7</w:t>
      </w:r>
      <w:r w:rsidRPr="00EE63E9">
        <w:rPr>
          <w:rFonts w:ascii="Arial" w:hAnsi="Arial" w:cs="Arial"/>
          <w:i/>
          <w:lang w:val="ro-RO"/>
        </w:rPr>
        <w:t>.201</w:t>
      </w:r>
      <w:r w:rsidR="001A3764">
        <w:rPr>
          <w:rFonts w:ascii="Arial" w:hAnsi="Arial" w:cs="Arial"/>
          <w:i/>
          <w:lang w:val="ro-RO"/>
        </w:rPr>
        <w:t>7</w:t>
      </w:r>
      <w:r w:rsidRPr="00EE63E9">
        <w:rPr>
          <w:rFonts w:ascii="Arial" w:hAnsi="Arial" w:cs="Arial"/>
          <w:lang w:val="ro-RO"/>
        </w:rPr>
        <w:t xml:space="preserve">, că proiectul </w:t>
      </w:r>
      <w:r w:rsidR="00DB5E2B">
        <w:rPr>
          <w:rFonts w:ascii="Arial" w:hAnsi="Arial" w:cs="Arial"/>
          <w:i/>
          <w:lang w:val="ro-RO"/>
        </w:rPr>
        <w:t>„</w:t>
      </w:r>
      <w:r w:rsidR="00DB5E2B" w:rsidRPr="00DB5E2B">
        <w:rPr>
          <w:rFonts w:ascii="Arial" w:hAnsi="Arial" w:cs="Arial"/>
          <w:i/>
          <w:lang w:val="ro-RO"/>
        </w:rPr>
        <w:t>Construire hală industrială, depozit şi birouri în Parcul Industrial-Bistriţa Sud”,</w:t>
      </w:r>
      <w:r w:rsidR="00DB5E2B" w:rsidRPr="00DB5E2B">
        <w:rPr>
          <w:rFonts w:ascii="Arial" w:hAnsi="Arial" w:cs="Arial"/>
          <w:lang w:val="ro-RO"/>
        </w:rPr>
        <w:t xml:space="preserve"> propus a fi amplasat</w:t>
      </w:r>
      <w:r w:rsidR="00101C9A">
        <w:rPr>
          <w:rFonts w:ascii="Arial" w:hAnsi="Arial" w:cs="Arial"/>
          <w:lang w:val="ro-RO"/>
        </w:rPr>
        <w:t xml:space="preserve"> </w:t>
      </w:r>
      <w:r w:rsidR="00DB5E2B" w:rsidRPr="00DB5E2B">
        <w:rPr>
          <w:rFonts w:ascii="Arial" w:hAnsi="Arial" w:cs="Arial"/>
          <w:lang w:val="ro-RO"/>
        </w:rPr>
        <w:t>în localitatea componentă Sărata, str. Pepinierei, nr. 59, municipiul Bistriţa</w:t>
      </w:r>
      <w:r w:rsidRPr="00DB5E2B">
        <w:rPr>
          <w:rFonts w:ascii="Arial" w:hAnsi="Arial" w:cs="Arial"/>
          <w:lang w:val="ro-RO"/>
        </w:rPr>
        <w:t xml:space="preserve">, </w:t>
      </w:r>
      <w:r w:rsidRPr="00DB5E2B">
        <w:rPr>
          <w:rFonts w:ascii="Arial" w:hAnsi="Arial" w:cs="Arial"/>
          <w:bCs/>
          <w:lang w:val="ro-RO"/>
        </w:rPr>
        <w:t>nu se supune evaluării impactului asupra mediului</w:t>
      </w:r>
      <w:r w:rsidRPr="00DB5E2B">
        <w:rPr>
          <w:rFonts w:ascii="Arial" w:hAnsi="Arial" w:cs="Arial"/>
          <w:lang w:val="ro-RO"/>
        </w:rPr>
        <w:t xml:space="preserve"> şi </w:t>
      </w:r>
      <w:r w:rsidR="00307E60" w:rsidRPr="00DB5E2B">
        <w:rPr>
          <w:rFonts w:ascii="Arial" w:hAnsi="Arial" w:cs="Arial"/>
          <w:lang w:val="ro-RO"/>
        </w:rPr>
        <w:t xml:space="preserve">nu </w:t>
      </w:r>
      <w:r w:rsidRPr="00DB5E2B">
        <w:rPr>
          <w:rFonts w:ascii="Arial" w:hAnsi="Arial" w:cs="Arial"/>
          <w:lang w:val="ro-RO"/>
        </w:rPr>
        <w:t>se supune evaluării adecvate</w:t>
      </w:r>
      <w:r w:rsidRPr="00EE63E9">
        <w:rPr>
          <w:rFonts w:ascii="Arial" w:hAnsi="Arial" w:cs="Arial"/>
          <w:lang w:val="ro-RO"/>
        </w:rPr>
        <w:t xml:space="preserve">. </w:t>
      </w:r>
    </w:p>
    <w:p w:rsidR="009B6B0A" w:rsidRPr="00EE63E9" w:rsidRDefault="009B6B0A" w:rsidP="00422E07">
      <w:pPr>
        <w:spacing w:after="0" w:line="240" w:lineRule="auto"/>
        <w:ind w:firstLine="720"/>
        <w:jc w:val="both"/>
        <w:rPr>
          <w:rFonts w:ascii="Arial" w:hAnsi="Arial" w:cs="Arial"/>
          <w:lang w:val="ro-RO"/>
        </w:rPr>
      </w:pPr>
    </w:p>
    <w:p w:rsidR="009B6B0A" w:rsidRPr="00EE63E9" w:rsidRDefault="009B6B0A" w:rsidP="00422E07">
      <w:pPr>
        <w:spacing w:after="0" w:line="240" w:lineRule="auto"/>
        <w:ind w:firstLine="720"/>
        <w:jc w:val="both"/>
        <w:rPr>
          <w:rFonts w:ascii="Arial" w:hAnsi="Arial" w:cs="Arial"/>
          <w:lang w:val="ro-RO"/>
        </w:rPr>
      </w:pPr>
      <w:r w:rsidRPr="00EE63E9">
        <w:rPr>
          <w:rFonts w:ascii="Arial" w:hAnsi="Arial" w:cs="Arial"/>
          <w:lang w:val="ro-RO"/>
        </w:rPr>
        <w:t>Justificarea prezentei decizii:</w:t>
      </w:r>
    </w:p>
    <w:p w:rsidR="00F650C0" w:rsidRPr="00EE63E9" w:rsidRDefault="009B6B0A" w:rsidP="00422E07">
      <w:pPr>
        <w:autoSpaceDE w:val="0"/>
        <w:autoSpaceDN w:val="0"/>
        <w:adjustRightInd w:val="0"/>
        <w:spacing w:after="0" w:line="240" w:lineRule="auto"/>
        <w:jc w:val="both"/>
        <w:rPr>
          <w:rFonts w:ascii="Arial" w:hAnsi="Arial" w:cs="Arial"/>
          <w:lang w:val="ro-RO"/>
        </w:rPr>
      </w:pPr>
      <w:r w:rsidRPr="00EE63E9">
        <w:rPr>
          <w:rFonts w:ascii="Arial" w:hAnsi="Arial" w:cs="Arial"/>
          <w:lang w:val="ro-RO"/>
        </w:rPr>
        <w:tab/>
      </w:r>
    </w:p>
    <w:p w:rsidR="009B6B0A" w:rsidRPr="00EE63E9" w:rsidRDefault="009B6B0A" w:rsidP="00F650C0">
      <w:pPr>
        <w:autoSpaceDE w:val="0"/>
        <w:autoSpaceDN w:val="0"/>
        <w:adjustRightInd w:val="0"/>
        <w:spacing w:after="0" w:line="240" w:lineRule="auto"/>
        <w:ind w:firstLine="720"/>
        <w:jc w:val="both"/>
        <w:rPr>
          <w:rFonts w:ascii="Arial" w:hAnsi="Arial" w:cs="Arial"/>
          <w:lang w:val="ro-RO"/>
        </w:rPr>
      </w:pPr>
      <w:r w:rsidRPr="00EE63E9">
        <w:rPr>
          <w:rFonts w:ascii="Arial" w:hAnsi="Arial" w:cs="Arial"/>
          <w:b/>
          <w:lang w:val="ro-RO"/>
        </w:rPr>
        <w:t>I.</w:t>
      </w:r>
      <w:r w:rsidRPr="00EE63E9">
        <w:rPr>
          <w:rFonts w:ascii="Arial" w:hAnsi="Arial" w:cs="Arial"/>
          <w:lang w:val="ro-RO"/>
        </w:rPr>
        <w:t xml:space="preserve"> Motivele care au stat la baza luării deciziei etapei de încadrare în procedura de evaluare a impactului asupra mediului sunt următoarele: </w:t>
      </w:r>
    </w:p>
    <w:p w:rsidR="003156DA" w:rsidRPr="00DB5E2B" w:rsidRDefault="00DB5E2B" w:rsidP="00DB5E2B">
      <w:pPr>
        <w:spacing w:after="0" w:line="240" w:lineRule="auto"/>
        <w:jc w:val="both"/>
        <w:rPr>
          <w:rFonts w:ascii="Arial" w:hAnsi="Arial" w:cs="Arial"/>
          <w:i/>
          <w:lang w:val="ro-RO"/>
        </w:rPr>
      </w:pPr>
      <w:r>
        <w:rPr>
          <w:rFonts w:ascii="Arial" w:hAnsi="Arial" w:cs="Arial"/>
          <w:i/>
          <w:lang w:val="ro-RO"/>
        </w:rPr>
        <w:t>a)</w:t>
      </w:r>
      <w:r w:rsidRPr="00DB5E2B">
        <w:rPr>
          <w:rFonts w:ascii="Arial" w:hAnsi="Arial" w:cs="Arial"/>
          <w:i/>
          <w:lang w:val="ro-RO"/>
        </w:rPr>
        <w:t xml:space="preserve"> proiectul intră sub incidenţa HG nr. 445/2009 privind evaluarea impactului anumitor proiecte publice şi private asupra mediului, fiind încadrat în Anexa 2, la punctul 10, lit. a) proiecte de dezvoltare a unităţilor/zonelor industriale</w:t>
      </w:r>
      <w:r w:rsidR="003156DA" w:rsidRPr="00DB5E2B">
        <w:rPr>
          <w:rFonts w:ascii="Arial" w:hAnsi="Arial" w:cs="Arial"/>
          <w:i/>
          <w:lang w:val="ro-RO"/>
        </w:rPr>
        <w:t>;</w:t>
      </w:r>
    </w:p>
    <w:p w:rsidR="00DB5E2B" w:rsidRDefault="00AC1280" w:rsidP="00DB5E2B">
      <w:pPr>
        <w:spacing w:after="0" w:line="240" w:lineRule="auto"/>
        <w:jc w:val="both"/>
        <w:rPr>
          <w:rFonts w:ascii="Arial" w:hAnsi="Arial" w:cs="Arial"/>
          <w:i/>
          <w:lang w:val="ro-RO" w:eastAsia="ar-SA"/>
        </w:rPr>
      </w:pPr>
      <w:r w:rsidRPr="00DB5E2B">
        <w:rPr>
          <w:rFonts w:ascii="Arial" w:hAnsi="Arial" w:cs="Arial"/>
          <w:b/>
          <w:i/>
          <w:lang w:val="ro-RO"/>
        </w:rPr>
        <w:t>b</w:t>
      </w:r>
      <w:r w:rsidR="007E0119" w:rsidRPr="00DB5E2B">
        <w:rPr>
          <w:rFonts w:ascii="Arial" w:hAnsi="Arial" w:cs="Arial"/>
          <w:b/>
          <w:i/>
          <w:lang w:val="ro-RO"/>
        </w:rPr>
        <w:t>)</w:t>
      </w:r>
      <w:r w:rsidR="007E0119" w:rsidRPr="00DB5E2B">
        <w:rPr>
          <w:rFonts w:ascii="Arial" w:hAnsi="Arial" w:cs="Arial"/>
          <w:i/>
          <w:lang w:val="ro-RO"/>
        </w:rPr>
        <w:t xml:space="preserve"> </w:t>
      </w:r>
      <w:r w:rsidR="000A697F" w:rsidRPr="00DB5E2B">
        <w:rPr>
          <w:rFonts w:ascii="Arial" w:hAnsi="Arial" w:cs="Arial"/>
          <w:i/>
          <w:lang w:val="ro-RO" w:eastAsia="ar-SA"/>
        </w:rPr>
        <w:t xml:space="preserve">Proiectul prevede </w:t>
      </w:r>
      <w:r w:rsidR="00DB5E2B">
        <w:rPr>
          <w:rFonts w:ascii="Arial" w:hAnsi="Arial" w:cs="Arial"/>
          <w:i/>
          <w:lang w:val="ro-RO" w:eastAsia="ar-SA"/>
        </w:rPr>
        <w:t>următoarele</w:t>
      </w:r>
    </w:p>
    <w:p w:rsidR="00DB5E2B" w:rsidRPr="00DB5E2B" w:rsidRDefault="000A697F" w:rsidP="00DB5E2B">
      <w:pPr>
        <w:spacing w:after="0" w:line="240" w:lineRule="auto"/>
        <w:ind w:firstLine="720"/>
        <w:jc w:val="both"/>
        <w:rPr>
          <w:rFonts w:ascii="Arial" w:hAnsi="Arial" w:cs="Arial"/>
          <w:i/>
          <w:lang w:val="ro-RO" w:eastAsia="ar-SA"/>
        </w:rPr>
      </w:pPr>
      <w:r w:rsidRPr="00DB5E2B">
        <w:rPr>
          <w:rFonts w:ascii="Arial" w:hAnsi="Arial" w:cs="Arial"/>
          <w:i/>
          <w:lang w:val="ro-RO" w:eastAsia="ar-SA"/>
        </w:rPr>
        <w:t xml:space="preserve"> </w:t>
      </w:r>
      <w:r w:rsidR="00DB5E2B" w:rsidRPr="00DB5E2B">
        <w:rPr>
          <w:rFonts w:ascii="Arial" w:hAnsi="Arial" w:cs="Arial"/>
          <w:i/>
          <w:lang w:val="ro-RO" w:eastAsia="ar-SA"/>
        </w:rPr>
        <w:t>- terenul pe care se va implementa proiectul are suprafaţa de 2800 m</w:t>
      </w:r>
      <w:r w:rsidR="00DB5E2B" w:rsidRPr="00DB5E2B">
        <w:rPr>
          <w:rFonts w:ascii="Arial" w:hAnsi="Arial" w:cs="Arial"/>
          <w:i/>
          <w:vertAlign w:val="superscript"/>
          <w:lang w:val="ro-RO" w:eastAsia="ar-SA"/>
        </w:rPr>
        <w:t>2</w:t>
      </w:r>
      <w:r w:rsidR="00DB5E2B" w:rsidRPr="00DB5E2B">
        <w:rPr>
          <w:rFonts w:ascii="Arial" w:hAnsi="Arial" w:cs="Arial"/>
          <w:i/>
          <w:lang w:val="ro-RO" w:eastAsia="ar-SA"/>
        </w:rPr>
        <w:t>, pe care se vor realiza următoarele construcţii:</w:t>
      </w:r>
    </w:p>
    <w:p w:rsidR="00DB5E2B" w:rsidRDefault="00DB5E2B" w:rsidP="00DB5E2B">
      <w:pPr>
        <w:spacing w:after="0" w:line="240" w:lineRule="auto"/>
        <w:ind w:firstLine="720"/>
        <w:jc w:val="both"/>
        <w:rPr>
          <w:rFonts w:ascii="Arial" w:hAnsi="Arial" w:cs="Arial"/>
          <w:i/>
          <w:lang w:val="ro-RO" w:eastAsia="ar-SA"/>
        </w:rPr>
      </w:pPr>
      <w:r w:rsidRPr="00DB5E2B">
        <w:rPr>
          <w:rFonts w:ascii="Arial" w:hAnsi="Arial" w:cs="Arial"/>
          <w:i/>
          <w:lang w:val="ro-RO" w:eastAsia="ar-SA"/>
        </w:rPr>
        <w:t xml:space="preserve">- construcţii cu S= </w:t>
      </w:r>
      <w:r>
        <w:rPr>
          <w:rFonts w:ascii="Arial" w:hAnsi="Arial" w:cs="Arial"/>
          <w:i/>
          <w:lang w:val="ro-RO" w:eastAsia="ar-SA"/>
        </w:rPr>
        <w:t>498</w:t>
      </w:r>
      <w:r w:rsidRPr="00DB5E2B">
        <w:rPr>
          <w:rFonts w:ascii="Arial" w:hAnsi="Arial" w:cs="Arial"/>
          <w:i/>
          <w:lang w:val="ro-RO" w:eastAsia="ar-SA"/>
        </w:rPr>
        <w:t xml:space="preserve"> m</w:t>
      </w:r>
      <w:r w:rsidRPr="00DB5E2B">
        <w:rPr>
          <w:rFonts w:ascii="Arial" w:hAnsi="Arial" w:cs="Arial"/>
          <w:i/>
          <w:vertAlign w:val="superscript"/>
          <w:lang w:val="ro-RO" w:eastAsia="ar-SA"/>
        </w:rPr>
        <w:t>2</w:t>
      </w:r>
      <w:r w:rsidRPr="00DB5E2B">
        <w:rPr>
          <w:rFonts w:ascii="Arial" w:hAnsi="Arial" w:cs="Arial"/>
          <w:i/>
          <w:lang w:val="ro-RO" w:eastAsia="ar-SA"/>
        </w:rPr>
        <w:t xml:space="preserve"> </w:t>
      </w:r>
      <w:r>
        <w:rPr>
          <w:rFonts w:ascii="Arial" w:hAnsi="Arial" w:cs="Arial"/>
          <w:i/>
          <w:lang w:val="ro-RO" w:eastAsia="ar-SA"/>
        </w:rPr>
        <w:t xml:space="preserve">compartimentată în </w:t>
      </w:r>
      <w:r w:rsidRPr="00DB5E2B">
        <w:rPr>
          <w:rFonts w:ascii="Arial" w:hAnsi="Arial" w:cs="Arial"/>
          <w:i/>
          <w:lang w:val="ro-RO" w:eastAsia="ar-SA"/>
        </w:rPr>
        <w:t>spaţiu pentru prelucrare elemente din lemn şi depozit produse</w:t>
      </w:r>
      <w:r w:rsidR="00101C9A" w:rsidRPr="00DB5E2B">
        <w:rPr>
          <w:rFonts w:ascii="Arial" w:hAnsi="Arial" w:cs="Arial"/>
          <w:i/>
          <w:lang w:val="ro-RO" w:eastAsia="ar-SA"/>
        </w:rPr>
        <w:t xml:space="preserve">; </w:t>
      </w:r>
      <w:r w:rsidRPr="00DB5E2B">
        <w:rPr>
          <w:rFonts w:ascii="Arial" w:hAnsi="Arial" w:cs="Arial"/>
          <w:i/>
          <w:lang w:val="ro-RO" w:eastAsia="ar-SA"/>
        </w:rPr>
        <w:t xml:space="preserve"> </w:t>
      </w:r>
    </w:p>
    <w:p w:rsidR="00DB5E2B" w:rsidRPr="00DB5E2B" w:rsidRDefault="00DB5E2B" w:rsidP="00DB5E2B">
      <w:pPr>
        <w:spacing w:after="0" w:line="240" w:lineRule="auto"/>
        <w:ind w:firstLine="720"/>
        <w:jc w:val="both"/>
        <w:rPr>
          <w:rFonts w:ascii="Arial" w:hAnsi="Arial" w:cs="Arial"/>
          <w:i/>
          <w:vertAlign w:val="superscript"/>
          <w:lang w:val="ro-RO"/>
        </w:rPr>
      </w:pPr>
      <w:r w:rsidRPr="00DB5E2B">
        <w:rPr>
          <w:rFonts w:ascii="Arial" w:hAnsi="Arial" w:cs="Arial"/>
          <w:i/>
          <w:lang w:val="ro-RO" w:eastAsia="ar-SA"/>
        </w:rPr>
        <w:t xml:space="preserve"> - construcţie cu destinaţia de birouri cu S=40 m</w:t>
      </w:r>
      <w:r w:rsidRPr="00DB5E2B">
        <w:rPr>
          <w:rFonts w:ascii="Arial" w:hAnsi="Arial" w:cs="Arial"/>
          <w:i/>
          <w:vertAlign w:val="superscript"/>
          <w:lang w:val="ro-RO" w:eastAsia="ar-SA"/>
        </w:rPr>
        <w:t>2</w:t>
      </w:r>
      <w:r w:rsidRPr="00DB5E2B">
        <w:rPr>
          <w:rFonts w:ascii="Arial" w:hAnsi="Arial" w:cs="Arial"/>
          <w:i/>
          <w:lang w:val="ro-RO" w:eastAsia="ar-SA"/>
        </w:rPr>
        <w:t xml:space="preserve">; </w:t>
      </w:r>
    </w:p>
    <w:p w:rsidR="00DB5E2B" w:rsidRPr="00DB5E2B" w:rsidRDefault="00DB5E2B" w:rsidP="00DB5E2B">
      <w:pPr>
        <w:spacing w:after="0" w:line="240" w:lineRule="auto"/>
        <w:ind w:firstLine="720"/>
        <w:rPr>
          <w:rFonts w:ascii="Arial" w:hAnsi="Arial" w:cs="Arial"/>
          <w:i/>
          <w:lang w:val="ro-RO"/>
        </w:rPr>
      </w:pPr>
      <w:r w:rsidRPr="00DB5E2B">
        <w:rPr>
          <w:rFonts w:ascii="Arial" w:hAnsi="Arial" w:cs="Arial"/>
          <w:i/>
          <w:lang w:val="ro-RO"/>
        </w:rPr>
        <w:t>- anexă cu destinaţia de uscător cherestea cu S=40 m</w:t>
      </w:r>
      <w:r w:rsidRPr="00DB5E2B">
        <w:rPr>
          <w:rFonts w:ascii="Arial" w:hAnsi="Arial" w:cs="Arial"/>
          <w:i/>
          <w:vertAlign w:val="superscript"/>
          <w:lang w:val="ro-RO"/>
        </w:rPr>
        <w:t>2</w:t>
      </w:r>
      <w:r w:rsidRPr="00DB5E2B">
        <w:rPr>
          <w:rFonts w:ascii="Arial" w:hAnsi="Arial" w:cs="Arial"/>
          <w:i/>
          <w:lang w:val="ro-RO"/>
        </w:rPr>
        <w:t>;</w:t>
      </w:r>
    </w:p>
    <w:p w:rsidR="00DB5E2B" w:rsidRPr="00DB5E2B" w:rsidRDefault="00DB5E2B" w:rsidP="00DB5E2B">
      <w:pPr>
        <w:spacing w:after="0" w:line="240" w:lineRule="auto"/>
        <w:ind w:firstLine="720"/>
        <w:rPr>
          <w:rFonts w:ascii="Arial" w:hAnsi="Arial" w:cs="Arial"/>
          <w:i/>
          <w:lang w:val="ro-RO"/>
        </w:rPr>
      </w:pPr>
      <w:r w:rsidRPr="00DB5E2B">
        <w:rPr>
          <w:rFonts w:ascii="Arial" w:hAnsi="Arial" w:cs="Arial"/>
          <w:i/>
          <w:lang w:val="ro-RO"/>
        </w:rPr>
        <w:t>- 4 locuri de parcare cu S=56 m</w:t>
      </w:r>
      <w:r w:rsidRPr="00DB5E2B">
        <w:rPr>
          <w:rFonts w:ascii="Arial" w:hAnsi="Arial" w:cs="Arial"/>
          <w:i/>
          <w:vertAlign w:val="superscript"/>
          <w:lang w:val="ro-RO"/>
        </w:rPr>
        <w:t>2</w:t>
      </w:r>
      <w:r w:rsidRPr="00DB5E2B">
        <w:rPr>
          <w:rFonts w:ascii="Arial" w:hAnsi="Arial" w:cs="Arial"/>
          <w:i/>
          <w:lang w:val="ro-RO"/>
        </w:rPr>
        <w:t>;</w:t>
      </w:r>
    </w:p>
    <w:p w:rsidR="00DB5E2B" w:rsidRPr="00DB5E2B" w:rsidRDefault="00DB5E2B" w:rsidP="00DB5E2B">
      <w:pPr>
        <w:spacing w:after="0" w:line="240" w:lineRule="auto"/>
        <w:ind w:firstLine="720"/>
        <w:rPr>
          <w:rFonts w:ascii="Arial" w:hAnsi="Arial" w:cs="Arial"/>
          <w:i/>
          <w:lang w:val="ro-RO"/>
        </w:rPr>
      </w:pPr>
      <w:r w:rsidRPr="00DB5E2B">
        <w:rPr>
          <w:rFonts w:ascii="Arial" w:hAnsi="Arial" w:cs="Arial"/>
          <w:i/>
          <w:lang w:val="ro-RO"/>
        </w:rPr>
        <w:t>- alei cu S=1</w:t>
      </w:r>
      <w:r>
        <w:rPr>
          <w:rFonts w:ascii="Arial" w:hAnsi="Arial" w:cs="Arial"/>
          <w:i/>
          <w:lang w:val="ro-RO"/>
        </w:rPr>
        <w:t>7</w:t>
      </w:r>
      <w:r w:rsidRPr="00DB5E2B">
        <w:rPr>
          <w:rFonts w:ascii="Arial" w:hAnsi="Arial" w:cs="Arial"/>
          <w:i/>
          <w:lang w:val="ro-RO"/>
        </w:rPr>
        <w:t xml:space="preserve"> m</w:t>
      </w:r>
      <w:r w:rsidRPr="00DB5E2B">
        <w:rPr>
          <w:rFonts w:ascii="Arial" w:hAnsi="Arial" w:cs="Arial"/>
          <w:i/>
          <w:vertAlign w:val="superscript"/>
          <w:lang w:val="ro-RO"/>
        </w:rPr>
        <w:t>2</w:t>
      </w:r>
      <w:r w:rsidRPr="00DB5E2B">
        <w:rPr>
          <w:rFonts w:ascii="Arial" w:hAnsi="Arial" w:cs="Arial"/>
          <w:i/>
          <w:lang w:val="ro-RO"/>
        </w:rPr>
        <w:t>;</w:t>
      </w:r>
    </w:p>
    <w:p w:rsidR="00DB5E2B" w:rsidRPr="00DB5E2B" w:rsidRDefault="00DB5E2B" w:rsidP="00DB5E2B">
      <w:pPr>
        <w:spacing w:after="0" w:line="240" w:lineRule="auto"/>
        <w:ind w:firstLine="720"/>
        <w:rPr>
          <w:rFonts w:ascii="Arial" w:hAnsi="Arial" w:cs="Arial"/>
          <w:i/>
          <w:lang w:val="ro-RO"/>
        </w:rPr>
      </w:pPr>
      <w:r w:rsidRPr="00DB5E2B">
        <w:rPr>
          <w:rFonts w:ascii="Arial" w:hAnsi="Arial" w:cs="Arial"/>
          <w:i/>
          <w:lang w:val="ro-RO"/>
        </w:rPr>
        <w:t>- spaţii verzi – 320 m</w:t>
      </w:r>
      <w:r w:rsidRPr="00DB5E2B">
        <w:rPr>
          <w:rFonts w:ascii="Arial" w:hAnsi="Arial" w:cs="Arial"/>
          <w:i/>
          <w:vertAlign w:val="superscript"/>
          <w:lang w:val="ro-RO"/>
        </w:rPr>
        <w:t>2</w:t>
      </w:r>
      <w:r w:rsidRPr="00DB5E2B">
        <w:rPr>
          <w:rFonts w:ascii="Arial" w:hAnsi="Arial" w:cs="Arial"/>
          <w:i/>
          <w:lang w:val="ro-RO"/>
        </w:rPr>
        <w:t>;</w:t>
      </w:r>
    </w:p>
    <w:p w:rsidR="00DB5E2B" w:rsidRPr="00DB5E2B" w:rsidRDefault="00DB5E2B" w:rsidP="00DB5E2B">
      <w:pPr>
        <w:spacing w:after="0" w:line="240" w:lineRule="auto"/>
        <w:ind w:firstLine="720"/>
        <w:rPr>
          <w:rFonts w:ascii="Arial" w:hAnsi="Arial" w:cs="Arial"/>
          <w:i/>
          <w:lang w:val="ro-RO"/>
        </w:rPr>
      </w:pPr>
      <w:r w:rsidRPr="00DB5E2B">
        <w:rPr>
          <w:rFonts w:ascii="Arial" w:hAnsi="Arial" w:cs="Arial"/>
          <w:i/>
          <w:lang w:val="ro-RO"/>
        </w:rPr>
        <w:t>- suprafeţe dalate –1898 m</w:t>
      </w:r>
      <w:r w:rsidRPr="00DB5E2B">
        <w:rPr>
          <w:rFonts w:ascii="Arial" w:hAnsi="Arial" w:cs="Arial"/>
          <w:i/>
          <w:vertAlign w:val="superscript"/>
          <w:lang w:val="ro-RO"/>
        </w:rPr>
        <w:t>2</w:t>
      </w:r>
      <w:r w:rsidRPr="00DB5E2B">
        <w:rPr>
          <w:rFonts w:ascii="Arial" w:hAnsi="Arial" w:cs="Arial"/>
          <w:i/>
          <w:lang w:val="ro-RO"/>
        </w:rPr>
        <w:t xml:space="preserve"> </w:t>
      </w:r>
    </w:p>
    <w:p w:rsidR="00DB5E2B" w:rsidRPr="00DB5E2B" w:rsidRDefault="00DB5E2B" w:rsidP="00DB5E2B">
      <w:pPr>
        <w:spacing w:after="0" w:line="240" w:lineRule="auto"/>
        <w:ind w:firstLine="720"/>
        <w:jc w:val="both"/>
        <w:rPr>
          <w:rFonts w:ascii="Arial" w:hAnsi="Arial" w:cs="Arial"/>
          <w:i/>
          <w:lang w:val="ro-RO"/>
        </w:rPr>
      </w:pPr>
      <w:r w:rsidRPr="00DB5E2B">
        <w:rPr>
          <w:sz w:val="28"/>
          <w:szCs w:val="28"/>
          <w:lang w:val="ro-RO"/>
        </w:rPr>
        <w:t xml:space="preserve">- </w:t>
      </w:r>
      <w:r w:rsidRPr="00DB5E2B">
        <w:rPr>
          <w:rFonts w:ascii="Arial" w:hAnsi="Arial" w:cs="Arial"/>
          <w:i/>
          <w:lang w:val="ro-RO"/>
        </w:rPr>
        <w:t>post trafo existent</w:t>
      </w:r>
      <w:r w:rsidRPr="00DB5E2B">
        <w:rPr>
          <w:sz w:val="28"/>
          <w:szCs w:val="28"/>
          <w:lang w:val="ro-RO"/>
        </w:rPr>
        <w:t xml:space="preserve"> </w:t>
      </w:r>
      <w:r w:rsidRPr="00DB5E2B">
        <w:rPr>
          <w:rFonts w:ascii="Arial" w:hAnsi="Arial" w:cs="Arial"/>
          <w:i/>
          <w:lang w:val="ro-RO"/>
        </w:rPr>
        <w:t>= 120 m</w:t>
      </w:r>
      <w:r w:rsidRPr="00DB5E2B">
        <w:rPr>
          <w:rFonts w:ascii="Arial" w:hAnsi="Arial" w:cs="Arial"/>
          <w:i/>
          <w:vertAlign w:val="superscript"/>
          <w:lang w:val="ro-RO"/>
        </w:rPr>
        <w:t>2</w:t>
      </w:r>
      <w:r w:rsidRPr="00DB5E2B">
        <w:rPr>
          <w:rFonts w:ascii="Arial" w:hAnsi="Arial" w:cs="Arial"/>
          <w:i/>
          <w:lang w:val="ro-RO"/>
        </w:rPr>
        <w:t>.</w:t>
      </w:r>
    </w:p>
    <w:p w:rsidR="00DB5E2B" w:rsidRPr="00DB5E2B" w:rsidRDefault="00DB5E2B" w:rsidP="00DB5E2B">
      <w:pPr>
        <w:spacing w:after="0" w:line="240" w:lineRule="auto"/>
        <w:jc w:val="both"/>
        <w:rPr>
          <w:rFonts w:ascii="Arial" w:hAnsi="Arial" w:cs="Arial"/>
          <w:i/>
          <w:lang w:val="ro-RO"/>
        </w:rPr>
      </w:pPr>
      <w:r w:rsidRPr="00DB5E2B">
        <w:rPr>
          <w:rFonts w:ascii="Arial" w:hAnsi="Arial" w:cs="Arial"/>
          <w:b/>
          <w:i/>
          <w:lang w:val="ro-RO"/>
        </w:rPr>
        <w:t>c)</w:t>
      </w:r>
      <w:r>
        <w:rPr>
          <w:rFonts w:ascii="Arial" w:hAnsi="Arial" w:cs="Arial"/>
          <w:i/>
          <w:lang w:val="ro-RO"/>
        </w:rPr>
        <w:t xml:space="preserve"> Pentru desfăş</w:t>
      </w:r>
      <w:r w:rsidRPr="00DB5E2B">
        <w:rPr>
          <w:rFonts w:ascii="Arial" w:hAnsi="Arial" w:cs="Arial"/>
          <w:i/>
          <w:lang w:val="ro-RO"/>
        </w:rPr>
        <w:t>urarea activităţ</w:t>
      </w:r>
      <w:r>
        <w:rPr>
          <w:rFonts w:ascii="Arial" w:hAnsi="Arial" w:cs="Arial"/>
          <w:i/>
          <w:lang w:val="ro-RO"/>
        </w:rPr>
        <w:t>ii spaţ</w:t>
      </w:r>
      <w:r w:rsidRPr="00DB5E2B">
        <w:rPr>
          <w:rFonts w:ascii="Arial" w:hAnsi="Arial" w:cs="Arial"/>
          <w:i/>
          <w:lang w:val="ro-RO"/>
        </w:rPr>
        <w:t>iile se vor utila cu urm</w:t>
      </w:r>
      <w:r>
        <w:rPr>
          <w:rFonts w:ascii="Arial" w:hAnsi="Arial" w:cs="Arial"/>
          <w:i/>
          <w:lang w:val="ro-RO"/>
        </w:rPr>
        <w:t>ă</w:t>
      </w:r>
      <w:r w:rsidRPr="00DB5E2B">
        <w:rPr>
          <w:rFonts w:ascii="Arial" w:hAnsi="Arial" w:cs="Arial"/>
          <w:i/>
          <w:lang w:val="ro-RO"/>
        </w:rPr>
        <w:t>toarele utilaje:</w:t>
      </w:r>
      <w:r>
        <w:rPr>
          <w:rFonts w:ascii="Arial" w:hAnsi="Arial" w:cs="Arial"/>
          <w:i/>
          <w:lang w:val="ro-RO"/>
        </w:rPr>
        <w:t xml:space="preserve"> 1</w:t>
      </w:r>
      <w:r w:rsidRPr="00DB5E2B">
        <w:rPr>
          <w:rFonts w:ascii="Arial" w:hAnsi="Arial" w:cs="Arial"/>
          <w:i/>
          <w:lang w:val="ro-RO"/>
        </w:rPr>
        <w:t xml:space="preserve"> utilaj p</w:t>
      </w:r>
      <w:r>
        <w:rPr>
          <w:rFonts w:ascii="Arial" w:hAnsi="Arial" w:cs="Arial"/>
          <w:i/>
          <w:lang w:val="ro-RO"/>
        </w:rPr>
        <w:t>en</w:t>
      </w:r>
      <w:r w:rsidRPr="00DB5E2B">
        <w:rPr>
          <w:rFonts w:ascii="Arial" w:hAnsi="Arial" w:cs="Arial"/>
          <w:i/>
          <w:lang w:val="ro-RO"/>
        </w:rPr>
        <w:t>tr</w:t>
      </w:r>
      <w:r>
        <w:rPr>
          <w:rFonts w:ascii="Arial" w:hAnsi="Arial" w:cs="Arial"/>
          <w:i/>
          <w:lang w:val="ro-RO"/>
        </w:rPr>
        <w:t>u</w:t>
      </w:r>
      <w:r w:rsidRPr="00DB5E2B">
        <w:rPr>
          <w:rFonts w:ascii="Arial" w:hAnsi="Arial" w:cs="Arial"/>
          <w:i/>
          <w:lang w:val="ro-RO"/>
        </w:rPr>
        <w:t xml:space="preserve"> tăiere </w:t>
      </w:r>
      <w:r w:rsidR="007C72D7">
        <w:rPr>
          <w:rFonts w:ascii="Arial" w:hAnsi="Arial" w:cs="Arial"/>
          <w:i/>
          <w:lang w:val="ro-RO"/>
        </w:rPr>
        <w:t>buş</w:t>
      </w:r>
      <w:r w:rsidRPr="00DB5E2B">
        <w:rPr>
          <w:rFonts w:ascii="Arial" w:hAnsi="Arial" w:cs="Arial"/>
          <w:i/>
          <w:lang w:val="ro-RO"/>
        </w:rPr>
        <w:t>teni - f</w:t>
      </w:r>
      <w:r w:rsidR="00A150CE">
        <w:rPr>
          <w:rFonts w:ascii="Arial" w:hAnsi="Arial" w:cs="Arial"/>
          <w:i/>
          <w:lang w:val="ro-RO"/>
        </w:rPr>
        <w:t>eră</w:t>
      </w:r>
      <w:bookmarkStart w:id="0" w:name="_GoBack"/>
      <w:bookmarkEnd w:id="0"/>
      <w:r>
        <w:rPr>
          <w:rFonts w:ascii="Arial" w:hAnsi="Arial" w:cs="Arial"/>
          <w:i/>
          <w:lang w:val="ro-RO"/>
        </w:rPr>
        <w:t>strău vertical, 1</w:t>
      </w:r>
      <w:r w:rsidRPr="00DB5E2B">
        <w:rPr>
          <w:rFonts w:ascii="Arial" w:hAnsi="Arial" w:cs="Arial"/>
          <w:i/>
          <w:lang w:val="ro-RO"/>
        </w:rPr>
        <w:t xml:space="preserve"> utilaj p</w:t>
      </w:r>
      <w:r>
        <w:rPr>
          <w:rFonts w:ascii="Arial" w:hAnsi="Arial" w:cs="Arial"/>
          <w:i/>
          <w:lang w:val="ro-RO"/>
        </w:rPr>
        <w:t>en</w:t>
      </w:r>
      <w:r w:rsidRPr="00DB5E2B">
        <w:rPr>
          <w:rFonts w:ascii="Arial" w:hAnsi="Arial" w:cs="Arial"/>
          <w:i/>
          <w:lang w:val="ro-RO"/>
        </w:rPr>
        <w:t>tr</w:t>
      </w:r>
      <w:r>
        <w:rPr>
          <w:rFonts w:ascii="Arial" w:hAnsi="Arial" w:cs="Arial"/>
          <w:i/>
          <w:lang w:val="ro-RO"/>
        </w:rPr>
        <w:t>u</w:t>
      </w:r>
      <w:r w:rsidRPr="00DB5E2B">
        <w:rPr>
          <w:rFonts w:ascii="Arial" w:hAnsi="Arial" w:cs="Arial"/>
          <w:i/>
          <w:lang w:val="ro-RO"/>
        </w:rPr>
        <w:t xml:space="preserve"> tăiere debitare</w:t>
      </w:r>
      <w:r>
        <w:rPr>
          <w:rFonts w:ascii="Arial" w:hAnsi="Arial" w:cs="Arial"/>
          <w:i/>
          <w:lang w:val="ro-RO"/>
        </w:rPr>
        <w:t>, 1</w:t>
      </w:r>
      <w:r w:rsidRPr="00DB5E2B">
        <w:rPr>
          <w:rFonts w:ascii="Arial" w:hAnsi="Arial" w:cs="Arial"/>
          <w:i/>
          <w:lang w:val="ro-RO"/>
        </w:rPr>
        <w:t xml:space="preserve"> utilaj p</w:t>
      </w:r>
      <w:r>
        <w:rPr>
          <w:rFonts w:ascii="Arial" w:hAnsi="Arial" w:cs="Arial"/>
          <w:i/>
          <w:lang w:val="ro-RO"/>
        </w:rPr>
        <w:t>en</w:t>
      </w:r>
      <w:r w:rsidRPr="00DB5E2B">
        <w:rPr>
          <w:rFonts w:ascii="Arial" w:hAnsi="Arial" w:cs="Arial"/>
          <w:i/>
          <w:lang w:val="ro-RO"/>
        </w:rPr>
        <w:t>tr</w:t>
      </w:r>
      <w:r>
        <w:rPr>
          <w:rFonts w:ascii="Arial" w:hAnsi="Arial" w:cs="Arial"/>
          <w:i/>
          <w:lang w:val="ro-RO"/>
        </w:rPr>
        <w:t>u</w:t>
      </w:r>
      <w:r w:rsidRPr="00DB5E2B">
        <w:rPr>
          <w:rFonts w:ascii="Arial" w:hAnsi="Arial" w:cs="Arial"/>
          <w:i/>
          <w:lang w:val="ro-RO"/>
        </w:rPr>
        <w:t xml:space="preserve"> şlefuire cu banda abraziva şi calibrat</w:t>
      </w:r>
      <w:r>
        <w:rPr>
          <w:rFonts w:ascii="Arial" w:hAnsi="Arial" w:cs="Arial"/>
          <w:i/>
          <w:lang w:val="ro-RO"/>
        </w:rPr>
        <w:t>, 1</w:t>
      </w:r>
      <w:r w:rsidRPr="00DB5E2B">
        <w:rPr>
          <w:rFonts w:ascii="Arial" w:hAnsi="Arial" w:cs="Arial"/>
          <w:i/>
          <w:lang w:val="ro-RO"/>
        </w:rPr>
        <w:t xml:space="preserve"> utilaj p</w:t>
      </w:r>
      <w:r>
        <w:rPr>
          <w:rFonts w:ascii="Arial" w:hAnsi="Arial" w:cs="Arial"/>
          <w:i/>
          <w:lang w:val="ro-RO"/>
        </w:rPr>
        <w:t>en</w:t>
      </w:r>
      <w:r w:rsidRPr="00DB5E2B">
        <w:rPr>
          <w:rFonts w:ascii="Arial" w:hAnsi="Arial" w:cs="Arial"/>
          <w:i/>
          <w:lang w:val="ro-RO"/>
        </w:rPr>
        <w:t>tr</w:t>
      </w:r>
      <w:r>
        <w:rPr>
          <w:rFonts w:ascii="Arial" w:hAnsi="Arial" w:cs="Arial"/>
          <w:i/>
          <w:lang w:val="ro-RO"/>
        </w:rPr>
        <w:t>u ri</w:t>
      </w:r>
      <w:r w:rsidRPr="00DB5E2B">
        <w:rPr>
          <w:rFonts w:ascii="Arial" w:hAnsi="Arial" w:cs="Arial"/>
          <w:i/>
          <w:lang w:val="ro-RO"/>
        </w:rPr>
        <w:t>ndeluire pe patru feţe</w:t>
      </w:r>
      <w:r>
        <w:rPr>
          <w:rFonts w:ascii="Arial" w:hAnsi="Arial" w:cs="Arial"/>
          <w:i/>
          <w:lang w:val="ro-RO"/>
        </w:rPr>
        <w:t>, 1</w:t>
      </w:r>
      <w:r w:rsidRPr="00DB5E2B">
        <w:rPr>
          <w:rFonts w:ascii="Arial" w:hAnsi="Arial" w:cs="Arial"/>
          <w:i/>
          <w:lang w:val="ro-RO"/>
        </w:rPr>
        <w:t xml:space="preserve"> utilaj p</w:t>
      </w:r>
      <w:r>
        <w:rPr>
          <w:rFonts w:ascii="Arial" w:hAnsi="Arial" w:cs="Arial"/>
          <w:i/>
          <w:lang w:val="ro-RO"/>
        </w:rPr>
        <w:t>en</w:t>
      </w:r>
      <w:r w:rsidRPr="00DB5E2B">
        <w:rPr>
          <w:rFonts w:ascii="Arial" w:hAnsi="Arial" w:cs="Arial"/>
          <w:i/>
          <w:lang w:val="ro-RO"/>
        </w:rPr>
        <w:t>tr</w:t>
      </w:r>
      <w:r>
        <w:rPr>
          <w:rFonts w:ascii="Arial" w:hAnsi="Arial" w:cs="Arial"/>
          <w:i/>
          <w:lang w:val="ro-RO"/>
        </w:rPr>
        <w:t>u ri</w:t>
      </w:r>
      <w:r w:rsidRPr="00DB5E2B">
        <w:rPr>
          <w:rFonts w:ascii="Arial" w:hAnsi="Arial" w:cs="Arial"/>
          <w:i/>
          <w:lang w:val="ro-RO"/>
        </w:rPr>
        <w:t>ndeluire planic</w:t>
      </w:r>
      <w:r>
        <w:rPr>
          <w:rFonts w:ascii="Arial" w:hAnsi="Arial" w:cs="Arial"/>
          <w:i/>
          <w:lang w:val="ro-RO"/>
        </w:rPr>
        <w:t>ă</w:t>
      </w:r>
      <w:r w:rsidRPr="00DB5E2B">
        <w:rPr>
          <w:rFonts w:ascii="Arial" w:hAnsi="Arial" w:cs="Arial"/>
          <w:i/>
          <w:lang w:val="ro-RO"/>
        </w:rPr>
        <w:t xml:space="preserve"> ş</w:t>
      </w:r>
      <w:r>
        <w:rPr>
          <w:rFonts w:ascii="Arial" w:hAnsi="Arial" w:cs="Arial"/>
          <w:i/>
          <w:lang w:val="ro-RO"/>
        </w:rPr>
        <w:t>i grosime,            1</w:t>
      </w:r>
      <w:r w:rsidRPr="00DB5E2B">
        <w:rPr>
          <w:rFonts w:ascii="Arial" w:hAnsi="Arial" w:cs="Arial"/>
          <w:i/>
          <w:lang w:val="ro-RO"/>
        </w:rPr>
        <w:t xml:space="preserve"> utilaj p</w:t>
      </w:r>
      <w:r>
        <w:rPr>
          <w:rFonts w:ascii="Arial" w:hAnsi="Arial" w:cs="Arial"/>
          <w:i/>
          <w:lang w:val="ro-RO"/>
        </w:rPr>
        <w:t>en</w:t>
      </w:r>
      <w:r w:rsidRPr="00DB5E2B">
        <w:rPr>
          <w:rFonts w:ascii="Arial" w:hAnsi="Arial" w:cs="Arial"/>
          <w:i/>
          <w:lang w:val="ro-RO"/>
        </w:rPr>
        <w:t>tr</w:t>
      </w:r>
      <w:r>
        <w:rPr>
          <w:rFonts w:ascii="Arial" w:hAnsi="Arial" w:cs="Arial"/>
          <w:i/>
          <w:lang w:val="ro-RO"/>
        </w:rPr>
        <w:t>u</w:t>
      </w:r>
      <w:r w:rsidRPr="00DB5E2B">
        <w:rPr>
          <w:rFonts w:ascii="Arial" w:hAnsi="Arial" w:cs="Arial"/>
          <w:i/>
          <w:lang w:val="ro-RO"/>
        </w:rPr>
        <w:t xml:space="preserve"> găurire şi strunjire </w:t>
      </w:r>
      <w:r>
        <w:rPr>
          <w:rFonts w:ascii="Arial" w:hAnsi="Arial" w:cs="Arial"/>
          <w:i/>
          <w:lang w:val="ro-RO"/>
        </w:rPr>
        <w:t>lemn, 1</w:t>
      </w:r>
      <w:r w:rsidRPr="00DB5E2B">
        <w:rPr>
          <w:rFonts w:ascii="Arial" w:hAnsi="Arial" w:cs="Arial"/>
          <w:i/>
          <w:lang w:val="ro-RO"/>
        </w:rPr>
        <w:t xml:space="preserve"> pres</w:t>
      </w:r>
      <w:r>
        <w:rPr>
          <w:rFonts w:ascii="Arial" w:hAnsi="Arial" w:cs="Arial"/>
          <w:i/>
          <w:lang w:val="ro-RO"/>
        </w:rPr>
        <w:t>ă</w:t>
      </w:r>
      <w:r w:rsidRPr="00DB5E2B">
        <w:rPr>
          <w:rFonts w:ascii="Arial" w:hAnsi="Arial" w:cs="Arial"/>
          <w:i/>
          <w:lang w:val="ro-RO"/>
        </w:rPr>
        <w:t xml:space="preserve"> pentru montaj confecţ</w:t>
      </w:r>
      <w:r>
        <w:rPr>
          <w:rFonts w:ascii="Arial" w:hAnsi="Arial" w:cs="Arial"/>
          <w:i/>
          <w:lang w:val="ro-RO"/>
        </w:rPr>
        <w:t xml:space="preserve">ii din lemn, </w:t>
      </w:r>
      <w:r w:rsidRPr="00DB5E2B">
        <w:rPr>
          <w:rFonts w:ascii="Arial" w:hAnsi="Arial" w:cs="Arial"/>
          <w:i/>
          <w:lang w:val="ro-RO"/>
        </w:rPr>
        <w:t>freze</w:t>
      </w:r>
      <w:r>
        <w:rPr>
          <w:rFonts w:ascii="Arial" w:hAnsi="Arial" w:cs="Arial"/>
          <w:i/>
          <w:lang w:val="ro-RO"/>
        </w:rPr>
        <w:t>,                   1</w:t>
      </w:r>
      <w:r w:rsidRPr="00DB5E2B">
        <w:rPr>
          <w:rFonts w:ascii="Arial" w:hAnsi="Arial" w:cs="Arial"/>
          <w:i/>
          <w:lang w:val="ro-RO"/>
        </w:rPr>
        <w:t xml:space="preserve"> utilaj p</w:t>
      </w:r>
      <w:r>
        <w:rPr>
          <w:rFonts w:ascii="Arial" w:hAnsi="Arial" w:cs="Arial"/>
          <w:i/>
          <w:lang w:val="ro-RO"/>
        </w:rPr>
        <w:t>en</w:t>
      </w:r>
      <w:r w:rsidRPr="00DB5E2B">
        <w:rPr>
          <w:rFonts w:ascii="Arial" w:hAnsi="Arial" w:cs="Arial"/>
          <w:i/>
          <w:lang w:val="ro-RO"/>
        </w:rPr>
        <w:t>tr</w:t>
      </w:r>
      <w:r>
        <w:rPr>
          <w:rFonts w:ascii="Arial" w:hAnsi="Arial" w:cs="Arial"/>
          <w:i/>
          <w:lang w:val="ro-RO"/>
        </w:rPr>
        <w:t>u ec</w:t>
      </w:r>
      <w:r w:rsidR="007C72D7">
        <w:rPr>
          <w:rFonts w:ascii="Arial" w:hAnsi="Arial" w:cs="Arial"/>
          <w:i/>
          <w:lang w:val="ro-RO"/>
        </w:rPr>
        <w:t>arisat</w:t>
      </w:r>
      <w:r>
        <w:rPr>
          <w:rFonts w:ascii="Arial" w:hAnsi="Arial" w:cs="Arial"/>
          <w:i/>
          <w:lang w:val="ro-RO"/>
        </w:rPr>
        <w:t>, 1</w:t>
      </w:r>
      <w:r w:rsidRPr="00DB5E2B">
        <w:rPr>
          <w:rFonts w:ascii="Arial" w:hAnsi="Arial" w:cs="Arial"/>
          <w:i/>
          <w:lang w:val="ro-RO"/>
        </w:rPr>
        <w:t xml:space="preserve"> circular p</w:t>
      </w:r>
      <w:r>
        <w:rPr>
          <w:rFonts w:ascii="Arial" w:hAnsi="Arial" w:cs="Arial"/>
          <w:i/>
          <w:lang w:val="ro-RO"/>
        </w:rPr>
        <w:t>en</w:t>
      </w:r>
      <w:r w:rsidRPr="00DB5E2B">
        <w:rPr>
          <w:rFonts w:ascii="Arial" w:hAnsi="Arial" w:cs="Arial"/>
          <w:i/>
          <w:lang w:val="ro-RO"/>
        </w:rPr>
        <w:t>tr</w:t>
      </w:r>
      <w:r>
        <w:rPr>
          <w:rFonts w:ascii="Arial" w:hAnsi="Arial" w:cs="Arial"/>
          <w:i/>
          <w:lang w:val="ro-RO"/>
        </w:rPr>
        <w:t>u</w:t>
      </w:r>
      <w:r w:rsidRPr="00DB5E2B">
        <w:rPr>
          <w:rFonts w:ascii="Arial" w:hAnsi="Arial" w:cs="Arial"/>
          <w:i/>
          <w:lang w:val="ro-RO"/>
        </w:rPr>
        <w:t xml:space="preserve"> bu</w:t>
      </w:r>
      <w:r>
        <w:rPr>
          <w:rFonts w:ascii="Arial" w:hAnsi="Arial" w:cs="Arial"/>
          <w:i/>
          <w:lang w:val="ro-RO"/>
        </w:rPr>
        <w:t xml:space="preserve">şteni, </w:t>
      </w:r>
      <w:r w:rsidRPr="00DB5E2B">
        <w:rPr>
          <w:rFonts w:ascii="Arial" w:hAnsi="Arial" w:cs="Arial"/>
          <w:i/>
          <w:lang w:val="ro-RO"/>
        </w:rPr>
        <w:t>scule de mănă individuale.</w:t>
      </w:r>
    </w:p>
    <w:p w:rsidR="00DB5E2B" w:rsidRPr="00DB5E2B" w:rsidRDefault="00DB5E2B" w:rsidP="00DB5E2B">
      <w:pPr>
        <w:spacing w:after="0" w:line="240" w:lineRule="auto"/>
        <w:jc w:val="both"/>
        <w:rPr>
          <w:rFonts w:ascii="Arial" w:hAnsi="Arial" w:cs="Arial"/>
          <w:i/>
          <w:lang w:val="ro-RO"/>
        </w:rPr>
      </w:pPr>
      <w:r w:rsidRPr="00DB5E2B">
        <w:rPr>
          <w:rFonts w:ascii="Arial" w:hAnsi="Arial" w:cs="Arial"/>
          <w:i/>
          <w:lang w:val="ro-RO"/>
        </w:rPr>
        <w:t xml:space="preserve">- pentru uscarea elementelor din lemn debitate sau a elementelor din lemn achiziţionate se propune amplasarea unui utilaj de uscare </w:t>
      </w:r>
      <w:r w:rsidR="001544A7">
        <w:rPr>
          <w:rFonts w:ascii="Arial" w:hAnsi="Arial" w:cs="Arial"/>
          <w:i/>
          <w:lang w:val="ro-RO"/>
        </w:rPr>
        <w:t>cu</w:t>
      </w:r>
      <w:r w:rsidRPr="00DB5E2B">
        <w:rPr>
          <w:rFonts w:ascii="Arial" w:hAnsi="Arial" w:cs="Arial"/>
          <w:i/>
          <w:lang w:val="ro-RO"/>
        </w:rPr>
        <w:t xml:space="preserve"> </w:t>
      </w:r>
      <w:r w:rsidR="001544A7">
        <w:rPr>
          <w:rFonts w:ascii="Arial" w:hAnsi="Arial" w:cs="Arial"/>
          <w:i/>
          <w:lang w:val="ro-RO"/>
        </w:rPr>
        <w:t>2</w:t>
      </w:r>
      <w:r w:rsidRPr="00DB5E2B">
        <w:rPr>
          <w:rFonts w:ascii="Arial" w:hAnsi="Arial" w:cs="Arial"/>
          <w:i/>
          <w:lang w:val="ro-RO"/>
        </w:rPr>
        <w:t xml:space="preserve"> camere cu capacitatea de uscare  de 5 m</w:t>
      </w:r>
      <w:r w:rsidRPr="00DB5E2B">
        <w:rPr>
          <w:rFonts w:ascii="Arial" w:hAnsi="Arial" w:cs="Arial"/>
          <w:i/>
          <w:vertAlign w:val="superscript"/>
          <w:lang w:val="ro-RO"/>
        </w:rPr>
        <w:t>3</w:t>
      </w:r>
      <w:r w:rsidRPr="00DB5E2B">
        <w:rPr>
          <w:rFonts w:ascii="Arial" w:hAnsi="Arial" w:cs="Arial"/>
          <w:i/>
          <w:lang w:val="ro-RO"/>
        </w:rPr>
        <w:t xml:space="preserve">  fiecare;</w:t>
      </w:r>
    </w:p>
    <w:p w:rsidR="00DB5E2B" w:rsidRPr="00DB5E2B" w:rsidRDefault="00DB5E2B" w:rsidP="00DB5E2B">
      <w:pPr>
        <w:spacing w:after="0" w:line="240" w:lineRule="auto"/>
        <w:jc w:val="both"/>
        <w:rPr>
          <w:rFonts w:ascii="Arial" w:hAnsi="Arial" w:cs="Arial"/>
          <w:i/>
          <w:color w:val="FF0000"/>
          <w:lang w:val="ro-RO"/>
        </w:rPr>
      </w:pPr>
      <w:r>
        <w:rPr>
          <w:rFonts w:ascii="Arial" w:hAnsi="Arial" w:cs="Arial"/>
          <w:i/>
          <w:lang w:val="ro-RO"/>
        </w:rPr>
        <w:t>- materiale folosite î</w:t>
      </w:r>
      <w:r w:rsidRPr="00DB5E2B">
        <w:rPr>
          <w:rFonts w:ascii="Arial" w:hAnsi="Arial" w:cs="Arial"/>
          <w:i/>
          <w:lang w:val="ro-RO"/>
        </w:rPr>
        <w:t>n procesul tehnologic</w:t>
      </w:r>
      <w:r w:rsidR="00AA253C">
        <w:rPr>
          <w:rFonts w:ascii="Arial" w:hAnsi="Arial" w:cs="Arial"/>
          <w:i/>
          <w:lang w:val="ro-RO"/>
        </w:rPr>
        <w:t>:</w:t>
      </w:r>
      <w:r w:rsidRPr="00DB5E2B">
        <w:rPr>
          <w:rFonts w:ascii="Arial" w:hAnsi="Arial" w:cs="Arial"/>
          <w:i/>
          <w:lang w:val="ro-RO"/>
        </w:rPr>
        <w:t xml:space="preserve"> elemente stratificate din lem</w:t>
      </w:r>
      <w:r>
        <w:rPr>
          <w:rFonts w:ascii="Arial" w:hAnsi="Arial" w:cs="Arial"/>
          <w:i/>
          <w:lang w:val="ro-RO"/>
        </w:rPr>
        <w:t>n de pin, grinzi, dulapi, scâ</w:t>
      </w:r>
      <w:r w:rsidRPr="00DB5E2B">
        <w:rPr>
          <w:rFonts w:ascii="Arial" w:hAnsi="Arial" w:cs="Arial"/>
          <w:i/>
          <w:lang w:val="ro-RO"/>
        </w:rPr>
        <w:t>n</w:t>
      </w:r>
      <w:r>
        <w:rPr>
          <w:rFonts w:ascii="Arial" w:hAnsi="Arial" w:cs="Arial"/>
          <w:i/>
          <w:lang w:val="ro-RO"/>
        </w:rPr>
        <w:t>duri si alte elemente din lemn în funcţie de elementele de construcţ</w:t>
      </w:r>
      <w:r w:rsidRPr="00DB5E2B">
        <w:rPr>
          <w:rFonts w:ascii="Arial" w:hAnsi="Arial" w:cs="Arial"/>
          <w:i/>
          <w:lang w:val="ro-RO"/>
        </w:rPr>
        <w:t>i</w:t>
      </w:r>
      <w:r>
        <w:rPr>
          <w:rFonts w:ascii="Arial" w:hAnsi="Arial" w:cs="Arial"/>
          <w:i/>
          <w:lang w:val="ro-RO"/>
        </w:rPr>
        <w:t>e necesare procesului de producţie, variind î</w:t>
      </w:r>
      <w:r w:rsidRPr="00DB5E2B">
        <w:rPr>
          <w:rFonts w:ascii="Arial" w:hAnsi="Arial" w:cs="Arial"/>
          <w:i/>
          <w:lang w:val="ro-RO"/>
        </w:rPr>
        <w:t>ntre  10 – 15 – 20 m</w:t>
      </w:r>
      <w:r w:rsidRPr="00DB5E2B">
        <w:rPr>
          <w:rFonts w:ascii="Arial" w:hAnsi="Arial" w:cs="Arial"/>
          <w:i/>
          <w:vertAlign w:val="superscript"/>
          <w:lang w:val="ro-RO"/>
        </w:rPr>
        <w:t>3</w:t>
      </w:r>
      <w:r>
        <w:rPr>
          <w:rFonts w:ascii="Arial" w:hAnsi="Arial" w:cs="Arial"/>
          <w:i/>
          <w:lang w:val="ro-RO"/>
        </w:rPr>
        <w:t xml:space="preserve"> / lună;</w:t>
      </w:r>
      <w:r w:rsidRPr="00DB5E2B">
        <w:rPr>
          <w:rFonts w:ascii="Arial" w:hAnsi="Arial" w:cs="Arial"/>
          <w:i/>
          <w:lang w:val="ro-RO"/>
        </w:rPr>
        <w:t xml:space="preserve"> </w:t>
      </w:r>
    </w:p>
    <w:p w:rsidR="00DB5E2B" w:rsidRPr="00DB5E2B" w:rsidRDefault="00DB5E2B" w:rsidP="00DB5E2B">
      <w:pPr>
        <w:spacing w:after="0" w:line="240" w:lineRule="auto"/>
        <w:jc w:val="both"/>
        <w:rPr>
          <w:rFonts w:ascii="Arial" w:hAnsi="Arial" w:cs="Arial"/>
          <w:i/>
          <w:lang w:val="ro-RO"/>
        </w:rPr>
      </w:pPr>
      <w:r w:rsidRPr="00DB5E2B">
        <w:rPr>
          <w:rFonts w:ascii="Arial" w:hAnsi="Arial" w:cs="Arial"/>
          <w:i/>
          <w:color w:val="FF0000"/>
          <w:lang w:val="ro-RO"/>
        </w:rPr>
        <w:t xml:space="preserve">  </w:t>
      </w:r>
      <w:r>
        <w:rPr>
          <w:rFonts w:ascii="Arial" w:hAnsi="Arial" w:cs="Arial"/>
          <w:i/>
          <w:lang w:val="ro-RO"/>
        </w:rPr>
        <w:t>- buşteni din lemn de pin în mă</w:t>
      </w:r>
      <w:r w:rsidRPr="00DB5E2B">
        <w:rPr>
          <w:rFonts w:ascii="Arial" w:hAnsi="Arial" w:cs="Arial"/>
          <w:i/>
          <w:lang w:val="ro-RO"/>
        </w:rPr>
        <w:t>sura necesarulu</w:t>
      </w:r>
      <w:r>
        <w:rPr>
          <w:rFonts w:ascii="Arial" w:hAnsi="Arial" w:cs="Arial"/>
          <w:i/>
          <w:lang w:val="ro-RO"/>
        </w:rPr>
        <w:t>i de producţ</w:t>
      </w:r>
      <w:r w:rsidRPr="00DB5E2B">
        <w:rPr>
          <w:rFonts w:ascii="Arial" w:hAnsi="Arial" w:cs="Arial"/>
          <w:i/>
          <w:lang w:val="ro-RO"/>
        </w:rPr>
        <w:t>ie intre 5 – 10 m</w:t>
      </w:r>
      <w:r w:rsidRPr="00DB5E2B">
        <w:rPr>
          <w:rFonts w:ascii="Arial" w:hAnsi="Arial" w:cs="Arial"/>
          <w:i/>
          <w:vertAlign w:val="superscript"/>
          <w:lang w:val="ro-RO"/>
        </w:rPr>
        <w:t>3</w:t>
      </w:r>
      <w:r>
        <w:rPr>
          <w:rFonts w:ascii="Arial" w:hAnsi="Arial" w:cs="Arial"/>
          <w:i/>
          <w:lang w:val="ro-RO"/>
        </w:rPr>
        <w:t xml:space="preserve"> / lună;</w:t>
      </w:r>
    </w:p>
    <w:p w:rsidR="00DB5E2B" w:rsidRPr="00DB5E2B" w:rsidRDefault="00DB5E2B" w:rsidP="00DB5E2B">
      <w:pPr>
        <w:spacing w:after="0" w:line="240" w:lineRule="auto"/>
        <w:jc w:val="both"/>
        <w:rPr>
          <w:rFonts w:ascii="Arial" w:hAnsi="Arial" w:cs="Arial"/>
          <w:i/>
          <w:lang w:val="ro-RO"/>
        </w:rPr>
      </w:pPr>
      <w:r w:rsidRPr="00DB5E2B">
        <w:rPr>
          <w:rStyle w:val="tpa1"/>
          <w:rFonts w:ascii="Arial" w:hAnsi="Arial" w:cs="Arial"/>
          <w:i/>
          <w:lang w:val="ro-RO"/>
        </w:rPr>
        <w:lastRenderedPageBreak/>
        <w:t>- deş</w:t>
      </w:r>
      <w:r>
        <w:rPr>
          <w:rStyle w:val="tpa1"/>
          <w:rFonts w:ascii="Arial" w:hAnsi="Arial" w:cs="Arial"/>
          <w:i/>
          <w:lang w:val="ro-RO"/>
        </w:rPr>
        <w:t>eurile din lemn (talaj, rumeguş</w:t>
      </w:r>
      <w:r w:rsidRPr="00DB5E2B">
        <w:rPr>
          <w:rStyle w:val="tpa1"/>
          <w:rFonts w:ascii="Arial" w:hAnsi="Arial" w:cs="Arial"/>
          <w:i/>
          <w:lang w:val="ro-RO"/>
        </w:rPr>
        <w:t xml:space="preserve"> şi resturi din lemn</w:t>
      </w:r>
      <w:r w:rsidR="00AA253C">
        <w:rPr>
          <w:rStyle w:val="tpa1"/>
          <w:rFonts w:ascii="Arial" w:hAnsi="Arial" w:cs="Arial"/>
          <w:i/>
          <w:lang w:val="ro-RO"/>
        </w:rPr>
        <w:t>)</w:t>
      </w:r>
      <w:r w:rsidRPr="00DB5E2B">
        <w:rPr>
          <w:rStyle w:val="tpa1"/>
          <w:rFonts w:ascii="Arial" w:hAnsi="Arial" w:cs="Arial"/>
          <w:i/>
          <w:lang w:val="ro-RO"/>
        </w:rPr>
        <w:t xml:space="preserve"> se vor depozita pe o platforma special amenajata de S = 9,00 m unde s</w:t>
      </w:r>
      <w:r>
        <w:rPr>
          <w:rStyle w:val="tpa1"/>
          <w:rFonts w:ascii="Arial" w:hAnsi="Arial" w:cs="Arial"/>
          <w:i/>
          <w:lang w:val="ro-RO"/>
        </w:rPr>
        <w:t>e vor amplasa containere speciale pentru stocare provizorie</w:t>
      </w:r>
      <w:r w:rsidRPr="00DB5E2B">
        <w:rPr>
          <w:rStyle w:val="tpa1"/>
          <w:rFonts w:ascii="Arial" w:hAnsi="Arial" w:cs="Arial"/>
          <w:i/>
          <w:lang w:val="ro-RO"/>
        </w:rPr>
        <w:t>, de unde se vor transporta către societăţi care folosesc în procesul lor tehnologic deşeuri din lemn</w:t>
      </w:r>
    </w:p>
    <w:p w:rsidR="00DB5E2B" w:rsidRPr="00DB5E2B" w:rsidRDefault="00DB5E2B" w:rsidP="00DB5E2B">
      <w:pPr>
        <w:spacing w:after="0" w:line="240" w:lineRule="auto"/>
        <w:rPr>
          <w:rFonts w:ascii="Arial" w:hAnsi="Arial" w:cs="Arial"/>
          <w:i/>
          <w:lang w:val="ro-RO"/>
        </w:rPr>
      </w:pPr>
      <w:r w:rsidRPr="00DB5E2B">
        <w:rPr>
          <w:rFonts w:ascii="Arial" w:hAnsi="Arial" w:cs="Arial"/>
          <w:i/>
          <w:lang w:val="ro-RO"/>
        </w:rPr>
        <w:t xml:space="preserve">- alimentarea cu apă în scop menajer şi evacuarea apelor uzate menajere se va realiza din </w:t>
      </w:r>
      <w:r w:rsidR="001544A7">
        <w:rPr>
          <w:rFonts w:ascii="Arial" w:hAnsi="Arial" w:cs="Arial"/>
          <w:i/>
          <w:lang w:val="ro-RO"/>
        </w:rPr>
        <w:t>r</w:t>
      </w:r>
      <w:r w:rsidRPr="00DB5E2B">
        <w:rPr>
          <w:rFonts w:ascii="Arial" w:hAnsi="Arial" w:cs="Arial"/>
          <w:i/>
          <w:lang w:val="ro-RO"/>
        </w:rPr>
        <w:t>eţelele de alimentare cu apă şi canalizare a Parcului Industrial;</w:t>
      </w:r>
    </w:p>
    <w:p w:rsidR="00DD1E7F" w:rsidRPr="00584B9D" w:rsidRDefault="00BD3CC3" w:rsidP="00DB5E2B">
      <w:pPr>
        <w:spacing w:after="0" w:line="240" w:lineRule="auto"/>
        <w:jc w:val="both"/>
        <w:rPr>
          <w:rFonts w:ascii="Arial" w:hAnsi="Arial" w:cs="Arial"/>
          <w:i/>
          <w:lang w:val="ro-RO"/>
        </w:rPr>
      </w:pPr>
      <w:r w:rsidRPr="00164C52">
        <w:rPr>
          <w:rFonts w:ascii="Arial" w:hAnsi="Arial" w:cs="Arial"/>
          <w:b/>
          <w:i/>
          <w:lang w:val="ro-RO"/>
        </w:rPr>
        <w:t>d</w:t>
      </w:r>
      <w:r w:rsidR="007E0119" w:rsidRPr="00164C52">
        <w:rPr>
          <w:rFonts w:ascii="Arial" w:hAnsi="Arial" w:cs="Arial"/>
          <w:b/>
          <w:i/>
          <w:lang w:val="ro-RO"/>
        </w:rPr>
        <w:t>)</w:t>
      </w:r>
      <w:r w:rsidR="00DD1E7F">
        <w:rPr>
          <w:rFonts w:ascii="Arial" w:hAnsi="Arial" w:cs="Arial"/>
          <w:i/>
          <w:lang w:val="ro-RO"/>
        </w:rPr>
        <w:t xml:space="preserve"> </w:t>
      </w:r>
      <w:r w:rsidR="00164C52">
        <w:rPr>
          <w:rFonts w:ascii="Arial" w:hAnsi="Arial" w:cs="Arial"/>
          <w:i/>
          <w:lang w:val="ro-RO"/>
        </w:rPr>
        <w:t xml:space="preserve">Pe amplasamentul învecinat </w:t>
      </w:r>
      <w:r w:rsidR="00DB5E2B">
        <w:rPr>
          <w:rFonts w:ascii="Arial" w:hAnsi="Arial" w:cs="Arial"/>
          <w:i/>
          <w:lang w:val="ro-RO"/>
        </w:rPr>
        <w:t xml:space="preserve">o să </w:t>
      </w:r>
      <w:r w:rsidR="00DD1E7F" w:rsidRPr="00584B9D">
        <w:rPr>
          <w:rFonts w:ascii="Arial" w:hAnsi="Arial" w:cs="Arial"/>
          <w:i/>
          <w:lang w:val="ro-RO"/>
        </w:rPr>
        <w:t>se desfăşoar</w:t>
      </w:r>
      <w:r w:rsidR="00DB5E2B">
        <w:rPr>
          <w:rFonts w:ascii="Arial" w:hAnsi="Arial" w:cs="Arial"/>
          <w:i/>
          <w:lang w:val="ro-RO"/>
        </w:rPr>
        <w:t>e şi alte</w:t>
      </w:r>
      <w:r w:rsidR="00DD1E7F" w:rsidRPr="00584B9D">
        <w:rPr>
          <w:rFonts w:ascii="Arial" w:hAnsi="Arial" w:cs="Arial"/>
          <w:i/>
          <w:lang w:val="ro-RO"/>
        </w:rPr>
        <w:t xml:space="preserve"> </w:t>
      </w:r>
      <w:r w:rsidR="00164C52">
        <w:rPr>
          <w:rFonts w:ascii="Arial" w:hAnsi="Arial" w:cs="Arial"/>
          <w:i/>
          <w:lang w:val="ro-RO"/>
        </w:rPr>
        <w:t>activit</w:t>
      </w:r>
      <w:r w:rsidR="00DB5E2B">
        <w:rPr>
          <w:rFonts w:ascii="Arial" w:hAnsi="Arial" w:cs="Arial"/>
          <w:i/>
          <w:lang w:val="ro-RO"/>
        </w:rPr>
        <w:t>ăţi industriale</w:t>
      </w:r>
      <w:r w:rsidR="00DD1E7F" w:rsidRPr="00584B9D">
        <w:rPr>
          <w:rFonts w:ascii="Arial" w:hAnsi="Arial" w:cs="Arial"/>
          <w:i/>
          <w:lang w:val="ro-RO"/>
        </w:rPr>
        <w:t xml:space="preserve">, dar efectul cumulativ nu va fi semnificativ. </w:t>
      </w:r>
    </w:p>
    <w:p w:rsidR="003A15A9" w:rsidRPr="00EE63E9" w:rsidRDefault="00BD3CC3" w:rsidP="00DB5E2B">
      <w:pPr>
        <w:spacing w:after="0" w:line="240" w:lineRule="auto"/>
        <w:jc w:val="both"/>
        <w:rPr>
          <w:rFonts w:ascii="Arial" w:hAnsi="Arial" w:cs="Arial"/>
          <w:i/>
          <w:lang w:val="ro-RO"/>
        </w:rPr>
      </w:pPr>
      <w:r w:rsidRPr="00164C52">
        <w:rPr>
          <w:rFonts w:ascii="Arial" w:hAnsi="Arial" w:cs="Arial"/>
          <w:b/>
          <w:i/>
          <w:lang w:val="ro-RO"/>
        </w:rPr>
        <w:t>e</w:t>
      </w:r>
      <w:r w:rsidR="003A15A9" w:rsidRPr="00164C52">
        <w:rPr>
          <w:rFonts w:ascii="Arial" w:hAnsi="Arial" w:cs="Arial"/>
          <w:b/>
          <w:i/>
          <w:lang w:val="ro-RO"/>
        </w:rPr>
        <w:t>)</w:t>
      </w:r>
      <w:r w:rsidR="003A15A9" w:rsidRPr="00EE63E9">
        <w:rPr>
          <w:rFonts w:ascii="Arial" w:hAnsi="Arial" w:cs="Arial"/>
          <w:i/>
          <w:lang w:val="ro-RO"/>
        </w:rPr>
        <w:t xml:space="preserve"> Proiectul este situat în afara zonelor sau ariilor în care standardele de calitate ale mediului, stabilite de legislaţie, au fost depăşite.</w:t>
      </w:r>
    </w:p>
    <w:p w:rsidR="00164C52" w:rsidRDefault="00BD3CC3" w:rsidP="00DB5E2B">
      <w:pPr>
        <w:spacing w:after="0" w:line="240" w:lineRule="auto"/>
        <w:jc w:val="both"/>
        <w:rPr>
          <w:rFonts w:ascii="Arial" w:hAnsi="Arial" w:cs="Arial"/>
          <w:i/>
          <w:lang w:val="ro-RO"/>
        </w:rPr>
      </w:pPr>
      <w:r w:rsidRPr="00164C52">
        <w:rPr>
          <w:rFonts w:ascii="Arial" w:hAnsi="Arial" w:cs="Arial"/>
          <w:b/>
          <w:i/>
          <w:lang w:val="ro-RO"/>
        </w:rPr>
        <w:t>f</w:t>
      </w:r>
      <w:r w:rsidR="003A15A9" w:rsidRPr="00164C52">
        <w:rPr>
          <w:rFonts w:ascii="Arial" w:hAnsi="Arial" w:cs="Arial"/>
          <w:b/>
          <w:i/>
          <w:lang w:val="ro-RO"/>
        </w:rPr>
        <w:t>)</w:t>
      </w:r>
      <w:r w:rsidR="003A15A9" w:rsidRPr="00EE63E9">
        <w:rPr>
          <w:rFonts w:ascii="Arial" w:hAnsi="Arial" w:cs="Arial"/>
          <w:i/>
          <w:lang w:val="ro-RO"/>
        </w:rPr>
        <w:t xml:space="preserve"> </w:t>
      </w:r>
      <w:r w:rsidR="00DD1E7F">
        <w:rPr>
          <w:rFonts w:ascii="Arial" w:hAnsi="Arial" w:cs="Arial"/>
          <w:i/>
          <w:lang w:val="ro-RO"/>
        </w:rPr>
        <w:t xml:space="preserve">Proiectul </w:t>
      </w:r>
      <w:r w:rsidR="00DD1E7F" w:rsidRPr="00584B9D">
        <w:rPr>
          <w:rFonts w:ascii="Arial" w:hAnsi="Arial" w:cs="Arial"/>
          <w:i/>
          <w:lang w:val="ro-RO"/>
        </w:rPr>
        <w:t>nu este situat în arie dens populată.</w:t>
      </w:r>
      <w:r w:rsidR="00DD1E7F">
        <w:rPr>
          <w:rFonts w:ascii="Arial" w:hAnsi="Arial" w:cs="Arial"/>
          <w:i/>
          <w:lang w:val="ro-RO"/>
        </w:rPr>
        <w:t xml:space="preserve"> </w:t>
      </w:r>
    </w:p>
    <w:p w:rsidR="00DD1E7F" w:rsidRDefault="00BD3CC3" w:rsidP="00DB5E2B">
      <w:pPr>
        <w:spacing w:after="0" w:line="240" w:lineRule="auto"/>
        <w:jc w:val="both"/>
        <w:rPr>
          <w:rFonts w:ascii="Arial" w:hAnsi="Arial" w:cs="Arial"/>
          <w:i/>
          <w:color w:val="FF0000"/>
          <w:lang w:val="ro-RO" w:eastAsia="ar-SA"/>
        </w:rPr>
      </w:pPr>
      <w:r w:rsidRPr="00164C52">
        <w:rPr>
          <w:rFonts w:ascii="Arial" w:hAnsi="Arial" w:cs="Arial"/>
          <w:b/>
          <w:i/>
          <w:lang w:val="ro-RO"/>
        </w:rPr>
        <w:t>g)</w:t>
      </w:r>
      <w:r w:rsidRPr="00EE63E9">
        <w:rPr>
          <w:rFonts w:ascii="Arial" w:hAnsi="Arial" w:cs="Arial"/>
          <w:i/>
          <w:lang w:val="ro-RO"/>
        </w:rPr>
        <w:t xml:space="preserve"> </w:t>
      </w:r>
      <w:r w:rsidR="00DD1E7F" w:rsidRPr="00584B9D">
        <w:rPr>
          <w:rFonts w:ascii="Arial" w:hAnsi="Arial" w:cs="Arial"/>
          <w:i/>
          <w:lang w:val="ro-RO"/>
        </w:rPr>
        <w:t xml:space="preserve">La faza de realizare a proiectului rezultă </w:t>
      </w:r>
      <w:r w:rsidR="00DD1E7F">
        <w:rPr>
          <w:rFonts w:ascii="Arial" w:hAnsi="Arial" w:cs="Arial"/>
          <w:i/>
          <w:lang w:val="ro-RO"/>
        </w:rPr>
        <w:t xml:space="preserve">diverse </w:t>
      </w:r>
      <w:r w:rsidR="00DD1E7F" w:rsidRPr="00584B9D">
        <w:rPr>
          <w:rFonts w:ascii="Arial" w:hAnsi="Arial" w:cs="Arial"/>
          <w:i/>
          <w:lang w:val="ro-RO"/>
        </w:rPr>
        <w:t xml:space="preserve">deşeuri de </w:t>
      </w:r>
      <w:r w:rsidR="00DD1E7F">
        <w:rPr>
          <w:rFonts w:ascii="Arial" w:hAnsi="Arial" w:cs="Arial"/>
          <w:i/>
          <w:lang w:val="ro-RO"/>
        </w:rPr>
        <w:t>la montarea instalaţiilor</w:t>
      </w:r>
      <w:r w:rsidR="00DD1E7F" w:rsidRPr="00584B9D">
        <w:rPr>
          <w:rFonts w:ascii="Arial" w:hAnsi="Arial" w:cs="Arial"/>
          <w:i/>
          <w:lang w:val="ro-RO"/>
        </w:rPr>
        <w:t xml:space="preserve">, iar după punerea în </w:t>
      </w:r>
      <w:r w:rsidR="00DD1E7F" w:rsidRPr="00584B9D">
        <w:rPr>
          <w:rFonts w:ascii="Arial" w:hAnsi="Arial" w:cs="Arial"/>
          <w:i/>
          <w:lang w:val="ro-RO" w:eastAsia="ar-SA"/>
        </w:rPr>
        <w:t>funcţiune a obiectivului, din activitatea desfăşurată pe amplasament vor rezulta:</w:t>
      </w:r>
      <w:r w:rsidR="00164C52">
        <w:rPr>
          <w:rFonts w:ascii="Arial" w:hAnsi="Arial" w:cs="Arial"/>
          <w:i/>
          <w:lang w:val="ro-RO" w:eastAsia="ar-SA"/>
        </w:rPr>
        <w:t xml:space="preserve">, </w:t>
      </w:r>
      <w:r w:rsidR="00DD1E7F" w:rsidRPr="00584B9D">
        <w:rPr>
          <w:rFonts w:ascii="Arial" w:hAnsi="Arial" w:cs="Arial"/>
          <w:i/>
          <w:lang w:val="ro-RO"/>
        </w:rPr>
        <w:t xml:space="preserve">deşeuri de </w:t>
      </w:r>
      <w:r w:rsidR="00DD1E7F">
        <w:rPr>
          <w:rFonts w:ascii="Arial" w:hAnsi="Arial" w:cs="Arial"/>
          <w:i/>
          <w:lang w:val="ro-RO"/>
        </w:rPr>
        <w:t>lemn</w:t>
      </w:r>
      <w:r w:rsidR="00DB5E2B">
        <w:rPr>
          <w:rFonts w:ascii="Arial" w:hAnsi="Arial" w:cs="Arial"/>
          <w:i/>
          <w:lang w:val="ro-RO"/>
        </w:rPr>
        <w:t>,</w:t>
      </w:r>
      <w:r w:rsidR="00164C52">
        <w:rPr>
          <w:rFonts w:ascii="Arial" w:hAnsi="Arial" w:cs="Arial"/>
          <w:i/>
          <w:lang w:val="ro-RO"/>
        </w:rPr>
        <w:t xml:space="preserve"> </w:t>
      </w:r>
      <w:r w:rsidR="00DD1E7F" w:rsidRPr="00584B9D">
        <w:rPr>
          <w:rFonts w:ascii="Arial" w:hAnsi="Arial" w:cs="Arial"/>
          <w:i/>
          <w:lang w:val="ro-RO"/>
        </w:rPr>
        <w:t>deşeuri menajere</w:t>
      </w:r>
      <w:r w:rsidR="00DD1E7F" w:rsidRPr="00584B9D">
        <w:rPr>
          <w:rFonts w:ascii="Arial" w:hAnsi="Arial" w:cs="Arial"/>
          <w:i/>
          <w:color w:val="FF0000"/>
          <w:lang w:val="ro-RO" w:eastAsia="ar-SA"/>
        </w:rPr>
        <w:t>.</w:t>
      </w:r>
    </w:p>
    <w:p w:rsidR="00C5644E" w:rsidRPr="00C5644E" w:rsidRDefault="00C5644E" w:rsidP="00C5644E">
      <w:pPr>
        <w:tabs>
          <w:tab w:val="left" w:pos="360"/>
        </w:tabs>
        <w:spacing w:after="0" w:line="240" w:lineRule="auto"/>
        <w:jc w:val="both"/>
        <w:rPr>
          <w:rFonts w:ascii="Arial" w:hAnsi="Arial" w:cs="Arial"/>
          <w:i/>
          <w:lang w:val="ro-RO"/>
        </w:rPr>
      </w:pPr>
      <w:r>
        <w:rPr>
          <w:rFonts w:ascii="Arial" w:hAnsi="Arial" w:cs="Arial"/>
          <w:lang w:val="ro-RO"/>
        </w:rPr>
        <w:tab/>
      </w:r>
      <w:r>
        <w:rPr>
          <w:rFonts w:ascii="Arial" w:hAnsi="Arial" w:cs="Arial"/>
          <w:lang w:val="ro-RO"/>
        </w:rPr>
        <w:tab/>
      </w:r>
      <w:r w:rsidRPr="00C5644E">
        <w:rPr>
          <w:rFonts w:ascii="Arial" w:hAnsi="Arial" w:cs="Arial"/>
          <w:i/>
          <w:lang w:val="ro-RO"/>
        </w:rPr>
        <w:t xml:space="preserve">Deșeurile se vor </w:t>
      </w:r>
      <w:r>
        <w:rPr>
          <w:rFonts w:ascii="Arial" w:hAnsi="Arial" w:cs="Arial"/>
          <w:i/>
          <w:lang w:val="ro-RO"/>
        </w:rPr>
        <w:t>stoca</w:t>
      </w:r>
      <w:r w:rsidRPr="00C5644E">
        <w:rPr>
          <w:rFonts w:ascii="Arial" w:hAnsi="Arial" w:cs="Arial"/>
          <w:i/>
          <w:lang w:val="ro-RO"/>
        </w:rPr>
        <w:t xml:space="preserve"> provizoriu </w:t>
      </w:r>
      <w:r>
        <w:rPr>
          <w:rFonts w:ascii="Arial" w:hAnsi="Arial" w:cs="Arial"/>
          <w:i/>
          <w:lang w:val="ro-RO"/>
        </w:rPr>
        <w:t xml:space="preserve">selectiv, </w:t>
      </w:r>
      <w:r w:rsidRPr="00C5644E">
        <w:rPr>
          <w:rFonts w:ascii="Arial" w:hAnsi="Arial" w:cs="Arial"/>
          <w:i/>
          <w:lang w:val="ro-RO"/>
        </w:rPr>
        <w:t>în recipiente corespunzătoare, amplasate pe suprafețe betonate în exteriorul și în incinta spaţiilor de producţie şi se vor preda la societăți specializate în recuperarea materialelor reciclabile și în eliminarea deșeurilor cu conținut de substanțe periculoase, după caz.</w:t>
      </w:r>
    </w:p>
    <w:p w:rsidR="003A15A9" w:rsidRPr="00EE63E9" w:rsidRDefault="00BD3CC3" w:rsidP="00DB5E2B">
      <w:pPr>
        <w:spacing w:after="0" w:line="240" w:lineRule="auto"/>
        <w:jc w:val="both"/>
        <w:rPr>
          <w:rFonts w:ascii="Arial" w:hAnsi="Arial" w:cs="Arial"/>
          <w:i/>
          <w:lang w:val="ro-RO"/>
        </w:rPr>
      </w:pPr>
      <w:r w:rsidRPr="00C5644E">
        <w:rPr>
          <w:rFonts w:ascii="Arial" w:hAnsi="Arial" w:cs="Arial"/>
          <w:b/>
          <w:i/>
          <w:lang w:val="ro-RO"/>
        </w:rPr>
        <w:t>h</w:t>
      </w:r>
      <w:r w:rsidR="003A15A9" w:rsidRPr="00C5644E">
        <w:rPr>
          <w:rFonts w:ascii="Arial" w:hAnsi="Arial" w:cs="Arial"/>
          <w:b/>
          <w:i/>
          <w:lang w:val="ro-RO"/>
        </w:rPr>
        <w:t>)</w:t>
      </w:r>
      <w:r w:rsidR="003A15A9" w:rsidRPr="00EE63E9">
        <w:rPr>
          <w:rFonts w:ascii="Arial" w:hAnsi="Arial" w:cs="Arial"/>
          <w:i/>
          <w:lang w:val="ro-RO"/>
        </w:rPr>
        <w:t xml:space="preserve"> Nu se utilizează tehnologii care să inducă risc de accidente.</w:t>
      </w:r>
    </w:p>
    <w:p w:rsidR="00020ADD" w:rsidRPr="00EE63E9" w:rsidRDefault="00BD3CC3" w:rsidP="00DB5E2B">
      <w:pPr>
        <w:spacing w:after="0" w:line="240" w:lineRule="auto"/>
        <w:jc w:val="both"/>
        <w:rPr>
          <w:rFonts w:ascii="Arial" w:hAnsi="Arial" w:cs="Arial"/>
          <w:i/>
          <w:lang w:val="ro-RO"/>
        </w:rPr>
      </w:pPr>
      <w:r w:rsidRPr="00C5644E">
        <w:rPr>
          <w:rFonts w:ascii="Arial" w:hAnsi="Arial" w:cs="Arial"/>
          <w:b/>
          <w:i/>
          <w:lang w:val="ro-RO"/>
        </w:rPr>
        <w:t>i</w:t>
      </w:r>
      <w:r w:rsidR="003A15A9" w:rsidRPr="00C5644E">
        <w:rPr>
          <w:rFonts w:ascii="Arial" w:hAnsi="Arial" w:cs="Arial"/>
          <w:b/>
          <w:i/>
          <w:lang w:val="ro-RO"/>
        </w:rPr>
        <w:t>)</w:t>
      </w:r>
      <w:r w:rsidR="003A15A9" w:rsidRPr="00EE63E9">
        <w:rPr>
          <w:rFonts w:ascii="Arial" w:hAnsi="Arial" w:cs="Arial"/>
          <w:i/>
          <w:lang w:val="ro-RO"/>
        </w:rPr>
        <w:t xml:space="preserve"> Prin respectarea măsurilor preventive şi de protecţie a factorilor de mediu propuse, probabilitatea impactului asupra factorilor de mediu este redusă.</w:t>
      </w:r>
    </w:p>
    <w:p w:rsidR="00D75E44" w:rsidRPr="00EE63E9" w:rsidRDefault="00BD3CC3" w:rsidP="00DB5E2B">
      <w:pPr>
        <w:spacing w:after="0" w:line="240" w:lineRule="auto"/>
        <w:jc w:val="both"/>
        <w:rPr>
          <w:rFonts w:ascii="Arial" w:hAnsi="Arial" w:cs="Arial"/>
          <w:i/>
          <w:lang w:val="ro-RO"/>
        </w:rPr>
      </w:pPr>
      <w:r w:rsidRPr="00C5644E">
        <w:rPr>
          <w:rFonts w:ascii="Arial" w:hAnsi="Arial" w:cs="Arial"/>
          <w:b/>
          <w:i/>
          <w:lang w:val="ro-RO"/>
        </w:rPr>
        <w:t>j</w:t>
      </w:r>
      <w:r w:rsidR="00D75E44" w:rsidRPr="00C5644E">
        <w:rPr>
          <w:rFonts w:ascii="Arial" w:hAnsi="Arial" w:cs="Arial"/>
          <w:b/>
          <w:i/>
          <w:lang w:val="ro-RO"/>
        </w:rPr>
        <w:t>)</w:t>
      </w:r>
      <w:r w:rsidR="00D75E44" w:rsidRPr="00EE63E9">
        <w:rPr>
          <w:rFonts w:ascii="Arial" w:hAnsi="Arial" w:cs="Arial"/>
          <w:i/>
          <w:lang w:val="ro-RO"/>
        </w:rPr>
        <w:t xml:space="preserve"> </w:t>
      </w:r>
      <w:r w:rsidR="00995AEA" w:rsidRPr="00EE63E9">
        <w:rPr>
          <w:rFonts w:ascii="Arial" w:hAnsi="Arial" w:cs="Arial"/>
          <w:i/>
          <w:lang w:val="ro-RO"/>
        </w:rPr>
        <w:t>Din</w:t>
      </w:r>
      <w:r w:rsidR="00D75E44" w:rsidRPr="00EE63E9">
        <w:rPr>
          <w:rFonts w:ascii="Arial" w:hAnsi="Arial" w:cs="Arial"/>
          <w:i/>
          <w:lang w:val="ro-RO"/>
        </w:rPr>
        <w:t xml:space="preserve"> analiza listei de control pentru etapa de încadrare, finalizată în şedinţa Comisiei de Analiză Tehnică, nu rezultă un impact semnificativ asupra mediului al proiectului propus.</w:t>
      </w:r>
    </w:p>
    <w:p w:rsidR="00CF6B17" w:rsidRPr="00EE63E9" w:rsidRDefault="00BD3CC3" w:rsidP="00DB5E2B">
      <w:pPr>
        <w:spacing w:after="0" w:line="240" w:lineRule="auto"/>
        <w:jc w:val="both"/>
        <w:rPr>
          <w:rFonts w:ascii="Arial" w:hAnsi="Arial" w:cs="Arial"/>
          <w:i/>
          <w:lang w:val="ro-RO"/>
        </w:rPr>
      </w:pPr>
      <w:r w:rsidRPr="00C5644E">
        <w:rPr>
          <w:rFonts w:ascii="Arial" w:hAnsi="Arial" w:cs="Arial"/>
          <w:b/>
          <w:i/>
          <w:lang w:val="ro-RO"/>
        </w:rPr>
        <w:t>k</w:t>
      </w:r>
      <w:r w:rsidR="00CF6B17" w:rsidRPr="00C5644E">
        <w:rPr>
          <w:rFonts w:ascii="Arial" w:hAnsi="Arial" w:cs="Arial"/>
          <w:b/>
          <w:i/>
          <w:lang w:val="ro-RO"/>
        </w:rPr>
        <w:t>)</w:t>
      </w:r>
      <w:r w:rsidR="00CF6B17" w:rsidRPr="00EE63E9">
        <w:rPr>
          <w:rFonts w:ascii="Arial" w:hAnsi="Arial" w:cs="Arial"/>
          <w:i/>
          <w:lang w:val="ro-RO"/>
        </w:rPr>
        <w:t xml:space="preserve"> A</w:t>
      </w:r>
      <w:r w:rsidR="00D75E44" w:rsidRPr="00EE63E9">
        <w:rPr>
          <w:rFonts w:ascii="Arial" w:hAnsi="Arial" w:cs="Arial"/>
          <w:i/>
          <w:lang w:val="ro-RO"/>
        </w:rPr>
        <w:t>nunţ</w:t>
      </w:r>
      <w:r w:rsidR="00C37BB2" w:rsidRPr="00EE63E9">
        <w:rPr>
          <w:rFonts w:ascii="Arial" w:hAnsi="Arial" w:cs="Arial"/>
          <w:i/>
          <w:lang w:val="ro-RO"/>
        </w:rPr>
        <w:t>u</w:t>
      </w:r>
      <w:r w:rsidR="00A507FE">
        <w:rPr>
          <w:rFonts w:ascii="Arial" w:hAnsi="Arial" w:cs="Arial"/>
          <w:i/>
          <w:lang w:val="ro-RO"/>
        </w:rPr>
        <w:t>l</w:t>
      </w:r>
      <w:r w:rsidR="00D75E44" w:rsidRPr="00EE63E9">
        <w:rPr>
          <w:rFonts w:ascii="Arial" w:hAnsi="Arial" w:cs="Arial"/>
          <w:i/>
          <w:lang w:val="ro-RO"/>
        </w:rPr>
        <w:t xml:space="preserve"> public privind depunerea solicitării de emitere a acordului de mediu </w:t>
      </w:r>
      <w:r w:rsidR="00533240" w:rsidRPr="00EE63E9">
        <w:rPr>
          <w:rFonts w:ascii="Arial" w:hAnsi="Arial" w:cs="Arial"/>
          <w:i/>
          <w:lang w:val="ro-RO"/>
        </w:rPr>
        <w:t xml:space="preserve">a </w:t>
      </w:r>
      <w:r w:rsidR="00D75E44" w:rsidRPr="00EE63E9">
        <w:rPr>
          <w:rFonts w:ascii="Arial" w:hAnsi="Arial" w:cs="Arial"/>
          <w:i/>
          <w:lang w:val="ro-RO"/>
        </w:rPr>
        <w:t xml:space="preserve">fost mediatizat prin: afişare la sediul Primăriei </w:t>
      </w:r>
      <w:r w:rsidR="00DB5E2B">
        <w:rPr>
          <w:rFonts w:ascii="Arial" w:hAnsi="Arial" w:cs="Arial"/>
          <w:i/>
          <w:lang w:val="ro-RO"/>
        </w:rPr>
        <w:t>municipiului Bistriţa</w:t>
      </w:r>
      <w:r w:rsidR="00D75E44" w:rsidRPr="00EE63E9">
        <w:rPr>
          <w:rFonts w:ascii="Arial" w:hAnsi="Arial" w:cs="Arial"/>
          <w:i/>
          <w:lang w:val="ro-RO"/>
        </w:rPr>
        <w:t xml:space="preserve">, publicare în presa locală, afişare pe site-ul şi la sediul APM Bistriţa-Năsăud. </w:t>
      </w:r>
    </w:p>
    <w:p w:rsidR="00F650C0" w:rsidRPr="00EE63E9" w:rsidRDefault="00D75E44" w:rsidP="00020ADD">
      <w:pPr>
        <w:spacing w:after="0" w:line="240" w:lineRule="auto"/>
        <w:ind w:firstLine="720"/>
        <w:jc w:val="both"/>
        <w:rPr>
          <w:rFonts w:ascii="Arial" w:hAnsi="Arial" w:cs="Arial"/>
          <w:i/>
          <w:lang w:val="ro-RO"/>
        </w:rPr>
      </w:pPr>
      <w:r w:rsidRPr="00EE63E9">
        <w:rPr>
          <w:rFonts w:ascii="Arial" w:hAnsi="Arial" w:cs="Arial"/>
          <w:i/>
          <w:lang w:val="ro-RO"/>
        </w:rPr>
        <w:t>Nu s-au înregistrat contestaţii/observații/comentarii</w:t>
      </w:r>
      <w:r w:rsidR="00B145E9" w:rsidRPr="00EE63E9">
        <w:rPr>
          <w:rFonts w:ascii="Arial" w:hAnsi="Arial" w:cs="Arial"/>
          <w:i/>
          <w:lang w:val="ro-RO"/>
        </w:rPr>
        <w:t xml:space="preserve"> din partea publicului</w:t>
      </w:r>
      <w:r w:rsidR="00543B19" w:rsidRPr="00EE63E9">
        <w:rPr>
          <w:rFonts w:ascii="Arial" w:hAnsi="Arial" w:cs="Arial"/>
          <w:i/>
          <w:lang w:val="ro-RO"/>
        </w:rPr>
        <w:t xml:space="preserve"> interesat</w:t>
      </w:r>
      <w:r w:rsidR="005547F9" w:rsidRPr="00EE63E9">
        <w:rPr>
          <w:rFonts w:ascii="Arial" w:hAnsi="Arial" w:cs="Arial"/>
          <w:i/>
          <w:lang w:val="ro-RO"/>
        </w:rPr>
        <w:t>.</w:t>
      </w:r>
    </w:p>
    <w:p w:rsidR="00C92A2E" w:rsidRPr="00EE63E9" w:rsidRDefault="00C92A2E" w:rsidP="00D75E44">
      <w:pPr>
        <w:spacing w:after="0" w:line="240" w:lineRule="auto"/>
        <w:ind w:firstLine="720"/>
        <w:jc w:val="both"/>
        <w:rPr>
          <w:rFonts w:ascii="Arial" w:hAnsi="Arial" w:cs="Arial"/>
          <w:b/>
          <w:lang w:val="ro-RO"/>
        </w:rPr>
      </w:pPr>
    </w:p>
    <w:p w:rsidR="009B6B0A" w:rsidRPr="00EE63E9" w:rsidRDefault="009B6B0A" w:rsidP="00D44F07">
      <w:pPr>
        <w:spacing w:after="0" w:line="240" w:lineRule="auto"/>
        <w:ind w:firstLine="720"/>
        <w:jc w:val="both"/>
        <w:rPr>
          <w:rFonts w:ascii="Arial" w:hAnsi="Arial" w:cs="Arial"/>
          <w:lang w:val="ro-RO"/>
        </w:rPr>
      </w:pPr>
      <w:r w:rsidRPr="00EE63E9">
        <w:rPr>
          <w:rFonts w:ascii="Arial" w:hAnsi="Arial" w:cs="Arial"/>
          <w:b/>
          <w:lang w:val="ro-RO"/>
        </w:rPr>
        <w:t>II.</w:t>
      </w:r>
      <w:r w:rsidRPr="00EE63E9">
        <w:rPr>
          <w:rFonts w:ascii="Arial" w:hAnsi="Arial" w:cs="Arial"/>
          <w:lang w:val="ro-RO"/>
        </w:rPr>
        <w:t xml:space="preserve"> Motivele care au stat la baza luării deciziei etapei de încadrare în procedura de evaluare adecvată sunt următoarele: </w:t>
      </w:r>
    </w:p>
    <w:p w:rsidR="005903F7" w:rsidRPr="00EE63E9" w:rsidRDefault="005903F7" w:rsidP="005903F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EE63E9">
        <w:rPr>
          <w:rFonts w:ascii="Arial" w:hAnsi="Arial" w:cs="Arial"/>
          <w:i/>
          <w:lang w:val="ro-RO"/>
        </w:rPr>
        <w:t>a)</w:t>
      </w:r>
      <w:r w:rsidRPr="00EE63E9">
        <w:rPr>
          <w:rFonts w:ascii="Arial" w:hAnsi="Arial" w:cs="Arial"/>
          <w:i/>
          <w:lang w:val="ro-RO"/>
        </w:rPr>
        <w:tab/>
        <w:t xml:space="preserve">Proiectul propus </w:t>
      </w:r>
      <w:r w:rsidR="00C92A2E" w:rsidRPr="00EE63E9">
        <w:rPr>
          <w:rFonts w:ascii="Arial" w:hAnsi="Arial" w:cs="Arial"/>
          <w:i/>
          <w:lang w:val="ro-RO"/>
        </w:rPr>
        <w:t xml:space="preserve">nu </w:t>
      </w:r>
      <w:r w:rsidRPr="00EE63E9">
        <w:rPr>
          <w:rFonts w:ascii="Arial" w:hAnsi="Arial" w:cs="Arial"/>
          <w:i/>
          <w:lang w:val="ro-RO"/>
        </w:rPr>
        <w:t>intră sub incidenţa art. 28 din O.U.G. nr. 57/2007 privind regimul ariilor naturale protejate, conservarea habitatelor naturale, a florei şi faunei sălbatice, cu modificările şi completările ulterioare</w:t>
      </w:r>
      <w:r w:rsidR="00C92A2E" w:rsidRPr="00EE63E9">
        <w:rPr>
          <w:rFonts w:ascii="Arial" w:hAnsi="Arial" w:cs="Arial"/>
          <w:i/>
          <w:lang w:val="ro-RO"/>
        </w:rPr>
        <w:t>.</w:t>
      </w:r>
    </w:p>
    <w:p w:rsidR="005903F7" w:rsidRPr="00EE63E9" w:rsidRDefault="005903F7" w:rsidP="00D93B67">
      <w:pPr>
        <w:tabs>
          <w:tab w:val="left" w:pos="270"/>
          <w:tab w:val="left" w:pos="1080"/>
        </w:tabs>
        <w:autoSpaceDE w:val="0"/>
        <w:autoSpaceDN w:val="0"/>
        <w:adjustRightInd w:val="0"/>
        <w:spacing w:after="0" w:line="240" w:lineRule="auto"/>
        <w:jc w:val="both"/>
        <w:rPr>
          <w:rFonts w:ascii="Arial" w:hAnsi="Arial" w:cs="Arial"/>
          <w:i/>
          <w:lang w:val="ro-RO"/>
        </w:rPr>
      </w:pPr>
    </w:p>
    <w:p w:rsidR="00704D1B" w:rsidRPr="00EE63E9"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EE63E9">
        <w:rPr>
          <w:rFonts w:ascii="Arial" w:hAnsi="Arial" w:cs="Arial"/>
          <w:b/>
          <w:lang w:val="ro-RO"/>
        </w:rPr>
        <w:t>Condiţii de realizare a proiectului:</w:t>
      </w:r>
    </w:p>
    <w:p w:rsidR="00704D1B" w:rsidRPr="00EE63E9" w:rsidRDefault="00704D1B" w:rsidP="00704D1B">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1. Se vor respecta prevederile O.U.G. nr. 195/2005 privind protecţia mediului, cu modificările şi completările ulterioare.</w:t>
      </w:r>
    </w:p>
    <w:p w:rsidR="00361372" w:rsidRPr="00EE63E9" w:rsidRDefault="003B1996" w:rsidP="00361372">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2</w:t>
      </w:r>
      <w:r w:rsidR="00901106" w:rsidRPr="00EE63E9">
        <w:rPr>
          <w:rFonts w:ascii="Arial" w:hAnsi="Arial" w:cs="Arial"/>
          <w:i/>
          <w:lang w:val="ro-RO"/>
        </w:rPr>
        <w:t xml:space="preserve">. </w:t>
      </w:r>
      <w:r w:rsidR="00361372" w:rsidRPr="00EE63E9">
        <w:rPr>
          <w:rFonts w:ascii="Arial" w:hAnsi="Arial" w:cs="Arial"/>
          <w:i/>
          <w:lang w:val="ro-RO"/>
        </w:rPr>
        <w:t xml:space="preserve">Materialele necesare pe parcursul execuţiei lucrărilor vor fi depozitate numai în locuri special amenajate, astfel încât să se asigure protecţia factorilor de mediu. </w:t>
      </w:r>
    </w:p>
    <w:p w:rsidR="004239B7" w:rsidRPr="00EE63E9" w:rsidRDefault="003B1996" w:rsidP="00361372">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3</w:t>
      </w:r>
      <w:r w:rsidR="00361372" w:rsidRPr="00EE63E9">
        <w:rPr>
          <w:rFonts w:ascii="Arial" w:hAnsi="Arial" w:cs="Arial"/>
          <w:i/>
          <w:lang w:val="ro-RO"/>
        </w:rPr>
        <w:t xml:space="preserve">. </w:t>
      </w:r>
      <w:r w:rsidR="004239B7" w:rsidRPr="00EE63E9">
        <w:rPr>
          <w:rFonts w:ascii="Arial" w:hAnsi="Arial" w:cs="Arial"/>
          <w:i/>
          <w:lang w:val="ro-RO"/>
        </w:rPr>
        <w:t xml:space="preserve">Se va amenaja un spaţiu cu suprafaţa betonată, dotat cu recipienţi </w:t>
      </w:r>
      <w:r w:rsidR="00881D3B" w:rsidRPr="00EE63E9">
        <w:rPr>
          <w:rFonts w:ascii="Arial" w:hAnsi="Arial" w:cs="Arial"/>
          <w:i/>
          <w:lang w:val="ro-RO"/>
        </w:rPr>
        <w:t xml:space="preserve">inscripţionaţi, </w:t>
      </w:r>
      <w:r w:rsidR="004239B7" w:rsidRPr="00EE63E9">
        <w:rPr>
          <w:rFonts w:ascii="Arial" w:hAnsi="Arial" w:cs="Arial"/>
          <w:i/>
          <w:lang w:val="ro-RO"/>
        </w:rPr>
        <w:t>pentru depozitarea provizorie, selectivă</w:t>
      </w:r>
      <w:r w:rsidR="00881D3B" w:rsidRPr="00EE63E9">
        <w:rPr>
          <w:rFonts w:ascii="Arial" w:hAnsi="Arial" w:cs="Arial"/>
          <w:i/>
          <w:lang w:val="ro-RO"/>
        </w:rPr>
        <w:t>,</w:t>
      </w:r>
      <w:r w:rsidR="004239B7" w:rsidRPr="00EE63E9">
        <w:rPr>
          <w:rFonts w:ascii="Arial" w:hAnsi="Arial" w:cs="Arial"/>
          <w:i/>
          <w:lang w:val="ro-RO"/>
        </w:rPr>
        <w:t xml:space="preserve"> a deşeurilor rezultate din activitate.</w:t>
      </w:r>
    </w:p>
    <w:p w:rsidR="00D2193E" w:rsidRPr="00EE63E9" w:rsidRDefault="004239B7" w:rsidP="00D2193E">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ab/>
      </w:r>
      <w:r w:rsidR="00D2193E" w:rsidRPr="00EE63E9">
        <w:rPr>
          <w:rFonts w:ascii="Arial" w:hAnsi="Arial" w:cs="Arial"/>
          <w:i/>
          <w:lang w:val="ro-RO"/>
        </w:rPr>
        <w:t xml:space="preserve">Deşeurile rezultate, atât în etapa de realizare a investiţiei cât şi în perioada de funcţionare a obiectivului, se vor colecta selectiv şi vor fi preluate de firme autorizate. </w:t>
      </w:r>
    </w:p>
    <w:p w:rsidR="00D2193E" w:rsidRPr="00EE63E9" w:rsidRDefault="00D2193E" w:rsidP="00D2193E">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 xml:space="preserve">    Deşeurile menajere vor fi transportate şi depozitate prin relaţie contractuală cu operatorul de salubritate.</w:t>
      </w:r>
    </w:p>
    <w:p w:rsidR="00361372" w:rsidRPr="00EE63E9" w:rsidRDefault="003B1996" w:rsidP="00D2193E">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 xml:space="preserve">4. </w:t>
      </w:r>
      <w:r w:rsidR="00361372" w:rsidRPr="00EE63E9">
        <w:rPr>
          <w:rFonts w:ascii="Arial" w:hAnsi="Arial" w:cs="Arial"/>
          <w:i/>
          <w:lang w:val="ro-RO"/>
        </w:rPr>
        <w:t xml:space="preserve">Se interzice depozitarea necontrolată a deşeurilor (direct pe sol, etc.) </w:t>
      </w:r>
      <w:r w:rsidR="00E91BDB" w:rsidRPr="00EE63E9">
        <w:rPr>
          <w:rFonts w:ascii="Arial" w:hAnsi="Arial" w:cs="Arial"/>
          <w:i/>
          <w:lang w:val="ro-RO"/>
        </w:rPr>
        <w:t xml:space="preserve">ca </w:t>
      </w:r>
      <w:r w:rsidR="00361372" w:rsidRPr="00EE63E9">
        <w:rPr>
          <w:rFonts w:ascii="Arial" w:hAnsi="Arial" w:cs="Arial"/>
          <w:i/>
          <w:lang w:val="ro-RO"/>
        </w:rPr>
        <w:t>şi incinerarea lor.</w:t>
      </w:r>
    </w:p>
    <w:p w:rsidR="00497A34" w:rsidRPr="00EE63E9"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5. Suprafaţa de teren ocupată temporar pe perioada executării lucrărilor trebuie limitată la strictul necesar şi va fi adusă la starea iniţială după terminarea lucrărilor.</w:t>
      </w:r>
    </w:p>
    <w:p w:rsidR="00497A34" w:rsidRPr="00EE63E9" w:rsidRDefault="00722AB8"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6</w:t>
      </w:r>
      <w:r w:rsidR="00497A34" w:rsidRPr="00EE63E9">
        <w:rPr>
          <w:rFonts w:ascii="Arial" w:hAnsi="Arial" w:cs="Arial"/>
          <w:i/>
          <w:lang w:val="ro-RO"/>
        </w:rPr>
        <w:t>. Se vor lua toate măsurile necesare pentru:</w:t>
      </w:r>
    </w:p>
    <w:p w:rsidR="00497A34" w:rsidRPr="00EE63E9"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 xml:space="preserve">   - evitarea scurgerilor accidentale de produse petroliere de la mijloacele de transport utilizate;</w:t>
      </w:r>
    </w:p>
    <w:p w:rsidR="00497A34" w:rsidRPr="00EE63E9"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 xml:space="preserve">    - evitarea depozitării necontrolate a materialelor folosite şi a deşeurilor rezultate;</w:t>
      </w:r>
    </w:p>
    <w:p w:rsidR="00497A34" w:rsidRPr="00EE63E9"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 xml:space="preserve">   - asigurarea permanentă a stocului de materiale și dotări necesare pentru combaterea efectelor poluărilor accidentale (materiale absorbante).</w:t>
      </w:r>
    </w:p>
    <w:p w:rsidR="00722AB8" w:rsidRDefault="00722AB8"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7</w:t>
      </w:r>
      <w:r w:rsidR="00497A34" w:rsidRPr="00EE63E9">
        <w:rPr>
          <w:rFonts w:ascii="Arial" w:hAnsi="Arial" w:cs="Arial"/>
          <w:i/>
          <w:lang w:val="ro-RO"/>
        </w:rPr>
        <w:t xml:space="preserve">. Autovehiculele şi utilajele folosite </w:t>
      </w:r>
      <w:r w:rsidR="004239B7" w:rsidRPr="00EE63E9">
        <w:rPr>
          <w:rFonts w:ascii="Arial" w:hAnsi="Arial" w:cs="Arial"/>
          <w:i/>
          <w:lang w:val="ro-RO"/>
        </w:rPr>
        <w:t xml:space="preserve">pe parcursul execuţiei lucrărilor </w:t>
      </w:r>
      <w:r w:rsidR="00497A34" w:rsidRPr="00EE63E9">
        <w:rPr>
          <w:rFonts w:ascii="Arial" w:hAnsi="Arial" w:cs="Arial"/>
          <w:i/>
          <w:lang w:val="ro-RO"/>
        </w:rPr>
        <w:t>vor respecta normele şi prevederile privind emisiile de noxe şi de zgomot.</w:t>
      </w:r>
    </w:p>
    <w:p w:rsidR="00497A34" w:rsidRPr="00EE63E9" w:rsidRDefault="00722AB8"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ab/>
      </w:r>
      <w:r w:rsidR="00497A34" w:rsidRPr="00EE63E9">
        <w:rPr>
          <w:rFonts w:ascii="Arial" w:hAnsi="Arial" w:cs="Arial"/>
          <w:i/>
          <w:lang w:val="ro-RO"/>
        </w:rPr>
        <w:t xml:space="preserve"> Mijloacele de transport şi utilajele folosite vor fi întreţinute corespunzător, pentru a se evita emisiile de noxe în atmosferă şi scurgerile accidentale de carburanţi şi lubrifianţi.</w:t>
      </w:r>
    </w:p>
    <w:p w:rsidR="00497A34" w:rsidRPr="00EE63E9" w:rsidRDefault="00722AB8"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ab/>
      </w:r>
      <w:r w:rsidR="00497A34" w:rsidRPr="00EE63E9">
        <w:rPr>
          <w:rFonts w:ascii="Arial" w:hAnsi="Arial" w:cs="Arial"/>
          <w:i/>
          <w:lang w:val="ro-RO"/>
        </w:rPr>
        <w:t xml:space="preserve"> Alimentarea cu carburanţi a mijloacelor auto și schimburile de ulei se vor face numai pe amplasamente autorizate.</w:t>
      </w:r>
    </w:p>
    <w:p w:rsidR="003B27EA" w:rsidRPr="00EE63E9" w:rsidRDefault="00722AB8"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8</w:t>
      </w:r>
      <w:r w:rsidR="00497A34" w:rsidRPr="00EE63E9">
        <w:rPr>
          <w:rFonts w:ascii="Arial" w:hAnsi="Arial" w:cs="Arial"/>
          <w:i/>
          <w:lang w:val="ro-RO"/>
        </w:rPr>
        <w:t xml:space="preserve">. Se interzice accesul de pe amplasament pe drumurile publice cu utilaje, maşini de transport necurăţate. </w:t>
      </w:r>
    </w:p>
    <w:p w:rsidR="003B27EA" w:rsidRPr="00EE63E9" w:rsidRDefault="00722AB8"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lastRenderedPageBreak/>
        <w:t>9</w:t>
      </w:r>
      <w:r w:rsidR="00AB1B31" w:rsidRPr="00EE63E9">
        <w:rPr>
          <w:rFonts w:ascii="Arial" w:hAnsi="Arial" w:cs="Arial"/>
          <w:i/>
          <w:lang w:val="ro-RO"/>
        </w:rPr>
        <w:t xml:space="preserve">. La terminarea lucrărilor </w:t>
      </w:r>
      <w:r w:rsidR="00497A34" w:rsidRPr="00EE63E9">
        <w:rPr>
          <w:rFonts w:ascii="Arial" w:hAnsi="Arial" w:cs="Arial"/>
          <w:i/>
          <w:lang w:val="ro-RO"/>
        </w:rPr>
        <w:t>se vor îndepărta atât materialele rămase neutilizate cât şi deşeurile rezultate în timpul lucrărilor, iar suprafeţele de teren afectate de lucrările de execuţie vor fi aduse la starea iniţială.</w:t>
      </w:r>
    </w:p>
    <w:p w:rsidR="00C35814" w:rsidRPr="00EE63E9" w:rsidRDefault="00AB1B31" w:rsidP="00C35814">
      <w:pPr>
        <w:spacing w:after="0" w:line="240" w:lineRule="auto"/>
        <w:jc w:val="both"/>
        <w:rPr>
          <w:rFonts w:ascii="Arial" w:hAnsi="Arial" w:cs="Arial"/>
          <w:i/>
          <w:lang w:val="ro-RO" w:eastAsia="ar-SA"/>
        </w:rPr>
      </w:pPr>
      <w:r w:rsidRPr="00EE63E9">
        <w:rPr>
          <w:rFonts w:ascii="Arial" w:hAnsi="Arial" w:cs="Arial"/>
          <w:i/>
          <w:lang w:val="ro-RO"/>
        </w:rPr>
        <w:t>1</w:t>
      </w:r>
      <w:r w:rsidR="00722AB8">
        <w:rPr>
          <w:rFonts w:ascii="Arial" w:hAnsi="Arial" w:cs="Arial"/>
          <w:i/>
          <w:lang w:val="ro-RO"/>
        </w:rPr>
        <w:t>0</w:t>
      </w:r>
      <w:r w:rsidRPr="00EE63E9">
        <w:rPr>
          <w:rFonts w:ascii="Arial" w:hAnsi="Arial" w:cs="Arial"/>
          <w:i/>
          <w:lang w:val="ro-RO"/>
        </w:rPr>
        <w:t xml:space="preserve">. </w:t>
      </w:r>
      <w:r w:rsidR="00C35814" w:rsidRPr="00EE63E9">
        <w:rPr>
          <w:rFonts w:ascii="Arial" w:hAnsi="Arial" w:cs="Arial"/>
          <w:i/>
          <w:lang w:val="ro-RO" w:eastAsia="ar-SA"/>
        </w:rPr>
        <w:t>La execuția lucrărilor se vor respecta întocmai cele menționate în memoriul de prezentare (date, parametri), justificare a prezentei decizii.</w:t>
      </w:r>
    </w:p>
    <w:p w:rsidR="00361372" w:rsidRPr="00EE63E9" w:rsidRDefault="00C35814" w:rsidP="00722AB8">
      <w:pPr>
        <w:spacing w:after="0" w:line="240" w:lineRule="auto"/>
        <w:jc w:val="both"/>
        <w:rPr>
          <w:rFonts w:ascii="Arial" w:hAnsi="Arial" w:cs="Arial"/>
          <w:i/>
          <w:lang w:val="ro-RO"/>
        </w:rPr>
      </w:pPr>
      <w:r w:rsidRPr="00EE63E9">
        <w:rPr>
          <w:rFonts w:ascii="Arial" w:hAnsi="Arial" w:cs="Arial"/>
          <w:i/>
          <w:lang w:val="ro-RO" w:eastAsia="ar-SA"/>
        </w:rPr>
        <w:t>1</w:t>
      </w:r>
      <w:r w:rsidR="00722AB8">
        <w:rPr>
          <w:rFonts w:ascii="Arial" w:hAnsi="Arial" w:cs="Arial"/>
          <w:i/>
          <w:lang w:val="ro-RO" w:eastAsia="ar-SA"/>
        </w:rPr>
        <w:t>1</w:t>
      </w:r>
      <w:r w:rsidRPr="00EE63E9">
        <w:rPr>
          <w:rFonts w:ascii="Arial" w:hAnsi="Arial" w:cs="Arial"/>
          <w:i/>
          <w:lang w:val="ro-RO" w:eastAsia="ar-SA"/>
        </w:rPr>
        <w:t>.</w:t>
      </w:r>
      <w:r w:rsidRPr="00EE63E9">
        <w:rPr>
          <w:lang w:val="ro-RO"/>
        </w:rPr>
        <w:t xml:space="preserve"> </w:t>
      </w:r>
      <w:r w:rsidR="00361372" w:rsidRPr="00EE63E9">
        <w:rPr>
          <w:rFonts w:ascii="Arial" w:hAnsi="Arial" w:cs="Arial"/>
          <w:i/>
          <w:lang w:val="ro-RO"/>
        </w:rPr>
        <w:t xml:space="preserve">La finalizarea investiţiei, titularul va notifica Agenţia pentru Protecţia Mediului Bistriţa-Năsăud </w:t>
      </w:r>
      <w:r w:rsidRPr="00EE63E9">
        <w:rPr>
          <w:rFonts w:ascii="Arial" w:hAnsi="Arial" w:cs="Arial"/>
          <w:i/>
          <w:lang w:val="ro-RO"/>
        </w:rPr>
        <w:t xml:space="preserve">şi Comisariatul Judeţean Bistriţa-Năsăud al Gărzii Naţionale de Mediu, </w:t>
      </w:r>
      <w:r w:rsidR="00361372" w:rsidRPr="00EE63E9">
        <w:rPr>
          <w:rFonts w:ascii="Arial" w:hAnsi="Arial" w:cs="Arial"/>
          <w:i/>
          <w:lang w:val="ro-RO"/>
        </w:rPr>
        <w:t xml:space="preserve">pentru verificarea conformării cu </w:t>
      </w:r>
      <w:r w:rsidR="007610DE" w:rsidRPr="00EE63E9">
        <w:rPr>
          <w:rFonts w:ascii="Arial" w:hAnsi="Arial" w:cs="Arial"/>
          <w:i/>
          <w:lang w:val="ro-RO"/>
        </w:rPr>
        <w:t>actul de reglementare</w:t>
      </w:r>
      <w:r w:rsidR="00722AB8">
        <w:rPr>
          <w:rFonts w:ascii="Arial" w:hAnsi="Arial" w:cs="Arial"/>
          <w:i/>
          <w:lang w:val="ro-RO"/>
        </w:rPr>
        <w:t>. În vederea desfăşurării activităţii</w:t>
      </w:r>
      <w:r w:rsidR="00722AB8" w:rsidRPr="00584B9D">
        <w:rPr>
          <w:rFonts w:ascii="Arial" w:hAnsi="Arial" w:cs="Arial"/>
          <w:i/>
          <w:lang w:val="ro-RO"/>
        </w:rPr>
        <w:t xml:space="preserve"> se va solicita </w:t>
      </w:r>
      <w:r w:rsidR="00722AB8">
        <w:rPr>
          <w:rFonts w:ascii="Arial" w:hAnsi="Arial" w:cs="Arial"/>
          <w:i/>
          <w:lang w:val="ro-RO"/>
        </w:rPr>
        <w:t>şi obţ</w:t>
      </w:r>
      <w:r w:rsidR="00DB1639">
        <w:rPr>
          <w:rFonts w:ascii="Arial" w:hAnsi="Arial" w:cs="Arial"/>
          <w:i/>
          <w:lang w:val="ro-RO"/>
        </w:rPr>
        <w:t>i</w:t>
      </w:r>
      <w:r w:rsidR="00722AB8">
        <w:rPr>
          <w:rFonts w:ascii="Arial" w:hAnsi="Arial" w:cs="Arial"/>
          <w:i/>
          <w:lang w:val="ro-RO"/>
        </w:rPr>
        <w:t>ne</w:t>
      </w:r>
      <w:r w:rsidR="00722AB8" w:rsidRPr="00584B9D">
        <w:rPr>
          <w:rFonts w:ascii="Arial" w:hAnsi="Arial" w:cs="Arial"/>
          <w:i/>
          <w:lang w:val="ro-RO"/>
        </w:rPr>
        <w:t xml:space="preserve"> autorizaţi</w:t>
      </w:r>
      <w:r w:rsidR="00722AB8">
        <w:rPr>
          <w:rFonts w:ascii="Arial" w:hAnsi="Arial" w:cs="Arial"/>
          <w:i/>
          <w:lang w:val="ro-RO"/>
        </w:rPr>
        <w:t>a</w:t>
      </w:r>
      <w:r w:rsidR="00722AB8" w:rsidRPr="00584B9D">
        <w:rPr>
          <w:rFonts w:ascii="Arial" w:hAnsi="Arial" w:cs="Arial"/>
          <w:i/>
          <w:lang w:val="ro-RO"/>
        </w:rPr>
        <w:t xml:space="preserve"> de mediu</w:t>
      </w:r>
      <w:r w:rsidR="007610DE" w:rsidRPr="00EE63E9">
        <w:rPr>
          <w:rFonts w:ascii="Arial" w:hAnsi="Arial" w:cs="Arial"/>
          <w:i/>
          <w:lang w:val="ro-RO"/>
        </w:rPr>
        <w:t>.</w:t>
      </w:r>
    </w:p>
    <w:p w:rsidR="00A507FE" w:rsidRDefault="00A507FE" w:rsidP="00543B19">
      <w:pPr>
        <w:spacing w:after="0" w:line="240" w:lineRule="auto"/>
        <w:ind w:firstLine="720"/>
        <w:jc w:val="both"/>
        <w:rPr>
          <w:rFonts w:ascii="Arial" w:hAnsi="Arial" w:cs="Arial"/>
          <w:b/>
          <w:lang w:val="ro-RO"/>
        </w:rPr>
      </w:pPr>
    </w:p>
    <w:p w:rsidR="00543B19" w:rsidRPr="00EE63E9" w:rsidRDefault="00543B19" w:rsidP="00543B19">
      <w:pPr>
        <w:spacing w:after="0" w:line="240" w:lineRule="auto"/>
        <w:ind w:firstLine="720"/>
        <w:jc w:val="both"/>
        <w:rPr>
          <w:rFonts w:ascii="Arial" w:hAnsi="Arial" w:cs="Arial"/>
          <w:b/>
          <w:lang w:val="ro-RO"/>
        </w:rPr>
      </w:pPr>
      <w:r w:rsidRPr="00EE63E9">
        <w:rPr>
          <w:rFonts w:ascii="Arial" w:hAnsi="Arial" w:cs="Arial"/>
          <w:b/>
          <w:lang w:val="ro-RO"/>
        </w:rPr>
        <w:t>Prezentul act de reglementare este valabil pe toată perioada punerii în aplicare a proiectului.</w:t>
      </w:r>
    </w:p>
    <w:p w:rsidR="00722AB8" w:rsidRDefault="00722AB8" w:rsidP="00543B19">
      <w:pPr>
        <w:autoSpaceDE w:val="0"/>
        <w:autoSpaceDN w:val="0"/>
        <w:adjustRightInd w:val="0"/>
        <w:spacing w:after="0" w:line="240" w:lineRule="auto"/>
        <w:ind w:firstLine="720"/>
        <w:jc w:val="both"/>
        <w:rPr>
          <w:rFonts w:ascii="Arial" w:hAnsi="Arial" w:cs="Arial"/>
          <w:b/>
          <w:lang w:val="ro-RO"/>
        </w:rPr>
      </w:pPr>
    </w:p>
    <w:p w:rsidR="00543B19" w:rsidRPr="00EE63E9" w:rsidRDefault="00543B19" w:rsidP="00543B19">
      <w:pPr>
        <w:autoSpaceDE w:val="0"/>
        <w:autoSpaceDN w:val="0"/>
        <w:adjustRightInd w:val="0"/>
        <w:spacing w:after="0" w:line="240" w:lineRule="auto"/>
        <w:ind w:firstLine="720"/>
        <w:jc w:val="both"/>
        <w:rPr>
          <w:rFonts w:ascii="Arial" w:hAnsi="Arial" w:cs="Arial"/>
          <w:b/>
          <w:snapToGrid w:val="0"/>
          <w:lang w:val="ro-RO"/>
        </w:rPr>
      </w:pPr>
      <w:r w:rsidRPr="00EE63E9">
        <w:rPr>
          <w:rFonts w:ascii="Arial" w:hAnsi="Arial" w:cs="Arial"/>
          <w:b/>
          <w:lang w:val="ro-RO"/>
        </w:rPr>
        <w:t>În cazul în care proiectul suferă modificări, titularul este obligat să notifice în scris</w:t>
      </w:r>
      <w:r w:rsidRPr="00EE63E9">
        <w:rPr>
          <w:rFonts w:ascii="Arial" w:hAnsi="Arial" w:cs="Arial"/>
          <w:b/>
          <w:i/>
          <w:snapToGrid w:val="0"/>
          <w:lang w:val="ro-RO"/>
        </w:rPr>
        <w:t xml:space="preserve"> Agenţia pentru Protecţia Mediului Bistriţa-Năsăud </w:t>
      </w:r>
      <w:r w:rsidRPr="00EE63E9">
        <w:rPr>
          <w:rFonts w:ascii="Arial" w:hAnsi="Arial" w:cs="Arial"/>
          <w:b/>
          <w:snapToGrid w:val="0"/>
          <w:lang w:val="ro-RO"/>
        </w:rPr>
        <w:t>asupra acestor modificări, înainte de realizarea acestora.</w:t>
      </w:r>
    </w:p>
    <w:p w:rsidR="00216176" w:rsidRPr="00216176" w:rsidRDefault="00216176" w:rsidP="00216176">
      <w:pPr>
        <w:spacing w:after="0" w:line="240" w:lineRule="auto"/>
        <w:ind w:firstLine="720"/>
        <w:jc w:val="both"/>
        <w:rPr>
          <w:rFonts w:ascii="Arial" w:hAnsi="Arial" w:cs="Arial"/>
          <w:b/>
          <w:lang w:val="ro-RO"/>
        </w:rPr>
      </w:pPr>
      <w:r w:rsidRPr="00216176">
        <w:rPr>
          <w:rFonts w:ascii="Arial" w:hAnsi="Arial" w:cs="Arial"/>
          <w:b/>
          <w:lang w:val="ro-RO"/>
        </w:rPr>
        <w:t xml:space="preserve">Nerespectarea prevederilor prezentului acord de mediu se sancţionează conform prevederilor legale în vigoare. </w:t>
      </w:r>
    </w:p>
    <w:p w:rsidR="00543B19" w:rsidRPr="00EE63E9" w:rsidRDefault="00543B19" w:rsidP="00543B19">
      <w:pPr>
        <w:spacing w:after="0" w:line="240" w:lineRule="auto"/>
        <w:ind w:firstLine="720"/>
        <w:jc w:val="both"/>
        <w:rPr>
          <w:rFonts w:ascii="Arial" w:hAnsi="Arial" w:cs="Arial"/>
          <w:b/>
          <w:lang w:val="ro-RO"/>
        </w:rPr>
      </w:pPr>
      <w:r w:rsidRPr="00EE63E9">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E0A1C" w:rsidRPr="00EE63E9" w:rsidRDefault="007E0A1C" w:rsidP="00543B19">
      <w:pPr>
        <w:autoSpaceDE w:val="0"/>
        <w:autoSpaceDN w:val="0"/>
        <w:adjustRightInd w:val="0"/>
        <w:spacing w:after="0" w:line="240" w:lineRule="auto"/>
        <w:jc w:val="both"/>
        <w:rPr>
          <w:rFonts w:ascii="Arial" w:hAnsi="Arial" w:cs="Arial"/>
          <w:lang w:val="ro-RO"/>
        </w:rPr>
      </w:pPr>
    </w:p>
    <w:p w:rsidR="009B6B0A" w:rsidRPr="00EE63E9" w:rsidRDefault="009B6B0A" w:rsidP="00BC0292">
      <w:pPr>
        <w:autoSpaceDE w:val="0"/>
        <w:autoSpaceDN w:val="0"/>
        <w:adjustRightInd w:val="0"/>
        <w:spacing w:after="0" w:line="240" w:lineRule="auto"/>
        <w:ind w:firstLine="720"/>
        <w:jc w:val="both"/>
        <w:rPr>
          <w:rFonts w:ascii="Arial" w:hAnsi="Arial" w:cs="Arial"/>
          <w:i/>
          <w:iCs/>
          <w:lang w:val="ro-RO"/>
        </w:rPr>
      </w:pPr>
      <w:r w:rsidRPr="00EE63E9">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C5644E" w:rsidRDefault="009B6B0A" w:rsidP="001544A7">
      <w:pPr>
        <w:autoSpaceDE w:val="0"/>
        <w:autoSpaceDN w:val="0"/>
        <w:adjustRightInd w:val="0"/>
        <w:spacing w:after="0" w:line="240" w:lineRule="auto"/>
        <w:jc w:val="both"/>
        <w:rPr>
          <w:rFonts w:ascii="Arial" w:hAnsi="Arial" w:cs="Arial"/>
          <w:b/>
          <w:lang w:val="ro-RO"/>
        </w:rPr>
      </w:pPr>
      <w:r w:rsidRPr="00EE63E9">
        <w:rPr>
          <w:rFonts w:ascii="Arial" w:hAnsi="Arial" w:cs="Arial"/>
          <w:lang w:val="ro-RO"/>
        </w:rPr>
        <w:tab/>
      </w:r>
    </w:p>
    <w:p w:rsidR="009B6B0A" w:rsidRPr="00EE63E9" w:rsidRDefault="009B6B0A" w:rsidP="00543B19">
      <w:pPr>
        <w:autoSpaceDE w:val="0"/>
        <w:autoSpaceDN w:val="0"/>
        <w:adjustRightInd w:val="0"/>
        <w:spacing w:after="0" w:line="240" w:lineRule="auto"/>
        <w:ind w:firstLine="720"/>
        <w:jc w:val="both"/>
        <w:rPr>
          <w:rFonts w:ascii="Arial" w:hAnsi="Arial" w:cs="Arial"/>
          <w:b/>
          <w:lang w:val="ro-RO"/>
        </w:rPr>
      </w:pPr>
      <w:r w:rsidRPr="00EE63E9">
        <w:rPr>
          <w:rFonts w:ascii="Arial" w:hAnsi="Arial" w:cs="Arial"/>
          <w:b/>
          <w:lang w:val="ro-RO"/>
        </w:rPr>
        <w:t>Menţiuni despre procedura de contestare administrativă şi contencios administrativ.</w:t>
      </w:r>
    </w:p>
    <w:p w:rsidR="009B6B0A" w:rsidRPr="00EE63E9" w:rsidRDefault="009B6B0A" w:rsidP="00BC0292">
      <w:pPr>
        <w:autoSpaceDE w:val="0"/>
        <w:autoSpaceDN w:val="0"/>
        <w:adjustRightInd w:val="0"/>
        <w:spacing w:after="0" w:line="240" w:lineRule="auto"/>
        <w:jc w:val="both"/>
        <w:rPr>
          <w:rFonts w:ascii="Arial" w:hAnsi="Arial" w:cs="Arial"/>
          <w:lang w:val="ro-RO"/>
        </w:rPr>
      </w:pPr>
      <w:r w:rsidRPr="00EE63E9">
        <w:rPr>
          <w:rFonts w:ascii="Arial"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9B6B0A" w:rsidRPr="00EE63E9" w:rsidRDefault="009B6B0A" w:rsidP="00533240">
      <w:pPr>
        <w:autoSpaceDE w:val="0"/>
        <w:autoSpaceDN w:val="0"/>
        <w:adjustRightInd w:val="0"/>
        <w:spacing w:after="0" w:line="240" w:lineRule="auto"/>
        <w:jc w:val="both"/>
        <w:rPr>
          <w:rFonts w:ascii="Arial" w:hAnsi="Arial" w:cs="Arial"/>
          <w:lang w:val="ro-RO"/>
        </w:rPr>
      </w:pPr>
      <w:r w:rsidRPr="00EE63E9">
        <w:rPr>
          <w:rFonts w:ascii="Arial" w:hAnsi="Arial" w:cs="Arial"/>
          <w:lang w:val="ro-RO"/>
        </w:rPr>
        <w:tab/>
        <w:t>Actele sau omisiunile Agenţiei pentru Protecţia Mediului Bistriţa-Năsăud, care fac obiectul participării publicului în procedura de evaluare a impactului asupra mediului, se atacă odat</w:t>
      </w:r>
      <w:r w:rsidR="00452E50" w:rsidRPr="00EE63E9">
        <w:rPr>
          <w:rFonts w:ascii="Arial" w:hAnsi="Arial" w:cs="Arial"/>
          <w:lang w:val="ro-RO"/>
        </w:rPr>
        <w:t>ă</w:t>
      </w:r>
      <w:r w:rsidRPr="00EE63E9">
        <w:rPr>
          <w:rFonts w:ascii="Arial" w:hAnsi="Arial" w:cs="Arial"/>
          <w:lang w:val="ro-RO"/>
        </w:rPr>
        <w:t xml:space="preserve"> cu decizia etapei de încadrare.</w:t>
      </w:r>
    </w:p>
    <w:p w:rsidR="009B6B0A" w:rsidRPr="00EE63E9" w:rsidRDefault="009B6B0A" w:rsidP="00BC0292">
      <w:pPr>
        <w:autoSpaceDE w:val="0"/>
        <w:autoSpaceDN w:val="0"/>
        <w:adjustRightInd w:val="0"/>
        <w:spacing w:after="0" w:line="240" w:lineRule="auto"/>
        <w:jc w:val="both"/>
        <w:rPr>
          <w:rFonts w:ascii="Arial" w:hAnsi="Arial" w:cs="Arial"/>
          <w:lang w:val="ro-RO"/>
        </w:rPr>
      </w:pPr>
      <w:r w:rsidRPr="00EE63E9">
        <w:rPr>
          <w:rFonts w:ascii="Arial" w:hAnsi="Arial" w:cs="Arial"/>
          <w:lang w:val="ro-RO"/>
        </w:rPr>
        <w:tab/>
        <w:t>Se pot adresa instanţei de contencios administrativ competente şi organizaţiile neguvernamentale care promovează protecţia mediului şi îndeplinesc condi</w:t>
      </w:r>
      <w:r w:rsidR="00452E50" w:rsidRPr="00EE63E9">
        <w:rPr>
          <w:rFonts w:ascii="Arial" w:hAnsi="Arial" w:cs="Arial"/>
          <w:lang w:val="ro-RO"/>
        </w:rPr>
        <w:t>ţ</w:t>
      </w:r>
      <w:r w:rsidRPr="00EE63E9">
        <w:rPr>
          <w:rFonts w:ascii="Arial" w:hAnsi="Arial" w:cs="Arial"/>
          <w:lang w:val="ro-RO"/>
        </w:rPr>
        <w:t>iile cerute de legisla</w:t>
      </w:r>
      <w:r w:rsidR="00452E50" w:rsidRPr="00EE63E9">
        <w:rPr>
          <w:rFonts w:ascii="Arial" w:hAnsi="Arial" w:cs="Arial"/>
          <w:lang w:val="ro-RO"/>
        </w:rPr>
        <w:t>ţ</w:t>
      </w:r>
      <w:r w:rsidRPr="00EE63E9">
        <w:rPr>
          <w:rFonts w:ascii="Arial" w:hAnsi="Arial" w:cs="Arial"/>
          <w:lang w:val="ro-RO"/>
        </w:rPr>
        <w:t>ia în vigoare, considerându-se că acestea sunt vătămate într-un drept al lor sau într-un interes legitim.</w:t>
      </w:r>
    </w:p>
    <w:p w:rsidR="009B6B0A" w:rsidRPr="00EE63E9" w:rsidRDefault="009B6B0A" w:rsidP="00BC0292">
      <w:pPr>
        <w:autoSpaceDE w:val="0"/>
        <w:autoSpaceDN w:val="0"/>
        <w:adjustRightInd w:val="0"/>
        <w:spacing w:after="0" w:line="240" w:lineRule="auto"/>
        <w:jc w:val="both"/>
        <w:rPr>
          <w:rFonts w:ascii="Arial" w:hAnsi="Arial" w:cs="Arial"/>
          <w:lang w:val="ro-RO"/>
        </w:rPr>
      </w:pPr>
      <w:r w:rsidRPr="00EE63E9">
        <w:rPr>
          <w:rFonts w:ascii="Arial" w:hAnsi="Arial" w:cs="Arial"/>
          <w:lang w:val="ro-RO"/>
        </w:rPr>
        <w:tab/>
        <w:t>Soluţionarea cererii se face potrivit dispoziţiilor Legii nr. 554/2004, cu modificările ulterioare.</w:t>
      </w:r>
    </w:p>
    <w:p w:rsidR="009B6B0A" w:rsidRPr="00EE63E9" w:rsidRDefault="009B6B0A" w:rsidP="00533240">
      <w:pPr>
        <w:autoSpaceDE w:val="0"/>
        <w:autoSpaceDN w:val="0"/>
        <w:adjustRightInd w:val="0"/>
        <w:spacing w:after="0" w:line="240" w:lineRule="auto"/>
        <w:jc w:val="both"/>
        <w:rPr>
          <w:rFonts w:ascii="Arial" w:hAnsi="Arial" w:cs="Arial"/>
          <w:lang w:val="ro-RO"/>
        </w:rPr>
      </w:pPr>
      <w:r w:rsidRPr="00EE63E9">
        <w:rPr>
          <w:rFonts w:ascii="Arial" w:hAnsi="Arial" w:cs="Arial"/>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9B6B0A" w:rsidRPr="00EE63E9" w:rsidRDefault="009B6B0A" w:rsidP="00BC0292">
      <w:pPr>
        <w:autoSpaceDE w:val="0"/>
        <w:autoSpaceDN w:val="0"/>
        <w:adjustRightInd w:val="0"/>
        <w:spacing w:after="0" w:line="240" w:lineRule="auto"/>
        <w:jc w:val="both"/>
        <w:rPr>
          <w:rFonts w:ascii="Arial" w:hAnsi="Arial" w:cs="Arial"/>
          <w:lang w:val="ro-RO"/>
        </w:rPr>
      </w:pPr>
      <w:r w:rsidRPr="00EE63E9">
        <w:rPr>
          <w:rFonts w:ascii="Arial" w:hAnsi="Arial" w:cs="Arial"/>
          <w:lang w:val="ro-RO"/>
        </w:rPr>
        <w:tab/>
        <w:t>Agenţia pentru Protecţia Mediului Bistriţa-Năsăud are obligaţia de a răspunde la plângerea prealabilă în termen de 30 de zile de la data înregistrării acesteia.</w:t>
      </w:r>
    </w:p>
    <w:p w:rsidR="00722AB8" w:rsidRDefault="009B6B0A" w:rsidP="00722AB8">
      <w:pPr>
        <w:autoSpaceDE w:val="0"/>
        <w:autoSpaceDN w:val="0"/>
        <w:adjustRightInd w:val="0"/>
        <w:spacing w:after="0" w:line="240" w:lineRule="auto"/>
        <w:jc w:val="both"/>
        <w:rPr>
          <w:rFonts w:ascii="Arial" w:hAnsi="Arial" w:cs="Arial"/>
          <w:lang w:val="ro-RO"/>
        </w:rPr>
      </w:pPr>
      <w:r w:rsidRPr="00EE63E9">
        <w:rPr>
          <w:rFonts w:ascii="Arial" w:hAnsi="Arial" w:cs="Arial"/>
          <w:lang w:val="ro-RO"/>
        </w:rPr>
        <w:tab/>
      </w:r>
    </w:p>
    <w:p w:rsidR="009B6B0A" w:rsidRPr="00EE63E9" w:rsidRDefault="009B6B0A" w:rsidP="00722AB8">
      <w:pPr>
        <w:autoSpaceDE w:val="0"/>
        <w:autoSpaceDN w:val="0"/>
        <w:adjustRightInd w:val="0"/>
        <w:spacing w:after="0" w:line="240" w:lineRule="auto"/>
        <w:ind w:firstLine="720"/>
        <w:jc w:val="both"/>
        <w:rPr>
          <w:rFonts w:ascii="Arial" w:hAnsi="Arial" w:cs="Arial"/>
          <w:lang w:val="ro-RO"/>
        </w:rPr>
      </w:pPr>
      <w:r w:rsidRPr="00EE63E9">
        <w:rPr>
          <w:rFonts w:ascii="Arial" w:hAnsi="Arial" w:cs="Arial"/>
          <w:b/>
          <w:u w:val="single"/>
          <w:lang w:val="ro-RO"/>
        </w:rPr>
        <w:t>Procedura administrativă prealabilă este gratuită</w:t>
      </w:r>
      <w:r w:rsidRPr="00EE63E9">
        <w:rPr>
          <w:rFonts w:ascii="Arial" w:hAnsi="Arial" w:cs="Arial"/>
          <w:lang w:val="ro-RO"/>
        </w:rPr>
        <w:t>.</w:t>
      </w:r>
    </w:p>
    <w:p w:rsidR="009B6B0A" w:rsidRPr="00EE63E9" w:rsidRDefault="009B6B0A" w:rsidP="00BC0292">
      <w:pPr>
        <w:spacing w:after="0" w:line="240" w:lineRule="auto"/>
        <w:ind w:firstLine="720"/>
        <w:jc w:val="both"/>
        <w:rPr>
          <w:rFonts w:ascii="Arial" w:hAnsi="Arial" w:cs="Arial"/>
          <w:lang w:val="ro-RO"/>
        </w:rPr>
      </w:pPr>
    </w:p>
    <w:p w:rsidR="00627064" w:rsidRPr="00EE63E9" w:rsidRDefault="009B6B0A" w:rsidP="00BC0292">
      <w:pPr>
        <w:spacing w:after="0" w:line="240" w:lineRule="auto"/>
        <w:jc w:val="both"/>
        <w:rPr>
          <w:rFonts w:ascii="Arial" w:hAnsi="Arial" w:cs="Arial"/>
          <w:lang w:val="ro-RO"/>
        </w:rPr>
      </w:pPr>
      <w:r w:rsidRPr="00EE63E9">
        <w:rPr>
          <w:rFonts w:ascii="Arial" w:hAnsi="Arial" w:cs="Arial"/>
          <w:lang w:val="ro-RO"/>
        </w:rPr>
        <w:t xml:space="preserve">       </w:t>
      </w:r>
    </w:p>
    <w:p w:rsidR="009B6B0A" w:rsidRPr="00EE63E9" w:rsidRDefault="00B90200" w:rsidP="00BC0292">
      <w:pPr>
        <w:spacing w:after="0" w:line="240" w:lineRule="auto"/>
        <w:jc w:val="both"/>
        <w:rPr>
          <w:rFonts w:ascii="Arial" w:hAnsi="Arial" w:cs="Arial"/>
          <w:lang w:val="ro-RO"/>
        </w:rPr>
      </w:pPr>
      <w:r w:rsidRPr="00EE63E9">
        <w:rPr>
          <w:rFonts w:ascii="Arial" w:hAnsi="Arial" w:cs="Arial"/>
          <w:lang w:val="ro-RO"/>
        </w:rPr>
        <w:t xml:space="preserve">        </w:t>
      </w:r>
      <w:r w:rsidR="00BB14D0" w:rsidRPr="00EE63E9">
        <w:rPr>
          <w:rFonts w:ascii="Arial" w:hAnsi="Arial" w:cs="Arial"/>
          <w:lang w:val="ro-RO"/>
        </w:rPr>
        <w:t xml:space="preserve"> </w:t>
      </w:r>
      <w:r w:rsidR="00452E50" w:rsidRPr="00EE63E9">
        <w:rPr>
          <w:rFonts w:ascii="Arial" w:hAnsi="Arial" w:cs="Arial"/>
          <w:lang w:val="ro-RO"/>
        </w:rPr>
        <w:t xml:space="preserve"> </w:t>
      </w:r>
      <w:r w:rsidR="00BB14D0" w:rsidRPr="00EE63E9">
        <w:rPr>
          <w:rFonts w:ascii="Arial" w:hAnsi="Arial" w:cs="Arial"/>
          <w:lang w:val="ro-RO"/>
        </w:rPr>
        <w:t xml:space="preserve"> </w:t>
      </w:r>
      <w:r w:rsidR="009B6B0A" w:rsidRPr="00EE63E9">
        <w:rPr>
          <w:rFonts w:ascii="Arial" w:hAnsi="Arial" w:cs="Arial"/>
          <w:lang w:val="ro-RO"/>
        </w:rPr>
        <w:t xml:space="preserve">DIRECTOR EXECUTIV,                                      </w:t>
      </w:r>
      <w:r w:rsidR="006624D6" w:rsidRPr="00EE63E9">
        <w:rPr>
          <w:rFonts w:ascii="Arial" w:hAnsi="Arial" w:cs="Arial"/>
          <w:lang w:val="ro-RO"/>
        </w:rPr>
        <w:t xml:space="preserve">        </w:t>
      </w:r>
      <w:r w:rsidR="00273282" w:rsidRPr="00EE63E9">
        <w:rPr>
          <w:rFonts w:ascii="Arial" w:hAnsi="Arial" w:cs="Arial"/>
          <w:lang w:val="ro-RO"/>
        </w:rPr>
        <w:t xml:space="preserve">         </w:t>
      </w:r>
      <w:r w:rsidR="00216176">
        <w:rPr>
          <w:rFonts w:ascii="Arial" w:hAnsi="Arial" w:cs="Arial"/>
          <w:lang w:val="ro-RO"/>
        </w:rPr>
        <w:t xml:space="preserve"> </w:t>
      </w:r>
      <w:r w:rsidR="00273282" w:rsidRPr="00EE63E9">
        <w:rPr>
          <w:rFonts w:ascii="Arial" w:hAnsi="Arial" w:cs="Arial"/>
          <w:lang w:val="ro-RO"/>
        </w:rPr>
        <w:t xml:space="preserve">  </w:t>
      </w:r>
      <w:r w:rsidR="00722AB8">
        <w:rPr>
          <w:rFonts w:ascii="Arial" w:hAnsi="Arial" w:cs="Arial"/>
          <w:lang w:val="ro-RO"/>
        </w:rPr>
        <w:t xml:space="preserve">  </w:t>
      </w:r>
      <w:r w:rsidR="00216176">
        <w:rPr>
          <w:rFonts w:ascii="Arial" w:hAnsi="Arial" w:cs="Arial"/>
          <w:lang w:val="ro-RO"/>
        </w:rPr>
        <w:t xml:space="preserve"> </w:t>
      </w:r>
      <w:r w:rsidR="009B6B0A" w:rsidRPr="00EE63E9">
        <w:rPr>
          <w:rFonts w:ascii="Arial" w:hAnsi="Arial" w:cs="Arial"/>
          <w:lang w:val="ro-RO"/>
        </w:rPr>
        <w:t xml:space="preserve">ŞEF SERVICIU,     </w:t>
      </w:r>
    </w:p>
    <w:p w:rsidR="009B6B0A" w:rsidRPr="00EE63E9" w:rsidRDefault="009B6B0A" w:rsidP="00BC0292">
      <w:pPr>
        <w:spacing w:after="0" w:line="240" w:lineRule="auto"/>
        <w:ind w:firstLine="720"/>
        <w:jc w:val="both"/>
        <w:rPr>
          <w:rFonts w:ascii="Arial" w:hAnsi="Arial" w:cs="Arial"/>
          <w:lang w:val="ro-RO"/>
        </w:rPr>
      </w:pPr>
      <w:r w:rsidRPr="00EE63E9">
        <w:rPr>
          <w:rFonts w:ascii="Arial" w:hAnsi="Arial" w:cs="Arial"/>
          <w:lang w:val="ro-RO"/>
        </w:rPr>
        <w:t xml:space="preserve">                                                          </w:t>
      </w:r>
      <w:r w:rsidR="00273282" w:rsidRPr="00EE63E9">
        <w:rPr>
          <w:rFonts w:ascii="Arial" w:hAnsi="Arial" w:cs="Arial"/>
          <w:lang w:val="ro-RO"/>
        </w:rPr>
        <w:t xml:space="preserve">                          AVIZE, ACORDURI </w:t>
      </w:r>
      <w:r w:rsidRPr="00EE63E9">
        <w:rPr>
          <w:rFonts w:ascii="Arial" w:hAnsi="Arial" w:cs="Arial"/>
          <w:lang w:val="ro-RO"/>
        </w:rPr>
        <w:t>AUTORIZAȚII,</w:t>
      </w:r>
    </w:p>
    <w:p w:rsidR="00997C6E" w:rsidRPr="00EE63E9" w:rsidRDefault="007610DE" w:rsidP="00BC0292">
      <w:pPr>
        <w:spacing w:after="0" w:line="240" w:lineRule="auto"/>
        <w:jc w:val="both"/>
        <w:rPr>
          <w:rFonts w:ascii="Arial" w:hAnsi="Arial" w:cs="Arial"/>
          <w:lang w:val="ro-RO"/>
        </w:rPr>
      </w:pPr>
      <w:r w:rsidRPr="00EE63E9">
        <w:rPr>
          <w:rFonts w:ascii="Arial" w:hAnsi="Arial" w:cs="Arial"/>
          <w:lang w:val="ro-RO"/>
        </w:rPr>
        <w:t xml:space="preserve">  </w:t>
      </w:r>
      <w:r w:rsidR="00881D3B" w:rsidRPr="00EE63E9">
        <w:rPr>
          <w:rFonts w:ascii="Arial" w:hAnsi="Arial" w:cs="Arial"/>
          <w:lang w:val="ro-RO"/>
        </w:rPr>
        <w:t xml:space="preserve"> </w:t>
      </w:r>
      <w:r w:rsidRPr="00EE63E9">
        <w:rPr>
          <w:rFonts w:ascii="Arial" w:hAnsi="Arial" w:cs="Arial"/>
          <w:lang w:val="ro-RO"/>
        </w:rPr>
        <w:t xml:space="preserve"> </w:t>
      </w:r>
      <w:r w:rsidR="009A3996" w:rsidRPr="00EE63E9">
        <w:rPr>
          <w:rFonts w:ascii="Arial" w:hAnsi="Arial" w:cs="Arial"/>
          <w:lang w:val="ro-RO"/>
        </w:rPr>
        <w:t>biolog-chimist Sever Ioan ROMAN</w:t>
      </w:r>
    </w:p>
    <w:p w:rsidR="009B6B0A" w:rsidRPr="00EE63E9" w:rsidRDefault="00997C6E" w:rsidP="00216176">
      <w:pPr>
        <w:spacing w:after="0" w:line="240" w:lineRule="auto"/>
        <w:jc w:val="both"/>
        <w:rPr>
          <w:rFonts w:ascii="Arial" w:hAnsi="Arial" w:cs="Arial"/>
          <w:iCs/>
          <w:lang w:val="ro-RO"/>
        </w:rPr>
      </w:pPr>
      <w:r w:rsidRPr="00EE63E9">
        <w:rPr>
          <w:rFonts w:ascii="Arial" w:hAnsi="Arial" w:cs="Arial"/>
          <w:lang w:val="ro-RO"/>
        </w:rPr>
        <w:t xml:space="preserve">    </w:t>
      </w:r>
      <w:r w:rsidR="009B6B0A" w:rsidRPr="00EE63E9">
        <w:rPr>
          <w:rFonts w:ascii="Arial" w:hAnsi="Arial" w:cs="Arial"/>
          <w:lang w:val="ro-RO"/>
        </w:rPr>
        <w:t xml:space="preserve"> </w:t>
      </w:r>
      <w:r w:rsidR="00B90200" w:rsidRPr="00EE63E9">
        <w:rPr>
          <w:rFonts w:ascii="Arial" w:hAnsi="Arial" w:cs="Arial"/>
          <w:lang w:val="ro-RO"/>
        </w:rPr>
        <w:t xml:space="preserve">  </w:t>
      </w:r>
      <w:r w:rsidR="009B6B0A" w:rsidRPr="00EE63E9">
        <w:rPr>
          <w:rFonts w:ascii="Arial" w:hAnsi="Arial" w:cs="Arial"/>
          <w:lang w:val="ro-RO"/>
        </w:rPr>
        <w:tab/>
      </w:r>
      <w:r w:rsidR="009B6B0A" w:rsidRPr="00EE63E9">
        <w:rPr>
          <w:rFonts w:ascii="Arial" w:hAnsi="Arial" w:cs="Arial"/>
          <w:lang w:val="ro-RO"/>
        </w:rPr>
        <w:tab/>
        <w:t xml:space="preserve">                          </w:t>
      </w:r>
      <w:r w:rsidR="00273282" w:rsidRPr="00EE63E9">
        <w:rPr>
          <w:rFonts w:ascii="Arial" w:hAnsi="Arial" w:cs="Arial"/>
          <w:lang w:val="ro-RO"/>
        </w:rPr>
        <w:t xml:space="preserve"> </w:t>
      </w:r>
      <w:r w:rsidR="006624D6" w:rsidRPr="00EE63E9">
        <w:rPr>
          <w:rFonts w:ascii="Arial" w:hAnsi="Arial" w:cs="Arial"/>
          <w:lang w:val="ro-RO"/>
        </w:rPr>
        <w:t xml:space="preserve">        </w:t>
      </w:r>
      <w:r w:rsidR="00B90200" w:rsidRPr="00EE63E9">
        <w:rPr>
          <w:rFonts w:ascii="Arial" w:hAnsi="Arial" w:cs="Arial"/>
          <w:lang w:val="ro-RO"/>
        </w:rPr>
        <w:t xml:space="preserve">       </w:t>
      </w:r>
      <w:r w:rsidRPr="00EE63E9">
        <w:rPr>
          <w:rFonts w:ascii="Arial" w:hAnsi="Arial" w:cs="Arial"/>
          <w:lang w:val="ro-RO"/>
        </w:rPr>
        <w:t xml:space="preserve"> </w:t>
      </w:r>
      <w:r w:rsidR="00273282" w:rsidRPr="00EE63E9">
        <w:rPr>
          <w:rFonts w:ascii="Arial" w:hAnsi="Arial" w:cs="Arial"/>
          <w:lang w:val="ro-RO"/>
        </w:rPr>
        <w:t xml:space="preserve">                                  </w:t>
      </w:r>
      <w:r w:rsidR="007E0A1C" w:rsidRPr="00EE63E9">
        <w:rPr>
          <w:rFonts w:ascii="Arial" w:hAnsi="Arial" w:cs="Arial"/>
          <w:lang w:val="ro-RO"/>
        </w:rPr>
        <w:t xml:space="preserve"> </w:t>
      </w:r>
      <w:r w:rsidR="00722AB8">
        <w:rPr>
          <w:rFonts w:ascii="Arial" w:hAnsi="Arial" w:cs="Arial"/>
          <w:lang w:val="ro-RO"/>
        </w:rPr>
        <w:t xml:space="preserve">      </w:t>
      </w:r>
      <w:r w:rsidRPr="00EE63E9">
        <w:rPr>
          <w:rFonts w:ascii="Arial" w:hAnsi="Arial" w:cs="Arial"/>
          <w:lang w:val="ro-RO"/>
        </w:rPr>
        <w:t xml:space="preserve"> </w:t>
      </w:r>
      <w:r w:rsidR="00722AB8">
        <w:rPr>
          <w:rFonts w:ascii="Arial" w:hAnsi="Arial" w:cs="Arial"/>
          <w:iCs/>
          <w:lang w:val="ro-RO"/>
        </w:rPr>
        <w:t>ing</w:t>
      </w:r>
      <w:r w:rsidR="00216176" w:rsidRPr="00EE63E9">
        <w:rPr>
          <w:rFonts w:ascii="Arial" w:hAnsi="Arial" w:cs="Arial"/>
          <w:iCs/>
          <w:lang w:val="ro-RO"/>
        </w:rPr>
        <w:t xml:space="preserve">. </w:t>
      </w:r>
      <w:r w:rsidR="00722AB8">
        <w:rPr>
          <w:rFonts w:ascii="Arial" w:hAnsi="Arial" w:cs="Arial"/>
          <w:iCs/>
          <w:lang w:val="ro-RO"/>
        </w:rPr>
        <w:t>Marinela Suciu</w:t>
      </w:r>
    </w:p>
    <w:p w:rsidR="009B6B0A" w:rsidRPr="00EE63E9" w:rsidRDefault="009B6B0A" w:rsidP="00BC0292">
      <w:pPr>
        <w:spacing w:after="0" w:line="240" w:lineRule="auto"/>
        <w:ind w:firstLine="720"/>
        <w:jc w:val="both"/>
        <w:rPr>
          <w:rFonts w:ascii="Arial" w:hAnsi="Arial" w:cs="Arial"/>
          <w:iCs/>
          <w:lang w:val="ro-RO"/>
        </w:rPr>
      </w:pPr>
      <w:r w:rsidRPr="00EE63E9">
        <w:rPr>
          <w:rFonts w:ascii="Arial" w:hAnsi="Arial" w:cs="Arial"/>
          <w:iCs/>
          <w:lang w:val="ro-RO"/>
        </w:rPr>
        <w:t xml:space="preserve">      </w:t>
      </w:r>
    </w:p>
    <w:p w:rsidR="009B6B0A" w:rsidRDefault="009B6B0A" w:rsidP="00BC0292">
      <w:pPr>
        <w:spacing w:after="0" w:line="240" w:lineRule="auto"/>
        <w:ind w:firstLine="720"/>
        <w:jc w:val="both"/>
        <w:rPr>
          <w:rFonts w:ascii="Arial" w:hAnsi="Arial" w:cs="Arial"/>
          <w:iCs/>
          <w:lang w:val="ro-RO"/>
        </w:rPr>
      </w:pPr>
    </w:p>
    <w:p w:rsidR="00216176" w:rsidRPr="00EE63E9" w:rsidRDefault="00216176" w:rsidP="00BC0292">
      <w:pPr>
        <w:spacing w:after="0" w:line="240" w:lineRule="auto"/>
        <w:ind w:firstLine="720"/>
        <w:jc w:val="both"/>
        <w:rPr>
          <w:rFonts w:ascii="Arial" w:hAnsi="Arial" w:cs="Arial"/>
          <w:iCs/>
          <w:lang w:val="ro-RO"/>
        </w:rPr>
      </w:pPr>
    </w:p>
    <w:p w:rsidR="009B6B0A" w:rsidRPr="00EE63E9" w:rsidRDefault="009B6B0A" w:rsidP="00BC0292">
      <w:pPr>
        <w:spacing w:after="0" w:line="240" w:lineRule="auto"/>
        <w:ind w:firstLine="720"/>
        <w:jc w:val="both"/>
        <w:rPr>
          <w:rFonts w:ascii="Arial" w:hAnsi="Arial" w:cs="Arial"/>
          <w:iCs/>
          <w:lang w:val="ro-RO"/>
        </w:rPr>
      </w:pPr>
      <w:r w:rsidRPr="00EE63E9">
        <w:rPr>
          <w:rFonts w:ascii="Arial" w:hAnsi="Arial" w:cs="Arial"/>
          <w:lang w:val="ro-RO"/>
        </w:rPr>
        <w:tab/>
      </w:r>
      <w:r w:rsidRPr="00EE63E9">
        <w:rPr>
          <w:rFonts w:ascii="Arial" w:hAnsi="Arial" w:cs="Arial"/>
          <w:lang w:val="ro-RO"/>
        </w:rPr>
        <w:tab/>
      </w:r>
      <w:r w:rsidRPr="00EE63E9">
        <w:rPr>
          <w:rFonts w:ascii="Arial" w:hAnsi="Arial" w:cs="Arial"/>
          <w:lang w:val="ro-RO"/>
        </w:rPr>
        <w:tab/>
      </w:r>
      <w:r w:rsidRPr="00EE63E9">
        <w:rPr>
          <w:rFonts w:ascii="Arial" w:hAnsi="Arial" w:cs="Arial"/>
          <w:iCs/>
          <w:lang w:val="ro-RO"/>
        </w:rPr>
        <w:t xml:space="preserve">                                                 </w:t>
      </w:r>
      <w:r w:rsidR="008B316E" w:rsidRPr="00EE63E9">
        <w:rPr>
          <w:rFonts w:ascii="Arial" w:hAnsi="Arial" w:cs="Arial"/>
          <w:iCs/>
          <w:lang w:val="ro-RO"/>
        </w:rPr>
        <w:t xml:space="preserve">  </w:t>
      </w:r>
      <w:r w:rsidRPr="00EE63E9">
        <w:rPr>
          <w:rFonts w:ascii="Arial" w:hAnsi="Arial" w:cs="Arial"/>
          <w:iCs/>
          <w:lang w:val="ro-RO"/>
        </w:rPr>
        <w:t xml:space="preserve"> </w:t>
      </w:r>
      <w:r w:rsidR="006624D6" w:rsidRPr="00EE63E9">
        <w:rPr>
          <w:rFonts w:ascii="Arial" w:hAnsi="Arial" w:cs="Arial"/>
          <w:iCs/>
          <w:lang w:val="ro-RO"/>
        </w:rPr>
        <w:t xml:space="preserve">      </w:t>
      </w:r>
      <w:r w:rsidR="00B90200" w:rsidRPr="00EE63E9">
        <w:rPr>
          <w:rFonts w:ascii="Arial" w:hAnsi="Arial" w:cs="Arial"/>
          <w:iCs/>
          <w:lang w:val="ro-RO"/>
        </w:rPr>
        <w:t xml:space="preserve">    </w:t>
      </w:r>
      <w:r w:rsidRPr="00EE63E9">
        <w:rPr>
          <w:rFonts w:ascii="Arial" w:hAnsi="Arial" w:cs="Arial"/>
          <w:iCs/>
          <w:lang w:val="ro-RO"/>
        </w:rPr>
        <w:t xml:space="preserve"> </w:t>
      </w:r>
      <w:r w:rsidR="00B90200" w:rsidRPr="00EE63E9">
        <w:rPr>
          <w:rFonts w:ascii="Arial" w:hAnsi="Arial" w:cs="Arial"/>
          <w:iCs/>
          <w:lang w:val="ro-RO"/>
        </w:rPr>
        <w:t xml:space="preserve">  </w:t>
      </w:r>
      <w:r w:rsidRPr="00EE63E9">
        <w:rPr>
          <w:rFonts w:ascii="Arial" w:hAnsi="Arial" w:cs="Arial"/>
          <w:iCs/>
          <w:lang w:val="ro-RO"/>
        </w:rPr>
        <w:t xml:space="preserve"> Î</w:t>
      </w:r>
      <w:r w:rsidR="00DB5E2B" w:rsidRPr="00EE63E9">
        <w:rPr>
          <w:rFonts w:ascii="Arial" w:hAnsi="Arial" w:cs="Arial"/>
          <w:iCs/>
          <w:lang w:val="ro-RO"/>
        </w:rPr>
        <w:t>ntocmit</w:t>
      </w:r>
      <w:r w:rsidRPr="00EE63E9">
        <w:rPr>
          <w:rFonts w:ascii="Arial" w:hAnsi="Arial" w:cs="Arial"/>
          <w:iCs/>
          <w:lang w:val="ro-RO"/>
        </w:rPr>
        <w:t xml:space="preserve">, </w:t>
      </w:r>
    </w:p>
    <w:p w:rsidR="00F650C0" w:rsidRPr="00EE63E9" w:rsidRDefault="009B6B0A" w:rsidP="00A53574">
      <w:pPr>
        <w:spacing w:after="0" w:line="240" w:lineRule="auto"/>
        <w:ind w:firstLine="720"/>
        <w:jc w:val="both"/>
        <w:rPr>
          <w:rFonts w:ascii="Arial" w:hAnsi="Arial" w:cs="Arial"/>
          <w:iCs/>
          <w:lang w:val="ro-RO"/>
        </w:rPr>
      </w:pPr>
      <w:r w:rsidRPr="00EE63E9">
        <w:rPr>
          <w:rFonts w:ascii="Arial" w:hAnsi="Arial" w:cs="Arial"/>
          <w:iCs/>
          <w:lang w:val="ro-RO"/>
        </w:rPr>
        <w:t xml:space="preserve">                                                                            </w:t>
      </w:r>
      <w:r w:rsidRPr="00EE63E9">
        <w:rPr>
          <w:rFonts w:ascii="Arial" w:hAnsi="Arial" w:cs="Arial"/>
          <w:iCs/>
          <w:lang w:val="ro-RO"/>
        </w:rPr>
        <w:tab/>
        <w:t xml:space="preserve">     </w:t>
      </w:r>
      <w:r w:rsidR="008B316E" w:rsidRPr="00EE63E9">
        <w:rPr>
          <w:rFonts w:ascii="Arial" w:hAnsi="Arial" w:cs="Arial"/>
          <w:iCs/>
          <w:lang w:val="ro-RO"/>
        </w:rPr>
        <w:t xml:space="preserve">  </w:t>
      </w:r>
      <w:r w:rsidRPr="00EE63E9">
        <w:rPr>
          <w:rFonts w:ascii="Arial" w:hAnsi="Arial" w:cs="Arial"/>
          <w:iCs/>
          <w:lang w:val="ro-RO"/>
        </w:rPr>
        <w:t xml:space="preserve"> </w:t>
      </w:r>
      <w:r w:rsidR="006624D6" w:rsidRPr="00EE63E9">
        <w:rPr>
          <w:rFonts w:ascii="Arial" w:hAnsi="Arial" w:cs="Arial"/>
          <w:iCs/>
          <w:lang w:val="ro-RO"/>
        </w:rPr>
        <w:t xml:space="preserve">        </w:t>
      </w:r>
      <w:r w:rsidR="00B90200" w:rsidRPr="00EE63E9">
        <w:rPr>
          <w:rFonts w:ascii="Arial" w:hAnsi="Arial" w:cs="Arial"/>
          <w:iCs/>
          <w:lang w:val="ro-RO"/>
        </w:rPr>
        <w:t xml:space="preserve">     </w:t>
      </w:r>
    </w:p>
    <w:p w:rsidR="009B6B0A" w:rsidRPr="00EE63E9" w:rsidRDefault="00F650C0" w:rsidP="00A53574">
      <w:pPr>
        <w:spacing w:after="0" w:line="240" w:lineRule="auto"/>
        <w:ind w:firstLine="720"/>
        <w:jc w:val="both"/>
        <w:rPr>
          <w:rFonts w:ascii="Garamond" w:hAnsi="Garamond"/>
          <w:b/>
          <w:bCs/>
          <w:color w:val="FFFFFF"/>
          <w:sz w:val="20"/>
          <w:szCs w:val="20"/>
          <w:lang w:val="ro-RO"/>
        </w:rPr>
      </w:pPr>
      <w:r w:rsidRPr="00EE63E9">
        <w:rPr>
          <w:rFonts w:ascii="Arial" w:hAnsi="Arial" w:cs="Arial"/>
          <w:iCs/>
          <w:lang w:val="ro-RO"/>
        </w:rPr>
        <w:t xml:space="preserve">                                                                                      </w:t>
      </w:r>
      <w:r w:rsidR="007E0A1C" w:rsidRPr="00EE63E9">
        <w:rPr>
          <w:rFonts w:ascii="Arial" w:hAnsi="Arial" w:cs="Arial"/>
          <w:iCs/>
          <w:lang w:val="ro-RO"/>
        </w:rPr>
        <w:t xml:space="preserve"> </w:t>
      </w:r>
      <w:r w:rsidR="00B90200" w:rsidRPr="00EE63E9">
        <w:rPr>
          <w:rFonts w:ascii="Arial" w:hAnsi="Arial" w:cs="Arial"/>
          <w:iCs/>
          <w:lang w:val="ro-RO"/>
        </w:rPr>
        <w:t xml:space="preserve">  </w:t>
      </w:r>
      <w:r w:rsidR="00DB5E2B">
        <w:rPr>
          <w:rFonts w:ascii="Arial" w:hAnsi="Arial" w:cs="Arial"/>
          <w:iCs/>
          <w:lang w:val="ro-RO"/>
        </w:rPr>
        <w:t xml:space="preserve">        ing. Livia Puşcaş</w:t>
      </w:r>
    </w:p>
    <w:sectPr w:rsidR="009B6B0A" w:rsidRPr="00EE63E9" w:rsidSect="00533240">
      <w:footerReference w:type="default" r:id="rId10"/>
      <w:pgSz w:w="11907" w:h="16839" w:code="9"/>
      <w:pgMar w:top="720" w:right="1152" w:bottom="720"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C9A" w:rsidRDefault="00101C9A" w:rsidP="0010560A">
      <w:pPr>
        <w:spacing w:after="0" w:line="240" w:lineRule="auto"/>
      </w:pPr>
      <w:r>
        <w:separator/>
      </w:r>
    </w:p>
  </w:endnote>
  <w:endnote w:type="continuationSeparator" w:id="0">
    <w:p w:rsidR="00101C9A" w:rsidRDefault="00101C9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0089"/>
      <w:docPartObj>
        <w:docPartGallery w:val="Page Numbers (Bottom of Page)"/>
        <w:docPartUnique/>
      </w:docPartObj>
    </w:sdtPr>
    <w:sdtContent>
      <w:sdt>
        <w:sdtPr>
          <w:id w:val="565050477"/>
          <w:docPartObj>
            <w:docPartGallery w:val="Page Numbers (Top of Page)"/>
            <w:docPartUnique/>
          </w:docPartObj>
        </w:sdtPr>
        <w:sdtContent>
          <w:p w:rsidR="00101C9A" w:rsidRDefault="00101C9A">
            <w:pPr>
              <w:pStyle w:val="Footer"/>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1544A7">
              <w:rPr>
                <w:b/>
                <w:noProof/>
              </w:rPr>
              <w:t>1</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1544A7">
              <w:rPr>
                <w:b/>
                <w:noProof/>
              </w:rPr>
              <w:t>4</w:t>
            </w:r>
            <w:r>
              <w:rPr>
                <w:b/>
                <w:sz w:val="24"/>
                <w:szCs w:val="24"/>
              </w:rPr>
              <w:fldChar w:fldCharType="end"/>
            </w:r>
          </w:p>
        </w:sdtContent>
      </w:sdt>
    </w:sdtContent>
  </w:sdt>
  <w:p w:rsidR="00101C9A" w:rsidRDefault="00101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C9A" w:rsidRDefault="00101C9A" w:rsidP="0010560A">
      <w:pPr>
        <w:spacing w:after="0" w:line="240" w:lineRule="auto"/>
      </w:pPr>
      <w:r>
        <w:separator/>
      </w:r>
    </w:p>
  </w:footnote>
  <w:footnote w:type="continuationSeparator" w:id="0">
    <w:p w:rsidR="00101C9A" w:rsidRDefault="00101C9A"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344DB4"/>
    <w:multiLevelType w:val="hybridMultilevel"/>
    <w:tmpl w:val="7142959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C4420"/>
    <w:multiLevelType w:val="hybridMultilevel"/>
    <w:tmpl w:val="93B40B1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80072A"/>
    <w:multiLevelType w:val="hybridMultilevel"/>
    <w:tmpl w:val="171288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9"/>
  </w:num>
  <w:num w:numId="3">
    <w:abstractNumId w:val="12"/>
  </w:num>
  <w:num w:numId="4">
    <w:abstractNumId w:val="6"/>
  </w:num>
  <w:num w:numId="5">
    <w:abstractNumId w:val="1"/>
  </w:num>
  <w:num w:numId="6">
    <w:abstractNumId w:val="4"/>
  </w:num>
  <w:num w:numId="7">
    <w:abstractNumId w:val="7"/>
  </w:num>
  <w:num w:numId="8">
    <w:abstractNumId w:val="0"/>
  </w:num>
  <w:num w:numId="9">
    <w:abstractNumId w:val="14"/>
  </w:num>
  <w:num w:numId="10">
    <w:abstractNumId w:val="15"/>
  </w:num>
  <w:num w:numId="11">
    <w:abstractNumId w:val="22"/>
  </w:num>
  <w:num w:numId="12">
    <w:abstractNumId w:val="17"/>
  </w:num>
  <w:num w:numId="13">
    <w:abstractNumId w:val="11"/>
  </w:num>
  <w:num w:numId="14">
    <w:abstractNumId w:val="23"/>
  </w:num>
  <w:num w:numId="15">
    <w:abstractNumId w:val="18"/>
  </w:num>
  <w:num w:numId="16">
    <w:abstractNumId w:val="8"/>
  </w:num>
  <w:num w:numId="17">
    <w:abstractNumId w:val="9"/>
  </w:num>
  <w:num w:numId="18">
    <w:abstractNumId w:val="3"/>
  </w:num>
  <w:num w:numId="19">
    <w:abstractNumId w:val="13"/>
  </w:num>
  <w:num w:numId="20">
    <w:abstractNumId w:val="21"/>
  </w:num>
  <w:num w:numId="21">
    <w:abstractNumId w:val="2"/>
  </w:num>
  <w:num w:numId="22">
    <w:abstractNumId w:val="5"/>
  </w:num>
  <w:num w:numId="23">
    <w:abstractNumId w:val="2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0560A"/>
    <w:rsid w:val="000011F8"/>
    <w:rsid w:val="00020ADD"/>
    <w:rsid w:val="000232C5"/>
    <w:rsid w:val="00023D48"/>
    <w:rsid w:val="00024C4D"/>
    <w:rsid w:val="000336A1"/>
    <w:rsid w:val="00040D5A"/>
    <w:rsid w:val="0004148A"/>
    <w:rsid w:val="00042C1A"/>
    <w:rsid w:val="00042F29"/>
    <w:rsid w:val="00043461"/>
    <w:rsid w:val="00046049"/>
    <w:rsid w:val="000547E0"/>
    <w:rsid w:val="000567A2"/>
    <w:rsid w:val="000621F3"/>
    <w:rsid w:val="000637A4"/>
    <w:rsid w:val="000661B9"/>
    <w:rsid w:val="0007594F"/>
    <w:rsid w:val="00080824"/>
    <w:rsid w:val="00085A2E"/>
    <w:rsid w:val="00086463"/>
    <w:rsid w:val="000866DE"/>
    <w:rsid w:val="00086B9A"/>
    <w:rsid w:val="00093049"/>
    <w:rsid w:val="00095760"/>
    <w:rsid w:val="000961A9"/>
    <w:rsid w:val="000A697F"/>
    <w:rsid w:val="000B4BCB"/>
    <w:rsid w:val="000B4E57"/>
    <w:rsid w:val="000C311B"/>
    <w:rsid w:val="000C4375"/>
    <w:rsid w:val="000D0742"/>
    <w:rsid w:val="000D5BC3"/>
    <w:rsid w:val="000D752C"/>
    <w:rsid w:val="000F0958"/>
    <w:rsid w:val="000F2278"/>
    <w:rsid w:val="000F4697"/>
    <w:rsid w:val="000F5694"/>
    <w:rsid w:val="000F69A5"/>
    <w:rsid w:val="001018F7"/>
    <w:rsid w:val="00101C9A"/>
    <w:rsid w:val="0010560A"/>
    <w:rsid w:val="001122F8"/>
    <w:rsid w:val="001125AD"/>
    <w:rsid w:val="00117CBE"/>
    <w:rsid w:val="001274F0"/>
    <w:rsid w:val="00130855"/>
    <w:rsid w:val="00140DBC"/>
    <w:rsid w:val="00141297"/>
    <w:rsid w:val="00147AFC"/>
    <w:rsid w:val="001501DE"/>
    <w:rsid w:val="00152BF0"/>
    <w:rsid w:val="001544A7"/>
    <w:rsid w:val="00156FAE"/>
    <w:rsid w:val="00163FDA"/>
    <w:rsid w:val="00164C52"/>
    <w:rsid w:val="0017069E"/>
    <w:rsid w:val="00177A19"/>
    <w:rsid w:val="001930BF"/>
    <w:rsid w:val="001A3764"/>
    <w:rsid w:val="001A568C"/>
    <w:rsid w:val="001A5885"/>
    <w:rsid w:val="001A5FEB"/>
    <w:rsid w:val="001B0834"/>
    <w:rsid w:val="001C336B"/>
    <w:rsid w:val="001C7814"/>
    <w:rsid w:val="001D0270"/>
    <w:rsid w:val="001D37A0"/>
    <w:rsid w:val="001D5191"/>
    <w:rsid w:val="001D646C"/>
    <w:rsid w:val="001E0CFD"/>
    <w:rsid w:val="001E5A54"/>
    <w:rsid w:val="001F3E51"/>
    <w:rsid w:val="001F5871"/>
    <w:rsid w:val="00201C27"/>
    <w:rsid w:val="00203034"/>
    <w:rsid w:val="0020507A"/>
    <w:rsid w:val="00206333"/>
    <w:rsid w:val="00211649"/>
    <w:rsid w:val="002134FB"/>
    <w:rsid w:val="00216176"/>
    <w:rsid w:val="002176F5"/>
    <w:rsid w:val="002208C8"/>
    <w:rsid w:val="00227A5A"/>
    <w:rsid w:val="00232324"/>
    <w:rsid w:val="0023305D"/>
    <w:rsid w:val="00236F08"/>
    <w:rsid w:val="0024780B"/>
    <w:rsid w:val="002504B2"/>
    <w:rsid w:val="00273114"/>
    <w:rsid w:val="00273282"/>
    <w:rsid w:val="00274875"/>
    <w:rsid w:val="002749A9"/>
    <w:rsid w:val="0028053B"/>
    <w:rsid w:val="00284874"/>
    <w:rsid w:val="00284FE2"/>
    <w:rsid w:val="00286C08"/>
    <w:rsid w:val="0029170F"/>
    <w:rsid w:val="00293FE2"/>
    <w:rsid w:val="002C3198"/>
    <w:rsid w:val="002D612A"/>
    <w:rsid w:val="002E1B52"/>
    <w:rsid w:val="002E4382"/>
    <w:rsid w:val="002E68D6"/>
    <w:rsid w:val="002F2B72"/>
    <w:rsid w:val="002F40BC"/>
    <w:rsid w:val="002F7366"/>
    <w:rsid w:val="003064E1"/>
    <w:rsid w:val="00307289"/>
    <w:rsid w:val="00307E60"/>
    <w:rsid w:val="00312392"/>
    <w:rsid w:val="003156DA"/>
    <w:rsid w:val="003172BB"/>
    <w:rsid w:val="00320B7E"/>
    <w:rsid w:val="00321142"/>
    <w:rsid w:val="00327C84"/>
    <w:rsid w:val="003319AB"/>
    <w:rsid w:val="00334DE6"/>
    <w:rsid w:val="00335EFB"/>
    <w:rsid w:val="0033682D"/>
    <w:rsid w:val="003404FC"/>
    <w:rsid w:val="003446A5"/>
    <w:rsid w:val="00347395"/>
    <w:rsid w:val="00353ADA"/>
    <w:rsid w:val="00361372"/>
    <w:rsid w:val="00361C7C"/>
    <w:rsid w:val="00363924"/>
    <w:rsid w:val="003658C9"/>
    <w:rsid w:val="00373D0A"/>
    <w:rsid w:val="00374A17"/>
    <w:rsid w:val="00375E05"/>
    <w:rsid w:val="00377782"/>
    <w:rsid w:val="00383844"/>
    <w:rsid w:val="00383DC2"/>
    <w:rsid w:val="003906FA"/>
    <w:rsid w:val="00394E35"/>
    <w:rsid w:val="003A15A9"/>
    <w:rsid w:val="003A2D3C"/>
    <w:rsid w:val="003A42D7"/>
    <w:rsid w:val="003A5897"/>
    <w:rsid w:val="003B1996"/>
    <w:rsid w:val="003B27EA"/>
    <w:rsid w:val="003B5607"/>
    <w:rsid w:val="003C0F45"/>
    <w:rsid w:val="003C14A9"/>
    <w:rsid w:val="003C23EE"/>
    <w:rsid w:val="003C4B6A"/>
    <w:rsid w:val="003C6148"/>
    <w:rsid w:val="003D0948"/>
    <w:rsid w:val="003D4526"/>
    <w:rsid w:val="003D6F2E"/>
    <w:rsid w:val="003E38EE"/>
    <w:rsid w:val="003E6903"/>
    <w:rsid w:val="003F19EA"/>
    <w:rsid w:val="003F22AF"/>
    <w:rsid w:val="003F3DFD"/>
    <w:rsid w:val="003F4058"/>
    <w:rsid w:val="003F4A7B"/>
    <w:rsid w:val="004040CD"/>
    <w:rsid w:val="0040443B"/>
    <w:rsid w:val="004108C0"/>
    <w:rsid w:val="00411776"/>
    <w:rsid w:val="0041352D"/>
    <w:rsid w:val="0041758B"/>
    <w:rsid w:val="00422B76"/>
    <w:rsid w:val="00422E07"/>
    <w:rsid w:val="004239B7"/>
    <w:rsid w:val="0042429A"/>
    <w:rsid w:val="004372D6"/>
    <w:rsid w:val="00446436"/>
    <w:rsid w:val="00450E53"/>
    <w:rsid w:val="00452E50"/>
    <w:rsid w:val="00454E12"/>
    <w:rsid w:val="004638FA"/>
    <w:rsid w:val="00473A03"/>
    <w:rsid w:val="00475201"/>
    <w:rsid w:val="004765EB"/>
    <w:rsid w:val="00483AF8"/>
    <w:rsid w:val="00485CF8"/>
    <w:rsid w:val="00491FD4"/>
    <w:rsid w:val="00493981"/>
    <w:rsid w:val="00493A08"/>
    <w:rsid w:val="004976D8"/>
    <w:rsid w:val="00497A34"/>
    <w:rsid w:val="00497B0D"/>
    <w:rsid w:val="004A1332"/>
    <w:rsid w:val="004A3A25"/>
    <w:rsid w:val="004B2C79"/>
    <w:rsid w:val="004B7C7C"/>
    <w:rsid w:val="004C29A2"/>
    <w:rsid w:val="004C4E8D"/>
    <w:rsid w:val="004C4F01"/>
    <w:rsid w:val="004D6019"/>
    <w:rsid w:val="004E5A4A"/>
    <w:rsid w:val="004F3DF5"/>
    <w:rsid w:val="0050643F"/>
    <w:rsid w:val="00516BE9"/>
    <w:rsid w:val="005205EF"/>
    <w:rsid w:val="00520C99"/>
    <w:rsid w:val="00521DF8"/>
    <w:rsid w:val="0052290A"/>
    <w:rsid w:val="005245ED"/>
    <w:rsid w:val="00532353"/>
    <w:rsid w:val="00533240"/>
    <w:rsid w:val="0053475E"/>
    <w:rsid w:val="00543B19"/>
    <w:rsid w:val="00544055"/>
    <w:rsid w:val="00551A11"/>
    <w:rsid w:val="005547F9"/>
    <w:rsid w:val="00555B18"/>
    <w:rsid w:val="00555E5C"/>
    <w:rsid w:val="00562129"/>
    <w:rsid w:val="00564AA4"/>
    <w:rsid w:val="00564E08"/>
    <w:rsid w:val="005673FD"/>
    <w:rsid w:val="00571253"/>
    <w:rsid w:val="00574E0C"/>
    <w:rsid w:val="00575325"/>
    <w:rsid w:val="00576691"/>
    <w:rsid w:val="005767D8"/>
    <w:rsid w:val="0058233B"/>
    <w:rsid w:val="00583B3C"/>
    <w:rsid w:val="005854A0"/>
    <w:rsid w:val="00586D0A"/>
    <w:rsid w:val="005876E4"/>
    <w:rsid w:val="005903F7"/>
    <w:rsid w:val="00591B96"/>
    <w:rsid w:val="0059286F"/>
    <w:rsid w:val="005A0513"/>
    <w:rsid w:val="005A05E1"/>
    <w:rsid w:val="005A17D1"/>
    <w:rsid w:val="005A2A20"/>
    <w:rsid w:val="005A3E32"/>
    <w:rsid w:val="005A57F1"/>
    <w:rsid w:val="005B09B7"/>
    <w:rsid w:val="005B20C8"/>
    <w:rsid w:val="005C1E73"/>
    <w:rsid w:val="005C68D9"/>
    <w:rsid w:val="005C716F"/>
    <w:rsid w:val="005D3599"/>
    <w:rsid w:val="005D3B85"/>
    <w:rsid w:val="005E2A52"/>
    <w:rsid w:val="005F43D9"/>
    <w:rsid w:val="00605E75"/>
    <w:rsid w:val="00610D4E"/>
    <w:rsid w:val="0061260F"/>
    <w:rsid w:val="0061677F"/>
    <w:rsid w:val="00617F2C"/>
    <w:rsid w:val="006241A9"/>
    <w:rsid w:val="0062621E"/>
    <w:rsid w:val="00627064"/>
    <w:rsid w:val="006306EB"/>
    <w:rsid w:val="00632117"/>
    <w:rsid w:val="0063255B"/>
    <w:rsid w:val="00634CEB"/>
    <w:rsid w:val="00641D1C"/>
    <w:rsid w:val="00643E8F"/>
    <w:rsid w:val="0064599E"/>
    <w:rsid w:val="0065147F"/>
    <w:rsid w:val="00652B49"/>
    <w:rsid w:val="00654F2F"/>
    <w:rsid w:val="006570D4"/>
    <w:rsid w:val="006624D6"/>
    <w:rsid w:val="00663AD4"/>
    <w:rsid w:val="00665063"/>
    <w:rsid w:val="00667BDA"/>
    <w:rsid w:val="006720EA"/>
    <w:rsid w:val="00676640"/>
    <w:rsid w:val="00676B5D"/>
    <w:rsid w:val="00677AD1"/>
    <w:rsid w:val="00682C2B"/>
    <w:rsid w:val="006A7BD0"/>
    <w:rsid w:val="006A7ECC"/>
    <w:rsid w:val="006B1C3A"/>
    <w:rsid w:val="006C097B"/>
    <w:rsid w:val="006C2BD2"/>
    <w:rsid w:val="006C72E1"/>
    <w:rsid w:val="006D1CAF"/>
    <w:rsid w:val="006D2E9C"/>
    <w:rsid w:val="006D49F0"/>
    <w:rsid w:val="006D4EF3"/>
    <w:rsid w:val="006D7EB1"/>
    <w:rsid w:val="006E1E1E"/>
    <w:rsid w:val="006E53FC"/>
    <w:rsid w:val="006F1C5F"/>
    <w:rsid w:val="006F58B8"/>
    <w:rsid w:val="00702379"/>
    <w:rsid w:val="00703953"/>
    <w:rsid w:val="00704D1B"/>
    <w:rsid w:val="00706555"/>
    <w:rsid w:val="00710443"/>
    <w:rsid w:val="00713E4B"/>
    <w:rsid w:val="007145E3"/>
    <w:rsid w:val="007153B4"/>
    <w:rsid w:val="00720C0D"/>
    <w:rsid w:val="0072198D"/>
    <w:rsid w:val="00722AB8"/>
    <w:rsid w:val="00726667"/>
    <w:rsid w:val="00731D4A"/>
    <w:rsid w:val="0073278B"/>
    <w:rsid w:val="00737978"/>
    <w:rsid w:val="00745D2A"/>
    <w:rsid w:val="00747B0C"/>
    <w:rsid w:val="007610DE"/>
    <w:rsid w:val="0076489A"/>
    <w:rsid w:val="00776505"/>
    <w:rsid w:val="007813E3"/>
    <w:rsid w:val="007839E2"/>
    <w:rsid w:val="00783B86"/>
    <w:rsid w:val="00784F06"/>
    <w:rsid w:val="007A23C0"/>
    <w:rsid w:val="007C3BF2"/>
    <w:rsid w:val="007C72D7"/>
    <w:rsid w:val="007D193F"/>
    <w:rsid w:val="007D459B"/>
    <w:rsid w:val="007E0119"/>
    <w:rsid w:val="007E0A1C"/>
    <w:rsid w:val="007E13C8"/>
    <w:rsid w:val="007E616F"/>
    <w:rsid w:val="007E780C"/>
    <w:rsid w:val="007F55EE"/>
    <w:rsid w:val="00802D10"/>
    <w:rsid w:val="00811026"/>
    <w:rsid w:val="0082550A"/>
    <w:rsid w:val="00825666"/>
    <w:rsid w:val="00831F2A"/>
    <w:rsid w:val="00835124"/>
    <w:rsid w:val="0084548F"/>
    <w:rsid w:val="00851170"/>
    <w:rsid w:val="0085289E"/>
    <w:rsid w:val="00856DAE"/>
    <w:rsid w:val="00856FF9"/>
    <w:rsid w:val="00857A43"/>
    <w:rsid w:val="00862226"/>
    <w:rsid w:val="00881D3B"/>
    <w:rsid w:val="00885B6B"/>
    <w:rsid w:val="008867B5"/>
    <w:rsid w:val="008915A7"/>
    <w:rsid w:val="00894587"/>
    <w:rsid w:val="0089789D"/>
    <w:rsid w:val="008A1902"/>
    <w:rsid w:val="008B316E"/>
    <w:rsid w:val="008B52E1"/>
    <w:rsid w:val="008C1624"/>
    <w:rsid w:val="008D7863"/>
    <w:rsid w:val="008F7960"/>
    <w:rsid w:val="00901106"/>
    <w:rsid w:val="009077BF"/>
    <w:rsid w:val="00907B54"/>
    <w:rsid w:val="009247DF"/>
    <w:rsid w:val="00925B97"/>
    <w:rsid w:val="00931379"/>
    <w:rsid w:val="00933190"/>
    <w:rsid w:val="00933232"/>
    <w:rsid w:val="00943E4D"/>
    <w:rsid w:val="00947AB4"/>
    <w:rsid w:val="00950430"/>
    <w:rsid w:val="009533E5"/>
    <w:rsid w:val="00953888"/>
    <w:rsid w:val="009544FB"/>
    <w:rsid w:val="0095748D"/>
    <w:rsid w:val="00957825"/>
    <w:rsid w:val="0096211B"/>
    <w:rsid w:val="009652B7"/>
    <w:rsid w:val="00970AD4"/>
    <w:rsid w:val="009767E4"/>
    <w:rsid w:val="00977521"/>
    <w:rsid w:val="00983C72"/>
    <w:rsid w:val="00987C49"/>
    <w:rsid w:val="00991BB4"/>
    <w:rsid w:val="0099494E"/>
    <w:rsid w:val="0099518F"/>
    <w:rsid w:val="00995992"/>
    <w:rsid w:val="00995AEA"/>
    <w:rsid w:val="00996FAA"/>
    <w:rsid w:val="00997C6E"/>
    <w:rsid w:val="00997E81"/>
    <w:rsid w:val="009A3996"/>
    <w:rsid w:val="009A60B9"/>
    <w:rsid w:val="009B1DE0"/>
    <w:rsid w:val="009B1FC4"/>
    <w:rsid w:val="009B2AA1"/>
    <w:rsid w:val="009B2BAC"/>
    <w:rsid w:val="009B4193"/>
    <w:rsid w:val="009B648B"/>
    <w:rsid w:val="009B6B0A"/>
    <w:rsid w:val="009C2625"/>
    <w:rsid w:val="009C5CDD"/>
    <w:rsid w:val="009E2EA8"/>
    <w:rsid w:val="009E6D81"/>
    <w:rsid w:val="009E72D4"/>
    <w:rsid w:val="009F05B6"/>
    <w:rsid w:val="009F3C8F"/>
    <w:rsid w:val="009F4F54"/>
    <w:rsid w:val="009F5473"/>
    <w:rsid w:val="00A00C3D"/>
    <w:rsid w:val="00A07BFA"/>
    <w:rsid w:val="00A10FB7"/>
    <w:rsid w:val="00A12076"/>
    <w:rsid w:val="00A150CE"/>
    <w:rsid w:val="00A15581"/>
    <w:rsid w:val="00A161AA"/>
    <w:rsid w:val="00A162FA"/>
    <w:rsid w:val="00A16D8A"/>
    <w:rsid w:val="00A16FDA"/>
    <w:rsid w:val="00A2052A"/>
    <w:rsid w:val="00A26A8F"/>
    <w:rsid w:val="00A31B58"/>
    <w:rsid w:val="00A37490"/>
    <w:rsid w:val="00A45F09"/>
    <w:rsid w:val="00A46B39"/>
    <w:rsid w:val="00A505D6"/>
    <w:rsid w:val="00A507FE"/>
    <w:rsid w:val="00A53574"/>
    <w:rsid w:val="00A60767"/>
    <w:rsid w:val="00A63C2D"/>
    <w:rsid w:val="00A70A56"/>
    <w:rsid w:val="00A70BE8"/>
    <w:rsid w:val="00A754E7"/>
    <w:rsid w:val="00A77EEC"/>
    <w:rsid w:val="00A844AF"/>
    <w:rsid w:val="00A9333B"/>
    <w:rsid w:val="00A95BEB"/>
    <w:rsid w:val="00A9661F"/>
    <w:rsid w:val="00A96D60"/>
    <w:rsid w:val="00AA253C"/>
    <w:rsid w:val="00AA3AB9"/>
    <w:rsid w:val="00AA61F4"/>
    <w:rsid w:val="00AB1B31"/>
    <w:rsid w:val="00AC1280"/>
    <w:rsid w:val="00AC19A6"/>
    <w:rsid w:val="00AC39FA"/>
    <w:rsid w:val="00AC7D11"/>
    <w:rsid w:val="00AC7D47"/>
    <w:rsid w:val="00AD1C4E"/>
    <w:rsid w:val="00AD762E"/>
    <w:rsid w:val="00AE3759"/>
    <w:rsid w:val="00AF2BC7"/>
    <w:rsid w:val="00AF4D97"/>
    <w:rsid w:val="00B0162A"/>
    <w:rsid w:val="00B03B20"/>
    <w:rsid w:val="00B05E39"/>
    <w:rsid w:val="00B07278"/>
    <w:rsid w:val="00B1445B"/>
    <w:rsid w:val="00B145E9"/>
    <w:rsid w:val="00B16011"/>
    <w:rsid w:val="00B21B08"/>
    <w:rsid w:val="00B230BA"/>
    <w:rsid w:val="00B40691"/>
    <w:rsid w:val="00B41A08"/>
    <w:rsid w:val="00B41C3E"/>
    <w:rsid w:val="00B42606"/>
    <w:rsid w:val="00B50A86"/>
    <w:rsid w:val="00B51A05"/>
    <w:rsid w:val="00B529F3"/>
    <w:rsid w:val="00B53C3D"/>
    <w:rsid w:val="00B5419E"/>
    <w:rsid w:val="00B543C2"/>
    <w:rsid w:val="00B56E04"/>
    <w:rsid w:val="00B737FD"/>
    <w:rsid w:val="00B75725"/>
    <w:rsid w:val="00B75E21"/>
    <w:rsid w:val="00B82024"/>
    <w:rsid w:val="00B82E95"/>
    <w:rsid w:val="00B832DC"/>
    <w:rsid w:val="00B90200"/>
    <w:rsid w:val="00B93541"/>
    <w:rsid w:val="00B958F5"/>
    <w:rsid w:val="00B964A4"/>
    <w:rsid w:val="00BA0F84"/>
    <w:rsid w:val="00BA5160"/>
    <w:rsid w:val="00BB0CB3"/>
    <w:rsid w:val="00BB1066"/>
    <w:rsid w:val="00BB14D0"/>
    <w:rsid w:val="00BB3956"/>
    <w:rsid w:val="00BC0292"/>
    <w:rsid w:val="00BC4CF3"/>
    <w:rsid w:val="00BD3677"/>
    <w:rsid w:val="00BD3CC3"/>
    <w:rsid w:val="00BD44BB"/>
    <w:rsid w:val="00BD5E3A"/>
    <w:rsid w:val="00BE228F"/>
    <w:rsid w:val="00C04256"/>
    <w:rsid w:val="00C064E7"/>
    <w:rsid w:val="00C11FCF"/>
    <w:rsid w:val="00C14279"/>
    <w:rsid w:val="00C144A2"/>
    <w:rsid w:val="00C1451A"/>
    <w:rsid w:val="00C15D36"/>
    <w:rsid w:val="00C1731D"/>
    <w:rsid w:val="00C201C0"/>
    <w:rsid w:val="00C204C6"/>
    <w:rsid w:val="00C206B4"/>
    <w:rsid w:val="00C228A8"/>
    <w:rsid w:val="00C27BE3"/>
    <w:rsid w:val="00C34298"/>
    <w:rsid w:val="00C35814"/>
    <w:rsid w:val="00C37BB2"/>
    <w:rsid w:val="00C4392F"/>
    <w:rsid w:val="00C44A9C"/>
    <w:rsid w:val="00C44C78"/>
    <w:rsid w:val="00C47447"/>
    <w:rsid w:val="00C5644E"/>
    <w:rsid w:val="00C6259D"/>
    <w:rsid w:val="00C639A0"/>
    <w:rsid w:val="00C63F5E"/>
    <w:rsid w:val="00C641CE"/>
    <w:rsid w:val="00C6462A"/>
    <w:rsid w:val="00C64AEA"/>
    <w:rsid w:val="00C70496"/>
    <w:rsid w:val="00C7656A"/>
    <w:rsid w:val="00C83093"/>
    <w:rsid w:val="00C85EC2"/>
    <w:rsid w:val="00C92A2E"/>
    <w:rsid w:val="00C9474C"/>
    <w:rsid w:val="00C97F5F"/>
    <w:rsid w:val="00CA7673"/>
    <w:rsid w:val="00CA7DB7"/>
    <w:rsid w:val="00CB01E8"/>
    <w:rsid w:val="00CB0262"/>
    <w:rsid w:val="00CB1609"/>
    <w:rsid w:val="00CB20B3"/>
    <w:rsid w:val="00CC1527"/>
    <w:rsid w:val="00CC19DB"/>
    <w:rsid w:val="00CC24F2"/>
    <w:rsid w:val="00CD418C"/>
    <w:rsid w:val="00CD517A"/>
    <w:rsid w:val="00CE0BC8"/>
    <w:rsid w:val="00CE239C"/>
    <w:rsid w:val="00CF34D1"/>
    <w:rsid w:val="00CF6B17"/>
    <w:rsid w:val="00CF7034"/>
    <w:rsid w:val="00D0162E"/>
    <w:rsid w:val="00D03215"/>
    <w:rsid w:val="00D07B5A"/>
    <w:rsid w:val="00D11B9B"/>
    <w:rsid w:val="00D1404E"/>
    <w:rsid w:val="00D14AF3"/>
    <w:rsid w:val="00D176A7"/>
    <w:rsid w:val="00D2193E"/>
    <w:rsid w:val="00D351F4"/>
    <w:rsid w:val="00D428D2"/>
    <w:rsid w:val="00D44F07"/>
    <w:rsid w:val="00D45BCE"/>
    <w:rsid w:val="00D475EC"/>
    <w:rsid w:val="00D51A6D"/>
    <w:rsid w:val="00D56D00"/>
    <w:rsid w:val="00D60A63"/>
    <w:rsid w:val="00D741A0"/>
    <w:rsid w:val="00D75E44"/>
    <w:rsid w:val="00D82C0B"/>
    <w:rsid w:val="00D93B67"/>
    <w:rsid w:val="00D941B5"/>
    <w:rsid w:val="00D95F26"/>
    <w:rsid w:val="00D963E5"/>
    <w:rsid w:val="00DA648D"/>
    <w:rsid w:val="00DB1639"/>
    <w:rsid w:val="00DB1C8C"/>
    <w:rsid w:val="00DB45CE"/>
    <w:rsid w:val="00DB5E2B"/>
    <w:rsid w:val="00DB5F76"/>
    <w:rsid w:val="00DB6EE3"/>
    <w:rsid w:val="00DC679A"/>
    <w:rsid w:val="00DD1E7F"/>
    <w:rsid w:val="00DD319F"/>
    <w:rsid w:val="00DD7438"/>
    <w:rsid w:val="00DE2958"/>
    <w:rsid w:val="00DE585D"/>
    <w:rsid w:val="00DE6C93"/>
    <w:rsid w:val="00DF1C71"/>
    <w:rsid w:val="00E1349F"/>
    <w:rsid w:val="00E20CF7"/>
    <w:rsid w:val="00E27AB8"/>
    <w:rsid w:val="00E30F1F"/>
    <w:rsid w:val="00E319B2"/>
    <w:rsid w:val="00E3286F"/>
    <w:rsid w:val="00E32EBD"/>
    <w:rsid w:val="00E374C2"/>
    <w:rsid w:val="00E46C51"/>
    <w:rsid w:val="00E47C0B"/>
    <w:rsid w:val="00E53F46"/>
    <w:rsid w:val="00E608F7"/>
    <w:rsid w:val="00E6583A"/>
    <w:rsid w:val="00E7499D"/>
    <w:rsid w:val="00E91BDB"/>
    <w:rsid w:val="00E92607"/>
    <w:rsid w:val="00E96C8D"/>
    <w:rsid w:val="00E97B5C"/>
    <w:rsid w:val="00EA284D"/>
    <w:rsid w:val="00EA2969"/>
    <w:rsid w:val="00EB1B2D"/>
    <w:rsid w:val="00EB793E"/>
    <w:rsid w:val="00EC0515"/>
    <w:rsid w:val="00EC1082"/>
    <w:rsid w:val="00EC71DB"/>
    <w:rsid w:val="00ED0040"/>
    <w:rsid w:val="00ED0F9E"/>
    <w:rsid w:val="00ED4800"/>
    <w:rsid w:val="00ED6281"/>
    <w:rsid w:val="00EE63E9"/>
    <w:rsid w:val="00EF21EC"/>
    <w:rsid w:val="00EF39DC"/>
    <w:rsid w:val="00EF6336"/>
    <w:rsid w:val="00F01AAB"/>
    <w:rsid w:val="00F01B83"/>
    <w:rsid w:val="00F02759"/>
    <w:rsid w:val="00F1103B"/>
    <w:rsid w:val="00F1777B"/>
    <w:rsid w:val="00F17EA7"/>
    <w:rsid w:val="00F225E8"/>
    <w:rsid w:val="00F251AD"/>
    <w:rsid w:val="00F27A26"/>
    <w:rsid w:val="00F27EDD"/>
    <w:rsid w:val="00F343FF"/>
    <w:rsid w:val="00F36C6B"/>
    <w:rsid w:val="00F40DF3"/>
    <w:rsid w:val="00F5763D"/>
    <w:rsid w:val="00F639DD"/>
    <w:rsid w:val="00F650C0"/>
    <w:rsid w:val="00F652DC"/>
    <w:rsid w:val="00F65EC4"/>
    <w:rsid w:val="00F668EE"/>
    <w:rsid w:val="00F71352"/>
    <w:rsid w:val="00F71824"/>
    <w:rsid w:val="00F72E5A"/>
    <w:rsid w:val="00F76DD4"/>
    <w:rsid w:val="00F81B11"/>
    <w:rsid w:val="00F846A5"/>
    <w:rsid w:val="00F964E0"/>
    <w:rsid w:val="00FA16C8"/>
    <w:rsid w:val="00FA4466"/>
    <w:rsid w:val="00FA57B4"/>
    <w:rsid w:val="00FA6FFA"/>
    <w:rsid w:val="00FB2461"/>
    <w:rsid w:val="00FB2FE8"/>
    <w:rsid w:val="00FB5429"/>
    <w:rsid w:val="00FC05F7"/>
    <w:rsid w:val="00FC3782"/>
    <w:rsid w:val="00FC4BDA"/>
    <w:rsid w:val="00FC7414"/>
    <w:rsid w:val="00FD7FB3"/>
    <w:rsid w:val="00FE092A"/>
    <w:rsid w:val="00FE5AB9"/>
    <w:rsid w:val="00FE7B22"/>
    <w:rsid w:val="00FF005A"/>
    <w:rsid w:val="00FF319E"/>
    <w:rsid w:val="00FF49B3"/>
    <w:rsid w:val="00FF4A75"/>
    <w:rsid w:val="00FF51E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link w:val="Header"/>
    <w:uiPriority w:val="99"/>
    <w:locked/>
    <w:rsid w:val="0010560A"/>
    <w:rPr>
      <w:rFonts w:cs="Times New Roman"/>
    </w:rPr>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locked/>
    <w:rsid w:val="00C11FCF"/>
    <w:rPr>
      <w:rFonts w:cs="Times New Roman"/>
      <w:sz w:val="22"/>
    </w:rPr>
  </w:style>
  <w:style w:type="table" w:styleId="LightShading-Accent5">
    <w:name w:val="Light Shading Accent 5"/>
    <w:basedOn w:val="Table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rsid w:val="00E46C51"/>
    <w:rPr>
      <w:rFonts w:cs="Times New Roman"/>
    </w:rPr>
  </w:style>
  <w:style w:type="character" w:styleId="Emphasis">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ph">
    <w:name w:val="List Paragraph"/>
    <w:basedOn w:val="Normal"/>
    <w:uiPriority w:val="34"/>
    <w:qFormat/>
    <w:rsid w:val="002E1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webSettings.xml><?xml version="1.0" encoding="utf-8"?>
<w:webSettings xmlns:r="http://schemas.openxmlformats.org/officeDocument/2006/relationships" xmlns:w="http://schemas.openxmlformats.org/wordprocessingml/2006/main">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1580</Words>
  <Characters>10205</Characters>
  <Application>Microsoft Office Word</Application>
  <DocSecurity>0</DocSecurity>
  <Lines>85</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cp:revision>
  <cp:lastPrinted>2017-02-28T06:53:00Z</cp:lastPrinted>
  <dcterms:created xsi:type="dcterms:W3CDTF">2017-07-19T10:56:00Z</dcterms:created>
  <dcterms:modified xsi:type="dcterms:W3CDTF">2017-07-19T10:56:00Z</dcterms:modified>
</cp:coreProperties>
</file>