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FF5C15"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9845407"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326409" w:rsidP="00B613E7">
      <w:pPr>
        <w:jc w:val="center"/>
        <w:rPr>
          <w:rFonts w:ascii="Arial" w:hAnsi="Arial" w:cs="Arial"/>
          <w:b/>
          <w:sz w:val="20"/>
          <w:szCs w:val="20"/>
          <w:lang w:val="ro-RO"/>
        </w:rPr>
      </w:pPr>
      <w:r>
        <w:rPr>
          <w:rFonts w:ascii="Arial" w:hAnsi="Arial" w:cs="Arial"/>
          <w:b/>
          <w:sz w:val="20"/>
          <w:szCs w:val="20"/>
          <w:lang w:val="ro-RO"/>
        </w:rPr>
        <w:t>19</w:t>
      </w:r>
      <w:r w:rsidR="006E5AFA">
        <w:rPr>
          <w:rFonts w:ascii="Arial" w:hAnsi="Arial" w:cs="Arial"/>
          <w:b/>
          <w:sz w:val="20"/>
          <w:szCs w:val="20"/>
          <w:lang w:val="ro-RO"/>
        </w:rPr>
        <w:t>.</w:t>
      </w:r>
      <w:r w:rsidR="001B59BE">
        <w:rPr>
          <w:rFonts w:ascii="Arial" w:hAnsi="Arial" w:cs="Arial"/>
          <w:b/>
          <w:sz w:val="20"/>
          <w:szCs w:val="20"/>
          <w:lang w:val="ro-RO"/>
        </w:rPr>
        <w:t>10</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807BF6" w:rsidRPr="00DE4D6C" w:rsidRDefault="00807BF6" w:rsidP="000A5091">
      <w:pPr>
        <w:spacing w:after="0" w:line="240" w:lineRule="auto"/>
        <w:ind w:firstLine="708"/>
        <w:jc w:val="both"/>
        <w:rPr>
          <w:rFonts w:ascii="Arial" w:hAnsi="Arial" w:cs="Arial"/>
          <w:sz w:val="20"/>
          <w:szCs w:val="20"/>
          <w:lang w:val="ro-RO"/>
        </w:rPr>
      </w:pPr>
    </w:p>
    <w:p w:rsidR="0044306D" w:rsidRPr="00DE4D6C" w:rsidRDefault="007E67A7" w:rsidP="007E67A7">
      <w:pPr>
        <w:spacing w:after="0" w:line="240" w:lineRule="auto"/>
        <w:ind w:firstLine="708"/>
        <w:jc w:val="both"/>
        <w:rPr>
          <w:rFonts w:ascii="Arial" w:hAnsi="Arial" w:cs="Arial"/>
          <w:sz w:val="20"/>
          <w:szCs w:val="20"/>
          <w:lang w:val="ro-RO"/>
        </w:rPr>
      </w:pPr>
      <w:r w:rsidRPr="00DE4D6C">
        <w:rPr>
          <w:rFonts w:ascii="Arial" w:hAnsi="Arial" w:cs="Arial"/>
          <w:sz w:val="20"/>
          <w:szCs w:val="20"/>
          <w:lang w:val="ro-RO"/>
        </w:rPr>
        <w:t>C</w:t>
      </w:r>
      <w:r w:rsidR="0044306D" w:rsidRPr="00DE4D6C">
        <w:rPr>
          <w:rFonts w:ascii="Arial" w:hAnsi="Arial" w:cs="Arial"/>
          <w:sz w:val="20"/>
          <w:szCs w:val="20"/>
          <w:lang w:val="ro-RO"/>
        </w:rPr>
        <w:t xml:space="preserve">a urmare a solicitării de emitere a acordului de mediu adresată de </w:t>
      </w:r>
      <w:r w:rsidR="002828C8" w:rsidRPr="00DE4D6C">
        <w:rPr>
          <w:rFonts w:ascii="Arial" w:eastAsia="Times New Roman" w:hAnsi="Arial" w:cs="Arial"/>
          <w:b/>
          <w:sz w:val="20"/>
          <w:szCs w:val="20"/>
          <w:lang w:val="ro-RO"/>
        </w:rPr>
        <w:t xml:space="preserve">SC </w:t>
      </w:r>
      <w:r w:rsidR="001B59BE" w:rsidRPr="00DE4D6C">
        <w:rPr>
          <w:rFonts w:ascii="Arial" w:eastAsia="Times New Roman" w:hAnsi="Arial" w:cs="Arial"/>
          <w:b/>
          <w:sz w:val="20"/>
          <w:szCs w:val="20"/>
          <w:lang w:val="ro-RO"/>
        </w:rPr>
        <w:t>MID RENT A CAR</w:t>
      </w:r>
      <w:r w:rsidR="006E5AFA" w:rsidRPr="00DE4D6C">
        <w:rPr>
          <w:rFonts w:ascii="Arial" w:eastAsia="Times New Roman" w:hAnsi="Arial" w:cs="Arial"/>
          <w:b/>
          <w:sz w:val="20"/>
          <w:szCs w:val="20"/>
          <w:lang w:val="ro-RO"/>
        </w:rPr>
        <w:t xml:space="preserve"> SRL</w:t>
      </w:r>
      <w:r w:rsidR="00ED5183" w:rsidRPr="00DE4D6C">
        <w:rPr>
          <w:rFonts w:ascii="Arial" w:eastAsia="Times New Roman" w:hAnsi="Arial" w:cs="Arial"/>
          <w:b/>
          <w:sz w:val="20"/>
          <w:szCs w:val="20"/>
          <w:lang w:val="ro-RO"/>
        </w:rPr>
        <w:t xml:space="preserve"> prin TĂTARU COSMIN CĂTĂLIN</w:t>
      </w:r>
      <w:r w:rsidR="0044306D" w:rsidRPr="00DE4D6C">
        <w:rPr>
          <w:rFonts w:ascii="Arial" w:hAnsi="Arial" w:cs="Arial"/>
          <w:sz w:val="20"/>
          <w:szCs w:val="20"/>
          <w:lang w:val="ro-RO"/>
        </w:rPr>
        <w:t>,</w:t>
      </w:r>
      <w:r w:rsidR="0044306D" w:rsidRPr="00DE4D6C">
        <w:rPr>
          <w:rFonts w:ascii="Arial" w:hAnsi="Arial" w:cs="Arial"/>
          <w:b/>
          <w:sz w:val="20"/>
          <w:szCs w:val="20"/>
          <w:lang w:val="ro-RO"/>
        </w:rPr>
        <w:t xml:space="preserve"> </w:t>
      </w:r>
      <w:r w:rsidR="002560BA" w:rsidRPr="00DE4D6C">
        <w:rPr>
          <w:rFonts w:ascii="Arial" w:hAnsi="Arial" w:cs="Arial"/>
          <w:sz w:val="20"/>
          <w:szCs w:val="20"/>
          <w:lang w:val="ro-RO"/>
        </w:rPr>
        <w:t xml:space="preserve">cu </w:t>
      </w:r>
      <w:r w:rsidRPr="00DE4D6C">
        <w:rPr>
          <w:rFonts w:ascii="Arial" w:hAnsi="Arial" w:cs="Arial"/>
          <w:sz w:val="20"/>
          <w:szCs w:val="20"/>
          <w:lang w:val="ro-RO"/>
        </w:rPr>
        <w:t>sediul</w:t>
      </w:r>
      <w:r w:rsidR="0044306D" w:rsidRPr="00DE4D6C">
        <w:rPr>
          <w:rFonts w:ascii="Arial" w:hAnsi="Arial" w:cs="Arial"/>
          <w:sz w:val="20"/>
          <w:szCs w:val="20"/>
          <w:lang w:val="ro-RO"/>
        </w:rPr>
        <w:t xml:space="preserve"> în</w:t>
      </w:r>
      <w:r w:rsidR="0044306D" w:rsidRPr="00DE4D6C">
        <w:rPr>
          <w:rFonts w:ascii="Arial" w:hAnsi="Arial" w:cs="Arial"/>
          <w:b/>
          <w:sz w:val="20"/>
          <w:szCs w:val="20"/>
          <w:lang w:val="ro-RO"/>
        </w:rPr>
        <w:t xml:space="preserve"> </w:t>
      </w:r>
      <w:r w:rsidR="001B59BE" w:rsidRPr="00DE4D6C">
        <w:rPr>
          <w:rFonts w:ascii="Arial" w:hAnsi="Arial" w:cs="Arial"/>
          <w:sz w:val="20"/>
          <w:szCs w:val="20"/>
          <w:lang w:val="ro-RO"/>
        </w:rPr>
        <w:t>municipiul Vaslui</w:t>
      </w:r>
      <w:r w:rsidR="006E5AFA" w:rsidRPr="00DE4D6C">
        <w:rPr>
          <w:rFonts w:ascii="Arial" w:eastAsia="Times New Roman" w:hAnsi="Arial" w:cs="Arial"/>
          <w:sz w:val="20"/>
          <w:szCs w:val="20"/>
          <w:lang w:val="ro-RO"/>
        </w:rPr>
        <w:t xml:space="preserve">, </w:t>
      </w:r>
      <w:r w:rsidR="00917028" w:rsidRPr="00DE4D6C">
        <w:rPr>
          <w:rFonts w:ascii="Arial" w:eastAsia="Times New Roman" w:hAnsi="Arial" w:cs="Arial"/>
          <w:sz w:val="20"/>
          <w:szCs w:val="20"/>
          <w:lang w:val="ro-RO"/>
        </w:rPr>
        <w:t xml:space="preserve">str. </w:t>
      </w:r>
      <w:r w:rsidR="001B59BE" w:rsidRPr="00DE4D6C">
        <w:rPr>
          <w:rFonts w:ascii="Arial" w:eastAsia="Times New Roman" w:hAnsi="Arial" w:cs="Arial"/>
          <w:sz w:val="20"/>
          <w:szCs w:val="20"/>
          <w:lang w:val="ro-RO"/>
        </w:rPr>
        <w:t>Șoseaua Națională</w:t>
      </w:r>
      <w:r w:rsidR="00917028" w:rsidRPr="00DE4D6C">
        <w:rPr>
          <w:rFonts w:ascii="Arial" w:eastAsia="Times New Roman" w:hAnsi="Arial" w:cs="Arial"/>
          <w:sz w:val="20"/>
          <w:szCs w:val="20"/>
          <w:lang w:val="ro-RO"/>
        </w:rPr>
        <w:t>, nr. 30</w:t>
      </w:r>
      <w:r w:rsidR="001B59BE" w:rsidRPr="00DE4D6C">
        <w:rPr>
          <w:rFonts w:ascii="Arial" w:eastAsia="Times New Roman" w:hAnsi="Arial" w:cs="Arial"/>
          <w:sz w:val="20"/>
          <w:szCs w:val="20"/>
          <w:lang w:val="ro-RO"/>
        </w:rPr>
        <w:t>6</w:t>
      </w:r>
      <w:r w:rsidR="006E5AFA" w:rsidRPr="00DE4D6C">
        <w:rPr>
          <w:rFonts w:ascii="Arial" w:eastAsia="Times New Roman" w:hAnsi="Arial" w:cs="Arial"/>
          <w:sz w:val="20"/>
          <w:szCs w:val="20"/>
          <w:lang w:val="ro-RO"/>
        </w:rPr>
        <w:t xml:space="preserve">, </w:t>
      </w:r>
      <w:r w:rsidR="001B59BE" w:rsidRPr="00DE4D6C">
        <w:rPr>
          <w:rFonts w:ascii="Arial" w:eastAsia="Times New Roman" w:hAnsi="Arial" w:cs="Arial"/>
          <w:sz w:val="20"/>
          <w:szCs w:val="20"/>
          <w:lang w:val="ro-RO"/>
        </w:rPr>
        <w:t>județul Vaslui</w:t>
      </w:r>
      <w:r w:rsidRPr="00DE4D6C">
        <w:rPr>
          <w:rFonts w:ascii="Arial" w:eastAsia="Times New Roman" w:hAnsi="Arial" w:cs="Arial"/>
          <w:sz w:val="20"/>
          <w:szCs w:val="20"/>
          <w:lang w:val="ro-RO"/>
        </w:rPr>
        <w:t>, județul Bistrița-Năsăud</w:t>
      </w:r>
      <w:r w:rsidR="0044306D" w:rsidRPr="00DE4D6C">
        <w:rPr>
          <w:rFonts w:ascii="Arial" w:hAnsi="Arial" w:cs="Arial"/>
          <w:sz w:val="20"/>
          <w:szCs w:val="20"/>
          <w:lang w:val="ro-RO"/>
        </w:rPr>
        <w:t xml:space="preserve">, </w:t>
      </w:r>
      <w:r w:rsidRPr="00DE4D6C">
        <w:rPr>
          <w:rFonts w:ascii="Arial" w:eastAsia="Times New Roman" w:hAnsi="Arial" w:cs="Arial"/>
          <w:sz w:val="20"/>
          <w:szCs w:val="20"/>
          <w:lang w:val="ro-RO"/>
        </w:rPr>
        <w:t xml:space="preserve">înregistrată la Agenţia pentru Protecţia Mediului Bistriţa-Năsăud cu nr. </w:t>
      </w:r>
      <w:r w:rsidR="001B59BE" w:rsidRPr="00DE4D6C">
        <w:rPr>
          <w:rFonts w:ascii="Arial" w:eastAsia="Times New Roman" w:hAnsi="Arial" w:cs="Arial"/>
          <w:sz w:val="20"/>
          <w:szCs w:val="20"/>
          <w:lang w:val="ro-RO"/>
        </w:rPr>
        <w:t>8694</w:t>
      </w:r>
      <w:r w:rsidR="00917028" w:rsidRPr="00DE4D6C">
        <w:rPr>
          <w:rFonts w:ascii="Arial" w:eastAsia="Times New Roman" w:hAnsi="Arial" w:cs="Arial"/>
          <w:sz w:val="20"/>
          <w:szCs w:val="20"/>
          <w:lang w:val="ro-RO"/>
        </w:rPr>
        <w:t>/2</w:t>
      </w:r>
      <w:r w:rsidR="001B59BE" w:rsidRPr="00DE4D6C">
        <w:rPr>
          <w:rFonts w:ascii="Arial" w:eastAsia="Times New Roman" w:hAnsi="Arial" w:cs="Arial"/>
          <w:sz w:val="20"/>
          <w:szCs w:val="20"/>
          <w:lang w:val="ro-RO"/>
        </w:rPr>
        <w:t>6</w:t>
      </w:r>
      <w:r w:rsidR="00917028" w:rsidRPr="00DE4D6C">
        <w:rPr>
          <w:rFonts w:ascii="Arial" w:eastAsia="Times New Roman" w:hAnsi="Arial" w:cs="Arial"/>
          <w:sz w:val="20"/>
          <w:szCs w:val="20"/>
          <w:lang w:val="ro-RO"/>
        </w:rPr>
        <w:t>.0</w:t>
      </w:r>
      <w:r w:rsidR="001B59BE" w:rsidRPr="00DE4D6C">
        <w:rPr>
          <w:rFonts w:ascii="Arial" w:eastAsia="Times New Roman" w:hAnsi="Arial" w:cs="Arial"/>
          <w:sz w:val="20"/>
          <w:szCs w:val="20"/>
          <w:lang w:val="ro-RO"/>
        </w:rPr>
        <w:t>7</w:t>
      </w:r>
      <w:r w:rsidRPr="00DE4D6C">
        <w:rPr>
          <w:rFonts w:ascii="Arial" w:eastAsia="Times New Roman" w:hAnsi="Arial" w:cs="Arial"/>
          <w:sz w:val="20"/>
          <w:szCs w:val="20"/>
          <w:lang w:val="ro-RO"/>
        </w:rPr>
        <w:t>.2017</w:t>
      </w:r>
      <w:r w:rsidR="0044306D" w:rsidRPr="00DE4D6C">
        <w:rPr>
          <w:rFonts w:ascii="Arial" w:hAnsi="Arial" w:cs="Arial"/>
          <w:sz w:val="20"/>
          <w:szCs w:val="20"/>
          <w:lang w:val="ro-RO"/>
        </w:rPr>
        <w:t xml:space="preserve">, </w:t>
      </w:r>
      <w:r w:rsidR="00DE4D6C" w:rsidRPr="00DE4D6C">
        <w:rPr>
          <w:rFonts w:ascii="Arial" w:hAnsi="Arial" w:cs="Arial"/>
          <w:sz w:val="20"/>
          <w:szCs w:val="20"/>
          <w:lang w:val="ro-RO"/>
        </w:rPr>
        <w:t xml:space="preserve">cu ultima </w:t>
      </w:r>
      <w:r w:rsidR="00C32E90" w:rsidRPr="00DE4D6C">
        <w:rPr>
          <w:rFonts w:ascii="Arial" w:hAnsi="Arial" w:cs="Arial"/>
          <w:sz w:val="20"/>
          <w:szCs w:val="20"/>
          <w:lang w:val="ro-RO"/>
        </w:rPr>
        <w:t>complet</w:t>
      </w:r>
      <w:r w:rsidR="00DE4D6C" w:rsidRPr="00DE4D6C">
        <w:rPr>
          <w:rFonts w:ascii="Arial" w:hAnsi="Arial" w:cs="Arial"/>
          <w:sz w:val="20"/>
          <w:szCs w:val="20"/>
          <w:lang w:val="ro-RO"/>
        </w:rPr>
        <w:t>are</w:t>
      </w:r>
      <w:r w:rsidR="00600056" w:rsidRPr="00DE4D6C">
        <w:rPr>
          <w:rFonts w:ascii="Arial" w:hAnsi="Arial" w:cs="Arial"/>
          <w:sz w:val="20"/>
          <w:szCs w:val="20"/>
          <w:lang w:val="ro-RO"/>
        </w:rPr>
        <w:t xml:space="preserve"> la nr. </w:t>
      </w:r>
      <w:r w:rsidR="00DE4D6C" w:rsidRPr="00DE4D6C">
        <w:rPr>
          <w:rFonts w:ascii="Arial" w:hAnsi="Arial" w:cs="Arial"/>
          <w:sz w:val="20"/>
          <w:szCs w:val="20"/>
          <w:lang w:val="ro-RO"/>
        </w:rPr>
        <w:t>11790</w:t>
      </w:r>
      <w:r w:rsidR="00917028" w:rsidRPr="00DE4D6C">
        <w:rPr>
          <w:rFonts w:ascii="Arial" w:hAnsi="Arial" w:cs="Arial"/>
          <w:sz w:val="20"/>
          <w:szCs w:val="20"/>
          <w:lang w:val="ro-RO"/>
        </w:rPr>
        <w:t>/1</w:t>
      </w:r>
      <w:r w:rsidR="00DE4D6C" w:rsidRPr="00DE4D6C">
        <w:rPr>
          <w:rFonts w:ascii="Arial" w:hAnsi="Arial" w:cs="Arial"/>
          <w:sz w:val="20"/>
          <w:szCs w:val="20"/>
          <w:lang w:val="ro-RO"/>
        </w:rPr>
        <w:t>7</w:t>
      </w:r>
      <w:r w:rsidR="00917028" w:rsidRPr="00DE4D6C">
        <w:rPr>
          <w:rFonts w:ascii="Arial" w:hAnsi="Arial" w:cs="Arial"/>
          <w:sz w:val="20"/>
          <w:szCs w:val="20"/>
          <w:lang w:val="ro-RO"/>
        </w:rPr>
        <w:t>.</w:t>
      </w:r>
      <w:r w:rsidR="00DE4D6C" w:rsidRPr="00DE4D6C">
        <w:rPr>
          <w:rFonts w:ascii="Arial" w:hAnsi="Arial" w:cs="Arial"/>
          <w:sz w:val="20"/>
          <w:szCs w:val="20"/>
          <w:lang w:val="ro-RO"/>
        </w:rPr>
        <w:t>10</w:t>
      </w:r>
      <w:r w:rsidR="00C32E90" w:rsidRPr="00DE4D6C">
        <w:rPr>
          <w:rFonts w:ascii="Arial" w:hAnsi="Arial" w:cs="Arial"/>
          <w:sz w:val="20"/>
          <w:szCs w:val="20"/>
          <w:lang w:val="ro-RO"/>
        </w:rPr>
        <w:t>.2017</w:t>
      </w:r>
      <w:r w:rsidR="00D96BCF" w:rsidRPr="00DE4D6C">
        <w:rPr>
          <w:rFonts w:ascii="Arial" w:hAnsi="Arial" w:cs="Arial"/>
          <w:sz w:val="20"/>
          <w:szCs w:val="20"/>
          <w:lang w:val="ro-RO"/>
        </w:rPr>
        <w:t xml:space="preserve">, </w:t>
      </w:r>
      <w:r w:rsidR="0044306D" w:rsidRPr="00DE4D6C">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DE4D6C" w:rsidRDefault="0044306D" w:rsidP="0044306D">
      <w:pPr>
        <w:spacing w:after="0" w:line="240" w:lineRule="auto"/>
        <w:ind w:firstLine="708"/>
        <w:jc w:val="both"/>
        <w:rPr>
          <w:rFonts w:ascii="Arial" w:hAnsi="Arial" w:cs="Arial"/>
          <w:sz w:val="20"/>
          <w:szCs w:val="20"/>
          <w:lang w:val="ro-RO"/>
        </w:rPr>
      </w:pPr>
      <w:r w:rsidRPr="00DE4D6C">
        <w:rPr>
          <w:rFonts w:ascii="Arial" w:hAnsi="Arial" w:cs="Arial"/>
          <w:sz w:val="20"/>
          <w:szCs w:val="20"/>
          <w:lang w:val="ro-RO"/>
        </w:rPr>
        <w:t>Agenţia pentru Protecţia Mediului Bistriţa-Năsăud decide, ca urmare a consultărilor desfăşurate în cadrul şedinţei Comisiei de A</w:t>
      </w:r>
      <w:r w:rsidR="000679E9" w:rsidRPr="00DE4D6C">
        <w:rPr>
          <w:rFonts w:ascii="Arial" w:hAnsi="Arial" w:cs="Arial"/>
          <w:sz w:val="20"/>
          <w:szCs w:val="20"/>
          <w:lang w:val="ro-RO"/>
        </w:rPr>
        <w:t xml:space="preserve">naliză Tehnică din data de </w:t>
      </w:r>
      <w:r w:rsidR="006E5AFA" w:rsidRPr="00DE4D6C">
        <w:rPr>
          <w:rFonts w:ascii="Arial" w:hAnsi="Arial" w:cs="Arial"/>
          <w:sz w:val="20"/>
          <w:szCs w:val="20"/>
          <w:lang w:val="ro-RO"/>
        </w:rPr>
        <w:t>1</w:t>
      </w:r>
      <w:r w:rsidR="001B59BE" w:rsidRPr="00DE4D6C">
        <w:rPr>
          <w:rFonts w:ascii="Arial" w:hAnsi="Arial" w:cs="Arial"/>
          <w:sz w:val="20"/>
          <w:szCs w:val="20"/>
          <w:lang w:val="ro-RO"/>
        </w:rPr>
        <w:t>8</w:t>
      </w:r>
      <w:r w:rsidR="006E5AFA" w:rsidRPr="00DE4D6C">
        <w:rPr>
          <w:rFonts w:ascii="Arial" w:hAnsi="Arial" w:cs="Arial"/>
          <w:sz w:val="20"/>
          <w:szCs w:val="20"/>
          <w:lang w:val="ro-RO"/>
        </w:rPr>
        <w:t>.</w:t>
      </w:r>
      <w:r w:rsidR="001B59BE" w:rsidRPr="00DE4D6C">
        <w:rPr>
          <w:rFonts w:ascii="Arial" w:hAnsi="Arial" w:cs="Arial"/>
          <w:sz w:val="20"/>
          <w:szCs w:val="20"/>
          <w:lang w:val="ro-RO"/>
        </w:rPr>
        <w:t>10</w:t>
      </w:r>
      <w:r w:rsidR="00C32E90" w:rsidRPr="00DE4D6C">
        <w:rPr>
          <w:rFonts w:ascii="Arial" w:hAnsi="Arial" w:cs="Arial"/>
          <w:sz w:val="20"/>
          <w:szCs w:val="20"/>
          <w:lang w:val="ro-RO"/>
        </w:rPr>
        <w:t>.2017</w:t>
      </w:r>
      <w:r w:rsidRPr="00DE4D6C">
        <w:rPr>
          <w:rFonts w:ascii="Arial" w:hAnsi="Arial" w:cs="Arial"/>
          <w:sz w:val="20"/>
          <w:szCs w:val="20"/>
          <w:lang w:val="ro-RO"/>
        </w:rPr>
        <w:t xml:space="preserve">, că proiectul: </w:t>
      </w:r>
      <w:r w:rsidR="001B59BE" w:rsidRPr="00DE4D6C">
        <w:rPr>
          <w:rFonts w:ascii="Arial" w:hAnsi="Arial" w:cs="Arial"/>
          <w:sz w:val="20"/>
          <w:szCs w:val="20"/>
          <w:lang w:val="ro-RO"/>
        </w:rPr>
        <w:t>”A</w:t>
      </w:r>
      <w:r w:rsidR="00917028" w:rsidRPr="00DE4D6C">
        <w:rPr>
          <w:rFonts w:ascii="Arial" w:hAnsi="Arial" w:cs="Arial"/>
          <w:bCs/>
          <w:i/>
          <w:iCs/>
          <w:sz w:val="20"/>
          <w:szCs w:val="20"/>
          <w:lang w:val="ro-RO"/>
        </w:rPr>
        <w:t xml:space="preserve">menajare </w:t>
      </w:r>
      <w:r w:rsidR="001B59BE" w:rsidRPr="00DE4D6C">
        <w:rPr>
          <w:rFonts w:ascii="Arial" w:hAnsi="Arial" w:cs="Arial"/>
          <w:bCs/>
          <w:i/>
          <w:iCs/>
          <w:sz w:val="20"/>
          <w:szCs w:val="20"/>
          <w:lang w:val="ro-RO"/>
        </w:rPr>
        <w:t>camping pe teren proprietate și reabilitare, modernizare, extindere, dotare, schimbare de destinație imobil existent din hală producție în sală activități sportive și agrement, comuna Bistrița-Bîrgăului, județul Bistrița-Năsăud”</w:t>
      </w:r>
      <w:r w:rsidR="00917028" w:rsidRPr="00DE4D6C">
        <w:rPr>
          <w:rFonts w:ascii="Arial" w:hAnsi="Arial" w:cs="Arial"/>
          <w:bCs/>
          <w:iCs/>
          <w:sz w:val="20"/>
          <w:szCs w:val="20"/>
          <w:lang w:val="ro-RO"/>
        </w:rPr>
        <w:t>, în localitatea Bistrița Bîrgăului, intravilan, fn, comuna Bistrița Bîrgăului</w:t>
      </w:r>
      <w:r w:rsidR="007E67A7" w:rsidRPr="00DE4D6C">
        <w:rPr>
          <w:rFonts w:ascii="Arial" w:eastAsia="Times New Roman" w:hAnsi="Arial" w:cs="Arial"/>
          <w:sz w:val="20"/>
          <w:szCs w:val="20"/>
          <w:lang w:val="ro-RO"/>
        </w:rPr>
        <w:t>, județul Bistrița-Năsăud</w:t>
      </w:r>
      <w:r w:rsidRPr="00DE4D6C">
        <w:rPr>
          <w:rFonts w:ascii="Arial" w:eastAsia="Times New Roman" w:hAnsi="Arial" w:cs="Arial"/>
          <w:sz w:val="20"/>
          <w:szCs w:val="20"/>
          <w:lang w:val="ro-RO"/>
        </w:rPr>
        <w:t xml:space="preserve">, </w:t>
      </w:r>
      <w:r w:rsidRPr="00494FAD">
        <w:rPr>
          <w:rFonts w:ascii="Arial" w:hAnsi="Arial" w:cs="Arial"/>
          <w:b/>
          <w:sz w:val="20"/>
          <w:szCs w:val="20"/>
          <w:lang w:val="ro-RO"/>
        </w:rPr>
        <w:t>nu se supune evaluării impactului asupra mediului şi nu se supune evaluării adecvate</w:t>
      </w:r>
      <w:r w:rsidRPr="00DE4D6C">
        <w:rPr>
          <w:rFonts w:ascii="Arial" w:hAnsi="Arial" w:cs="Arial"/>
          <w:sz w:val="20"/>
          <w:szCs w:val="20"/>
          <w:lang w:val="ro-RO"/>
        </w:rPr>
        <w:t xml:space="preserve">. </w:t>
      </w:r>
    </w:p>
    <w:p w:rsidR="0044306D" w:rsidRPr="00DE4D6C" w:rsidRDefault="0044306D" w:rsidP="0044306D">
      <w:pPr>
        <w:pStyle w:val="NoSpacing"/>
        <w:rPr>
          <w:sz w:val="20"/>
          <w:szCs w:val="20"/>
          <w:lang w:val="ro-RO"/>
        </w:rPr>
      </w:pPr>
    </w:p>
    <w:p w:rsidR="0044306D" w:rsidRPr="00DE4D6C" w:rsidRDefault="0044306D" w:rsidP="0044306D">
      <w:pPr>
        <w:spacing w:after="0" w:line="240" w:lineRule="auto"/>
        <w:jc w:val="both"/>
        <w:rPr>
          <w:rFonts w:ascii="Arial" w:hAnsi="Arial" w:cs="Arial"/>
          <w:sz w:val="20"/>
          <w:szCs w:val="20"/>
          <w:lang w:val="ro-RO"/>
        </w:rPr>
      </w:pPr>
      <w:r w:rsidRPr="00DE4D6C">
        <w:rPr>
          <w:rFonts w:ascii="Arial" w:hAnsi="Arial" w:cs="Arial"/>
          <w:sz w:val="20"/>
          <w:szCs w:val="20"/>
          <w:lang w:val="ro-RO"/>
        </w:rPr>
        <w:t>Justificarea prezentei decizii:</w:t>
      </w:r>
    </w:p>
    <w:p w:rsidR="0044306D" w:rsidRPr="00DE4D6C"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DE4D6C">
        <w:rPr>
          <w:rFonts w:ascii="Arial" w:hAnsi="Arial" w:cs="Arial"/>
          <w:b/>
          <w:bCs/>
          <w:sz w:val="20"/>
          <w:szCs w:val="20"/>
          <w:lang w:val="ro-RO"/>
        </w:rPr>
        <w:t>I.</w:t>
      </w:r>
      <w:r w:rsidRPr="00DE4D6C">
        <w:rPr>
          <w:rFonts w:ascii="Arial" w:hAnsi="Arial" w:cs="Arial"/>
          <w:sz w:val="20"/>
          <w:szCs w:val="20"/>
          <w:lang w:val="ro-RO"/>
        </w:rPr>
        <w:t xml:space="preserve"> Motivele care au stat la baza luării deciziei etapei de încadrare în procedura de evaluare a impactului asupra mediului sunt următoarele: </w:t>
      </w:r>
    </w:p>
    <w:p w:rsidR="0044306D" w:rsidRPr="00DE4D6C" w:rsidRDefault="00B841AB" w:rsidP="000808CB">
      <w:pPr>
        <w:spacing w:after="0" w:line="240" w:lineRule="auto"/>
        <w:jc w:val="both"/>
        <w:rPr>
          <w:rFonts w:ascii="Arial" w:hAnsi="Arial" w:cs="Arial"/>
          <w:i/>
          <w:sz w:val="20"/>
          <w:szCs w:val="20"/>
          <w:lang w:val="ro-RO"/>
        </w:rPr>
      </w:pPr>
      <w:r w:rsidRPr="00DE4D6C">
        <w:rPr>
          <w:rFonts w:ascii="Arial" w:eastAsia="Times New Roman" w:hAnsi="Arial" w:cs="Arial"/>
          <w:i/>
          <w:sz w:val="20"/>
          <w:szCs w:val="20"/>
          <w:lang w:val="ro-RO" w:eastAsia="ro-RO"/>
        </w:rPr>
        <w:t>a)</w:t>
      </w:r>
      <w:r w:rsidR="0044306D" w:rsidRPr="00DE4D6C">
        <w:rPr>
          <w:rFonts w:ascii="Arial" w:hAnsi="Arial" w:cs="Arial"/>
          <w:i/>
          <w:sz w:val="20"/>
          <w:szCs w:val="20"/>
          <w:lang w:val="ro-RO"/>
        </w:rPr>
        <w:t xml:space="preserve"> proiectul intră sub incidenţa H.G. nr. 445/2009 fiind încadrat în Anexa 2, la </w:t>
      </w:r>
      <w:r w:rsidR="001B59BE" w:rsidRPr="00DE4D6C">
        <w:rPr>
          <w:rFonts w:ascii="Arial" w:hAnsi="Arial" w:cs="Arial"/>
          <w:i/>
          <w:sz w:val="20"/>
          <w:szCs w:val="20"/>
          <w:lang w:val="ro-RO"/>
        </w:rPr>
        <w:t>punctul 12, lit.d), campinguri permanente și amplasamente pentru caravane</w:t>
      </w:r>
      <w:r w:rsidR="0044306D" w:rsidRPr="00DE4D6C">
        <w:rPr>
          <w:rFonts w:ascii="Arial" w:hAnsi="Arial" w:cs="Arial"/>
          <w:i/>
          <w:sz w:val="20"/>
          <w:szCs w:val="20"/>
          <w:lang w:val="ro-RO"/>
        </w:rPr>
        <w:t>;</w:t>
      </w:r>
    </w:p>
    <w:p w:rsidR="009E0392" w:rsidRPr="00DE4D6C" w:rsidRDefault="0044306D" w:rsidP="009E0392">
      <w:pPr>
        <w:spacing w:after="0" w:line="240" w:lineRule="auto"/>
        <w:jc w:val="both"/>
        <w:rPr>
          <w:rFonts w:ascii="Arial" w:eastAsia="Times New Roman" w:hAnsi="Arial" w:cs="Arial"/>
          <w:i/>
          <w:sz w:val="20"/>
          <w:szCs w:val="20"/>
          <w:lang w:eastAsia="ar-SA"/>
        </w:rPr>
      </w:pPr>
      <w:r w:rsidRPr="00DE4D6C">
        <w:rPr>
          <w:rFonts w:ascii="Arial" w:hAnsi="Arial" w:cs="Arial"/>
          <w:i/>
          <w:sz w:val="20"/>
          <w:szCs w:val="20"/>
          <w:lang w:val="ro-RO" w:eastAsia="ar-SA"/>
        </w:rPr>
        <w:t>b)</w:t>
      </w:r>
      <w:r w:rsidR="009E0392" w:rsidRPr="00DE4D6C">
        <w:rPr>
          <w:rFonts w:ascii="Arial" w:eastAsia="Times New Roman" w:hAnsi="Arial" w:cs="Arial"/>
          <w:i/>
          <w:lang w:eastAsia="ar-SA"/>
        </w:rPr>
        <w:t xml:space="preserve"> </w:t>
      </w:r>
      <w:proofErr w:type="spellStart"/>
      <w:r w:rsidR="009E0392" w:rsidRPr="00DE4D6C">
        <w:rPr>
          <w:rFonts w:ascii="Arial" w:eastAsia="Times New Roman" w:hAnsi="Arial" w:cs="Arial"/>
          <w:i/>
          <w:sz w:val="20"/>
          <w:szCs w:val="20"/>
          <w:lang w:eastAsia="ar-SA"/>
        </w:rPr>
        <w:t>proiectul</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prevede</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amenajarea</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unui</w:t>
      </w:r>
      <w:proofErr w:type="spellEnd"/>
      <w:r w:rsidR="009E0392" w:rsidRPr="00DE4D6C">
        <w:rPr>
          <w:rFonts w:ascii="Arial" w:eastAsia="Times New Roman" w:hAnsi="Arial" w:cs="Arial"/>
          <w:i/>
          <w:sz w:val="20"/>
          <w:szCs w:val="20"/>
          <w:lang w:eastAsia="ar-SA"/>
        </w:rPr>
        <w:t xml:space="preserve"> camping </w:t>
      </w:r>
      <w:proofErr w:type="spellStart"/>
      <w:r w:rsidR="009E0392" w:rsidRPr="00DE4D6C">
        <w:rPr>
          <w:rFonts w:ascii="Arial" w:hAnsi="Arial" w:cs="Arial"/>
          <w:i/>
          <w:sz w:val="20"/>
          <w:szCs w:val="20"/>
        </w:rPr>
        <w:t>având</w:t>
      </w:r>
      <w:proofErr w:type="spellEnd"/>
      <w:r w:rsidR="009E0392" w:rsidRPr="00DE4D6C">
        <w:rPr>
          <w:rFonts w:ascii="Arial" w:hAnsi="Arial" w:cs="Arial"/>
          <w:i/>
          <w:sz w:val="20"/>
          <w:szCs w:val="20"/>
        </w:rPr>
        <w:t xml:space="preserve"> </w:t>
      </w:r>
      <w:proofErr w:type="spellStart"/>
      <w:r w:rsidR="009E0392" w:rsidRPr="00DE4D6C">
        <w:rPr>
          <w:rFonts w:ascii="Arial" w:eastAsia="Times New Roman" w:hAnsi="Arial" w:cs="Arial"/>
          <w:i/>
          <w:sz w:val="20"/>
          <w:szCs w:val="20"/>
          <w:lang w:eastAsia="ar-SA"/>
        </w:rPr>
        <w:t>suprafaţa</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totală</w:t>
      </w:r>
      <w:proofErr w:type="spellEnd"/>
      <w:r w:rsidR="009E0392" w:rsidRPr="00DE4D6C">
        <w:rPr>
          <w:rFonts w:ascii="Arial" w:eastAsia="Times New Roman" w:hAnsi="Arial" w:cs="Arial"/>
          <w:i/>
          <w:sz w:val="20"/>
          <w:szCs w:val="20"/>
          <w:lang w:eastAsia="ar-SA"/>
        </w:rPr>
        <w:t xml:space="preserve"> a </w:t>
      </w:r>
      <w:proofErr w:type="spellStart"/>
      <w:r w:rsidR="009E0392" w:rsidRPr="00DE4D6C">
        <w:rPr>
          <w:rFonts w:ascii="Arial" w:eastAsia="Times New Roman" w:hAnsi="Arial" w:cs="Arial"/>
          <w:i/>
          <w:sz w:val="20"/>
          <w:szCs w:val="20"/>
          <w:lang w:eastAsia="ar-SA"/>
        </w:rPr>
        <w:t>amplasamentului</w:t>
      </w:r>
      <w:proofErr w:type="spellEnd"/>
      <w:r w:rsidR="009E0392" w:rsidRPr="00DE4D6C">
        <w:rPr>
          <w:rFonts w:ascii="Arial" w:eastAsia="Times New Roman" w:hAnsi="Arial" w:cs="Arial"/>
          <w:i/>
          <w:sz w:val="20"/>
          <w:szCs w:val="20"/>
          <w:lang w:eastAsia="ar-SA"/>
        </w:rPr>
        <w:t xml:space="preserve"> – 4568 m</w:t>
      </w:r>
      <w:r w:rsidR="009E0392" w:rsidRPr="00DE4D6C">
        <w:rPr>
          <w:rFonts w:ascii="Arial" w:eastAsia="Times New Roman" w:hAnsi="Arial" w:cs="Arial"/>
          <w:i/>
          <w:sz w:val="20"/>
          <w:szCs w:val="20"/>
          <w:vertAlign w:val="superscript"/>
          <w:lang w:eastAsia="ar-SA"/>
        </w:rPr>
        <w:t xml:space="preserve">2 </w:t>
      </w:r>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reabilitarea</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extinderea</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dotarea</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și</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schimbarea</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destinației</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clădirii</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existente</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pe</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teren</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în</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suprafață</w:t>
      </w:r>
      <w:proofErr w:type="spellEnd"/>
      <w:r w:rsidR="009E0392" w:rsidRPr="00DE4D6C">
        <w:rPr>
          <w:rFonts w:ascii="Arial" w:eastAsia="Times New Roman" w:hAnsi="Arial" w:cs="Arial"/>
          <w:i/>
          <w:sz w:val="20"/>
          <w:szCs w:val="20"/>
          <w:lang w:eastAsia="ar-SA"/>
        </w:rPr>
        <w:t xml:space="preserve"> de 590 m</w:t>
      </w:r>
      <w:r w:rsidR="009E0392" w:rsidRPr="00DE4D6C">
        <w:rPr>
          <w:rFonts w:ascii="Arial" w:eastAsia="Times New Roman" w:hAnsi="Arial" w:cs="Arial"/>
          <w:i/>
          <w:sz w:val="20"/>
          <w:szCs w:val="20"/>
          <w:vertAlign w:val="superscript"/>
          <w:lang w:eastAsia="ar-SA"/>
        </w:rPr>
        <w:t>2</w:t>
      </w:r>
      <w:r w:rsidR="009E0392" w:rsidRPr="00DE4D6C">
        <w:rPr>
          <w:rFonts w:ascii="Arial" w:eastAsia="Times New Roman" w:hAnsi="Arial" w:cs="Arial"/>
          <w:i/>
          <w:sz w:val="20"/>
          <w:szCs w:val="20"/>
          <w:lang w:eastAsia="ar-SA"/>
        </w:rPr>
        <w:t xml:space="preserve"> din </w:t>
      </w:r>
      <w:proofErr w:type="spellStart"/>
      <w:r w:rsidR="009E0392" w:rsidRPr="00DE4D6C">
        <w:rPr>
          <w:rFonts w:ascii="Arial" w:eastAsia="Times New Roman" w:hAnsi="Arial" w:cs="Arial"/>
          <w:i/>
          <w:sz w:val="20"/>
          <w:szCs w:val="20"/>
          <w:lang w:eastAsia="ar-SA"/>
        </w:rPr>
        <w:t>hală</w:t>
      </w:r>
      <w:proofErr w:type="spellEnd"/>
      <w:r w:rsidR="009E0392" w:rsidRPr="00DE4D6C">
        <w:rPr>
          <w:rFonts w:ascii="Arial" w:eastAsia="Times New Roman" w:hAnsi="Arial" w:cs="Arial"/>
          <w:i/>
          <w:sz w:val="20"/>
          <w:szCs w:val="20"/>
          <w:lang w:eastAsia="ar-SA"/>
        </w:rPr>
        <w:t xml:space="preserve"> de </w:t>
      </w:r>
      <w:proofErr w:type="spellStart"/>
      <w:r w:rsidR="009E0392" w:rsidRPr="00DE4D6C">
        <w:rPr>
          <w:rFonts w:ascii="Arial" w:eastAsia="Times New Roman" w:hAnsi="Arial" w:cs="Arial"/>
          <w:i/>
          <w:sz w:val="20"/>
          <w:szCs w:val="20"/>
          <w:lang w:eastAsia="ar-SA"/>
        </w:rPr>
        <w:t>producție</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în</w:t>
      </w:r>
      <w:proofErr w:type="spellEnd"/>
      <w:r w:rsidR="009E0392" w:rsidRPr="00DE4D6C">
        <w:rPr>
          <w:rFonts w:ascii="Arial" w:eastAsia="Times New Roman" w:hAnsi="Arial" w:cs="Arial"/>
          <w:i/>
          <w:sz w:val="20"/>
          <w:szCs w:val="20"/>
          <w:lang w:eastAsia="ar-SA"/>
        </w:rPr>
        <w:t xml:space="preserve"> </w:t>
      </w:r>
      <w:proofErr w:type="spellStart"/>
      <w:r w:rsidR="009E0392" w:rsidRPr="00DE4D6C">
        <w:rPr>
          <w:rFonts w:ascii="Arial" w:eastAsia="Times New Roman" w:hAnsi="Arial" w:cs="Arial"/>
          <w:i/>
          <w:sz w:val="20"/>
          <w:szCs w:val="20"/>
          <w:lang w:eastAsia="ar-SA"/>
        </w:rPr>
        <w:t>sală</w:t>
      </w:r>
      <w:proofErr w:type="spellEnd"/>
      <w:r w:rsidR="009E0392" w:rsidRPr="00DE4D6C">
        <w:rPr>
          <w:rFonts w:ascii="Arial" w:eastAsia="Times New Roman" w:hAnsi="Arial" w:cs="Arial"/>
          <w:i/>
          <w:sz w:val="20"/>
          <w:szCs w:val="20"/>
          <w:lang w:eastAsia="ar-SA"/>
        </w:rPr>
        <w:t xml:space="preserve"> e </w:t>
      </w:r>
      <w:proofErr w:type="spellStart"/>
      <w:r w:rsidR="009E0392" w:rsidRPr="00DE4D6C">
        <w:rPr>
          <w:rFonts w:ascii="Arial" w:eastAsia="Times New Roman" w:hAnsi="Arial" w:cs="Arial"/>
          <w:i/>
          <w:sz w:val="20"/>
          <w:szCs w:val="20"/>
          <w:lang w:eastAsia="ar-SA"/>
        </w:rPr>
        <w:t>activități</w:t>
      </w:r>
      <w:proofErr w:type="spellEnd"/>
      <w:r w:rsidR="009E0392" w:rsidRPr="00DE4D6C">
        <w:rPr>
          <w:rFonts w:ascii="Arial" w:eastAsia="Times New Roman" w:hAnsi="Arial" w:cs="Arial"/>
          <w:i/>
          <w:sz w:val="20"/>
          <w:szCs w:val="20"/>
          <w:lang w:eastAsia="ar-SA"/>
        </w:rPr>
        <w:t xml:space="preserve"> sportive </w:t>
      </w:r>
      <w:proofErr w:type="spellStart"/>
      <w:r w:rsidR="009E0392" w:rsidRPr="00DE4D6C">
        <w:rPr>
          <w:rFonts w:ascii="Arial" w:eastAsia="Times New Roman" w:hAnsi="Arial" w:cs="Arial"/>
          <w:i/>
          <w:sz w:val="20"/>
          <w:szCs w:val="20"/>
          <w:lang w:eastAsia="ar-SA"/>
        </w:rPr>
        <w:t>și</w:t>
      </w:r>
      <w:proofErr w:type="spellEnd"/>
      <w:r w:rsidR="009E0392" w:rsidRPr="00DE4D6C">
        <w:rPr>
          <w:rFonts w:ascii="Arial" w:eastAsia="Times New Roman" w:hAnsi="Arial" w:cs="Arial"/>
          <w:i/>
          <w:sz w:val="20"/>
          <w:szCs w:val="20"/>
          <w:lang w:eastAsia="ar-SA"/>
        </w:rPr>
        <w:t xml:space="preserve"> de </w:t>
      </w:r>
      <w:proofErr w:type="spellStart"/>
      <w:r w:rsidR="009E0392" w:rsidRPr="00DE4D6C">
        <w:rPr>
          <w:rFonts w:ascii="Arial" w:eastAsia="Times New Roman" w:hAnsi="Arial" w:cs="Arial"/>
          <w:i/>
          <w:sz w:val="20"/>
          <w:szCs w:val="20"/>
          <w:lang w:eastAsia="ar-SA"/>
        </w:rPr>
        <w:t>agremet</w:t>
      </w:r>
      <w:proofErr w:type="spellEnd"/>
      <w:r w:rsidR="009E0392" w:rsidRPr="00DE4D6C">
        <w:rPr>
          <w:rFonts w:ascii="Arial" w:eastAsia="Times New Roman" w:hAnsi="Arial" w:cs="Arial"/>
          <w:i/>
          <w:sz w:val="20"/>
          <w:szCs w:val="20"/>
          <w:lang w:eastAsia="ar-SA"/>
        </w:rPr>
        <w:t>;</w:t>
      </w:r>
    </w:p>
    <w:p w:rsidR="00326409" w:rsidRPr="00DE4D6C" w:rsidRDefault="00326409" w:rsidP="00326409">
      <w:pPr>
        <w:spacing w:after="0" w:line="240" w:lineRule="auto"/>
        <w:jc w:val="both"/>
        <w:rPr>
          <w:rFonts w:ascii="Arial" w:hAnsi="Arial" w:cs="Arial"/>
          <w:i/>
          <w:sz w:val="20"/>
          <w:szCs w:val="20"/>
          <w:lang w:eastAsia="ar-SA"/>
        </w:rPr>
      </w:pPr>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capacitatea</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totală</w:t>
      </w:r>
      <w:proofErr w:type="spellEnd"/>
      <w:r w:rsidRPr="00DE4D6C">
        <w:rPr>
          <w:rFonts w:ascii="Arial" w:hAnsi="Arial" w:cs="Arial"/>
          <w:i/>
          <w:sz w:val="20"/>
          <w:szCs w:val="20"/>
          <w:lang w:eastAsia="ar-SA"/>
        </w:rPr>
        <w:t xml:space="preserve"> de </w:t>
      </w:r>
      <w:proofErr w:type="spellStart"/>
      <w:r w:rsidRPr="00DE4D6C">
        <w:rPr>
          <w:rFonts w:ascii="Arial" w:hAnsi="Arial" w:cs="Arial"/>
          <w:i/>
          <w:sz w:val="20"/>
          <w:szCs w:val="20"/>
          <w:lang w:eastAsia="ar-SA"/>
        </w:rPr>
        <w:t>cazare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este</w:t>
      </w:r>
      <w:proofErr w:type="spellEnd"/>
      <w:r w:rsidRPr="00DE4D6C">
        <w:rPr>
          <w:rFonts w:ascii="Arial" w:hAnsi="Arial" w:cs="Arial"/>
          <w:i/>
          <w:sz w:val="20"/>
          <w:szCs w:val="20"/>
          <w:lang w:eastAsia="ar-SA"/>
        </w:rPr>
        <w:t xml:space="preserve"> de 72 de </w:t>
      </w:r>
      <w:proofErr w:type="spellStart"/>
      <w:r w:rsidRPr="00DE4D6C">
        <w:rPr>
          <w:rFonts w:ascii="Arial" w:hAnsi="Arial" w:cs="Arial"/>
          <w:i/>
          <w:sz w:val="20"/>
          <w:szCs w:val="20"/>
          <w:lang w:eastAsia="ar-SA"/>
        </w:rPr>
        <w:t>persoane</w:t>
      </w:r>
      <w:proofErr w:type="spellEnd"/>
      <w:r w:rsidRPr="00DE4D6C">
        <w:rPr>
          <w:rFonts w:ascii="Arial" w:hAnsi="Arial" w:cs="Arial"/>
          <w:i/>
          <w:sz w:val="20"/>
          <w:szCs w:val="20"/>
          <w:lang w:eastAsia="ar-SA"/>
        </w:rPr>
        <w:t xml:space="preserve">, din care 48 de </w:t>
      </w:r>
      <w:proofErr w:type="spellStart"/>
      <w:r w:rsidRPr="00DE4D6C">
        <w:rPr>
          <w:rFonts w:ascii="Arial" w:hAnsi="Arial" w:cs="Arial"/>
          <w:i/>
          <w:sz w:val="20"/>
          <w:szCs w:val="20"/>
          <w:lang w:eastAsia="ar-SA"/>
        </w:rPr>
        <w:t>persoane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în</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căsuțe</w:t>
      </w:r>
      <w:proofErr w:type="spellEnd"/>
      <w:r w:rsidRPr="00DE4D6C">
        <w:rPr>
          <w:rFonts w:ascii="Arial" w:hAnsi="Arial" w:cs="Arial"/>
          <w:i/>
          <w:sz w:val="20"/>
          <w:szCs w:val="20"/>
          <w:lang w:eastAsia="ar-SA"/>
        </w:rPr>
        <w:t xml:space="preserve"> tip camping duplex (6 </w:t>
      </w:r>
      <w:proofErr w:type="spellStart"/>
      <w:r w:rsidRPr="00DE4D6C">
        <w:rPr>
          <w:rFonts w:ascii="Arial" w:hAnsi="Arial" w:cs="Arial"/>
          <w:i/>
          <w:sz w:val="20"/>
          <w:szCs w:val="20"/>
          <w:lang w:eastAsia="ar-SA"/>
        </w:rPr>
        <w:t>căsuțe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și</w:t>
      </w:r>
      <w:proofErr w:type="spellEnd"/>
      <w:r w:rsidRPr="00DE4D6C">
        <w:rPr>
          <w:rFonts w:ascii="Arial" w:hAnsi="Arial" w:cs="Arial"/>
          <w:i/>
          <w:sz w:val="20"/>
          <w:szCs w:val="20"/>
          <w:lang w:eastAsia="ar-SA"/>
        </w:rPr>
        <w:t xml:space="preserve"> 24 </w:t>
      </w:r>
      <w:proofErr w:type="spellStart"/>
      <w:r w:rsidRPr="00DE4D6C">
        <w:rPr>
          <w:rFonts w:ascii="Arial" w:hAnsi="Arial" w:cs="Arial"/>
          <w:i/>
          <w:sz w:val="20"/>
          <w:szCs w:val="20"/>
          <w:lang w:eastAsia="ar-SA"/>
        </w:rPr>
        <w:t>persoane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în</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corturi</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și</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rulote</w:t>
      </w:r>
      <w:proofErr w:type="spellEnd"/>
      <w:r w:rsidRPr="00DE4D6C">
        <w:rPr>
          <w:rFonts w:ascii="Arial" w:hAnsi="Arial" w:cs="Arial"/>
          <w:i/>
          <w:sz w:val="20"/>
          <w:szCs w:val="20"/>
          <w:lang w:eastAsia="ar-SA"/>
        </w:rPr>
        <w:t xml:space="preserve">; </w:t>
      </w:r>
    </w:p>
    <w:p w:rsidR="00326409" w:rsidRPr="00DE4D6C" w:rsidRDefault="00326409" w:rsidP="00326409">
      <w:pPr>
        <w:spacing w:after="0" w:line="240" w:lineRule="auto"/>
        <w:jc w:val="both"/>
        <w:rPr>
          <w:rFonts w:ascii="Arial" w:hAnsi="Arial" w:cs="Arial"/>
          <w:i/>
          <w:sz w:val="20"/>
          <w:szCs w:val="20"/>
          <w:lang w:eastAsia="ar-SA"/>
        </w:rPr>
      </w:pPr>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campare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corturi</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și</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rulote</w:t>
      </w:r>
      <w:proofErr w:type="spellEnd"/>
      <w:r w:rsidRPr="00DE4D6C">
        <w:rPr>
          <w:rFonts w:ascii="Arial" w:hAnsi="Arial" w:cs="Arial"/>
          <w:i/>
          <w:sz w:val="20"/>
          <w:szCs w:val="20"/>
          <w:lang w:eastAsia="ar-SA"/>
        </w:rPr>
        <w:t xml:space="preserve">, cu </w:t>
      </w:r>
      <w:proofErr w:type="spellStart"/>
      <w:r w:rsidRPr="00DE4D6C">
        <w:rPr>
          <w:rFonts w:ascii="Arial" w:hAnsi="Arial" w:cs="Arial"/>
          <w:i/>
          <w:sz w:val="20"/>
          <w:szCs w:val="20"/>
          <w:lang w:eastAsia="ar-SA"/>
        </w:rPr>
        <w:t>suprafața</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parcelei</w:t>
      </w:r>
      <w:proofErr w:type="spellEnd"/>
      <w:r w:rsidRPr="00DE4D6C">
        <w:rPr>
          <w:rFonts w:ascii="Arial" w:hAnsi="Arial" w:cs="Arial"/>
          <w:i/>
          <w:sz w:val="20"/>
          <w:szCs w:val="20"/>
          <w:lang w:eastAsia="ar-SA"/>
        </w:rPr>
        <w:t xml:space="preserve"> de 77 m</w:t>
      </w:r>
      <w:r w:rsidRPr="00DE4D6C">
        <w:rPr>
          <w:rFonts w:ascii="Arial" w:hAnsi="Arial" w:cs="Arial"/>
          <w:i/>
          <w:sz w:val="20"/>
          <w:szCs w:val="20"/>
          <w:vertAlign w:val="superscript"/>
          <w:lang w:eastAsia="ar-SA"/>
        </w:rPr>
        <w:t>2</w:t>
      </w:r>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fiind</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asigurate</w:t>
      </w:r>
      <w:proofErr w:type="spellEnd"/>
      <w:r w:rsidRPr="00DE4D6C">
        <w:rPr>
          <w:rFonts w:ascii="Arial" w:hAnsi="Arial" w:cs="Arial"/>
          <w:i/>
          <w:sz w:val="20"/>
          <w:szCs w:val="20"/>
          <w:lang w:eastAsia="ar-SA"/>
        </w:rPr>
        <w:t xml:space="preserve"> 6 </w:t>
      </w:r>
      <w:proofErr w:type="spellStart"/>
      <w:r w:rsidRPr="00DE4D6C">
        <w:rPr>
          <w:rFonts w:ascii="Arial" w:hAnsi="Arial" w:cs="Arial"/>
          <w:i/>
          <w:sz w:val="20"/>
          <w:szCs w:val="20"/>
          <w:lang w:eastAsia="ar-SA"/>
        </w:rPr>
        <w:t>parcele</w:t>
      </w:r>
      <w:proofErr w:type="spellEnd"/>
      <w:r w:rsidRPr="00DE4D6C">
        <w:rPr>
          <w:rFonts w:ascii="Arial" w:hAnsi="Arial" w:cs="Arial"/>
          <w:i/>
          <w:sz w:val="20"/>
          <w:szCs w:val="20"/>
          <w:lang w:eastAsia="ar-SA"/>
        </w:rPr>
        <w:t xml:space="preserve"> de </w:t>
      </w:r>
      <w:proofErr w:type="spellStart"/>
      <w:r w:rsidRPr="00DE4D6C">
        <w:rPr>
          <w:rFonts w:ascii="Arial" w:hAnsi="Arial" w:cs="Arial"/>
          <w:i/>
          <w:sz w:val="20"/>
          <w:szCs w:val="20"/>
          <w:lang w:eastAsia="ar-SA"/>
        </w:rPr>
        <w:t>campare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spații</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verzi</w:t>
      </w:r>
      <w:proofErr w:type="spellEnd"/>
      <w:r w:rsidRPr="00DE4D6C">
        <w:rPr>
          <w:rFonts w:ascii="Arial" w:hAnsi="Arial" w:cs="Arial"/>
          <w:i/>
          <w:sz w:val="20"/>
          <w:szCs w:val="20"/>
          <w:lang w:eastAsia="ar-SA"/>
        </w:rPr>
        <w:t xml:space="preserve"> cu </w:t>
      </w:r>
      <w:proofErr w:type="spellStart"/>
      <w:r w:rsidRPr="00DE4D6C">
        <w:rPr>
          <w:rFonts w:ascii="Arial" w:hAnsi="Arial" w:cs="Arial"/>
          <w:i/>
          <w:sz w:val="20"/>
          <w:szCs w:val="20"/>
          <w:lang w:eastAsia="ar-SA"/>
        </w:rPr>
        <w:t>suprafață</w:t>
      </w:r>
      <w:proofErr w:type="spellEnd"/>
      <w:r w:rsidR="00494FAD">
        <w:rPr>
          <w:rFonts w:ascii="Arial" w:hAnsi="Arial" w:cs="Arial"/>
          <w:i/>
          <w:sz w:val="20"/>
          <w:szCs w:val="20"/>
          <w:lang w:eastAsia="ar-SA"/>
        </w:rPr>
        <w:t xml:space="preserve"> </w:t>
      </w:r>
      <w:r w:rsidRPr="00DE4D6C">
        <w:rPr>
          <w:rFonts w:ascii="Arial" w:hAnsi="Arial" w:cs="Arial"/>
          <w:i/>
          <w:sz w:val="20"/>
          <w:szCs w:val="20"/>
          <w:lang w:eastAsia="ar-SA"/>
        </w:rPr>
        <w:t>de 336 m</w:t>
      </w:r>
      <w:r w:rsidRPr="00DE4D6C">
        <w:rPr>
          <w:rFonts w:ascii="Arial" w:hAnsi="Arial" w:cs="Arial"/>
          <w:i/>
          <w:sz w:val="20"/>
          <w:szCs w:val="20"/>
          <w:vertAlign w:val="superscript"/>
          <w:lang w:eastAsia="ar-SA"/>
        </w:rPr>
        <w:t>2</w:t>
      </w:r>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alei</w:t>
      </w:r>
      <w:proofErr w:type="spellEnd"/>
      <w:r w:rsidRPr="00DE4D6C">
        <w:rPr>
          <w:rFonts w:ascii="Arial" w:hAnsi="Arial" w:cs="Arial"/>
          <w:i/>
          <w:sz w:val="20"/>
          <w:szCs w:val="20"/>
          <w:lang w:eastAsia="ar-SA"/>
        </w:rPr>
        <w:t xml:space="preserve"> auto </w:t>
      </w:r>
      <w:proofErr w:type="spellStart"/>
      <w:r w:rsidRPr="00DE4D6C">
        <w:rPr>
          <w:rFonts w:ascii="Arial" w:hAnsi="Arial" w:cs="Arial"/>
          <w:i/>
          <w:sz w:val="20"/>
          <w:szCs w:val="20"/>
          <w:lang w:eastAsia="ar-SA"/>
        </w:rPr>
        <w:t>și</w:t>
      </w:r>
      <w:proofErr w:type="spellEnd"/>
      <w:r w:rsidRPr="00DE4D6C">
        <w:rPr>
          <w:rFonts w:ascii="Arial" w:hAnsi="Arial" w:cs="Arial"/>
          <w:i/>
          <w:sz w:val="20"/>
          <w:szCs w:val="20"/>
          <w:lang w:eastAsia="ar-SA"/>
        </w:rPr>
        <w:t xml:space="preserve"> loc </w:t>
      </w:r>
      <w:proofErr w:type="spellStart"/>
      <w:r w:rsidRPr="00DE4D6C">
        <w:rPr>
          <w:rFonts w:ascii="Arial" w:hAnsi="Arial" w:cs="Arial"/>
          <w:i/>
          <w:sz w:val="20"/>
          <w:szCs w:val="20"/>
          <w:lang w:eastAsia="ar-SA"/>
        </w:rPr>
        <w:t>parcare</w:t>
      </w:r>
      <w:proofErr w:type="spellEnd"/>
      <w:r w:rsidRPr="00DE4D6C">
        <w:rPr>
          <w:rFonts w:ascii="Arial" w:hAnsi="Arial" w:cs="Arial"/>
          <w:i/>
          <w:sz w:val="20"/>
          <w:szCs w:val="20"/>
          <w:lang w:eastAsia="ar-SA"/>
        </w:rPr>
        <w:t xml:space="preserve"> de 130 m</w:t>
      </w:r>
      <w:r w:rsidRPr="00DE4D6C">
        <w:rPr>
          <w:rFonts w:ascii="Arial" w:hAnsi="Arial" w:cs="Arial"/>
          <w:i/>
          <w:sz w:val="20"/>
          <w:szCs w:val="20"/>
          <w:vertAlign w:val="superscript"/>
          <w:lang w:eastAsia="ar-SA"/>
        </w:rPr>
        <w:t>2</w:t>
      </w:r>
      <w:r w:rsidRPr="00DE4D6C">
        <w:rPr>
          <w:rFonts w:ascii="Arial" w:hAnsi="Arial" w:cs="Arial"/>
          <w:i/>
          <w:sz w:val="20"/>
          <w:szCs w:val="20"/>
          <w:lang w:eastAsia="ar-SA"/>
        </w:rPr>
        <w:t>;</w:t>
      </w:r>
    </w:p>
    <w:p w:rsidR="00326409" w:rsidRPr="00DE4D6C" w:rsidRDefault="00326409" w:rsidP="00326409">
      <w:pPr>
        <w:spacing w:after="0" w:line="240" w:lineRule="auto"/>
        <w:jc w:val="both"/>
        <w:rPr>
          <w:rFonts w:ascii="Arial" w:hAnsi="Arial" w:cs="Arial"/>
          <w:i/>
          <w:sz w:val="20"/>
          <w:szCs w:val="20"/>
          <w:lang w:eastAsia="ar-SA"/>
        </w:rPr>
      </w:pPr>
      <w:r w:rsidRPr="00DE4D6C">
        <w:rPr>
          <w:rFonts w:ascii="Arial" w:hAnsi="Arial" w:cs="Arial"/>
          <w:i/>
          <w:sz w:val="20"/>
          <w:szCs w:val="20"/>
          <w:lang w:eastAsia="ar-SA"/>
        </w:rPr>
        <w:t xml:space="preserve">- </w:t>
      </w:r>
      <w:proofErr w:type="spellStart"/>
      <w:proofErr w:type="gramStart"/>
      <w:r w:rsidRPr="00DE4D6C">
        <w:rPr>
          <w:rFonts w:ascii="Arial" w:hAnsi="Arial" w:cs="Arial"/>
          <w:i/>
          <w:sz w:val="20"/>
          <w:szCs w:val="20"/>
          <w:lang w:eastAsia="ar-SA"/>
        </w:rPr>
        <w:t>servicii</w:t>
      </w:r>
      <w:proofErr w:type="spellEnd"/>
      <w:proofErr w:type="gram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asigurate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în</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această</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zonă</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sunt</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activități</w:t>
      </w:r>
      <w:proofErr w:type="spellEnd"/>
      <w:r w:rsidRPr="00DE4D6C">
        <w:rPr>
          <w:rFonts w:ascii="Arial" w:hAnsi="Arial" w:cs="Arial"/>
          <w:i/>
          <w:sz w:val="20"/>
          <w:szCs w:val="20"/>
          <w:lang w:eastAsia="ar-SA"/>
        </w:rPr>
        <w:t xml:space="preserve"> de </w:t>
      </w:r>
      <w:proofErr w:type="spellStart"/>
      <w:r w:rsidRPr="00DE4D6C">
        <w:rPr>
          <w:rFonts w:ascii="Arial" w:hAnsi="Arial" w:cs="Arial"/>
          <w:i/>
          <w:sz w:val="20"/>
          <w:szCs w:val="20"/>
          <w:lang w:eastAsia="ar-SA"/>
        </w:rPr>
        <w:t>agrement</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activități</w:t>
      </w:r>
      <w:proofErr w:type="spellEnd"/>
      <w:r w:rsidRPr="00DE4D6C">
        <w:rPr>
          <w:rFonts w:ascii="Arial" w:hAnsi="Arial" w:cs="Arial"/>
          <w:i/>
          <w:sz w:val="20"/>
          <w:szCs w:val="20"/>
          <w:lang w:eastAsia="ar-SA"/>
        </w:rPr>
        <w:t xml:space="preserve"> de </w:t>
      </w:r>
      <w:proofErr w:type="spellStart"/>
      <w:r w:rsidRPr="00DE4D6C">
        <w:rPr>
          <w:rFonts w:ascii="Arial" w:hAnsi="Arial" w:cs="Arial"/>
          <w:i/>
          <w:sz w:val="20"/>
          <w:szCs w:val="20"/>
          <w:lang w:eastAsia="ar-SA"/>
        </w:rPr>
        <w:t>cercetare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și</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trasee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montane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activități</w:t>
      </w:r>
      <w:proofErr w:type="spellEnd"/>
      <w:r w:rsidRPr="00DE4D6C">
        <w:rPr>
          <w:rFonts w:ascii="Arial" w:hAnsi="Arial" w:cs="Arial"/>
          <w:i/>
          <w:sz w:val="20"/>
          <w:szCs w:val="20"/>
          <w:lang w:eastAsia="ar-SA"/>
        </w:rPr>
        <w:t xml:space="preserve"> de </w:t>
      </w:r>
      <w:proofErr w:type="spellStart"/>
      <w:r w:rsidRPr="00DE4D6C">
        <w:rPr>
          <w:rFonts w:ascii="Arial" w:hAnsi="Arial" w:cs="Arial"/>
          <w:i/>
          <w:sz w:val="20"/>
          <w:szCs w:val="20"/>
          <w:lang w:eastAsia="ar-SA"/>
        </w:rPr>
        <w:t>alimentație</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și</w:t>
      </w:r>
      <w:proofErr w:type="spellEnd"/>
      <w:r w:rsidRPr="00DE4D6C">
        <w:rPr>
          <w:rFonts w:ascii="Arial" w:hAnsi="Arial" w:cs="Arial"/>
          <w:i/>
          <w:sz w:val="20"/>
          <w:szCs w:val="20"/>
          <w:lang w:eastAsia="ar-SA"/>
        </w:rPr>
        <w:t xml:space="preserve"> </w:t>
      </w:r>
      <w:proofErr w:type="spellStart"/>
      <w:r w:rsidRPr="00DE4D6C">
        <w:rPr>
          <w:rFonts w:ascii="Arial" w:hAnsi="Arial" w:cs="Arial"/>
          <w:i/>
          <w:sz w:val="20"/>
          <w:szCs w:val="20"/>
          <w:lang w:eastAsia="ar-SA"/>
        </w:rPr>
        <w:t>igienă</w:t>
      </w:r>
      <w:proofErr w:type="spellEnd"/>
      <w:r w:rsidRPr="00DE4D6C">
        <w:rPr>
          <w:rFonts w:ascii="Arial" w:hAnsi="Arial" w:cs="Arial"/>
          <w:i/>
          <w:sz w:val="20"/>
          <w:szCs w:val="20"/>
          <w:lang w:eastAsia="ar-SA"/>
        </w:rPr>
        <w:t>;</w:t>
      </w:r>
    </w:p>
    <w:p w:rsidR="009E0392" w:rsidRPr="00DE4D6C" w:rsidRDefault="009E0392" w:rsidP="00326409">
      <w:pPr>
        <w:spacing w:after="0" w:line="240" w:lineRule="auto"/>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 xml:space="preserve">- </w:t>
      </w:r>
      <w:proofErr w:type="spellStart"/>
      <w:proofErr w:type="gramStart"/>
      <w:r w:rsidRPr="00DE4D6C">
        <w:rPr>
          <w:rFonts w:ascii="Arial" w:eastAsia="Times New Roman" w:hAnsi="Arial" w:cs="Arial"/>
          <w:i/>
          <w:sz w:val="20"/>
          <w:szCs w:val="20"/>
          <w:lang w:eastAsia="ar-SA"/>
        </w:rPr>
        <w:t>spații</w:t>
      </w:r>
      <w:proofErr w:type="spellEnd"/>
      <w:proofErr w:type="gram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verzi</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în</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suprafață</w:t>
      </w:r>
      <w:proofErr w:type="spellEnd"/>
      <w:r w:rsidRPr="00DE4D6C">
        <w:rPr>
          <w:rFonts w:ascii="Arial" w:eastAsia="Times New Roman" w:hAnsi="Arial" w:cs="Arial"/>
          <w:i/>
          <w:sz w:val="20"/>
          <w:szCs w:val="20"/>
          <w:lang w:eastAsia="ar-SA"/>
        </w:rPr>
        <w:t xml:space="preserve"> de 3978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structurate</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astfel</w:t>
      </w:r>
      <w:proofErr w:type="spellEnd"/>
      <w:r w:rsidRPr="00DE4D6C">
        <w:rPr>
          <w:rFonts w:ascii="Arial" w:eastAsia="Times New Roman" w:hAnsi="Arial" w:cs="Arial"/>
          <w:i/>
          <w:sz w:val="20"/>
          <w:szCs w:val="20"/>
          <w:lang w:eastAsia="ar-SA"/>
        </w:rPr>
        <w:t xml:space="preserve">: </w:t>
      </w:r>
    </w:p>
    <w:p w:rsidR="009E0392" w:rsidRPr="00DE4D6C" w:rsidRDefault="009E0392" w:rsidP="009E0392">
      <w:pPr>
        <w:spacing w:after="0" w:line="240" w:lineRule="auto"/>
        <w:ind w:left="720" w:firstLine="720"/>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 xml:space="preserve">- </w:t>
      </w:r>
      <w:proofErr w:type="spellStart"/>
      <w:proofErr w:type="gramStart"/>
      <w:r w:rsidRPr="00DE4D6C">
        <w:rPr>
          <w:rFonts w:ascii="Arial" w:eastAsia="Times New Roman" w:hAnsi="Arial" w:cs="Arial"/>
          <w:i/>
          <w:sz w:val="20"/>
          <w:szCs w:val="20"/>
          <w:lang w:eastAsia="ar-SA"/>
        </w:rPr>
        <w:t>suprafețe</w:t>
      </w:r>
      <w:proofErr w:type="spellEnd"/>
      <w:proofErr w:type="gram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amenajări</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exterio</w:t>
      </w:r>
      <w:r w:rsidR="00494FAD">
        <w:rPr>
          <w:rFonts w:ascii="Arial" w:eastAsia="Times New Roman" w:hAnsi="Arial" w:cs="Arial"/>
          <w:i/>
          <w:sz w:val="20"/>
          <w:szCs w:val="20"/>
          <w:lang w:eastAsia="ar-SA"/>
        </w:rPr>
        <w:t>a</w:t>
      </w:r>
      <w:r w:rsidRPr="00DE4D6C">
        <w:rPr>
          <w:rFonts w:ascii="Arial" w:eastAsia="Times New Roman" w:hAnsi="Arial" w:cs="Arial"/>
          <w:i/>
          <w:sz w:val="20"/>
          <w:szCs w:val="20"/>
          <w:lang w:eastAsia="ar-SA"/>
        </w:rPr>
        <w:t>re</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parcelă</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căsuțe</w:t>
      </w:r>
      <w:proofErr w:type="spellEnd"/>
      <w:r w:rsidRPr="00DE4D6C">
        <w:rPr>
          <w:rFonts w:ascii="Arial" w:eastAsia="Times New Roman" w:hAnsi="Arial" w:cs="Arial"/>
          <w:i/>
          <w:sz w:val="20"/>
          <w:szCs w:val="20"/>
          <w:lang w:eastAsia="ar-SA"/>
        </w:rPr>
        <w:t xml:space="preserve"> duplex tip cam</w:t>
      </w:r>
      <w:r w:rsidR="00494FAD">
        <w:rPr>
          <w:rFonts w:ascii="Arial" w:eastAsia="Times New Roman" w:hAnsi="Arial" w:cs="Arial"/>
          <w:i/>
          <w:sz w:val="20"/>
          <w:szCs w:val="20"/>
          <w:lang w:eastAsia="ar-SA"/>
        </w:rPr>
        <w:t>p</w:t>
      </w:r>
      <w:r w:rsidRPr="00DE4D6C">
        <w:rPr>
          <w:rFonts w:ascii="Arial" w:eastAsia="Times New Roman" w:hAnsi="Arial" w:cs="Arial"/>
          <w:i/>
          <w:sz w:val="20"/>
          <w:szCs w:val="20"/>
          <w:lang w:eastAsia="ar-SA"/>
        </w:rPr>
        <w:t>ing:</w:t>
      </w:r>
    </w:p>
    <w:p w:rsidR="009E0392" w:rsidRPr="00DE4D6C" w:rsidRDefault="009E0392" w:rsidP="009E0392">
      <w:pPr>
        <w:spacing w:after="0" w:line="240" w:lineRule="auto"/>
        <w:ind w:left="1440" w:firstLine="720"/>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 xml:space="preserve">Alee auto </w:t>
      </w:r>
      <w:proofErr w:type="spellStart"/>
      <w:r w:rsidRPr="00DE4D6C">
        <w:rPr>
          <w:rFonts w:ascii="Arial" w:eastAsia="Times New Roman" w:hAnsi="Arial" w:cs="Arial"/>
          <w:i/>
          <w:sz w:val="20"/>
          <w:szCs w:val="20"/>
          <w:lang w:eastAsia="ar-SA"/>
        </w:rPr>
        <w:t>și</w:t>
      </w:r>
      <w:proofErr w:type="spellEnd"/>
      <w:r w:rsidRPr="00DE4D6C">
        <w:rPr>
          <w:rFonts w:ascii="Arial" w:eastAsia="Times New Roman" w:hAnsi="Arial" w:cs="Arial"/>
          <w:i/>
          <w:sz w:val="20"/>
          <w:szCs w:val="20"/>
          <w:lang w:eastAsia="ar-SA"/>
        </w:rPr>
        <w:t xml:space="preserve"> loc </w:t>
      </w:r>
      <w:proofErr w:type="spellStart"/>
      <w:r w:rsidRPr="00DE4D6C">
        <w:rPr>
          <w:rFonts w:ascii="Arial" w:eastAsia="Times New Roman" w:hAnsi="Arial" w:cs="Arial"/>
          <w:i/>
          <w:sz w:val="20"/>
          <w:szCs w:val="20"/>
          <w:lang w:eastAsia="ar-SA"/>
        </w:rPr>
        <w:t>oarcare</w:t>
      </w:r>
      <w:proofErr w:type="spellEnd"/>
      <w:r w:rsidRPr="00DE4D6C">
        <w:rPr>
          <w:rFonts w:ascii="Arial" w:eastAsia="Times New Roman" w:hAnsi="Arial" w:cs="Arial"/>
          <w:i/>
          <w:sz w:val="20"/>
          <w:szCs w:val="20"/>
          <w:lang w:eastAsia="ar-SA"/>
        </w:rPr>
        <w:t xml:space="preserve"> 27</w:t>
      </w:r>
      <w:proofErr w:type="gramStart"/>
      <w:r w:rsidRPr="00DE4D6C">
        <w:rPr>
          <w:rFonts w:ascii="Arial" w:eastAsia="Times New Roman" w:hAnsi="Arial" w:cs="Arial"/>
          <w:i/>
          <w:sz w:val="20"/>
          <w:szCs w:val="20"/>
          <w:lang w:eastAsia="ar-SA"/>
        </w:rPr>
        <w:t>,20</w:t>
      </w:r>
      <w:proofErr w:type="gramEnd"/>
      <w:r w:rsidRPr="00DE4D6C">
        <w:rPr>
          <w:rFonts w:ascii="Arial" w:eastAsia="Times New Roman" w:hAnsi="Arial" w:cs="Arial"/>
          <w:i/>
          <w:sz w:val="20"/>
          <w:szCs w:val="20"/>
          <w:lang w:eastAsia="ar-SA"/>
        </w:rPr>
        <w:t xml:space="preserve">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w:t>
      </w:r>
    </w:p>
    <w:p w:rsidR="009E0392" w:rsidRPr="00DE4D6C" w:rsidRDefault="009E0392" w:rsidP="009E0392">
      <w:pPr>
        <w:spacing w:after="0" w:line="240" w:lineRule="auto"/>
        <w:ind w:left="1440" w:firstLine="720"/>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 xml:space="preserve">Alee </w:t>
      </w:r>
      <w:proofErr w:type="spellStart"/>
      <w:r w:rsidRPr="00DE4D6C">
        <w:rPr>
          <w:rFonts w:ascii="Arial" w:eastAsia="Times New Roman" w:hAnsi="Arial" w:cs="Arial"/>
          <w:i/>
          <w:sz w:val="20"/>
          <w:szCs w:val="20"/>
          <w:lang w:eastAsia="ar-SA"/>
        </w:rPr>
        <w:t>pietonală</w:t>
      </w:r>
      <w:proofErr w:type="spellEnd"/>
      <w:r w:rsidRPr="00DE4D6C">
        <w:rPr>
          <w:rFonts w:ascii="Arial" w:eastAsia="Times New Roman" w:hAnsi="Arial" w:cs="Arial"/>
          <w:i/>
          <w:sz w:val="20"/>
          <w:szCs w:val="20"/>
          <w:lang w:eastAsia="ar-SA"/>
        </w:rPr>
        <w:t xml:space="preserve"> 6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w:t>
      </w:r>
    </w:p>
    <w:p w:rsidR="009E0392" w:rsidRPr="00DE4D6C" w:rsidRDefault="009E0392" w:rsidP="009E0392">
      <w:pPr>
        <w:spacing w:after="0" w:line="240" w:lineRule="auto"/>
        <w:ind w:left="1440" w:firstLine="720"/>
        <w:jc w:val="both"/>
        <w:rPr>
          <w:rFonts w:ascii="Arial" w:eastAsia="Times New Roman" w:hAnsi="Arial" w:cs="Arial"/>
          <w:i/>
          <w:sz w:val="20"/>
          <w:szCs w:val="20"/>
          <w:lang w:eastAsia="ar-SA"/>
        </w:rPr>
      </w:pPr>
      <w:proofErr w:type="spellStart"/>
      <w:r w:rsidRPr="00DE4D6C">
        <w:rPr>
          <w:rFonts w:ascii="Arial" w:eastAsia="Times New Roman" w:hAnsi="Arial" w:cs="Arial"/>
          <w:i/>
          <w:sz w:val="20"/>
          <w:szCs w:val="20"/>
          <w:lang w:eastAsia="ar-SA"/>
        </w:rPr>
        <w:t>Terasă</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neacoperită</w:t>
      </w:r>
      <w:proofErr w:type="spellEnd"/>
      <w:r w:rsidRPr="00DE4D6C">
        <w:rPr>
          <w:rFonts w:ascii="Arial" w:eastAsia="Times New Roman" w:hAnsi="Arial" w:cs="Arial"/>
          <w:i/>
          <w:sz w:val="20"/>
          <w:szCs w:val="20"/>
          <w:lang w:eastAsia="ar-SA"/>
        </w:rPr>
        <w:t xml:space="preserve"> 21</w:t>
      </w:r>
      <w:proofErr w:type="gramStart"/>
      <w:r w:rsidRPr="00DE4D6C">
        <w:rPr>
          <w:rFonts w:ascii="Arial" w:eastAsia="Times New Roman" w:hAnsi="Arial" w:cs="Arial"/>
          <w:i/>
          <w:sz w:val="20"/>
          <w:szCs w:val="20"/>
          <w:lang w:eastAsia="ar-SA"/>
        </w:rPr>
        <w:t>,40</w:t>
      </w:r>
      <w:proofErr w:type="gramEnd"/>
      <w:r w:rsidRPr="00DE4D6C">
        <w:rPr>
          <w:rFonts w:ascii="Arial" w:eastAsia="Times New Roman" w:hAnsi="Arial" w:cs="Arial"/>
          <w:i/>
          <w:sz w:val="20"/>
          <w:szCs w:val="20"/>
          <w:lang w:eastAsia="ar-SA"/>
        </w:rPr>
        <w:t xml:space="preserve">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w:t>
      </w:r>
    </w:p>
    <w:p w:rsidR="009E0392" w:rsidRPr="00DE4D6C" w:rsidRDefault="009E0392" w:rsidP="009E0392">
      <w:pPr>
        <w:spacing w:after="0" w:line="240" w:lineRule="auto"/>
        <w:ind w:left="1440" w:firstLine="720"/>
        <w:jc w:val="both"/>
        <w:rPr>
          <w:rFonts w:ascii="Arial" w:eastAsia="Times New Roman" w:hAnsi="Arial" w:cs="Arial"/>
          <w:i/>
          <w:sz w:val="20"/>
          <w:szCs w:val="20"/>
          <w:lang w:eastAsia="ar-SA"/>
        </w:rPr>
      </w:pPr>
      <w:proofErr w:type="spellStart"/>
      <w:r w:rsidRPr="00DE4D6C">
        <w:rPr>
          <w:rFonts w:ascii="Arial" w:eastAsia="Times New Roman" w:hAnsi="Arial" w:cs="Arial"/>
          <w:i/>
          <w:sz w:val="20"/>
          <w:szCs w:val="20"/>
          <w:lang w:eastAsia="ar-SA"/>
        </w:rPr>
        <w:t>Spațiu</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verde</w:t>
      </w:r>
      <w:proofErr w:type="spellEnd"/>
      <w:r w:rsidRPr="00DE4D6C">
        <w:rPr>
          <w:rFonts w:ascii="Arial" w:eastAsia="Times New Roman" w:hAnsi="Arial" w:cs="Arial"/>
          <w:i/>
          <w:sz w:val="20"/>
          <w:szCs w:val="20"/>
          <w:lang w:eastAsia="ar-SA"/>
        </w:rPr>
        <w:t xml:space="preserve"> 48</w:t>
      </w:r>
      <w:proofErr w:type="gramStart"/>
      <w:r w:rsidRPr="00DE4D6C">
        <w:rPr>
          <w:rFonts w:ascii="Arial" w:eastAsia="Times New Roman" w:hAnsi="Arial" w:cs="Arial"/>
          <w:i/>
          <w:sz w:val="20"/>
          <w:szCs w:val="20"/>
          <w:lang w:eastAsia="ar-SA"/>
        </w:rPr>
        <w:t>,50</w:t>
      </w:r>
      <w:proofErr w:type="gramEnd"/>
      <w:r w:rsidRPr="00DE4D6C">
        <w:rPr>
          <w:rFonts w:ascii="Arial" w:eastAsia="Times New Roman" w:hAnsi="Arial" w:cs="Arial"/>
          <w:i/>
          <w:sz w:val="20"/>
          <w:szCs w:val="20"/>
          <w:lang w:eastAsia="ar-SA"/>
        </w:rPr>
        <w:t xml:space="preserve">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w:t>
      </w:r>
    </w:p>
    <w:p w:rsidR="009E0392" w:rsidRPr="00DE4D6C" w:rsidRDefault="009E0392" w:rsidP="009E0392">
      <w:pPr>
        <w:spacing w:after="0" w:line="240" w:lineRule="auto"/>
        <w:ind w:left="720" w:firstLine="720"/>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 xml:space="preserve">- </w:t>
      </w:r>
      <w:proofErr w:type="spellStart"/>
      <w:proofErr w:type="gramStart"/>
      <w:r w:rsidRPr="00DE4D6C">
        <w:rPr>
          <w:rFonts w:ascii="Arial" w:eastAsia="Times New Roman" w:hAnsi="Arial" w:cs="Arial"/>
          <w:i/>
          <w:sz w:val="20"/>
          <w:szCs w:val="20"/>
          <w:lang w:eastAsia="ar-SA"/>
        </w:rPr>
        <w:t>suprafețe</w:t>
      </w:r>
      <w:proofErr w:type="spellEnd"/>
      <w:proofErr w:type="gram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amenajări</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exterioare</w:t>
      </w:r>
      <w:proofErr w:type="spellEnd"/>
      <w:r w:rsidRPr="00DE4D6C">
        <w:rPr>
          <w:rFonts w:ascii="Arial" w:eastAsia="Times New Roman" w:hAnsi="Arial" w:cs="Arial"/>
          <w:i/>
          <w:sz w:val="20"/>
          <w:szCs w:val="20"/>
          <w:lang w:eastAsia="ar-SA"/>
        </w:rPr>
        <w:t xml:space="preserve"> complex:</w:t>
      </w:r>
    </w:p>
    <w:p w:rsidR="009E0392" w:rsidRPr="00DE4D6C" w:rsidRDefault="009E0392" w:rsidP="009E0392">
      <w:pPr>
        <w:spacing w:after="0" w:line="240" w:lineRule="auto"/>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ab/>
      </w:r>
      <w:r w:rsidRPr="00DE4D6C">
        <w:rPr>
          <w:rFonts w:ascii="Arial" w:eastAsia="Times New Roman" w:hAnsi="Arial" w:cs="Arial"/>
          <w:i/>
          <w:sz w:val="20"/>
          <w:szCs w:val="20"/>
          <w:lang w:eastAsia="ar-SA"/>
        </w:rPr>
        <w:tab/>
      </w:r>
      <w:r w:rsidRPr="00DE4D6C">
        <w:rPr>
          <w:rFonts w:ascii="Arial" w:eastAsia="Times New Roman" w:hAnsi="Arial" w:cs="Arial"/>
          <w:i/>
          <w:sz w:val="20"/>
          <w:szCs w:val="20"/>
          <w:lang w:eastAsia="ar-SA"/>
        </w:rPr>
        <w:tab/>
        <w:t xml:space="preserve">Alee auto </w:t>
      </w:r>
      <w:proofErr w:type="spellStart"/>
      <w:r w:rsidRPr="00DE4D6C">
        <w:rPr>
          <w:rFonts w:ascii="Arial" w:eastAsia="Times New Roman" w:hAnsi="Arial" w:cs="Arial"/>
          <w:i/>
          <w:sz w:val="20"/>
          <w:szCs w:val="20"/>
          <w:lang w:eastAsia="ar-SA"/>
        </w:rPr>
        <w:t>și</w:t>
      </w:r>
      <w:proofErr w:type="spellEnd"/>
      <w:r w:rsidRPr="00DE4D6C">
        <w:rPr>
          <w:rFonts w:ascii="Arial" w:eastAsia="Times New Roman" w:hAnsi="Arial" w:cs="Arial"/>
          <w:i/>
          <w:sz w:val="20"/>
          <w:szCs w:val="20"/>
          <w:lang w:eastAsia="ar-SA"/>
        </w:rPr>
        <w:t xml:space="preserve"> loc de </w:t>
      </w:r>
      <w:proofErr w:type="spellStart"/>
      <w:r w:rsidRPr="00DE4D6C">
        <w:rPr>
          <w:rFonts w:ascii="Arial" w:eastAsia="Times New Roman" w:hAnsi="Arial" w:cs="Arial"/>
          <w:i/>
          <w:sz w:val="20"/>
          <w:szCs w:val="20"/>
          <w:lang w:eastAsia="ar-SA"/>
        </w:rPr>
        <w:t>parcare</w:t>
      </w:r>
      <w:proofErr w:type="spellEnd"/>
      <w:r w:rsidRPr="00DE4D6C">
        <w:rPr>
          <w:rFonts w:ascii="Arial" w:eastAsia="Times New Roman" w:hAnsi="Arial" w:cs="Arial"/>
          <w:i/>
          <w:sz w:val="20"/>
          <w:szCs w:val="20"/>
          <w:lang w:eastAsia="ar-SA"/>
        </w:rPr>
        <w:t xml:space="preserve"> 1205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w:t>
      </w:r>
    </w:p>
    <w:p w:rsidR="009E0392" w:rsidRPr="00DE4D6C" w:rsidRDefault="009E0392" w:rsidP="009E0392">
      <w:pPr>
        <w:spacing w:after="0" w:line="240" w:lineRule="auto"/>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ab/>
      </w:r>
      <w:r w:rsidRPr="00DE4D6C">
        <w:rPr>
          <w:rFonts w:ascii="Arial" w:eastAsia="Times New Roman" w:hAnsi="Arial" w:cs="Arial"/>
          <w:i/>
          <w:sz w:val="20"/>
          <w:szCs w:val="20"/>
          <w:lang w:eastAsia="ar-SA"/>
        </w:rPr>
        <w:tab/>
      </w:r>
      <w:r w:rsidRPr="00DE4D6C">
        <w:rPr>
          <w:rFonts w:ascii="Arial" w:eastAsia="Times New Roman" w:hAnsi="Arial" w:cs="Arial"/>
          <w:i/>
          <w:sz w:val="20"/>
          <w:szCs w:val="20"/>
          <w:lang w:eastAsia="ar-SA"/>
        </w:rPr>
        <w:tab/>
        <w:t xml:space="preserve">Alee </w:t>
      </w:r>
      <w:proofErr w:type="spellStart"/>
      <w:r w:rsidRPr="00DE4D6C">
        <w:rPr>
          <w:rFonts w:ascii="Arial" w:eastAsia="Times New Roman" w:hAnsi="Arial" w:cs="Arial"/>
          <w:i/>
          <w:sz w:val="20"/>
          <w:szCs w:val="20"/>
          <w:lang w:eastAsia="ar-SA"/>
        </w:rPr>
        <w:t>pietonală</w:t>
      </w:r>
      <w:proofErr w:type="spellEnd"/>
      <w:r w:rsidRPr="00DE4D6C">
        <w:rPr>
          <w:rFonts w:ascii="Arial" w:eastAsia="Times New Roman" w:hAnsi="Arial" w:cs="Arial"/>
          <w:i/>
          <w:sz w:val="20"/>
          <w:szCs w:val="20"/>
          <w:lang w:eastAsia="ar-SA"/>
        </w:rPr>
        <w:t xml:space="preserve"> 738</w:t>
      </w:r>
      <w:proofErr w:type="gramStart"/>
      <w:r w:rsidRPr="00DE4D6C">
        <w:rPr>
          <w:rFonts w:ascii="Arial" w:eastAsia="Times New Roman" w:hAnsi="Arial" w:cs="Arial"/>
          <w:i/>
          <w:sz w:val="20"/>
          <w:szCs w:val="20"/>
          <w:lang w:eastAsia="ar-SA"/>
        </w:rPr>
        <w:t>,27</w:t>
      </w:r>
      <w:proofErr w:type="gramEnd"/>
      <w:r w:rsidRPr="00DE4D6C">
        <w:rPr>
          <w:rFonts w:ascii="Arial" w:eastAsia="Times New Roman" w:hAnsi="Arial" w:cs="Arial"/>
          <w:i/>
          <w:sz w:val="20"/>
          <w:szCs w:val="20"/>
          <w:lang w:eastAsia="ar-SA"/>
        </w:rPr>
        <w:t xml:space="preserve">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w:t>
      </w:r>
    </w:p>
    <w:p w:rsidR="009E0392" w:rsidRPr="00DE4D6C" w:rsidRDefault="009E0392" w:rsidP="009E0392">
      <w:pPr>
        <w:spacing w:after="0" w:line="240" w:lineRule="auto"/>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ab/>
      </w:r>
      <w:r w:rsidRPr="00DE4D6C">
        <w:rPr>
          <w:rFonts w:ascii="Arial" w:eastAsia="Times New Roman" w:hAnsi="Arial" w:cs="Arial"/>
          <w:i/>
          <w:sz w:val="20"/>
          <w:szCs w:val="20"/>
          <w:lang w:eastAsia="ar-SA"/>
        </w:rPr>
        <w:tab/>
      </w:r>
      <w:r w:rsidRPr="00DE4D6C">
        <w:rPr>
          <w:rFonts w:ascii="Arial" w:eastAsia="Times New Roman" w:hAnsi="Arial" w:cs="Arial"/>
          <w:i/>
          <w:sz w:val="20"/>
          <w:szCs w:val="20"/>
          <w:lang w:eastAsia="ar-SA"/>
        </w:rPr>
        <w:tab/>
      </w:r>
      <w:proofErr w:type="spellStart"/>
      <w:r w:rsidRPr="00DE4D6C">
        <w:rPr>
          <w:rFonts w:ascii="Arial" w:eastAsia="Times New Roman" w:hAnsi="Arial" w:cs="Arial"/>
          <w:i/>
          <w:sz w:val="20"/>
          <w:szCs w:val="20"/>
          <w:lang w:eastAsia="ar-SA"/>
        </w:rPr>
        <w:t>Terasă</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neacoperită</w:t>
      </w:r>
      <w:proofErr w:type="spellEnd"/>
      <w:r w:rsidRPr="00DE4D6C">
        <w:rPr>
          <w:rFonts w:ascii="Arial" w:eastAsia="Times New Roman" w:hAnsi="Arial" w:cs="Arial"/>
          <w:i/>
          <w:sz w:val="20"/>
          <w:szCs w:val="20"/>
          <w:lang w:eastAsia="ar-SA"/>
        </w:rPr>
        <w:t xml:space="preserve"> 33</w:t>
      </w:r>
      <w:proofErr w:type="gramStart"/>
      <w:r w:rsidRPr="00DE4D6C">
        <w:rPr>
          <w:rFonts w:ascii="Arial" w:eastAsia="Times New Roman" w:hAnsi="Arial" w:cs="Arial"/>
          <w:i/>
          <w:sz w:val="20"/>
          <w:szCs w:val="20"/>
          <w:lang w:eastAsia="ar-SA"/>
        </w:rPr>
        <w:t>,60</w:t>
      </w:r>
      <w:proofErr w:type="gramEnd"/>
      <w:r w:rsidRPr="00DE4D6C">
        <w:rPr>
          <w:rFonts w:ascii="Arial" w:eastAsia="Times New Roman" w:hAnsi="Arial" w:cs="Arial"/>
          <w:i/>
          <w:sz w:val="20"/>
          <w:szCs w:val="20"/>
          <w:lang w:eastAsia="ar-SA"/>
        </w:rPr>
        <w:t xml:space="preserve">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w:t>
      </w:r>
    </w:p>
    <w:p w:rsidR="009E0392" w:rsidRPr="00DE4D6C" w:rsidRDefault="009E0392" w:rsidP="009E0392">
      <w:pPr>
        <w:spacing w:after="0" w:line="240" w:lineRule="auto"/>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ab/>
      </w:r>
      <w:r w:rsidRPr="00DE4D6C">
        <w:rPr>
          <w:rFonts w:ascii="Arial" w:eastAsia="Times New Roman" w:hAnsi="Arial" w:cs="Arial"/>
          <w:i/>
          <w:sz w:val="20"/>
          <w:szCs w:val="20"/>
          <w:lang w:eastAsia="ar-SA"/>
        </w:rPr>
        <w:tab/>
      </w:r>
      <w:r w:rsidRPr="00DE4D6C">
        <w:rPr>
          <w:rFonts w:ascii="Arial" w:eastAsia="Times New Roman" w:hAnsi="Arial" w:cs="Arial"/>
          <w:i/>
          <w:sz w:val="20"/>
          <w:szCs w:val="20"/>
          <w:lang w:eastAsia="ar-SA"/>
        </w:rPr>
        <w:tab/>
      </w:r>
      <w:proofErr w:type="spellStart"/>
      <w:r w:rsidRPr="00DE4D6C">
        <w:rPr>
          <w:rFonts w:ascii="Arial" w:eastAsia="Times New Roman" w:hAnsi="Arial" w:cs="Arial"/>
          <w:i/>
          <w:sz w:val="20"/>
          <w:szCs w:val="20"/>
          <w:lang w:eastAsia="ar-SA"/>
        </w:rPr>
        <w:t>Spațiu</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verde</w:t>
      </w:r>
      <w:proofErr w:type="spellEnd"/>
      <w:r w:rsidRPr="00DE4D6C">
        <w:rPr>
          <w:rFonts w:ascii="Arial" w:eastAsia="Times New Roman" w:hAnsi="Arial" w:cs="Arial"/>
          <w:i/>
          <w:sz w:val="20"/>
          <w:szCs w:val="20"/>
          <w:lang w:eastAsia="ar-SA"/>
        </w:rPr>
        <w:t xml:space="preserve"> 733</w:t>
      </w:r>
      <w:proofErr w:type="gramStart"/>
      <w:r w:rsidRPr="00DE4D6C">
        <w:rPr>
          <w:rFonts w:ascii="Arial" w:eastAsia="Times New Roman" w:hAnsi="Arial" w:cs="Arial"/>
          <w:i/>
          <w:sz w:val="20"/>
          <w:szCs w:val="20"/>
          <w:lang w:eastAsia="ar-SA"/>
        </w:rPr>
        <w:t>,73</w:t>
      </w:r>
      <w:proofErr w:type="gramEnd"/>
      <w:r w:rsidRPr="00DE4D6C">
        <w:rPr>
          <w:rFonts w:ascii="Arial" w:eastAsia="Times New Roman" w:hAnsi="Arial" w:cs="Arial"/>
          <w:i/>
          <w:sz w:val="20"/>
          <w:szCs w:val="20"/>
          <w:lang w:eastAsia="ar-SA"/>
        </w:rPr>
        <w:t xml:space="preserve"> m</w:t>
      </w:r>
      <w:r w:rsidRPr="00DE4D6C">
        <w:rPr>
          <w:rFonts w:ascii="Arial" w:eastAsia="Times New Roman" w:hAnsi="Arial" w:cs="Arial"/>
          <w:i/>
          <w:sz w:val="20"/>
          <w:szCs w:val="20"/>
          <w:vertAlign w:val="superscript"/>
          <w:lang w:eastAsia="ar-SA"/>
        </w:rPr>
        <w:t>2</w:t>
      </w:r>
      <w:r w:rsidRPr="00DE4D6C">
        <w:rPr>
          <w:rFonts w:ascii="Arial" w:eastAsia="Times New Roman" w:hAnsi="Arial" w:cs="Arial"/>
          <w:i/>
          <w:sz w:val="20"/>
          <w:szCs w:val="20"/>
          <w:lang w:eastAsia="ar-SA"/>
        </w:rPr>
        <w:t>;</w:t>
      </w:r>
    </w:p>
    <w:p w:rsidR="009E0392" w:rsidRPr="00DE4D6C" w:rsidRDefault="009E0392" w:rsidP="009E0392">
      <w:pPr>
        <w:numPr>
          <w:ilvl w:val="0"/>
          <w:numId w:val="23"/>
        </w:numPr>
        <w:spacing w:after="0" w:line="240" w:lineRule="auto"/>
        <w:jc w:val="both"/>
        <w:rPr>
          <w:rFonts w:ascii="Arial" w:eastAsia="Times New Roman" w:hAnsi="Arial" w:cs="Arial"/>
          <w:i/>
          <w:sz w:val="20"/>
          <w:szCs w:val="20"/>
          <w:lang w:eastAsia="ar-SA"/>
        </w:rPr>
      </w:pPr>
      <w:proofErr w:type="spellStart"/>
      <w:r w:rsidRPr="00DE4D6C">
        <w:rPr>
          <w:rFonts w:ascii="Arial" w:eastAsia="Times New Roman" w:hAnsi="Arial" w:cs="Arial"/>
          <w:i/>
          <w:sz w:val="20"/>
          <w:szCs w:val="20"/>
          <w:lang w:eastAsia="ar-SA"/>
        </w:rPr>
        <w:t>împrejmuire</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frontală</w:t>
      </w:r>
      <w:proofErr w:type="spellEnd"/>
      <w:r w:rsidRPr="00DE4D6C">
        <w:rPr>
          <w:rFonts w:ascii="Arial" w:eastAsia="Times New Roman" w:hAnsi="Arial" w:cs="Arial"/>
          <w:i/>
          <w:sz w:val="20"/>
          <w:szCs w:val="20"/>
          <w:lang w:eastAsia="ar-SA"/>
        </w:rPr>
        <w:t xml:space="preserve"> 78,50 ml;</w:t>
      </w:r>
    </w:p>
    <w:p w:rsidR="009E0392" w:rsidRPr="00DE4D6C" w:rsidRDefault="009E0392" w:rsidP="009E0392">
      <w:pPr>
        <w:spacing w:after="0" w:line="240" w:lineRule="auto"/>
        <w:ind w:left="720" w:firstLine="720"/>
        <w:jc w:val="both"/>
        <w:rPr>
          <w:rFonts w:ascii="Arial" w:eastAsia="Times New Roman" w:hAnsi="Arial" w:cs="Arial"/>
          <w:i/>
          <w:sz w:val="20"/>
          <w:szCs w:val="20"/>
          <w:lang w:eastAsia="ar-SA"/>
        </w:rPr>
      </w:pPr>
      <w:r w:rsidRPr="00DE4D6C">
        <w:rPr>
          <w:rFonts w:ascii="Arial" w:eastAsia="Times New Roman" w:hAnsi="Arial" w:cs="Arial"/>
          <w:i/>
          <w:sz w:val="20"/>
          <w:szCs w:val="20"/>
          <w:lang w:eastAsia="ar-SA"/>
        </w:rPr>
        <w:t xml:space="preserve">- </w:t>
      </w:r>
      <w:proofErr w:type="spellStart"/>
      <w:proofErr w:type="gramStart"/>
      <w:r w:rsidRPr="00DE4D6C">
        <w:rPr>
          <w:rFonts w:ascii="Arial" w:eastAsia="Times New Roman" w:hAnsi="Arial" w:cs="Arial"/>
          <w:i/>
          <w:sz w:val="20"/>
          <w:szCs w:val="20"/>
          <w:lang w:eastAsia="ar-SA"/>
        </w:rPr>
        <w:t>împrejmuire</w:t>
      </w:r>
      <w:proofErr w:type="spellEnd"/>
      <w:proofErr w:type="gram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laterală</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și</w:t>
      </w:r>
      <w:proofErr w:type="spellEnd"/>
      <w:r w:rsidRPr="00DE4D6C">
        <w:rPr>
          <w:rFonts w:ascii="Arial" w:eastAsia="Times New Roman" w:hAnsi="Arial" w:cs="Arial"/>
          <w:i/>
          <w:sz w:val="20"/>
          <w:szCs w:val="20"/>
          <w:lang w:eastAsia="ar-SA"/>
        </w:rPr>
        <w:t xml:space="preserve"> </w:t>
      </w:r>
      <w:proofErr w:type="spellStart"/>
      <w:r w:rsidRPr="00DE4D6C">
        <w:rPr>
          <w:rFonts w:ascii="Arial" w:eastAsia="Times New Roman" w:hAnsi="Arial" w:cs="Arial"/>
          <w:i/>
          <w:sz w:val="20"/>
          <w:szCs w:val="20"/>
          <w:lang w:eastAsia="ar-SA"/>
        </w:rPr>
        <w:t>posterioară</w:t>
      </w:r>
      <w:proofErr w:type="spellEnd"/>
      <w:r w:rsidRPr="00DE4D6C">
        <w:rPr>
          <w:rFonts w:ascii="Arial" w:eastAsia="Times New Roman" w:hAnsi="Arial" w:cs="Arial"/>
          <w:i/>
          <w:sz w:val="20"/>
          <w:szCs w:val="20"/>
          <w:lang w:eastAsia="ar-SA"/>
        </w:rPr>
        <w:t xml:space="preserve"> 194 ml;</w:t>
      </w:r>
      <w:bookmarkStart w:id="0" w:name="_GoBack"/>
      <w:bookmarkEnd w:id="0"/>
    </w:p>
    <w:p w:rsidR="00473C2B" w:rsidRPr="00DE4D6C" w:rsidRDefault="0070074B" w:rsidP="00473C2B">
      <w:pPr>
        <w:spacing w:after="0" w:line="240" w:lineRule="auto"/>
        <w:jc w:val="both"/>
        <w:rPr>
          <w:rFonts w:ascii="Arial" w:eastAsia="Times New Roman" w:hAnsi="Arial" w:cs="Arial"/>
          <w:i/>
          <w:sz w:val="20"/>
          <w:szCs w:val="20"/>
        </w:rPr>
      </w:pPr>
      <w:r w:rsidRPr="00DE4D6C">
        <w:rPr>
          <w:rFonts w:ascii="Arial" w:hAnsi="Arial" w:cs="Arial"/>
          <w:i/>
          <w:kern w:val="1"/>
          <w:sz w:val="20"/>
          <w:szCs w:val="20"/>
          <w:lang w:val="ro-RO" w:eastAsia="ar-SA"/>
        </w:rPr>
        <w:t xml:space="preserve">- </w:t>
      </w:r>
      <w:proofErr w:type="spellStart"/>
      <w:r w:rsidR="00804C22" w:rsidRPr="00DE4D6C">
        <w:rPr>
          <w:rFonts w:ascii="Arial" w:eastAsia="Times New Roman" w:hAnsi="Arial" w:cs="Arial"/>
          <w:i/>
          <w:sz w:val="20"/>
          <w:szCs w:val="20"/>
        </w:rPr>
        <w:t>alimentarea</w:t>
      </w:r>
      <w:proofErr w:type="spellEnd"/>
      <w:r w:rsidR="00804C22" w:rsidRPr="00DE4D6C">
        <w:rPr>
          <w:rFonts w:ascii="Arial" w:eastAsia="Times New Roman" w:hAnsi="Arial" w:cs="Arial"/>
          <w:i/>
          <w:sz w:val="20"/>
          <w:szCs w:val="20"/>
        </w:rPr>
        <w:t xml:space="preserve"> cu </w:t>
      </w:r>
      <w:proofErr w:type="spellStart"/>
      <w:r w:rsidR="00804C22" w:rsidRPr="00DE4D6C">
        <w:rPr>
          <w:rFonts w:ascii="Arial" w:eastAsia="Times New Roman" w:hAnsi="Arial" w:cs="Arial"/>
          <w:i/>
          <w:sz w:val="20"/>
          <w:szCs w:val="20"/>
        </w:rPr>
        <w:t>apă</w:t>
      </w:r>
      <w:proofErr w:type="spellEnd"/>
      <w:r w:rsidR="00804C22" w:rsidRPr="00DE4D6C">
        <w:rPr>
          <w:rFonts w:ascii="Arial" w:eastAsia="Times New Roman" w:hAnsi="Arial" w:cs="Arial"/>
          <w:i/>
          <w:sz w:val="20"/>
          <w:szCs w:val="20"/>
        </w:rPr>
        <w:t xml:space="preserve"> se </w:t>
      </w:r>
      <w:proofErr w:type="spellStart"/>
      <w:r w:rsidR="00804C22" w:rsidRPr="00DE4D6C">
        <w:rPr>
          <w:rFonts w:ascii="Arial" w:eastAsia="Times New Roman" w:hAnsi="Arial" w:cs="Arial"/>
          <w:i/>
          <w:sz w:val="20"/>
          <w:szCs w:val="20"/>
        </w:rPr>
        <w:t>va</w:t>
      </w:r>
      <w:proofErr w:type="spellEnd"/>
      <w:r w:rsidR="00804C22" w:rsidRPr="00DE4D6C">
        <w:rPr>
          <w:rFonts w:ascii="Arial" w:eastAsia="Times New Roman" w:hAnsi="Arial" w:cs="Arial"/>
          <w:i/>
          <w:sz w:val="20"/>
          <w:szCs w:val="20"/>
        </w:rPr>
        <w:t xml:space="preserve"> face din </w:t>
      </w:r>
      <w:proofErr w:type="spellStart"/>
      <w:r w:rsidR="00804C22" w:rsidRPr="00DE4D6C">
        <w:rPr>
          <w:rFonts w:ascii="Arial" w:eastAsia="Times New Roman" w:hAnsi="Arial" w:cs="Arial"/>
          <w:i/>
          <w:sz w:val="20"/>
          <w:szCs w:val="20"/>
        </w:rPr>
        <w:t>fântână</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existentă</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prin</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intermediul</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unui</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hidrofor</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iar</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evacuarea</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apelor</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uzate</w:t>
      </w:r>
      <w:proofErr w:type="spellEnd"/>
      <w:r w:rsidR="00804C22" w:rsidRPr="00DE4D6C">
        <w:rPr>
          <w:rFonts w:ascii="Arial" w:eastAsia="Times New Roman" w:hAnsi="Arial" w:cs="Arial"/>
          <w:i/>
          <w:sz w:val="20"/>
          <w:szCs w:val="20"/>
        </w:rPr>
        <w:t xml:space="preserve"> se face </w:t>
      </w:r>
      <w:proofErr w:type="spellStart"/>
      <w:r w:rsidR="00804C22" w:rsidRPr="00DE4D6C">
        <w:rPr>
          <w:rFonts w:ascii="Arial" w:eastAsia="Times New Roman" w:hAnsi="Arial" w:cs="Arial"/>
          <w:i/>
          <w:sz w:val="20"/>
          <w:szCs w:val="20"/>
        </w:rPr>
        <w:t>în</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bazin</w:t>
      </w:r>
      <w:proofErr w:type="spellEnd"/>
      <w:r w:rsidR="00804C22" w:rsidRPr="00DE4D6C">
        <w:rPr>
          <w:rFonts w:ascii="Arial" w:eastAsia="Times New Roman" w:hAnsi="Arial" w:cs="Arial"/>
          <w:i/>
          <w:sz w:val="20"/>
          <w:szCs w:val="20"/>
        </w:rPr>
        <w:t xml:space="preserve"> </w:t>
      </w:r>
      <w:proofErr w:type="spellStart"/>
      <w:r w:rsidR="00804C22" w:rsidRPr="00DE4D6C">
        <w:rPr>
          <w:rFonts w:ascii="Arial" w:eastAsia="Times New Roman" w:hAnsi="Arial" w:cs="Arial"/>
          <w:i/>
          <w:sz w:val="20"/>
          <w:szCs w:val="20"/>
        </w:rPr>
        <w:t>vidanjabil</w:t>
      </w:r>
      <w:proofErr w:type="spellEnd"/>
      <w:r w:rsidR="00804C22" w:rsidRPr="00DE4D6C">
        <w:rPr>
          <w:rFonts w:ascii="Arial" w:eastAsia="Times New Roman" w:hAnsi="Arial" w:cs="Arial"/>
          <w:i/>
          <w:sz w:val="20"/>
          <w:szCs w:val="20"/>
        </w:rPr>
        <w:t xml:space="preserve"> cu </w:t>
      </w:r>
      <w:proofErr w:type="spellStart"/>
      <w:r w:rsidR="00804C22" w:rsidRPr="00DE4D6C">
        <w:rPr>
          <w:rFonts w:ascii="Arial" w:eastAsia="Times New Roman" w:hAnsi="Arial" w:cs="Arial"/>
          <w:i/>
          <w:sz w:val="20"/>
          <w:szCs w:val="20"/>
        </w:rPr>
        <w:t>capacitatea</w:t>
      </w:r>
      <w:proofErr w:type="spellEnd"/>
      <w:r w:rsidR="00804C22" w:rsidRPr="00DE4D6C">
        <w:rPr>
          <w:rFonts w:ascii="Arial" w:eastAsia="Times New Roman" w:hAnsi="Arial" w:cs="Arial"/>
          <w:i/>
          <w:sz w:val="20"/>
          <w:szCs w:val="20"/>
        </w:rPr>
        <w:t xml:space="preserve"> de 75 m</w:t>
      </w:r>
      <w:r w:rsidR="00804C22" w:rsidRPr="00DE4D6C">
        <w:rPr>
          <w:rFonts w:ascii="Arial" w:eastAsia="Times New Roman" w:hAnsi="Arial" w:cs="Arial"/>
          <w:i/>
          <w:sz w:val="20"/>
          <w:szCs w:val="20"/>
          <w:vertAlign w:val="superscript"/>
        </w:rPr>
        <w:t>3</w:t>
      </w:r>
      <w:r w:rsidR="00804C22" w:rsidRPr="00DE4D6C">
        <w:rPr>
          <w:rFonts w:ascii="Arial" w:eastAsia="Times New Roman" w:hAnsi="Arial" w:cs="Arial"/>
          <w:i/>
          <w:sz w:val="20"/>
          <w:szCs w:val="20"/>
        </w:rPr>
        <w:t>;</w:t>
      </w:r>
      <w:r w:rsidR="00473C2B" w:rsidRPr="00DE4D6C">
        <w:rPr>
          <w:rFonts w:ascii="Arial" w:eastAsia="Times New Roman" w:hAnsi="Arial" w:cs="Arial"/>
          <w:i/>
          <w:sz w:val="20"/>
          <w:szCs w:val="20"/>
        </w:rPr>
        <w:t xml:space="preserve"> </w:t>
      </w:r>
    </w:p>
    <w:p w:rsidR="004148FC" w:rsidRPr="00DE4D6C" w:rsidRDefault="004148FC" w:rsidP="000E1D34">
      <w:pPr>
        <w:spacing w:after="0" w:line="240" w:lineRule="auto"/>
        <w:jc w:val="both"/>
        <w:rPr>
          <w:rFonts w:ascii="Arial" w:eastAsia="Times New Roman" w:hAnsi="Arial" w:cs="Arial"/>
          <w:i/>
        </w:rPr>
      </w:pPr>
      <w:r w:rsidRPr="00DE4D6C">
        <w:rPr>
          <w:rFonts w:ascii="Arial" w:hAnsi="Arial" w:cs="Arial"/>
          <w:i/>
          <w:kern w:val="1"/>
          <w:sz w:val="20"/>
          <w:szCs w:val="20"/>
          <w:lang w:val="ro-RO" w:eastAsia="ar-SA"/>
        </w:rPr>
        <w:t xml:space="preserve">- </w:t>
      </w:r>
      <w:proofErr w:type="spellStart"/>
      <w:r w:rsidR="00473C2B" w:rsidRPr="00DE4D6C">
        <w:rPr>
          <w:rFonts w:ascii="Arial" w:eastAsia="Times New Roman" w:hAnsi="Arial" w:cs="Arial"/>
          <w:i/>
          <w:sz w:val="20"/>
          <w:szCs w:val="20"/>
        </w:rPr>
        <w:t>încălzirea</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imobilului</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șe</w:t>
      </w:r>
      <w:proofErr w:type="spellEnd"/>
      <w:r w:rsidR="00473C2B" w:rsidRPr="00DE4D6C">
        <w:rPr>
          <w:rFonts w:ascii="Arial" w:eastAsia="Times New Roman" w:hAnsi="Arial" w:cs="Arial"/>
          <w:i/>
          <w:sz w:val="20"/>
          <w:szCs w:val="20"/>
        </w:rPr>
        <w:t xml:space="preserve"> face cu </w:t>
      </w:r>
      <w:proofErr w:type="spellStart"/>
      <w:r w:rsidR="00473C2B" w:rsidRPr="00DE4D6C">
        <w:rPr>
          <w:rFonts w:ascii="Arial" w:eastAsia="Times New Roman" w:hAnsi="Arial" w:cs="Arial"/>
          <w:i/>
          <w:sz w:val="20"/>
          <w:szCs w:val="20"/>
        </w:rPr>
        <w:t>ajutorul</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radiatoarelor</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electrice</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iar</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în</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viitor</w:t>
      </w:r>
      <w:proofErr w:type="spellEnd"/>
      <w:r w:rsidR="00473C2B" w:rsidRPr="00DE4D6C">
        <w:rPr>
          <w:rFonts w:ascii="Arial" w:eastAsia="Times New Roman" w:hAnsi="Arial" w:cs="Arial"/>
          <w:i/>
          <w:sz w:val="20"/>
          <w:szCs w:val="20"/>
        </w:rPr>
        <w:t xml:space="preserve"> se </w:t>
      </w:r>
      <w:proofErr w:type="spellStart"/>
      <w:r w:rsidR="00473C2B" w:rsidRPr="00DE4D6C">
        <w:rPr>
          <w:rFonts w:ascii="Arial" w:eastAsia="Times New Roman" w:hAnsi="Arial" w:cs="Arial"/>
          <w:i/>
          <w:sz w:val="20"/>
          <w:szCs w:val="20"/>
        </w:rPr>
        <w:t>propune</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instalarea</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unei</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centrale</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termice</w:t>
      </w:r>
      <w:proofErr w:type="spellEnd"/>
      <w:r w:rsidR="00473C2B" w:rsidRPr="00DE4D6C">
        <w:rPr>
          <w:rFonts w:ascii="Arial" w:eastAsia="Times New Roman" w:hAnsi="Arial" w:cs="Arial"/>
          <w:i/>
          <w:sz w:val="20"/>
          <w:szCs w:val="20"/>
        </w:rPr>
        <w:t xml:space="preserve"> cu </w:t>
      </w:r>
      <w:proofErr w:type="spellStart"/>
      <w:r w:rsidR="00473C2B" w:rsidRPr="00DE4D6C">
        <w:rPr>
          <w:rFonts w:ascii="Arial" w:eastAsia="Times New Roman" w:hAnsi="Arial" w:cs="Arial"/>
          <w:i/>
          <w:sz w:val="20"/>
          <w:szCs w:val="20"/>
        </w:rPr>
        <w:t>combustibil</w:t>
      </w:r>
      <w:proofErr w:type="spellEnd"/>
      <w:r w:rsidR="00473C2B" w:rsidRPr="00DE4D6C">
        <w:rPr>
          <w:rFonts w:ascii="Arial" w:eastAsia="Times New Roman" w:hAnsi="Arial" w:cs="Arial"/>
          <w:i/>
          <w:sz w:val="20"/>
          <w:szCs w:val="20"/>
        </w:rPr>
        <w:t xml:space="preserve"> solid(</w:t>
      </w:r>
      <w:proofErr w:type="spellStart"/>
      <w:r w:rsidR="00473C2B" w:rsidRPr="00DE4D6C">
        <w:rPr>
          <w:rFonts w:ascii="Arial" w:eastAsia="Times New Roman" w:hAnsi="Arial" w:cs="Arial"/>
          <w:i/>
          <w:sz w:val="20"/>
          <w:szCs w:val="20"/>
        </w:rPr>
        <w:t>lemn</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și</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panouri</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termorad</w:t>
      </w:r>
      <w:r w:rsidR="00804C22" w:rsidRPr="00DE4D6C">
        <w:rPr>
          <w:rFonts w:ascii="Arial" w:eastAsia="Times New Roman" w:hAnsi="Arial" w:cs="Arial"/>
          <w:i/>
          <w:sz w:val="20"/>
          <w:szCs w:val="20"/>
        </w:rPr>
        <w:t>ia</w:t>
      </w:r>
      <w:r w:rsidR="00473C2B" w:rsidRPr="00DE4D6C">
        <w:rPr>
          <w:rFonts w:ascii="Arial" w:eastAsia="Times New Roman" w:hAnsi="Arial" w:cs="Arial"/>
          <w:i/>
          <w:sz w:val="20"/>
          <w:szCs w:val="20"/>
        </w:rPr>
        <w:t>nte</w:t>
      </w:r>
      <w:proofErr w:type="spellEnd"/>
      <w:r w:rsidR="00473C2B" w:rsidRPr="00DE4D6C">
        <w:rPr>
          <w:rFonts w:ascii="Arial" w:eastAsia="Times New Roman" w:hAnsi="Arial" w:cs="Arial"/>
          <w:i/>
          <w:sz w:val="20"/>
          <w:szCs w:val="20"/>
        </w:rPr>
        <w:t xml:space="preserve"> </w:t>
      </w:r>
      <w:proofErr w:type="spellStart"/>
      <w:r w:rsidR="00473C2B" w:rsidRPr="00DE4D6C">
        <w:rPr>
          <w:rFonts w:ascii="Arial" w:eastAsia="Times New Roman" w:hAnsi="Arial" w:cs="Arial"/>
          <w:i/>
          <w:sz w:val="20"/>
          <w:szCs w:val="20"/>
        </w:rPr>
        <w:t>electrice</w:t>
      </w:r>
      <w:proofErr w:type="spellEnd"/>
      <w:r w:rsidR="00473C2B" w:rsidRPr="00DE4D6C">
        <w:rPr>
          <w:rFonts w:ascii="Arial" w:eastAsia="Times New Roman" w:hAnsi="Arial" w:cs="Arial"/>
          <w:i/>
          <w:sz w:val="20"/>
          <w:szCs w:val="20"/>
        </w:rPr>
        <w:t>;</w:t>
      </w:r>
    </w:p>
    <w:p w:rsidR="0044306D" w:rsidRPr="00C312C9" w:rsidRDefault="0044306D" w:rsidP="000E1D34">
      <w:pPr>
        <w:spacing w:after="0" w:line="240" w:lineRule="auto"/>
        <w:jc w:val="both"/>
        <w:rPr>
          <w:rFonts w:ascii="Arial" w:hAnsi="Arial" w:cs="Arial"/>
          <w:i/>
          <w:iCs/>
          <w:sz w:val="20"/>
          <w:szCs w:val="20"/>
          <w:lang w:val="ro-RO"/>
        </w:rPr>
      </w:pPr>
      <w:r w:rsidRPr="00DE4D6C">
        <w:rPr>
          <w:rFonts w:ascii="Arial" w:hAnsi="Arial" w:cs="Arial"/>
          <w:i/>
          <w:iCs/>
          <w:sz w:val="20"/>
          <w:szCs w:val="20"/>
          <w:lang w:val="ro-RO"/>
        </w:rPr>
        <w:lastRenderedPageBreak/>
        <w:t xml:space="preserve">c) deşeurile </w:t>
      </w:r>
      <w:r w:rsidR="00EE05CE" w:rsidRPr="00DE4D6C">
        <w:rPr>
          <w:rFonts w:ascii="Arial" w:hAnsi="Arial" w:cs="Arial"/>
          <w:i/>
          <w:iCs/>
          <w:sz w:val="20"/>
          <w:szCs w:val="20"/>
          <w:lang w:val="ro-RO"/>
        </w:rPr>
        <w:t xml:space="preserve">de construcție și deșeurile </w:t>
      </w:r>
      <w:r w:rsidRPr="00DE4D6C">
        <w:rPr>
          <w:rFonts w:ascii="Arial" w:hAnsi="Arial" w:cs="Arial"/>
          <w:i/>
          <w:iCs/>
          <w:sz w:val="20"/>
          <w:szCs w:val="20"/>
          <w:lang w:val="ro-RO"/>
        </w:rPr>
        <w:t xml:space="preserve">menajere vor fi transportate şi depozitate prin relaţie </w:t>
      </w:r>
      <w:r w:rsidRPr="0070074B">
        <w:rPr>
          <w:rFonts w:ascii="Arial" w:hAnsi="Arial" w:cs="Arial"/>
          <w:i/>
          <w:iCs/>
          <w:sz w:val="20"/>
          <w:szCs w:val="20"/>
          <w:lang w:val="ro-RO"/>
        </w:rPr>
        <w:t>contractuală cu operatorul</w:t>
      </w:r>
      <w:r w:rsidRPr="00C312C9">
        <w:rPr>
          <w:rFonts w:ascii="Arial" w:hAnsi="Arial" w:cs="Arial"/>
          <w:i/>
          <w:iCs/>
          <w:sz w:val="20"/>
          <w:szCs w:val="20"/>
          <w:lang w:val="ro-RO"/>
        </w:rPr>
        <w:t xml:space="preserve"> de salubritate, iar deșeurile de materiale vor fi valorificate prin societăți autorizate;</w:t>
      </w:r>
    </w:p>
    <w:p w:rsidR="0044306D" w:rsidRPr="00C312C9" w:rsidRDefault="0044306D" w:rsidP="00C312C9">
      <w:pPr>
        <w:spacing w:after="0" w:line="240" w:lineRule="auto"/>
        <w:jc w:val="both"/>
        <w:rPr>
          <w:rFonts w:ascii="Arial" w:hAnsi="Arial" w:cs="Arial"/>
          <w:i/>
          <w:iCs/>
          <w:snapToGrid w:val="0"/>
          <w:sz w:val="20"/>
          <w:szCs w:val="20"/>
          <w:lang w:val="ro-RO"/>
        </w:rPr>
      </w:pPr>
      <w:r w:rsidRPr="00C312C9">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C21B8C" w:rsidRPr="00C21B8C" w:rsidRDefault="004D6B9B" w:rsidP="00C312C9">
      <w:pPr>
        <w:spacing w:after="0" w:line="240" w:lineRule="auto"/>
        <w:jc w:val="both"/>
        <w:rPr>
          <w:rFonts w:ascii="Arial" w:hAnsi="Arial" w:cs="Arial"/>
          <w:i/>
          <w:iCs/>
          <w:sz w:val="20"/>
          <w:szCs w:val="20"/>
          <w:lang w:val="ro-RO"/>
        </w:rPr>
      </w:pPr>
      <w:r w:rsidRPr="00C312C9">
        <w:rPr>
          <w:rFonts w:ascii="Arial" w:hAnsi="Arial" w:cs="Arial"/>
          <w:i/>
          <w:iCs/>
          <w:sz w:val="20"/>
          <w:szCs w:val="20"/>
          <w:lang w:val="ro-RO"/>
        </w:rPr>
        <w:t>e</w:t>
      </w:r>
      <w:r w:rsidR="0044306D" w:rsidRPr="00C312C9">
        <w:rPr>
          <w:rFonts w:ascii="Arial" w:hAnsi="Arial" w:cs="Arial"/>
          <w:i/>
          <w:iCs/>
          <w:sz w:val="20"/>
          <w:szCs w:val="20"/>
          <w:lang w:val="ro-RO"/>
        </w:rPr>
        <w:t xml:space="preserve">) </w:t>
      </w:r>
      <w:r w:rsidR="00384C9E">
        <w:rPr>
          <w:rFonts w:ascii="Arial" w:hAnsi="Arial" w:cs="Arial"/>
          <w:i/>
          <w:iCs/>
          <w:sz w:val="20"/>
          <w:szCs w:val="20"/>
          <w:lang w:val="ro-RO"/>
        </w:rPr>
        <w:t>proiectul</w:t>
      </w:r>
      <w:r w:rsidR="002E1299">
        <w:rPr>
          <w:rFonts w:ascii="Arial" w:hAnsi="Arial" w:cs="Arial"/>
          <w:i/>
          <w:iCs/>
          <w:sz w:val="20"/>
          <w:szCs w:val="20"/>
          <w:lang w:val="ro-RO"/>
        </w:rPr>
        <w:t xml:space="preserve"> are impact</w:t>
      </w:r>
      <w:r w:rsidR="00C21B8C" w:rsidRPr="00C21B8C">
        <w:rPr>
          <w:rFonts w:ascii="Arial" w:hAnsi="Arial" w:cs="Arial"/>
          <w:i/>
          <w:iCs/>
          <w:sz w:val="20"/>
          <w:szCs w:val="20"/>
          <w:lang w:val="ro-RO"/>
        </w:rPr>
        <w:t xml:space="preserve"> cumulativ </w:t>
      </w:r>
      <w:r w:rsidR="002E1299">
        <w:rPr>
          <w:rFonts w:ascii="Arial" w:hAnsi="Arial" w:cs="Arial"/>
          <w:i/>
          <w:iCs/>
          <w:sz w:val="20"/>
          <w:szCs w:val="20"/>
          <w:lang w:val="ro-RO"/>
        </w:rPr>
        <w:t>cu alte proiecte din zonă</w:t>
      </w:r>
      <w:r w:rsidR="00384C9E">
        <w:rPr>
          <w:rFonts w:ascii="Arial" w:hAnsi="Arial" w:cs="Arial"/>
          <w:i/>
          <w:iCs/>
          <w:sz w:val="20"/>
          <w:szCs w:val="20"/>
          <w:lang w:val="ro-RO"/>
        </w:rPr>
        <w:t xml:space="preserve"> (păstrăvăria), dar impactul cumulativ asupra mediului nu este semnificativ</w:t>
      </w:r>
      <w:r w:rsidR="00C21B8C" w:rsidRPr="00C21B8C">
        <w:rPr>
          <w:rFonts w:ascii="Arial" w:hAnsi="Arial" w:cs="Arial"/>
          <w:i/>
          <w:iCs/>
          <w:sz w:val="20"/>
          <w:szCs w:val="20"/>
          <w:lang w:val="ro-RO"/>
        </w:rPr>
        <w:t>;</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EE05CE">
        <w:rPr>
          <w:rFonts w:ascii="Arial" w:hAnsi="Arial" w:cs="Arial"/>
          <w:i/>
          <w:iCs/>
          <w:snapToGrid w:val="0"/>
          <w:sz w:val="20"/>
          <w:szCs w:val="20"/>
          <w:lang w:val="ro-RO"/>
        </w:rPr>
        <w:t xml:space="preserve">apă, </w:t>
      </w:r>
      <w:r w:rsidR="00061EAB" w:rsidRPr="00EC7FE1">
        <w:rPr>
          <w:rFonts w:ascii="Arial" w:hAnsi="Arial" w:cs="Arial"/>
          <w:i/>
          <w:iCs/>
          <w:snapToGrid w:val="0"/>
          <w:sz w:val="20"/>
          <w:szCs w:val="20"/>
          <w:lang w:val="ro-RO"/>
        </w:rPr>
        <w:t xml:space="preserve">agregate naturale (nisip, pietriș) și </w:t>
      </w:r>
      <w:r w:rsidRPr="00EC7FE1">
        <w:rPr>
          <w:rFonts w:ascii="Arial" w:hAnsi="Arial" w:cs="Arial"/>
          <w:i/>
          <w:iCs/>
          <w:snapToGrid w:val="0"/>
          <w:sz w:val="20"/>
          <w:szCs w:val="20"/>
          <w:lang w:val="ro-RO"/>
        </w:rPr>
        <w:t>lemn, în etapa de realizare a investiției și apă, în etapa de funcționare;</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h) probabilitatea impactului asupra factorilor de mediu este redusă;</w:t>
      </w:r>
    </w:p>
    <w:p w:rsidR="0044306D" w:rsidRPr="00EC7FE1" w:rsidRDefault="0044306D" w:rsidP="0044306D">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DE4D6C">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w:t>
      </w:r>
      <w:r w:rsidRPr="00DE4D6C">
        <w:rPr>
          <w:rFonts w:ascii="Arial" w:eastAsia="Times New Roman" w:hAnsi="Arial" w:cs="Arial"/>
          <w:i/>
          <w:sz w:val="20"/>
          <w:szCs w:val="20"/>
          <w:lang w:val="ro-RO"/>
        </w:rPr>
        <w:t xml:space="preserve">Primăriei Comunei </w:t>
      </w:r>
      <w:r w:rsidR="004148FC" w:rsidRPr="00DE4D6C">
        <w:rPr>
          <w:rFonts w:ascii="Arial" w:eastAsia="Times New Roman" w:hAnsi="Arial" w:cs="Arial"/>
          <w:i/>
          <w:sz w:val="20"/>
          <w:szCs w:val="20"/>
          <w:lang w:val="ro-RO"/>
        </w:rPr>
        <w:t>Bistrița Bîrgăului</w:t>
      </w:r>
      <w:r w:rsidRPr="00DE4D6C">
        <w:rPr>
          <w:rFonts w:ascii="Arial" w:eastAsia="Times New Roman" w:hAnsi="Arial" w:cs="Arial"/>
          <w:i/>
          <w:sz w:val="20"/>
          <w:szCs w:val="20"/>
          <w:lang w:val="ro-RO"/>
        </w:rPr>
        <w:t>, prin publicare în presa locală şi afişare pe site-ul şi la sediul A.P.M. Bistriţa</w:t>
      </w:r>
      <w:r w:rsidRPr="00EC7FE1">
        <w:rPr>
          <w:rFonts w:ascii="Arial" w:eastAsia="Times New Roman" w:hAnsi="Arial" w:cs="Arial"/>
          <w:i/>
          <w:sz w:val="20"/>
          <w:szCs w:val="20"/>
          <w:lang w:val="ro-RO"/>
        </w:rPr>
        <w:t>-Năsăud. Nu s-au înregistrat observaţii/contestaţii/comentarii din partea publicului interesat.</w:t>
      </w:r>
    </w:p>
    <w:p w:rsidR="0044306D" w:rsidRPr="00EC7FE1" w:rsidRDefault="0044306D" w:rsidP="00AA6FC1">
      <w:pPr>
        <w:autoSpaceDE w:val="0"/>
        <w:autoSpaceDN w:val="0"/>
        <w:adjustRightInd w:val="0"/>
        <w:spacing w:after="0" w:line="240" w:lineRule="auto"/>
        <w:ind w:firstLine="720"/>
        <w:jc w:val="both"/>
        <w:rPr>
          <w:rFonts w:ascii="Arial" w:hAnsi="Arial" w:cs="Arial"/>
          <w:b/>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sz w:val="20"/>
          <w:szCs w:val="20"/>
          <w:lang w:val="ro-RO"/>
        </w:rPr>
        <w:t>II</w:t>
      </w:r>
      <w:r w:rsidRPr="004148FC">
        <w:rPr>
          <w:rFonts w:ascii="Arial" w:hAnsi="Arial" w:cs="Arial"/>
          <w:sz w:val="20"/>
          <w:szCs w:val="20"/>
          <w:lang w:val="ro-RO"/>
        </w:rPr>
        <w:t xml:space="preserve">. Motivele care au stat la baza luării deciziei etapei de încadrare în procedura de evaluare adecvată sunt următoarele: </w:t>
      </w:r>
    </w:p>
    <w:p w:rsidR="004C72BE" w:rsidRPr="004C72BE" w:rsidRDefault="004C72BE" w:rsidP="004C72BE">
      <w:pPr>
        <w:spacing w:after="0" w:line="240" w:lineRule="auto"/>
        <w:jc w:val="both"/>
        <w:rPr>
          <w:rFonts w:ascii="Arial" w:hAnsi="Arial" w:cs="Arial"/>
          <w:i/>
          <w:sz w:val="20"/>
          <w:szCs w:val="20"/>
          <w:lang w:val="ro-RO" w:eastAsia="ar-SA"/>
        </w:rPr>
      </w:pPr>
      <w:r>
        <w:rPr>
          <w:rFonts w:ascii="Arial" w:hAnsi="Arial" w:cs="Arial"/>
          <w:i/>
          <w:sz w:val="20"/>
          <w:szCs w:val="20"/>
          <w:lang w:val="ro-RO"/>
        </w:rPr>
        <w:t>a) p</w:t>
      </w:r>
      <w:r w:rsidRPr="004C72BE">
        <w:rPr>
          <w:rFonts w:ascii="Arial" w:hAnsi="Arial" w:cs="Arial"/>
          <w:i/>
          <w:sz w:val="20"/>
          <w:szCs w:val="20"/>
          <w:lang w:val="ro-RO"/>
        </w:rPr>
        <w:t xml:space="preserve">roiectul propus intră sub incidenţa art. 28 din </w:t>
      </w:r>
      <w:r w:rsidRPr="004C72BE">
        <w:rPr>
          <w:rStyle w:val="tli1"/>
          <w:rFonts w:ascii="Arial" w:hAnsi="Arial" w:cs="Arial"/>
          <w:sz w:val="20"/>
          <w:szCs w:val="20"/>
          <w:lang w:val="ro-RO"/>
        </w:rPr>
        <w:t xml:space="preserve">O.U.G. nr. 57/2007 </w:t>
      </w:r>
      <w:r w:rsidRPr="004C72BE">
        <w:rPr>
          <w:rFonts w:ascii="Arial" w:hAnsi="Arial" w:cs="Arial"/>
          <w:i/>
          <w:sz w:val="20"/>
          <w:szCs w:val="20"/>
          <w:lang w:val="ro-RO" w:eastAsia="ar-SA"/>
        </w:rPr>
        <w:t>privind regimul ariilor naturale protejate, conservarea habitatelor naturale, a florei şi faunei sălbatice, cu modificările şi completările ulterioare, proiectul fiind amplasat în Situl</w:t>
      </w:r>
      <w:r>
        <w:rPr>
          <w:rFonts w:ascii="Arial" w:hAnsi="Arial" w:cs="Arial"/>
          <w:i/>
          <w:sz w:val="20"/>
          <w:szCs w:val="20"/>
          <w:lang w:val="ro-RO" w:eastAsia="ar-SA"/>
        </w:rPr>
        <w:t xml:space="preserve"> Natura 2000 ROSCI0051 Cuşma;</w:t>
      </w:r>
    </w:p>
    <w:p w:rsidR="004C72BE" w:rsidRPr="004C72BE" w:rsidRDefault="004C72BE" w:rsidP="004C72BE">
      <w:pPr>
        <w:autoSpaceDE w:val="0"/>
        <w:autoSpaceDN w:val="0"/>
        <w:adjustRightInd w:val="0"/>
        <w:spacing w:after="0" w:line="240" w:lineRule="auto"/>
        <w:jc w:val="both"/>
        <w:rPr>
          <w:rFonts w:ascii="Arial" w:hAnsi="Arial" w:cs="Arial"/>
          <w:b/>
          <w:bCs/>
          <w:sz w:val="20"/>
          <w:szCs w:val="20"/>
          <w:lang w:val="ro-RO"/>
        </w:rPr>
      </w:pPr>
      <w:r w:rsidRPr="004C72BE">
        <w:rPr>
          <w:rFonts w:ascii="Arial" w:hAnsi="Arial" w:cs="Arial"/>
          <w:i/>
          <w:sz w:val="20"/>
          <w:szCs w:val="20"/>
          <w:lang w:val="ro-RO"/>
        </w:rPr>
        <w:t>b) are avizul custodelui Sitului Natura ROSCI0051 Cuşma - Asociaţia Proprietarilor de Pădure Bistriţa Bîrgăului, Ocolul Silvic Bistriţa Bîrgăului</w:t>
      </w:r>
      <w:r>
        <w:rPr>
          <w:rFonts w:ascii="Arial" w:hAnsi="Arial" w:cs="Arial"/>
          <w:i/>
          <w:sz w:val="20"/>
          <w:szCs w:val="20"/>
          <w:lang w:val="ro-RO"/>
        </w:rPr>
        <w:t>, nr.</w:t>
      </w:r>
      <w:r w:rsidRPr="004C72BE">
        <w:rPr>
          <w:rFonts w:ascii="Arial" w:hAnsi="Arial" w:cs="Arial"/>
          <w:i/>
          <w:sz w:val="20"/>
          <w:szCs w:val="20"/>
          <w:lang w:eastAsia="ar-SA"/>
        </w:rPr>
        <w:t xml:space="preserve"> </w:t>
      </w:r>
      <w:r w:rsidR="00473C2B">
        <w:rPr>
          <w:rFonts w:ascii="Arial" w:hAnsi="Arial" w:cs="Arial"/>
          <w:i/>
          <w:sz w:val="20"/>
          <w:szCs w:val="20"/>
          <w:lang w:eastAsia="ar-SA"/>
        </w:rPr>
        <w:t>2800/96/18</w:t>
      </w:r>
      <w:r w:rsidRPr="004C72BE">
        <w:rPr>
          <w:rFonts w:ascii="Arial" w:hAnsi="Arial" w:cs="Arial"/>
          <w:i/>
          <w:sz w:val="20"/>
          <w:szCs w:val="20"/>
          <w:lang w:eastAsia="ar-SA"/>
        </w:rPr>
        <w:t>.0</w:t>
      </w:r>
      <w:r w:rsidR="00473C2B">
        <w:rPr>
          <w:rFonts w:ascii="Arial" w:hAnsi="Arial" w:cs="Arial"/>
          <w:i/>
          <w:sz w:val="20"/>
          <w:szCs w:val="20"/>
          <w:lang w:eastAsia="ar-SA"/>
        </w:rPr>
        <w:t>8</w:t>
      </w:r>
      <w:r w:rsidRPr="004C72BE">
        <w:rPr>
          <w:rFonts w:ascii="Arial" w:hAnsi="Arial" w:cs="Arial"/>
          <w:i/>
          <w:sz w:val="20"/>
          <w:szCs w:val="20"/>
          <w:lang w:eastAsia="ar-SA"/>
        </w:rPr>
        <w:t xml:space="preserve">.2017, cu </w:t>
      </w:r>
      <w:r w:rsidRPr="004C72BE">
        <w:rPr>
          <w:rFonts w:ascii="Arial" w:hAnsi="Arial" w:cs="Arial"/>
          <w:i/>
          <w:sz w:val="20"/>
          <w:szCs w:val="20"/>
          <w:lang w:val="ro-RO" w:eastAsia="ar-SA"/>
        </w:rPr>
        <w:t>condiții</w:t>
      </w:r>
      <w:r w:rsidR="000E1D34">
        <w:rPr>
          <w:rFonts w:ascii="Arial" w:hAnsi="Arial" w:cs="Arial"/>
          <w:i/>
          <w:sz w:val="20"/>
          <w:szCs w:val="20"/>
          <w:lang w:val="ro-RO" w:eastAsia="ar-SA"/>
        </w:rPr>
        <w:t>:  NU SE INTERV</w:t>
      </w:r>
      <w:r w:rsidR="00DE4D6C">
        <w:rPr>
          <w:rFonts w:ascii="Arial" w:hAnsi="Arial" w:cs="Arial"/>
          <w:i/>
          <w:sz w:val="20"/>
          <w:szCs w:val="20"/>
          <w:lang w:val="ro-RO" w:eastAsia="ar-SA"/>
        </w:rPr>
        <w:t>I</w:t>
      </w:r>
      <w:r w:rsidR="000E1D34">
        <w:rPr>
          <w:rFonts w:ascii="Arial" w:hAnsi="Arial" w:cs="Arial"/>
          <w:i/>
          <w:sz w:val="20"/>
          <w:szCs w:val="20"/>
          <w:lang w:val="ro-RO" w:eastAsia="ar-SA"/>
        </w:rPr>
        <w:t>N</w:t>
      </w:r>
      <w:r w:rsidR="00DE4D6C">
        <w:rPr>
          <w:rFonts w:ascii="Arial" w:hAnsi="Arial" w:cs="Arial"/>
          <w:i/>
          <w:sz w:val="20"/>
          <w:szCs w:val="20"/>
          <w:lang w:val="ro-RO" w:eastAsia="ar-SA"/>
        </w:rPr>
        <w:t>E</w:t>
      </w:r>
      <w:r w:rsidR="000E1D34">
        <w:rPr>
          <w:rFonts w:ascii="Arial" w:hAnsi="Arial" w:cs="Arial"/>
          <w:i/>
          <w:sz w:val="20"/>
          <w:szCs w:val="20"/>
          <w:lang w:val="ro-RO" w:eastAsia="ar-SA"/>
        </w:rPr>
        <w:t xml:space="preserve"> PE MALUL RÂULUI BISTRIȚA ÎN ZONA CU ARINI. Proiectul nu prevede modificări ale malului rîului și nici un caz nu prevede tăierea sau perturbarea arinilor din acest perimetru</w:t>
      </w:r>
      <w:r>
        <w:rPr>
          <w:rFonts w:ascii="Arial" w:hAnsi="Arial" w:cs="Arial"/>
          <w:i/>
          <w:sz w:val="20"/>
          <w:szCs w:val="20"/>
          <w:lang w:val="ro-RO" w:eastAsia="ar-SA"/>
        </w:rPr>
        <w:t>;</w:t>
      </w:r>
    </w:p>
    <w:p w:rsidR="004C72BE" w:rsidRPr="004C72BE" w:rsidRDefault="004C72BE" w:rsidP="004C72BE">
      <w:pPr>
        <w:spacing w:after="0" w:line="240" w:lineRule="auto"/>
        <w:jc w:val="both"/>
        <w:rPr>
          <w:rFonts w:ascii="Arial" w:hAnsi="Arial" w:cs="Arial"/>
          <w:i/>
          <w:sz w:val="20"/>
          <w:szCs w:val="20"/>
          <w:lang w:val="ro-RO"/>
        </w:rPr>
      </w:pPr>
      <w:r w:rsidRPr="004C72BE">
        <w:rPr>
          <w:rFonts w:ascii="Arial" w:hAnsi="Arial" w:cs="Arial"/>
          <w:i/>
          <w:iCs/>
          <w:sz w:val="20"/>
          <w:szCs w:val="20"/>
          <w:lang w:val="ro-RO"/>
        </w:rPr>
        <w:t xml:space="preserve">c) </w:t>
      </w:r>
      <w:r>
        <w:rPr>
          <w:rFonts w:ascii="Arial" w:hAnsi="Arial" w:cs="Arial"/>
          <w:i/>
          <w:sz w:val="20"/>
          <w:szCs w:val="20"/>
          <w:lang w:val="ro-RO"/>
        </w:rPr>
        <w:t>s</w:t>
      </w:r>
      <w:r w:rsidRPr="004C72BE">
        <w:rPr>
          <w:rFonts w:ascii="Arial" w:hAnsi="Arial" w:cs="Arial"/>
          <w:i/>
          <w:sz w:val="20"/>
          <w:szCs w:val="20"/>
          <w:lang w:val="ro-RO"/>
        </w:rPr>
        <w:t>itul Cuşma a fost declarat Sit Natura 2000 SCI pentru protejarea a 12 tipuri de habitate de interes comunitar, 3 specii de mamifere (carnivore mari), 4 specii de reptile şi amfibieni, 3 specii de peşti, 5 specii de never</w:t>
      </w:r>
      <w:r>
        <w:rPr>
          <w:rFonts w:ascii="Arial" w:hAnsi="Arial" w:cs="Arial"/>
          <w:i/>
          <w:sz w:val="20"/>
          <w:szCs w:val="20"/>
          <w:lang w:val="ro-RO"/>
        </w:rPr>
        <w:t>tebrate şi 2 specii de plante, toate de interes comunitar;</w:t>
      </w:r>
      <w:r w:rsidRPr="004C72BE">
        <w:rPr>
          <w:rFonts w:ascii="Arial" w:hAnsi="Arial" w:cs="Arial"/>
          <w:i/>
          <w:sz w:val="20"/>
          <w:szCs w:val="20"/>
          <w:lang w:val="ro-RO"/>
        </w:rPr>
        <w:t xml:space="preserve"> </w:t>
      </w:r>
    </w:p>
    <w:p w:rsidR="004C72BE" w:rsidRPr="004C72BE" w:rsidRDefault="004C72BE" w:rsidP="004C72BE">
      <w:pPr>
        <w:spacing w:after="0" w:line="240" w:lineRule="auto"/>
        <w:jc w:val="both"/>
        <w:rPr>
          <w:rFonts w:ascii="Arial" w:hAnsi="Arial" w:cs="Arial"/>
          <w:i/>
          <w:sz w:val="20"/>
          <w:szCs w:val="20"/>
          <w:lang w:val="ro-RO"/>
        </w:rPr>
      </w:pPr>
      <w:r w:rsidRPr="004C72BE">
        <w:rPr>
          <w:rFonts w:ascii="Arial" w:hAnsi="Arial" w:cs="Arial"/>
          <w:i/>
          <w:sz w:val="20"/>
          <w:szCs w:val="20"/>
          <w:lang w:val="ro-RO"/>
        </w:rPr>
        <w:t xml:space="preserve">d) </w:t>
      </w:r>
      <w:r>
        <w:rPr>
          <w:rFonts w:ascii="Arial" w:hAnsi="Arial" w:cs="Arial"/>
          <w:i/>
          <w:sz w:val="20"/>
          <w:szCs w:val="20"/>
          <w:lang w:val="ro-RO"/>
        </w:rPr>
        <w:t>d</w:t>
      </w:r>
      <w:r w:rsidRPr="004C72BE">
        <w:rPr>
          <w:rFonts w:ascii="Arial" w:hAnsi="Arial" w:cs="Arial"/>
          <w:i/>
          <w:sz w:val="20"/>
          <w:szCs w:val="20"/>
          <w:lang w:val="ro-RO"/>
        </w:rPr>
        <w:t>in analiza listei de control pentru etapa de încadrare privind evaluarea adecvată nu rezultă un impact semnificativ al proiectului asupra sitului Natura 2000 ROSCI0051 Cuşma, deoarece:</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obiectivul nu este în legătură directă cu speciile şi habitatele pentru care a fost declarat situl şi nu are efecte semnificative asupra sitului;</w:t>
      </w:r>
    </w:p>
    <w:p w:rsidR="001B049D"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 xml:space="preserve">prin lucrările propuse şi prin respectarea măsurilor preventive şi de protecţia factorilor de mediu propuse, nu va fi afectată suprafaţa habitatelor, nu se va fragmenta habitatul şi nu vor fi afectate speciile de interes comunitar pentru care a fost desemnat situl; </w:t>
      </w:r>
    </w:p>
    <w:p w:rsidR="004C72BE" w:rsidRPr="004C72BE" w:rsidRDefault="001B049D"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Pr>
          <w:rFonts w:ascii="Arial" w:hAnsi="Arial" w:cs="Arial"/>
          <w:i/>
          <w:sz w:val="20"/>
          <w:szCs w:val="20"/>
          <w:lang w:val="ro-RO"/>
        </w:rPr>
        <w:t xml:space="preserve">  </w:t>
      </w:r>
      <w:r w:rsidR="004C72BE" w:rsidRPr="004C72BE">
        <w:rPr>
          <w:rFonts w:ascii="Arial" w:hAnsi="Arial" w:cs="Arial"/>
          <w:i/>
          <w:sz w:val="20"/>
          <w:szCs w:val="20"/>
          <w:lang w:val="ro-RO"/>
        </w:rPr>
        <w:t>realizarea proiectului nu conduce la o deteriorare semnificativă sau pierderea totală a unor habitate naturale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are influenţă directă asupra ariei naturale protejate de interes comunitar, prin emisii în aer, folosire de resurse naturale ş.a;</w:t>
      </w:r>
    </w:p>
    <w:p w:rsidR="004C72BE" w:rsidRPr="004C72BE" w:rsidRDefault="004C72BE" w:rsidP="004C72BE">
      <w:pPr>
        <w:tabs>
          <w:tab w:val="left" w:pos="990"/>
        </w:tabs>
        <w:spacing w:after="0" w:line="240" w:lineRule="auto"/>
        <w:ind w:firstLine="720"/>
        <w:jc w:val="both"/>
        <w:rPr>
          <w:rFonts w:ascii="Arial" w:hAnsi="Arial" w:cs="Arial"/>
          <w:b/>
          <w:bCs/>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384C9E" w:rsidRDefault="00384C9E" w:rsidP="00AA6FC1">
      <w:pPr>
        <w:autoSpaceDE w:val="0"/>
        <w:autoSpaceDN w:val="0"/>
        <w:adjustRightInd w:val="0"/>
        <w:spacing w:after="0" w:line="240" w:lineRule="auto"/>
        <w:ind w:firstLine="720"/>
        <w:jc w:val="both"/>
        <w:rPr>
          <w:rFonts w:ascii="Arial" w:hAnsi="Arial" w:cs="Arial"/>
          <w:b/>
          <w:bCs/>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bCs/>
          <w:sz w:val="20"/>
          <w:szCs w:val="20"/>
          <w:lang w:val="ro-RO"/>
        </w:rPr>
        <w:t>Condiţii de realizare a proiectului</w:t>
      </w:r>
      <w:r w:rsidRPr="004148FC">
        <w:rPr>
          <w:rFonts w:ascii="Arial" w:hAnsi="Arial" w:cs="Arial"/>
          <w:sz w:val="20"/>
          <w:szCs w:val="20"/>
          <w:lang w:val="ro-RO"/>
        </w:rPr>
        <w:t>:</w:t>
      </w:r>
    </w:p>
    <w:p w:rsidR="003841D6" w:rsidRPr="002564ED" w:rsidRDefault="003841D6" w:rsidP="003841D6">
      <w:pPr>
        <w:spacing w:after="0" w:line="240" w:lineRule="auto"/>
        <w:jc w:val="both"/>
        <w:rPr>
          <w:rFonts w:ascii="Arial" w:hAnsi="Arial" w:cs="Arial"/>
          <w:i/>
          <w:sz w:val="20"/>
          <w:szCs w:val="20"/>
          <w:lang w:val="ro-RO" w:eastAsia="ar-SA"/>
        </w:rPr>
      </w:pPr>
      <w:r w:rsidRPr="002564ED">
        <w:rPr>
          <w:rFonts w:ascii="Arial" w:hAnsi="Arial" w:cs="Arial"/>
          <w:i/>
          <w:sz w:val="20"/>
          <w:szCs w:val="20"/>
          <w:lang w:val="ro-RO" w:eastAsia="ar-SA"/>
        </w:rPr>
        <w:t>1. Se vor respecta prevederile O.U.G. nr. 195/2005 privind protecţia mediului, cu modificările şi completările ulterioare.</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eastAsia="ar-SA"/>
        </w:rPr>
        <w:t xml:space="preserve">2. </w:t>
      </w:r>
      <w:r w:rsidRPr="002564ED">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3841D6" w:rsidRPr="002564ED" w:rsidRDefault="003841D6" w:rsidP="003841D6">
      <w:pPr>
        <w:spacing w:after="0" w:line="240" w:lineRule="auto"/>
        <w:jc w:val="both"/>
        <w:rPr>
          <w:rFonts w:ascii="Arial" w:eastAsia="Times New Roman" w:hAnsi="Arial" w:cs="Arial"/>
          <w:i/>
          <w:sz w:val="20"/>
          <w:szCs w:val="20"/>
          <w:lang w:val="ro-RO"/>
        </w:rPr>
      </w:pPr>
      <w:r w:rsidRPr="002564E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3841D6" w:rsidRPr="002564ED" w:rsidRDefault="003841D6" w:rsidP="003841D6">
      <w:pPr>
        <w:spacing w:after="0" w:line="240" w:lineRule="auto"/>
        <w:jc w:val="both"/>
        <w:rPr>
          <w:rFonts w:ascii="Arial" w:hAnsi="Arial" w:cs="Arial"/>
          <w:i/>
          <w:iCs/>
          <w:sz w:val="20"/>
          <w:szCs w:val="20"/>
          <w:lang w:val="ro-RO"/>
        </w:rPr>
      </w:pPr>
      <w:r w:rsidRPr="002564E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2564ED">
        <w:rPr>
          <w:rFonts w:ascii="Arial" w:hAnsi="Arial" w:cs="Arial"/>
          <w:i/>
          <w:sz w:val="20"/>
          <w:szCs w:val="20"/>
          <w:lang w:val="ro-RO"/>
        </w:rPr>
        <w:t xml:space="preserve"> iar deşeurile valorificabile se vor preda la societăţi specializate, autorizate pentru valorificarea lor</w:t>
      </w:r>
      <w:r w:rsidRPr="002564ED">
        <w:rPr>
          <w:rFonts w:ascii="Arial" w:hAnsi="Arial" w:cs="Arial"/>
          <w:i/>
          <w:iCs/>
          <w:sz w:val="20"/>
          <w:szCs w:val="20"/>
          <w:lang w:val="ro-RO"/>
        </w:rPr>
        <w:t>.</w:t>
      </w:r>
    </w:p>
    <w:p w:rsidR="003841D6" w:rsidRPr="002564ED" w:rsidRDefault="003841D6" w:rsidP="003841D6">
      <w:pPr>
        <w:pStyle w:val="ListParagraph1"/>
        <w:spacing w:after="0" w:line="240" w:lineRule="auto"/>
        <w:ind w:left="0"/>
        <w:jc w:val="both"/>
        <w:rPr>
          <w:rFonts w:ascii="Arial" w:hAnsi="Arial" w:cs="Arial"/>
          <w:i/>
          <w:sz w:val="20"/>
          <w:szCs w:val="20"/>
        </w:rPr>
      </w:pPr>
      <w:r w:rsidRPr="002564ED">
        <w:rPr>
          <w:sz w:val="20"/>
          <w:szCs w:val="20"/>
          <w:lang w:val="ro-RO"/>
        </w:rPr>
        <w:t xml:space="preserve">7. </w:t>
      </w:r>
      <w:r w:rsidRPr="002564ED">
        <w:rPr>
          <w:rFonts w:ascii="Arial" w:hAnsi="Arial" w:cs="Arial"/>
          <w:i/>
          <w:sz w:val="20"/>
          <w:szCs w:val="20"/>
          <w:lang w:val="ro-RO"/>
        </w:rPr>
        <w:t>Pământul rezultat din săpături şi din excavaţii va fi utilizat pentru lucrări de nivelare la finalizarea lucrărilor.</w:t>
      </w:r>
      <w:r w:rsidRPr="002564ED">
        <w:rPr>
          <w:rFonts w:ascii="Arial" w:hAnsi="Arial" w:cs="Arial"/>
          <w:i/>
          <w:sz w:val="20"/>
          <w:szCs w:val="20"/>
        </w:rPr>
        <w:t xml:space="preserve"> </w:t>
      </w:r>
    </w:p>
    <w:p w:rsidR="003841D6" w:rsidRPr="002564ED" w:rsidRDefault="003841D6" w:rsidP="003841D6">
      <w:pPr>
        <w:pStyle w:val="BodyText"/>
        <w:spacing w:after="0" w:line="240" w:lineRule="auto"/>
        <w:jc w:val="both"/>
        <w:rPr>
          <w:rFonts w:ascii="Arial" w:hAnsi="Arial" w:cs="Arial"/>
          <w:i/>
          <w:spacing w:val="-6"/>
          <w:sz w:val="20"/>
          <w:szCs w:val="20"/>
          <w:lang w:val="ro-RO"/>
        </w:rPr>
      </w:pPr>
      <w:r w:rsidRPr="002564ED">
        <w:rPr>
          <w:rFonts w:ascii="Arial" w:hAnsi="Arial" w:cs="Arial"/>
          <w:i/>
          <w:spacing w:val="-6"/>
          <w:sz w:val="20"/>
          <w:szCs w:val="20"/>
          <w:lang w:val="ro-RO"/>
        </w:rPr>
        <w:lastRenderedPageBreak/>
        <w:t>8.</w:t>
      </w:r>
      <w:r w:rsidRPr="002564ED">
        <w:rPr>
          <w:rFonts w:ascii="Arial" w:eastAsia="Arial" w:hAnsi="Arial" w:cs="Arial"/>
          <w:color w:val="000000"/>
          <w:sz w:val="20"/>
          <w:szCs w:val="20"/>
          <w:lang w:val="ro-RO"/>
        </w:rPr>
        <w:t xml:space="preserve"> </w:t>
      </w:r>
      <w:r w:rsidRPr="002564ED">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3841D6" w:rsidRPr="002564ED" w:rsidRDefault="003841D6" w:rsidP="003841D6">
      <w:pPr>
        <w:spacing w:after="0" w:line="240" w:lineRule="auto"/>
        <w:jc w:val="both"/>
        <w:rPr>
          <w:rFonts w:ascii="Arial" w:hAnsi="Arial" w:cs="Arial"/>
          <w:bCs/>
          <w:i/>
          <w:sz w:val="20"/>
          <w:szCs w:val="20"/>
          <w:lang w:val="ro-RO"/>
        </w:rPr>
      </w:pPr>
      <w:r w:rsidRPr="002564ED">
        <w:rPr>
          <w:rFonts w:ascii="Arial" w:hAnsi="Arial" w:cs="Arial"/>
          <w:i/>
          <w:sz w:val="20"/>
          <w:szCs w:val="20"/>
          <w:lang w:val="ro-RO"/>
        </w:rPr>
        <w:t>9. S</w:t>
      </w:r>
      <w:r w:rsidRPr="002564E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3841D6" w:rsidRPr="002564ED"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 xml:space="preserve">10. </w:t>
      </w:r>
      <w:r w:rsidRPr="002564ED">
        <w:rPr>
          <w:rFonts w:ascii="Arial" w:eastAsia="Arial" w:hAnsi="Arial" w:cs="Arial"/>
          <w:i/>
          <w:sz w:val="20"/>
          <w:szCs w:val="20"/>
          <w:lang w:val="ro-RO"/>
        </w:rPr>
        <w:t>Echipele care vor efectua lucrările vor fi instruite cu privire la existenţa Sitului Natura 2000 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p>
    <w:p w:rsidR="00F50280"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1</w:t>
      </w:r>
      <w:r w:rsidR="00A5188F">
        <w:rPr>
          <w:rFonts w:ascii="Arial" w:hAnsi="Arial" w:cs="Arial"/>
          <w:bCs/>
          <w:i/>
          <w:iCs/>
          <w:sz w:val="20"/>
          <w:szCs w:val="20"/>
          <w:lang w:val="ro-RO"/>
        </w:rPr>
        <w:t>1</w:t>
      </w:r>
      <w:r w:rsidRPr="002564ED">
        <w:rPr>
          <w:rFonts w:ascii="Arial" w:hAnsi="Arial" w:cs="Arial"/>
          <w:bCs/>
          <w:i/>
          <w:iCs/>
          <w:sz w:val="20"/>
          <w:szCs w:val="20"/>
          <w:lang w:val="ro-RO"/>
        </w:rPr>
        <w:t xml:space="preserve">. Se vor respecta normele tehnice legale pentru lucrările care se vor realiza pe raza ariilor naturale protejate. </w:t>
      </w:r>
    </w:p>
    <w:p w:rsidR="003841D6" w:rsidRPr="00F50280" w:rsidRDefault="003841D6" w:rsidP="00F50280">
      <w:pPr>
        <w:spacing w:after="0" w:line="240" w:lineRule="auto"/>
        <w:ind w:firstLine="720"/>
        <w:jc w:val="both"/>
        <w:rPr>
          <w:rFonts w:ascii="Arial" w:hAnsi="Arial" w:cs="Arial"/>
          <w:bCs/>
          <w:i/>
          <w:iCs/>
          <w:sz w:val="20"/>
          <w:szCs w:val="20"/>
          <w:lang w:val="ro-RO"/>
        </w:rPr>
      </w:pPr>
      <w:r w:rsidRPr="002564ED">
        <w:rPr>
          <w:rFonts w:ascii="Arial" w:eastAsia="Arial" w:hAnsi="Arial" w:cs="Arial"/>
          <w:i/>
          <w:sz w:val="20"/>
          <w:szCs w:val="20"/>
          <w:lang w:val="ro-RO"/>
        </w:rPr>
        <w:t>În scopul conservării habitatelor şi speciilor de interes comunitar din zona de implementare a  proiectului se interzice: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perturbarea intenţionată în cursul perioadei de reproducere, de creştere, de hibernare şi de migraţie a faunei sălbatice;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deteriorarea şi/sau distrugerea locurilor de reproducere, de odihnă ori de hrănire;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xml:space="preserve">- </w:t>
      </w:r>
      <w:r>
        <w:rPr>
          <w:rFonts w:ascii="Arial" w:eastAsia="Arial" w:hAnsi="Arial" w:cs="Arial"/>
          <w:i/>
          <w:sz w:val="20"/>
          <w:szCs w:val="20"/>
          <w:lang w:val="ro-RO"/>
        </w:rPr>
        <w:t xml:space="preserve">tăierea de arbori și </w:t>
      </w:r>
      <w:r w:rsidR="003841D6" w:rsidRPr="002564ED">
        <w:rPr>
          <w:rFonts w:ascii="Arial" w:eastAsia="Arial" w:hAnsi="Arial" w:cs="Arial"/>
          <w:i/>
          <w:sz w:val="20"/>
          <w:szCs w:val="20"/>
          <w:lang w:val="ro-RO"/>
        </w:rPr>
        <w:t>afectarea sub orice formă a vecinătăţilor amplasamentului analizat atât în timpul perioadei de construcţie cât şi în timpul funcţionării obiectivului;</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incendiile de vegetaţie;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xml:space="preserve">- </w:t>
      </w:r>
      <w:r w:rsidR="003841D6" w:rsidRPr="002564ED">
        <w:rPr>
          <w:rFonts w:ascii="Arial" w:hAnsi="Arial" w:cs="Arial"/>
          <w:i/>
          <w:sz w:val="20"/>
          <w:szCs w:val="20"/>
          <w:lang w:val="ro-RO"/>
        </w:rPr>
        <w:t>abandonarea de resturi menajere sau alte deşeuri în zona de implementarea a proiectului şi în vecinătatea acestuia;</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w:t>
      </w:r>
      <w:r w:rsidR="003841D6" w:rsidRPr="002564ED">
        <w:rPr>
          <w:rFonts w:ascii="Arial" w:hAnsi="Arial" w:cs="Arial"/>
          <w:i/>
          <w:sz w:val="20"/>
          <w:szCs w:val="20"/>
          <w:lang w:val="ro-RO"/>
        </w:rPr>
        <w:t xml:space="preserve"> desecarea zonelor umede, drenarea sau acoperirea ochiurilor de apă temporare şi/sau permanente;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w:t>
      </w:r>
      <w:r w:rsidR="003841D6" w:rsidRPr="002564ED">
        <w:rPr>
          <w:rFonts w:ascii="Arial" w:hAnsi="Arial" w:cs="Arial"/>
          <w:i/>
          <w:sz w:val="20"/>
          <w:szCs w:val="20"/>
          <w:lang w:val="ro-RO"/>
        </w:rPr>
        <w:t xml:space="preserve"> efectuarea de lucrări pe timpul nopţii şi în perioade cu ploi abundente;</w:t>
      </w:r>
      <w:r w:rsidR="003841D6" w:rsidRPr="002564ED">
        <w:rPr>
          <w:rFonts w:ascii="Arial" w:eastAsia="Arial" w:hAnsi="Arial" w:cs="Arial"/>
          <w:i/>
          <w:sz w:val="20"/>
          <w:szCs w:val="20"/>
          <w:lang w:val="ro-RO"/>
        </w:rPr>
        <w:t xml:space="preserve"> </w:t>
      </w:r>
    </w:p>
    <w:p w:rsidR="003841D6" w:rsidRPr="002564ED" w:rsidRDefault="00A7512F" w:rsidP="00F50280">
      <w:pPr>
        <w:tabs>
          <w:tab w:val="left" w:pos="0"/>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3841D6" w:rsidRPr="002564ED">
        <w:rPr>
          <w:rFonts w:ascii="Arial" w:eastAsia="Arial" w:hAnsi="Arial" w:cs="Arial"/>
          <w:i/>
          <w:sz w:val="20"/>
          <w:szCs w:val="20"/>
          <w:lang w:val="ro-RO"/>
        </w:rPr>
        <w:t xml:space="preserve">- deversarea apelor </w:t>
      </w:r>
      <w:r>
        <w:rPr>
          <w:rFonts w:ascii="Arial" w:eastAsia="Arial" w:hAnsi="Arial" w:cs="Arial"/>
          <w:i/>
          <w:sz w:val="20"/>
          <w:szCs w:val="20"/>
          <w:lang w:val="ro-RO"/>
        </w:rPr>
        <w:t xml:space="preserve">uzate </w:t>
      </w:r>
      <w:r w:rsidR="003841D6" w:rsidRPr="002564ED">
        <w:rPr>
          <w:rFonts w:ascii="Arial" w:eastAsia="Arial" w:hAnsi="Arial" w:cs="Arial"/>
          <w:i/>
          <w:sz w:val="20"/>
          <w:szCs w:val="20"/>
          <w:lang w:val="ro-RO"/>
        </w:rPr>
        <w:t>menajere</w:t>
      </w:r>
      <w:r>
        <w:rPr>
          <w:rFonts w:ascii="Arial" w:eastAsia="Arial" w:hAnsi="Arial" w:cs="Arial"/>
          <w:i/>
          <w:sz w:val="20"/>
          <w:szCs w:val="20"/>
          <w:lang w:val="ro-RO"/>
        </w:rPr>
        <w:t xml:space="preserve"> </w:t>
      </w:r>
      <w:r w:rsidR="003841D6" w:rsidRPr="002564ED">
        <w:rPr>
          <w:rFonts w:ascii="Arial" w:eastAsia="Arial" w:hAnsi="Arial" w:cs="Arial"/>
          <w:i/>
          <w:sz w:val="20"/>
          <w:szCs w:val="20"/>
          <w:lang w:val="ro-RO"/>
        </w:rPr>
        <w:t>şi/sau rezultate în perioada de co</w:t>
      </w:r>
      <w:r w:rsidR="00F50280">
        <w:rPr>
          <w:rFonts w:ascii="Arial" w:eastAsia="Arial" w:hAnsi="Arial" w:cs="Arial"/>
          <w:i/>
          <w:sz w:val="20"/>
          <w:szCs w:val="20"/>
          <w:lang w:val="ro-RO"/>
        </w:rPr>
        <w:t>nstru</w:t>
      </w:r>
      <w:r>
        <w:rPr>
          <w:rFonts w:ascii="Arial" w:eastAsia="Arial" w:hAnsi="Arial" w:cs="Arial"/>
          <w:i/>
          <w:sz w:val="20"/>
          <w:szCs w:val="20"/>
          <w:lang w:val="ro-RO"/>
        </w:rPr>
        <w:t>ire, pe sol şi/sau în ape</w:t>
      </w:r>
      <w:r w:rsidR="00F50280">
        <w:rPr>
          <w:rFonts w:ascii="Arial" w:eastAsia="Arial" w:hAnsi="Arial" w:cs="Arial"/>
          <w:i/>
          <w:sz w:val="20"/>
          <w:szCs w:val="20"/>
          <w:lang w:val="ro-RO"/>
        </w:rPr>
        <w:t>;</w:t>
      </w:r>
      <w:r w:rsidR="003841D6" w:rsidRPr="002564ED">
        <w:rPr>
          <w:rFonts w:ascii="Arial" w:eastAsia="Arial" w:hAnsi="Arial" w:cs="Arial"/>
          <w:i/>
          <w:sz w:val="20"/>
          <w:szCs w:val="20"/>
          <w:lang w:val="ro-RO"/>
        </w:rPr>
        <w:t xml:space="preserve">                                                                                                                                                                                                                                                                                                                                                                                                                                                                                                                                                                                                                                                                                                                                                                                                                                                                                                                                                                                                                                                                                                                                                                                                                                                                                                                                                                                   </w:t>
      </w:r>
    </w:p>
    <w:p w:rsidR="00B21E34" w:rsidRDefault="00F50280" w:rsidP="00A7512F">
      <w:pPr>
        <w:spacing w:after="0" w:line="240" w:lineRule="auto"/>
        <w:jc w:val="both"/>
        <w:outlineLvl w:val="0"/>
        <w:rPr>
          <w:rFonts w:ascii="Arial" w:eastAsia="Arial" w:hAnsi="Arial" w:cs="Arial"/>
          <w:i/>
          <w:color w:val="FFFFFF"/>
          <w:sz w:val="20"/>
          <w:szCs w:val="20"/>
          <w:lang w:val="ro-RO"/>
        </w:rPr>
      </w:pPr>
      <w:r>
        <w:rPr>
          <w:rFonts w:ascii="Arial" w:hAnsi="Arial" w:cs="Arial"/>
          <w:i/>
          <w:sz w:val="20"/>
          <w:szCs w:val="20"/>
          <w:lang w:val="ro-RO"/>
        </w:rPr>
        <w:t xml:space="preserve"> </w:t>
      </w:r>
      <w:r>
        <w:rPr>
          <w:rFonts w:ascii="Arial" w:hAnsi="Arial" w:cs="Arial"/>
          <w:i/>
          <w:sz w:val="20"/>
          <w:szCs w:val="20"/>
          <w:lang w:val="ro-RO"/>
        </w:rPr>
        <w:tab/>
      </w:r>
      <w:r w:rsidR="00B21E34" w:rsidRPr="00F50280">
        <w:rPr>
          <w:rFonts w:ascii="Arial" w:eastAsia="Arial" w:hAnsi="Arial" w:cs="Arial"/>
          <w:i/>
          <w:sz w:val="20"/>
          <w:szCs w:val="20"/>
          <w:lang w:val="ro-RO"/>
        </w:rPr>
        <w:t>-</w:t>
      </w:r>
      <w:r w:rsidR="00B21E34" w:rsidRPr="00F50280">
        <w:rPr>
          <w:rFonts w:ascii="Arial" w:hAnsi="Arial" w:cs="Arial"/>
          <w:i/>
          <w:sz w:val="20"/>
          <w:szCs w:val="20"/>
          <w:lang w:val="ro-RO"/>
        </w:rPr>
        <w:t xml:space="preserve"> se interzice orice fel de intervenție asupra cursului de apă din vecinătate;</w:t>
      </w:r>
      <w:r w:rsidR="00B21E34" w:rsidRPr="00F50280">
        <w:rPr>
          <w:rFonts w:ascii="Arial" w:eastAsia="Arial" w:hAnsi="Arial" w:cs="Arial"/>
          <w:i/>
          <w:color w:val="FFFFFF"/>
          <w:sz w:val="20"/>
          <w:szCs w:val="20"/>
          <w:lang w:val="ro-RO"/>
        </w:rPr>
        <w:t>e</w:t>
      </w:r>
    </w:p>
    <w:p w:rsidR="00A7512F" w:rsidRDefault="00F50280" w:rsidP="00A7512F">
      <w:pPr>
        <w:spacing w:after="0" w:line="240" w:lineRule="auto"/>
        <w:ind w:firstLine="720"/>
        <w:jc w:val="both"/>
        <w:outlineLvl w:val="0"/>
        <w:rPr>
          <w:rFonts w:ascii="Arial" w:hAnsi="Arial" w:cs="Arial"/>
          <w:i/>
          <w:sz w:val="20"/>
          <w:szCs w:val="20"/>
          <w:lang w:val="ro-RO"/>
        </w:rPr>
      </w:pPr>
      <w:r>
        <w:rPr>
          <w:rFonts w:ascii="Arial" w:hAnsi="Arial" w:cs="Arial"/>
          <w:i/>
          <w:sz w:val="20"/>
          <w:szCs w:val="20"/>
          <w:lang w:val="ro-RO"/>
        </w:rPr>
        <w:t>- s</w:t>
      </w:r>
      <w:r w:rsidRPr="002564ED">
        <w:rPr>
          <w:rFonts w:ascii="Arial" w:hAnsi="Arial" w:cs="Arial"/>
          <w:i/>
          <w:sz w:val="20"/>
          <w:szCs w:val="20"/>
          <w:lang w:val="ro-RO"/>
        </w:rPr>
        <w:t>e vor lua toate măsurile pentru prevenirea poluării solului şi apei cu ule</w:t>
      </w:r>
      <w:r>
        <w:rPr>
          <w:rFonts w:ascii="Arial" w:hAnsi="Arial" w:cs="Arial"/>
          <w:i/>
          <w:sz w:val="20"/>
          <w:szCs w:val="20"/>
          <w:lang w:val="ro-RO"/>
        </w:rPr>
        <w:t>iuri, lubrefianţi şi carburanţi;</w:t>
      </w:r>
    </w:p>
    <w:p w:rsidR="00A979B7" w:rsidRDefault="00A7512F" w:rsidP="00A7512F">
      <w:pPr>
        <w:spacing w:after="0" w:line="240" w:lineRule="auto"/>
        <w:ind w:firstLine="720"/>
        <w:jc w:val="both"/>
        <w:outlineLvl w:val="0"/>
        <w:rPr>
          <w:rFonts w:ascii="Arial" w:hAnsi="Arial" w:cs="Arial"/>
          <w:i/>
          <w:sz w:val="20"/>
          <w:szCs w:val="20"/>
          <w:lang w:val="ro-RO" w:eastAsia="ar-SA"/>
        </w:rPr>
      </w:pPr>
      <w:r>
        <w:rPr>
          <w:rFonts w:ascii="Arial" w:hAnsi="Arial" w:cs="Arial"/>
          <w:i/>
          <w:sz w:val="20"/>
          <w:szCs w:val="20"/>
          <w:lang w:val="ro-RO"/>
        </w:rPr>
        <w:t>-</w:t>
      </w:r>
      <w:r w:rsidR="00DE4D6C">
        <w:rPr>
          <w:rFonts w:ascii="Arial" w:hAnsi="Arial" w:cs="Arial"/>
          <w:i/>
          <w:sz w:val="20"/>
          <w:szCs w:val="20"/>
          <w:lang w:val="ro-RO"/>
        </w:rPr>
        <w:t>c</w:t>
      </w:r>
      <w:r w:rsidR="00DE4D6C" w:rsidRPr="00F50280">
        <w:rPr>
          <w:rFonts w:ascii="Arial" w:hAnsi="Arial" w:cs="Arial"/>
          <w:bCs/>
          <w:i/>
          <w:sz w:val="20"/>
          <w:szCs w:val="20"/>
          <w:lang w:val="ro-RO"/>
        </w:rPr>
        <w:t>ustodele sitului</w:t>
      </w:r>
      <w:r w:rsidR="00DE4D6C" w:rsidRPr="00F50280">
        <w:rPr>
          <w:rFonts w:ascii="Arial" w:eastAsia="Arial" w:hAnsi="Arial" w:cs="Arial"/>
          <w:i/>
          <w:sz w:val="20"/>
          <w:szCs w:val="20"/>
          <w:lang w:val="ro-RO"/>
        </w:rPr>
        <w:t xml:space="preserve"> Natura 2000 ROSCI0051 Cuşma </w:t>
      </w:r>
      <w:r w:rsidR="00DE4D6C" w:rsidRPr="00F50280">
        <w:rPr>
          <w:rFonts w:ascii="Arial" w:hAnsi="Arial" w:cs="Arial"/>
          <w:bCs/>
          <w:i/>
          <w:sz w:val="20"/>
          <w:szCs w:val="20"/>
          <w:lang w:val="ro-RO"/>
        </w:rPr>
        <w:t>va participa la instalarea bazinului vidanjabil hidroizo</w:t>
      </w:r>
      <w:r w:rsidR="00DE4D6C">
        <w:rPr>
          <w:rFonts w:ascii="Arial" w:hAnsi="Arial" w:cs="Arial"/>
          <w:bCs/>
          <w:i/>
          <w:sz w:val="20"/>
          <w:szCs w:val="20"/>
          <w:lang w:val="ro-RO"/>
        </w:rPr>
        <w:t>lat</w:t>
      </w:r>
      <w:r w:rsidR="00A979B7">
        <w:rPr>
          <w:rFonts w:ascii="Arial" w:hAnsi="Arial" w:cs="Arial"/>
          <w:i/>
          <w:sz w:val="20"/>
          <w:szCs w:val="20"/>
          <w:lang w:val="ro-RO" w:eastAsia="ar-SA"/>
        </w:rPr>
        <w:t>.</w:t>
      </w:r>
    </w:p>
    <w:p w:rsidR="00F50280" w:rsidRDefault="00A979B7" w:rsidP="00A7512F">
      <w:pPr>
        <w:spacing w:after="0" w:line="240" w:lineRule="auto"/>
        <w:ind w:firstLine="720"/>
        <w:jc w:val="both"/>
        <w:outlineLvl w:val="0"/>
        <w:rPr>
          <w:rFonts w:ascii="Arial" w:hAnsi="Arial" w:cs="Arial"/>
          <w:i/>
          <w:sz w:val="20"/>
          <w:szCs w:val="20"/>
          <w:lang w:val="ro-RO"/>
        </w:rPr>
      </w:pPr>
      <w:r>
        <w:rPr>
          <w:rFonts w:ascii="Arial" w:hAnsi="Arial" w:cs="Arial"/>
          <w:i/>
          <w:sz w:val="20"/>
          <w:szCs w:val="20"/>
          <w:lang w:val="ro-RO"/>
        </w:rPr>
        <w:t xml:space="preserve"> </w:t>
      </w:r>
      <w:r w:rsidR="00F50280">
        <w:rPr>
          <w:rFonts w:ascii="Arial" w:hAnsi="Arial" w:cs="Arial"/>
          <w:i/>
          <w:sz w:val="20"/>
          <w:szCs w:val="20"/>
          <w:lang w:val="ro-RO"/>
        </w:rPr>
        <w:t>- n</w:t>
      </w:r>
      <w:r w:rsidR="00F50280" w:rsidRPr="00F50280">
        <w:rPr>
          <w:rFonts w:ascii="Arial" w:hAnsi="Arial" w:cs="Arial"/>
          <w:i/>
          <w:sz w:val="20"/>
          <w:szCs w:val="20"/>
          <w:lang w:val="ro-RO"/>
        </w:rPr>
        <w:t xml:space="preserve">u se vor execută lucrări de reparaţii a motoarelor, schimbarea uleiului de motor şi hidraulic în zona de implementare a proiectului. </w:t>
      </w:r>
    </w:p>
    <w:p w:rsidR="00DE4D6C" w:rsidRPr="00DE4D6C" w:rsidRDefault="00DE4D6C" w:rsidP="00DE4D6C">
      <w:pPr>
        <w:spacing w:after="0" w:line="240" w:lineRule="auto"/>
        <w:ind w:firstLine="720"/>
        <w:jc w:val="both"/>
        <w:rPr>
          <w:rFonts w:ascii="Arial" w:hAnsi="Arial" w:cs="Arial"/>
          <w:i/>
          <w:sz w:val="20"/>
          <w:szCs w:val="20"/>
          <w:lang w:val="ro-RO"/>
        </w:rPr>
      </w:pPr>
      <w:r w:rsidRPr="00DE4D6C">
        <w:rPr>
          <w:rFonts w:ascii="Arial" w:hAnsi="Arial" w:cs="Arial"/>
          <w:i/>
          <w:sz w:val="20"/>
          <w:szCs w:val="20"/>
          <w:lang w:val="ro-RO"/>
        </w:rPr>
        <w:t>Se va asigura umectarea frontului de lucru pentru a împiedica antrenarea unei cantități mari de pulberi în aer în sezonul cald când precipitațiile sunt reduse</w:t>
      </w:r>
      <w:r>
        <w:rPr>
          <w:rFonts w:ascii="Arial" w:hAnsi="Arial" w:cs="Arial"/>
          <w:i/>
          <w:sz w:val="20"/>
          <w:szCs w:val="20"/>
          <w:lang w:val="ro-RO"/>
        </w:rPr>
        <w:t>.</w:t>
      </w:r>
    </w:p>
    <w:p w:rsidR="003841D6" w:rsidRPr="002564ED" w:rsidRDefault="00A5188F" w:rsidP="003841D6">
      <w:pPr>
        <w:spacing w:after="0" w:line="240" w:lineRule="auto"/>
        <w:jc w:val="both"/>
        <w:rPr>
          <w:rFonts w:ascii="Arial" w:eastAsia="Arial" w:hAnsi="Arial" w:cs="Arial"/>
          <w:i/>
          <w:sz w:val="20"/>
          <w:szCs w:val="20"/>
          <w:lang w:val="ro-RO"/>
        </w:rPr>
      </w:pPr>
      <w:r w:rsidRPr="00F50280">
        <w:rPr>
          <w:rFonts w:ascii="Arial" w:hAnsi="Arial" w:cs="Arial"/>
          <w:i/>
          <w:sz w:val="20"/>
          <w:szCs w:val="20"/>
          <w:lang w:val="ro-RO"/>
        </w:rPr>
        <w:t>12</w:t>
      </w:r>
      <w:r w:rsidR="003841D6" w:rsidRPr="00F50280">
        <w:rPr>
          <w:rFonts w:ascii="Arial" w:hAnsi="Arial" w:cs="Arial"/>
          <w:i/>
          <w:sz w:val="20"/>
          <w:szCs w:val="20"/>
          <w:lang w:val="ro-RO"/>
        </w:rPr>
        <w:t xml:space="preserve">. </w:t>
      </w:r>
      <w:r w:rsidR="003841D6" w:rsidRPr="00F50280">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w:t>
      </w:r>
      <w:r w:rsidR="003841D6" w:rsidRPr="002564ED">
        <w:rPr>
          <w:rFonts w:ascii="Arial" w:eastAsia="Arial" w:hAnsi="Arial" w:cs="Arial"/>
          <w:i/>
          <w:sz w:val="20"/>
          <w:szCs w:val="20"/>
          <w:lang w:val="ro-RO"/>
        </w:rPr>
        <w:t xml:space="preserve"> conservarea habitatelor naturale şi a speciilor de faună şi floră sălbatică, respectiv:</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Planul de management al sitului de importanţă comunitară ROSCI0051 Cuşma aprobat prin Ordinul nr. 1026/01.06.2016.</w:t>
      </w:r>
    </w:p>
    <w:p w:rsidR="003841D6" w:rsidRPr="002564ED" w:rsidRDefault="003841D6" w:rsidP="003841D6">
      <w:pPr>
        <w:spacing w:after="0" w:line="240" w:lineRule="auto"/>
        <w:jc w:val="both"/>
        <w:outlineLvl w:val="0"/>
        <w:rPr>
          <w:rFonts w:ascii="Arial" w:hAnsi="Arial" w:cs="Arial"/>
          <w:i/>
          <w:spacing w:val="-4"/>
          <w:sz w:val="20"/>
          <w:szCs w:val="20"/>
          <w:lang w:val="ro-RO"/>
        </w:rPr>
      </w:pPr>
      <w:r w:rsidRPr="002564ED">
        <w:rPr>
          <w:rFonts w:ascii="Arial" w:hAnsi="Arial" w:cs="Arial"/>
          <w:i/>
          <w:sz w:val="20"/>
          <w:szCs w:val="20"/>
          <w:lang w:val="ro-RO"/>
        </w:rPr>
        <w:t>1</w:t>
      </w:r>
      <w:r w:rsidR="00A5188F">
        <w:rPr>
          <w:rFonts w:ascii="Arial" w:hAnsi="Arial" w:cs="Arial"/>
          <w:i/>
          <w:sz w:val="20"/>
          <w:szCs w:val="20"/>
          <w:lang w:val="ro-RO"/>
        </w:rPr>
        <w:t>3</w:t>
      </w:r>
      <w:r w:rsidRPr="002564ED">
        <w:rPr>
          <w:rFonts w:ascii="Arial" w:hAnsi="Arial" w:cs="Arial"/>
          <w:i/>
          <w:sz w:val="20"/>
          <w:szCs w:val="20"/>
          <w:lang w:val="ro-RO"/>
        </w:rPr>
        <w:t xml:space="preserve">. </w:t>
      </w:r>
      <w:r w:rsidRPr="002564ED">
        <w:rPr>
          <w:rFonts w:ascii="Arial" w:hAnsi="Arial" w:cs="Arial"/>
          <w:bCs/>
          <w:i/>
          <w:sz w:val="20"/>
          <w:szCs w:val="20"/>
          <w:lang w:val="ro-RO"/>
        </w:rPr>
        <w:t>La execuția lucrărilor se vor respecta întocmai cele menționate în memoriul de prezentare (date, parametrii), justificare a prezentei decizii.</w:t>
      </w:r>
    </w:p>
    <w:p w:rsidR="003841D6" w:rsidRPr="002564ED" w:rsidRDefault="003841D6" w:rsidP="003841D6">
      <w:pPr>
        <w:spacing w:after="0" w:line="240" w:lineRule="auto"/>
        <w:jc w:val="both"/>
        <w:rPr>
          <w:rFonts w:ascii="Arial" w:eastAsia="Times New Roman" w:hAnsi="Arial" w:cs="Arial"/>
          <w:bCs/>
          <w:i/>
          <w:iCs/>
          <w:sz w:val="20"/>
          <w:szCs w:val="20"/>
          <w:lang w:val="ro-RO"/>
        </w:rPr>
      </w:pPr>
      <w:r w:rsidRPr="002564ED">
        <w:rPr>
          <w:rFonts w:ascii="Arial" w:eastAsia="Times New Roman" w:hAnsi="Arial" w:cs="Arial"/>
          <w:i/>
          <w:sz w:val="20"/>
          <w:szCs w:val="20"/>
          <w:lang w:val="ro-RO"/>
        </w:rPr>
        <w:t>1</w:t>
      </w:r>
      <w:r w:rsidR="00A5188F">
        <w:rPr>
          <w:rFonts w:ascii="Arial" w:eastAsia="Times New Roman" w:hAnsi="Arial" w:cs="Arial"/>
          <w:i/>
          <w:sz w:val="20"/>
          <w:szCs w:val="20"/>
          <w:lang w:val="ro-RO"/>
        </w:rPr>
        <w:t>4</w:t>
      </w:r>
      <w:r w:rsidRPr="002564ED">
        <w:rPr>
          <w:rFonts w:ascii="Arial" w:eastAsia="Times New Roman" w:hAnsi="Arial" w:cs="Arial"/>
          <w:i/>
          <w:sz w:val="20"/>
          <w:szCs w:val="20"/>
          <w:lang w:val="ro-RO"/>
        </w:rPr>
        <w:t>. L</w:t>
      </w:r>
      <w:r w:rsidRPr="002564ED">
        <w:rPr>
          <w:rFonts w:ascii="Arial" w:eastAsia="Times New Roman" w:hAnsi="Arial" w:cs="Arial"/>
          <w:bCs/>
          <w:i/>
          <w:sz w:val="20"/>
          <w:szCs w:val="20"/>
          <w:lang w:val="ro-RO"/>
        </w:rPr>
        <w:t xml:space="preserve">a finalizarea investiţiei, titularul va </w:t>
      </w:r>
      <w:r w:rsidRPr="002564ED">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sidR="00E34979">
        <w:rPr>
          <w:rFonts w:ascii="Arial" w:eastAsia="Times New Roman" w:hAnsi="Arial" w:cs="Arial"/>
          <w:bCs/>
          <w:i/>
          <w:iCs/>
          <w:sz w:val="20"/>
          <w:szCs w:val="20"/>
          <w:lang w:val="ro-RO"/>
        </w:rPr>
        <w:t>i cu actul de reglementare și</w:t>
      </w:r>
      <w:r w:rsidRPr="002564ED">
        <w:rPr>
          <w:rFonts w:ascii="Arial" w:eastAsia="Times New Roman" w:hAnsi="Arial" w:cs="Arial"/>
          <w:bCs/>
          <w:i/>
          <w:iCs/>
          <w:sz w:val="20"/>
          <w:szCs w:val="20"/>
          <w:lang w:val="ro-RO"/>
        </w:rPr>
        <w:t xml:space="preserve"> va solicita și obține </w:t>
      </w:r>
      <w:r w:rsidR="00E34979">
        <w:rPr>
          <w:rFonts w:ascii="Arial" w:eastAsia="Times New Roman" w:hAnsi="Arial" w:cs="Arial"/>
          <w:bCs/>
          <w:i/>
          <w:iCs/>
          <w:sz w:val="20"/>
          <w:szCs w:val="20"/>
          <w:lang w:val="ro-RO"/>
        </w:rPr>
        <w:t>autorizaț</w:t>
      </w:r>
      <w:r w:rsidR="00A979B7">
        <w:rPr>
          <w:rFonts w:ascii="Arial" w:eastAsia="Times New Roman" w:hAnsi="Arial" w:cs="Arial"/>
          <w:bCs/>
          <w:i/>
          <w:iCs/>
          <w:sz w:val="20"/>
          <w:szCs w:val="20"/>
          <w:lang w:val="ro-RO"/>
        </w:rPr>
        <w:t>ia</w:t>
      </w:r>
      <w:r w:rsidRPr="002564ED">
        <w:rPr>
          <w:rFonts w:ascii="Arial" w:eastAsia="Times New Roman" w:hAnsi="Arial" w:cs="Arial"/>
          <w:bCs/>
          <w:i/>
          <w:iCs/>
          <w:sz w:val="20"/>
          <w:szCs w:val="20"/>
          <w:lang w:val="ro-RO"/>
        </w:rPr>
        <w:t xml:space="preserve"> de mediu.</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44306D" w:rsidRPr="00EC7FE1" w:rsidRDefault="0044306D" w:rsidP="0044306D">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364B9B" w:rsidRPr="00EC7FE1" w:rsidRDefault="00364B9B" w:rsidP="00364B9B">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lastRenderedPageBreak/>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p>
    <w:p w:rsidR="004452D0" w:rsidRPr="00263858" w:rsidRDefault="004452D0" w:rsidP="004452D0">
      <w:pPr>
        <w:spacing w:after="0" w:line="240" w:lineRule="auto"/>
        <w:ind w:firstLine="720"/>
        <w:jc w:val="both"/>
        <w:rPr>
          <w:rFonts w:ascii="Arial" w:hAnsi="Arial" w:cs="Arial"/>
          <w:sz w:val="20"/>
          <w:szCs w:val="20"/>
          <w:lang w:val="ro-RO"/>
        </w:rPr>
      </w:pPr>
      <w:r w:rsidRPr="00263858">
        <w:rPr>
          <w:rFonts w:ascii="Arial" w:hAnsi="Arial" w:cs="Arial"/>
          <w:sz w:val="20"/>
          <w:szCs w:val="20"/>
          <w:lang w:val="ro-RO"/>
        </w:rPr>
        <w:t>DIRECTOR EXECUTIV,</w:t>
      </w:r>
      <w:r w:rsidRPr="00263858">
        <w:rPr>
          <w:rFonts w:ascii="Arial" w:hAnsi="Arial" w:cs="Arial"/>
          <w:sz w:val="20"/>
          <w:szCs w:val="20"/>
          <w:lang w:val="ro-RO"/>
        </w:rPr>
        <w:tab/>
      </w:r>
      <w:r w:rsidRPr="00263858">
        <w:rPr>
          <w:rFonts w:ascii="Arial" w:hAnsi="Arial" w:cs="Arial"/>
          <w:sz w:val="20"/>
          <w:szCs w:val="20"/>
          <w:lang w:val="ro-RO"/>
        </w:rPr>
        <w:tab/>
        <w:t xml:space="preserve">      </w:t>
      </w:r>
      <w:r w:rsidRPr="00263858">
        <w:rPr>
          <w:rFonts w:ascii="Arial" w:hAnsi="Arial" w:cs="Arial"/>
          <w:sz w:val="20"/>
          <w:szCs w:val="20"/>
          <w:lang w:val="ro-RO"/>
        </w:rPr>
        <w:tab/>
      </w:r>
      <w:r w:rsidRPr="00263858">
        <w:rPr>
          <w:rFonts w:ascii="Arial" w:hAnsi="Arial" w:cs="Arial"/>
          <w:sz w:val="20"/>
          <w:szCs w:val="20"/>
          <w:lang w:val="ro-RO"/>
        </w:rPr>
        <w:tab/>
        <w:t xml:space="preserve">                 </w:t>
      </w:r>
      <w:r>
        <w:rPr>
          <w:rFonts w:ascii="Arial" w:hAnsi="Arial" w:cs="Arial"/>
          <w:sz w:val="20"/>
          <w:szCs w:val="20"/>
          <w:lang w:val="ro-RO"/>
        </w:rPr>
        <w:tab/>
        <w:t xml:space="preserve">   </w:t>
      </w:r>
      <w:r w:rsidRPr="00263858">
        <w:rPr>
          <w:rFonts w:ascii="Arial" w:hAnsi="Arial" w:cs="Arial"/>
          <w:sz w:val="20"/>
          <w:szCs w:val="20"/>
          <w:lang w:val="ro-RO"/>
        </w:rPr>
        <w:t xml:space="preserve">ŞEF SERVICIU </w:t>
      </w:r>
    </w:p>
    <w:p w:rsidR="004452D0" w:rsidRPr="00263858" w:rsidRDefault="004452D0" w:rsidP="004452D0">
      <w:pPr>
        <w:spacing w:after="0" w:line="240" w:lineRule="auto"/>
        <w:ind w:left="5760"/>
        <w:jc w:val="both"/>
        <w:rPr>
          <w:rFonts w:ascii="Arial" w:hAnsi="Arial" w:cs="Arial"/>
          <w:sz w:val="20"/>
          <w:szCs w:val="20"/>
          <w:lang w:val="ro-RO"/>
        </w:rPr>
      </w:pPr>
      <w:r w:rsidRPr="00263858">
        <w:rPr>
          <w:rFonts w:ascii="Arial" w:hAnsi="Arial" w:cs="Arial"/>
          <w:sz w:val="20"/>
          <w:szCs w:val="20"/>
          <w:lang w:val="ro-RO"/>
        </w:rPr>
        <w:t xml:space="preserve">  AVIZE, ACORDURI, AUTORIZAŢII,</w:t>
      </w:r>
    </w:p>
    <w:p w:rsidR="004452D0" w:rsidRDefault="004452D0" w:rsidP="004452D0">
      <w:pPr>
        <w:rPr>
          <w:rFonts w:ascii="Arial" w:hAnsi="Arial" w:cs="Arial"/>
          <w:iCs/>
          <w:snapToGrid w:val="0"/>
          <w:sz w:val="20"/>
          <w:szCs w:val="20"/>
          <w:lang w:val="ro-RO"/>
        </w:rPr>
      </w:pPr>
      <w:r w:rsidRPr="00263858">
        <w:rPr>
          <w:rFonts w:ascii="Arial" w:hAnsi="Arial" w:cs="Arial"/>
          <w:sz w:val="20"/>
          <w:szCs w:val="20"/>
          <w:lang w:val="ro-RO"/>
        </w:rPr>
        <w:t xml:space="preserve">         biolog-chimist Sever Ioan ROMAN</w:t>
      </w:r>
      <w:r w:rsidRPr="00263858">
        <w:rPr>
          <w:sz w:val="20"/>
          <w:szCs w:val="20"/>
          <w:lang w:val="ro-RO"/>
        </w:rPr>
        <w:t xml:space="preserve">             </w:t>
      </w:r>
      <w:r w:rsidRPr="00263858">
        <w:rPr>
          <w:sz w:val="20"/>
          <w:szCs w:val="20"/>
          <w:lang w:val="ro-RO"/>
        </w:rPr>
        <w:tab/>
      </w:r>
      <w:r w:rsidRPr="00263858">
        <w:rPr>
          <w:sz w:val="20"/>
          <w:szCs w:val="20"/>
          <w:lang w:val="ro-RO"/>
        </w:rPr>
        <w:tab/>
      </w:r>
      <w:r w:rsidRPr="00263858">
        <w:rPr>
          <w:sz w:val="20"/>
          <w:szCs w:val="20"/>
          <w:lang w:val="ro-RO"/>
        </w:rPr>
        <w:tab/>
      </w:r>
      <w:r w:rsidRPr="00263858">
        <w:rPr>
          <w:sz w:val="20"/>
          <w:szCs w:val="20"/>
          <w:lang w:val="ro-RO"/>
        </w:rPr>
        <w:tab/>
      </w:r>
      <w:r w:rsidRPr="00263858">
        <w:rPr>
          <w:sz w:val="20"/>
          <w:szCs w:val="20"/>
          <w:lang w:val="ro-RO"/>
        </w:rPr>
        <w:tab/>
      </w:r>
      <w:r w:rsidRPr="00263858">
        <w:rPr>
          <w:sz w:val="20"/>
          <w:szCs w:val="20"/>
          <w:lang w:val="ro-RO"/>
        </w:rPr>
        <w:tab/>
      </w:r>
      <w:r w:rsidRPr="00263858">
        <w:rPr>
          <w:sz w:val="20"/>
          <w:szCs w:val="20"/>
          <w:lang w:val="ro-RO"/>
        </w:rPr>
        <w:tab/>
      </w:r>
      <w:r w:rsidRPr="00263858">
        <w:rPr>
          <w:sz w:val="20"/>
          <w:szCs w:val="20"/>
          <w:lang w:val="ro-RO"/>
        </w:rPr>
        <w:tab/>
      </w:r>
      <w:r w:rsidRPr="00263858">
        <w:rPr>
          <w:sz w:val="20"/>
          <w:szCs w:val="20"/>
          <w:lang w:val="ro-RO"/>
        </w:rPr>
        <w:tab/>
        <w:t xml:space="preserve">       </w:t>
      </w:r>
      <w:r w:rsidRPr="00263858">
        <w:rPr>
          <w:sz w:val="20"/>
          <w:szCs w:val="20"/>
          <w:lang w:val="ro-RO"/>
        </w:rPr>
        <w:tab/>
      </w:r>
      <w:r w:rsidRPr="00263858">
        <w:rPr>
          <w:sz w:val="20"/>
          <w:szCs w:val="20"/>
          <w:lang w:val="ro-RO"/>
        </w:rPr>
        <w:tab/>
      </w:r>
      <w:r w:rsidRPr="00263858">
        <w:rPr>
          <w:sz w:val="20"/>
          <w:szCs w:val="20"/>
          <w:lang w:val="ro-RO"/>
        </w:rPr>
        <w:tab/>
      </w:r>
      <w:r w:rsidRPr="00263858">
        <w:rPr>
          <w:sz w:val="20"/>
          <w:szCs w:val="20"/>
          <w:lang w:val="ro-RO"/>
        </w:rPr>
        <w:tab/>
      </w:r>
      <w:r w:rsidRPr="00263858">
        <w:rPr>
          <w:sz w:val="20"/>
          <w:szCs w:val="20"/>
          <w:lang w:val="ro-RO"/>
        </w:rPr>
        <w:tab/>
        <w:t xml:space="preserve">        </w:t>
      </w:r>
      <w:r w:rsidRPr="00263858">
        <w:rPr>
          <w:sz w:val="20"/>
          <w:szCs w:val="20"/>
          <w:lang w:val="ro-RO"/>
        </w:rPr>
        <w:tab/>
        <w:t xml:space="preserve">      </w:t>
      </w:r>
      <w:r w:rsidRPr="00263858">
        <w:rPr>
          <w:sz w:val="20"/>
          <w:szCs w:val="20"/>
          <w:lang w:val="ro-RO"/>
        </w:rPr>
        <w:tab/>
        <w:t xml:space="preserve">  </w:t>
      </w:r>
      <w:r>
        <w:rPr>
          <w:sz w:val="20"/>
          <w:szCs w:val="20"/>
          <w:lang w:val="ro-RO"/>
        </w:rPr>
        <w:t xml:space="preserve">  </w:t>
      </w:r>
      <w:r>
        <w:rPr>
          <w:sz w:val="20"/>
          <w:szCs w:val="20"/>
          <w:lang w:val="ro-RO"/>
        </w:rPr>
        <w:tab/>
      </w:r>
      <w:r w:rsidRPr="00263858">
        <w:rPr>
          <w:sz w:val="20"/>
          <w:szCs w:val="20"/>
          <w:lang w:val="ro-RO"/>
        </w:rPr>
        <w:t xml:space="preserve">   </w:t>
      </w:r>
      <w:r w:rsidRPr="00263858">
        <w:rPr>
          <w:rFonts w:ascii="Arial" w:hAnsi="Arial" w:cs="Arial"/>
          <w:sz w:val="20"/>
          <w:szCs w:val="20"/>
          <w:lang w:val="ro-RO"/>
        </w:rPr>
        <w:t xml:space="preserve">ing. Marinela Suciu </w:t>
      </w:r>
      <w:r w:rsidRPr="00263858">
        <w:rPr>
          <w:rFonts w:eastAsia="Times New Roman"/>
          <w:color w:val="000000"/>
          <w:sz w:val="20"/>
          <w:szCs w:val="20"/>
        </w:rPr>
        <w:t xml:space="preserve"> </w:t>
      </w:r>
      <w:r w:rsidRPr="00263858">
        <w:rPr>
          <w:rFonts w:eastAsia="Times New Roman"/>
          <w:color w:val="000000"/>
          <w:sz w:val="20"/>
          <w:szCs w:val="20"/>
        </w:rPr>
        <w:br/>
      </w:r>
    </w:p>
    <w:p w:rsidR="004452D0" w:rsidRPr="00263858" w:rsidRDefault="004452D0" w:rsidP="004452D0">
      <w:pPr>
        <w:rPr>
          <w:rFonts w:ascii="Arial" w:hAnsi="Arial" w:cs="Arial"/>
          <w:iCs/>
          <w:snapToGrid w:val="0"/>
          <w:sz w:val="20"/>
          <w:szCs w:val="20"/>
          <w:lang w:val="ro-RO"/>
        </w:rPr>
      </w:pPr>
    </w:p>
    <w:p w:rsidR="004452D0" w:rsidRPr="00263858" w:rsidRDefault="004452D0" w:rsidP="004452D0">
      <w:pPr>
        <w:spacing w:after="0" w:line="240" w:lineRule="auto"/>
        <w:ind w:left="5760" w:firstLine="720"/>
        <w:jc w:val="both"/>
        <w:rPr>
          <w:rFonts w:ascii="Arial" w:hAnsi="Arial" w:cs="Arial"/>
          <w:iCs/>
          <w:snapToGrid w:val="0"/>
          <w:sz w:val="20"/>
          <w:szCs w:val="20"/>
          <w:lang w:val="ro-RO"/>
        </w:rPr>
      </w:pPr>
      <w:r w:rsidRPr="00263858">
        <w:rPr>
          <w:rFonts w:ascii="Arial" w:hAnsi="Arial" w:cs="Arial"/>
          <w:iCs/>
          <w:snapToGrid w:val="0"/>
          <w:sz w:val="20"/>
          <w:szCs w:val="20"/>
          <w:lang w:val="ro-RO"/>
        </w:rPr>
        <w:t xml:space="preserve">        ÎNTOCMIT, </w:t>
      </w:r>
    </w:p>
    <w:p w:rsidR="004452D0" w:rsidRPr="00263858" w:rsidRDefault="004452D0" w:rsidP="004452D0">
      <w:pPr>
        <w:spacing w:after="0" w:line="240" w:lineRule="auto"/>
        <w:rPr>
          <w:rFonts w:ascii="Arial" w:hAnsi="Arial" w:cs="Arial"/>
          <w:iCs/>
          <w:snapToGrid w:val="0"/>
          <w:sz w:val="20"/>
          <w:szCs w:val="20"/>
          <w:lang w:val="ro-RO"/>
        </w:rPr>
      </w:pPr>
      <w:r w:rsidRPr="00263858">
        <w:rPr>
          <w:rFonts w:ascii="Arial" w:hAnsi="Arial" w:cs="Arial"/>
          <w:iCs/>
          <w:snapToGrid w:val="0"/>
          <w:sz w:val="20"/>
          <w:szCs w:val="20"/>
          <w:lang w:val="ro-RO"/>
        </w:rPr>
        <w:t xml:space="preserve">                                                                                                              </w:t>
      </w:r>
    </w:p>
    <w:p w:rsidR="004452D0" w:rsidRPr="00263858" w:rsidRDefault="004452D0" w:rsidP="004452D0">
      <w:pPr>
        <w:spacing w:after="0" w:line="240" w:lineRule="auto"/>
        <w:ind w:left="4320" w:firstLine="720"/>
        <w:rPr>
          <w:rFonts w:ascii="Garamond" w:hAnsi="Garamond"/>
          <w:b/>
          <w:sz w:val="20"/>
          <w:szCs w:val="20"/>
          <w:lang w:val="ro-RO"/>
        </w:rPr>
      </w:pPr>
      <w:r w:rsidRPr="00263858">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263858">
        <w:rPr>
          <w:rFonts w:ascii="Arial" w:hAnsi="Arial" w:cs="Arial"/>
          <w:iCs/>
          <w:snapToGrid w:val="0"/>
          <w:sz w:val="20"/>
          <w:szCs w:val="20"/>
          <w:lang w:val="ro-RO"/>
        </w:rPr>
        <w:t xml:space="preserve"> ecolog Catrinel Dodan </w:t>
      </w:r>
    </w:p>
    <w:p w:rsidR="004452D0" w:rsidRPr="00A26E98" w:rsidRDefault="004452D0" w:rsidP="004452D0">
      <w:pPr>
        <w:spacing w:after="0" w:line="240" w:lineRule="auto"/>
        <w:ind w:firstLine="720"/>
        <w:jc w:val="both"/>
        <w:rPr>
          <w:rFonts w:ascii="Garamond" w:hAnsi="Garamond" w:cs="Garamond"/>
          <w:b/>
          <w:bCs/>
          <w:sz w:val="20"/>
          <w:szCs w:val="20"/>
          <w:lang w:val="ro-RO"/>
        </w:rPr>
      </w:pPr>
    </w:p>
    <w:p w:rsidR="00E77112" w:rsidRPr="00EC7FE1" w:rsidRDefault="00E77112" w:rsidP="0044306D">
      <w:pPr>
        <w:spacing w:after="0" w:line="240" w:lineRule="auto"/>
        <w:ind w:left="6480" w:firstLine="2309"/>
        <w:jc w:val="both"/>
        <w:rPr>
          <w:rFonts w:ascii="Arial" w:hAnsi="Arial" w:cs="Arial"/>
          <w:b/>
          <w:bCs/>
          <w:color w:val="FFFFFF"/>
          <w:sz w:val="20"/>
          <w:szCs w:val="20"/>
          <w:lang w:val="ro-RO"/>
        </w:rPr>
      </w:pPr>
    </w:p>
    <w:p w:rsidR="0044306D" w:rsidRPr="00EC7FE1" w:rsidRDefault="0044306D" w:rsidP="0044306D">
      <w:pPr>
        <w:spacing w:after="0" w:line="240" w:lineRule="auto"/>
        <w:ind w:firstLine="720"/>
        <w:jc w:val="both"/>
        <w:rPr>
          <w:rFonts w:ascii="Garamond" w:hAnsi="Garamond" w:cs="Garamond"/>
          <w:b/>
          <w:bCs/>
          <w:sz w:val="20"/>
          <w:szCs w:val="20"/>
          <w:lang w:val="ro-RO"/>
        </w:rPr>
      </w:pPr>
    </w:p>
    <w:sectPr w:rsidR="0044306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67" w:rsidRDefault="00C84367" w:rsidP="0010560A">
      <w:pPr>
        <w:spacing w:after="0" w:line="240" w:lineRule="auto"/>
      </w:pPr>
      <w:r>
        <w:separator/>
      </w:r>
    </w:p>
  </w:endnote>
  <w:endnote w:type="continuationSeparator" w:id="0">
    <w:p w:rsidR="00C84367" w:rsidRDefault="00C8436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B21E34" w:rsidRDefault="00B21E34">
            <w:pPr>
              <w:pStyle w:val="Footer"/>
              <w:jc w:val="center"/>
            </w:pPr>
            <w:proofErr w:type="spellStart"/>
            <w:r>
              <w:t>Pag</w:t>
            </w:r>
            <w:proofErr w:type="spellEnd"/>
            <w:r>
              <w:t xml:space="preserve">. </w:t>
            </w:r>
            <w:r w:rsidR="00FF5C15">
              <w:rPr>
                <w:b/>
                <w:sz w:val="24"/>
                <w:szCs w:val="24"/>
              </w:rPr>
              <w:fldChar w:fldCharType="begin"/>
            </w:r>
            <w:r>
              <w:rPr>
                <w:b/>
              </w:rPr>
              <w:instrText xml:space="preserve"> PAGE </w:instrText>
            </w:r>
            <w:r w:rsidR="00FF5C15">
              <w:rPr>
                <w:b/>
                <w:sz w:val="24"/>
                <w:szCs w:val="24"/>
              </w:rPr>
              <w:fldChar w:fldCharType="separate"/>
            </w:r>
            <w:r w:rsidR="00494FAD">
              <w:rPr>
                <w:b/>
                <w:noProof/>
              </w:rPr>
              <w:t>4</w:t>
            </w:r>
            <w:r w:rsidR="00FF5C15">
              <w:rPr>
                <w:b/>
                <w:sz w:val="24"/>
                <w:szCs w:val="24"/>
              </w:rPr>
              <w:fldChar w:fldCharType="end"/>
            </w:r>
            <w:r>
              <w:t>/</w:t>
            </w:r>
            <w:r w:rsidR="00FF5C15">
              <w:rPr>
                <w:b/>
                <w:sz w:val="24"/>
                <w:szCs w:val="24"/>
              </w:rPr>
              <w:fldChar w:fldCharType="begin"/>
            </w:r>
            <w:r>
              <w:rPr>
                <w:b/>
              </w:rPr>
              <w:instrText xml:space="preserve"> NUMPAGES  </w:instrText>
            </w:r>
            <w:r w:rsidR="00FF5C15">
              <w:rPr>
                <w:b/>
                <w:sz w:val="24"/>
                <w:szCs w:val="24"/>
              </w:rPr>
              <w:fldChar w:fldCharType="separate"/>
            </w:r>
            <w:r w:rsidR="00494FAD">
              <w:rPr>
                <w:b/>
                <w:noProof/>
              </w:rPr>
              <w:t>4</w:t>
            </w:r>
            <w:r w:rsidR="00FF5C15">
              <w:rPr>
                <w:b/>
                <w:sz w:val="24"/>
                <w:szCs w:val="24"/>
              </w:rPr>
              <w:fldChar w:fldCharType="end"/>
            </w:r>
          </w:p>
        </w:sdtContent>
      </w:sdt>
    </w:sdtContent>
  </w:sdt>
  <w:p w:rsidR="00B21E34" w:rsidRDefault="00B21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67" w:rsidRDefault="00C84367" w:rsidP="0010560A">
      <w:pPr>
        <w:spacing w:after="0" w:line="240" w:lineRule="auto"/>
      </w:pPr>
      <w:r>
        <w:separator/>
      </w:r>
    </w:p>
  </w:footnote>
  <w:footnote w:type="continuationSeparator" w:id="0">
    <w:p w:rsidR="00C84367" w:rsidRDefault="00C8436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A4D592D"/>
    <w:multiLevelType w:val="hybridMultilevel"/>
    <w:tmpl w:val="7542F49A"/>
    <w:lvl w:ilvl="0" w:tplc="F9A4984E">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4F52B54"/>
    <w:multiLevelType w:val="hybridMultilevel"/>
    <w:tmpl w:val="BF16312C"/>
    <w:lvl w:ilvl="0" w:tplc="ACC46822">
      <w:start w:val="1"/>
      <w:numFmt w:val="bullet"/>
      <w:lvlText w:val="-"/>
      <w:lvlJc w:val="left"/>
      <w:pPr>
        <w:ind w:left="3184" w:hanging="360"/>
      </w:pPr>
      <w:rPr>
        <w:rFonts w:ascii="Sylfaen" w:hAnsi="Sylfaen" w:cs="Sylfaen" w:hint="default"/>
      </w:rPr>
    </w:lvl>
    <w:lvl w:ilvl="1" w:tplc="04180003" w:tentative="1">
      <w:start w:val="1"/>
      <w:numFmt w:val="bullet"/>
      <w:lvlText w:val="o"/>
      <w:lvlJc w:val="left"/>
      <w:pPr>
        <w:ind w:left="3904" w:hanging="360"/>
      </w:pPr>
      <w:rPr>
        <w:rFonts w:ascii="Courier New" w:hAnsi="Courier New" w:cs="Courier New" w:hint="default"/>
      </w:rPr>
    </w:lvl>
    <w:lvl w:ilvl="2" w:tplc="04180005" w:tentative="1">
      <w:start w:val="1"/>
      <w:numFmt w:val="bullet"/>
      <w:lvlText w:val=""/>
      <w:lvlJc w:val="left"/>
      <w:pPr>
        <w:ind w:left="4624" w:hanging="360"/>
      </w:pPr>
      <w:rPr>
        <w:rFonts w:ascii="Wingdings" w:hAnsi="Wingdings" w:hint="default"/>
      </w:rPr>
    </w:lvl>
    <w:lvl w:ilvl="3" w:tplc="04180001" w:tentative="1">
      <w:start w:val="1"/>
      <w:numFmt w:val="bullet"/>
      <w:lvlText w:val=""/>
      <w:lvlJc w:val="left"/>
      <w:pPr>
        <w:ind w:left="5344" w:hanging="360"/>
      </w:pPr>
      <w:rPr>
        <w:rFonts w:ascii="Symbol" w:hAnsi="Symbol" w:hint="default"/>
      </w:rPr>
    </w:lvl>
    <w:lvl w:ilvl="4" w:tplc="04180003" w:tentative="1">
      <w:start w:val="1"/>
      <w:numFmt w:val="bullet"/>
      <w:lvlText w:val="o"/>
      <w:lvlJc w:val="left"/>
      <w:pPr>
        <w:ind w:left="6064" w:hanging="360"/>
      </w:pPr>
      <w:rPr>
        <w:rFonts w:ascii="Courier New" w:hAnsi="Courier New" w:cs="Courier New" w:hint="default"/>
      </w:rPr>
    </w:lvl>
    <w:lvl w:ilvl="5" w:tplc="04180005" w:tentative="1">
      <w:start w:val="1"/>
      <w:numFmt w:val="bullet"/>
      <w:lvlText w:val=""/>
      <w:lvlJc w:val="left"/>
      <w:pPr>
        <w:ind w:left="6784" w:hanging="360"/>
      </w:pPr>
      <w:rPr>
        <w:rFonts w:ascii="Wingdings" w:hAnsi="Wingdings" w:hint="default"/>
      </w:rPr>
    </w:lvl>
    <w:lvl w:ilvl="6" w:tplc="04180001" w:tentative="1">
      <w:start w:val="1"/>
      <w:numFmt w:val="bullet"/>
      <w:lvlText w:val=""/>
      <w:lvlJc w:val="left"/>
      <w:pPr>
        <w:ind w:left="7504" w:hanging="360"/>
      </w:pPr>
      <w:rPr>
        <w:rFonts w:ascii="Symbol" w:hAnsi="Symbol" w:hint="default"/>
      </w:rPr>
    </w:lvl>
    <w:lvl w:ilvl="7" w:tplc="04180003" w:tentative="1">
      <w:start w:val="1"/>
      <w:numFmt w:val="bullet"/>
      <w:lvlText w:val="o"/>
      <w:lvlJc w:val="left"/>
      <w:pPr>
        <w:ind w:left="8224" w:hanging="360"/>
      </w:pPr>
      <w:rPr>
        <w:rFonts w:ascii="Courier New" w:hAnsi="Courier New" w:cs="Courier New" w:hint="default"/>
      </w:rPr>
    </w:lvl>
    <w:lvl w:ilvl="8" w:tplc="04180005" w:tentative="1">
      <w:start w:val="1"/>
      <w:numFmt w:val="bullet"/>
      <w:lvlText w:val=""/>
      <w:lvlJc w:val="left"/>
      <w:pPr>
        <w:ind w:left="8944" w:hanging="360"/>
      </w:pPr>
      <w:rPr>
        <w:rFonts w:ascii="Wingdings" w:hAnsi="Wingdings" w:hint="default"/>
      </w:rPr>
    </w:lvl>
  </w:abstractNum>
  <w:abstractNum w:abstractNumId="12">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4"/>
  </w:num>
  <w:num w:numId="2">
    <w:abstractNumId w:val="17"/>
  </w:num>
  <w:num w:numId="3">
    <w:abstractNumId w:val="10"/>
  </w:num>
  <w:num w:numId="4">
    <w:abstractNumId w:val="7"/>
  </w:num>
  <w:num w:numId="5">
    <w:abstractNumId w:val="1"/>
  </w:num>
  <w:num w:numId="6">
    <w:abstractNumId w:val="6"/>
  </w:num>
  <w:num w:numId="7">
    <w:abstractNumId w:val="8"/>
  </w:num>
  <w:num w:numId="8">
    <w:abstractNumId w:val="0"/>
  </w:num>
  <w:num w:numId="9">
    <w:abstractNumId w:val="12"/>
  </w:num>
  <w:num w:numId="10">
    <w:abstractNumId w:val="13"/>
  </w:num>
  <w:num w:numId="11">
    <w:abstractNumId w:val="20"/>
  </w:num>
  <w:num w:numId="12">
    <w:abstractNumId w:val="15"/>
  </w:num>
  <w:num w:numId="13">
    <w:abstractNumId w:val="9"/>
  </w:num>
  <w:num w:numId="14">
    <w:abstractNumId w:val="21"/>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
  </w:num>
  <w:num w:numId="20">
    <w:abstractNumId w:val="5"/>
  </w:num>
  <w:num w:numId="21">
    <w:abstractNumId w:val="2"/>
  </w:num>
  <w:num w:numId="22">
    <w:abstractNumId w:val="1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5544"/>
    <w:rsid w:val="00046017"/>
    <w:rsid w:val="00046049"/>
    <w:rsid w:val="00047255"/>
    <w:rsid w:val="000567A2"/>
    <w:rsid w:val="00061EAB"/>
    <w:rsid w:val="000637A4"/>
    <w:rsid w:val="000679E9"/>
    <w:rsid w:val="000735E3"/>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1D34"/>
    <w:rsid w:val="000E339A"/>
    <w:rsid w:val="000F2E03"/>
    <w:rsid w:val="000F4697"/>
    <w:rsid w:val="000F5462"/>
    <w:rsid w:val="000F5694"/>
    <w:rsid w:val="000F7781"/>
    <w:rsid w:val="0010560A"/>
    <w:rsid w:val="00106151"/>
    <w:rsid w:val="001152F8"/>
    <w:rsid w:val="0011659D"/>
    <w:rsid w:val="00117080"/>
    <w:rsid w:val="00117CBE"/>
    <w:rsid w:val="0012204D"/>
    <w:rsid w:val="001274F0"/>
    <w:rsid w:val="00130855"/>
    <w:rsid w:val="0013659E"/>
    <w:rsid w:val="00140DBC"/>
    <w:rsid w:val="001502CF"/>
    <w:rsid w:val="00151A96"/>
    <w:rsid w:val="00163FDA"/>
    <w:rsid w:val="0017069E"/>
    <w:rsid w:val="001772F6"/>
    <w:rsid w:val="00182263"/>
    <w:rsid w:val="00185D7C"/>
    <w:rsid w:val="001925F5"/>
    <w:rsid w:val="0019567A"/>
    <w:rsid w:val="00195A33"/>
    <w:rsid w:val="001A17BE"/>
    <w:rsid w:val="001A568C"/>
    <w:rsid w:val="001B049D"/>
    <w:rsid w:val="001B0834"/>
    <w:rsid w:val="001B58C9"/>
    <w:rsid w:val="001B59BE"/>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22B0"/>
    <w:rsid w:val="00244FB9"/>
    <w:rsid w:val="002560BA"/>
    <w:rsid w:val="002564ED"/>
    <w:rsid w:val="00271205"/>
    <w:rsid w:val="00274875"/>
    <w:rsid w:val="002749A9"/>
    <w:rsid w:val="0028053B"/>
    <w:rsid w:val="002828C8"/>
    <w:rsid w:val="002847FF"/>
    <w:rsid w:val="00284FE2"/>
    <w:rsid w:val="00286C08"/>
    <w:rsid w:val="002871C5"/>
    <w:rsid w:val="0029170F"/>
    <w:rsid w:val="00293FE2"/>
    <w:rsid w:val="002A7DA6"/>
    <w:rsid w:val="002B4B5E"/>
    <w:rsid w:val="002B7DDD"/>
    <w:rsid w:val="002C2959"/>
    <w:rsid w:val="002C3198"/>
    <w:rsid w:val="002C6A4A"/>
    <w:rsid w:val="002D0EEA"/>
    <w:rsid w:val="002E1299"/>
    <w:rsid w:val="002E1DFF"/>
    <w:rsid w:val="002E68D6"/>
    <w:rsid w:val="002F055B"/>
    <w:rsid w:val="002F0F8D"/>
    <w:rsid w:val="00301660"/>
    <w:rsid w:val="003027E9"/>
    <w:rsid w:val="00303A63"/>
    <w:rsid w:val="00312392"/>
    <w:rsid w:val="00317DE4"/>
    <w:rsid w:val="00320B7E"/>
    <w:rsid w:val="00326409"/>
    <w:rsid w:val="00327C84"/>
    <w:rsid w:val="00331286"/>
    <w:rsid w:val="003319AB"/>
    <w:rsid w:val="00334DE6"/>
    <w:rsid w:val="0033682D"/>
    <w:rsid w:val="003404FC"/>
    <w:rsid w:val="00347395"/>
    <w:rsid w:val="00350C68"/>
    <w:rsid w:val="00352677"/>
    <w:rsid w:val="00357A3F"/>
    <w:rsid w:val="00363924"/>
    <w:rsid w:val="00364B9B"/>
    <w:rsid w:val="00374A17"/>
    <w:rsid w:val="00377782"/>
    <w:rsid w:val="00383DC2"/>
    <w:rsid w:val="003841D6"/>
    <w:rsid w:val="00384C9E"/>
    <w:rsid w:val="0039490D"/>
    <w:rsid w:val="00394E35"/>
    <w:rsid w:val="00396094"/>
    <w:rsid w:val="003A062F"/>
    <w:rsid w:val="003A2D3C"/>
    <w:rsid w:val="003B22EC"/>
    <w:rsid w:val="003B752D"/>
    <w:rsid w:val="003C14A9"/>
    <w:rsid w:val="003C1720"/>
    <w:rsid w:val="003C23EE"/>
    <w:rsid w:val="003C6148"/>
    <w:rsid w:val="003D0948"/>
    <w:rsid w:val="003D1DC0"/>
    <w:rsid w:val="003D6F2E"/>
    <w:rsid w:val="003E6903"/>
    <w:rsid w:val="003F19EA"/>
    <w:rsid w:val="003F39EB"/>
    <w:rsid w:val="003F3DFD"/>
    <w:rsid w:val="003F4A7B"/>
    <w:rsid w:val="004108C0"/>
    <w:rsid w:val="00411776"/>
    <w:rsid w:val="00413265"/>
    <w:rsid w:val="004148FC"/>
    <w:rsid w:val="0041758B"/>
    <w:rsid w:val="00420E47"/>
    <w:rsid w:val="00422B76"/>
    <w:rsid w:val="0042568F"/>
    <w:rsid w:val="0042650F"/>
    <w:rsid w:val="00430197"/>
    <w:rsid w:val="0044306D"/>
    <w:rsid w:val="00443B16"/>
    <w:rsid w:val="004452D0"/>
    <w:rsid w:val="0044697F"/>
    <w:rsid w:val="00450E53"/>
    <w:rsid w:val="0045765D"/>
    <w:rsid w:val="0046552F"/>
    <w:rsid w:val="00473A03"/>
    <w:rsid w:val="00473C2B"/>
    <w:rsid w:val="00475201"/>
    <w:rsid w:val="004765EB"/>
    <w:rsid w:val="00493A08"/>
    <w:rsid w:val="00494FAD"/>
    <w:rsid w:val="004976D8"/>
    <w:rsid w:val="00497B0D"/>
    <w:rsid w:val="004A3A25"/>
    <w:rsid w:val="004B188E"/>
    <w:rsid w:val="004B7C7C"/>
    <w:rsid w:val="004C38D1"/>
    <w:rsid w:val="004C4E8D"/>
    <w:rsid w:val="004C6ACD"/>
    <w:rsid w:val="004C71B9"/>
    <w:rsid w:val="004C72BE"/>
    <w:rsid w:val="004D4798"/>
    <w:rsid w:val="004D6B9B"/>
    <w:rsid w:val="004E0EB3"/>
    <w:rsid w:val="004E5A4A"/>
    <w:rsid w:val="004F2C32"/>
    <w:rsid w:val="004F3DF5"/>
    <w:rsid w:val="004F5D59"/>
    <w:rsid w:val="00504EFF"/>
    <w:rsid w:val="0050643F"/>
    <w:rsid w:val="00515E10"/>
    <w:rsid w:val="00515F7B"/>
    <w:rsid w:val="005205EF"/>
    <w:rsid w:val="005209D4"/>
    <w:rsid w:val="00521BB7"/>
    <w:rsid w:val="00525CA7"/>
    <w:rsid w:val="005322C0"/>
    <w:rsid w:val="00532353"/>
    <w:rsid w:val="005406AE"/>
    <w:rsid w:val="00555B18"/>
    <w:rsid w:val="005610C8"/>
    <w:rsid w:val="005623DA"/>
    <w:rsid w:val="00564AA4"/>
    <w:rsid w:val="00571253"/>
    <w:rsid w:val="00574228"/>
    <w:rsid w:val="00575325"/>
    <w:rsid w:val="00576AEF"/>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E560C"/>
    <w:rsid w:val="005F43D9"/>
    <w:rsid w:val="00600056"/>
    <w:rsid w:val="00606943"/>
    <w:rsid w:val="00610D4E"/>
    <w:rsid w:val="0061677F"/>
    <w:rsid w:val="00617F2C"/>
    <w:rsid w:val="006241A9"/>
    <w:rsid w:val="00630C93"/>
    <w:rsid w:val="00632117"/>
    <w:rsid w:val="00632164"/>
    <w:rsid w:val="0063255B"/>
    <w:rsid w:val="00637185"/>
    <w:rsid w:val="0064599E"/>
    <w:rsid w:val="00647327"/>
    <w:rsid w:val="0065147F"/>
    <w:rsid w:val="00654F2F"/>
    <w:rsid w:val="0065623F"/>
    <w:rsid w:val="006567FE"/>
    <w:rsid w:val="00665F10"/>
    <w:rsid w:val="00667BDA"/>
    <w:rsid w:val="00671C11"/>
    <w:rsid w:val="00677AD1"/>
    <w:rsid w:val="00682124"/>
    <w:rsid w:val="0068498C"/>
    <w:rsid w:val="006A0338"/>
    <w:rsid w:val="006A7BD0"/>
    <w:rsid w:val="006B1C3A"/>
    <w:rsid w:val="006C097B"/>
    <w:rsid w:val="006D0013"/>
    <w:rsid w:val="006D0562"/>
    <w:rsid w:val="006D49F0"/>
    <w:rsid w:val="006D4EF3"/>
    <w:rsid w:val="006E1E1E"/>
    <w:rsid w:val="006E422E"/>
    <w:rsid w:val="006E5AFA"/>
    <w:rsid w:val="006F0A8D"/>
    <w:rsid w:val="006F1C5F"/>
    <w:rsid w:val="0070074B"/>
    <w:rsid w:val="00702379"/>
    <w:rsid w:val="00704C0D"/>
    <w:rsid w:val="00706555"/>
    <w:rsid w:val="00713E4B"/>
    <w:rsid w:val="007153B4"/>
    <w:rsid w:val="00715E37"/>
    <w:rsid w:val="00717754"/>
    <w:rsid w:val="00726667"/>
    <w:rsid w:val="007317DD"/>
    <w:rsid w:val="00731D4A"/>
    <w:rsid w:val="00737A79"/>
    <w:rsid w:val="0074447E"/>
    <w:rsid w:val="00745D2A"/>
    <w:rsid w:val="00747B0C"/>
    <w:rsid w:val="00763612"/>
    <w:rsid w:val="00767CC2"/>
    <w:rsid w:val="00774894"/>
    <w:rsid w:val="00776505"/>
    <w:rsid w:val="007813E3"/>
    <w:rsid w:val="007839E2"/>
    <w:rsid w:val="007B693C"/>
    <w:rsid w:val="007C0531"/>
    <w:rsid w:val="007C2EF2"/>
    <w:rsid w:val="007C3BF2"/>
    <w:rsid w:val="007C57FB"/>
    <w:rsid w:val="007D29CC"/>
    <w:rsid w:val="007D3BBE"/>
    <w:rsid w:val="007D459B"/>
    <w:rsid w:val="007E13C8"/>
    <w:rsid w:val="007E438F"/>
    <w:rsid w:val="007E616F"/>
    <w:rsid w:val="007E67A7"/>
    <w:rsid w:val="007E780C"/>
    <w:rsid w:val="00804C22"/>
    <w:rsid w:val="00807BF6"/>
    <w:rsid w:val="00811026"/>
    <w:rsid w:val="00815432"/>
    <w:rsid w:val="0082493A"/>
    <w:rsid w:val="00827F55"/>
    <w:rsid w:val="008334DC"/>
    <w:rsid w:val="00835055"/>
    <w:rsid w:val="0084548F"/>
    <w:rsid w:val="00847D5D"/>
    <w:rsid w:val="00851170"/>
    <w:rsid w:val="00851F46"/>
    <w:rsid w:val="0085289E"/>
    <w:rsid w:val="00853D2A"/>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B7A0F"/>
    <w:rsid w:val="008C14D6"/>
    <w:rsid w:val="008C1FF4"/>
    <w:rsid w:val="008D3FF8"/>
    <w:rsid w:val="008D7863"/>
    <w:rsid w:val="008F7960"/>
    <w:rsid w:val="0090175A"/>
    <w:rsid w:val="0090432D"/>
    <w:rsid w:val="0091391E"/>
    <w:rsid w:val="00917028"/>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86346"/>
    <w:rsid w:val="00993865"/>
    <w:rsid w:val="0099518F"/>
    <w:rsid w:val="009A60B9"/>
    <w:rsid w:val="009B18F6"/>
    <w:rsid w:val="009B1DE0"/>
    <w:rsid w:val="009B2AA1"/>
    <w:rsid w:val="009B3344"/>
    <w:rsid w:val="009B4193"/>
    <w:rsid w:val="009B4F95"/>
    <w:rsid w:val="009B648B"/>
    <w:rsid w:val="009C20F2"/>
    <w:rsid w:val="009C2625"/>
    <w:rsid w:val="009E0392"/>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188F"/>
    <w:rsid w:val="00A57A30"/>
    <w:rsid w:val="00A60767"/>
    <w:rsid w:val="00A60C18"/>
    <w:rsid w:val="00A6178A"/>
    <w:rsid w:val="00A70A56"/>
    <w:rsid w:val="00A70BE8"/>
    <w:rsid w:val="00A7257F"/>
    <w:rsid w:val="00A73DF9"/>
    <w:rsid w:val="00A7512F"/>
    <w:rsid w:val="00A77EEC"/>
    <w:rsid w:val="00A8306B"/>
    <w:rsid w:val="00A9333B"/>
    <w:rsid w:val="00A96D60"/>
    <w:rsid w:val="00A979B7"/>
    <w:rsid w:val="00AA2E0D"/>
    <w:rsid w:val="00AA6FC1"/>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21E34"/>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1B8C"/>
    <w:rsid w:val="00C25BC4"/>
    <w:rsid w:val="00C27BE3"/>
    <w:rsid w:val="00C312C9"/>
    <w:rsid w:val="00C32720"/>
    <w:rsid w:val="00C32E90"/>
    <w:rsid w:val="00C354BF"/>
    <w:rsid w:val="00C36846"/>
    <w:rsid w:val="00C43358"/>
    <w:rsid w:val="00C4392F"/>
    <w:rsid w:val="00C46B25"/>
    <w:rsid w:val="00C47447"/>
    <w:rsid w:val="00C51C67"/>
    <w:rsid w:val="00C6259D"/>
    <w:rsid w:val="00C639A0"/>
    <w:rsid w:val="00C63F5E"/>
    <w:rsid w:val="00C6462A"/>
    <w:rsid w:val="00C70496"/>
    <w:rsid w:val="00C713AC"/>
    <w:rsid w:val="00C73D10"/>
    <w:rsid w:val="00C83093"/>
    <w:rsid w:val="00C84367"/>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958"/>
    <w:rsid w:val="00DE4D6C"/>
    <w:rsid w:val="00DE6C93"/>
    <w:rsid w:val="00DF1C71"/>
    <w:rsid w:val="00E1349F"/>
    <w:rsid w:val="00E20CF7"/>
    <w:rsid w:val="00E319B2"/>
    <w:rsid w:val="00E3286F"/>
    <w:rsid w:val="00E34979"/>
    <w:rsid w:val="00E374C2"/>
    <w:rsid w:val="00E37963"/>
    <w:rsid w:val="00E37E6A"/>
    <w:rsid w:val="00E44071"/>
    <w:rsid w:val="00E44ED6"/>
    <w:rsid w:val="00E47105"/>
    <w:rsid w:val="00E47BF1"/>
    <w:rsid w:val="00E614BB"/>
    <w:rsid w:val="00E62FB4"/>
    <w:rsid w:val="00E6583A"/>
    <w:rsid w:val="00E7499D"/>
    <w:rsid w:val="00E77112"/>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4800"/>
    <w:rsid w:val="00ED5183"/>
    <w:rsid w:val="00EE05CE"/>
    <w:rsid w:val="00EE0FB8"/>
    <w:rsid w:val="00F07C67"/>
    <w:rsid w:val="00F17EA7"/>
    <w:rsid w:val="00F20F68"/>
    <w:rsid w:val="00F251AD"/>
    <w:rsid w:val="00F27EDD"/>
    <w:rsid w:val="00F36C6B"/>
    <w:rsid w:val="00F40DF3"/>
    <w:rsid w:val="00F4754F"/>
    <w:rsid w:val="00F50280"/>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5C1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uiPriority w:val="34"/>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uiPriority w:val="34"/>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207B-D7DC-465B-9A0F-E71ADDE8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2185</Words>
  <Characters>15156</Characters>
  <Application>Microsoft Office Word</Application>
  <DocSecurity>0</DocSecurity>
  <Lines>126</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13</cp:revision>
  <cp:lastPrinted>2012-07-25T10:01:00Z</cp:lastPrinted>
  <dcterms:created xsi:type="dcterms:W3CDTF">2017-10-16T07:22:00Z</dcterms:created>
  <dcterms:modified xsi:type="dcterms:W3CDTF">2017-10-18T12:23:00Z</dcterms:modified>
</cp:coreProperties>
</file>