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EC7FE1" w:rsidRDefault="004F0A85"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71734988" r:id="rId9"/>
        </w:pict>
      </w:r>
      <w:r w:rsidR="0044697F" w:rsidRPr="00EC7FE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AA2E0D" w:rsidRPr="00EC7FE1">
        <w:rPr>
          <w:lang w:val="ro-RO"/>
        </w:rPr>
        <w:tab/>
      </w:r>
    </w:p>
    <w:p w:rsidR="00AA2E0D" w:rsidRPr="00EC7FE1"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EC7FE1">
        <w:rPr>
          <w:rFonts w:ascii="Times New Roman" w:hAnsi="Times New Roman" w:cs="Times New Roman"/>
          <w:b/>
          <w:bCs/>
          <w:color w:val="00214E"/>
          <w:sz w:val="32"/>
          <w:szCs w:val="32"/>
          <w:lang w:val="ro-RO"/>
        </w:rPr>
        <w:t>Ministerul</w:t>
      </w:r>
      <w:r w:rsidR="00303A63" w:rsidRPr="00EC7FE1">
        <w:rPr>
          <w:rFonts w:ascii="Times New Roman" w:hAnsi="Times New Roman" w:cs="Times New Roman"/>
          <w:b/>
          <w:bCs/>
          <w:color w:val="00214E"/>
          <w:sz w:val="32"/>
          <w:szCs w:val="32"/>
          <w:lang w:val="ro-RO"/>
        </w:rPr>
        <w:t xml:space="preserve"> </w:t>
      </w:r>
      <w:r w:rsidRPr="00EC7FE1">
        <w:rPr>
          <w:rFonts w:ascii="Times New Roman" w:hAnsi="Times New Roman" w:cs="Times New Roman"/>
          <w:b/>
          <w:bCs/>
          <w:color w:val="00214E"/>
          <w:sz w:val="32"/>
          <w:szCs w:val="32"/>
          <w:lang w:val="ro-RO"/>
        </w:rPr>
        <w:t>Mediului</w:t>
      </w:r>
    </w:p>
    <w:p w:rsidR="00AA2E0D" w:rsidRPr="00EC7FE1" w:rsidRDefault="00AA2E0D" w:rsidP="00957825">
      <w:pPr>
        <w:tabs>
          <w:tab w:val="left" w:pos="3270"/>
        </w:tabs>
        <w:jc w:val="center"/>
        <w:rPr>
          <w:rFonts w:ascii="Times New Roman" w:hAnsi="Times New Roman" w:cs="Times New Roman"/>
          <w:sz w:val="36"/>
          <w:szCs w:val="36"/>
          <w:lang w:val="ro-RO"/>
        </w:rPr>
      </w:pPr>
      <w:r w:rsidRPr="00EC7FE1">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EC7FE1">
        <w:trPr>
          <w:trHeight w:val="226"/>
        </w:trPr>
        <w:tc>
          <w:tcPr>
            <w:tcW w:w="9676" w:type="dxa"/>
            <w:tcBorders>
              <w:top w:val="single" w:sz="8" w:space="0" w:color="000000"/>
              <w:bottom w:val="single" w:sz="8" w:space="0" w:color="000000"/>
            </w:tcBorders>
            <w:shd w:val="clear" w:color="auto" w:fill="DAEEF3"/>
          </w:tcPr>
          <w:p w:rsidR="00AA2E0D" w:rsidRPr="00EC7FE1"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EC7FE1">
              <w:rPr>
                <w:rFonts w:ascii="Times New Roman" w:hAnsi="Times New Roman" w:cs="Times New Roman"/>
                <w:b/>
                <w:bCs/>
                <w:color w:val="00214E"/>
                <w:sz w:val="36"/>
                <w:szCs w:val="36"/>
                <w:lang w:val="ro-RO"/>
              </w:rPr>
              <w:t>Agenţia pentru Protecţia Mediului Bistri</w:t>
            </w:r>
            <w:r w:rsidR="00303A63" w:rsidRPr="00EC7FE1">
              <w:rPr>
                <w:rFonts w:ascii="Times New Roman" w:hAnsi="Times New Roman" w:cs="Times New Roman"/>
                <w:b/>
                <w:bCs/>
                <w:color w:val="00214E"/>
                <w:sz w:val="36"/>
                <w:szCs w:val="36"/>
                <w:lang w:val="ro-RO"/>
              </w:rPr>
              <w:t>ţ</w:t>
            </w:r>
            <w:r w:rsidRPr="00EC7FE1">
              <w:rPr>
                <w:rFonts w:ascii="Times New Roman" w:hAnsi="Times New Roman" w:cs="Times New Roman"/>
                <w:b/>
                <w:bCs/>
                <w:color w:val="00214E"/>
                <w:sz w:val="36"/>
                <w:szCs w:val="36"/>
                <w:lang w:val="ro-RO"/>
              </w:rPr>
              <w:t>a-Năsăud</w:t>
            </w:r>
          </w:p>
        </w:tc>
      </w:tr>
    </w:tbl>
    <w:p w:rsidR="002422B0" w:rsidRPr="00EC7FE1" w:rsidRDefault="002422B0" w:rsidP="00B613E7">
      <w:pPr>
        <w:jc w:val="center"/>
        <w:rPr>
          <w:rFonts w:ascii="Garamond" w:hAnsi="Garamond" w:cs="Garamond"/>
          <w:b/>
          <w:bCs/>
          <w:color w:val="FFFFFF"/>
          <w:sz w:val="20"/>
          <w:szCs w:val="20"/>
          <w:lang w:val="ro-RO"/>
        </w:rPr>
      </w:pPr>
    </w:p>
    <w:p w:rsidR="00807BF6" w:rsidRPr="00EC7FE1" w:rsidRDefault="00807BF6" w:rsidP="00B613E7">
      <w:pPr>
        <w:jc w:val="center"/>
        <w:rPr>
          <w:rFonts w:ascii="Arial" w:hAnsi="Arial" w:cs="Arial"/>
          <w:b/>
          <w:bCs/>
          <w:sz w:val="20"/>
          <w:szCs w:val="20"/>
          <w:lang w:val="ro-RO"/>
        </w:rPr>
      </w:pPr>
    </w:p>
    <w:p w:rsidR="00807BF6" w:rsidRPr="00EC7FE1" w:rsidRDefault="00807BF6" w:rsidP="00B613E7">
      <w:pPr>
        <w:jc w:val="center"/>
        <w:rPr>
          <w:rFonts w:ascii="Arial" w:hAnsi="Arial" w:cs="Arial"/>
          <w:b/>
          <w:bCs/>
          <w:sz w:val="20"/>
          <w:szCs w:val="20"/>
          <w:lang w:val="ro-RO"/>
        </w:rPr>
      </w:pPr>
    </w:p>
    <w:p w:rsidR="00B613E7" w:rsidRPr="00EC7FE1" w:rsidRDefault="00AA2E0D" w:rsidP="00B613E7">
      <w:pPr>
        <w:jc w:val="center"/>
        <w:rPr>
          <w:rFonts w:ascii="Arial" w:hAnsi="Arial" w:cs="Arial"/>
          <w:b/>
          <w:sz w:val="20"/>
          <w:szCs w:val="20"/>
          <w:lang w:val="ro-RO"/>
        </w:rPr>
      </w:pPr>
      <w:r w:rsidRPr="00EC7FE1">
        <w:rPr>
          <w:rFonts w:ascii="Arial" w:hAnsi="Arial" w:cs="Arial"/>
          <w:b/>
          <w:bCs/>
          <w:sz w:val="20"/>
          <w:szCs w:val="20"/>
          <w:lang w:val="ro-RO"/>
        </w:rPr>
        <w:t xml:space="preserve">DECIZIA ETAPEI DE ÎNCADRARE  </w:t>
      </w:r>
    </w:p>
    <w:p w:rsidR="00B613E7" w:rsidRPr="00EC7FE1" w:rsidRDefault="008F6E99" w:rsidP="00B613E7">
      <w:pPr>
        <w:jc w:val="center"/>
        <w:rPr>
          <w:rFonts w:ascii="Arial" w:hAnsi="Arial" w:cs="Arial"/>
          <w:b/>
          <w:sz w:val="20"/>
          <w:szCs w:val="20"/>
          <w:lang w:val="ro-RO"/>
        </w:rPr>
      </w:pPr>
      <w:r>
        <w:rPr>
          <w:rFonts w:ascii="Arial" w:hAnsi="Arial" w:cs="Arial"/>
          <w:b/>
          <w:sz w:val="20"/>
          <w:szCs w:val="20"/>
          <w:lang w:val="ro-RO"/>
        </w:rPr>
        <w:t>09.11</w:t>
      </w:r>
      <w:r w:rsidR="00C354BF">
        <w:rPr>
          <w:rFonts w:ascii="Arial" w:hAnsi="Arial" w:cs="Arial"/>
          <w:b/>
          <w:sz w:val="20"/>
          <w:szCs w:val="20"/>
          <w:lang w:val="ro-RO"/>
        </w:rPr>
        <w:t>.2017</w:t>
      </w:r>
      <w:r w:rsidR="00E85BF1" w:rsidRPr="00EC7FE1">
        <w:rPr>
          <w:rFonts w:ascii="Arial" w:hAnsi="Arial" w:cs="Arial"/>
          <w:b/>
          <w:sz w:val="20"/>
          <w:szCs w:val="20"/>
          <w:lang w:val="ro-RO"/>
        </w:rPr>
        <w:t xml:space="preserve"> - proiect</w:t>
      </w:r>
    </w:p>
    <w:p w:rsidR="00807BF6" w:rsidRPr="00EC7FE1" w:rsidRDefault="00807BF6" w:rsidP="000A5091">
      <w:pPr>
        <w:spacing w:after="0" w:line="240" w:lineRule="auto"/>
        <w:ind w:firstLine="708"/>
        <w:jc w:val="both"/>
        <w:rPr>
          <w:rFonts w:ascii="Arial" w:hAnsi="Arial" w:cs="Arial"/>
          <w:sz w:val="20"/>
          <w:szCs w:val="20"/>
          <w:lang w:val="ro-RO"/>
        </w:rPr>
      </w:pPr>
    </w:p>
    <w:p w:rsidR="0044306D" w:rsidRPr="00EC7FE1" w:rsidRDefault="007E67A7" w:rsidP="007E67A7">
      <w:pPr>
        <w:spacing w:after="0" w:line="240" w:lineRule="auto"/>
        <w:ind w:firstLine="708"/>
        <w:jc w:val="both"/>
        <w:rPr>
          <w:rFonts w:ascii="Arial" w:hAnsi="Arial" w:cs="Arial"/>
          <w:sz w:val="20"/>
          <w:szCs w:val="20"/>
          <w:lang w:val="ro-RO"/>
        </w:rPr>
      </w:pPr>
      <w:r>
        <w:rPr>
          <w:rFonts w:ascii="Arial" w:hAnsi="Arial" w:cs="Arial"/>
          <w:sz w:val="20"/>
          <w:szCs w:val="20"/>
          <w:lang w:val="ro-RO"/>
        </w:rPr>
        <w:t>C</w:t>
      </w:r>
      <w:r w:rsidR="0044306D" w:rsidRPr="007E67A7">
        <w:rPr>
          <w:rFonts w:ascii="Arial" w:hAnsi="Arial" w:cs="Arial"/>
          <w:sz w:val="20"/>
          <w:szCs w:val="20"/>
          <w:lang w:val="ro-RO"/>
        </w:rPr>
        <w:t xml:space="preserve">a urmare a solicitării de emitere a acordului de mediu adresată de </w:t>
      </w:r>
      <w:r w:rsidR="00F862AE" w:rsidRPr="00753FF0">
        <w:rPr>
          <w:rFonts w:ascii="Arial" w:eastAsia="Times New Roman" w:hAnsi="Arial" w:cs="Arial"/>
          <w:sz w:val="20"/>
          <w:szCs w:val="20"/>
          <w:lang w:val="ro-RO"/>
        </w:rPr>
        <w:t>SC AUTENTIC MARVEL SRL-D</w:t>
      </w:r>
      <w:r w:rsidR="00F862AE" w:rsidRPr="00164E9F">
        <w:rPr>
          <w:rFonts w:ascii="Arial" w:eastAsia="Times New Roman" w:hAnsi="Arial" w:cs="Arial"/>
          <w:sz w:val="20"/>
          <w:szCs w:val="20"/>
          <w:lang w:val="ro-RO"/>
        </w:rPr>
        <w:t xml:space="preserve">, cu sediul în </w:t>
      </w:r>
      <w:r w:rsidR="00F862AE" w:rsidRPr="00753FF0">
        <w:rPr>
          <w:rFonts w:ascii="Arial" w:eastAsia="Times New Roman" w:hAnsi="Arial" w:cs="Arial"/>
          <w:sz w:val="20"/>
          <w:szCs w:val="20"/>
          <w:lang w:val="ro-RO"/>
        </w:rPr>
        <w:t>localitatea Feldru, str. Principală, nr.</w:t>
      </w:r>
      <w:r w:rsidR="00F862AE">
        <w:rPr>
          <w:rFonts w:ascii="Arial" w:eastAsia="Times New Roman" w:hAnsi="Arial" w:cs="Arial"/>
          <w:sz w:val="20"/>
          <w:szCs w:val="20"/>
          <w:lang w:val="ro-RO"/>
        </w:rPr>
        <w:t xml:space="preserve"> </w:t>
      </w:r>
      <w:r w:rsidR="00F862AE" w:rsidRPr="00753FF0">
        <w:rPr>
          <w:rFonts w:ascii="Arial" w:eastAsia="Times New Roman" w:hAnsi="Arial" w:cs="Arial"/>
          <w:sz w:val="20"/>
          <w:szCs w:val="20"/>
          <w:lang w:val="ro-RO"/>
        </w:rPr>
        <w:t>1208</w:t>
      </w:r>
      <w:r w:rsidR="00F862AE" w:rsidRPr="00164E9F">
        <w:rPr>
          <w:rFonts w:ascii="Arial" w:eastAsia="Times New Roman" w:hAnsi="Arial" w:cs="Arial"/>
          <w:sz w:val="20"/>
          <w:szCs w:val="20"/>
          <w:lang w:val="ro-RO"/>
        </w:rPr>
        <w:t>, județul Bistrița-Năsăud</w:t>
      </w:r>
      <w:r w:rsidR="0044306D" w:rsidRPr="007E67A7">
        <w:rPr>
          <w:rFonts w:ascii="Arial" w:hAnsi="Arial" w:cs="Arial"/>
          <w:sz w:val="20"/>
          <w:szCs w:val="20"/>
          <w:lang w:val="ro-RO"/>
        </w:rPr>
        <w:t xml:space="preserve">, </w:t>
      </w:r>
      <w:r w:rsidR="008F6E99" w:rsidRPr="008F6E99">
        <w:rPr>
          <w:rFonts w:ascii="Arial" w:eastAsia="Times New Roman" w:hAnsi="Arial" w:cs="Arial"/>
          <w:sz w:val="20"/>
          <w:szCs w:val="20"/>
          <w:lang w:val="ro-RO"/>
        </w:rPr>
        <w:t>înregistrată la Agenţia pentru Protecţia Mediului Bistriţa-Năsăud cu nr. 11.247/04.10.2017</w:t>
      </w:r>
      <w:r w:rsidR="008F6E99" w:rsidRPr="008F6E99">
        <w:rPr>
          <w:rFonts w:ascii="Arial" w:hAnsi="Arial" w:cs="Arial"/>
          <w:sz w:val="20"/>
          <w:szCs w:val="20"/>
          <w:lang w:val="ro-RO"/>
        </w:rPr>
        <w:t>, ultima completare la nr. 12.506/03.11.2017</w:t>
      </w:r>
      <w:r w:rsidR="00D96BCF">
        <w:rPr>
          <w:rFonts w:ascii="Arial" w:hAnsi="Arial" w:cs="Arial"/>
          <w:sz w:val="20"/>
          <w:szCs w:val="20"/>
          <w:lang w:val="ro-RO"/>
        </w:rPr>
        <w:t xml:space="preserve">, </w:t>
      </w:r>
      <w:r w:rsidR="0044306D" w:rsidRPr="00EC7FE1">
        <w:rPr>
          <w:rFonts w:ascii="Arial" w:hAnsi="Arial" w:cs="Arial"/>
          <w:sz w:val="20"/>
          <w:szCs w:val="20"/>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4306D" w:rsidRPr="00EC7FE1" w:rsidRDefault="0044306D" w:rsidP="0044306D">
      <w:pPr>
        <w:spacing w:after="0" w:line="240" w:lineRule="auto"/>
        <w:ind w:firstLine="708"/>
        <w:jc w:val="both"/>
        <w:rPr>
          <w:rFonts w:ascii="Arial" w:hAnsi="Arial" w:cs="Arial"/>
          <w:sz w:val="20"/>
          <w:szCs w:val="20"/>
          <w:lang w:val="ro-RO"/>
        </w:rPr>
      </w:pPr>
      <w:r w:rsidRPr="00EC7FE1">
        <w:rPr>
          <w:rFonts w:ascii="Arial" w:hAnsi="Arial" w:cs="Arial"/>
          <w:sz w:val="20"/>
          <w:szCs w:val="20"/>
          <w:lang w:val="ro-RO"/>
        </w:rPr>
        <w:t>Agenţia pentru Protecţia Mediului Bistriţa-Năsăud decide, ca urmare a consultărilor desfăşurate în cadrul şedinţei Comisiei de A</w:t>
      </w:r>
      <w:r w:rsidR="000679E9">
        <w:rPr>
          <w:rFonts w:ascii="Arial" w:hAnsi="Arial" w:cs="Arial"/>
          <w:sz w:val="20"/>
          <w:szCs w:val="20"/>
          <w:lang w:val="ro-RO"/>
        </w:rPr>
        <w:t xml:space="preserve">naliză Tehnică din data de </w:t>
      </w:r>
      <w:r w:rsidR="00562F7D">
        <w:rPr>
          <w:rFonts w:ascii="Arial" w:hAnsi="Arial" w:cs="Arial"/>
          <w:sz w:val="20"/>
          <w:szCs w:val="20"/>
          <w:lang w:val="ro-RO"/>
        </w:rPr>
        <w:t>08.11</w:t>
      </w:r>
      <w:r w:rsidR="00C32E90">
        <w:rPr>
          <w:rFonts w:ascii="Arial" w:hAnsi="Arial" w:cs="Arial"/>
          <w:sz w:val="20"/>
          <w:szCs w:val="20"/>
          <w:lang w:val="ro-RO"/>
        </w:rPr>
        <w:t>.2017</w:t>
      </w:r>
      <w:r w:rsidRPr="00EC7FE1">
        <w:rPr>
          <w:rFonts w:ascii="Arial" w:hAnsi="Arial" w:cs="Arial"/>
          <w:sz w:val="20"/>
          <w:szCs w:val="20"/>
          <w:lang w:val="ro-RO"/>
        </w:rPr>
        <w:t xml:space="preserve">, că proiectul: </w:t>
      </w:r>
      <w:r w:rsidR="008F6E99" w:rsidRPr="008F6E99">
        <w:rPr>
          <w:rFonts w:ascii="Arial" w:eastAsia="Times New Roman" w:hAnsi="Arial" w:cs="Arial"/>
          <w:i/>
          <w:sz w:val="20"/>
          <w:szCs w:val="20"/>
          <w:lang w:val="ro-RO"/>
        </w:rPr>
        <w:t xml:space="preserve">Refacerea și recompartimentarea construcției existente în urma incendiului din 24.08.2015, </w:t>
      </w:r>
      <w:r w:rsidR="008F6E99" w:rsidRPr="008F6E99">
        <w:rPr>
          <w:rFonts w:ascii="Arial" w:eastAsia="Times New Roman" w:hAnsi="Arial" w:cs="Arial"/>
          <w:sz w:val="20"/>
          <w:szCs w:val="20"/>
          <w:lang w:val="ro-RO"/>
        </w:rPr>
        <w:t>propus a fi amplasat în localitatea Feldru, str. Principală, nr. 1208, comuna Feldru, județul Bistrița-Năsăud</w:t>
      </w:r>
      <w:r w:rsidR="008F6E99" w:rsidRPr="008F6E99">
        <w:rPr>
          <w:rFonts w:ascii="Arial" w:hAnsi="Arial" w:cs="Arial"/>
          <w:sz w:val="20"/>
          <w:szCs w:val="20"/>
          <w:lang w:val="ro-RO"/>
        </w:rPr>
        <w:t xml:space="preserve">, </w:t>
      </w:r>
      <w:r w:rsidRPr="00F15475">
        <w:rPr>
          <w:rFonts w:ascii="Arial" w:hAnsi="Arial" w:cs="Arial"/>
          <w:b/>
          <w:sz w:val="20"/>
          <w:szCs w:val="20"/>
          <w:lang w:val="ro-RO"/>
        </w:rPr>
        <w:t>nu se supune evaluării impactului asupra mediului şi nu se supune evaluării adecvate</w:t>
      </w:r>
      <w:r w:rsidRPr="00EC7FE1">
        <w:rPr>
          <w:rFonts w:ascii="Arial" w:hAnsi="Arial" w:cs="Arial"/>
          <w:sz w:val="20"/>
          <w:szCs w:val="20"/>
          <w:lang w:val="ro-RO"/>
        </w:rPr>
        <w:t xml:space="preserve">. </w:t>
      </w:r>
    </w:p>
    <w:p w:rsidR="0044306D" w:rsidRPr="00EC7FE1" w:rsidRDefault="0044306D" w:rsidP="0044306D">
      <w:pPr>
        <w:pStyle w:val="NoSpacing"/>
        <w:rPr>
          <w:sz w:val="20"/>
          <w:szCs w:val="20"/>
          <w:lang w:val="ro-RO"/>
        </w:rPr>
      </w:pPr>
    </w:p>
    <w:p w:rsidR="0044306D" w:rsidRPr="00EC7FE1" w:rsidRDefault="0044306D" w:rsidP="0044306D">
      <w:pPr>
        <w:spacing w:after="0" w:line="240" w:lineRule="auto"/>
        <w:jc w:val="both"/>
        <w:rPr>
          <w:rFonts w:ascii="Arial" w:hAnsi="Arial" w:cs="Arial"/>
          <w:sz w:val="20"/>
          <w:szCs w:val="20"/>
          <w:lang w:val="ro-RO"/>
        </w:rPr>
      </w:pPr>
      <w:r w:rsidRPr="00EC7FE1">
        <w:rPr>
          <w:rFonts w:ascii="Arial" w:hAnsi="Arial" w:cs="Arial"/>
          <w:sz w:val="20"/>
          <w:szCs w:val="20"/>
          <w:lang w:val="ro-RO"/>
        </w:rPr>
        <w:t>Justificarea prezentei decizii:</w:t>
      </w:r>
    </w:p>
    <w:p w:rsidR="0044306D" w:rsidRPr="00C22B00" w:rsidRDefault="0044306D" w:rsidP="00C22B00">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bCs/>
          <w:sz w:val="20"/>
          <w:szCs w:val="20"/>
          <w:lang w:val="ro-RO"/>
        </w:rPr>
        <w:t>I.</w:t>
      </w:r>
      <w:r w:rsidRPr="00EC7FE1">
        <w:rPr>
          <w:rFonts w:ascii="Arial" w:hAnsi="Arial" w:cs="Arial"/>
          <w:sz w:val="20"/>
          <w:szCs w:val="20"/>
          <w:lang w:val="ro-RO"/>
        </w:rPr>
        <w:t xml:space="preserve"> Motivele care au stat la baza luării deciziei etapei de încadrare în procedura de evaluare a </w:t>
      </w:r>
      <w:r w:rsidRPr="00C22B00">
        <w:rPr>
          <w:rFonts w:ascii="Arial" w:hAnsi="Arial" w:cs="Arial"/>
          <w:sz w:val="20"/>
          <w:szCs w:val="20"/>
          <w:lang w:val="ro-RO"/>
        </w:rPr>
        <w:t xml:space="preserve">impactului asupra mediului sunt următoarele: </w:t>
      </w:r>
    </w:p>
    <w:p w:rsidR="00C22B00" w:rsidRPr="00C22B00" w:rsidRDefault="00C22B00" w:rsidP="00C22B00">
      <w:pPr>
        <w:spacing w:after="0" w:line="240" w:lineRule="auto"/>
        <w:jc w:val="both"/>
        <w:rPr>
          <w:rFonts w:ascii="Arial" w:hAnsi="Arial" w:cs="Arial"/>
          <w:i/>
          <w:sz w:val="20"/>
          <w:szCs w:val="20"/>
          <w:lang w:val="ro-RO"/>
        </w:rPr>
      </w:pPr>
      <w:r>
        <w:rPr>
          <w:rFonts w:ascii="Arial" w:hAnsi="Arial" w:cs="Arial"/>
          <w:i/>
          <w:sz w:val="20"/>
          <w:szCs w:val="20"/>
          <w:lang w:val="ro-RO"/>
        </w:rPr>
        <w:t>a)</w:t>
      </w:r>
      <w:r w:rsidRPr="00C22B00">
        <w:rPr>
          <w:rFonts w:ascii="Arial" w:hAnsi="Arial" w:cs="Arial"/>
          <w:i/>
          <w:sz w:val="20"/>
          <w:szCs w:val="20"/>
          <w:lang w:val="ro-RO"/>
        </w:rPr>
        <w:t xml:space="preserve"> proiectul intră sub incidenţa HG nr. 445/2009 privind evaluarea impactului anumitor proiecte publice şi private asupra mediului, fiind încadrat în Anexa 2, </w:t>
      </w:r>
    </w:p>
    <w:p w:rsidR="00C22B00" w:rsidRPr="00C22B00" w:rsidRDefault="00C22B00" w:rsidP="00C22B00">
      <w:pPr>
        <w:spacing w:after="0" w:line="240" w:lineRule="auto"/>
        <w:ind w:firstLine="708"/>
        <w:jc w:val="both"/>
        <w:rPr>
          <w:rFonts w:ascii="Arial" w:hAnsi="Arial" w:cs="Arial"/>
          <w:i/>
          <w:sz w:val="20"/>
          <w:szCs w:val="20"/>
          <w:lang w:val="ro-RO"/>
        </w:rPr>
      </w:pPr>
      <w:r w:rsidRPr="00C22B00">
        <w:rPr>
          <w:rFonts w:ascii="Arial" w:hAnsi="Arial" w:cs="Arial"/>
          <w:i/>
          <w:sz w:val="20"/>
          <w:szCs w:val="20"/>
          <w:lang w:val="ro-RO"/>
        </w:rPr>
        <w:t xml:space="preserve">- la </w:t>
      </w:r>
      <w:r w:rsidRPr="00C22B00">
        <w:rPr>
          <w:rFonts w:ascii="Arial" w:hAnsi="Arial" w:cs="Arial"/>
          <w:i/>
          <w:iCs/>
          <w:sz w:val="20"/>
          <w:szCs w:val="20"/>
          <w:lang w:val="ro-RO"/>
        </w:rPr>
        <w:t xml:space="preserve">punctul 10, </w:t>
      </w:r>
      <w:r w:rsidRPr="00C22B00">
        <w:rPr>
          <w:rFonts w:ascii="Arial" w:hAnsi="Arial" w:cs="Arial"/>
          <w:i/>
          <w:sz w:val="20"/>
          <w:szCs w:val="20"/>
          <w:lang w:val="ro-RO"/>
        </w:rPr>
        <w:t xml:space="preserve">lit. b): “proiecte de dezvoltare urbană, inclusiv construcţia centrelor comerciale şi a parcărilor auto” şi </w:t>
      </w:r>
    </w:p>
    <w:p w:rsidR="00C22B00" w:rsidRPr="00C22B00" w:rsidRDefault="00C22B00" w:rsidP="00C22B00">
      <w:pPr>
        <w:spacing w:after="0" w:line="240" w:lineRule="auto"/>
        <w:ind w:firstLine="708"/>
        <w:jc w:val="both"/>
        <w:rPr>
          <w:rFonts w:ascii="Arial" w:hAnsi="Arial" w:cs="Arial"/>
          <w:i/>
          <w:sz w:val="20"/>
          <w:szCs w:val="20"/>
          <w:lang w:val="ro-RO"/>
        </w:rPr>
      </w:pPr>
      <w:r w:rsidRPr="00C22B00">
        <w:rPr>
          <w:rFonts w:ascii="Arial" w:hAnsi="Arial" w:cs="Arial"/>
          <w:i/>
          <w:sz w:val="20"/>
          <w:szCs w:val="20"/>
          <w:lang w:val="ro-RO"/>
        </w:rPr>
        <w:t xml:space="preserve">- la </w:t>
      </w:r>
      <w:r w:rsidRPr="00C22B00">
        <w:rPr>
          <w:rFonts w:ascii="Arial" w:hAnsi="Arial" w:cs="Arial"/>
          <w:i/>
          <w:iCs/>
          <w:sz w:val="20"/>
          <w:szCs w:val="20"/>
          <w:lang w:val="ro-RO"/>
        </w:rPr>
        <w:t xml:space="preserve">punctul 13, </w:t>
      </w:r>
      <w:r w:rsidRPr="00C22B00">
        <w:rPr>
          <w:rFonts w:ascii="Arial" w:hAnsi="Arial" w:cs="Arial"/>
          <w:i/>
          <w:sz w:val="20"/>
          <w:szCs w:val="20"/>
          <w:lang w:val="ro-RO"/>
        </w:rPr>
        <w:t>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80531D" w:rsidRPr="0080531D" w:rsidRDefault="00C22B00" w:rsidP="0080531D">
      <w:pPr>
        <w:spacing w:after="0" w:line="240" w:lineRule="auto"/>
        <w:jc w:val="both"/>
        <w:rPr>
          <w:rFonts w:ascii="Arial" w:hAnsi="Arial" w:cs="Arial"/>
          <w:sz w:val="20"/>
          <w:szCs w:val="20"/>
          <w:lang w:val="ro-RO"/>
        </w:rPr>
      </w:pPr>
      <w:r w:rsidRPr="0080531D">
        <w:rPr>
          <w:rFonts w:ascii="Arial" w:hAnsi="Arial" w:cs="Arial"/>
          <w:i/>
          <w:sz w:val="20"/>
          <w:szCs w:val="20"/>
          <w:lang w:val="ro-RO" w:eastAsia="ar-SA"/>
        </w:rPr>
        <w:t>b)</w:t>
      </w:r>
      <w:r w:rsidR="0080531D" w:rsidRPr="0080531D">
        <w:rPr>
          <w:rFonts w:ascii="Arial" w:hAnsi="Arial" w:cs="Arial"/>
          <w:i/>
          <w:sz w:val="20"/>
          <w:szCs w:val="20"/>
          <w:lang w:val="ro-RO"/>
        </w:rPr>
        <w:t xml:space="preserve"> suprafaţa totală a amplasamentului este de 3</w:t>
      </w:r>
      <w:r w:rsidR="009E20DD">
        <w:rPr>
          <w:rFonts w:ascii="Arial" w:hAnsi="Arial" w:cs="Arial"/>
          <w:i/>
          <w:sz w:val="20"/>
          <w:szCs w:val="20"/>
          <w:lang w:val="ro-RO"/>
        </w:rPr>
        <w:t>.</w:t>
      </w:r>
      <w:r w:rsidR="0080531D" w:rsidRPr="0080531D">
        <w:rPr>
          <w:rFonts w:ascii="Arial" w:hAnsi="Arial" w:cs="Arial"/>
          <w:i/>
          <w:sz w:val="20"/>
          <w:szCs w:val="20"/>
          <w:lang w:val="ro-RO"/>
        </w:rPr>
        <w:t>843,85 m</w:t>
      </w:r>
      <w:r w:rsidR="0080531D" w:rsidRPr="0080531D">
        <w:rPr>
          <w:rFonts w:ascii="Arial" w:hAnsi="Arial" w:cs="Arial"/>
          <w:i/>
          <w:sz w:val="20"/>
          <w:szCs w:val="20"/>
          <w:vertAlign w:val="superscript"/>
          <w:lang w:val="ro-RO"/>
        </w:rPr>
        <w:t>2</w:t>
      </w:r>
      <w:r w:rsidR="0080531D" w:rsidRPr="0080531D">
        <w:rPr>
          <w:rFonts w:ascii="Arial" w:hAnsi="Arial" w:cs="Arial"/>
          <w:i/>
          <w:sz w:val="20"/>
          <w:szCs w:val="20"/>
          <w:lang w:val="ro-RO"/>
        </w:rPr>
        <w:t>;</w:t>
      </w:r>
    </w:p>
    <w:p w:rsidR="00E7634C" w:rsidRDefault="0080531D" w:rsidP="0080531D">
      <w:pPr>
        <w:spacing w:after="0" w:line="240" w:lineRule="auto"/>
        <w:jc w:val="both"/>
        <w:rPr>
          <w:rFonts w:ascii="Arial" w:hAnsi="Arial" w:cs="Arial"/>
          <w:i/>
          <w:sz w:val="20"/>
          <w:szCs w:val="20"/>
          <w:lang w:val="ro-RO"/>
        </w:rPr>
      </w:pPr>
      <w:r w:rsidRPr="0080531D">
        <w:rPr>
          <w:rFonts w:ascii="Arial" w:hAnsi="Arial" w:cs="Arial"/>
          <w:i/>
          <w:sz w:val="20"/>
          <w:szCs w:val="20"/>
          <w:lang w:val="ro-RO"/>
        </w:rPr>
        <w:t>- prin proiect se propune refacerea și recompartimentarea construcției distrusă în urma incendiului din data de 24.08.2015</w:t>
      </w:r>
      <w:r w:rsidR="00E7634C">
        <w:rPr>
          <w:rFonts w:ascii="Arial" w:hAnsi="Arial" w:cs="Arial"/>
          <w:i/>
          <w:sz w:val="20"/>
          <w:szCs w:val="20"/>
          <w:lang w:val="ro-RO"/>
        </w:rPr>
        <w:t>;</w:t>
      </w:r>
    </w:p>
    <w:p w:rsidR="00F611E4" w:rsidRDefault="0080531D" w:rsidP="0080531D">
      <w:pPr>
        <w:spacing w:after="0" w:line="240" w:lineRule="auto"/>
        <w:jc w:val="both"/>
        <w:rPr>
          <w:rFonts w:ascii="Arial" w:hAnsi="Arial" w:cs="Arial"/>
          <w:i/>
          <w:color w:val="000000"/>
          <w:sz w:val="20"/>
          <w:szCs w:val="20"/>
          <w:lang w:val="ro-RO"/>
        </w:rPr>
      </w:pPr>
      <w:r w:rsidRPr="0080531D">
        <w:rPr>
          <w:rFonts w:ascii="Arial" w:hAnsi="Arial" w:cs="Arial"/>
          <w:i/>
          <w:sz w:val="20"/>
          <w:szCs w:val="20"/>
          <w:lang w:val="ro-RO"/>
        </w:rPr>
        <w:t>- clădirea va avea o suprafață construită de 821,26 m</w:t>
      </w:r>
      <w:r w:rsidRPr="0080531D">
        <w:rPr>
          <w:rFonts w:ascii="Arial" w:hAnsi="Arial" w:cs="Arial"/>
          <w:i/>
          <w:sz w:val="20"/>
          <w:szCs w:val="20"/>
          <w:vertAlign w:val="superscript"/>
          <w:lang w:val="ro-RO"/>
        </w:rPr>
        <w:t>2</w:t>
      </w:r>
      <w:r w:rsidRPr="0080531D">
        <w:rPr>
          <w:rFonts w:ascii="Arial" w:hAnsi="Arial" w:cs="Arial"/>
          <w:i/>
          <w:sz w:val="20"/>
          <w:szCs w:val="20"/>
          <w:lang w:val="ro-RO"/>
        </w:rPr>
        <w:t xml:space="preserve"> și va fi compusă din </w:t>
      </w:r>
      <w:r w:rsidR="00E7634C">
        <w:rPr>
          <w:rFonts w:ascii="Arial" w:hAnsi="Arial" w:cs="Arial"/>
          <w:i/>
          <w:color w:val="000000"/>
          <w:sz w:val="20"/>
          <w:szCs w:val="20"/>
          <w:lang w:val="ro-RO"/>
        </w:rPr>
        <w:t>2 corpuri lipite</w:t>
      </w:r>
      <w:r w:rsidRPr="0080531D">
        <w:rPr>
          <w:rFonts w:ascii="Arial" w:hAnsi="Arial" w:cs="Arial"/>
          <w:i/>
          <w:color w:val="000000"/>
          <w:sz w:val="20"/>
          <w:szCs w:val="20"/>
          <w:lang w:val="ro-RO"/>
        </w:rPr>
        <w:t xml:space="preserve">, cu următoarele funcțiuni: </w:t>
      </w:r>
    </w:p>
    <w:p w:rsidR="00E7634C" w:rsidRPr="00301E01" w:rsidRDefault="009E20DD" w:rsidP="0080531D">
      <w:pPr>
        <w:spacing w:after="0" w:line="240" w:lineRule="auto"/>
        <w:jc w:val="both"/>
        <w:rPr>
          <w:rFonts w:ascii="Arial" w:hAnsi="Arial" w:cs="Arial"/>
          <w:i/>
          <w:color w:val="000000"/>
          <w:sz w:val="20"/>
          <w:szCs w:val="20"/>
          <w:u w:val="single"/>
          <w:lang w:val="ro-RO"/>
        </w:rPr>
      </w:pPr>
      <w:r>
        <w:rPr>
          <w:rFonts w:ascii="Arial" w:hAnsi="Arial" w:cs="Arial"/>
          <w:i/>
          <w:color w:val="000000"/>
          <w:sz w:val="20"/>
          <w:szCs w:val="20"/>
          <w:u w:val="single"/>
          <w:lang w:val="ro-RO"/>
        </w:rPr>
        <w:t>Corp</w:t>
      </w:r>
      <w:r w:rsidR="00E7634C" w:rsidRPr="00301E01">
        <w:rPr>
          <w:rFonts w:ascii="Arial" w:hAnsi="Arial" w:cs="Arial"/>
          <w:i/>
          <w:color w:val="000000"/>
          <w:sz w:val="20"/>
          <w:szCs w:val="20"/>
          <w:u w:val="single"/>
          <w:lang w:val="ro-RO"/>
        </w:rPr>
        <w:t xml:space="preserve"> 1</w:t>
      </w:r>
    </w:p>
    <w:p w:rsidR="0080531D" w:rsidRPr="00E7634C" w:rsidRDefault="00BA2825" w:rsidP="0080531D">
      <w:pPr>
        <w:spacing w:after="0" w:line="240" w:lineRule="auto"/>
        <w:jc w:val="both"/>
        <w:rPr>
          <w:rFonts w:ascii="Arial" w:hAnsi="Arial" w:cs="Arial"/>
          <w:i/>
          <w:color w:val="000000"/>
          <w:sz w:val="20"/>
          <w:szCs w:val="20"/>
          <w:lang w:val="ro-RO"/>
        </w:rPr>
      </w:pPr>
      <w:r>
        <w:rPr>
          <w:rFonts w:ascii="Arial" w:hAnsi="Arial" w:cs="Arial"/>
          <w:i/>
          <w:color w:val="000000"/>
          <w:sz w:val="20"/>
          <w:szCs w:val="20"/>
          <w:lang w:val="ro-RO"/>
        </w:rPr>
        <w:t>P</w:t>
      </w:r>
      <w:r w:rsidR="00E7634C">
        <w:rPr>
          <w:rFonts w:ascii="Arial" w:hAnsi="Arial" w:cs="Arial"/>
          <w:i/>
          <w:color w:val="000000"/>
          <w:sz w:val="20"/>
          <w:szCs w:val="20"/>
          <w:lang w:val="ro-RO"/>
        </w:rPr>
        <w:t>arter:</w:t>
      </w:r>
      <w:r w:rsidR="0080531D" w:rsidRPr="0080531D">
        <w:rPr>
          <w:rFonts w:ascii="Arial" w:hAnsi="Arial" w:cs="Arial"/>
          <w:i/>
          <w:color w:val="000000"/>
          <w:sz w:val="20"/>
          <w:szCs w:val="20"/>
          <w:lang w:val="ro-RO"/>
        </w:rPr>
        <w:t xml:space="preserve"> </w:t>
      </w:r>
      <w:r w:rsidR="00E7634C">
        <w:rPr>
          <w:rFonts w:ascii="Arial" w:hAnsi="Arial" w:cs="Arial"/>
          <w:i/>
          <w:color w:val="000000"/>
          <w:sz w:val="20"/>
          <w:szCs w:val="20"/>
          <w:lang w:val="ro-RO"/>
        </w:rPr>
        <w:t>casa scării, recepț</w:t>
      </w:r>
      <w:r w:rsidR="0080531D" w:rsidRPr="0080531D">
        <w:rPr>
          <w:rFonts w:ascii="Arial" w:hAnsi="Arial" w:cs="Arial"/>
          <w:i/>
          <w:color w:val="000000"/>
          <w:sz w:val="20"/>
          <w:szCs w:val="20"/>
          <w:lang w:val="ro-RO"/>
        </w:rPr>
        <w:t>ie</w:t>
      </w:r>
      <w:r w:rsidR="00E7634C">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depozit</w:t>
      </w:r>
      <w:r w:rsidR="00E7634C">
        <w:rPr>
          <w:rFonts w:ascii="Arial" w:hAnsi="Arial" w:cs="Arial"/>
          <w:i/>
          <w:color w:val="000000"/>
          <w:sz w:val="20"/>
          <w:szCs w:val="20"/>
          <w:lang w:val="ro-RO"/>
        </w:rPr>
        <w:t xml:space="preserve">, cameră frigorifică, </w:t>
      </w:r>
      <w:r w:rsidR="0080531D" w:rsidRPr="0080531D">
        <w:rPr>
          <w:rFonts w:ascii="Arial" w:hAnsi="Arial" w:cs="Arial"/>
          <w:i/>
          <w:color w:val="000000"/>
          <w:sz w:val="20"/>
          <w:szCs w:val="20"/>
          <w:lang w:val="ro-RO"/>
        </w:rPr>
        <w:t>hol</w:t>
      </w:r>
      <w:r w:rsidR="00E7634C">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magazie fructe</w:t>
      </w:r>
      <w:r w:rsidR="00E7634C">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magazie legume</w:t>
      </w:r>
      <w:r w:rsidR="00E7634C">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 xml:space="preserve">magazie </w:t>
      </w:r>
      <w:r w:rsidR="00E7634C">
        <w:rPr>
          <w:rFonts w:ascii="Arial" w:hAnsi="Arial" w:cs="Arial"/>
          <w:i/>
          <w:color w:val="000000"/>
          <w:sz w:val="20"/>
          <w:szCs w:val="20"/>
          <w:lang w:val="ro-RO"/>
        </w:rPr>
        <w:t xml:space="preserve">materiale, depozit, </w:t>
      </w:r>
      <w:r w:rsidR="0080531D" w:rsidRPr="0080531D">
        <w:rPr>
          <w:rFonts w:ascii="Arial" w:hAnsi="Arial" w:cs="Arial"/>
          <w:i/>
          <w:color w:val="000000"/>
          <w:sz w:val="20"/>
          <w:szCs w:val="20"/>
          <w:lang w:val="ro-RO"/>
        </w:rPr>
        <w:t>grup sanitar 1</w:t>
      </w:r>
      <w:r w:rsidR="00E7634C">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grup sanitar 2</w:t>
      </w:r>
      <w:r w:rsidR="00E7634C">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lobby</w:t>
      </w:r>
      <w:r w:rsidR="00E7634C">
        <w:rPr>
          <w:rFonts w:ascii="Arial" w:hAnsi="Arial" w:cs="Arial"/>
          <w:i/>
          <w:color w:val="000000"/>
          <w:sz w:val="20"/>
          <w:szCs w:val="20"/>
          <w:lang w:val="ro-RO"/>
        </w:rPr>
        <w:t>, casa scă</w:t>
      </w:r>
      <w:r w:rsidR="0080531D" w:rsidRPr="0080531D">
        <w:rPr>
          <w:rFonts w:ascii="Arial" w:hAnsi="Arial" w:cs="Arial"/>
          <w:i/>
          <w:color w:val="000000"/>
          <w:sz w:val="20"/>
          <w:szCs w:val="20"/>
          <w:lang w:val="ro-RO"/>
        </w:rPr>
        <w:t>rii 2</w:t>
      </w:r>
      <w:r w:rsidR="00E7634C">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magazie mat</w:t>
      </w:r>
      <w:r w:rsidR="00E7634C">
        <w:rPr>
          <w:rFonts w:ascii="Arial" w:hAnsi="Arial" w:cs="Arial"/>
          <w:i/>
          <w:color w:val="000000"/>
          <w:sz w:val="20"/>
          <w:szCs w:val="20"/>
          <w:lang w:val="ro-RO"/>
        </w:rPr>
        <w:t>erii</w:t>
      </w:r>
      <w:r w:rsidR="0080531D" w:rsidRPr="0080531D">
        <w:rPr>
          <w:rFonts w:ascii="Arial" w:hAnsi="Arial" w:cs="Arial"/>
          <w:i/>
          <w:color w:val="000000"/>
          <w:sz w:val="20"/>
          <w:szCs w:val="20"/>
          <w:lang w:val="ro-RO"/>
        </w:rPr>
        <w:t xml:space="preserve"> prime</w:t>
      </w:r>
      <w:r w:rsidR="00E7634C">
        <w:rPr>
          <w:rFonts w:ascii="Arial" w:hAnsi="Arial" w:cs="Arial"/>
          <w:i/>
          <w:color w:val="000000"/>
          <w:sz w:val="20"/>
          <w:szCs w:val="20"/>
          <w:lang w:val="ro-RO"/>
        </w:rPr>
        <w:t>, cameră</w:t>
      </w:r>
      <w:r w:rsidR="0080531D" w:rsidRPr="0080531D">
        <w:rPr>
          <w:rFonts w:ascii="Arial" w:hAnsi="Arial" w:cs="Arial"/>
          <w:i/>
          <w:color w:val="000000"/>
          <w:sz w:val="20"/>
          <w:szCs w:val="20"/>
          <w:lang w:val="ro-RO"/>
        </w:rPr>
        <w:t xml:space="preserve"> frig</w:t>
      </w:r>
      <w:r w:rsidR="00E7634C">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filtru 1</w:t>
      </w:r>
      <w:r w:rsidR="00E7634C">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filtru 2</w:t>
      </w:r>
      <w:r w:rsidR="00E7634C">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filtru 3</w:t>
      </w:r>
      <w:r w:rsidR="00E7634C">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birou</w:t>
      </w:r>
      <w:r w:rsidR="00E7634C">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hol</w:t>
      </w:r>
      <w:r w:rsidR="00E7634C">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patiserie</w:t>
      </w:r>
      <w:r w:rsidR="00E7634C">
        <w:rPr>
          <w:rFonts w:ascii="Arial" w:hAnsi="Arial" w:cs="Arial"/>
          <w:i/>
          <w:color w:val="000000"/>
          <w:sz w:val="20"/>
          <w:szCs w:val="20"/>
          <w:lang w:val="ro-RO"/>
        </w:rPr>
        <w:t>, sală preparare, spaț</w:t>
      </w:r>
      <w:r w:rsidR="0080531D" w:rsidRPr="0080531D">
        <w:rPr>
          <w:rFonts w:ascii="Arial" w:hAnsi="Arial" w:cs="Arial"/>
          <w:i/>
          <w:color w:val="000000"/>
          <w:sz w:val="20"/>
          <w:szCs w:val="20"/>
          <w:lang w:val="ro-RO"/>
        </w:rPr>
        <w:t>iu depozitare</w:t>
      </w:r>
      <w:r w:rsidR="00E7634C">
        <w:rPr>
          <w:rFonts w:ascii="Arial" w:hAnsi="Arial" w:cs="Arial"/>
          <w:i/>
          <w:color w:val="000000"/>
          <w:sz w:val="20"/>
          <w:szCs w:val="20"/>
          <w:lang w:val="ro-RO"/>
        </w:rPr>
        <w:t>, spațiu depozitare;</w:t>
      </w:r>
    </w:p>
    <w:p w:rsidR="0080531D" w:rsidRPr="0080531D" w:rsidRDefault="00E7634C" w:rsidP="0080531D">
      <w:pPr>
        <w:spacing w:after="0" w:line="240" w:lineRule="auto"/>
        <w:jc w:val="both"/>
        <w:rPr>
          <w:rFonts w:ascii="Arial" w:hAnsi="Arial" w:cs="Arial"/>
          <w:i/>
          <w:color w:val="000000"/>
          <w:sz w:val="20"/>
          <w:szCs w:val="20"/>
          <w:lang w:val="ro-RO"/>
        </w:rPr>
      </w:pPr>
      <w:r w:rsidRPr="00301E01">
        <w:rPr>
          <w:rFonts w:ascii="Arial" w:hAnsi="Arial" w:cs="Arial"/>
          <w:i/>
          <w:color w:val="000000"/>
          <w:sz w:val="20"/>
          <w:szCs w:val="20"/>
          <w:lang w:val="ro-RO"/>
        </w:rPr>
        <w:t xml:space="preserve">Etaj </w:t>
      </w:r>
      <w:r w:rsidR="00301E01">
        <w:rPr>
          <w:rFonts w:ascii="Arial" w:hAnsi="Arial" w:cs="Arial"/>
          <w:i/>
          <w:color w:val="000000"/>
          <w:sz w:val="20"/>
          <w:szCs w:val="20"/>
          <w:lang w:val="ro-RO"/>
        </w:rPr>
        <w:t>1: sală</w:t>
      </w:r>
      <w:r w:rsidR="0080531D" w:rsidRPr="0080531D">
        <w:rPr>
          <w:rFonts w:ascii="Arial" w:hAnsi="Arial" w:cs="Arial"/>
          <w:i/>
          <w:color w:val="000000"/>
          <w:sz w:val="20"/>
          <w:szCs w:val="20"/>
          <w:lang w:val="ro-RO"/>
        </w:rPr>
        <w:t xml:space="preserve"> evenimente</w:t>
      </w:r>
      <w:r w:rsidR="00301E01">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hol</w:t>
      </w:r>
      <w:r w:rsidR="00301E01">
        <w:rPr>
          <w:rFonts w:ascii="Arial" w:hAnsi="Arial" w:cs="Arial"/>
          <w:i/>
          <w:color w:val="000000"/>
          <w:sz w:val="20"/>
          <w:szCs w:val="20"/>
          <w:lang w:val="ro-RO"/>
        </w:rPr>
        <w:t>, bucătă</w:t>
      </w:r>
      <w:r w:rsidR="0080531D" w:rsidRPr="0080531D">
        <w:rPr>
          <w:rFonts w:ascii="Arial" w:hAnsi="Arial" w:cs="Arial"/>
          <w:i/>
          <w:color w:val="000000"/>
          <w:sz w:val="20"/>
          <w:szCs w:val="20"/>
          <w:lang w:val="ro-RO"/>
        </w:rPr>
        <w:t>rie 1</w:t>
      </w:r>
      <w:r w:rsidR="00301E01">
        <w:rPr>
          <w:rFonts w:ascii="Arial" w:hAnsi="Arial" w:cs="Arial"/>
          <w:i/>
          <w:color w:val="000000"/>
          <w:sz w:val="20"/>
          <w:szCs w:val="20"/>
          <w:lang w:val="ro-RO"/>
        </w:rPr>
        <w:t>, bucătă</w:t>
      </w:r>
      <w:r w:rsidR="0080531D" w:rsidRPr="0080531D">
        <w:rPr>
          <w:rFonts w:ascii="Arial" w:hAnsi="Arial" w:cs="Arial"/>
          <w:i/>
          <w:color w:val="000000"/>
          <w:sz w:val="20"/>
          <w:szCs w:val="20"/>
          <w:lang w:val="ro-RO"/>
        </w:rPr>
        <w:t>rie 2</w:t>
      </w:r>
      <w:r w:rsidR="00301E01">
        <w:rPr>
          <w:rFonts w:ascii="Arial" w:hAnsi="Arial" w:cs="Arial"/>
          <w:i/>
          <w:color w:val="000000"/>
          <w:sz w:val="20"/>
          <w:szCs w:val="20"/>
          <w:lang w:val="ro-RO"/>
        </w:rPr>
        <w:t>, spălă</w:t>
      </w:r>
      <w:r w:rsidR="0080531D" w:rsidRPr="0080531D">
        <w:rPr>
          <w:rFonts w:ascii="Arial" w:hAnsi="Arial" w:cs="Arial"/>
          <w:i/>
          <w:color w:val="000000"/>
          <w:sz w:val="20"/>
          <w:szCs w:val="20"/>
          <w:lang w:val="ro-RO"/>
        </w:rPr>
        <w:t>torie vase</w:t>
      </w:r>
      <w:r w:rsidR="00301E01">
        <w:rPr>
          <w:rFonts w:ascii="Arial" w:hAnsi="Arial" w:cs="Arial"/>
          <w:i/>
          <w:color w:val="000000"/>
          <w:sz w:val="20"/>
          <w:szCs w:val="20"/>
          <w:lang w:val="ro-RO"/>
        </w:rPr>
        <w:t>, casa scă</w:t>
      </w:r>
      <w:r w:rsidR="0080531D" w:rsidRPr="0080531D">
        <w:rPr>
          <w:rFonts w:ascii="Arial" w:hAnsi="Arial" w:cs="Arial"/>
          <w:i/>
          <w:color w:val="000000"/>
          <w:sz w:val="20"/>
          <w:szCs w:val="20"/>
          <w:lang w:val="ro-RO"/>
        </w:rPr>
        <w:t>rii</w:t>
      </w:r>
      <w:r w:rsidR="00301E01">
        <w:rPr>
          <w:rFonts w:ascii="Arial" w:hAnsi="Arial" w:cs="Arial"/>
          <w:i/>
          <w:color w:val="000000"/>
          <w:sz w:val="20"/>
          <w:szCs w:val="20"/>
          <w:lang w:val="ro-RO"/>
        </w:rPr>
        <w:t>, cameră</w:t>
      </w:r>
      <w:r w:rsidR="0080531D" w:rsidRPr="0080531D">
        <w:rPr>
          <w:rFonts w:ascii="Arial" w:hAnsi="Arial" w:cs="Arial"/>
          <w:i/>
          <w:color w:val="000000"/>
          <w:sz w:val="20"/>
          <w:szCs w:val="20"/>
          <w:lang w:val="ro-RO"/>
        </w:rPr>
        <w:t xml:space="preserve"> frig</w:t>
      </w:r>
      <w:r w:rsidR="00301E01">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magazie</w:t>
      </w:r>
      <w:r w:rsidR="00301E01">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vestiar</w:t>
      </w:r>
      <w:r w:rsidR="00F611E4">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birou</w:t>
      </w:r>
      <w:r w:rsidR="00F611E4">
        <w:rPr>
          <w:rFonts w:ascii="Arial" w:hAnsi="Arial" w:cs="Arial"/>
          <w:i/>
          <w:color w:val="000000"/>
          <w:sz w:val="20"/>
          <w:szCs w:val="20"/>
          <w:lang w:val="ro-RO"/>
        </w:rPr>
        <w:t>, balcon;</w:t>
      </w:r>
    </w:p>
    <w:p w:rsidR="0080531D" w:rsidRPr="0080531D" w:rsidRDefault="0080531D" w:rsidP="0080531D">
      <w:pPr>
        <w:spacing w:after="0" w:line="240" w:lineRule="auto"/>
        <w:jc w:val="both"/>
        <w:rPr>
          <w:rFonts w:ascii="Arial" w:hAnsi="Arial" w:cs="Arial"/>
          <w:i/>
          <w:color w:val="000000"/>
          <w:sz w:val="20"/>
          <w:szCs w:val="20"/>
          <w:lang w:val="ro-RO"/>
        </w:rPr>
      </w:pPr>
      <w:r w:rsidRPr="0080531D">
        <w:rPr>
          <w:rFonts w:ascii="Arial" w:hAnsi="Arial" w:cs="Arial"/>
          <w:i/>
          <w:color w:val="000000"/>
          <w:sz w:val="20"/>
          <w:szCs w:val="20"/>
          <w:lang w:val="ro-RO"/>
        </w:rPr>
        <w:t>Etaj 2</w:t>
      </w:r>
      <w:r w:rsidR="00F611E4">
        <w:rPr>
          <w:rFonts w:ascii="Arial" w:hAnsi="Arial" w:cs="Arial"/>
          <w:i/>
          <w:color w:val="000000"/>
          <w:sz w:val="20"/>
          <w:szCs w:val="20"/>
          <w:lang w:val="ro-RO"/>
        </w:rPr>
        <w:t>:</w:t>
      </w:r>
      <w:r w:rsidRPr="0080531D">
        <w:rPr>
          <w:rFonts w:ascii="Arial" w:hAnsi="Arial" w:cs="Arial"/>
          <w:i/>
          <w:color w:val="000000"/>
          <w:sz w:val="20"/>
          <w:szCs w:val="20"/>
          <w:lang w:val="ro-RO"/>
        </w:rPr>
        <w:t xml:space="preserve"> </w:t>
      </w:r>
      <w:r w:rsidR="00F611E4">
        <w:rPr>
          <w:rFonts w:ascii="Arial" w:hAnsi="Arial" w:cs="Arial"/>
          <w:i/>
          <w:color w:val="000000"/>
          <w:sz w:val="20"/>
          <w:szCs w:val="20"/>
          <w:lang w:val="ro-RO"/>
        </w:rPr>
        <w:t>7 camere (din care 5 camere cu baie proprie), casa scă</w:t>
      </w:r>
      <w:r w:rsidRPr="0080531D">
        <w:rPr>
          <w:rFonts w:ascii="Arial" w:hAnsi="Arial" w:cs="Arial"/>
          <w:i/>
          <w:color w:val="000000"/>
          <w:sz w:val="20"/>
          <w:szCs w:val="20"/>
          <w:lang w:val="ro-RO"/>
        </w:rPr>
        <w:t>rii</w:t>
      </w:r>
      <w:r w:rsidR="00F611E4">
        <w:rPr>
          <w:rFonts w:ascii="Arial" w:hAnsi="Arial" w:cs="Arial"/>
          <w:i/>
          <w:color w:val="000000"/>
          <w:sz w:val="20"/>
          <w:szCs w:val="20"/>
          <w:lang w:val="ro-RO"/>
        </w:rPr>
        <w:t>, b</w:t>
      </w:r>
      <w:r w:rsidRPr="0080531D">
        <w:rPr>
          <w:rFonts w:ascii="Arial" w:hAnsi="Arial" w:cs="Arial"/>
          <w:i/>
          <w:color w:val="000000"/>
          <w:sz w:val="20"/>
          <w:szCs w:val="20"/>
          <w:lang w:val="ro-RO"/>
        </w:rPr>
        <w:t>aie</w:t>
      </w:r>
      <w:r w:rsidR="00F611E4">
        <w:rPr>
          <w:rFonts w:ascii="Arial" w:hAnsi="Arial" w:cs="Arial"/>
          <w:i/>
          <w:color w:val="000000"/>
          <w:sz w:val="20"/>
          <w:szCs w:val="20"/>
          <w:lang w:val="ro-RO"/>
        </w:rPr>
        <w:t>, terasă</w:t>
      </w:r>
      <w:r w:rsidRPr="0080531D">
        <w:rPr>
          <w:rFonts w:ascii="Arial" w:hAnsi="Arial" w:cs="Arial"/>
          <w:i/>
          <w:color w:val="000000"/>
          <w:sz w:val="20"/>
          <w:szCs w:val="20"/>
          <w:lang w:val="ro-RO"/>
        </w:rPr>
        <w:t xml:space="preserve"> 1</w:t>
      </w:r>
      <w:r w:rsidR="00F611E4">
        <w:rPr>
          <w:rFonts w:ascii="Arial" w:hAnsi="Arial" w:cs="Arial"/>
          <w:i/>
          <w:color w:val="000000"/>
          <w:sz w:val="20"/>
          <w:szCs w:val="20"/>
          <w:lang w:val="ro-RO"/>
        </w:rPr>
        <w:t xml:space="preserve">, </w:t>
      </w:r>
      <w:r w:rsidR="00715077">
        <w:rPr>
          <w:rFonts w:ascii="Arial" w:hAnsi="Arial" w:cs="Arial"/>
          <w:i/>
          <w:color w:val="000000"/>
          <w:sz w:val="20"/>
          <w:szCs w:val="20"/>
          <w:lang w:val="ro-RO"/>
        </w:rPr>
        <w:t>terasă</w:t>
      </w:r>
      <w:r w:rsidR="00F611E4">
        <w:rPr>
          <w:rFonts w:ascii="Arial" w:hAnsi="Arial" w:cs="Arial"/>
          <w:i/>
          <w:color w:val="000000"/>
          <w:sz w:val="20"/>
          <w:szCs w:val="20"/>
          <w:lang w:val="ro-RO"/>
        </w:rPr>
        <w:t xml:space="preserve"> 2</w:t>
      </w:r>
      <w:r w:rsidRPr="0080531D">
        <w:rPr>
          <w:rFonts w:ascii="Arial" w:hAnsi="Arial" w:cs="Arial"/>
          <w:i/>
          <w:color w:val="000000"/>
          <w:sz w:val="20"/>
          <w:szCs w:val="20"/>
          <w:lang w:val="ro-RO"/>
        </w:rPr>
        <w:t>;</w:t>
      </w:r>
    </w:p>
    <w:p w:rsidR="0080531D" w:rsidRPr="00F611E4" w:rsidRDefault="009E20DD" w:rsidP="0080531D">
      <w:pPr>
        <w:spacing w:after="0" w:line="240" w:lineRule="auto"/>
        <w:jc w:val="both"/>
        <w:rPr>
          <w:rFonts w:ascii="Arial" w:hAnsi="Arial" w:cs="Arial"/>
          <w:i/>
          <w:color w:val="000000"/>
          <w:sz w:val="20"/>
          <w:szCs w:val="20"/>
          <w:u w:val="single"/>
          <w:lang w:val="ro-RO"/>
        </w:rPr>
      </w:pPr>
      <w:r>
        <w:rPr>
          <w:rFonts w:ascii="Arial" w:hAnsi="Arial" w:cs="Arial"/>
          <w:i/>
          <w:color w:val="000000"/>
          <w:sz w:val="20"/>
          <w:szCs w:val="20"/>
          <w:u w:val="single"/>
          <w:lang w:val="ro-RO"/>
        </w:rPr>
        <w:t>Corp</w:t>
      </w:r>
      <w:r w:rsidR="00F611E4" w:rsidRPr="00F611E4">
        <w:rPr>
          <w:rFonts w:ascii="Arial" w:hAnsi="Arial" w:cs="Arial"/>
          <w:i/>
          <w:color w:val="000000"/>
          <w:sz w:val="20"/>
          <w:szCs w:val="20"/>
          <w:u w:val="single"/>
          <w:lang w:val="ro-RO"/>
        </w:rPr>
        <w:t xml:space="preserve"> 2 (casă de locuit)</w:t>
      </w:r>
      <w:r w:rsidR="0080531D" w:rsidRPr="00F611E4">
        <w:rPr>
          <w:rFonts w:ascii="Arial" w:hAnsi="Arial" w:cs="Arial"/>
          <w:i/>
          <w:color w:val="000000"/>
          <w:sz w:val="20"/>
          <w:szCs w:val="20"/>
          <w:u w:val="single"/>
          <w:lang w:val="ro-RO"/>
        </w:rPr>
        <w:t xml:space="preserve"> </w:t>
      </w:r>
    </w:p>
    <w:p w:rsidR="0080531D" w:rsidRPr="0080531D" w:rsidRDefault="00F611E4" w:rsidP="0080531D">
      <w:pPr>
        <w:spacing w:after="0" w:line="240" w:lineRule="auto"/>
        <w:jc w:val="both"/>
        <w:rPr>
          <w:rFonts w:ascii="Arial" w:hAnsi="Arial" w:cs="Arial"/>
          <w:i/>
          <w:color w:val="000000"/>
          <w:sz w:val="20"/>
          <w:szCs w:val="20"/>
          <w:lang w:val="ro-RO"/>
        </w:rPr>
      </w:pPr>
      <w:r>
        <w:rPr>
          <w:rFonts w:ascii="Arial" w:hAnsi="Arial" w:cs="Arial"/>
          <w:i/>
          <w:color w:val="000000"/>
          <w:sz w:val="20"/>
          <w:szCs w:val="20"/>
          <w:lang w:val="ro-RO"/>
        </w:rPr>
        <w:t>Parter: bucătă</w:t>
      </w:r>
      <w:r w:rsidR="0080531D" w:rsidRPr="0080531D">
        <w:rPr>
          <w:rFonts w:ascii="Arial" w:hAnsi="Arial" w:cs="Arial"/>
          <w:i/>
          <w:color w:val="000000"/>
          <w:sz w:val="20"/>
          <w:szCs w:val="20"/>
          <w:lang w:val="ro-RO"/>
        </w:rPr>
        <w:t>rie</w:t>
      </w:r>
      <w:r>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baie</w:t>
      </w:r>
      <w:r>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dormitor</w:t>
      </w:r>
      <w:r>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living</w:t>
      </w:r>
      <w:r>
        <w:rPr>
          <w:rFonts w:ascii="Arial" w:hAnsi="Arial" w:cs="Arial"/>
          <w:i/>
          <w:color w:val="000000"/>
          <w:sz w:val="20"/>
          <w:szCs w:val="20"/>
          <w:lang w:val="ro-RO"/>
        </w:rPr>
        <w:t>, dormitor 2;</w:t>
      </w:r>
    </w:p>
    <w:p w:rsidR="0080531D" w:rsidRPr="0080531D" w:rsidRDefault="00F611E4" w:rsidP="0080531D">
      <w:pPr>
        <w:spacing w:after="0" w:line="240" w:lineRule="auto"/>
        <w:jc w:val="both"/>
        <w:rPr>
          <w:rFonts w:ascii="Arial" w:hAnsi="Arial" w:cs="Arial"/>
          <w:i/>
          <w:color w:val="000000"/>
          <w:sz w:val="20"/>
          <w:szCs w:val="20"/>
          <w:lang w:val="ro-RO"/>
        </w:rPr>
      </w:pPr>
      <w:r>
        <w:rPr>
          <w:rFonts w:ascii="Arial" w:hAnsi="Arial" w:cs="Arial"/>
          <w:i/>
          <w:color w:val="000000"/>
          <w:sz w:val="20"/>
          <w:szCs w:val="20"/>
          <w:lang w:val="ro-RO"/>
        </w:rPr>
        <w:t xml:space="preserve">Etaj: 3 dormitoare, </w:t>
      </w:r>
      <w:r w:rsidR="0080531D" w:rsidRPr="0080531D">
        <w:rPr>
          <w:rFonts w:ascii="Arial" w:hAnsi="Arial" w:cs="Arial"/>
          <w:i/>
          <w:color w:val="000000"/>
          <w:sz w:val="20"/>
          <w:szCs w:val="20"/>
          <w:lang w:val="ro-RO"/>
        </w:rPr>
        <w:t>baie</w:t>
      </w:r>
      <w:r>
        <w:rPr>
          <w:rFonts w:ascii="Arial" w:hAnsi="Arial" w:cs="Arial"/>
          <w:i/>
          <w:color w:val="000000"/>
          <w:sz w:val="20"/>
          <w:szCs w:val="20"/>
          <w:lang w:val="ro-RO"/>
        </w:rPr>
        <w:t xml:space="preserve">, </w:t>
      </w:r>
      <w:r w:rsidR="0080531D" w:rsidRPr="0080531D">
        <w:rPr>
          <w:rFonts w:ascii="Arial" w:hAnsi="Arial" w:cs="Arial"/>
          <w:i/>
          <w:color w:val="000000"/>
          <w:sz w:val="20"/>
          <w:szCs w:val="20"/>
          <w:lang w:val="ro-RO"/>
        </w:rPr>
        <w:t>living</w:t>
      </w:r>
      <w:r>
        <w:rPr>
          <w:rFonts w:ascii="Arial" w:hAnsi="Arial" w:cs="Arial"/>
          <w:i/>
          <w:color w:val="000000"/>
          <w:sz w:val="20"/>
          <w:szCs w:val="20"/>
          <w:lang w:val="ro-RO"/>
        </w:rPr>
        <w:t>, 2 balcoane</w:t>
      </w:r>
      <w:r w:rsidR="0080531D" w:rsidRPr="0080531D">
        <w:rPr>
          <w:rFonts w:ascii="Arial" w:hAnsi="Arial" w:cs="Arial"/>
          <w:i/>
          <w:color w:val="000000"/>
          <w:sz w:val="20"/>
          <w:szCs w:val="20"/>
          <w:lang w:val="ro-RO"/>
        </w:rPr>
        <w:t>;</w:t>
      </w:r>
    </w:p>
    <w:p w:rsidR="0080531D" w:rsidRPr="00F611E4" w:rsidRDefault="00F611E4" w:rsidP="0080531D">
      <w:pPr>
        <w:spacing w:after="0" w:line="240" w:lineRule="auto"/>
        <w:jc w:val="both"/>
        <w:rPr>
          <w:rFonts w:ascii="Arial" w:hAnsi="Arial" w:cs="Arial"/>
          <w:i/>
          <w:color w:val="000000"/>
          <w:sz w:val="20"/>
          <w:szCs w:val="20"/>
          <w:lang w:val="ro-RO"/>
        </w:rPr>
      </w:pPr>
      <w:r>
        <w:rPr>
          <w:rFonts w:ascii="Arial" w:hAnsi="Arial" w:cs="Arial"/>
          <w:i/>
          <w:color w:val="000000"/>
          <w:sz w:val="20"/>
          <w:szCs w:val="20"/>
          <w:lang w:val="ro-RO"/>
        </w:rPr>
        <w:t xml:space="preserve">- alei și </w:t>
      </w:r>
      <w:r w:rsidR="0080531D" w:rsidRPr="0080531D">
        <w:rPr>
          <w:rFonts w:ascii="Arial" w:hAnsi="Arial" w:cs="Arial"/>
          <w:i/>
          <w:color w:val="000000"/>
          <w:sz w:val="20"/>
          <w:szCs w:val="20"/>
          <w:lang w:val="ro-RO"/>
        </w:rPr>
        <w:t>parcare</w:t>
      </w:r>
      <w:r>
        <w:rPr>
          <w:rFonts w:ascii="Arial" w:hAnsi="Arial" w:cs="Arial"/>
          <w:i/>
          <w:color w:val="000000"/>
          <w:sz w:val="20"/>
          <w:szCs w:val="20"/>
          <w:lang w:val="ro-RO"/>
        </w:rPr>
        <w:t xml:space="preserve"> (100 locuri) cu suprafața de 1</w:t>
      </w:r>
      <w:r w:rsidR="00715077">
        <w:rPr>
          <w:rFonts w:ascii="Arial" w:hAnsi="Arial" w:cs="Arial"/>
          <w:i/>
          <w:color w:val="000000"/>
          <w:sz w:val="20"/>
          <w:szCs w:val="20"/>
          <w:lang w:val="ro-RO"/>
        </w:rPr>
        <w:t>.</w:t>
      </w:r>
      <w:r>
        <w:rPr>
          <w:rFonts w:ascii="Arial" w:hAnsi="Arial" w:cs="Arial"/>
          <w:i/>
          <w:color w:val="000000"/>
          <w:sz w:val="20"/>
          <w:szCs w:val="20"/>
          <w:lang w:val="ro-RO"/>
        </w:rPr>
        <w:t>000 m</w:t>
      </w:r>
      <w:r>
        <w:rPr>
          <w:rFonts w:ascii="Arial" w:hAnsi="Arial" w:cs="Arial"/>
          <w:i/>
          <w:color w:val="000000"/>
          <w:sz w:val="20"/>
          <w:szCs w:val="20"/>
          <w:vertAlign w:val="superscript"/>
          <w:lang w:val="ro-RO"/>
        </w:rPr>
        <w:t>2</w:t>
      </w:r>
      <w:r>
        <w:rPr>
          <w:rFonts w:ascii="Arial" w:hAnsi="Arial" w:cs="Arial"/>
          <w:i/>
          <w:color w:val="000000"/>
          <w:sz w:val="20"/>
          <w:szCs w:val="20"/>
          <w:lang w:val="ro-RO"/>
        </w:rPr>
        <w:t>;</w:t>
      </w:r>
    </w:p>
    <w:p w:rsidR="0080531D" w:rsidRPr="0080531D" w:rsidRDefault="00F611E4" w:rsidP="0080531D">
      <w:pPr>
        <w:spacing w:after="0" w:line="240" w:lineRule="auto"/>
        <w:jc w:val="both"/>
        <w:rPr>
          <w:rFonts w:ascii="Arial" w:hAnsi="Arial" w:cs="Arial"/>
          <w:i/>
          <w:color w:val="000000"/>
          <w:sz w:val="20"/>
          <w:szCs w:val="20"/>
          <w:lang w:val="ro-RO"/>
        </w:rPr>
      </w:pPr>
      <w:r>
        <w:rPr>
          <w:rFonts w:ascii="Arial" w:hAnsi="Arial" w:cs="Arial"/>
          <w:i/>
          <w:color w:val="000000"/>
          <w:sz w:val="20"/>
          <w:szCs w:val="20"/>
          <w:lang w:val="ro-RO"/>
        </w:rPr>
        <w:t>- spații verzi cu suprafața de 150 m</w:t>
      </w:r>
      <w:r>
        <w:rPr>
          <w:rFonts w:ascii="Arial" w:hAnsi="Arial" w:cs="Arial"/>
          <w:i/>
          <w:color w:val="000000"/>
          <w:sz w:val="20"/>
          <w:szCs w:val="20"/>
          <w:vertAlign w:val="superscript"/>
          <w:lang w:val="ro-RO"/>
        </w:rPr>
        <w:t>2</w:t>
      </w:r>
      <w:r w:rsidR="0080531D" w:rsidRPr="0080531D">
        <w:rPr>
          <w:rFonts w:ascii="Arial" w:hAnsi="Arial" w:cs="Arial"/>
          <w:i/>
          <w:color w:val="000000"/>
          <w:sz w:val="20"/>
          <w:szCs w:val="20"/>
          <w:lang w:val="ro-RO"/>
        </w:rPr>
        <w:t>;</w:t>
      </w:r>
    </w:p>
    <w:p w:rsidR="00F611E4" w:rsidRDefault="0080531D" w:rsidP="0080531D">
      <w:pPr>
        <w:spacing w:after="0" w:line="240" w:lineRule="auto"/>
        <w:jc w:val="both"/>
        <w:rPr>
          <w:rFonts w:ascii="Arial" w:hAnsi="Arial" w:cs="Arial"/>
          <w:i/>
          <w:sz w:val="20"/>
          <w:szCs w:val="20"/>
          <w:lang w:val="ro-RO"/>
        </w:rPr>
      </w:pPr>
      <w:r w:rsidRPr="0080531D">
        <w:rPr>
          <w:rFonts w:ascii="Arial" w:hAnsi="Arial" w:cs="Arial"/>
          <w:i/>
          <w:sz w:val="20"/>
          <w:szCs w:val="20"/>
          <w:lang w:val="ro-RO"/>
        </w:rPr>
        <w:t>- alimentarea cu apă se va realiza din 3 puț</w:t>
      </w:r>
      <w:r w:rsidR="00F611E4">
        <w:rPr>
          <w:rFonts w:ascii="Arial" w:hAnsi="Arial" w:cs="Arial"/>
          <w:i/>
          <w:sz w:val="20"/>
          <w:szCs w:val="20"/>
          <w:lang w:val="ro-RO"/>
        </w:rPr>
        <w:t>uri săpate, dotate cu hidrofor;</w:t>
      </w:r>
    </w:p>
    <w:p w:rsidR="0080531D" w:rsidRPr="0080531D" w:rsidRDefault="00F611E4" w:rsidP="0080531D">
      <w:pPr>
        <w:spacing w:after="0" w:line="240" w:lineRule="auto"/>
        <w:jc w:val="both"/>
        <w:rPr>
          <w:rFonts w:ascii="Arial" w:hAnsi="Arial" w:cs="Arial"/>
          <w:i/>
          <w:sz w:val="20"/>
          <w:szCs w:val="20"/>
          <w:lang w:val="ro-RO"/>
        </w:rPr>
      </w:pPr>
      <w:r>
        <w:rPr>
          <w:rFonts w:ascii="Arial" w:hAnsi="Arial" w:cs="Arial"/>
          <w:i/>
          <w:sz w:val="20"/>
          <w:szCs w:val="20"/>
          <w:lang w:val="ro-RO"/>
        </w:rPr>
        <w:t>- apa va fi utilizată</w:t>
      </w:r>
      <w:r w:rsidR="0080531D" w:rsidRPr="0080531D">
        <w:rPr>
          <w:rFonts w:ascii="Arial" w:hAnsi="Arial" w:cs="Arial"/>
          <w:i/>
          <w:sz w:val="20"/>
          <w:szCs w:val="20"/>
          <w:lang w:val="ro-RO"/>
        </w:rPr>
        <w:t xml:space="preserve"> </w:t>
      </w:r>
      <w:r w:rsidRPr="0080531D">
        <w:rPr>
          <w:rFonts w:ascii="Arial" w:hAnsi="Arial" w:cs="Arial"/>
          <w:i/>
          <w:sz w:val="20"/>
          <w:szCs w:val="20"/>
          <w:lang w:val="ro-RO"/>
        </w:rPr>
        <w:t>pentru consum</w:t>
      </w:r>
      <w:r>
        <w:rPr>
          <w:rFonts w:ascii="Arial" w:hAnsi="Arial" w:cs="Arial"/>
          <w:i/>
          <w:sz w:val="20"/>
          <w:szCs w:val="20"/>
          <w:lang w:val="ro-RO"/>
        </w:rPr>
        <w:t>ul</w:t>
      </w:r>
      <w:r w:rsidRPr="0080531D">
        <w:rPr>
          <w:rFonts w:ascii="Arial" w:hAnsi="Arial" w:cs="Arial"/>
          <w:i/>
          <w:sz w:val="20"/>
          <w:szCs w:val="20"/>
          <w:lang w:val="ro-RO"/>
        </w:rPr>
        <w:t xml:space="preserve"> menajer </w:t>
      </w:r>
      <w:r w:rsidR="004C526B">
        <w:rPr>
          <w:rFonts w:ascii="Arial" w:hAnsi="Arial" w:cs="Arial"/>
          <w:i/>
          <w:sz w:val="20"/>
          <w:szCs w:val="20"/>
          <w:lang w:val="ro-RO"/>
        </w:rPr>
        <w:t>-</w:t>
      </w:r>
      <w:r>
        <w:rPr>
          <w:rFonts w:ascii="Arial" w:hAnsi="Arial" w:cs="Arial"/>
          <w:i/>
          <w:sz w:val="20"/>
          <w:szCs w:val="20"/>
          <w:lang w:val="ro-RO"/>
        </w:rPr>
        <w:t xml:space="preserve"> </w:t>
      </w:r>
      <w:r w:rsidR="00793209">
        <w:rPr>
          <w:rFonts w:ascii="Arial" w:hAnsi="Arial" w:cs="Arial"/>
          <w:i/>
          <w:sz w:val="20"/>
          <w:szCs w:val="20"/>
          <w:lang w:val="ro-RO"/>
        </w:rPr>
        <w:t>5</w:t>
      </w:r>
      <w:r>
        <w:rPr>
          <w:rFonts w:ascii="Arial" w:hAnsi="Arial" w:cs="Arial"/>
          <w:i/>
          <w:sz w:val="20"/>
          <w:szCs w:val="20"/>
          <w:lang w:val="ro-RO"/>
        </w:rPr>
        <w:t xml:space="preserve"> </w:t>
      </w:r>
      <w:r w:rsidRPr="00F611E4">
        <w:rPr>
          <w:rFonts w:ascii="Arial" w:hAnsi="Arial" w:cs="Arial"/>
          <w:i/>
          <w:sz w:val="20"/>
          <w:szCs w:val="20"/>
          <w:lang w:val="ro-RO"/>
        </w:rPr>
        <w:t>m</w:t>
      </w:r>
      <w:r w:rsidR="004C526B">
        <w:rPr>
          <w:rFonts w:ascii="Arial" w:hAnsi="Arial" w:cs="Arial"/>
          <w:i/>
          <w:sz w:val="20"/>
          <w:szCs w:val="20"/>
          <w:vertAlign w:val="superscript"/>
          <w:lang w:val="ro-RO"/>
        </w:rPr>
        <w:t>3</w:t>
      </w:r>
      <w:r>
        <w:rPr>
          <w:rFonts w:ascii="Arial" w:hAnsi="Arial" w:cs="Arial"/>
          <w:i/>
          <w:sz w:val="20"/>
          <w:szCs w:val="20"/>
          <w:lang w:val="ro-RO"/>
        </w:rPr>
        <w:t xml:space="preserve">/lună și </w:t>
      </w:r>
      <w:r w:rsidR="004C526B">
        <w:rPr>
          <w:rFonts w:ascii="Arial" w:hAnsi="Arial" w:cs="Arial"/>
          <w:i/>
          <w:sz w:val="20"/>
          <w:szCs w:val="20"/>
          <w:lang w:val="ro-RO"/>
        </w:rPr>
        <w:t>pentru stingerea incendiilor (</w:t>
      </w:r>
      <w:r w:rsidR="0080531D" w:rsidRPr="0080531D">
        <w:rPr>
          <w:rFonts w:ascii="Arial" w:hAnsi="Arial" w:cs="Arial"/>
          <w:i/>
          <w:sz w:val="20"/>
          <w:szCs w:val="20"/>
          <w:lang w:val="ro-RO"/>
        </w:rPr>
        <w:t xml:space="preserve">rezervor </w:t>
      </w:r>
      <w:r w:rsidR="004C526B">
        <w:rPr>
          <w:rFonts w:ascii="Arial" w:hAnsi="Arial" w:cs="Arial"/>
          <w:i/>
          <w:sz w:val="20"/>
          <w:szCs w:val="20"/>
          <w:lang w:val="ro-RO"/>
        </w:rPr>
        <w:t xml:space="preserve">cu volumul de 150 </w:t>
      </w:r>
      <w:r w:rsidR="00793209">
        <w:rPr>
          <w:rFonts w:ascii="Arial" w:hAnsi="Arial" w:cs="Arial"/>
          <w:i/>
          <w:sz w:val="20"/>
          <w:szCs w:val="20"/>
          <w:lang w:val="ro-RO"/>
        </w:rPr>
        <w:t>m</w:t>
      </w:r>
      <w:r w:rsidR="00793209">
        <w:rPr>
          <w:rFonts w:ascii="Arial" w:hAnsi="Arial" w:cs="Arial"/>
          <w:i/>
          <w:sz w:val="20"/>
          <w:szCs w:val="20"/>
          <w:vertAlign w:val="superscript"/>
          <w:lang w:val="ro-RO"/>
        </w:rPr>
        <w:t>3</w:t>
      </w:r>
      <w:r w:rsidR="004C526B">
        <w:rPr>
          <w:rFonts w:ascii="Arial" w:hAnsi="Arial" w:cs="Arial"/>
          <w:i/>
          <w:sz w:val="20"/>
          <w:szCs w:val="20"/>
          <w:lang w:val="ro-RO"/>
        </w:rPr>
        <w:t>);</w:t>
      </w:r>
      <w:r w:rsidR="0080531D" w:rsidRPr="0080531D">
        <w:rPr>
          <w:rFonts w:ascii="Arial" w:hAnsi="Arial" w:cs="Arial"/>
          <w:i/>
          <w:sz w:val="20"/>
          <w:szCs w:val="20"/>
          <w:lang w:val="ro-RO"/>
        </w:rPr>
        <w:t xml:space="preserve">   </w:t>
      </w:r>
    </w:p>
    <w:p w:rsidR="0080531D" w:rsidRPr="0080531D" w:rsidRDefault="0080531D" w:rsidP="0080531D">
      <w:pPr>
        <w:spacing w:after="0" w:line="240" w:lineRule="auto"/>
        <w:jc w:val="both"/>
        <w:rPr>
          <w:rFonts w:ascii="Arial" w:hAnsi="Arial" w:cs="Arial"/>
          <w:i/>
          <w:sz w:val="20"/>
          <w:szCs w:val="20"/>
          <w:lang w:val="ro-RO"/>
        </w:rPr>
      </w:pPr>
      <w:r w:rsidRPr="0080531D">
        <w:rPr>
          <w:rFonts w:ascii="Arial" w:hAnsi="Arial" w:cs="Arial"/>
          <w:i/>
          <w:sz w:val="20"/>
          <w:szCs w:val="20"/>
          <w:lang w:val="ro-RO"/>
        </w:rPr>
        <w:t>- evacuarea apei uzate menajere se va realiza în rețeaua de canalizare iar apoi în stația de epurare Feldru;</w:t>
      </w:r>
    </w:p>
    <w:p w:rsidR="0080531D" w:rsidRPr="0080531D" w:rsidRDefault="0080531D" w:rsidP="0080531D">
      <w:pPr>
        <w:spacing w:after="0" w:line="240" w:lineRule="auto"/>
        <w:jc w:val="both"/>
        <w:rPr>
          <w:rFonts w:ascii="Arial" w:hAnsi="Arial" w:cs="Arial"/>
          <w:i/>
          <w:sz w:val="20"/>
          <w:szCs w:val="20"/>
          <w:lang w:val="ro-RO"/>
        </w:rPr>
      </w:pPr>
      <w:r w:rsidRPr="0080531D">
        <w:rPr>
          <w:rFonts w:ascii="Arial" w:hAnsi="Arial" w:cs="Arial"/>
          <w:i/>
          <w:sz w:val="20"/>
          <w:szCs w:val="20"/>
          <w:lang w:val="ro-RO"/>
        </w:rPr>
        <w:t xml:space="preserve">- încălzirea spaţiilor se va realiza cu centrală termică pe combistibil solid (lemn) și sobe </w:t>
      </w:r>
      <w:r w:rsidR="004C526B" w:rsidRPr="0080531D">
        <w:rPr>
          <w:rFonts w:ascii="Arial" w:hAnsi="Arial" w:cs="Arial"/>
          <w:i/>
          <w:sz w:val="20"/>
          <w:szCs w:val="20"/>
          <w:lang w:val="ro-RO"/>
        </w:rPr>
        <w:t>pe combistibil solid (lemn)</w:t>
      </w:r>
      <w:r w:rsidRPr="0080531D">
        <w:rPr>
          <w:rFonts w:ascii="Arial" w:hAnsi="Arial" w:cs="Arial"/>
          <w:i/>
          <w:sz w:val="20"/>
          <w:szCs w:val="20"/>
          <w:lang w:val="ro-RO"/>
        </w:rPr>
        <w:t>;</w:t>
      </w:r>
    </w:p>
    <w:p w:rsidR="00B841AB" w:rsidRPr="0080531D" w:rsidRDefault="00B841AB" w:rsidP="0080531D">
      <w:pPr>
        <w:spacing w:after="0" w:line="240" w:lineRule="auto"/>
        <w:jc w:val="both"/>
        <w:rPr>
          <w:rFonts w:ascii="Arial" w:hAnsi="Arial" w:cs="Arial"/>
          <w:i/>
          <w:sz w:val="20"/>
          <w:szCs w:val="20"/>
          <w:lang w:val="ro-RO"/>
        </w:rPr>
      </w:pPr>
      <w:r w:rsidRPr="0080531D">
        <w:rPr>
          <w:rFonts w:ascii="Arial" w:hAnsi="Arial" w:cs="Arial"/>
          <w:i/>
          <w:sz w:val="20"/>
          <w:szCs w:val="20"/>
          <w:lang w:val="ro-RO"/>
        </w:rPr>
        <w:t>- energia electrică din rețea;</w:t>
      </w:r>
    </w:p>
    <w:p w:rsidR="0044306D" w:rsidRPr="0080531D" w:rsidRDefault="0044306D" w:rsidP="0080531D">
      <w:pPr>
        <w:spacing w:after="0" w:line="240" w:lineRule="auto"/>
        <w:jc w:val="both"/>
        <w:rPr>
          <w:rFonts w:ascii="Arial" w:hAnsi="Arial" w:cs="Arial"/>
          <w:i/>
          <w:iCs/>
          <w:sz w:val="20"/>
          <w:szCs w:val="20"/>
          <w:lang w:val="ro-RO"/>
        </w:rPr>
      </w:pPr>
      <w:r w:rsidRPr="0080531D">
        <w:rPr>
          <w:rFonts w:ascii="Arial" w:hAnsi="Arial" w:cs="Arial"/>
          <w:i/>
          <w:iCs/>
          <w:sz w:val="20"/>
          <w:szCs w:val="20"/>
          <w:lang w:val="ro-RO"/>
        </w:rPr>
        <w:lastRenderedPageBreak/>
        <w:t xml:space="preserve">c) deşeurile </w:t>
      </w:r>
      <w:r w:rsidR="00EE05CE" w:rsidRPr="0080531D">
        <w:rPr>
          <w:rFonts w:ascii="Arial" w:hAnsi="Arial" w:cs="Arial"/>
          <w:i/>
          <w:iCs/>
          <w:sz w:val="20"/>
          <w:szCs w:val="20"/>
          <w:lang w:val="ro-RO"/>
        </w:rPr>
        <w:t xml:space="preserve">de construcție și deșeurile </w:t>
      </w:r>
      <w:r w:rsidRPr="0080531D">
        <w:rPr>
          <w:rFonts w:ascii="Arial" w:hAnsi="Arial" w:cs="Arial"/>
          <w:i/>
          <w:iCs/>
          <w:sz w:val="20"/>
          <w:szCs w:val="20"/>
          <w:lang w:val="ro-RO"/>
        </w:rPr>
        <w:t>menajere vor fi transportate şi depozitate prin relaţie contractuală cu operatorul de salubritate, iar deșeurile de materiale vor fi valorificate prin societăți autorizate;</w:t>
      </w:r>
    </w:p>
    <w:p w:rsidR="0044306D" w:rsidRPr="00C22B00" w:rsidRDefault="0044306D" w:rsidP="0080531D">
      <w:pPr>
        <w:spacing w:after="0" w:line="240" w:lineRule="auto"/>
        <w:jc w:val="both"/>
        <w:rPr>
          <w:rFonts w:ascii="Arial" w:hAnsi="Arial" w:cs="Arial"/>
          <w:i/>
          <w:iCs/>
          <w:snapToGrid w:val="0"/>
          <w:sz w:val="20"/>
          <w:szCs w:val="20"/>
          <w:lang w:val="ro-RO"/>
        </w:rPr>
      </w:pPr>
      <w:r w:rsidRPr="0080531D">
        <w:rPr>
          <w:rFonts w:ascii="Arial" w:hAnsi="Arial" w:cs="Arial"/>
          <w:i/>
          <w:iCs/>
          <w:snapToGrid w:val="0"/>
          <w:sz w:val="20"/>
          <w:szCs w:val="20"/>
          <w:lang w:val="ro-RO"/>
        </w:rPr>
        <w:t>d) în etapa de realizare</w:t>
      </w:r>
      <w:r w:rsidRPr="00C22B00">
        <w:rPr>
          <w:rFonts w:ascii="Arial" w:hAnsi="Arial" w:cs="Arial"/>
          <w:i/>
          <w:iCs/>
          <w:snapToGrid w:val="0"/>
          <w:sz w:val="20"/>
          <w:szCs w:val="20"/>
          <w:lang w:val="ro-RO"/>
        </w:rPr>
        <w:t xml:space="preserve"> a investiţiei şi după punerea în funcţiune a obiectivului nu se utilizează substanţe toxice şi periculoase; </w:t>
      </w:r>
    </w:p>
    <w:p w:rsidR="00C21B8C" w:rsidRPr="00C22B00" w:rsidRDefault="004D6B9B" w:rsidP="00C22B00">
      <w:pPr>
        <w:spacing w:after="0" w:line="240" w:lineRule="auto"/>
        <w:jc w:val="both"/>
        <w:rPr>
          <w:rFonts w:ascii="Arial" w:hAnsi="Arial" w:cs="Arial"/>
          <w:i/>
          <w:iCs/>
          <w:sz w:val="20"/>
          <w:szCs w:val="20"/>
          <w:lang w:val="ro-RO"/>
        </w:rPr>
      </w:pPr>
      <w:r w:rsidRPr="00C22B00">
        <w:rPr>
          <w:rFonts w:ascii="Arial" w:hAnsi="Arial" w:cs="Arial"/>
          <w:i/>
          <w:iCs/>
          <w:sz w:val="20"/>
          <w:szCs w:val="20"/>
          <w:lang w:val="ro-RO"/>
        </w:rPr>
        <w:t>e</w:t>
      </w:r>
      <w:r w:rsidR="0044306D" w:rsidRPr="00C22B00">
        <w:rPr>
          <w:rFonts w:ascii="Arial" w:hAnsi="Arial" w:cs="Arial"/>
          <w:i/>
          <w:iCs/>
          <w:sz w:val="20"/>
          <w:szCs w:val="20"/>
          <w:lang w:val="ro-RO"/>
        </w:rPr>
        <w:t xml:space="preserve">) </w:t>
      </w:r>
      <w:r w:rsidR="00C21B8C" w:rsidRPr="00C22B00">
        <w:rPr>
          <w:rFonts w:ascii="Arial" w:hAnsi="Arial" w:cs="Arial"/>
          <w:i/>
          <w:iCs/>
          <w:sz w:val="20"/>
          <w:szCs w:val="20"/>
          <w:lang w:val="ro-RO"/>
        </w:rPr>
        <w:t xml:space="preserve">proiectul </w:t>
      </w:r>
      <w:r w:rsidR="002E1299" w:rsidRPr="00C22B00">
        <w:rPr>
          <w:rFonts w:ascii="Arial" w:hAnsi="Arial" w:cs="Arial"/>
          <w:i/>
          <w:iCs/>
          <w:sz w:val="20"/>
          <w:szCs w:val="20"/>
          <w:lang w:val="ro-RO"/>
        </w:rPr>
        <w:t>nu are impact</w:t>
      </w:r>
      <w:r w:rsidR="00C21B8C" w:rsidRPr="00C22B00">
        <w:rPr>
          <w:rFonts w:ascii="Arial" w:hAnsi="Arial" w:cs="Arial"/>
          <w:i/>
          <w:iCs/>
          <w:sz w:val="20"/>
          <w:szCs w:val="20"/>
          <w:lang w:val="ro-RO"/>
        </w:rPr>
        <w:t xml:space="preserve"> cumulativ </w:t>
      </w:r>
      <w:r w:rsidR="002E1299" w:rsidRPr="00C22B00">
        <w:rPr>
          <w:rFonts w:ascii="Arial" w:hAnsi="Arial" w:cs="Arial"/>
          <w:i/>
          <w:iCs/>
          <w:sz w:val="20"/>
          <w:szCs w:val="20"/>
          <w:lang w:val="ro-RO"/>
        </w:rPr>
        <w:t>cu alte proiecte din zonă</w:t>
      </w:r>
      <w:r w:rsidR="00C21B8C" w:rsidRPr="00C22B00">
        <w:rPr>
          <w:rFonts w:ascii="Arial" w:hAnsi="Arial" w:cs="Arial"/>
          <w:i/>
          <w:iCs/>
          <w:sz w:val="20"/>
          <w:szCs w:val="20"/>
          <w:lang w:val="ro-RO"/>
        </w:rPr>
        <w:t>;</w:t>
      </w:r>
    </w:p>
    <w:p w:rsidR="0044306D" w:rsidRPr="00C22B00" w:rsidRDefault="0044306D" w:rsidP="00C22B00">
      <w:pPr>
        <w:tabs>
          <w:tab w:val="left" w:pos="284"/>
        </w:tabs>
        <w:spacing w:after="0" w:line="240" w:lineRule="auto"/>
        <w:jc w:val="both"/>
        <w:rPr>
          <w:rFonts w:ascii="Arial" w:hAnsi="Arial" w:cs="Arial"/>
          <w:i/>
          <w:iCs/>
          <w:snapToGrid w:val="0"/>
          <w:sz w:val="20"/>
          <w:szCs w:val="20"/>
          <w:lang w:val="ro-RO"/>
        </w:rPr>
      </w:pPr>
      <w:r w:rsidRPr="00C22B00">
        <w:rPr>
          <w:rFonts w:ascii="Arial" w:hAnsi="Arial" w:cs="Arial"/>
          <w:i/>
          <w:iCs/>
          <w:snapToGrid w:val="0"/>
          <w:sz w:val="20"/>
          <w:szCs w:val="20"/>
          <w:lang w:val="ro-RO"/>
        </w:rPr>
        <w:t xml:space="preserve">f) </w:t>
      </w:r>
      <w:r w:rsidR="00061EAB" w:rsidRPr="00C22B00">
        <w:rPr>
          <w:rFonts w:ascii="Arial" w:hAnsi="Arial" w:cs="Arial"/>
          <w:i/>
          <w:iCs/>
          <w:snapToGrid w:val="0"/>
          <w:sz w:val="20"/>
          <w:szCs w:val="20"/>
          <w:lang w:val="ro-RO"/>
        </w:rPr>
        <w:t>dintre resursele naturale se vor</w:t>
      </w:r>
      <w:r w:rsidRPr="00C22B00">
        <w:rPr>
          <w:rFonts w:ascii="Arial" w:hAnsi="Arial" w:cs="Arial"/>
          <w:i/>
          <w:iCs/>
          <w:snapToGrid w:val="0"/>
          <w:sz w:val="20"/>
          <w:szCs w:val="20"/>
          <w:lang w:val="ro-RO"/>
        </w:rPr>
        <w:t xml:space="preserve"> utiliza </w:t>
      </w:r>
      <w:r w:rsidR="00EE05CE" w:rsidRPr="00C22B00">
        <w:rPr>
          <w:rFonts w:ascii="Arial" w:hAnsi="Arial" w:cs="Arial"/>
          <w:i/>
          <w:iCs/>
          <w:snapToGrid w:val="0"/>
          <w:sz w:val="20"/>
          <w:szCs w:val="20"/>
          <w:lang w:val="ro-RO"/>
        </w:rPr>
        <w:t xml:space="preserve">apă, </w:t>
      </w:r>
      <w:r w:rsidR="00061EAB" w:rsidRPr="00C22B00">
        <w:rPr>
          <w:rFonts w:ascii="Arial" w:hAnsi="Arial" w:cs="Arial"/>
          <w:i/>
          <w:iCs/>
          <w:snapToGrid w:val="0"/>
          <w:sz w:val="20"/>
          <w:szCs w:val="20"/>
          <w:lang w:val="ro-RO"/>
        </w:rPr>
        <w:t xml:space="preserve">agregate naturale (nisip, pietriș) și </w:t>
      </w:r>
      <w:r w:rsidRPr="00C22B00">
        <w:rPr>
          <w:rFonts w:ascii="Arial" w:hAnsi="Arial" w:cs="Arial"/>
          <w:i/>
          <w:iCs/>
          <w:snapToGrid w:val="0"/>
          <w:sz w:val="20"/>
          <w:szCs w:val="20"/>
          <w:lang w:val="ro-RO"/>
        </w:rPr>
        <w:t>lemn, în etapa de realizare a investiției și apă</w:t>
      </w:r>
      <w:r w:rsidR="00A73DF9" w:rsidRPr="00C22B00">
        <w:rPr>
          <w:rFonts w:ascii="Arial" w:hAnsi="Arial" w:cs="Arial"/>
          <w:i/>
          <w:iCs/>
          <w:snapToGrid w:val="0"/>
          <w:sz w:val="20"/>
          <w:szCs w:val="20"/>
          <w:lang w:val="ro-RO"/>
        </w:rPr>
        <w:t xml:space="preserve"> și lemn pentru încălzire</w:t>
      </w:r>
      <w:r w:rsidRPr="00C22B00">
        <w:rPr>
          <w:rFonts w:ascii="Arial" w:hAnsi="Arial" w:cs="Arial"/>
          <w:i/>
          <w:iCs/>
          <w:snapToGrid w:val="0"/>
          <w:sz w:val="20"/>
          <w:szCs w:val="20"/>
          <w:lang w:val="ro-RO"/>
        </w:rPr>
        <w:t>, în etapa de funcționare;</w:t>
      </w:r>
    </w:p>
    <w:p w:rsidR="0044306D" w:rsidRPr="00C22B00" w:rsidRDefault="0044306D" w:rsidP="00C22B00">
      <w:pPr>
        <w:autoSpaceDE w:val="0"/>
        <w:autoSpaceDN w:val="0"/>
        <w:adjustRightInd w:val="0"/>
        <w:spacing w:after="0" w:line="240" w:lineRule="auto"/>
        <w:jc w:val="both"/>
        <w:rPr>
          <w:rFonts w:ascii="Arial" w:eastAsia="Times New Roman" w:hAnsi="Arial" w:cs="Arial"/>
          <w:i/>
          <w:sz w:val="20"/>
          <w:szCs w:val="20"/>
          <w:lang w:val="ro-RO"/>
        </w:rPr>
      </w:pPr>
      <w:r w:rsidRPr="00C22B00">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44306D" w:rsidRPr="00C22B00" w:rsidRDefault="0044306D" w:rsidP="0044306D">
      <w:pPr>
        <w:spacing w:after="0" w:line="240" w:lineRule="auto"/>
        <w:jc w:val="both"/>
        <w:rPr>
          <w:rFonts w:ascii="Arial" w:eastAsia="Times New Roman" w:hAnsi="Arial" w:cs="Arial"/>
          <w:i/>
          <w:sz w:val="20"/>
          <w:szCs w:val="20"/>
          <w:lang w:val="ro-RO"/>
        </w:rPr>
      </w:pPr>
      <w:r w:rsidRPr="00C22B00">
        <w:rPr>
          <w:rFonts w:ascii="Arial" w:eastAsia="Times New Roman" w:hAnsi="Arial" w:cs="Arial"/>
          <w:i/>
          <w:sz w:val="20"/>
          <w:szCs w:val="20"/>
          <w:lang w:val="ro-RO"/>
        </w:rPr>
        <w:t>h) probabilitatea impactului asupra factorilor de mediu este redusă;</w:t>
      </w:r>
    </w:p>
    <w:p w:rsidR="0044306D" w:rsidRPr="00C22B00" w:rsidRDefault="0044306D" w:rsidP="0044306D">
      <w:pPr>
        <w:spacing w:after="0" w:line="240" w:lineRule="auto"/>
        <w:jc w:val="both"/>
        <w:rPr>
          <w:rFonts w:ascii="Arial" w:eastAsia="Times New Roman" w:hAnsi="Arial" w:cs="Arial"/>
          <w:i/>
          <w:iCs/>
          <w:sz w:val="20"/>
          <w:szCs w:val="20"/>
          <w:lang w:val="ro-RO"/>
        </w:rPr>
      </w:pPr>
      <w:r w:rsidRPr="00C22B00">
        <w:rPr>
          <w:rFonts w:ascii="Arial" w:eastAsia="Times New Roman" w:hAnsi="Arial" w:cs="Arial"/>
          <w:i/>
          <w:iCs/>
          <w:sz w:val="20"/>
          <w:szCs w:val="20"/>
          <w:lang w:val="ro-RO"/>
        </w:rPr>
        <w:t xml:space="preserve">i) proiectul a parcurs etapa de evaluare iniţială, </w:t>
      </w:r>
      <w:r w:rsidRPr="00C22B00">
        <w:rPr>
          <w:rFonts w:ascii="Arial" w:eastAsia="Times New Roman" w:hAnsi="Arial" w:cs="Arial"/>
          <w:i/>
          <w:sz w:val="20"/>
          <w:szCs w:val="20"/>
          <w:lang w:val="ro-RO"/>
        </w:rPr>
        <w:t>din analiza listei de control pentru etapa de încadrare, finalizată în şedinţa Comisiei de Analiză Tehnică, nu rezultă un impact semnificativ asupra mediului, al proiectului propus;</w:t>
      </w:r>
    </w:p>
    <w:p w:rsidR="0044306D" w:rsidRPr="00C22B00" w:rsidRDefault="0044306D" w:rsidP="0044306D">
      <w:pPr>
        <w:spacing w:after="0" w:line="240" w:lineRule="auto"/>
        <w:jc w:val="both"/>
        <w:rPr>
          <w:rFonts w:ascii="Arial" w:eastAsia="Times New Roman" w:hAnsi="Arial" w:cs="Arial"/>
          <w:i/>
          <w:sz w:val="20"/>
          <w:szCs w:val="20"/>
          <w:lang w:val="ro-RO"/>
        </w:rPr>
      </w:pPr>
      <w:r w:rsidRPr="00C22B00">
        <w:rPr>
          <w:rFonts w:ascii="Arial" w:eastAsia="Times New Roman" w:hAnsi="Arial" w:cs="Arial"/>
          <w:i/>
          <w:sz w:val="20"/>
          <w:szCs w:val="20"/>
          <w:lang w:val="ro-RO"/>
        </w:rPr>
        <w:t xml:space="preserve">j) anunţul solicitării de obținere a acordului de mediu a fost mediatizat prin afişare la sediul Primăriei Comunei </w:t>
      </w:r>
      <w:r w:rsidR="004C526B">
        <w:rPr>
          <w:rFonts w:ascii="Arial" w:eastAsia="Times New Roman" w:hAnsi="Arial" w:cs="Arial"/>
          <w:i/>
          <w:sz w:val="20"/>
          <w:szCs w:val="20"/>
          <w:lang w:val="ro-RO"/>
        </w:rPr>
        <w:t>Feldru</w:t>
      </w:r>
      <w:r w:rsidRPr="00C22B00">
        <w:rPr>
          <w:rFonts w:ascii="Arial" w:eastAsia="Times New Roman" w:hAnsi="Arial" w:cs="Arial"/>
          <w:i/>
          <w:sz w:val="20"/>
          <w:szCs w:val="20"/>
          <w:lang w:val="ro-RO"/>
        </w:rPr>
        <w:t xml:space="preserve">, prin publicare în presa locală şi afişare pe site-ul şi la sediul A.P.M. Bistriţa-Năsăud. </w:t>
      </w:r>
    </w:p>
    <w:p w:rsidR="0044306D" w:rsidRPr="00C22B00" w:rsidRDefault="0044306D" w:rsidP="0044306D">
      <w:pPr>
        <w:spacing w:after="0" w:line="240" w:lineRule="auto"/>
        <w:ind w:firstLine="720"/>
        <w:jc w:val="both"/>
        <w:rPr>
          <w:rFonts w:ascii="Arial" w:eastAsia="Times New Roman" w:hAnsi="Arial" w:cs="Arial"/>
          <w:i/>
          <w:sz w:val="20"/>
          <w:szCs w:val="20"/>
          <w:lang w:val="ro-RO"/>
        </w:rPr>
      </w:pPr>
      <w:r w:rsidRPr="00C22B00">
        <w:rPr>
          <w:rFonts w:ascii="Arial" w:eastAsia="Times New Roman" w:hAnsi="Arial" w:cs="Arial"/>
          <w:i/>
          <w:sz w:val="20"/>
          <w:szCs w:val="20"/>
          <w:lang w:val="ro-RO"/>
        </w:rPr>
        <w:t>Nu s-au înregistrat observaţii/contestaţii/comentarii din partea publicului interesat.</w:t>
      </w:r>
    </w:p>
    <w:p w:rsidR="0044306D" w:rsidRPr="00C22B00"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C22B00"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C22B00">
        <w:rPr>
          <w:rFonts w:ascii="Arial" w:hAnsi="Arial" w:cs="Arial"/>
          <w:b/>
          <w:sz w:val="20"/>
          <w:szCs w:val="20"/>
          <w:lang w:val="ro-RO"/>
        </w:rPr>
        <w:t>II</w:t>
      </w:r>
      <w:r w:rsidRPr="00C22B00">
        <w:rPr>
          <w:rFonts w:ascii="Arial" w:hAnsi="Arial" w:cs="Arial"/>
          <w:sz w:val="20"/>
          <w:szCs w:val="20"/>
          <w:lang w:val="ro-RO"/>
        </w:rPr>
        <w:t xml:space="preserve">. Motivele care au stat la baza luării deciziei etapei de încadrare în procedura de evaluare adecvată sunt următoarele: </w:t>
      </w:r>
    </w:p>
    <w:p w:rsidR="0044306D" w:rsidRPr="00C22B00" w:rsidRDefault="0044306D" w:rsidP="0044306D">
      <w:pPr>
        <w:spacing w:after="0" w:line="240" w:lineRule="auto"/>
        <w:jc w:val="both"/>
        <w:rPr>
          <w:rFonts w:ascii="Arial" w:hAnsi="Arial" w:cs="Arial"/>
          <w:i/>
          <w:sz w:val="20"/>
          <w:szCs w:val="20"/>
          <w:lang w:val="ro-RO" w:eastAsia="ar-SA"/>
        </w:rPr>
      </w:pPr>
      <w:r w:rsidRPr="00C22B00">
        <w:rPr>
          <w:rFonts w:ascii="Arial" w:hAnsi="Arial" w:cs="Arial"/>
          <w:i/>
          <w:sz w:val="20"/>
          <w:szCs w:val="20"/>
          <w:lang w:val="ro-RO"/>
        </w:rPr>
        <w:t xml:space="preserve">- proiectul propus nu intră sub incidenţa art. 28 din </w:t>
      </w:r>
      <w:r w:rsidRPr="00C22B00">
        <w:rPr>
          <w:rStyle w:val="tli1"/>
          <w:rFonts w:ascii="Arial" w:hAnsi="Arial" w:cs="Arial"/>
          <w:i/>
          <w:sz w:val="20"/>
          <w:szCs w:val="20"/>
          <w:lang w:val="ro-RO"/>
        </w:rPr>
        <w:t xml:space="preserve">O.U.G. nr. 57/2007 </w:t>
      </w:r>
      <w:r w:rsidRPr="00C22B00">
        <w:rPr>
          <w:rFonts w:ascii="Arial" w:hAnsi="Arial" w:cs="Arial"/>
          <w:i/>
          <w:sz w:val="20"/>
          <w:szCs w:val="20"/>
          <w:lang w:val="ro-RO" w:eastAsia="ar-SA"/>
        </w:rPr>
        <w:t xml:space="preserve">privind regimul ariilor naturale protejate, conservarea habitatelor naturale, a florei şi faunei sălbatice, cu modificările şi completările </w:t>
      </w:r>
      <w:r w:rsidR="005B0798" w:rsidRPr="00C22B00">
        <w:rPr>
          <w:rFonts w:ascii="Arial" w:hAnsi="Arial" w:cs="Arial"/>
          <w:i/>
          <w:sz w:val="20"/>
          <w:szCs w:val="20"/>
          <w:lang w:val="ro-RO" w:eastAsia="ar-SA"/>
        </w:rPr>
        <w:t>ulterioare.</w:t>
      </w:r>
    </w:p>
    <w:p w:rsidR="0044306D" w:rsidRPr="00C22B00" w:rsidRDefault="0044306D" w:rsidP="0044306D">
      <w:pPr>
        <w:autoSpaceDE w:val="0"/>
        <w:autoSpaceDN w:val="0"/>
        <w:adjustRightInd w:val="0"/>
        <w:spacing w:after="0" w:line="240" w:lineRule="auto"/>
        <w:jc w:val="both"/>
        <w:rPr>
          <w:rFonts w:ascii="Arial" w:hAnsi="Arial" w:cs="Arial"/>
          <w:b/>
          <w:bCs/>
          <w:sz w:val="20"/>
          <w:szCs w:val="20"/>
          <w:lang w:val="ro-RO"/>
        </w:rPr>
      </w:pPr>
    </w:p>
    <w:p w:rsidR="0044306D" w:rsidRPr="00C22B00"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C22B00">
        <w:rPr>
          <w:rFonts w:ascii="Arial" w:hAnsi="Arial" w:cs="Arial"/>
          <w:b/>
          <w:bCs/>
          <w:sz w:val="20"/>
          <w:szCs w:val="20"/>
          <w:lang w:val="ro-RO"/>
        </w:rPr>
        <w:t>Condiţii de realizare a proiectului</w:t>
      </w:r>
      <w:r w:rsidRPr="00C22B00">
        <w:rPr>
          <w:rFonts w:ascii="Arial" w:hAnsi="Arial" w:cs="Arial"/>
          <w:sz w:val="20"/>
          <w:szCs w:val="20"/>
          <w:lang w:val="ro-RO"/>
        </w:rPr>
        <w:t>:</w:t>
      </w:r>
    </w:p>
    <w:p w:rsidR="0044306D" w:rsidRPr="00C22B00" w:rsidRDefault="0044306D" w:rsidP="0044306D">
      <w:pPr>
        <w:spacing w:after="0" w:line="240" w:lineRule="auto"/>
        <w:jc w:val="both"/>
        <w:rPr>
          <w:rFonts w:ascii="Arial" w:hAnsi="Arial" w:cs="Arial"/>
          <w:i/>
          <w:sz w:val="20"/>
          <w:szCs w:val="20"/>
          <w:lang w:val="ro-RO" w:eastAsia="ar-SA"/>
        </w:rPr>
      </w:pPr>
      <w:r w:rsidRPr="00C22B00">
        <w:rPr>
          <w:rFonts w:ascii="Arial" w:hAnsi="Arial" w:cs="Arial"/>
          <w:i/>
          <w:sz w:val="20"/>
          <w:szCs w:val="20"/>
          <w:lang w:val="ro-RO" w:eastAsia="ar-SA"/>
        </w:rPr>
        <w:t>1. Se vor respecta prevederile O.U.G. nr. 195/2005 privind protecţia mediului, cu modificările şi completările ulterioare.</w:t>
      </w:r>
    </w:p>
    <w:p w:rsidR="0044306D" w:rsidRPr="00C22B00" w:rsidRDefault="0044306D" w:rsidP="0044306D">
      <w:pPr>
        <w:spacing w:after="0" w:line="240" w:lineRule="auto"/>
        <w:jc w:val="both"/>
        <w:rPr>
          <w:rFonts w:ascii="Arial" w:hAnsi="Arial" w:cs="Arial"/>
          <w:i/>
          <w:sz w:val="20"/>
          <w:szCs w:val="20"/>
          <w:lang w:val="ro-RO"/>
        </w:rPr>
      </w:pPr>
      <w:r w:rsidRPr="00C22B00">
        <w:rPr>
          <w:rFonts w:ascii="Arial" w:hAnsi="Arial" w:cs="Arial"/>
          <w:i/>
          <w:sz w:val="20"/>
          <w:szCs w:val="20"/>
          <w:lang w:val="ro-RO" w:eastAsia="ar-SA"/>
        </w:rPr>
        <w:t xml:space="preserve">2. </w:t>
      </w:r>
      <w:r w:rsidRPr="00C22B00">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44306D" w:rsidRPr="00C22B00" w:rsidRDefault="0044306D" w:rsidP="0044306D">
      <w:pPr>
        <w:spacing w:after="0" w:line="240" w:lineRule="auto"/>
        <w:jc w:val="both"/>
        <w:rPr>
          <w:rFonts w:ascii="Arial" w:hAnsi="Arial" w:cs="Arial"/>
          <w:i/>
          <w:sz w:val="20"/>
          <w:szCs w:val="20"/>
          <w:lang w:val="ro-RO"/>
        </w:rPr>
      </w:pPr>
      <w:r w:rsidRPr="00C22B00">
        <w:rPr>
          <w:rFonts w:ascii="Arial" w:hAnsi="Arial" w:cs="Arial"/>
          <w:i/>
          <w:sz w:val="20"/>
          <w:szCs w:val="20"/>
          <w:lang w:val="ro-RO"/>
        </w:rPr>
        <w:t>3. Pe parcursul execuţiei lucrărilor se vor lua toate măsurile pentru prevenirea poluărilor accidentale, iar la finalizarea lucrărilor terenul afectat de lucrări se va aduce la starea iniţială.</w:t>
      </w:r>
    </w:p>
    <w:p w:rsidR="0044306D" w:rsidRPr="00C22B00" w:rsidRDefault="0044306D" w:rsidP="0044306D">
      <w:pPr>
        <w:spacing w:after="0" w:line="240" w:lineRule="auto"/>
        <w:jc w:val="both"/>
        <w:rPr>
          <w:rFonts w:ascii="Arial" w:hAnsi="Arial" w:cs="Arial"/>
          <w:i/>
          <w:sz w:val="20"/>
          <w:szCs w:val="20"/>
          <w:lang w:val="ro-RO"/>
        </w:rPr>
      </w:pPr>
      <w:r w:rsidRPr="00C22B00">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44306D" w:rsidRPr="00C22B00" w:rsidRDefault="0044306D" w:rsidP="0044306D">
      <w:pPr>
        <w:spacing w:after="0" w:line="240" w:lineRule="auto"/>
        <w:jc w:val="both"/>
        <w:rPr>
          <w:rFonts w:ascii="Arial" w:eastAsia="Times New Roman" w:hAnsi="Arial" w:cs="Arial"/>
          <w:i/>
          <w:sz w:val="20"/>
          <w:szCs w:val="20"/>
          <w:lang w:val="ro-RO"/>
        </w:rPr>
      </w:pPr>
      <w:r w:rsidRPr="00C22B00">
        <w:rPr>
          <w:rFonts w:ascii="Arial" w:eastAsia="Times New Roman" w:hAnsi="Arial" w:cs="Arial"/>
          <w:i/>
          <w:sz w:val="20"/>
          <w:szCs w:val="20"/>
          <w:lang w:val="ro-RO"/>
        </w:rPr>
        <w:t>5. Se va asigura în permanenţă stocul de materiale şi dotări necesare pentru combaterea efectelor poluărilor accidentale (materiale absorbante pentru eventuale scurgeri de carburanţi).</w:t>
      </w:r>
    </w:p>
    <w:p w:rsidR="0044306D" w:rsidRPr="0056096E" w:rsidRDefault="0044306D" w:rsidP="0056096E">
      <w:pPr>
        <w:spacing w:after="0" w:line="240" w:lineRule="auto"/>
        <w:jc w:val="both"/>
        <w:rPr>
          <w:rFonts w:ascii="Arial" w:hAnsi="Arial" w:cs="Arial"/>
          <w:i/>
          <w:iCs/>
          <w:sz w:val="20"/>
          <w:szCs w:val="20"/>
          <w:lang w:val="ro-RO"/>
        </w:rPr>
      </w:pPr>
      <w:r w:rsidRPr="00C22B00">
        <w:rPr>
          <w:rFonts w:ascii="Arial" w:hAnsi="Arial" w:cs="Arial"/>
          <w:i/>
          <w:iCs/>
          <w:sz w:val="20"/>
          <w:szCs w:val="20"/>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C22B00">
        <w:rPr>
          <w:rFonts w:ascii="Arial" w:hAnsi="Arial" w:cs="Arial"/>
          <w:i/>
          <w:sz w:val="20"/>
          <w:szCs w:val="20"/>
          <w:lang w:val="ro-RO"/>
        </w:rPr>
        <w:t xml:space="preserve"> iar deşeurile valorificabile se vor preda la societăţi </w:t>
      </w:r>
      <w:r w:rsidRPr="0056096E">
        <w:rPr>
          <w:rFonts w:ascii="Arial" w:hAnsi="Arial" w:cs="Arial"/>
          <w:i/>
          <w:sz w:val="20"/>
          <w:szCs w:val="20"/>
          <w:lang w:val="ro-RO"/>
        </w:rPr>
        <w:t>specializate, autorizate pentru valorificarea lor</w:t>
      </w:r>
      <w:r w:rsidRPr="0056096E">
        <w:rPr>
          <w:rFonts w:ascii="Arial" w:hAnsi="Arial" w:cs="Arial"/>
          <w:i/>
          <w:iCs/>
          <w:sz w:val="20"/>
          <w:szCs w:val="20"/>
          <w:lang w:val="ro-RO"/>
        </w:rPr>
        <w:t>.</w:t>
      </w:r>
    </w:p>
    <w:p w:rsidR="00DC6E7C" w:rsidRPr="00DC6E7C" w:rsidRDefault="0056096E" w:rsidP="0056096E">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DC6E7C">
        <w:rPr>
          <w:rFonts w:ascii="Arial" w:hAnsi="Arial" w:cs="Arial"/>
          <w:i/>
          <w:iCs/>
          <w:sz w:val="20"/>
          <w:szCs w:val="20"/>
          <w:lang w:val="ro-RO"/>
        </w:rPr>
        <w:t xml:space="preserve">7. </w:t>
      </w:r>
      <w:r w:rsidRPr="00DC6E7C">
        <w:rPr>
          <w:rFonts w:ascii="Arial" w:hAnsi="Arial" w:cs="Arial"/>
          <w:i/>
          <w:kern w:val="1"/>
          <w:sz w:val="20"/>
          <w:szCs w:val="20"/>
          <w:lang w:val="ro-RO" w:eastAsia="ar-SA"/>
        </w:rPr>
        <w:t xml:space="preserve">Pentru gestionarea plăcilor din azbest rezultate de la înlocuirea acoperișului </w:t>
      </w:r>
      <w:r w:rsidR="00DC6E7C" w:rsidRPr="00DC6E7C">
        <w:rPr>
          <w:rFonts w:ascii="Arial" w:hAnsi="Arial" w:cs="Arial"/>
          <w:i/>
          <w:kern w:val="1"/>
          <w:sz w:val="20"/>
          <w:szCs w:val="20"/>
          <w:lang w:val="ro-RO" w:eastAsia="ar-SA"/>
        </w:rPr>
        <w:t>se vor r</w:t>
      </w:r>
      <w:r w:rsidR="00DC6E7C" w:rsidRPr="00DC6E7C">
        <w:rPr>
          <w:rFonts w:ascii="Arial" w:hAnsi="Arial" w:cs="Arial"/>
          <w:i/>
          <w:sz w:val="20"/>
          <w:szCs w:val="20"/>
          <w:lang w:val="ro-RO"/>
        </w:rPr>
        <w:t>especta prevederile legislative în vigoare, deşeurile cu conţinut de azbest se vor preda numai la societăţi autorizate pentru preluarea/colectarea şi transportul acestora.</w:t>
      </w:r>
    </w:p>
    <w:p w:rsidR="0044306D" w:rsidRPr="0056096E" w:rsidRDefault="0056096E" w:rsidP="0056096E">
      <w:pPr>
        <w:spacing w:after="0" w:line="240" w:lineRule="auto"/>
        <w:jc w:val="both"/>
        <w:rPr>
          <w:rFonts w:ascii="Arial" w:hAnsi="Arial" w:cs="Arial"/>
          <w:bCs/>
          <w:i/>
          <w:sz w:val="20"/>
          <w:szCs w:val="20"/>
          <w:lang w:val="ro-RO"/>
        </w:rPr>
      </w:pPr>
      <w:r w:rsidRPr="0056096E">
        <w:rPr>
          <w:rFonts w:ascii="Arial" w:hAnsi="Arial" w:cs="Arial"/>
          <w:i/>
          <w:sz w:val="20"/>
          <w:szCs w:val="20"/>
          <w:lang w:val="ro-RO"/>
        </w:rPr>
        <w:t>8</w:t>
      </w:r>
      <w:r w:rsidR="0044306D" w:rsidRPr="0056096E">
        <w:rPr>
          <w:rFonts w:ascii="Arial" w:hAnsi="Arial" w:cs="Arial"/>
          <w:i/>
          <w:sz w:val="20"/>
          <w:szCs w:val="20"/>
          <w:lang w:val="ro-RO"/>
        </w:rPr>
        <w:t>. S</w:t>
      </w:r>
      <w:r w:rsidR="0044306D" w:rsidRPr="0056096E">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5C321D" w:rsidRPr="0056096E" w:rsidRDefault="0056096E" w:rsidP="0056096E">
      <w:pPr>
        <w:spacing w:after="0" w:line="240" w:lineRule="auto"/>
        <w:jc w:val="both"/>
        <w:rPr>
          <w:rFonts w:ascii="Arial" w:hAnsi="Arial" w:cs="Arial"/>
          <w:bCs/>
          <w:i/>
          <w:sz w:val="20"/>
          <w:szCs w:val="20"/>
          <w:lang w:val="ro-RO"/>
        </w:rPr>
      </w:pPr>
      <w:r w:rsidRPr="0056096E">
        <w:rPr>
          <w:rFonts w:ascii="Arial" w:hAnsi="Arial" w:cs="Arial"/>
          <w:i/>
          <w:sz w:val="20"/>
          <w:szCs w:val="20"/>
          <w:lang w:val="ro-RO"/>
        </w:rPr>
        <w:t>9</w:t>
      </w:r>
      <w:r w:rsidR="00C312C9" w:rsidRPr="0056096E">
        <w:rPr>
          <w:rFonts w:ascii="Arial" w:hAnsi="Arial" w:cs="Arial"/>
          <w:i/>
          <w:sz w:val="20"/>
          <w:szCs w:val="20"/>
          <w:lang w:val="ro-RO"/>
        </w:rPr>
        <w:t>. Se vor amenaja spații verzi și vor fi plantați arbori la limita perimetrului obiectivului, la terminarea lucrărilor de construire.</w:t>
      </w:r>
      <w:r w:rsidR="005C321D" w:rsidRPr="0056096E">
        <w:rPr>
          <w:rFonts w:ascii="Arial" w:hAnsi="Arial" w:cs="Arial"/>
          <w:i/>
          <w:sz w:val="20"/>
          <w:szCs w:val="20"/>
          <w:lang w:val="ro-RO"/>
        </w:rPr>
        <w:t xml:space="preserve"> </w:t>
      </w:r>
    </w:p>
    <w:p w:rsidR="0044306D" w:rsidRPr="00EC7FE1" w:rsidRDefault="0056096E" w:rsidP="0056096E">
      <w:pPr>
        <w:spacing w:after="0" w:line="240" w:lineRule="auto"/>
        <w:jc w:val="both"/>
        <w:outlineLvl w:val="0"/>
        <w:rPr>
          <w:rFonts w:ascii="Arial" w:hAnsi="Arial" w:cs="Arial"/>
          <w:i/>
          <w:spacing w:val="-4"/>
          <w:sz w:val="20"/>
          <w:szCs w:val="20"/>
          <w:lang w:val="ro-RO"/>
        </w:rPr>
      </w:pPr>
      <w:r w:rsidRPr="0056096E">
        <w:rPr>
          <w:rFonts w:ascii="Arial" w:hAnsi="Arial" w:cs="Arial"/>
          <w:bCs/>
          <w:i/>
          <w:sz w:val="20"/>
          <w:szCs w:val="20"/>
          <w:lang w:val="ro-RO"/>
        </w:rPr>
        <w:t>10</w:t>
      </w:r>
      <w:r w:rsidR="0044306D" w:rsidRPr="0056096E">
        <w:rPr>
          <w:rFonts w:ascii="Arial" w:hAnsi="Arial" w:cs="Arial"/>
          <w:bCs/>
          <w:i/>
          <w:sz w:val="20"/>
          <w:szCs w:val="20"/>
          <w:lang w:val="ro-RO"/>
        </w:rPr>
        <w:t>. La execuția lucrărilor</w:t>
      </w:r>
      <w:r w:rsidR="0044306D" w:rsidRPr="006F0A8D">
        <w:rPr>
          <w:rFonts w:ascii="Arial" w:hAnsi="Arial" w:cs="Arial"/>
          <w:bCs/>
          <w:i/>
          <w:sz w:val="20"/>
          <w:szCs w:val="20"/>
          <w:lang w:val="ro-RO"/>
        </w:rPr>
        <w:t xml:space="preserve"> se vor respecta întocmai cele menționate în memoriul de prezentare (date, parametri), justificare</w:t>
      </w:r>
      <w:r w:rsidR="0044306D" w:rsidRPr="00EC7FE1">
        <w:rPr>
          <w:rFonts w:ascii="Arial" w:hAnsi="Arial" w:cs="Arial"/>
          <w:bCs/>
          <w:i/>
          <w:sz w:val="20"/>
          <w:szCs w:val="20"/>
          <w:lang w:val="ro-RO"/>
        </w:rPr>
        <w:t xml:space="preserve"> a prezentei decizii.</w:t>
      </w:r>
    </w:p>
    <w:p w:rsidR="0044306D" w:rsidRDefault="0056096E" w:rsidP="0044306D">
      <w:pPr>
        <w:spacing w:after="0" w:line="240" w:lineRule="auto"/>
        <w:jc w:val="both"/>
        <w:rPr>
          <w:rFonts w:ascii="Arial" w:eastAsia="Times New Roman" w:hAnsi="Arial" w:cs="Arial"/>
          <w:bCs/>
          <w:i/>
          <w:iCs/>
          <w:sz w:val="20"/>
          <w:szCs w:val="20"/>
          <w:lang w:val="ro-RO"/>
        </w:rPr>
      </w:pPr>
      <w:r>
        <w:rPr>
          <w:rFonts w:ascii="Arial" w:eastAsia="Times New Roman" w:hAnsi="Arial" w:cs="Arial"/>
          <w:i/>
          <w:sz w:val="20"/>
          <w:szCs w:val="20"/>
          <w:lang w:val="ro-RO"/>
        </w:rPr>
        <w:t>11</w:t>
      </w:r>
      <w:r w:rsidR="0044306D" w:rsidRPr="00EC7FE1">
        <w:rPr>
          <w:rFonts w:ascii="Arial" w:eastAsia="Times New Roman" w:hAnsi="Arial" w:cs="Arial"/>
          <w:i/>
          <w:sz w:val="20"/>
          <w:szCs w:val="20"/>
          <w:lang w:val="ro-RO"/>
        </w:rPr>
        <w:t>. L</w:t>
      </w:r>
      <w:r w:rsidR="0044306D" w:rsidRPr="00EC7FE1">
        <w:rPr>
          <w:rFonts w:ascii="Arial" w:eastAsia="Times New Roman" w:hAnsi="Arial" w:cs="Arial"/>
          <w:bCs/>
          <w:i/>
          <w:sz w:val="20"/>
          <w:szCs w:val="20"/>
          <w:lang w:val="ro-RO"/>
        </w:rPr>
        <w:t xml:space="preserve">a finalizarea investiţiei, titularul va </w:t>
      </w:r>
      <w:r w:rsidR="0044306D" w:rsidRPr="00EC7FE1">
        <w:rPr>
          <w:rFonts w:ascii="Arial" w:eastAsia="Times New Roman" w:hAnsi="Arial" w:cs="Arial"/>
          <w:bCs/>
          <w:i/>
          <w:iCs/>
          <w:sz w:val="20"/>
          <w:szCs w:val="20"/>
          <w:lang w:val="ro-RO"/>
        </w:rPr>
        <w:t xml:space="preserve">notifica Agenţia pentru Protecţia Mediului Bistriţa-Năsăud şi </w:t>
      </w:r>
      <w:r w:rsidR="0044306D" w:rsidRPr="00EC7FE1">
        <w:rPr>
          <w:rFonts w:ascii="Arial" w:hAnsi="Arial" w:cs="Arial"/>
          <w:bCs/>
          <w:i/>
          <w:iCs/>
          <w:sz w:val="20"/>
          <w:szCs w:val="20"/>
          <w:lang w:val="ro-RO"/>
        </w:rPr>
        <w:t xml:space="preserve">Comisariatul Județean Bistriţa-Năsăud al GNM </w:t>
      </w:r>
      <w:r w:rsidR="0044306D" w:rsidRPr="00EC7FE1">
        <w:rPr>
          <w:rFonts w:ascii="Arial" w:eastAsia="Times New Roman" w:hAnsi="Arial" w:cs="Arial"/>
          <w:bCs/>
          <w:i/>
          <w:iCs/>
          <w:sz w:val="20"/>
          <w:szCs w:val="20"/>
          <w:lang w:val="ro-RO"/>
        </w:rPr>
        <w:t>pentru verificarea conformării cu actul de reglementare</w:t>
      </w:r>
      <w:r w:rsidR="00E44ED6">
        <w:rPr>
          <w:rFonts w:ascii="Arial" w:eastAsia="Times New Roman" w:hAnsi="Arial" w:cs="Arial"/>
          <w:bCs/>
          <w:i/>
          <w:iCs/>
          <w:sz w:val="20"/>
          <w:szCs w:val="20"/>
          <w:lang w:val="ro-RO"/>
        </w:rPr>
        <w:t>.</w:t>
      </w:r>
      <w:r w:rsidR="00BC06F8" w:rsidRPr="00EC7FE1">
        <w:rPr>
          <w:rFonts w:ascii="Arial" w:eastAsia="Times New Roman" w:hAnsi="Arial" w:cs="Arial"/>
          <w:bCs/>
          <w:i/>
          <w:iCs/>
          <w:sz w:val="20"/>
          <w:szCs w:val="20"/>
          <w:lang w:val="ro-RO"/>
        </w:rPr>
        <w:t xml:space="preserve"> </w:t>
      </w:r>
    </w:p>
    <w:p w:rsidR="00E44ED6" w:rsidRPr="00EC7FE1" w:rsidRDefault="00E44ED6" w:rsidP="0044306D">
      <w:pPr>
        <w:spacing w:after="0" w:line="240" w:lineRule="auto"/>
        <w:jc w:val="both"/>
        <w:rPr>
          <w:rFonts w:ascii="Arial" w:hAnsi="Arial" w:cs="Arial"/>
          <w:i/>
          <w:sz w:val="20"/>
          <w:szCs w:val="20"/>
          <w:lang w:val="ro-RO"/>
        </w:rPr>
      </w:pPr>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Prezentul act de reglementare este valabil pe toată perioada punerii în aplicare a proiectului.</w:t>
      </w:r>
    </w:p>
    <w:p w:rsidR="001F7C04" w:rsidRDefault="001F7C04"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b/>
          <w:snapToGrid w:val="0"/>
          <w:sz w:val="20"/>
          <w:szCs w:val="20"/>
          <w:lang w:val="ro-RO"/>
        </w:rPr>
      </w:pPr>
      <w:r w:rsidRPr="00EC7FE1">
        <w:rPr>
          <w:rFonts w:ascii="Arial" w:hAnsi="Arial" w:cs="Arial"/>
          <w:b/>
          <w:sz w:val="20"/>
          <w:szCs w:val="20"/>
          <w:lang w:val="ro-RO"/>
        </w:rPr>
        <w:t>În cazul în care proiectul suferă modificări, titularul este obligat să notifice în scris</w:t>
      </w:r>
      <w:r w:rsidRPr="00EC7FE1">
        <w:rPr>
          <w:rFonts w:ascii="Arial" w:hAnsi="Arial" w:cs="Arial"/>
          <w:b/>
          <w:i/>
          <w:snapToGrid w:val="0"/>
          <w:sz w:val="20"/>
          <w:szCs w:val="20"/>
          <w:lang w:val="ro-RO"/>
        </w:rPr>
        <w:t xml:space="preserve"> Agenţia pentru Protecţia Mediului Bistriţa-Năsăud </w:t>
      </w:r>
      <w:r w:rsidRPr="00EC7FE1">
        <w:rPr>
          <w:rFonts w:ascii="Arial" w:hAnsi="Arial" w:cs="Arial"/>
          <w:b/>
          <w:snapToGrid w:val="0"/>
          <w:sz w:val="20"/>
          <w:szCs w:val="20"/>
          <w:lang w:val="ro-RO"/>
        </w:rPr>
        <w:t>asupra acestor modificări, înainte de realizarea acestora.</w:t>
      </w:r>
    </w:p>
    <w:p w:rsidR="001F7C04" w:rsidRDefault="0044306D" w:rsidP="00B004AE">
      <w:pPr>
        <w:spacing w:after="0" w:line="240" w:lineRule="auto"/>
        <w:jc w:val="both"/>
        <w:rPr>
          <w:rFonts w:ascii="Arial" w:hAnsi="Arial" w:cs="Arial"/>
          <w:b/>
          <w:color w:val="00B0F0"/>
          <w:sz w:val="20"/>
          <w:szCs w:val="20"/>
          <w:lang w:val="ro-RO"/>
        </w:rPr>
      </w:pPr>
      <w:r w:rsidRPr="00EC7FE1">
        <w:rPr>
          <w:rFonts w:ascii="Arial" w:hAnsi="Arial" w:cs="Arial"/>
          <w:b/>
          <w:color w:val="00B0F0"/>
          <w:sz w:val="20"/>
          <w:szCs w:val="20"/>
          <w:lang w:val="ro-RO"/>
        </w:rPr>
        <w:tab/>
      </w:r>
    </w:p>
    <w:p w:rsidR="00364B9B" w:rsidRPr="00EC7FE1" w:rsidRDefault="001F7C04" w:rsidP="00B004AE">
      <w:pPr>
        <w:spacing w:after="0" w:line="240" w:lineRule="auto"/>
        <w:jc w:val="both"/>
        <w:rPr>
          <w:rFonts w:ascii="Arial" w:hAnsi="Arial" w:cs="Arial"/>
          <w:b/>
          <w:sz w:val="20"/>
          <w:szCs w:val="20"/>
          <w:lang w:val="ro-RO"/>
        </w:rPr>
      </w:pPr>
      <w:r>
        <w:rPr>
          <w:rFonts w:ascii="Arial" w:hAnsi="Arial" w:cs="Arial"/>
          <w:b/>
          <w:color w:val="00B0F0"/>
          <w:sz w:val="20"/>
          <w:szCs w:val="20"/>
          <w:lang w:val="ro-RO"/>
        </w:rPr>
        <w:tab/>
      </w:r>
      <w:r w:rsidR="00364B9B" w:rsidRPr="00EC7FE1">
        <w:rPr>
          <w:rFonts w:ascii="Arial" w:hAnsi="Arial" w:cs="Arial"/>
          <w:b/>
          <w:sz w:val="20"/>
          <w:szCs w:val="20"/>
          <w:lang w:val="ro-RO"/>
        </w:rPr>
        <w:t xml:space="preserve">Nerespectarea prevederilor </w:t>
      </w:r>
      <w:r w:rsidR="00364B9B">
        <w:rPr>
          <w:rFonts w:ascii="Arial" w:hAnsi="Arial" w:cs="Arial"/>
          <w:b/>
          <w:sz w:val="20"/>
          <w:szCs w:val="20"/>
          <w:lang w:val="ro-RO"/>
        </w:rPr>
        <w:t>prezentei decizii</w:t>
      </w:r>
      <w:r w:rsidR="00364B9B" w:rsidRPr="00EC7FE1">
        <w:rPr>
          <w:rFonts w:ascii="Arial" w:hAnsi="Arial" w:cs="Arial"/>
          <w:b/>
          <w:sz w:val="20"/>
          <w:szCs w:val="20"/>
          <w:lang w:val="ro-RO"/>
        </w:rPr>
        <w:t xml:space="preserve"> </w:t>
      </w:r>
      <w:r w:rsidR="00364B9B">
        <w:rPr>
          <w:rFonts w:ascii="Arial" w:hAnsi="Arial" w:cs="Arial"/>
          <w:b/>
          <w:sz w:val="20"/>
          <w:szCs w:val="20"/>
          <w:lang w:val="ro-RO"/>
        </w:rPr>
        <w:t>se sancționează conform prevederilor legale în vigoare</w:t>
      </w:r>
      <w:r w:rsidR="00364B9B" w:rsidRPr="00EC7FE1">
        <w:rPr>
          <w:rFonts w:ascii="Arial" w:hAnsi="Arial" w:cs="Arial"/>
          <w:b/>
          <w:sz w:val="20"/>
          <w:szCs w:val="20"/>
          <w:lang w:val="ro-RO"/>
        </w:rPr>
        <w:t>.</w:t>
      </w:r>
    </w:p>
    <w:p w:rsidR="001F7C04" w:rsidRDefault="001F7C04" w:rsidP="0044306D">
      <w:pPr>
        <w:spacing w:after="0" w:line="240" w:lineRule="auto"/>
        <w:ind w:firstLine="720"/>
        <w:jc w:val="both"/>
        <w:rPr>
          <w:rFonts w:ascii="Arial" w:hAnsi="Arial" w:cs="Arial"/>
          <w:b/>
          <w:sz w:val="20"/>
          <w:szCs w:val="20"/>
          <w:lang w:val="ro-RO"/>
        </w:rPr>
      </w:pPr>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Menţiuni despre procedura de contestare administrativă şi contencios administrativ.</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odată cu decizia etapei de încadrare.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Soluţionarea cererii se face potrivit dispoziţiilor Legii nr.554/2004, cu modificările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Agenţia pentru Protecţia Mediului Bistriţa-Năsăud are obligaţia de a răspunde la plângerea prealabilă în termen de 30 de zile de la data înregistrării acesteia.</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sz w:val="20"/>
          <w:szCs w:val="20"/>
          <w:u w:val="single"/>
          <w:lang w:val="ro-RO"/>
        </w:rPr>
        <w:t>Procedura administrativă prealabilă este gratuită</w:t>
      </w:r>
      <w:r w:rsidRPr="00EC7FE1">
        <w:rPr>
          <w:rFonts w:ascii="Arial" w:hAnsi="Arial" w:cs="Arial"/>
          <w:sz w:val="20"/>
          <w:szCs w:val="20"/>
          <w:lang w:val="ro-RO"/>
        </w:rPr>
        <w:t>.</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p>
    <w:p w:rsidR="0044306D" w:rsidRPr="00EC7FE1" w:rsidRDefault="0044306D" w:rsidP="0044306D">
      <w:pPr>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DIRECTOR EXECUTIV,</w:t>
      </w:r>
      <w:r w:rsidRPr="00EC7FE1">
        <w:rPr>
          <w:rFonts w:ascii="Arial" w:hAnsi="Arial" w:cs="Arial"/>
          <w:snapToGrid w:val="0"/>
          <w:sz w:val="20"/>
          <w:szCs w:val="20"/>
          <w:lang w:val="ro-RO"/>
        </w:rPr>
        <w:tab/>
        <w:t xml:space="preserve">                                                                ŞEF SERVICIU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t xml:space="preserve">    </w:t>
      </w:r>
      <w:r w:rsidRPr="00EC7FE1">
        <w:rPr>
          <w:rFonts w:ascii="Arial" w:hAnsi="Arial" w:cs="Arial"/>
          <w:snapToGrid w:val="0"/>
          <w:sz w:val="20"/>
          <w:szCs w:val="20"/>
          <w:lang w:val="ro-RO"/>
        </w:rPr>
        <w:tab/>
        <w:t xml:space="preserve"> AVIZE, ACORDURI, AUTORIZAŢII,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biolog-chimist Sever Ioan ROMAN</w:t>
      </w:r>
    </w:p>
    <w:p w:rsidR="0044306D" w:rsidRPr="00EC7FE1" w:rsidRDefault="0044306D" w:rsidP="0044306D">
      <w:pPr>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w:t>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ing. Marinela Suciu</w:t>
      </w:r>
    </w:p>
    <w:p w:rsidR="0044306D" w:rsidRPr="00EC7FE1" w:rsidRDefault="0044306D" w:rsidP="009A00E3">
      <w:pPr>
        <w:spacing w:after="0" w:line="240" w:lineRule="auto"/>
        <w:ind w:left="576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ÎNTOCMIT,</w:t>
      </w:r>
    </w:p>
    <w:p w:rsidR="0044306D" w:rsidRPr="00EC7FE1" w:rsidRDefault="0044306D" w:rsidP="0044306D">
      <w:pPr>
        <w:spacing w:after="0" w:line="240" w:lineRule="auto"/>
        <w:ind w:left="6480" w:firstLine="2309"/>
        <w:jc w:val="both"/>
        <w:rPr>
          <w:rFonts w:ascii="Arial" w:hAnsi="Arial" w:cs="Arial"/>
          <w:b/>
          <w:bCs/>
          <w:color w:val="FFFFFF"/>
          <w:sz w:val="20"/>
          <w:szCs w:val="20"/>
          <w:lang w:val="ro-RO"/>
        </w:rPr>
      </w:pPr>
      <w:r w:rsidRPr="00EC7FE1">
        <w:rPr>
          <w:rFonts w:ascii="Arial" w:hAnsi="Arial" w:cs="Arial"/>
          <w:snapToGrid w:val="0"/>
          <w:sz w:val="20"/>
          <w:szCs w:val="20"/>
          <w:lang w:val="ro-RO"/>
        </w:rPr>
        <w:tab/>
        <w:t xml:space="preserve">                                                                                                       ing. Cornelia Vrăsmaș</w:t>
      </w:r>
    </w:p>
    <w:p w:rsidR="0044306D" w:rsidRPr="00EC7FE1" w:rsidRDefault="0044306D" w:rsidP="0044306D">
      <w:pPr>
        <w:spacing w:after="0" w:line="240" w:lineRule="auto"/>
        <w:ind w:firstLine="720"/>
        <w:jc w:val="both"/>
        <w:rPr>
          <w:rFonts w:ascii="Garamond" w:hAnsi="Garamond" w:cs="Garamond"/>
          <w:b/>
          <w:bCs/>
          <w:sz w:val="20"/>
          <w:szCs w:val="20"/>
          <w:lang w:val="ro-RO"/>
        </w:rPr>
      </w:pPr>
    </w:p>
    <w:p w:rsidR="00AA2E0D" w:rsidRPr="00EC7FE1" w:rsidRDefault="00AA2E0D" w:rsidP="00E614BB">
      <w:pPr>
        <w:spacing w:after="0" w:line="240" w:lineRule="auto"/>
        <w:ind w:firstLine="720"/>
        <w:jc w:val="both"/>
        <w:rPr>
          <w:rFonts w:ascii="Garamond" w:hAnsi="Garamond" w:cs="Garamond"/>
          <w:b/>
          <w:bCs/>
          <w:sz w:val="20"/>
          <w:szCs w:val="20"/>
          <w:lang w:val="ro-RO"/>
        </w:rPr>
      </w:pPr>
    </w:p>
    <w:sectPr w:rsidR="00AA2E0D" w:rsidRPr="00EC7FE1"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97B" w:rsidRDefault="00BB297B" w:rsidP="0010560A">
      <w:pPr>
        <w:spacing w:after="0" w:line="240" w:lineRule="auto"/>
      </w:pPr>
      <w:r>
        <w:separator/>
      </w:r>
    </w:p>
  </w:endnote>
  <w:endnote w:type="continuationSeparator" w:id="0">
    <w:p w:rsidR="00BB297B" w:rsidRDefault="00BB297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5322C0" w:rsidRDefault="005322C0">
            <w:pPr>
              <w:pStyle w:val="Footer"/>
              <w:jc w:val="center"/>
            </w:pPr>
            <w:proofErr w:type="spellStart"/>
            <w:r>
              <w:t>Pag</w:t>
            </w:r>
            <w:proofErr w:type="spellEnd"/>
            <w:r>
              <w:t xml:space="preserve">. </w:t>
            </w:r>
            <w:r w:rsidR="004F0A85">
              <w:rPr>
                <w:b/>
                <w:sz w:val="24"/>
                <w:szCs w:val="24"/>
              </w:rPr>
              <w:fldChar w:fldCharType="begin"/>
            </w:r>
            <w:r>
              <w:rPr>
                <w:b/>
              </w:rPr>
              <w:instrText xml:space="preserve"> PAGE </w:instrText>
            </w:r>
            <w:r w:rsidR="004F0A85">
              <w:rPr>
                <w:b/>
                <w:sz w:val="24"/>
                <w:szCs w:val="24"/>
              </w:rPr>
              <w:fldChar w:fldCharType="separate"/>
            </w:r>
            <w:r w:rsidR="00182707">
              <w:rPr>
                <w:b/>
                <w:noProof/>
              </w:rPr>
              <w:t>2</w:t>
            </w:r>
            <w:r w:rsidR="004F0A85">
              <w:rPr>
                <w:b/>
                <w:sz w:val="24"/>
                <w:szCs w:val="24"/>
              </w:rPr>
              <w:fldChar w:fldCharType="end"/>
            </w:r>
            <w:r>
              <w:t>/</w:t>
            </w:r>
            <w:r w:rsidR="004F0A85">
              <w:rPr>
                <w:b/>
                <w:sz w:val="24"/>
                <w:szCs w:val="24"/>
              </w:rPr>
              <w:fldChar w:fldCharType="begin"/>
            </w:r>
            <w:r>
              <w:rPr>
                <w:b/>
              </w:rPr>
              <w:instrText xml:space="preserve"> NUMPAGES  </w:instrText>
            </w:r>
            <w:r w:rsidR="004F0A85">
              <w:rPr>
                <w:b/>
                <w:sz w:val="24"/>
                <w:szCs w:val="24"/>
              </w:rPr>
              <w:fldChar w:fldCharType="separate"/>
            </w:r>
            <w:r w:rsidR="00182707">
              <w:rPr>
                <w:b/>
                <w:noProof/>
              </w:rPr>
              <w:t>3</w:t>
            </w:r>
            <w:r w:rsidR="004F0A85">
              <w:rPr>
                <w:b/>
                <w:sz w:val="24"/>
                <w:szCs w:val="24"/>
              </w:rPr>
              <w:fldChar w:fldCharType="end"/>
            </w:r>
          </w:p>
        </w:sdtContent>
      </w:sdt>
    </w:sdtContent>
  </w:sdt>
  <w:p w:rsidR="005322C0" w:rsidRDefault="00532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97B" w:rsidRDefault="00BB297B" w:rsidP="0010560A">
      <w:pPr>
        <w:spacing w:after="0" w:line="240" w:lineRule="auto"/>
      </w:pPr>
      <w:r>
        <w:separator/>
      </w:r>
    </w:p>
  </w:footnote>
  <w:footnote w:type="continuationSeparator" w:id="0">
    <w:p w:rsidR="00BB297B" w:rsidRDefault="00BB297B"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91A6DAA"/>
    <w:multiLevelType w:val="hybridMultilevel"/>
    <w:tmpl w:val="AB485E88"/>
    <w:lvl w:ilvl="0" w:tplc="C7886658">
      <w:numFmt w:val="bullet"/>
      <w:lvlText w:val="-"/>
      <w:lvlJc w:val="left"/>
      <w:pPr>
        <w:ind w:left="2484" w:hanging="360"/>
      </w:pPr>
      <w:rPr>
        <w:rFonts w:ascii="Arial" w:eastAsia="Times New Roman" w:hAnsi="Arial" w:cs="Arial"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D644DAE"/>
    <w:multiLevelType w:val="hybridMultilevel"/>
    <w:tmpl w:val="A3D6EA2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2">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5">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D842AC5"/>
    <w:multiLevelType w:val="hybridMultilevel"/>
    <w:tmpl w:val="DBA26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A511CB"/>
    <w:multiLevelType w:val="hybridMultilevel"/>
    <w:tmpl w:val="6CE05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5"/>
  </w:num>
  <w:num w:numId="3">
    <w:abstractNumId w:val="8"/>
  </w:num>
  <w:num w:numId="4">
    <w:abstractNumId w:val="5"/>
  </w:num>
  <w:num w:numId="5">
    <w:abstractNumId w:val="1"/>
  </w:num>
  <w:num w:numId="6">
    <w:abstractNumId w:val="4"/>
  </w:num>
  <w:num w:numId="7">
    <w:abstractNumId w:val="6"/>
  </w:num>
  <w:num w:numId="8">
    <w:abstractNumId w:val="0"/>
  </w:num>
  <w:num w:numId="9">
    <w:abstractNumId w:val="10"/>
  </w:num>
  <w:num w:numId="10">
    <w:abstractNumId w:val="11"/>
  </w:num>
  <w:num w:numId="11">
    <w:abstractNumId w:val="18"/>
  </w:num>
  <w:num w:numId="12">
    <w:abstractNumId w:val="13"/>
  </w:num>
  <w:num w:numId="13">
    <w:abstractNumId w:val="7"/>
  </w:num>
  <w:num w:numId="14">
    <w:abstractNumId w:val="19"/>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0377"/>
    <w:rsid w:val="0000041A"/>
    <w:rsid w:val="000011F8"/>
    <w:rsid w:val="000119BD"/>
    <w:rsid w:val="00023D48"/>
    <w:rsid w:val="00031326"/>
    <w:rsid w:val="000336A1"/>
    <w:rsid w:val="00046017"/>
    <w:rsid w:val="00046049"/>
    <w:rsid w:val="00047255"/>
    <w:rsid w:val="000567A2"/>
    <w:rsid w:val="00061EAB"/>
    <w:rsid w:val="000637A4"/>
    <w:rsid w:val="000679E9"/>
    <w:rsid w:val="0007594F"/>
    <w:rsid w:val="00077030"/>
    <w:rsid w:val="000808CB"/>
    <w:rsid w:val="000866DE"/>
    <w:rsid w:val="00086B9A"/>
    <w:rsid w:val="00091F5E"/>
    <w:rsid w:val="00093049"/>
    <w:rsid w:val="00095760"/>
    <w:rsid w:val="000957B0"/>
    <w:rsid w:val="000961A9"/>
    <w:rsid w:val="000A2DC3"/>
    <w:rsid w:val="000A2EB8"/>
    <w:rsid w:val="000A5091"/>
    <w:rsid w:val="000B41E5"/>
    <w:rsid w:val="000B4E57"/>
    <w:rsid w:val="000C4375"/>
    <w:rsid w:val="000D0742"/>
    <w:rsid w:val="000D5BC3"/>
    <w:rsid w:val="000D6ED3"/>
    <w:rsid w:val="000E339A"/>
    <w:rsid w:val="000F2E03"/>
    <w:rsid w:val="000F4697"/>
    <w:rsid w:val="000F5462"/>
    <w:rsid w:val="000F5694"/>
    <w:rsid w:val="000F7781"/>
    <w:rsid w:val="0010560A"/>
    <w:rsid w:val="00106151"/>
    <w:rsid w:val="001152F8"/>
    <w:rsid w:val="0011659D"/>
    <w:rsid w:val="00117080"/>
    <w:rsid w:val="00117CBE"/>
    <w:rsid w:val="0012204D"/>
    <w:rsid w:val="001238A3"/>
    <w:rsid w:val="001274F0"/>
    <w:rsid w:val="00130855"/>
    <w:rsid w:val="0013659E"/>
    <w:rsid w:val="00140DBC"/>
    <w:rsid w:val="001502CF"/>
    <w:rsid w:val="00151A96"/>
    <w:rsid w:val="00163FDA"/>
    <w:rsid w:val="0017069E"/>
    <w:rsid w:val="001772F6"/>
    <w:rsid w:val="00182263"/>
    <w:rsid w:val="00182707"/>
    <w:rsid w:val="00185D7C"/>
    <w:rsid w:val="001925F5"/>
    <w:rsid w:val="0019567A"/>
    <w:rsid w:val="00195A33"/>
    <w:rsid w:val="001A17BE"/>
    <w:rsid w:val="001A568C"/>
    <w:rsid w:val="001B0834"/>
    <w:rsid w:val="001B58C9"/>
    <w:rsid w:val="001C5BD4"/>
    <w:rsid w:val="001C67D9"/>
    <w:rsid w:val="001C724E"/>
    <w:rsid w:val="001C7394"/>
    <w:rsid w:val="001C7593"/>
    <w:rsid w:val="001D0270"/>
    <w:rsid w:val="001D62D2"/>
    <w:rsid w:val="001D7E8B"/>
    <w:rsid w:val="001E6B6A"/>
    <w:rsid w:val="001F14EB"/>
    <w:rsid w:val="001F7C04"/>
    <w:rsid w:val="00206333"/>
    <w:rsid w:val="00211649"/>
    <w:rsid w:val="00213926"/>
    <w:rsid w:val="002176F5"/>
    <w:rsid w:val="00232324"/>
    <w:rsid w:val="0023368C"/>
    <w:rsid w:val="002422B0"/>
    <w:rsid w:val="00244FB9"/>
    <w:rsid w:val="002560BA"/>
    <w:rsid w:val="00271205"/>
    <w:rsid w:val="00274875"/>
    <w:rsid w:val="002749A9"/>
    <w:rsid w:val="0028053B"/>
    <w:rsid w:val="002847FF"/>
    <w:rsid w:val="00284FE2"/>
    <w:rsid w:val="00286C08"/>
    <w:rsid w:val="002871C5"/>
    <w:rsid w:val="0029170F"/>
    <w:rsid w:val="00293FE2"/>
    <w:rsid w:val="002A7DA6"/>
    <w:rsid w:val="002B4B5E"/>
    <w:rsid w:val="002B7DDD"/>
    <w:rsid w:val="002C2959"/>
    <w:rsid w:val="002C3198"/>
    <w:rsid w:val="002C6A4A"/>
    <w:rsid w:val="002C6DFA"/>
    <w:rsid w:val="002D0EEA"/>
    <w:rsid w:val="002E1299"/>
    <w:rsid w:val="002E1DFF"/>
    <w:rsid w:val="002E68D6"/>
    <w:rsid w:val="002F055B"/>
    <w:rsid w:val="002F0F8D"/>
    <w:rsid w:val="00301660"/>
    <w:rsid w:val="00301E01"/>
    <w:rsid w:val="003027E9"/>
    <w:rsid w:val="00303A63"/>
    <w:rsid w:val="00312392"/>
    <w:rsid w:val="00317DE4"/>
    <w:rsid w:val="00320B7E"/>
    <w:rsid w:val="00327C84"/>
    <w:rsid w:val="00331286"/>
    <w:rsid w:val="003319AB"/>
    <w:rsid w:val="00334DE6"/>
    <w:rsid w:val="0033682D"/>
    <w:rsid w:val="003404FC"/>
    <w:rsid w:val="00347395"/>
    <w:rsid w:val="00350C68"/>
    <w:rsid w:val="00352677"/>
    <w:rsid w:val="00363924"/>
    <w:rsid w:val="00364B9B"/>
    <w:rsid w:val="00374A17"/>
    <w:rsid w:val="00377782"/>
    <w:rsid w:val="00383DC2"/>
    <w:rsid w:val="0039490D"/>
    <w:rsid w:val="00394E35"/>
    <w:rsid w:val="00396094"/>
    <w:rsid w:val="003A062F"/>
    <w:rsid w:val="003A2D3C"/>
    <w:rsid w:val="003B22EC"/>
    <w:rsid w:val="003B752D"/>
    <w:rsid w:val="003C14A9"/>
    <w:rsid w:val="003C1720"/>
    <w:rsid w:val="003C23EE"/>
    <w:rsid w:val="003C6148"/>
    <w:rsid w:val="003D0948"/>
    <w:rsid w:val="003D6F2E"/>
    <w:rsid w:val="003E6903"/>
    <w:rsid w:val="003F19EA"/>
    <w:rsid w:val="003F39EB"/>
    <w:rsid w:val="003F3DFD"/>
    <w:rsid w:val="003F4A7B"/>
    <w:rsid w:val="004108C0"/>
    <w:rsid w:val="00411776"/>
    <w:rsid w:val="0041758B"/>
    <w:rsid w:val="00420E47"/>
    <w:rsid w:val="00422B76"/>
    <w:rsid w:val="0042568F"/>
    <w:rsid w:val="0042650F"/>
    <w:rsid w:val="00430197"/>
    <w:rsid w:val="0044306D"/>
    <w:rsid w:val="00443B16"/>
    <w:rsid w:val="0044697F"/>
    <w:rsid w:val="00450E53"/>
    <w:rsid w:val="0045765D"/>
    <w:rsid w:val="0046552F"/>
    <w:rsid w:val="00473A03"/>
    <w:rsid w:val="00475201"/>
    <w:rsid w:val="004765EB"/>
    <w:rsid w:val="00493A08"/>
    <w:rsid w:val="004976D8"/>
    <w:rsid w:val="00497B0D"/>
    <w:rsid w:val="004A3A25"/>
    <w:rsid w:val="004B188E"/>
    <w:rsid w:val="004B7C7C"/>
    <w:rsid w:val="004C38D1"/>
    <w:rsid w:val="004C4E8D"/>
    <w:rsid w:val="004C526B"/>
    <w:rsid w:val="004C6ACD"/>
    <w:rsid w:val="004C71B9"/>
    <w:rsid w:val="004D4798"/>
    <w:rsid w:val="004D6B9B"/>
    <w:rsid w:val="004E5A4A"/>
    <w:rsid w:val="004F0A85"/>
    <w:rsid w:val="004F2C32"/>
    <w:rsid w:val="004F3DF5"/>
    <w:rsid w:val="004F5D59"/>
    <w:rsid w:val="00504EFF"/>
    <w:rsid w:val="0050643F"/>
    <w:rsid w:val="00515E10"/>
    <w:rsid w:val="00515F7B"/>
    <w:rsid w:val="005205EF"/>
    <w:rsid w:val="005209D4"/>
    <w:rsid w:val="00521BB7"/>
    <w:rsid w:val="00525CA7"/>
    <w:rsid w:val="005322C0"/>
    <w:rsid w:val="00532353"/>
    <w:rsid w:val="00555B18"/>
    <w:rsid w:val="0056096E"/>
    <w:rsid w:val="005610C8"/>
    <w:rsid w:val="005623DA"/>
    <w:rsid w:val="00562F7D"/>
    <w:rsid w:val="00564AA4"/>
    <w:rsid w:val="00571253"/>
    <w:rsid w:val="00574228"/>
    <w:rsid w:val="00575325"/>
    <w:rsid w:val="00586D0A"/>
    <w:rsid w:val="0059286F"/>
    <w:rsid w:val="00595FCA"/>
    <w:rsid w:val="005A3E32"/>
    <w:rsid w:val="005A57F1"/>
    <w:rsid w:val="005B0798"/>
    <w:rsid w:val="005B09B7"/>
    <w:rsid w:val="005B20C8"/>
    <w:rsid w:val="005B3F16"/>
    <w:rsid w:val="005C1C84"/>
    <w:rsid w:val="005C1E73"/>
    <w:rsid w:val="005C321D"/>
    <w:rsid w:val="005C52FD"/>
    <w:rsid w:val="005C716F"/>
    <w:rsid w:val="005D3599"/>
    <w:rsid w:val="005F43D9"/>
    <w:rsid w:val="00600056"/>
    <w:rsid w:val="00606943"/>
    <w:rsid w:val="00610D4E"/>
    <w:rsid w:val="0061677F"/>
    <w:rsid w:val="00617F2C"/>
    <w:rsid w:val="006241A9"/>
    <w:rsid w:val="00630C93"/>
    <w:rsid w:val="00632117"/>
    <w:rsid w:val="00632164"/>
    <w:rsid w:val="0063255B"/>
    <w:rsid w:val="00637185"/>
    <w:rsid w:val="0064599E"/>
    <w:rsid w:val="00647327"/>
    <w:rsid w:val="0065147F"/>
    <w:rsid w:val="00654F2F"/>
    <w:rsid w:val="006567FE"/>
    <w:rsid w:val="00665F10"/>
    <w:rsid w:val="00667BDA"/>
    <w:rsid w:val="00671C11"/>
    <w:rsid w:val="00677AD1"/>
    <w:rsid w:val="00682124"/>
    <w:rsid w:val="0068498C"/>
    <w:rsid w:val="00690CDA"/>
    <w:rsid w:val="006A0338"/>
    <w:rsid w:val="006A7BD0"/>
    <w:rsid w:val="006B1C3A"/>
    <w:rsid w:val="006C097B"/>
    <w:rsid w:val="006D0013"/>
    <w:rsid w:val="006D0562"/>
    <w:rsid w:val="006D49F0"/>
    <w:rsid w:val="006D4EF3"/>
    <w:rsid w:val="006E1E1E"/>
    <w:rsid w:val="006E422E"/>
    <w:rsid w:val="006E5AFA"/>
    <w:rsid w:val="006F0A8D"/>
    <w:rsid w:val="006F1C5F"/>
    <w:rsid w:val="00702379"/>
    <w:rsid w:val="00704C0D"/>
    <w:rsid w:val="00706555"/>
    <w:rsid w:val="00713E4B"/>
    <w:rsid w:val="00715077"/>
    <w:rsid w:val="007153B4"/>
    <w:rsid w:val="00715E37"/>
    <w:rsid w:val="00717754"/>
    <w:rsid w:val="00725A75"/>
    <w:rsid w:val="00726667"/>
    <w:rsid w:val="00731D4A"/>
    <w:rsid w:val="00737A79"/>
    <w:rsid w:val="0074447E"/>
    <w:rsid w:val="00745D2A"/>
    <w:rsid w:val="00747B0C"/>
    <w:rsid w:val="00763612"/>
    <w:rsid w:val="00767940"/>
    <w:rsid w:val="00767CC2"/>
    <w:rsid w:val="00774894"/>
    <w:rsid w:val="00776505"/>
    <w:rsid w:val="007813E3"/>
    <w:rsid w:val="007839E2"/>
    <w:rsid w:val="00793209"/>
    <w:rsid w:val="007B693C"/>
    <w:rsid w:val="007C0531"/>
    <w:rsid w:val="007C2EF2"/>
    <w:rsid w:val="007C3BF2"/>
    <w:rsid w:val="007C57FB"/>
    <w:rsid w:val="007D29CC"/>
    <w:rsid w:val="007D3BBE"/>
    <w:rsid w:val="007D459B"/>
    <w:rsid w:val="007E13C8"/>
    <w:rsid w:val="007E438F"/>
    <w:rsid w:val="007E616F"/>
    <w:rsid w:val="007E67A7"/>
    <w:rsid w:val="007E780C"/>
    <w:rsid w:val="0080531D"/>
    <w:rsid w:val="00807BF6"/>
    <w:rsid w:val="00811026"/>
    <w:rsid w:val="0082493A"/>
    <w:rsid w:val="00827F55"/>
    <w:rsid w:val="008334DC"/>
    <w:rsid w:val="00835055"/>
    <w:rsid w:val="008450D0"/>
    <w:rsid w:val="0084548F"/>
    <w:rsid w:val="00847D5D"/>
    <w:rsid w:val="00851170"/>
    <w:rsid w:val="00851F46"/>
    <w:rsid w:val="0085289E"/>
    <w:rsid w:val="00853D2A"/>
    <w:rsid w:val="00856DAE"/>
    <w:rsid w:val="00856FF9"/>
    <w:rsid w:val="00857A43"/>
    <w:rsid w:val="00864C6A"/>
    <w:rsid w:val="0086766B"/>
    <w:rsid w:val="00877C0A"/>
    <w:rsid w:val="00894587"/>
    <w:rsid w:val="0089789D"/>
    <w:rsid w:val="00897D7A"/>
    <w:rsid w:val="008A1902"/>
    <w:rsid w:val="008A2F6D"/>
    <w:rsid w:val="008A43F3"/>
    <w:rsid w:val="008B52E1"/>
    <w:rsid w:val="008B7668"/>
    <w:rsid w:val="008C14D6"/>
    <w:rsid w:val="008C1FF4"/>
    <w:rsid w:val="008C5A65"/>
    <w:rsid w:val="008D3FF8"/>
    <w:rsid w:val="008D7863"/>
    <w:rsid w:val="008F6E99"/>
    <w:rsid w:val="008F7358"/>
    <w:rsid w:val="008F7960"/>
    <w:rsid w:val="0090175A"/>
    <w:rsid w:val="0090432D"/>
    <w:rsid w:val="0091391E"/>
    <w:rsid w:val="00917B29"/>
    <w:rsid w:val="00923130"/>
    <w:rsid w:val="009247DF"/>
    <w:rsid w:val="00925B97"/>
    <w:rsid w:val="00933190"/>
    <w:rsid w:val="00933232"/>
    <w:rsid w:val="009354A4"/>
    <w:rsid w:val="0093650A"/>
    <w:rsid w:val="009437EB"/>
    <w:rsid w:val="00943A61"/>
    <w:rsid w:val="00943E4D"/>
    <w:rsid w:val="009533E5"/>
    <w:rsid w:val="009539E9"/>
    <w:rsid w:val="009544FB"/>
    <w:rsid w:val="00957226"/>
    <w:rsid w:val="00957825"/>
    <w:rsid w:val="00970AD4"/>
    <w:rsid w:val="009833CE"/>
    <w:rsid w:val="00983C72"/>
    <w:rsid w:val="00993865"/>
    <w:rsid w:val="0099518F"/>
    <w:rsid w:val="009A00E3"/>
    <w:rsid w:val="009A60B9"/>
    <w:rsid w:val="009B18F6"/>
    <w:rsid w:val="009B1DE0"/>
    <w:rsid w:val="009B2AA1"/>
    <w:rsid w:val="009B3344"/>
    <w:rsid w:val="009B4193"/>
    <w:rsid w:val="009B648B"/>
    <w:rsid w:val="009B6A61"/>
    <w:rsid w:val="009C20F2"/>
    <w:rsid w:val="009C2625"/>
    <w:rsid w:val="009E20DD"/>
    <w:rsid w:val="009E2EA8"/>
    <w:rsid w:val="009F05B6"/>
    <w:rsid w:val="009F3C8F"/>
    <w:rsid w:val="009F4C69"/>
    <w:rsid w:val="009F4F54"/>
    <w:rsid w:val="009F5473"/>
    <w:rsid w:val="00A00C3D"/>
    <w:rsid w:val="00A07BFA"/>
    <w:rsid w:val="00A10E57"/>
    <w:rsid w:val="00A10FB7"/>
    <w:rsid w:val="00A12076"/>
    <w:rsid w:val="00A15581"/>
    <w:rsid w:val="00A161AA"/>
    <w:rsid w:val="00A16D8A"/>
    <w:rsid w:val="00A20F5E"/>
    <w:rsid w:val="00A24A49"/>
    <w:rsid w:val="00A252FB"/>
    <w:rsid w:val="00A26E98"/>
    <w:rsid w:val="00A31B58"/>
    <w:rsid w:val="00A37490"/>
    <w:rsid w:val="00A57A30"/>
    <w:rsid w:val="00A60767"/>
    <w:rsid w:val="00A60C18"/>
    <w:rsid w:val="00A6178A"/>
    <w:rsid w:val="00A70A56"/>
    <w:rsid w:val="00A70BE8"/>
    <w:rsid w:val="00A73DF9"/>
    <w:rsid w:val="00A77EEC"/>
    <w:rsid w:val="00A9333B"/>
    <w:rsid w:val="00A96D60"/>
    <w:rsid w:val="00AA2E0D"/>
    <w:rsid w:val="00AB3924"/>
    <w:rsid w:val="00AB5932"/>
    <w:rsid w:val="00AC19A6"/>
    <w:rsid w:val="00AC39FA"/>
    <w:rsid w:val="00AC7A87"/>
    <w:rsid w:val="00AC7D11"/>
    <w:rsid w:val="00AD1C4E"/>
    <w:rsid w:val="00AD762E"/>
    <w:rsid w:val="00AF4E76"/>
    <w:rsid w:val="00B004AE"/>
    <w:rsid w:val="00B03B20"/>
    <w:rsid w:val="00B044F7"/>
    <w:rsid w:val="00B05E39"/>
    <w:rsid w:val="00B07278"/>
    <w:rsid w:val="00B105D0"/>
    <w:rsid w:val="00B1445B"/>
    <w:rsid w:val="00B21B08"/>
    <w:rsid w:val="00B33D8E"/>
    <w:rsid w:val="00B40691"/>
    <w:rsid w:val="00B41A08"/>
    <w:rsid w:val="00B42606"/>
    <w:rsid w:val="00B42839"/>
    <w:rsid w:val="00B43DCC"/>
    <w:rsid w:val="00B44507"/>
    <w:rsid w:val="00B51A05"/>
    <w:rsid w:val="00B529F3"/>
    <w:rsid w:val="00B53C3D"/>
    <w:rsid w:val="00B5419E"/>
    <w:rsid w:val="00B55C3B"/>
    <w:rsid w:val="00B613E7"/>
    <w:rsid w:val="00B65732"/>
    <w:rsid w:val="00B75725"/>
    <w:rsid w:val="00B75E21"/>
    <w:rsid w:val="00B75FD0"/>
    <w:rsid w:val="00B82024"/>
    <w:rsid w:val="00B832DC"/>
    <w:rsid w:val="00B83B84"/>
    <w:rsid w:val="00B841AB"/>
    <w:rsid w:val="00B93560"/>
    <w:rsid w:val="00B964A4"/>
    <w:rsid w:val="00BA2825"/>
    <w:rsid w:val="00BA5160"/>
    <w:rsid w:val="00BA629E"/>
    <w:rsid w:val="00BB037A"/>
    <w:rsid w:val="00BB0896"/>
    <w:rsid w:val="00BB0CB3"/>
    <w:rsid w:val="00BB297B"/>
    <w:rsid w:val="00BC06F8"/>
    <w:rsid w:val="00BC134D"/>
    <w:rsid w:val="00BC29F5"/>
    <w:rsid w:val="00BC4CF3"/>
    <w:rsid w:val="00BD3677"/>
    <w:rsid w:val="00BD44BB"/>
    <w:rsid w:val="00BD5E3A"/>
    <w:rsid w:val="00BE228F"/>
    <w:rsid w:val="00BE40FC"/>
    <w:rsid w:val="00BE762F"/>
    <w:rsid w:val="00BF1D13"/>
    <w:rsid w:val="00BF7E88"/>
    <w:rsid w:val="00BF7FCB"/>
    <w:rsid w:val="00BF7FED"/>
    <w:rsid w:val="00C04256"/>
    <w:rsid w:val="00C064E7"/>
    <w:rsid w:val="00C07538"/>
    <w:rsid w:val="00C11FCF"/>
    <w:rsid w:val="00C132E7"/>
    <w:rsid w:val="00C144A2"/>
    <w:rsid w:val="00C15D36"/>
    <w:rsid w:val="00C204C6"/>
    <w:rsid w:val="00C20A87"/>
    <w:rsid w:val="00C21B8C"/>
    <w:rsid w:val="00C22B00"/>
    <w:rsid w:val="00C25BC4"/>
    <w:rsid w:val="00C27BE3"/>
    <w:rsid w:val="00C312C9"/>
    <w:rsid w:val="00C32720"/>
    <w:rsid w:val="00C32E90"/>
    <w:rsid w:val="00C354BF"/>
    <w:rsid w:val="00C43358"/>
    <w:rsid w:val="00C4392F"/>
    <w:rsid w:val="00C46B25"/>
    <w:rsid w:val="00C47447"/>
    <w:rsid w:val="00C51C67"/>
    <w:rsid w:val="00C6259D"/>
    <w:rsid w:val="00C639A0"/>
    <w:rsid w:val="00C63F5E"/>
    <w:rsid w:val="00C6462A"/>
    <w:rsid w:val="00C70496"/>
    <w:rsid w:val="00C73D10"/>
    <w:rsid w:val="00C83093"/>
    <w:rsid w:val="00CA7673"/>
    <w:rsid w:val="00CB66CF"/>
    <w:rsid w:val="00CC19DB"/>
    <w:rsid w:val="00CD2190"/>
    <w:rsid w:val="00CD517A"/>
    <w:rsid w:val="00CF7034"/>
    <w:rsid w:val="00D006E1"/>
    <w:rsid w:val="00D02FD3"/>
    <w:rsid w:val="00D04A15"/>
    <w:rsid w:val="00D07DE0"/>
    <w:rsid w:val="00D14AF3"/>
    <w:rsid w:val="00D16CDE"/>
    <w:rsid w:val="00D176A7"/>
    <w:rsid w:val="00D23DF5"/>
    <w:rsid w:val="00D257B2"/>
    <w:rsid w:val="00D311AA"/>
    <w:rsid w:val="00D348C2"/>
    <w:rsid w:val="00D351F4"/>
    <w:rsid w:val="00D368B7"/>
    <w:rsid w:val="00D45BCE"/>
    <w:rsid w:val="00D46694"/>
    <w:rsid w:val="00D51D91"/>
    <w:rsid w:val="00D51FD9"/>
    <w:rsid w:val="00D5449E"/>
    <w:rsid w:val="00D54C22"/>
    <w:rsid w:val="00D56E37"/>
    <w:rsid w:val="00D860BF"/>
    <w:rsid w:val="00D96BCF"/>
    <w:rsid w:val="00DB45CE"/>
    <w:rsid w:val="00DB5F76"/>
    <w:rsid w:val="00DB6EE3"/>
    <w:rsid w:val="00DB7A70"/>
    <w:rsid w:val="00DC28AB"/>
    <w:rsid w:val="00DC4FC7"/>
    <w:rsid w:val="00DC679A"/>
    <w:rsid w:val="00DC6E7C"/>
    <w:rsid w:val="00DD71D6"/>
    <w:rsid w:val="00DE0A06"/>
    <w:rsid w:val="00DE1051"/>
    <w:rsid w:val="00DE2958"/>
    <w:rsid w:val="00DE6C93"/>
    <w:rsid w:val="00DF1C71"/>
    <w:rsid w:val="00E1349F"/>
    <w:rsid w:val="00E20CF7"/>
    <w:rsid w:val="00E319B2"/>
    <w:rsid w:val="00E3286F"/>
    <w:rsid w:val="00E374C2"/>
    <w:rsid w:val="00E37963"/>
    <w:rsid w:val="00E37E6A"/>
    <w:rsid w:val="00E44071"/>
    <w:rsid w:val="00E44ED6"/>
    <w:rsid w:val="00E47BF1"/>
    <w:rsid w:val="00E614BB"/>
    <w:rsid w:val="00E6583A"/>
    <w:rsid w:val="00E7499D"/>
    <w:rsid w:val="00E7634C"/>
    <w:rsid w:val="00E85BF1"/>
    <w:rsid w:val="00E97319"/>
    <w:rsid w:val="00E97B5C"/>
    <w:rsid w:val="00EA2969"/>
    <w:rsid w:val="00EA4DF6"/>
    <w:rsid w:val="00EA4FF1"/>
    <w:rsid w:val="00EB1A69"/>
    <w:rsid w:val="00EB6064"/>
    <w:rsid w:val="00EB793E"/>
    <w:rsid w:val="00EC0515"/>
    <w:rsid w:val="00EC1082"/>
    <w:rsid w:val="00EC7FE1"/>
    <w:rsid w:val="00ED0040"/>
    <w:rsid w:val="00ED1AE1"/>
    <w:rsid w:val="00ED4800"/>
    <w:rsid w:val="00EE05CE"/>
    <w:rsid w:val="00EE0FB8"/>
    <w:rsid w:val="00F07C67"/>
    <w:rsid w:val="00F15475"/>
    <w:rsid w:val="00F17EA7"/>
    <w:rsid w:val="00F20F68"/>
    <w:rsid w:val="00F251AD"/>
    <w:rsid w:val="00F27EDD"/>
    <w:rsid w:val="00F36C6B"/>
    <w:rsid w:val="00F40DF3"/>
    <w:rsid w:val="00F4754F"/>
    <w:rsid w:val="00F51B55"/>
    <w:rsid w:val="00F5763D"/>
    <w:rsid w:val="00F611E4"/>
    <w:rsid w:val="00F61329"/>
    <w:rsid w:val="00F639DD"/>
    <w:rsid w:val="00F71352"/>
    <w:rsid w:val="00F72E13"/>
    <w:rsid w:val="00F74D16"/>
    <w:rsid w:val="00F756F2"/>
    <w:rsid w:val="00F76DD4"/>
    <w:rsid w:val="00F81B11"/>
    <w:rsid w:val="00F846A5"/>
    <w:rsid w:val="00F862AE"/>
    <w:rsid w:val="00F87111"/>
    <w:rsid w:val="00F9537D"/>
    <w:rsid w:val="00F964E0"/>
    <w:rsid w:val="00FA16C8"/>
    <w:rsid w:val="00FA3943"/>
    <w:rsid w:val="00FA4466"/>
    <w:rsid w:val="00FB2461"/>
    <w:rsid w:val="00FB2FE8"/>
    <w:rsid w:val="00FB5429"/>
    <w:rsid w:val="00FB67B4"/>
    <w:rsid w:val="00FC05F7"/>
    <w:rsid w:val="00FC4BDA"/>
    <w:rsid w:val="00FC6308"/>
    <w:rsid w:val="00FD7FB3"/>
    <w:rsid w:val="00FE092A"/>
    <w:rsid w:val="00FE0BFD"/>
    <w:rsid w:val="00FE317E"/>
    <w:rsid w:val="00FF52C5"/>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styleId="ListParagraph">
    <w:name w:val="List Paragraph"/>
    <w:basedOn w:val="Normal"/>
    <w:qFormat/>
    <w:rsid w:val="00C43358"/>
    <w:pPr>
      <w:ind w:left="720"/>
      <w:contextualSpacing/>
    </w:pPr>
  </w:style>
  <w:style w:type="character" w:customStyle="1" w:styleId="tsp1">
    <w:name w:val="tsp1"/>
    <w:rsid w:val="003B7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 w:type="character" w:customStyle="1" w:styleId="tsp1">
    <w:name w:val="tsp1"/>
    <w:rsid w:val="003B752D"/>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A6E4-0B05-40FC-9311-98FB9A50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1458</Words>
  <Characters>9312</Characters>
  <Application>Microsoft Office Word</Application>
  <DocSecurity>0</DocSecurity>
  <Lines>77</Lines>
  <Paragraphs>21</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10. La execuția lucrărilor se vor respecta întocmai cele menționate în memoriul </vt:lpstr>
      <vt:lpstr>Nr</vt:lpstr>
    </vt:vector>
  </TitlesOfParts>
  <Company>Panasonic</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17</cp:revision>
  <cp:lastPrinted>2012-07-25T10:01:00Z</cp:lastPrinted>
  <dcterms:created xsi:type="dcterms:W3CDTF">2017-11-09T08:38:00Z</dcterms:created>
  <dcterms:modified xsi:type="dcterms:W3CDTF">2017-11-09T10:17:00Z</dcterms:modified>
</cp:coreProperties>
</file>