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597783" w:rsidRDefault="00507DFA" w:rsidP="0089789D">
      <w:pPr>
        <w:pStyle w:val="Antet"/>
        <w:tabs>
          <w:tab w:val="clear" w:pos="4680"/>
          <w:tab w:val="clear" w:pos="9360"/>
          <w:tab w:val="left" w:pos="9000"/>
        </w:tabs>
        <w:jc w:val="center"/>
        <w:rPr>
          <w:rFonts w:ascii="Times New Roman" w:hAnsi="Times New Roman"/>
          <w:color w:val="00214E"/>
          <w:sz w:val="32"/>
          <w:szCs w:val="32"/>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2pt;margin-top:-.1pt;width:52pt;height:43.8pt;z-index:-251658240;mso-position-horizontal-relative:text;mso-position-vertical-relative:text">
            <v:imagedata r:id="rId8" o:title=""/>
          </v:shape>
          <o:OLEObject Type="Embed" ProgID="CorelDRAW.Graphic.13" ShapeID="_x0000_s1026" DrawAspect="Content" ObjectID="_1540887012" r:id="rId9"/>
        </w:pict>
      </w:r>
      <w:r w:rsidR="00273282" w:rsidRPr="00597783">
        <w:rPr>
          <w:noProof/>
        </w:rPr>
        <w:drawing>
          <wp:anchor distT="0" distB="0" distL="114300" distR="114300" simplePos="0" relativeHeight="251657216" behindDoc="0" locked="0" layoutInCell="1" allowOverlap="1" wp14:anchorId="7E4B9048" wp14:editId="33EB1C15">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9B6B0A" w:rsidRPr="00597783">
        <w:rPr>
          <w:lang w:val="ro-RO"/>
        </w:rPr>
        <w:t xml:space="preserve">   </w:t>
      </w:r>
      <w:r w:rsidR="009B6B0A" w:rsidRPr="00597783">
        <w:rPr>
          <w:rFonts w:ascii="Times New Roman" w:hAnsi="Times New Roman"/>
          <w:b/>
          <w:color w:val="00214E"/>
          <w:sz w:val="32"/>
          <w:szCs w:val="32"/>
          <w:lang w:val="ro-RO"/>
        </w:rPr>
        <w:t>Ministerul Mediului</w:t>
      </w:r>
      <w:r w:rsidR="00C641CE" w:rsidRPr="00597783">
        <w:rPr>
          <w:rFonts w:ascii="Times New Roman" w:hAnsi="Times New Roman"/>
          <w:b/>
          <w:color w:val="00214E"/>
          <w:sz w:val="32"/>
          <w:szCs w:val="32"/>
          <w:lang w:val="ro-RO"/>
        </w:rPr>
        <w:t>, Apelor</w:t>
      </w:r>
      <w:r w:rsidR="009B6B0A" w:rsidRPr="00597783">
        <w:rPr>
          <w:rFonts w:ascii="Times New Roman" w:hAnsi="Times New Roman"/>
          <w:b/>
          <w:color w:val="00214E"/>
          <w:sz w:val="32"/>
          <w:szCs w:val="32"/>
          <w:lang w:val="ro-RO"/>
        </w:rPr>
        <w:t xml:space="preserve"> şi </w:t>
      </w:r>
      <w:r w:rsidR="00C641CE" w:rsidRPr="00597783">
        <w:rPr>
          <w:rFonts w:ascii="Times New Roman" w:hAnsi="Times New Roman"/>
          <w:b/>
          <w:color w:val="00214E"/>
          <w:sz w:val="32"/>
          <w:szCs w:val="32"/>
          <w:lang w:val="ro-RO"/>
        </w:rPr>
        <w:t>P</w:t>
      </w:r>
      <w:r w:rsidR="009B6B0A" w:rsidRPr="00597783">
        <w:rPr>
          <w:rFonts w:ascii="Times New Roman" w:hAnsi="Times New Roman"/>
          <w:b/>
          <w:color w:val="00214E"/>
          <w:sz w:val="32"/>
          <w:szCs w:val="32"/>
          <w:lang w:val="ro-RO"/>
        </w:rPr>
        <w:t>ă</w:t>
      </w:r>
      <w:r w:rsidR="00C641CE" w:rsidRPr="00597783">
        <w:rPr>
          <w:rFonts w:ascii="Times New Roman" w:hAnsi="Times New Roman"/>
          <w:b/>
          <w:color w:val="00214E"/>
          <w:sz w:val="32"/>
          <w:szCs w:val="32"/>
          <w:lang w:val="ro-RO"/>
        </w:rPr>
        <w:t>du</w:t>
      </w:r>
      <w:r w:rsidR="009B6B0A" w:rsidRPr="00597783">
        <w:rPr>
          <w:rFonts w:ascii="Times New Roman" w:hAnsi="Times New Roman"/>
          <w:b/>
          <w:color w:val="00214E"/>
          <w:sz w:val="32"/>
          <w:szCs w:val="32"/>
          <w:lang w:val="ro-RO"/>
        </w:rPr>
        <w:t>rilor</w:t>
      </w:r>
    </w:p>
    <w:p w:rsidR="009B6B0A" w:rsidRPr="00597783" w:rsidRDefault="009B6B0A" w:rsidP="00957825">
      <w:pPr>
        <w:tabs>
          <w:tab w:val="left" w:pos="3270"/>
        </w:tabs>
        <w:jc w:val="center"/>
        <w:rPr>
          <w:rFonts w:ascii="Times New Roman" w:hAnsi="Times New Roman"/>
          <w:sz w:val="36"/>
          <w:szCs w:val="36"/>
          <w:lang w:val="ro-RO"/>
        </w:rPr>
      </w:pPr>
      <w:r w:rsidRPr="00597783">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597783" w:rsidTr="00273282">
        <w:trPr>
          <w:trHeight w:val="226"/>
        </w:trPr>
        <w:tc>
          <w:tcPr>
            <w:tcW w:w="9452" w:type="dxa"/>
            <w:tcBorders>
              <w:top w:val="single" w:sz="8" w:space="0" w:color="000000"/>
              <w:bottom w:val="single" w:sz="8" w:space="0" w:color="000000"/>
            </w:tcBorders>
            <w:shd w:val="clear" w:color="auto" w:fill="DAEEF3"/>
          </w:tcPr>
          <w:p w:rsidR="009B6B0A" w:rsidRPr="00597783"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597783">
              <w:rPr>
                <w:rFonts w:ascii="Times New Roman" w:hAnsi="Times New Roman"/>
                <w:b/>
                <w:bCs/>
                <w:color w:val="00214E"/>
                <w:sz w:val="36"/>
                <w:szCs w:val="36"/>
                <w:lang w:val="ro-RO"/>
              </w:rPr>
              <w:t>Agenţia pentru Protecţia Mediului Bistriţa-Năsăud</w:t>
            </w:r>
          </w:p>
        </w:tc>
      </w:tr>
    </w:tbl>
    <w:p w:rsidR="009B6B0A" w:rsidRPr="00597783" w:rsidRDefault="009B6B0A" w:rsidP="001D646C">
      <w:pPr>
        <w:spacing w:after="0" w:line="240" w:lineRule="auto"/>
        <w:jc w:val="center"/>
        <w:rPr>
          <w:rFonts w:ascii="Arial" w:hAnsi="Arial" w:cs="Arial"/>
          <w:b/>
          <w:lang w:val="ro-RO"/>
        </w:rPr>
      </w:pPr>
    </w:p>
    <w:p w:rsidR="000F0958" w:rsidRPr="00597783" w:rsidRDefault="000F0958" w:rsidP="001D646C">
      <w:pPr>
        <w:spacing w:after="0" w:line="240" w:lineRule="auto"/>
        <w:jc w:val="center"/>
        <w:rPr>
          <w:rFonts w:ascii="Arial" w:hAnsi="Arial" w:cs="Arial"/>
          <w:b/>
          <w:lang w:val="ro-RO"/>
        </w:rPr>
      </w:pPr>
    </w:p>
    <w:p w:rsidR="00F650C0" w:rsidRPr="00597783" w:rsidRDefault="00F650C0" w:rsidP="008468BF">
      <w:pPr>
        <w:spacing w:after="0" w:line="240" w:lineRule="auto"/>
        <w:rPr>
          <w:rFonts w:ascii="Arial" w:hAnsi="Arial" w:cs="Arial"/>
          <w:b/>
          <w:lang w:val="ro-RO"/>
        </w:rPr>
      </w:pPr>
    </w:p>
    <w:p w:rsidR="001C63A5" w:rsidRPr="00597783" w:rsidRDefault="001C63A5" w:rsidP="008468BF">
      <w:pPr>
        <w:spacing w:after="0" w:line="240" w:lineRule="auto"/>
        <w:rPr>
          <w:rFonts w:ascii="Arial" w:hAnsi="Arial" w:cs="Arial"/>
          <w:b/>
          <w:lang w:val="ro-RO"/>
        </w:rPr>
      </w:pPr>
    </w:p>
    <w:p w:rsidR="00B4146B" w:rsidRPr="00597783" w:rsidRDefault="00B4146B" w:rsidP="008468BF">
      <w:pPr>
        <w:spacing w:after="0" w:line="240" w:lineRule="auto"/>
        <w:rPr>
          <w:rFonts w:ascii="Arial" w:hAnsi="Arial" w:cs="Arial"/>
          <w:b/>
          <w:lang w:val="ro-RO"/>
        </w:rPr>
      </w:pPr>
    </w:p>
    <w:p w:rsidR="00870626" w:rsidRPr="00597783" w:rsidRDefault="00870626" w:rsidP="008468BF">
      <w:pPr>
        <w:spacing w:after="0" w:line="240" w:lineRule="auto"/>
        <w:rPr>
          <w:rFonts w:ascii="Arial" w:hAnsi="Arial" w:cs="Arial"/>
          <w:b/>
          <w:lang w:val="ro-RO"/>
        </w:rPr>
      </w:pPr>
    </w:p>
    <w:p w:rsidR="00997C6E" w:rsidRPr="00597783" w:rsidRDefault="00997C6E" w:rsidP="001D646C">
      <w:pPr>
        <w:spacing w:after="0" w:line="240" w:lineRule="auto"/>
        <w:jc w:val="center"/>
        <w:rPr>
          <w:rFonts w:ascii="Arial" w:hAnsi="Arial" w:cs="Arial"/>
          <w:b/>
          <w:lang w:val="ro-RO"/>
        </w:rPr>
      </w:pPr>
    </w:p>
    <w:p w:rsidR="003C0F45" w:rsidRPr="00597783" w:rsidRDefault="009B6B0A" w:rsidP="001D646C">
      <w:pPr>
        <w:spacing w:after="0" w:line="240" w:lineRule="auto"/>
        <w:jc w:val="center"/>
        <w:rPr>
          <w:rFonts w:ascii="Arial" w:hAnsi="Arial" w:cs="Arial"/>
          <w:b/>
          <w:lang w:val="ro-RO"/>
        </w:rPr>
      </w:pPr>
      <w:r w:rsidRPr="00597783">
        <w:rPr>
          <w:rFonts w:ascii="Arial" w:hAnsi="Arial" w:cs="Arial"/>
          <w:b/>
          <w:lang w:val="ro-RO"/>
        </w:rPr>
        <w:t xml:space="preserve">DECIZIA ETAPEI DE ÎNCADRARE </w:t>
      </w:r>
      <w:r w:rsidR="00D457D0" w:rsidRPr="00597783">
        <w:rPr>
          <w:rFonts w:ascii="Arial" w:hAnsi="Arial" w:cs="Arial"/>
          <w:b/>
          <w:lang w:val="ro-RO"/>
        </w:rPr>
        <w:t xml:space="preserve"> </w:t>
      </w:r>
      <w:r w:rsidR="0052369D" w:rsidRPr="00597783">
        <w:rPr>
          <w:rFonts w:ascii="Arial" w:hAnsi="Arial" w:cs="Arial"/>
          <w:b/>
          <w:lang w:val="ro-RO"/>
        </w:rPr>
        <w:t>- PROIECT</w:t>
      </w:r>
    </w:p>
    <w:p w:rsidR="003E632F" w:rsidRPr="00597783" w:rsidRDefault="003E632F" w:rsidP="001D646C">
      <w:pPr>
        <w:spacing w:after="0" w:line="240" w:lineRule="auto"/>
        <w:jc w:val="center"/>
        <w:rPr>
          <w:rFonts w:ascii="Arial" w:hAnsi="Arial" w:cs="Arial"/>
          <w:b/>
          <w:lang w:val="ro-RO"/>
        </w:rPr>
      </w:pPr>
    </w:p>
    <w:p w:rsidR="00A46B39" w:rsidRPr="00597783" w:rsidRDefault="00597783" w:rsidP="001D646C">
      <w:pPr>
        <w:spacing w:after="0" w:line="240" w:lineRule="auto"/>
        <w:jc w:val="center"/>
        <w:rPr>
          <w:rFonts w:ascii="Arial" w:hAnsi="Arial" w:cs="Arial"/>
          <w:b/>
          <w:lang w:val="ro-RO"/>
        </w:rPr>
      </w:pPr>
      <w:r>
        <w:rPr>
          <w:rFonts w:ascii="Arial" w:hAnsi="Arial" w:cs="Arial"/>
          <w:b/>
          <w:lang w:val="ro-RO"/>
        </w:rPr>
        <w:t>17</w:t>
      </w:r>
      <w:r w:rsidR="0052369D" w:rsidRPr="00597783">
        <w:rPr>
          <w:rFonts w:ascii="Arial" w:hAnsi="Arial" w:cs="Arial"/>
          <w:b/>
          <w:lang w:val="ro-RO"/>
        </w:rPr>
        <w:t xml:space="preserve"> NOIEMBRIE</w:t>
      </w:r>
      <w:r w:rsidR="00682C2B" w:rsidRPr="00597783">
        <w:rPr>
          <w:rFonts w:ascii="Arial" w:hAnsi="Arial" w:cs="Arial"/>
          <w:b/>
          <w:lang w:val="ro-RO"/>
        </w:rPr>
        <w:t xml:space="preserve"> </w:t>
      </w:r>
      <w:r w:rsidR="00273282" w:rsidRPr="00597783">
        <w:rPr>
          <w:rFonts w:ascii="Arial" w:hAnsi="Arial" w:cs="Arial"/>
          <w:b/>
          <w:lang w:val="ro-RO"/>
        </w:rPr>
        <w:t>201</w:t>
      </w:r>
      <w:r w:rsidR="006E53FC" w:rsidRPr="00597783">
        <w:rPr>
          <w:rFonts w:ascii="Arial" w:hAnsi="Arial" w:cs="Arial"/>
          <w:b/>
          <w:lang w:val="ro-RO"/>
        </w:rPr>
        <w:t>6</w:t>
      </w:r>
    </w:p>
    <w:p w:rsidR="00AC1280" w:rsidRPr="00597783" w:rsidRDefault="00AC1280" w:rsidP="001D646C">
      <w:pPr>
        <w:spacing w:after="0" w:line="240" w:lineRule="auto"/>
        <w:jc w:val="center"/>
        <w:rPr>
          <w:rFonts w:ascii="Arial" w:hAnsi="Arial" w:cs="Arial"/>
          <w:b/>
          <w:lang w:val="ro-RO"/>
        </w:rPr>
      </w:pPr>
    </w:p>
    <w:p w:rsidR="00F650C0" w:rsidRPr="00597783" w:rsidRDefault="00F650C0" w:rsidP="001D646C">
      <w:pPr>
        <w:spacing w:after="0" w:line="240" w:lineRule="auto"/>
        <w:jc w:val="center"/>
        <w:rPr>
          <w:rFonts w:ascii="Arial" w:hAnsi="Arial" w:cs="Arial"/>
          <w:b/>
          <w:lang w:val="ro-RO"/>
        </w:rPr>
      </w:pPr>
    </w:p>
    <w:p w:rsidR="001C63A5" w:rsidRPr="00597783" w:rsidRDefault="001C63A5" w:rsidP="001D646C">
      <w:pPr>
        <w:spacing w:after="0" w:line="240" w:lineRule="auto"/>
        <w:jc w:val="center"/>
        <w:rPr>
          <w:rFonts w:ascii="Arial" w:hAnsi="Arial" w:cs="Arial"/>
          <w:b/>
          <w:lang w:val="ro-RO"/>
        </w:rPr>
      </w:pPr>
    </w:p>
    <w:p w:rsidR="00B50A86" w:rsidRPr="00597783" w:rsidRDefault="009B6B0A" w:rsidP="00422E07">
      <w:pPr>
        <w:spacing w:after="0" w:line="240" w:lineRule="auto"/>
        <w:ind w:firstLine="720"/>
        <w:jc w:val="both"/>
        <w:rPr>
          <w:rFonts w:ascii="Arial" w:hAnsi="Arial" w:cs="Arial"/>
          <w:lang w:val="ro-RO"/>
        </w:rPr>
      </w:pPr>
      <w:r w:rsidRPr="00597783">
        <w:rPr>
          <w:rFonts w:ascii="Arial" w:hAnsi="Arial" w:cs="Arial"/>
          <w:lang w:val="ro-RO"/>
        </w:rPr>
        <w:t xml:space="preserve">Ca urmare a solicitării de emitere a acordului de mediu adresată de </w:t>
      </w:r>
      <w:r w:rsidR="009E6D81" w:rsidRPr="00597783">
        <w:rPr>
          <w:rFonts w:ascii="Arial" w:hAnsi="Arial" w:cs="Arial"/>
          <w:lang w:val="ro-RO"/>
        </w:rPr>
        <w:t xml:space="preserve">COMUNA </w:t>
      </w:r>
      <w:r w:rsidR="00597783">
        <w:rPr>
          <w:rFonts w:ascii="Arial" w:hAnsi="Arial" w:cs="Arial"/>
          <w:lang w:val="ro-RO"/>
        </w:rPr>
        <w:t>GALAŢII BISTRIŢEI</w:t>
      </w:r>
      <w:r w:rsidRPr="00597783">
        <w:rPr>
          <w:rFonts w:ascii="Arial" w:hAnsi="Arial" w:cs="Arial"/>
          <w:lang w:val="ro-RO"/>
        </w:rPr>
        <w:t>,</w:t>
      </w:r>
      <w:r w:rsidRPr="00597783">
        <w:rPr>
          <w:rFonts w:ascii="Arial" w:hAnsi="Arial" w:cs="Arial"/>
          <w:b/>
          <w:lang w:val="ro-RO"/>
        </w:rPr>
        <w:t xml:space="preserve"> </w:t>
      </w:r>
      <w:r w:rsidRPr="00597783">
        <w:rPr>
          <w:rFonts w:ascii="Arial" w:hAnsi="Arial" w:cs="Arial"/>
          <w:lang w:val="ro-RO"/>
        </w:rPr>
        <w:t xml:space="preserve">cu </w:t>
      </w:r>
      <w:r w:rsidR="00682C2B" w:rsidRPr="00597783">
        <w:rPr>
          <w:rFonts w:ascii="Arial" w:hAnsi="Arial" w:cs="Arial"/>
          <w:lang w:val="ro-RO"/>
        </w:rPr>
        <w:t>sediu</w:t>
      </w:r>
      <w:r w:rsidR="00AF4D97" w:rsidRPr="00597783">
        <w:rPr>
          <w:rFonts w:ascii="Arial" w:hAnsi="Arial" w:cs="Arial"/>
          <w:lang w:val="ro-RO"/>
        </w:rPr>
        <w:t>l</w:t>
      </w:r>
      <w:r w:rsidRPr="00597783">
        <w:rPr>
          <w:rFonts w:ascii="Arial" w:hAnsi="Arial" w:cs="Arial"/>
          <w:lang w:val="ro-RO"/>
        </w:rPr>
        <w:t xml:space="preserve"> în judeţul </w:t>
      </w:r>
      <w:r w:rsidR="00682C2B" w:rsidRPr="00597783">
        <w:rPr>
          <w:rFonts w:ascii="Arial" w:hAnsi="Arial" w:cs="Arial"/>
          <w:lang w:val="ro-RO"/>
        </w:rPr>
        <w:t>Bistrița-Năsăud</w:t>
      </w:r>
      <w:r w:rsidRPr="00597783">
        <w:rPr>
          <w:rFonts w:ascii="Arial" w:hAnsi="Arial" w:cs="Arial"/>
          <w:lang w:val="ro-RO"/>
        </w:rPr>
        <w:t xml:space="preserve">, </w:t>
      </w:r>
      <w:r w:rsidR="00682C2B" w:rsidRPr="00597783">
        <w:rPr>
          <w:rFonts w:ascii="Arial" w:hAnsi="Arial" w:cs="Arial"/>
          <w:lang w:val="ro-RO"/>
        </w:rPr>
        <w:t>co</w:t>
      </w:r>
      <w:r w:rsidR="00676B5D" w:rsidRPr="00597783">
        <w:rPr>
          <w:rFonts w:ascii="Arial" w:hAnsi="Arial" w:cs="Arial"/>
          <w:lang w:val="ro-RO"/>
        </w:rPr>
        <w:t>mun</w:t>
      </w:r>
      <w:r w:rsidR="00682C2B" w:rsidRPr="00597783">
        <w:rPr>
          <w:rFonts w:ascii="Arial" w:hAnsi="Arial" w:cs="Arial"/>
          <w:lang w:val="ro-RO"/>
        </w:rPr>
        <w:t>a</w:t>
      </w:r>
      <w:r w:rsidR="00AF4D97" w:rsidRPr="00597783">
        <w:rPr>
          <w:rFonts w:ascii="Arial" w:hAnsi="Arial" w:cs="Arial"/>
          <w:lang w:val="ro-RO"/>
        </w:rPr>
        <w:t xml:space="preserve"> </w:t>
      </w:r>
      <w:r w:rsidR="00597783">
        <w:rPr>
          <w:rFonts w:ascii="Arial" w:hAnsi="Arial" w:cs="Arial"/>
          <w:lang w:val="ro-RO"/>
        </w:rPr>
        <w:t>Galaţii Bistriţei</w:t>
      </w:r>
      <w:r w:rsidR="00682C2B" w:rsidRPr="00597783">
        <w:rPr>
          <w:rFonts w:ascii="Arial" w:hAnsi="Arial" w:cs="Arial"/>
          <w:lang w:val="ro-RO"/>
        </w:rPr>
        <w:t>,</w:t>
      </w:r>
      <w:r w:rsidR="00676B5D" w:rsidRPr="00597783">
        <w:rPr>
          <w:rFonts w:ascii="Arial" w:hAnsi="Arial" w:cs="Arial"/>
          <w:lang w:val="ro-RO"/>
        </w:rPr>
        <w:t xml:space="preserve"> </w:t>
      </w:r>
      <w:r w:rsidR="008C1624" w:rsidRPr="00597783">
        <w:rPr>
          <w:rFonts w:ascii="Arial" w:hAnsi="Arial" w:cs="Arial"/>
          <w:lang w:val="ro-RO"/>
        </w:rPr>
        <w:t xml:space="preserve">localitatea </w:t>
      </w:r>
      <w:r w:rsidR="00597783">
        <w:rPr>
          <w:rFonts w:ascii="Arial" w:hAnsi="Arial" w:cs="Arial"/>
          <w:lang w:val="ro-RO"/>
        </w:rPr>
        <w:t>Galaţii Bistriţei</w:t>
      </w:r>
      <w:r w:rsidR="008C1624" w:rsidRPr="00597783">
        <w:rPr>
          <w:rFonts w:ascii="Arial" w:hAnsi="Arial" w:cs="Arial"/>
          <w:lang w:val="ro-RO"/>
        </w:rPr>
        <w:t xml:space="preserve">, </w:t>
      </w:r>
      <w:r w:rsidR="00597783">
        <w:rPr>
          <w:rFonts w:ascii="Arial" w:hAnsi="Arial" w:cs="Arial"/>
          <w:lang w:val="ro-RO"/>
        </w:rPr>
        <w:t xml:space="preserve">str. Principală, </w:t>
      </w:r>
      <w:r w:rsidR="007E0119" w:rsidRPr="00597783">
        <w:rPr>
          <w:rFonts w:ascii="Arial" w:hAnsi="Arial" w:cs="Arial"/>
          <w:lang w:val="ro-RO"/>
        </w:rPr>
        <w:t>n</w:t>
      </w:r>
      <w:r w:rsidRPr="00597783">
        <w:rPr>
          <w:rFonts w:ascii="Arial" w:hAnsi="Arial" w:cs="Arial"/>
          <w:lang w:val="ro-RO"/>
        </w:rPr>
        <w:t xml:space="preserve">r. </w:t>
      </w:r>
      <w:r w:rsidR="00597783">
        <w:rPr>
          <w:rFonts w:ascii="Arial" w:hAnsi="Arial" w:cs="Arial"/>
          <w:lang w:val="ro-RO"/>
        </w:rPr>
        <w:t>241</w:t>
      </w:r>
      <w:r w:rsidRPr="00597783">
        <w:rPr>
          <w:rFonts w:ascii="Arial" w:hAnsi="Arial" w:cs="Arial"/>
          <w:lang w:val="ro-RO"/>
        </w:rPr>
        <w:t xml:space="preserve">, înregistrată la Agenţia pentru Protecţia Mediului Bistriţa-Năsăud cu nr. </w:t>
      </w:r>
      <w:r w:rsidR="00597783">
        <w:rPr>
          <w:rFonts w:ascii="Arial" w:hAnsi="Arial" w:cs="Arial"/>
          <w:lang w:val="ro-RO"/>
        </w:rPr>
        <w:t>2</w:t>
      </w:r>
      <w:r w:rsidR="0052369D" w:rsidRPr="00597783">
        <w:rPr>
          <w:rFonts w:ascii="Arial" w:hAnsi="Arial" w:cs="Arial"/>
          <w:lang w:val="ro-RO"/>
        </w:rPr>
        <w:t>55</w:t>
      </w:r>
      <w:r w:rsidR="00597783">
        <w:rPr>
          <w:rFonts w:ascii="Arial" w:hAnsi="Arial" w:cs="Arial"/>
          <w:lang w:val="ro-RO"/>
        </w:rPr>
        <w:t>8</w:t>
      </w:r>
      <w:r w:rsidRPr="00597783">
        <w:rPr>
          <w:rFonts w:ascii="Arial" w:hAnsi="Arial" w:cs="Arial"/>
          <w:lang w:val="ro-RO"/>
        </w:rPr>
        <w:t>/</w:t>
      </w:r>
      <w:r w:rsidR="00597783">
        <w:rPr>
          <w:rFonts w:ascii="Arial" w:hAnsi="Arial" w:cs="Arial"/>
          <w:lang w:val="ro-RO"/>
        </w:rPr>
        <w:t>2</w:t>
      </w:r>
      <w:r w:rsidRPr="00597783">
        <w:rPr>
          <w:rFonts w:ascii="Arial" w:hAnsi="Arial" w:cs="Arial"/>
          <w:lang w:val="ro-RO"/>
        </w:rPr>
        <w:t>.</w:t>
      </w:r>
      <w:r w:rsidR="0052290A" w:rsidRPr="00597783">
        <w:rPr>
          <w:rFonts w:ascii="Arial" w:hAnsi="Arial" w:cs="Arial"/>
          <w:lang w:val="ro-RO"/>
        </w:rPr>
        <w:t>0</w:t>
      </w:r>
      <w:r w:rsidR="00597783">
        <w:rPr>
          <w:rFonts w:ascii="Arial" w:hAnsi="Arial" w:cs="Arial"/>
          <w:lang w:val="ro-RO"/>
        </w:rPr>
        <w:t>3</w:t>
      </w:r>
      <w:r w:rsidR="0052290A" w:rsidRPr="00597783">
        <w:rPr>
          <w:rFonts w:ascii="Arial" w:hAnsi="Arial" w:cs="Arial"/>
          <w:lang w:val="ro-RO"/>
        </w:rPr>
        <w:t>.201</w:t>
      </w:r>
      <w:r w:rsidR="0052369D" w:rsidRPr="00597783">
        <w:rPr>
          <w:rFonts w:ascii="Arial" w:hAnsi="Arial" w:cs="Arial"/>
          <w:lang w:val="ro-RO"/>
        </w:rPr>
        <w:t>6</w:t>
      </w:r>
      <w:r w:rsidRPr="00597783">
        <w:rPr>
          <w:rFonts w:ascii="Arial" w:hAnsi="Arial" w:cs="Arial"/>
          <w:lang w:val="ro-RO"/>
        </w:rPr>
        <w:t>,</w:t>
      </w:r>
      <w:r w:rsidR="007E0A1C" w:rsidRPr="00597783">
        <w:rPr>
          <w:rFonts w:ascii="Arial" w:hAnsi="Arial" w:cs="Arial"/>
          <w:lang w:val="ro-RO"/>
        </w:rPr>
        <w:t xml:space="preserve"> cu ultima completare la nr. </w:t>
      </w:r>
      <w:r w:rsidR="0052369D" w:rsidRPr="00597783">
        <w:rPr>
          <w:rFonts w:ascii="Arial" w:hAnsi="Arial" w:cs="Arial"/>
          <w:lang w:val="ro-RO"/>
        </w:rPr>
        <w:t>1</w:t>
      </w:r>
      <w:r w:rsidR="00597783">
        <w:rPr>
          <w:rFonts w:ascii="Arial" w:hAnsi="Arial" w:cs="Arial"/>
          <w:lang w:val="ro-RO"/>
        </w:rPr>
        <w:t>2548</w:t>
      </w:r>
      <w:r w:rsidR="007E0A1C" w:rsidRPr="00597783">
        <w:rPr>
          <w:rFonts w:ascii="Arial" w:hAnsi="Arial" w:cs="Arial"/>
          <w:lang w:val="ro-RO"/>
        </w:rPr>
        <w:t>/</w:t>
      </w:r>
      <w:r w:rsidR="00C87BCD" w:rsidRPr="00597783">
        <w:rPr>
          <w:rFonts w:ascii="Arial" w:hAnsi="Arial" w:cs="Arial"/>
          <w:lang w:val="ro-RO"/>
        </w:rPr>
        <w:t>1</w:t>
      </w:r>
      <w:r w:rsidR="00597783">
        <w:rPr>
          <w:rFonts w:ascii="Arial" w:hAnsi="Arial" w:cs="Arial"/>
          <w:lang w:val="ro-RO"/>
        </w:rPr>
        <w:t>1</w:t>
      </w:r>
      <w:r w:rsidR="007E0A1C" w:rsidRPr="00597783">
        <w:rPr>
          <w:rFonts w:ascii="Arial" w:hAnsi="Arial" w:cs="Arial"/>
          <w:lang w:val="ro-RO"/>
        </w:rPr>
        <w:t>.</w:t>
      </w:r>
      <w:r w:rsidR="0052369D" w:rsidRPr="00597783">
        <w:rPr>
          <w:rFonts w:ascii="Arial" w:hAnsi="Arial" w:cs="Arial"/>
          <w:lang w:val="ro-RO"/>
        </w:rPr>
        <w:t>1</w:t>
      </w:r>
      <w:r w:rsidR="00597783">
        <w:rPr>
          <w:rFonts w:ascii="Arial" w:hAnsi="Arial" w:cs="Arial"/>
          <w:lang w:val="ro-RO"/>
        </w:rPr>
        <w:t>1</w:t>
      </w:r>
      <w:r w:rsidR="007E0A1C" w:rsidRPr="00597783">
        <w:rPr>
          <w:rFonts w:ascii="Arial" w:hAnsi="Arial" w:cs="Arial"/>
          <w:lang w:val="ro-RO"/>
        </w:rPr>
        <w:t>.201</w:t>
      </w:r>
      <w:r w:rsidR="006E53FC" w:rsidRPr="00597783">
        <w:rPr>
          <w:rFonts w:ascii="Arial" w:hAnsi="Arial" w:cs="Arial"/>
          <w:lang w:val="ro-RO"/>
        </w:rPr>
        <w:t>6</w:t>
      </w:r>
      <w:r w:rsidRPr="00597783">
        <w:rPr>
          <w:rFonts w:ascii="Arial" w:hAnsi="Arial" w:cs="Arial"/>
          <w:lang w:val="ro-RO"/>
        </w:rPr>
        <w:t xml:space="preserve"> </w:t>
      </w:r>
      <w:r w:rsidR="00B50A86" w:rsidRPr="00597783">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597783" w:rsidRDefault="009B6B0A" w:rsidP="00422E07">
      <w:pPr>
        <w:spacing w:after="0" w:line="240" w:lineRule="auto"/>
        <w:ind w:firstLine="720"/>
        <w:jc w:val="both"/>
        <w:rPr>
          <w:rFonts w:ascii="Arial" w:hAnsi="Arial" w:cs="Arial"/>
          <w:lang w:val="ro-RO"/>
        </w:rPr>
      </w:pPr>
      <w:r w:rsidRPr="00597783">
        <w:rPr>
          <w:rFonts w:ascii="Arial" w:hAnsi="Arial" w:cs="Arial"/>
          <w:lang w:val="ro-RO"/>
        </w:rPr>
        <w:t xml:space="preserve">Agenţia pentru Protecţia Mediului Bistriţa-Năsăud decide, ca urmare a consultărilor desfăşurate în cadrul şedinţei Comisiei de Analiză Tehnică din data de </w:t>
      </w:r>
      <w:r w:rsidR="00597783">
        <w:rPr>
          <w:rFonts w:ascii="Arial" w:hAnsi="Arial" w:cs="Arial"/>
          <w:i/>
          <w:lang w:val="ro-RO"/>
        </w:rPr>
        <w:t>16</w:t>
      </w:r>
      <w:r w:rsidRPr="00597783">
        <w:rPr>
          <w:rFonts w:ascii="Arial" w:hAnsi="Arial" w:cs="Arial"/>
          <w:i/>
          <w:lang w:val="ro-RO"/>
        </w:rPr>
        <w:t>.</w:t>
      </w:r>
      <w:r w:rsidR="0052369D" w:rsidRPr="00597783">
        <w:rPr>
          <w:rFonts w:ascii="Arial" w:hAnsi="Arial" w:cs="Arial"/>
          <w:i/>
          <w:lang w:val="ro-RO"/>
        </w:rPr>
        <w:t>11</w:t>
      </w:r>
      <w:r w:rsidRPr="00597783">
        <w:rPr>
          <w:rFonts w:ascii="Arial" w:hAnsi="Arial" w:cs="Arial"/>
          <w:i/>
          <w:lang w:val="ro-RO"/>
        </w:rPr>
        <w:t>.201</w:t>
      </w:r>
      <w:r w:rsidR="006E53FC" w:rsidRPr="00597783">
        <w:rPr>
          <w:rFonts w:ascii="Arial" w:hAnsi="Arial" w:cs="Arial"/>
          <w:i/>
          <w:lang w:val="ro-RO"/>
        </w:rPr>
        <w:t>6</w:t>
      </w:r>
      <w:r w:rsidRPr="00597783">
        <w:rPr>
          <w:rFonts w:ascii="Arial" w:hAnsi="Arial" w:cs="Arial"/>
          <w:lang w:val="ro-RO"/>
        </w:rPr>
        <w:t xml:space="preserve">, că proiectul </w:t>
      </w:r>
      <w:r w:rsidR="0052369D" w:rsidRPr="00597783">
        <w:rPr>
          <w:rFonts w:ascii="Arial" w:hAnsi="Arial" w:cs="Arial"/>
          <w:i/>
          <w:lang w:val="ro-RO"/>
        </w:rPr>
        <w:t>„Modernizare</w:t>
      </w:r>
      <w:r w:rsidR="00597783">
        <w:rPr>
          <w:rFonts w:ascii="Arial" w:hAnsi="Arial" w:cs="Arial"/>
          <w:i/>
          <w:lang w:val="ro-RO"/>
        </w:rPr>
        <w:t>a</w:t>
      </w:r>
      <w:r w:rsidR="006E53FC" w:rsidRPr="00597783">
        <w:rPr>
          <w:rFonts w:ascii="Arial" w:hAnsi="Arial" w:cs="Arial"/>
          <w:i/>
          <w:lang w:val="ro-RO"/>
        </w:rPr>
        <w:t xml:space="preserve"> </w:t>
      </w:r>
      <w:r w:rsidR="0052369D" w:rsidRPr="00597783">
        <w:rPr>
          <w:rFonts w:ascii="Arial" w:hAnsi="Arial" w:cs="Arial"/>
          <w:i/>
          <w:lang w:val="ro-RO"/>
        </w:rPr>
        <w:t>i</w:t>
      </w:r>
      <w:r w:rsidR="00597783">
        <w:rPr>
          <w:rFonts w:ascii="Arial" w:hAnsi="Arial" w:cs="Arial"/>
          <w:i/>
          <w:lang w:val="ro-RO"/>
        </w:rPr>
        <w:t>nfrastructurii rutiere</w:t>
      </w:r>
      <w:r w:rsidR="006E53FC" w:rsidRPr="00597783">
        <w:rPr>
          <w:rFonts w:ascii="Arial" w:hAnsi="Arial" w:cs="Arial"/>
          <w:i/>
          <w:lang w:val="ro-RO"/>
        </w:rPr>
        <w:t xml:space="preserve"> agricole în comuna </w:t>
      </w:r>
      <w:r w:rsidR="00597783" w:rsidRPr="00597783">
        <w:rPr>
          <w:rFonts w:ascii="Arial" w:hAnsi="Arial" w:cs="Arial"/>
          <w:i/>
          <w:lang w:val="ro-RO"/>
        </w:rPr>
        <w:t>Galaţii Bistriţei</w:t>
      </w:r>
      <w:r w:rsidR="006E53FC" w:rsidRPr="00597783">
        <w:rPr>
          <w:rFonts w:ascii="Arial" w:hAnsi="Arial" w:cs="Arial"/>
          <w:i/>
          <w:lang w:val="ro-RO"/>
        </w:rPr>
        <w:t xml:space="preserve">, județul Bistrița-Năsăud”, </w:t>
      </w:r>
      <w:r w:rsidR="006E53FC" w:rsidRPr="00597783">
        <w:rPr>
          <w:rFonts w:ascii="Arial" w:hAnsi="Arial" w:cs="Arial"/>
          <w:lang w:val="ro-RO"/>
        </w:rPr>
        <w:t xml:space="preserve">propus a fi amplasat în </w:t>
      </w:r>
      <w:r w:rsidR="006E53FC" w:rsidRPr="00597783">
        <w:rPr>
          <w:rFonts w:ascii="Arial" w:hAnsi="Arial" w:cs="Arial"/>
          <w:i/>
          <w:lang w:val="ro-RO"/>
        </w:rPr>
        <w:t xml:space="preserve">comuna </w:t>
      </w:r>
      <w:r w:rsidR="00597783" w:rsidRPr="00597783">
        <w:rPr>
          <w:rFonts w:ascii="Arial" w:hAnsi="Arial" w:cs="Arial"/>
          <w:i/>
          <w:lang w:val="ro-RO"/>
        </w:rPr>
        <w:t>Galaţii Bistriţei</w:t>
      </w:r>
      <w:r w:rsidR="006E53FC" w:rsidRPr="00597783">
        <w:rPr>
          <w:rFonts w:ascii="Arial" w:hAnsi="Arial" w:cs="Arial"/>
          <w:i/>
          <w:lang w:val="ro-RO"/>
        </w:rPr>
        <w:t>, jud. Bistriţa-Năsăud</w:t>
      </w:r>
      <w:r w:rsidRPr="00597783">
        <w:rPr>
          <w:rFonts w:ascii="Arial" w:hAnsi="Arial" w:cs="Arial"/>
          <w:lang w:val="ro-RO"/>
        </w:rPr>
        <w:t xml:space="preserve">, </w:t>
      </w:r>
      <w:r w:rsidRPr="00597783">
        <w:rPr>
          <w:rFonts w:ascii="Arial" w:hAnsi="Arial" w:cs="Arial"/>
          <w:bCs/>
          <w:lang w:val="ro-RO"/>
        </w:rPr>
        <w:t>nu se supune evaluării impactului asupra mediului</w:t>
      </w:r>
      <w:r w:rsidRPr="00597783">
        <w:rPr>
          <w:rFonts w:ascii="Arial" w:hAnsi="Arial" w:cs="Arial"/>
          <w:lang w:val="ro-RO"/>
        </w:rPr>
        <w:t xml:space="preserve"> şi </w:t>
      </w:r>
      <w:r w:rsidR="00307E60" w:rsidRPr="00597783">
        <w:rPr>
          <w:rFonts w:ascii="Arial" w:hAnsi="Arial" w:cs="Arial"/>
          <w:lang w:val="ro-RO"/>
        </w:rPr>
        <w:t xml:space="preserve">nu </w:t>
      </w:r>
      <w:r w:rsidRPr="00597783">
        <w:rPr>
          <w:rFonts w:ascii="Arial" w:hAnsi="Arial" w:cs="Arial"/>
          <w:lang w:val="ro-RO"/>
        </w:rPr>
        <w:t xml:space="preserve">se supune evaluării adecvate. </w:t>
      </w:r>
    </w:p>
    <w:p w:rsidR="009B6B0A" w:rsidRPr="00597783" w:rsidRDefault="009B6B0A" w:rsidP="00422E07">
      <w:pPr>
        <w:spacing w:after="0" w:line="240" w:lineRule="auto"/>
        <w:ind w:firstLine="720"/>
        <w:jc w:val="both"/>
        <w:rPr>
          <w:rFonts w:ascii="Arial" w:hAnsi="Arial" w:cs="Arial"/>
          <w:lang w:val="ro-RO"/>
        </w:rPr>
      </w:pPr>
    </w:p>
    <w:p w:rsidR="009B6B0A" w:rsidRPr="00597783" w:rsidRDefault="009B6B0A" w:rsidP="00422E07">
      <w:pPr>
        <w:spacing w:after="0" w:line="240" w:lineRule="auto"/>
        <w:ind w:firstLine="720"/>
        <w:jc w:val="both"/>
        <w:rPr>
          <w:rFonts w:ascii="Arial" w:hAnsi="Arial" w:cs="Arial"/>
          <w:lang w:val="ro-RO"/>
        </w:rPr>
      </w:pPr>
      <w:r w:rsidRPr="00597783">
        <w:rPr>
          <w:rFonts w:ascii="Arial" w:hAnsi="Arial" w:cs="Arial"/>
          <w:lang w:val="ro-RO"/>
        </w:rPr>
        <w:t>Justificarea prezentei decizii:</w:t>
      </w:r>
    </w:p>
    <w:p w:rsidR="00F650C0" w:rsidRPr="00597783" w:rsidRDefault="009B6B0A" w:rsidP="00422E07">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r>
    </w:p>
    <w:p w:rsidR="009B6B0A" w:rsidRPr="00597783" w:rsidRDefault="009B6B0A" w:rsidP="00F650C0">
      <w:pPr>
        <w:autoSpaceDE w:val="0"/>
        <w:autoSpaceDN w:val="0"/>
        <w:adjustRightInd w:val="0"/>
        <w:spacing w:after="0" w:line="240" w:lineRule="auto"/>
        <w:ind w:firstLine="720"/>
        <w:jc w:val="both"/>
        <w:rPr>
          <w:rFonts w:ascii="Arial" w:hAnsi="Arial" w:cs="Arial"/>
          <w:lang w:val="ro-RO"/>
        </w:rPr>
      </w:pPr>
      <w:r w:rsidRPr="00597783">
        <w:rPr>
          <w:rFonts w:ascii="Arial" w:hAnsi="Arial" w:cs="Arial"/>
          <w:b/>
          <w:lang w:val="ro-RO"/>
        </w:rPr>
        <w:t>I.</w:t>
      </w:r>
      <w:r w:rsidRPr="00597783">
        <w:rPr>
          <w:rFonts w:ascii="Arial" w:hAnsi="Arial" w:cs="Arial"/>
          <w:lang w:val="ro-RO"/>
        </w:rPr>
        <w:t xml:space="preserve"> Motivele care au stat la baza luării deciziei etapei de încadrare în procedura de evaluare a impactului asupra mediului sunt următoarele: </w:t>
      </w:r>
    </w:p>
    <w:p w:rsidR="009E6D81" w:rsidRPr="00597783" w:rsidRDefault="00D75E44" w:rsidP="00C642F8">
      <w:pPr>
        <w:spacing w:after="0" w:line="240" w:lineRule="auto"/>
        <w:jc w:val="both"/>
        <w:rPr>
          <w:rFonts w:ascii="Arial" w:hAnsi="Arial" w:cs="Arial"/>
          <w:i/>
          <w:lang w:val="ro-RO"/>
        </w:rPr>
      </w:pPr>
      <w:r w:rsidRPr="00597783">
        <w:rPr>
          <w:rFonts w:ascii="Arial" w:hAnsi="Arial" w:cs="Arial"/>
          <w:i/>
          <w:lang w:val="ro-RO"/>
        </w:rPr>
        <w:t>a) Proiectul propus intră sub incidenţa H.G. nr. 445/2009 privind evaluarea impactului anumitor proiecte publice şi private asupra mediului, modificată şi completată prin HG nr. 17/2012, fiind încadrat în Anexa 2</w:t>
      </w:r>
      <w:r w:rsidR="009E6D81" w:rsidRPr="00597783">
        <w:rPr>
          <w:rFonts w:ascii="Arial" w:hAnsi="Arial" w:cs="Arial"/>
          <w:i/>
          <w:lang w:val="ro-RO"/>
        </w:rPr>
        <w:t>:</w:t>
      </w:r>
    </w:p>
    <w:p w:rsidR="009E6D81" w:rsidRPr="00597783" w:rsidRDefault="009E6D81" w:rsidP="007E0119">
      <w:pPr>
        <w:spacing w:after="0" w:line="240" w:lineRule="auto"/>
        <w:ind w:firstLine="720"/>
        <w:jc w:val="both"/>
        <w:rPr>
          <w:rFonts w:ascii="Arial" w:hAnsi="Arial" w:cs="Arial"/>
          <w:i/>
          <w:lang w:val="ro-RO"/>
        </w:rPr>
      </w:pPr>
      <w:r w:rsidRPr="00597783">
        <w:rPr>
          <w:rFonts w:ascii="Arial" w:hAnsi="Arial" w:cs="Arial"/>
          <w:i/>
          <w:lang w:val="ro-RO"/>
        </w:rPr>
        <w:t>-</w:t>
      </w:r>
      <w:r w:rsidRPr="00597783">
        <w:rPr>
          <w:lang w:val="ro-RO"/>
        </w:rPr>
        <w:t xml:space="preserve">  </w:t>
      </w:r>
      <w:r w:rsidRPr="00597783">
        <w:rPr>
          <w:rFonts w:ascii="Arial" w:hAnsi="Arial" w:cs="Arial"/>
          <w:i/>
          <w:lang w:val="ro-RO"/>
        </w:rPr>
        <w:t xml:space="preserve">la punctul 10, </w:t>
      </w:r>
      <w:proofErr w:type="spellStart"/>
      <w:r w:rsidRPr="00597783">
        <w:rPr>
          <w:rFonts w:ascii="Arial" w:hAnsi="Arial" w:cs="Arial"/>
          <w:i/>
          <w:lang w:val="ro-RO"/>
        </w:rPr>
        <w:t>lit.e</w:t>
      </w:r>
      <w:proofErr w:type="spellEnd"/>
      <w:r w:rsidRPr="00597783">
        <w:rPr>
          <w:rFonts w:ascii="Arial" w:hAnsi="Arial" w:cs="Arial"/>
          <w:i/>
          <w:lang w:val="ro-RO"/>
        </w:rPr>
        <w:t>), construirea drumurilor, altele decât cele prevăzute în anexa 1;</w:t>
      </w:r>
    </w:p>
    <w:p w:rsidR="007E0119" w:rsidRPr="00597783" w:rsidRDefault="009E6D81" w:rsidP="007E0119">
      <w:pPr>
        <w:spacing w:after="0" w:line="240" w:lineRule="auto"/>
        <w:ind w:firstLine="720"/>
        <w:jc w:val="both"/>
        <w:rPr>
          <w:rFonts w:ascii="Arial" w:hAnsi="Arial" w:cs="Arial"/>
          <w:i/>
          <w:lang w:val="ro-RO"/>
        </w:rPr>
      </w:pPr>
      <w:r w:rsidRPr="00597783">
        <w:rPr>
          <w:rFonts w:ascii="Arial" w:hAnsi="Arial" w:cs="Arial"/>
          <w:i/>
          <w:lang w:val="ro-RO"/>
        </w:rPr>
        <w:t>-</w:t>
      </w:r>
      <w:r w:rsidR="00C641CE" w:rsidRPr="00597783">
        <w:rPr>
          <w:rFonts w:ascii="Arial" w:hAnsi="Arial" w:cs="Arial"/>
          <w:i/>
          <w:lang w:val="ro-RO"/>
        </w:rPr>
        <w:t xml:space="preserve"> </w:t>
      </w:r>
      <w:r w:rsidR="007E0119" w:rsidRPr="00597783">
        <w:rPr>
          <w:rFonts w:ascii="Arial" w:hAnsi="Arial" w:cs="Arial"/>
          <w:i/>
          <w:lang w:val="ro-RO"/>
        </w:rPr>
        <w:t xml:space="preserve">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597783" w:rsidRPr="00463E8F" w:rsidRDefault="00AC1280" w:rsidP="00597783">
      <w:pPr>
        <w:spacing w:after="0" w:line="240" w:lineRule="auto"/>
        <w:jc w:val="both"/>
        <w:rPr>
          <w:rFonts w:ascii="Arial" w:hAnsi="Arial" w:cs="Arial"/>
          <w:i/>
        </w:rPr>
      </w:pPr>
      <w:r w:rsidRPr="00597783">
        <w:rPr>
          <w:rFonts w:ascii="Arial" w:hAnsi="Arial" w:cs="Arial"/>
          <w:i/>
          <w:lang w:val="ro-RO"/>
        </w:rPr>
        <w:t>b</w:t>
      </w:r>
      <w:r w:rsidR="007E0119" w:rsidRPr="00597783">
        <w:rPr>
          <w:rFonts w:ascii="Arial" w:hAnsi="Arial" w:cs="Arial"/>
          <w:i/>
          <w:lang w:val="ro-RO"/>
        </w:rPr>
        <w:t xml:space="preserve">) </w:t>
      </w:r>
      <w:r w:rsidR="00D457D0" w:rsidRPr="00597783">
        <w:rPr>
          <w:rFonts w:ascii="Arial" w:hAnsi="Arial" w:cs="Arial"/>
          <w:i/>
          <w:lang w:val="ro-RO"/>
        </w:rPr>
        <w:t xml:space="preserve">Lungimea totală a drumurilor de exploataţie agricolă propuse pentru reabilitare este de </w:t>
      </w:r>
      <w:r w:rsidR="00597783">
        <w:rPr>
          <w:rFonts w:ascii="Arial" w:hAnsi="Arial" w:cs="Arial"/>
          <w:i/>
          <w:lang w:val="ro-RO"/>
        </w:rPr>
        <w:t>11.403</w:t>
      </w:r>
      <w:r w:rsidR="00D457D0" w:rsidRPr="00597783">
        <w:rPr>
          <w:rFonts w:ascii="Arial" w:hAnsi="Arial" w:cs="Arial"/>
          <w:i/>
          <w:lang w:val="ro-RO"/>
        </w:rPr>
        <w:t xml:space="preserve"> m, pe traseele existente</w:t>
      </w:r>
      <w:r w:rsidR="00597783" w:rsidRPr="00463E8F">
        <w:rPr>
          <w:rFonts w:ascii="Arial" w:hAnsi="Arial" w:cs="Arial"/>
          <w:i/>
        </w:rPr>
        <w:t>:</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Târg</w:t>
      </w:r>
      <w:proofErr w:type="spellEnd"/>
      <w:r w:rsidRPr="00463E8F">
        <w:rPr>
          <w:rFonts w:ascii="Arial" w:hAnsi="Arial" w:cs="Arial"/>
          <w:i/>
        </w:rPr>
        <w:t xml:space="preserve"> </w:t>
      </w:r>
      <w:proofErr w:type="spellStart"/>
      <w:r w:rsidRPr="00463E8F">
        <w:rPr>
          <w:rFonts w:ascii="Arial" w:hAnsi="Arial" w:cs="Arial"/>
          <w:i/>
        </w:rPr>
        <w:t>Hagău</w:t>
      </w:r>
      <w:proofErr w:type="spellEnd"/>
      <w:r w:rsidRPr="00463E8F">
        <w:rPr>
          <w:rFonts w:ascii="Arial" w:hAnsi="Arial" w:cs="Arial"/>
          <w:i/>
        </w:rPr>
        <w:t xml:space="preserve"> </w:t>
      </w:r>
      <w:proofErr w:type="spellStart"/>
      <w:r w:rsidRPr="00463E8F">
        <w:rPr>
          <w:rFonts w:ascii="Arial" w:hAnsi="Arial" w:cs="Arial"/>
          <w:i/>
        </w:rPr>
        <w:t>tronson</w:t>
      </w:r>
      <w:proofErr w:type="spellEnd"/>
      <w:r w:rsidRPr="00463E8F">
        <w:rPr>
          <w:rFonts w:ascii="Arial" w:hAnsi="Arial" w:cs="Arial"/>
          <w:i/>
        </w:rPr>
        <w:t xml:space="preserve"> 1 - 356 m; </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Târg</w:t>
      </w:r>
      <w:proofErr w:type="spellEnd"/>
      <w:r w:rsidRPr="00463E8F">
        <w:rPr>
          <w:rFonts w:ascii="Arial" w:hAnsi="Arial" w:cs="Arial"/>
          <w:i/>
        </w:rPr>
        <w:t xml:space="preserve"> </w:t>
      </w:r>
      <w:proofErr w:type="spellStart"/>
      <w:r w:rsidRPr="00463E8F">
        <w:rPr>
          <w:rFonts w:ascii="Arial" w:hAnsi="Arial" w:cs="Arial"/>
          <w:i/>
        </w:rPr>
        <w:t>Hagău</w:t>
      </w:r>
      <w:proofErr w:type="spellEnd"/>
      <w:r w:rsidRPr="00463E8F">
        <w:rPr>
          <w:rFonts w:ascii="Arial" w:hAnsi="Arial" w:cs="Arial"/>
          <w:i/>
        </w:rPr>
        <w:t xml:space="preserve"> </w:t>
      </w:r>
      <w:proofErr w:type="spellStart"/>
      <w:r w:rsidRPr="00463E8F">
        <w:rPr>
          <w:rFonts w:ascii="Arial" w:hAnsi="Arial" w:cs="Arial"/>
          <w:i/>
        </w:rPr>
        <w:t>tronson</w:t>
      </w:r>
      <w:proofErr w:type="spellEnd"/>
      <w:r w:rsidRPr="00463E8F">
        <w:rPr>
          <w:rFonts w:ascii="Arial" w:hAnsi="Arial" w:cs="Arial"/>
          <w:i/>
        </w:rPr>
        <w:t xml:space="preserve"> 2 - 289 m;</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Valea</w:t>
      </w:r>
      <w:proofErr w:type="spellEnd"/>
      <w:r w:rsidRPr="00463E8F">
        <w:rPr>
          <w:rFonts w:ascii="Arial" w:hAnsi="Arial" w:cs="Arial"/>
          <w:i/>
        </w:rPr>
        <w:t xml:space="preserve"> </w:t>
      </w:r>
      <w:proofErr w:type="spellStart"/>
      <w:r w:rsidRPr="00463E8F">
        <w:rPr>
          <w:rFonts w:ascii="Arial" w:hAnsi="Arial" w:cs="Arial"/>
          <w:i/>
        </w:rPr>
        <w:t>Viilor</w:t>
      </w:r>
      <w:proofErr w:type="spellEnd"/>
      <w:r w:rsidRPr="00463E8F">
        <w:rPr>
          <w:rFonts w:ascii="Arial" w:hAnsi="Arial" w:cs="Arial"/>
          <w:i/>
        </w:rPr>
        <w:t xml:space="preserve"> – 1300 m;</w:t>
      </w:r>
    </w:p>
    <w:p w:rsidR="00597783" w:rsidRPr="00463E8F" w:rsidRDefault="00597783" w:rsidP="00597783">
      <w:pPr>
        <w:numPr>
          <w:ilvl w:val="0"/>
          <w:numId w:val="26"/>
        </w:numPr>
        <w:spacing w:after="0" w:line="240" w:lineRule="auto"/>
        <w:jc w:val="both"/>
        <w:rPr>
          <w:rFonts w:ascii="Arial" w:hAnsi="Arial" w:cs="Arial"/>
          <w:i/>
        </w:rPr>
      </w:pPr>
      <w:r w:rsidRPr="00463E8F">
        <w:rPr>
          <w:rFonts w:ascii="Arial" w:hAnsi="Arial" w:cs="Arial"/>
          <w:i/>
        </w:rPr>
        <w:t>Sub Sat – 1277 m;</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După</w:t>
      </w:r>
      <w:proofErr w:type="spellEnd"/>
      <w:r w:rsidRPr="00463E8F">
        <w:rPr>
          <w:rFonts w:ascii="Arial" w:hAnsi="Arial" w:cs="Arial"/>
          <w:i/>
        </w:rPr>
        <w:t xml:space="preserve"> </w:t>
      </w:r>
      <w:proofErr w:type="spellStart"/>
      <w:r w:rsidRPr="00463E8F">
        <w:rPr>
          <w:rFonts w:ascii="Arial" w:hAnsi="Arial" w:cs="Arial"/>
          <w:i/>
        </w:rPr>
        <w:t>Moară</w:t>
      </w:r>
      <w:proofErr w:type="spellEnd"/>
      <w:r w:rsidRPr="00463E8F">
        <w:rPr>
          <w:rFonts w:ascii="Arial" w:hAnsi="Arial" w:cs="Arial"/>
          <w:i/>
        </w:rPr>
        <w:t xml:space="preserve"> – 3270 m;</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După</w:t>
      </w:r>
      <w:proofErr w:type="spellEnd"/>
      <w:r w:rsidRPr="00463E8F">
        <w:rPr>
          <w:rFonts w:ascii="Arial" w:hAnsi="Arial" w:cs="Arial"/>
          <w:i/>
        </w:rPr>
        <w:t xml:space="preserve"> Sat – 1077 m;</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Podireu</w:t>
      </w:r>
      <w:proofErr w:type="spellEnd"/>
      <w:r w:rsidRPr="00463E8F">
        <w:rPr>
          <w:rFonts w:ascii="Arial" w:hAnsi="Arial" w:cs="Arial"/>
          <w:i/>
        </w:rPr>
        <w:t xml:space="preserve"> </w:t>
      </w:r>
      <w:proofErr w:type="spellStart"/>
      <w:r w:rsidRPr="00463E8F">
        <w:rPr>
          <w:rFonts w:ascii="Arial" w:hAnsi="Arial" w:cs="Arial"/>
          <w:i/>
        </w:rPr>
        <w:t>Mic</w:t>
      </w:r>
      <w:proofErr w:type="spellEnd"/>
      <w:r w:rsidRPr="00463E8F">
        <w:rPr>
          <w:rFonts w:ascii="Arial" w:hAnsi="Arial" w:cs="Arial"/>
          <w:i/>
        </w:rPr>
        <w:t xml:space="preserve"> – 640 m;</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Coasta</w:t>
      </w:r>
      <w:proofErr w:type="spellEnd"/>
      <w:r w:rsidRPr="00463E8F">
        <w:rPr>
          <w:rFonts w:ascii="Arial" w:hAnsi="Arial" w:cs="Arial"/>
          <w:i/>
        </w:rPr>
        <w:t xml:space="preserve"> – 580 m;</w:t>
      </w:r>
    </w:p>
    <w:p w:rsidR="00597783" w:rsidRPr="00463E8F" w:rsidRDefault="00597783" w:rsidP="00597783">
      <w:pPr>
        <w:numPr>
          <w:ilvl w:val="0"/>
          <w:numId w:val="26"/>
        </w:numPr>
        <w:spacing w:after="0" w:line="240" w:lineRule="auto"/>
        <w:jc w:val="both"/>
        <w:rPr>
          <w:rFonts w:ascii="Arial" w:hAnsi="Arial" w:cs="Arial"/>
          <w:i/>
        </w:rPr>
      </w:pPr>
      <w:r w:rsidRPr="00463E8F">
        <w:rPr>
          <w:rFonts w:ascii="Arial" w:hAnsi="Arial" w:cs="Arial"/>
          <w:i/>
        </w:rPr>
        <w:t xml:space="preserve">Sub </w:t>
      </w:r>
      <w:proofErr w:type="spellStart"/>
      <w:r w:rsidRPr="00463E8F">
        <w:rPr>
          <w:rFonts w:ascii="Arial" w:hAnsi="Arial" w:cs="Arial"/>
          <w:i/>
        </w:rPr>
        <w:t>Aluniş</w:t>
      </w:r>
      <w:proofErr w:type="spellEnd"/>
      <w:r w:rsidRPr="00463E8F">
        <w:rPr>
          <w:rFonts w:ascii="Arial" w:hAnsi="Arial" w:cs="Arial"/>
          <w:i/>
        </w:rPr>
        <w:t xml:space="preserve"> – 1581 m;</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Strat</w:t>
      </w:r>
      <w:proofErr w:type="spellEnd"/>
      <w:r w:rsidRPr="00463E8F">
        <w:rPr>
          <w:rFonts w:ascii="Arial" w:hAnsi="Arial" w:cs="Arial"/>
          <w:i/>
        </w:rPr>
        <w:t xml:space="preserve"> – Sub </w:t>
      </w:r>
      <w:proofErr w:type="spellStart"/>
      <w:r w:rsidRPr="00463E8F">
        <w:rPr>
          <w:rFonts w:ascii="Arial" w:hAnsi="Arial" w:cs="Arial"/>
          <w:i/>
        </w:rPr>
        <w:t>Podu</w:t>
      </w:r>
      <w:proofErr w:type="spellEnd"/>
      <w:r w:rsidRPr="00463E8F">
        <w:rPr>
          <w:rFonts w:ascii="Arial" w:hAnsi="Arial" w:cs="Arial"/>
          <w:i/>
        </w:rPr>
        <w:t xml:space="preserve"> Mare – 478 m;</w:t>
      </w:r>
    </w:p>
    <w:p w:rsidR="00597783" w:rsidRPr="00463E8F" w:rsidRDefault="00597783" w:rsidP="00597783">
      <w:pPr>
        <w:numPr>
          <w:ilvl w:val="0"/>
          <w:numId w:val="26"/>
        </w:numPr>
        <w:spacing w:after="0" w:line="240" w:lineRule="auto"/>
        <w:jc w:val="both"/>
        <w:rPr>
          <w:rFonts w:ascii="Arial" w:hAnsi="Arial" w:cs="Arial"/>
          <w:i/>
        </w:rPr>
      </w:pPr>
      <w:proofErr w:type="spellStart"/>
      <w:r w:rsidRPr="00463E8F">
        <w:rPr>
          <w:rFonts w:ascii="Arial" w:hAnsi="Arial" w:cs="Arial"/>
          <w:i/>
        </w:rPr>
        <w:t>Râtu</w:t>
      </w:r>
      <w:proofErr w:type="spellEnd"/>
      <w:r w:rsidRPr="00463E8F">
        <w:rPr>
          <w:rFonts w:ascii="Arial" w:hAnsi="Arial" w:cs="Arial"/>
          <w:i/>
        </w:rPr>
        <w:t xml:space="preserve"> </w:t>
      </w:r>
      <w:proofErr w:type="spellStart"/>
      <w:r w:rsidRPr="00463E8F">
        <w:rPr>
          <w:rFonts w:ascii="Arial" w:hAnsi="Arial" w:cs="Arial"/>
          <w:i/>
        </w:rPr>
        <w:t>Morii</w:t>
      </w:r>
      <w:proofErr w:type="spellEnd"/>
      <w:r w:rsidRPr="00463E8F">
        <w:rPr>
          <w:rFonts w:ascii="Arial" w:hAnsi="Arial" w:cs="Arial"/>
          <w:i/>
        </w:rPr>
        <w:t xml:space="preserve"> – 555 m.</w:t>
      </w:r>
    </w:p>
    <w:p w:rsidR="00D457D0" w:rsidRPr="00597783" w:rsidRDefault="00D457D0" w:rsidP="00C642F8">
      <w:pPr>
        <w:spacing w:after="0" w:line="240" w:lineRule="auto"/>
        <w:jc w:val="both"/>
        <w:rPr>
          <w:rFonts w:ascii="Arial" w:hAnsi="Arial" w:cs="Arial"/>
          <w:i/>
          <w:lang w:val="ro-RO"/>
        </w:rPr>
      </w:pPr>
    </w:p>
    <w:p w:rsidR="00D457D0" w:rsidRPr="00597783" w:rsidRDefault="00D457D0" w:rsidP="00D457D0">
      <w:pPr>
        <w:spacing w:after="0" w:line="240" w:lineRule="auto"/>
        <w:ind w:firstLine="720"/>
        <w:jc w:val="both"/>
        <w:rPr>
          <w:rFonts w:ascii="Arial" w:hAnsi="Arial" w:cs="Arial"/>
          <w:i/>
          <w:lang w:val="ro-RO"/>
        </w:rPr>
      </w:pPr>
      <w:r w:rsidRPr="00597783">
        <w:rPr>
          <w:rFonts w:ascii="Arial" w:hAnsi="Arial" w:cs="Arial"/>
          <w:i/>
          <w:lang w:val="ro-RO"/>
        </w:rPr>
        <w:lastRenderedPageBreak/>
        <w:t>Proiectul prevede:</w:t>
      </w:r>
    </w:p>
    <w:p w:rsidR="00D457D0" w:rsidRPr="00597783" w:rsidRDefault="00D457D0" w:rsidP="00C642F8">
      <w:pPr>
        <w:spacing w:after="0" w:line="240" w:lineRule="auto"/>
        <w:ind w:firstLine="360"/>
        <w:jc w:val="both"/>
        <w:rPr>
          <w:rFonts w:ascii="Arial" w:hAnsi="Arial" w:cs="Arial"/>
          <w:i/>
          <w:lang w:val="ro-RO"/>
        </w:rPr>
      </w:pPr>
      <w:r w:rsidRPr="00597783">
        <w:rPr>
          <w:rFonts w:ascii="Arial" w:hAnsi="Arial" w:cs="Arial"/>
          <w:i/>
          <w:lang w:val="ro-RO"/>
        </w:rPr>
        <w:t>- corectarea profilului transversal al drumurilor;</w:t>
      </w:r>
    </w:p>
    <w:p w:rsidR="00D457D0" w:rsidRPr="00597783" w:rsidRDefault="00D457D0" w:rsidP="00C642F8">
      <w:pPr>
        <w:spacing w:after="0" w:line="240" w:lineRule="auto"/>
        <w:ind w:firstLine="360"/>
        <w:jc w:val="both"/>
        <w:rPr>
          <w:rFonts w:ascii="Arial" w:hAnsi="Arial" w:cs="Arial"/>
          <w:i/>
          <w:lang w:val="ro-RO"/>
        </w:rPr>
      </w:pPr>
      <w:r w:rsidRPr="00597783">
        <w:rPr>
          <w:rFonts w:ascii="Arial" w:hAnsi="Arial" w:cs="Arial"/>
          <w:i/>
          <w:lang w:val="ro-RO"/>
        </w:rPr>
        <w:t>- corectarea pe cât posibil a profilului longitudinal, fără a implica lucrări de terasamente mari;</w:t>
      </w:r>
    </w:p>
    <w:p w:rsidR="00517AB8" w:rsidRPr="00463E8F" w:rsidRDefault="00517AB8" w:rsidP="00517AB8">
      <w:pPr>
        <w:spacing w:after="0" w:line="240" w:lineRule="auto"/>
        <w:ind w:firstLine="360"/>
        <w:jc w:val="both"/>
        <w:rPr>
          <w:rFonts w:ascii="Arial" w:hAnsi="Arial" w:cs="Arial"/>
          <w:i/>
        </w:rPr>
      </w:pPr>
      <w:r w:rsidRPr="00463E8F">
        <w:rPr>
          <w:rFonts w:ascii="Arial" w:hAnsi="Arial" w:cs="Arial"/>
          <w:i/>
        </w:rPr>
        <w:t xml:space="preserve">- </w:t>
      </w:r>
      <w:proofErr w:type="spellStart"/>
      <w:proofErr w:type="gramStart"/>
      <w:r>
        <w:rPr>
          <w:rFonts w:ascii="Arial" w:hAnsi="Arial" w:cs="Arial"/>
          <w:i/>
        </w:rPr>
        <w:t>platformă</w:t>
      </w:r>
      <w:proofErr w:type="spellEnd"/>
      <w:proofErr w:type="gramEnd"/>
      <w:r>
        <w:rPr>
          <w:rFonts w:ascii="Arial" w:hAnsi="Arial" w:cs="Arial"/>
          <w:i/>
        </w:rPr>
        <w:t xml:space="preserve"> </w:t>
      </w:r>
      <w:proofErr w:type="spellStart"/>
      <w:r>
        <w:rPr>
          <w:rFonts w:ascii="Arial" w:hAnsi="Arial" w:cs="Arial"/>
          <w:i/>
        </w:rPr>
        <w:t>drumuri</w:t>
      </w:r>
      <w:proofErr w:type="spellEnd"/>
      <w:r>
        <w:rPr>
          <w:rFonts w:ascii="Arial" w:hAnsi="Arial" w:cs="Arial"/>
          <w:i/>
        </w:rPr>
        <w:t xml:space="preserve">: 4 m, din care </w:t>
      </w:r>
      <w:r w:rsidRPr="00463E8F">
        <w:rPr>
          <w:rFonts w:ascii="Arial" w:hAnsi="Arial" w:cs="Arial"/>
          <w:i/>
        </w:rPr>
        <w:t xml:space="preserve">parte </w:t>
      </w:r>
      <w:proofErr w:type="spellStart"/>
      <w:r w:rsidRPr="00463E8F">
        <w:rPr>
          <w:rFonts w:ascii="Arial" w:hAnsi="Arial" w:cs="Arial"/>
          <w:i/>
        </w:rPr>
        <w:t>carosabilă</w:t>
      </w:r>
      <w:proofErr w:type="spellEnd"/>
      <w:r w:rsidRPr="00463E8F">
        <w:rPr>
          <w:rFonts w:ascii="Arial" w:hAnsi="Arial" w:cs="Arial"/>
          <w:i/>
        </w:rPr>
        <w:t xml:space="preserve"> de </w:t>
      </w:r>
      <w:r>
        <w:rPr>
          <w:rFonts w:ascii="Arial" w:hAnsi="Arial" w:cs="Arial"/>
          <w:i/>
        </w:rPr>
        <w:t xml:space="preserve">3 m </w:t>
      </w:r>
      <w:proofErr w:type="spellStart"/>
      <w:r>
        <w:rPr>
          <w:rFonts w:ascii="Arial" w:hAnsi="Arial" w:cs="Arial"/>
          <w:i/>
        </w:rPr>
        <w:t>şi</w:t>
      </w:r>
      <w:proofErr w:type="spellEnd"/>
      <w:r w:rsidRPr="00463E8F">
        <w:rPr>
          <w:rFonts w:ascii="Arial" w:hAnsi="Arial" w:cs="Arial"/>
          <w:i/>
        </w:rPr>
        <w:t xml:space="preserve"> </w:t>
      </w:r>
      <w:proofErr w:type="spellStart"/>
      <w:r w:rsidRPr="00463E8F">
        <w:rPr>
          <w:rFonts w:ascii="Arial" w:hAnsi="Arial" w:cs="Arial"/>
          <w:i/>
        </w:rPr>
        <w:t>acostamente</w:t>
      </w:r>
      <w:proofErr w:type="spellEnd"/>
      <w:r w:rsidRPr="00463E8F">
        <w:rPr>
          <w:rFonts w:ascii="Arial" w:hAnsi="Arial" w:cs="Arial"/>
          <w:i/>
        </w:rPr>
        <w:t>: 2x0,5 m;</w:t>
      </w:r>
    </w:p>
    <w:p w:rsidR="00517AB8" w:rsidRPr="00517AB8" w:rsidRDefault="00517AB8" w:rsidP="00517AB8">
      <w:pPr>
        <w:spacing w:after="0" w:line="240" w:lineRule="auto"/>
        <w:ind w:firstLine="360"/>
        <w:jc w:val="both"/>
        <w:rPr>
          <w:rFonts w:ascii="Arial" w:hAnsi="Arial" w:cs="Arial"/>
          <w:i/>
          <w:lang w:val="ro-RO"/>
        </w:rPr>
      </w:pPr>
      <w:r w:rsidRPr="00517AB8">
        <w:rPr>
          <w:rFonts w:ascii="Arial" w:hAnsi="Arial" w:cs="Arial"/>
          <w:i/>
          <w:lang w:val="ro-RO"/>
        </w:rPr>
        <w:t>- racordarea drumurilor laterale cu cele prevăzute în proiect, cu același sistem rutier, pe o lungime de 25 m şi pe o lăţime de 4 m;</w:t>
      </w:r>
    </w:p>
    <w:p w:rsidR="00517AB8" w:rsidRDefault="00517AB8" w:rsidP="00517AB8">
      <w:pPr>
        <w:spacing w:after="0" w:line="240" w:lineRule="auto"/>
        <w:ind w:firstLine="360"/>
        <w:jc w:val="both"/>
        <w:rPr>
          <w:rFonts w:ascii="Arial" w:hAnsi="Arial" w:cs="Arial"/>
          <w:i/>
          <w:lang w:val="ro-RO"/>
        </w:rPr>
      </w:pPr>
      <w:r w:rsidRPr="00517AB8">
        <w:rPr>
          <w:rFonts w:ascii="Arial" w:hAnsi="Arial" w:cs="Arial"/>
          <w:i/>
          <w:lang w:val="ro-RO"/>
        </w:rPr>
        <w:t xml:space="preserve">- realizarea de platforme de încrucişare din cca. 250 în 250 m, unde condiţiile de amplasament permit realizarea acestora; </w:t>
      </w:r>
    </w:p>
    <w:p w:rsidR="00517AB8" w:rsidRDefault="00517AB8" w:rsidP="00517AB8">
      <w:pPr>
        <w:spacing w:after="0" w:line="240" w:lineRule="auto"/>
        <w:ind w:firstLine="360"/>
        <w:jc w:val="both"/>
        <w:rPr>
          <w:rFonts w:ascii="Arial" w:hAnsi="Arial" w:cs="Arial"/>
          <w:i/>
          <w:lang w:val="ro-RO"/>
        </w:rPr>
      </w:pPr>
      <w:r w:rsidRPr="00517AB8">
        <w:rPr>
          <w:rFonts w:ascii="Arial" w:hAnsi="Arial" w:cs="Arial"/>
          <w:i/>
          <w:lang w:val="ro-RO"/>
        </w:rPr>
        <w:t xml:space="preserve">- construirea, pe drumul </w:t>
      </w:r>
      <w:proofErr w:type="spellStart"/>
      <w:r w:rsidRPr="00517AB8">
        <w:rPr>
          <w:rFonts w:ascii="Arial" w:hAnsi="Arial" w:cs="Arial"/>
          <w:i/>
          <w:lang w:val="ro-RO"/>
        </w:rPr>
        <w:t>Strat-Sub</w:t>
      </w:r>
      <w:proofErr w:type="spellEnd"/>
      <w:r w:rsidRPr="00517AB8">
        <w:rPr>
          <w:rFonts w:ascii="Arial" w:hAnsi="Arial" w:cs="Arial"/>
          <w:i/>
          <w:lang w:val="ro-RO"/>
        </w:rPr>
        <w:t xml:space="preserve"> Podu Mare, la km 0+470, a unui pod cu lungimea de 15,06 m şi lăţimea de 5 m</w:t>
      </w:r>
      <w:r>
        <w:rPr>
          <w:rFonts w:ascii="Arial" w:hAnsi="Arial" w:cs="Arial"/>
          <w:i/>
          <w:lang w:val="ro-RO"/>
        </w:rPr>
        <w:t>;</w:t>
      </w:r>
    </w:p>
    <w:p w:rsidR="00D457D0" w:rsidRPr="00597783" w:rsidRDefault="00D457D0" w:rsidP="00517AB8">
      <w:pPr>
        <w:spacing w:after="0" w:line="240" w:lineRule="auto"/>
        <w:ind w:firstLine="360"/>
        <w:jc w:val="both"/>
        <w:rPr>
          <w:rFonts w:ascii="Arial" w:hAnsi="Arial" w:cs="Arial"/>
          <w:i/>
          <w:lang w:val="ro-RO"/>
        </w:rPr>
      </w:pPr>
      <w:r w:rsidRPr="00597783">
        <w:rPr>
          <w:rFonts w:ascii="Arial" w:hAnsi="Arial" w:cs="Arial"/>
          <w:i/>
          <w:lang w:val="ro-RO"/>
        </w:rPr>
        <w:t xml:space="preserve">- realizare semnalizare </w:t>
      </w:r>
      <w:r w:rsidR="00023F5D" w:rsidRPr="00597783">
        <w:rPr>
          <w:rFonts w:ascii="Arial" w:hAnsi="Arial" w:cs="Arial"/>
          <w:i/>
          <w:lang w:val="ro-RO"/>
        </w:rPr>
        <w:t>şi</w:t>
      </w:r>
      <w:r w:rsidRPr="00597783">
        <w:rPr>
          <w:rFonts w:ascii="Arial" w:hAnsi="Arial" w:cs="Arial"/>
          <w:i/>
          <w:lang w:val="ro-RO"/>
        </w:rPr>
        <w:t xml:space="preserve"> marca</w:t>
      </w:r>
      <w:r w:rsidR="00023F5D" w:rsidRPr="00597783">
        <w:rPr>
          <w:rFonts w:ascii="Arial" w:hAnsi="Arial" w:cs="Arial"/>
          <w:i/>
          <w:lang w:val="ro-RO"/>
        </w:rPr>
        <w:t>r</w:t>
      </w:r>
      <w:r w:rsidRPr="00597783">
        <w:rPr>
          <w:rFonts w:ascii="Arial" w:hAnsi="Arial" w:cs="Arial"/>
          <w:i/>
          <w:lang w:val="ro-RO"/>
        </w:rPr>
        <w:t>e rutier</w:t>
      </w:r>
      <w:r w:rsidR="00023F5D" w:rsidRPr="00597783">
        <w:rPr>
          <w:rFonts w:ascii="Arial" w:hAnsi="Arial" w:cs="Arial"/>
          <w:i/>
          <w:lang w:val="ro-RO"/>
        </w:rPr>
        <w:t>ă</w:t>
      </w:r>
      <w:r w:rsidRPr="00597783">
        <w:rPr>
          <w:rFonts w:ascii="Arial" w:hAnsi="Arial" w:cs="Arial"/>
          <w:i/>
          <w:lang w:val="ro-RO"/>
        </w:rPr>
        <w:t>.</w:t>
      </w:r>
    </w:p>
    <w:p w:rsidR="00D457D0" w:rsidRPr="00597783" w:rsidRDefault="00D457D0" w:rsidP="00C642F8">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lang w:val="ro-RO"/>
        </w:rPr>
      </w:pPr>
      <w:r w:rsidRPr="00597783">
        <w:rPr>
          <w:rFonts w:ascii="Arial" w:hAnsi="Arial" w:cs="Arial"/>
          <w:i/>
          <w:lang w:val="ro-RO"/>
        </w:rPr>
        <w:tab/>
        <w:t xml:space="preserve">Sistem rutier propus pe partea carosabilă: </w:t>
      </w:r>
      <w:r w:rsidR="00C642F8" w:rsidRPr="00597783">
        <w:rPr>
          <w:rFonts w:ascii="Arial" w:hAnsi="Arial" w:cs="Arial"/>
          <w:i/>
          <w:lang w:val="ro-RO"/>
        </w:rPr>
        <w:tab/>
      </w:r>
    </w:p>
    <w:p w:rsidR="00D457D0" w:rsidRPr="00597783" w:rsidRDefault="00517AB8" w:rsidP="00517AB8">
      <w:pPr>
        <w:pStyle w:val="Listparagraf"/>
        <w:numPr>
          <w:ilvl w:val="0"/>
          <w:numId w:val="25"/>
        </w:numPr>
        <w:tabs>
          <w:tab w:val="left" w:pos="540"/>
          <w:tab w:val="left" w:pos="900"/>
        </w:tabs>
        <w:spacing w:after="0" w:line="240" w:lineRule="auto"/>
        <w:ind w:left="0" w:firstLine="720"/>
        <w:jc w:val="both"/>
        <w:rPr>
          <w:rFonts w:ascii="Arial" w:hAnsi="Arial" w:cs="Arial"/>
          <w:i/>
          <w:lang w:val="ro-RO"/>
        </w:rPr>
      </w:pPr>
      <w:r w:rsidRPr="00517AB8">
        <w:rPr>
          <w:rFonts w:ascii="Arial" w:hAnsi="Arial" w:cs="Arial"/>
          <w:i/>
          <w:lang w:val="ro-RO"/>
        </w:rPr>
        <w:t>strat de uzură din BA16 – 6 cm, strat de bază din piatră spartă – 15 cm, strat de fundaţie din balast – 25 cm, strat de formă din r</w:t>
      </w:r>
      <w:r>
        <w:rPr>
          <w:rFonts w:ascii="Arial" w:hAnsi="Arial" w:cs="Arial"/>
          <w:i/>
          <w:lang w:val="ro-RO"/>
        </w:rPr>
        <w:t>efuz de ciur – 20 cm</w:t>
      </w:r>
      <w:r w:rsidR="00D457D0" w:rsidRPr="00597783">
        <w:rPr>
          <w:rFonts w:ascii="Arial" w:hAnsi="Arial" w:cs="Arial"/>
          <w:i/>
          <w:lang w:val="ro-RO"/>
        </w:rPr>
        <w:t xml:space="preserve">.  </w:t>
      </w:r>
    </w:p>
    <w:p w:rsidR="00B4146B" w:rsidRPr="00597783" w:rsidRDefault="009E6D81" w:rsidP="00517AB8">
      <w:pPr>
        <w:tabs>
          <w:tab w:val="left" w:pos="990"/>
        </w:tabs>
        <w:spacing w:after="0" w:line="240" w:lineRule="auto"/>
        <w:jc w:val="both"/>
        <w:rPr>
          <w:rFonts w:ascii="Arial" w:hAnsi="Arial" w:cs="Arial"/>
          <w:i/>
          <w:lang w:val="ro-RO"/>
        </w:rPr>
      </w:pPr>
      <w:r w:rsidRPr="00597783">
        <w:rPr>
          <w:rFonts w:ascii="Arial" w:hAnsi="Arial" w:cs="Arial"/>
          <w:i/>
          <w:lang w:val="ro-RO"/>
        </w:rPr>
        <w:t xml:space="preserve">c) Pentru scurgerea apelor pluviale </w:t>
      </w:r>
      <w:r w:rsidR="006E53FC" w:rsidRPr="00597783">
        <w:rPr>
          <w:rFonts w:ascii="Arial" w:hAnsi="Arial" w:cs="Arial"/>
          <w:i/>
          <w:lang w:val="ro-RO"/>
        </w:rPr>
        <w:t>sunt prevăzute</w:t>
      </w:r>
      <w:r w:rsidR="00B4146B" w:rsidRPr="00597783">
        <w:rPr>
          <w:rFonts w:ascii="Arial" w:hAnsi="Arial" w:cs="Arial"/>
          <w:i/>
          <w:lang w:val="ro-RO"/>
        </w:rPr>
        <w:t>:</w:t>
      </w:r>
    </w:p>
    <w:p w:rsidR="00C642F8" w:rsidRPr="00597783" w:rsidRDefault="00517AB8" w:rsidP="00B4146B">
      <w:pPr>
        <w:spacing w:after="0" w:line="240" w:lineRule="auto"/>
        <w:ind w:firstLine="720"/>
        <w:jc w:val="both"/>
        <w:rPr>
          <w:rFonts w:ascii="Arial" w:hAnsi="Arial" w:cs="Arial"/>
          <w:i/>
          <w:lang w:val="ro-RO"/>
        </w:rPr>
      </w:pPr>
      <w:r>
        <w:rPr>
          <w:rFonts w:ascii="Arial" w:hAnsi="Arial" w:cs="Arial"/>
          <w:i/>
          <w:lang w:val="ro-RO"/>
        </w:rPr>
        <w:t xml:space="preserve">- </w:t>
      </w:r>
      <w:r w:rsidRPr="00517AB8">
        <w:rPr>
          <w:rFonts w:ascii="Arial" w:hAnsi="Arial" w:cs="Arial"/>
          <w:i/>
          <w:lang w:val="ro-RO"/>
        </w:rPr>
        <w:t>şanţuri trapezoidale din beton şi şanţuri trapezoidale din pământ</w:t>
      </w:r>
      <w:r w:rsidR="00B4146B" w:rsidRPr="00597783">
        <w:rPr>
          <w:rFonts w:ascii="Arial" w:hAnsi="Arial" w:cs="Arial"/>
          <w:i/>
          <w:lang w:val="ro-RO"/>
        </w:rPr>
        <w:t xml:space="preserve">, </w:t>
      </w:r>
      <w:r w:rsidR="00C642F8" w:rsidRPr="00597783">
        <w:rPr>
          <w:rFonts w:ascii="Arial" w:hAnsi="Arial" w:cs="Arial"/>
          <w:i/>
          <w:lang w:val="ro-RO"/>
        </w:rPr>
        <w:t xml:space="preserve">cu </w:t>
      </w:r>
      <w:r w:rsidR="00B4146B" w:rsidRPr="00597783">
        <w:rPr>
          <w:rFonts w:ascii="Arial" w:hAnsi="Arial" w:cs="Arial"/>
          <w:i/>
          <w:lang w:val="ro-RO"/>
        </w:rPr>
        <w:t>dirijarea apelor în emisarii naturali din zonă</w:t>
      </w:r>
      <w:r w:rsidR="00C642F8" w:rsidRPr="00597783">
        <w:rPr>
          <w:rFonts w:ascii="Arial" w:hAnsi="Arial" w:cs="Arial"/>
          <w:i/>
          <w:lang w:val="ro-RO"/>
        </w:rPr>
        <w:t>;</w:t>
      </w:r>
    </w:p>
    <w:p w:rsidR="00517AB8" w:rsidRPr="00517AB8" w:rsidRDefault="00B4146B" w:rsidP="00517AB8">
      <w:pPr>
        <w:tabs>
          <w:tab w:val="left" w:pos="284"/>
        </w:tabs>
        <w:spacing w:after="0" w:line="240" w:lineRule="auto"/>
        <w:jc w:val="both"/>
        <w:rPr>
          <w:rFonts w:ascii="Arial" w:hAnsi="Arial" w:cs="Arial"/>
          <w:i/>
          <w:lang w:val="ro-RO"/>
        </w:rPr>
      </w:pPr>
      <w:r w:rsidRPr="00597783">
        <w:rPr>
          <w:rFonts w:ascii="Arial" w:hAnsi="Arial" w:cs="Arial"/>
          <w:i/>
          <w:lang w:val="ro-RO"/>
        </w:rPr>
        <w:tab/>
      </w:r>
      <w:r w:rsidRPr="00597783">
        <w:rPr>
          <w:rFonts w:ascii="Arial" w:hAnsi="Arial" w:cs="Arial"/>
          <w:i/>
          <w:lang w:val="ro-RO"/>
        </w:rPr>
        <w:tab/>
      </w:r>
      <w:r w:rsidR="00517AB8">
        <w:rPr>
          <w:rFonts w:ascii="Arial" w:hAnsi="Arial" w:cs="Arial"/>
          <w:i/>
          <w:lang w:val="ro-RO"/>
        </w:rPr>
        <w:t xml:space="preserve">- </w:t>
      </w:r>
      <w:r w:rsidR="00517AB8" w:rsidRPr="00517AB8">
        <w:rPr>
          <w:rFonts w:ascii="Arial" w:hAnsi="Arial" w:cs="Arial"/>
          <w:i/>
          <w:lang w:val="ro-RO"/>
        </w:rPr>
        <w:t xml:space="preserve">menţinerea a 2 podeţe existente, decolmatarea acestora, </w:t>
      </w:r>
      <w:proofErr w:type="spellStart"/>
      <w:r w:rsidR="00517AB8" w:rsidRPr="00517AB8">
        <w:rPr>
          <w:rFonts w:ascii="Arial" w:hAnsi="Arial" w:cs="Arial"/>
          <w:i/>
          <w:lang w:val="ro-RO"/>
        </w:rPr>
        <w:t>suprabetonare</w:t>
      </w:r>
      <w:proofErr w:type="spellEnd"/>
      <w:r w:rsidR="00517AB8" w:rsidRPr="00517AB8">
        <w:rPr>
          <w:rFonts w:ascii="Arial" w:hAnsi="Arial" w:cs="Arial"/>
          <w:i/>
          <w:lang w:val="ro-RO"/>
        </w:rPr>
        <w:t xml:space="preserve"> şi montare parapete la unul din ele;</w:t>
      </w:r>
    </w:p>
    <w:p w:rsidR="00517AB8" w:rsidRDefault="00517AB8" w:rsidP="00517AB8">
      <w:pPr>
        <w:tabs>
          <w:tab w:val="left" w:pos="284"/>
        </w:tabs>
        <w:spacing w:after="0" w:line="240" w:lineRule="auto"/>
        <w:jc w:val="both"/>
        <w:rPr>
          <w:rFonts w:ascii="Arial" w:hAnsi="Arial" w:cs="Arial"/>
          <w:i/>
          <w:lang w:val="ro-RO"/>
        </w:rPr>
      </w:pPr>
      <w:r>
        <w:rPr>
          <w:rFonts w:ascii="Arial" w:hAnsi="Arial" w:cs="Arial"/>
          <w:i/>
          <w:lang w:val="ro-RO"/>
        </w:rPr>
        <w:tab/>
      </w:r>
      <w:r>
        <w:rPr>
          <w:rFonts w:ascii="Arial" w:hAnsi="Arial" w:cs="Arial"/>
          <w:i/>
          <w:lang w:val="ro-RO"/>
        </w:rPr>
        <w:tab/>
      </w:r>
      <w:r w:rsidRPr="00517AB8">
        <w:rPr>
          <w:rFonts w:ascii="Arial" w:hAnsi="Arial" w:cs="Arial"/>
          <w:i/>
          <w:lang w:val="ro-RO"/>
        </w:rPr>
        <w:t xml:space="preserve">- înlocuirea a 6 podeţe existente </w:t>
      </w:r>
      <w:r>
        <w:rPr>
          <w:rFonts w:ascii="Arial" w:hAnsi="Arial" w:cs="Arial"/>
          <w:i/>
          <w:lang w:val="ro-RO"/>
        </w:rPr>
        <w:t xml:space="preserve">subdimensionate </w:t>
      </w:r>
      <w:r w:rsidRPr="00517AB8">
        <w:rPr>
          <w:rFonts w:ascii="Arial" w:hAnsi="Arial" w:cs="Arial"/>
          <w:i/>
          <w:lang w:val="ro-RO"/>
        </w:rPr>
        <w:t>cu podeţe noi, montarea a 35 de podeţe noi;</w:t>
      </w:r>
    </w:p>
    <w:p w:rsidR="007E0119" w:rsidRPr="00597783" w:rsidRDefault="00BD3CC3" w:rsidP="00517AB8">
      <w:pPr>
        <w:tabs>
          <w:tab w:val="left" w:pos="284"/>
        </w:tabs>
        <w:spacing w:after="0" w:line="240" w:lineRule="auto"/>
        <w:jc w:val="both"/>
        <w:rPr>
          <w:rFonts w:ascii="Arial" w:hAnsi="Arial" w:cs="Arial"/>
          <w:i/>
          <w:lang w:val="ro-RO"/>
        </w:rPr>
      </w:pPr>
      <w:r w:rsidRPr="00597783">
        <w:rPr>
          <w:rFonts w:ascii="Arial" w:hAnsi="Arial" w:cs="Arial"/>
          <w:i/>
          <w:lang w:val="ro-RO"/>
        </w:rPr>
        <w:t>d</w:t>
      </w:r>
      <w:r w:rsidR="007E0119" w:rsidRPr="00597783">
        <w:rPr>
          <w:rFonts w:ascii="Arial" w:hAnsi="Arial" w:cs="Arial"/>
          <w:i/>
          <w:lang w:val="ro-RO"/>
        </w:rPr>
        <w:t xml:space="preserve">) </w:t>
      </w:r>
      <w:r w:rsidR="005547F9" w:rsidRPr="00597783">
        <w:rPr>
          <w:rFonts w:ascii="Arial" w:hAnsi="Arial" w:cs="Arial"/>
          <w:i/>
          <w:lang w:val="ro-RO"/>
        </w:rPr>
        <w:t>Proiectul nu are efect cumulativ cu alte proiecte existente în zonă</w:t>
      </w:r>
      <w:r w:rsidR="007E0119" w:rsidRPr="00597783">
        <w:rPr>
          <w:rFonts w:ascii="Arial" w:hAnsi="Arial" w:cs="Arial"/>
          <w:i/>
          <w:lang w:val="ro-RO"/>
        </w:rPr>
        <w:t xml:space="preserve">. </w:t>
      </w:r>
    </w:p>
    <w:p w:rsidR="003A15A9" w:rsidRPr="00597783" w:rsidRDefault="00BD3CC3" w:rsidP="00B4146B">
      <w:pPr>
        <w:spacing w:after="0" w:line="240" w:lineRule="auto"/>
        <w:jc w:val="both"/>
        <w:rPr>
          <w:rFonts w:ascii="Arial" w:hAnsi="Arial" w:cs="Arial"/>
          <w:i/>
          <w:lang w:val="ro-RO"/>
        </w:rPr>
      </w:pPr>
      <w:r w:rsidRPr="00597783">
        <w:rPr>
          <w:rFonts w:ascii="Arial" w:hAnsi="Arial" w:cs="Arial"/>
          <w:i/>
          <w:lang w:val="ro-RO"/>
        </w:rPr>
        <w:t>e</w:t>
      </w:r>
      <w:r w:rsidR="003A15A9" w:rsidRPr="00597783">
        <w:rPr>
          <w:rFonts w:ascii="Arial" w:hAnsi="Arial" w:cs="Arial"/>
          <w:i/>
          <w:lang w:val="ro-RO"/>
        </w:rPr>
        <w:t>) Proiectul este situat în afara zonelor sau ariilor în care standardele de calitate ale mediului, stabilite de legislaţie, au fost depăşite.</w:t>
      </w:r>
    </w:p>
    <w:p w:rsidR="00BD3CC3" w:rsidRPr="00597783" w:rsidRDefault="00BD3CC3" w:rsidP="00C642F8">
      <w:pPr>
        <w:spacing w:after="0" w:line="240" w:lineRule="auto"/>
        <w:jc w:val="both"/>
        <w:rPr>
          <w:rFonts w:ascii="Arial" w:hAnsi="Arial" w:cs="Arial"/>
          <w:i/>
          <w:lang w:val="ro-RO"/>
        </w:rPr>
      </w:pPr>
      <w:r w:rsidRPr="00597783">
        <w:rPr>
          <w:rFonts w:ascii="Arial" w:hAnsi="Arial" w:cs="Arial"/>
          <w:i/>
          <w:lang w:val="ro-RO"/>
        </w:rPr>
        <w:t>f</w:t>
      </w:r>
      <w:r w:rsidR="003A15A9" w:rsidRPr="00597783">
        <w:rPr>
          <w:rFonts w:ascii="Arial" w:hAnsi="Arial" w:cs="Arial"/>
          <w:i/>
          <w:lang w:val="ro-RO"/>
        </w:rPr>
        <w:t xml:space="preserve">) </w:t>
      </w:r>
      <w:r w:rsidRPr="00597783">
        <w:rPr>
          <w:rFonts w:ascii="Arial" w:hAnsi="Arial" w:cs="Arial"/>
          <w:i/>
          <w:lang w:val="ro-RO"/>
        </w:rPr>
        <w:t>Dintre resursele naturale se utilizează agregate minerale și apă.</w:t>
      </w:r>
    </w:p>
    <w:p w:rsidR="00BD3CC3" w:rsidRPr="00597783" w:rsidRDefault="00BD3CC3" w:rsidP="00C642F8">
      <w:pPr>
        <w:spacing w:after="0" w:line="240" w:lineRule="auto"/>
        <w:jc w:val="both"/>
        <w:rPr>
          <w:rFonts w:ascii="Arial" w:hAnsi="Arial" w:cs="Arial"/>
          <w:i/>
          <w:lang w:val="ro-RO"/>
        </w:rPr>
      </w:pPr>
      <w:r w:rsidRPr="00597783">
        <w:rPr>
          <w:rFonts w:ascii="Arial" w:hAnsi="Arial" w:cs="Arial"/>
          <w:i/>
          <w:lang w:val="ro-RO"/>
        </w:rPr>
        <w:t>g) La faza de realizare a proiectului rezultă deşeuri de construcție, care vor fi valorificate prin agenţi economici autorizaţi şi deşeuri de tip menajer, care vor fi predate operatorului de salubritate din zonă.</w:t>
      </w:r>
    </w:p>
    <w:p w:rsidR="003A15A9" w:rsidRPr="00597783" w:rsidRDefault="00BD3CC3" w:rsidP="00C642F8">
      <w:pPr>
        <w:spacing w:after="0" w:line="240" w:lineRule="auto"/>
        <w:jc w:val="both"/>
        <w:rPr>
          <w:rFonts w:ascii="Arial" w:hAnsi="Arial" w:cs="Arial"/>
          <w:i/>
          <w:lang w:val="ro-RO"/>
        </w:rPr>
      </w:pPr>
      <w:r w:rsidRPr="00597783">
        <w:rPr>
          <w:rFonts w:ascii="Arial" w:hAnsi="Arial" w:cs="Arial"/>
          <w:i/>
          <w:lang w:val="ro-RO"/>
        </w:rPr>
        <w:t>h</w:t>
      </w:r>
      <w:r w:rsidR="003A15A9" w:rsidRPr="00597783">
        <w:rPr>
          <w:rFonts w:ascii="Arial" w:hAnsi="Arial" w:cs="Arial"/>
          <w:i/>
          <w:lang w:val="ro-RO"/>
        </w:rPr>
        <w:t>) Nu se utilizează substanţe periculoase sau tehnologii care să inducă risc de accidente.</w:t>
      </w:r>
    </w:p>
    <w:p w:rsidR="00020ADD" w:rsidRPr="00597783" w:rsidRDefault="00BD3CC3" w:rsidP="00C642F8">
      <w:pPr>
        <w:spacing w:after="0" w:line="240" w:lineRule="auto"/>
        <w:jc w:val="both"/>
        <w:rPr>
          <w:rFonts w:ascii="Arial" w:hAnsi="Arial" w:cs="Arial"/>
          <w:i/>
          <w:lang w:val="ro-RO"/>
        </w:rPr>
      </w:pPr>
      <w:r w:rsidRPr="00597783">
        <w:rPr>
          <w:rFonts w:ascii="Arial" w:hAnsi="Arial" w:cs="Arial"/>
          <w:i/>
          <w:lang w:val="ro-RO"/>
        </w:rPr>
        <w:t>i</w:t>
      </w:r>
      <w:r w:rsidR="003A15A9" w:rsidRPr="00597783">
        <w:rPr>
          <w:rFonts w:ascii="Arial" w:hAnsi="Arial" w:cs="Arial"/>
          <w:i/>
          <w:lang w:val="ro-RO"/>
        </w:rPr>
        <w:t>) Prin respectarea măsurilor preventive şi de protecţie a factorilor de mediu propuse, probabilitatea impactului asupra factorilor de mediu este redusă.</w:t>
      </w:r>
    </w:p>
    <w:p w:rsidR="00D75E44" w:rsidRPr="00597783" w:rsidRDefault="00BD3CC3" w:rsidP="00C642F8">
      <w:pPr>
        <w:spacing w:after="0" w:line="240" w:lineRule="auto"/>
        <w:jc w:val="both"/>
        <w:rPr>
          <w:rFonts w:ascii="Arial" w:hAnsi="Arial" w:cs="Arial"/>
          <w:i/>
          <w:lang w:val="ro-RO"/>
        </w:rPr>
      </w:pPr>
      <w:r w:rsidRPr="00597783">
        <w:rPr>
          <w:rFonts w:ascii="Arial" w:hAnsi="Arial" w:cs="Arial"/>
          <w:i/>
          <w:lang w:val="ro-RO"/>
        </w:rPr>
        <w:t>j</w:t>
      </w:r>
      <w:r w:rsidR="00D75E44" w:rsidRPr="00597783">
        <w:rPr>
          <w:rFonts w:ascii="Arial" w:hAnsi="Arial" w:cs="Arial"/>
          <w:i/>
          <w:lang w:val="ro-RO"/>
        </w:rPr>
        <w:t xml:space="preserve">) </w:t>
      </w:r>
      <w:r w:rsidR="00995AEA" w:rsidRPr="00597783">
        <w:rPr>
          <w:rFonts w:ascii="Arial" w:hAnsi="Arial" w:cs="Arial"/>
          <w:i/>
          <w:lang w:val="ro-RO"/>
        </w:rPr>
        <w:t>Din</w:t>
      </w:r>
      <w:r w:rsidR="00D75E44" w:rsidRPr="00597783">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597783" w:rsidRDefault="00BD3CC3" w:rsidP="00C642F8">
      <w:pPr>
        <w:spacing w:after="0" w:line="240" w:lineRule="auto"/>
        <w:jc w:val="both"/>
        <w:rPr>
          <w:rFonts w:ascii="Arial" w:hAnsi="Arial" w:cs="Arial"/>
          <w:i/>
          <w:lang w:val="ro-RO"/>
        </w:rPr>
      </w:pPr>
      <w:r w:rsidRPr="00597783">
        <w:rPr>
          <w:rFonts w:ascii="Arial" w:hAnsi="Arial" w:cs="Arial"/>
          <w:i/>
          <w:lang w:val="ro-RO"/>
        </w:rPr>
        <w:t>k</w:t>
      </w:r>
      <w:r w:rsidR="00CF6B17" w:rsidRPr="00597783">
        <w:rPr>
          <w:rFonts w:ascii="Arial" w:hAnsi="Arial" w:cs="Arial"/>
          <w:i/>
          <w:lang w:val="ro-RO"/>
        </w:rPr>
        <w:t>) A</w:t>
      </w:r>
      <w:r w:rsidR="00D75E44" w:rsidRPr="00597783">
        <w:rPr>
          <w:rFonts w:ascii="Arial" w:hAnsi="Arial" w:cs="Arial"/>
          <w:i/>
          <w:lang w:val="ro-RO"/>
        </w:rPr>
        <w:t>nunţu</w:t>
      </w:r>
      <w:r w:rsidR="00C21609" w:rsidRPr="00597783">
        <w:rPr>
          <w:rFonts w:ascii="Arial" w:hAnsi="Arial" w:cs="Arial"/>
          <w:i/>
          <w:lang w:val="ro-RO"/>
        </w:rPr>
        <w:t>l</w:t>
      </w:r>
      <w:r w:rsidR="00D75E44" w:rsidRPr="00597783">
        <w:rPr>
          <w:rFonts w:ascii="Arial" w:hAnsi="Arial" w:cs="Arial"/>
          <w:i/>
          <w:lang w:val="ro-RO"/>
        </w:rPr>
        <w:t xml:space="preserve"> public privind depunerea solicitării de emitere a acordului de mediu a fost mediatizat prin: afişare la sediul Primăriei comunei</w:t>
      </w:r>
      <w:r w:rsidR="00C92A2E" w:rsidRPr="00597783">
        <w:rPr>
          <w:rFonts w:ascii="Arial" w:hAnsi="Arial" w:cs="Arial"/>
          <w:i/>
          <w:lang w:val="ro-RO"/>
        </w:rPr>
        <w:t xml:space="preserve"> </w:t>
      </w:r>
      <w:r w:rsidR="00517AB8">
        <w:rPr>
          <w:rFonts w:ascii="Arial" w:hAnsi="Arial" w:cs="Arial"/>
          <w:i/>
          <w:lang w:val="ro-RO"/>
        </w:rPr>
        <w:t>Galaţii Bistriţei</w:t>
      </w:r>
      <w:r w:rsidR="00D75E44" w:rsidRPr="00597783">
        <w:rPr>
          <w:rFonts w:ascii="Arial" w:hAnsi="Arial" w:cs="Arial"/>
          <w:i/>
          <w:lang w:val="ro-RO"/>
        </w:rPr>
        <w:t xml:space="preserve">, publicare în presa locală, afişare pe site-ul şi la sediul APM Bistriţa-Năsăud. </w:t>
      </w:r>
    </w:p>
    <w:p w:rsidR="00F650C0" w:rsidRPr="00597783" w:rsidRDefault="00D75E44" w:rsidP="00020ADD">
      <w:pPr>
        <w:spacing w:after="0" w:line="240" w:lineRule="auto"/>
        <w:ind w:firstLine="720"/>
        <w:jc w:val="both"/>
        <w:rPr>
          <w:rFonts w:ascii="Arial" w:hAnsi="Arial" w:cs="Arial"/>
          <w:i/>
          <w:lang w:val="ro-RO"/>
        </w:rPr>
      </w:pPr>
      <w:r w:rsidRPr="00597783">
        <w:rPr>
          <w:rFonts w:ascii="Arial" w:hAnsi="Arial" w:cs="Arial"/>
          <w:i/>
          <w:lang w:val="ro-RO"/>
        </w:rPr>
        <w:t>Nu s-au înregistrat contestaţii/observații/comentarii</w:t>
      </w:r>
      <w:r w:rsidR="00B145E9" w:rsidRPr="00597783">
        <w:rPr>
          <w:rFonts w:ascii="Arial" w:hAnsi="Arial" w:cs="Arial"/>
          <w:i/>
          <w:lang w:val="ro-RO"/>
        </w:rPr>
        <w:t xml:space="preserve"> din partea publicului</w:t>
      </w:r>
      <w:r w:rsidR="008468BF" w:rsidRPr="00597783">
        <w:rPr>
          <w:rFonts w:ascii="Arial" w:hAnsi="Arial" w:cs="Arial"/>
          <w:i/>
          <w:lang w:val="ro-RO"/>
        </w:rPr>
        <w:t xml:space="preserve"> interesat</w:t>
      </w:r>
      <w:r w:rsidR="005547F9" w:rsidRPr="00597783">
        <w:rPr>
          <w:rFonts w:ascii="Arial" w:hAnsi="Arial" w:cs="Arial"/>
          <w:i/>
          <w:lang w:val="ro-RO"/>
        </w:rPr>
        <w:t>.</w:t>
      </w:r>
    </w:p>
    <w:p w:rsidR="00C92A2E" w:rsidRPr="00597783" w:rsidRDefault="00C92A2E" w:rsidP="00D75E44">
      <w:pPr>
        <w:spacing w:after="0" w:line="240" w:lineRule="auto"/>
        <w:ind w:firstLine="720"/>
        <w:jc w:val="both"/>
        <w:rPr>
          <w:rFonts w:ascii="Arial" w:hAnsi="Arial" w:cs="Arial"/>
          <w:b/>
          <w:lang w:val="ro-RO"/>
        </w:rPr>
      </w:pPr>
    </w:p>
    <w:p w:rsidR="009B6B0A" w:rsidRPr="00597783" w:rsidRDefault="009B6B0A" w:rsidP="00D44F07">
      <w:pPr>
        <w:spacing w:after="0" w:line="240" w:lineRule="auto"/>
        <w:ind w:firstLine="720"/>
        <w:jc w:val="both"/>
        <w:rPr>
          <w:rFonts w:ascii="Arial" w:hAnsi="Arial" w:cs="Arial"/>
          <w:lang w:val="ro-RO"/>
        </w:rPr>
      </w:pPr>
      <w:r w:rsidRPr="00597783">
        <w:rPr>
          <w:rFonts w:ascii="Arial" w:hAnsi="Arial" w:cs="Arial"/>
          <w:b/>
          <w:lang w:val="ro-RO"/>
        </w:rPr>
        <w:t>II.</w:t>
      </w:r>
      <w:r w:rsidRPr="00597783">
        <w:rPr>
          <w:rFonts w:ascii="Arial" w:hAnsi="Arial" w:cs="Arial"/>
          <w:lang w:val="ro-RO"/>
        </w:rPr>
        <w:t xml:space="preserve"> Motivele care au stat la baza luării deciziei etapei de încadrare în procedura de evaluare adecvată sunt următoarele: </w:t>
      </w:r>
    </w:p>
    <w:p w:rsidR="005903F7" w:rsidRPr="00597783"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597783">
        <w:rPr>
          <w:rFonts w:ascii="Arial" w:hAnsi="Arial" w:cs="Arial"/>
          <w:i/>
          <w:lang w:val="ro-RO"/>
        </w:rPr>
        <w:t>a)</w:t>
      </w:r>
      <w:r w:rsidRPr="00597783">
        <w:rPr>
          <w:rFonts w:ascii="Arial" w:hAnsi="Arial" w:cs="Arial"/>
          <w:i/>
          <w:lang w:val="ro-RO"/>
        </w:rPr>
        <w:tab/>
        <w:t xml:space="preserve">Proiectul propus </w:t>
      </w:r>
      <w:r w:rsidR="00C92A2E" w:rsidRPr="00597783">
        <w:rPr>
          <w:rFonts w:ascii="Arial" w:hAnsi="Arial" w:cs="Arial"/>
          <w:i/>
          <w:lang w:val="ro-RO"/>
        </w:rPr>
        <w:t xml:space="preserve">nu </w:t>
      </w:r>
      <w:r w:rsidRPr="00597783">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597783">
        <w:rPr>
          <w:rFonts w:ascii="Arial" w:hAnsi="Arial" w:cs="Arial"/>
          <w:i/>
          <w:lang w:val="ro-RO"/>
        </w:rPr>
        <w:t>.</w:t>
      </w:r>
    </w:p>
    <w:p w:rsidR="005903F7" w:rsidRPr="00597783"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597783"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597783">
        <w:rPr>
          <w:rFonts w:ascii="Arial" w:hAnsi="Arial" w:cs="Arial"/>
          <w:b/>
          <w:lang w:val="ro-RO"/>
        </w:rPr>
        <w:t>Condiţii de realizare a proiectului:</w:t>
      </w:r>
    </w:p>
    <w:p w:rsidR="00704D1B" w:rsidRPr="00597783"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 Se vor respecta prevederile O.U.G. nr. 195/2005 privind protecţia mediului, cu modificările şi completările ulterioare.</w:t>
      </w:r>
    </w:p>
    <w:p w:rsidR="00361372" w:rsidRPr="00597783"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2</w:t>
      </w:r>
      <w:r w:rsidR="00901106" w:rsidRPr="00597783">
        <w:rPr>
          <w:rFonts w:ascii="Arial" w:hAnsi="Arial" w:cs="Arial"/>
          <w:i/>
          <w:lang w:val="ro-RO"/>
        </w:rPr>
        <w:t xml:space="preserve">. </w:t>
      </w:r>
      <w:r w:rsidR="00361372" w:rsidRPr="00597783">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Pr="00597783" w:rsidRDefault="003B1996" w:rsidP="00361372">
      <w:pPr>
        <w:tabs>
          <w:tab w:val="left" w:pos="270"/>
          <w:tab w:val="left" w:pos="1080"/>
        </w:tabs>
        <w:autoSpaceDE w:val="0"/>
        <w:autoSpaceDN w:val="0"/>
        <w:adjustRightInd w:val="0"/>
        <w:spacing w:after="0" w:line="240" w:lineRule="auto"/>
        <w:jc w:val="both"/>
        <w:rPr>
          <w:lang w:val="ro-RO"/>
        </w:rPr>
      </w:pPr>
      <w:r w:rsidRPr="00597783">
        <w:rPr>
          <w:rFonts w:ascii="Arial" w:hAnsi="Arial" w:cs="Arial"/>
          <w:i/>
          <w:lang w:val="ro-RO"/>
        </w:rPr>
        <w:t>3</w:t>
      </w:r>
      <w:r w:rsidR="00361372" w:rsidRPr="00597783">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00361372" w:rsidRPr="00597783">
        <w:rPr>
          <w:lang w:val="ro-RO"/>
        </w:rPr>
        <w:t xml:space="preserve"> </w:t>
      </w:r>
    </w:p>
    <w:p w:rsidR="00361372" w:rsidRPr="00597783"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 xml:space="preserve">4. </w:t>
      </w:r>
      <w:r w:rsidR="00361372" w:rsidRPr="00597783">
        <w:rPr>
          <w:rFonts w:ascii="Arial" w:hAnsi="Arial" w:cs="Arial"/>
          <w:i/>
          <w:lang w:val="ro-RO"/>
        </w:rPr>
        <w:t xml:space="preserve">Se interzice depozitarea necontrolată a deşeurilor (direct pe sol, etc.) </w:t>
      </w:r>
      <w:r w:rsidR="00E91BDB" w:rsidRPr="00597783">
        <w:rPr>
          <w:rFonts w:ascii="Arial" w:hAnsi="Arial" w:cs="Arial"/>
          <w:i/>
          <w:lang w:val="ro-RO"/>
        </w:rPr>
        <w:t xml:space="preserve">ca </w:t>
      </w:r>
      <w:r w:rsidR="00361372" w:rsidRPr="00597783">
        <w:rPr>
          <w:rFonts w:ascii="Arial" w:hAnsi="Arial" w:cs="Arial"/>
          <w:i/>
          <w:lang w:val="ro-RO"/>
        </w:rPr>
        <w:t>şi incinerarea lor.</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5. Pământul rezultat din săpături va fi utilizat pentru lucrări de nivelare şi de refacere a terenului.</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6. Suprafaţa de teren ocupată temporar pe perioada executării lucrărilor trebuie limitată la strictul necesar şi va fi adusă la starea iniţială după terminarea lucrărilor.</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7. Se vor lua toate măsurile necesare pentru:</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 xml:space="preserve">   - evitarea scurgerilor accidentale de produse petroliere de la mijloacele de transport utilizate;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 xml:space="preserve">    - evitarea depozitării necontrolate a materialelor folosite şi a deşeurilor rezultate;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lastRenderedPageBreak/>
        <w:t xml:space="preserve">   - asigurarea permanentă a stocului de materiale și dotări necesare pentru combaterea efectelor poluărilor accidentale (materiale absorbante).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97A34" w:rsidRPr="00597783" w:rsidRDefault="00A2052A"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9</w:t>
      </w:r>
      <w:r w:rsidR="00497A34" w:rsidRPr="00597783">
        <w:rPr>
          <w:rFonts w:ascii="Arial" w:hAnsi="Arial" w:cs="Arial"/>
          <w:i/>
          <w:lang w:val="ro-RO"/>
        </w:rPr>
        <w:t>. Alimentarea cu carburanţi a mijloacelor auto și schimburile de ulei se vor face numai pe amplasamente autorizate.</w:t>
      </w:r>
    </w:p>
    <w:p w:rsidR="003B27EA"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A2052A" w:rsidRPr="00597783">
        <w:rPr>
          <w:rFonts w:ascii="Arial" w:hAnsi="Arial" w:cs="Arial"/>
          <w:i/>
          <w:lang w:val="ro-RO"/>
        </w:rPr>
        <w:t>0</w:t>
      </w:r>
      <w:r w:rsidRPr="00597783">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597783" w:rsidRDefault="003B27EA"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A2052A" w:rsidRPr="00597783">
        <w:rPr>
          <w:rFonts w:ascii="Arial" w:hAnsi="Arial" w:cs="Arial"/>
          <w:i/>
          <w:lang w:val="ro-RO"/>
        </w:rPr>
        <w:t>1</w:t>
      </w:r>
      <w:r w:rsidRPr="00597783">
        <w:rPr>
          <w:rFonts w:ascii="Arial" w:hAnsi="Arial" w:cs="Arial"/>
          <w:i/>
          <w:lang w:val="ro-RO"/>
        </w:rPr>
        <w:t xml:space="preserve">. </w:t>
      </w:r>
      <w:r w:rsidR="00497A34" w:rsidRPr="00597783">
        <w:rPr>
          <w:rFonts w:ascii="Arial" w:hAnsi="Arial" w:cs="Arial"/>
          <w:i/>
          <w:lang w:val="ro-RO"/>
        </w:rPr>
        <w:t xml:space="preserve"> </w:t>
      </w:r>
      <w:r w:rsidRPr="00597783">
        <w:rPr>
          <w:rFonts w:ascii="Arial" w:hAnsi="Arial" w:cs="Arial"/>
          <w:i/>
          <w:lang w:val="ro-RO"/>
        </w:rPr>
        <w:t>Se interzice spălarea autovehiculelor în albia cursurilor de apă.</w:t>
      </w:r>
    </w:p>
    <w:p w:rsidR="00DC2A52" w:rsidRPr="00597783" w:rsidRDefault="00DC2A52"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12. Nu se vor executa lucrări de reparaţii a motoarelor, schimbarea uleiului de motor şi hidraulic în zona de implementare a proiectului. Aceste operațiuni se vor efectua numai pe amplasamente autorizate.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3</w:t>
      </w:r>
      <w:r w:rsidRPr="00597783">
        <w:rPr>
          <w:rFonts w:ascii="Arial" w:hAnsi="Arial" w:cs="Arial"/>
          <w:i/>
          <w:lang w:val="ro-RO"/>
        </w:rPr>
        <w:t xml:space="preserve">. La stabilirea programului de lucru </w:t>
      </w:r>
      <w:r w:rsidR="00BB14D0" w:rsidRPr="00597783">
        <w:rPr>
          <w:rFonts w:ascii="Arial" w:hAnsi="Arial" w:cs="Arial"/>
          <w:i/>
          <w:lang w:val="ro-RO"/>
        </w:rPr>
        <w:t xml:space="preserve">şi de transport a materialelor necesare </w:t>
      </w:r>
      <w:r w:rsidRPr="00597783">
        <w:rPr>
          <w:rFonts w:ascii="Arial" w:hAnsi="Arial" w:cs="Arial"/>
          <w:i/>
          <w:lang w:val="ro-RO"/>
        </w:rPr>
        <w:t xml:space="preserve">se vor lua măsuri de diminuare la minim a potenţialului disconfort creat locuitorilor sau obiectivelor de interes public. </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4</w:t>
      </w:r>
      <w:r w:rsidRPr="00597783">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5443CC" w:rsidRPr="00597783" w:rsidRDefault="00497A34" w:rsidP="005443CC">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5</w:t>
      </w:r>
      <w:r w:rsidRPr="00597783">
        <w:rPr>
          <w:rFonts w:ascii="Arial" w:hAnsi="Arial" w:cs="Arial"/>
          <w:i/>
          <w:lang w:val="ro-RO"/>
        </w:rPr>
        <w:t xml:space="preserve">. </w:t>
      </w:r>
      <w:r w:rsidR="005443CC" w:rsidRPr="00597783">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5443CC" w:rsidRPr="00597783"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6</w:t>
      </w:r>
      <w:r w:rsidRPr="00597783">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5443CC" w:rsidRPr="00597783"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7</w:t>
      </w:r>
      <w:r w:rsidRPr="00597783">
        <w:rPr>
          <w:rFonts w:ascii="Arial" w:hAnsi="Arial" w:cs="Arial"/>
          <w:i/>
          <w:lang w:val="ro-RO"/>
        </w:rPr>
        <w:t>. La execuția lucrărilor se vor respecta întocmai cele menționate în memoriul de prezentare (date, parametri), justificare a prezentei decizii.</w:t>
      </w:r>
    </w:p>
    <w:p w:rsidR="00361372" w:rsidRPr="00597783" w:rsidRDefault="00361372" w:rsidP="00361372">
      <w:pPr>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8</w:t>
      </w:r>
      <w:r w:rsidRPr="00597783">
        <w:rPr>
          <w:rFonts w:ascii="Arial" w:hAnsi="Arial" w:cs="Arial"/>
          <w:i/>
          <w:lang w:val="ro-RO"/>
        </w:rPr>
        <w:t xml:space="preserve">. La finalizarea investiţiei, titularul va notifica Agenţia pentru Protecţia Mediului Bistriţa-Năsăud </w:t>
      </w:r>
      <w:r w:rsidR="00A72125" w:rsidRPr="00597783">
        <w:rPr>
          <w:rFonts w:ascii="Arial" w:hAnsi="Arial" w:cs="Arial"/>
          <w:i/>
          <w:lang w:val="ro-RO"/>
        </w:rPr>
        <w:t xml:space="preserve">şi Comisariatul Judeţean Bistriţa-Năsăud al Gărzii Naţionale de Mediu </w:t>
      </w:r>
      <w:r w:rsidRPr="00597783">
        <w:rPr>
          <w:rFonts w:ascii="Arial" w:hAnsi="Arial" w:cs="Arial"/>
          <w:i/>
          <w:lang w:val="ro-RO"/>
        </w:rPr>
        <w:t xml:space="preserve">pentru verificarea conformării cu </w:t>
      </w:r>
      <w:r w:rsidR="007610DE" w:rsidRPr="00597783">
        <w:rPr>
          <w:rFonts w:ascii="Arial" w:hAnsi="Arial" w:cs="Arial"/>
          <w:i/>
          <w:lang w:val="ro-RO"/>
        </w:rPr>
        <w:t>actul de reglementare.</w:t>
      </w:r>
    </w:p>
    <w:p w:rsidR="008468BF" w:rsidRPr="00597783" w:rsidRDefault="008468BF" w:rsidP="00361372">
      <w:pPr>
        <w:autoSpaceDE w:val="0"/>
        <w:autoSpaceDN w:val="0"/>
        <w:adjustRightInd w:val="0"/>
        <w:spacing w:after="0" w:line="240" w:lineRule="auto"/>
        <w:jc w:val="both"/>
        <w:rPr>
          <w:rFonts w:ascii="Arial" w:hAnsi="Arial" w:cs="Arial"/>
          <w:i/>
          <w:lang w:val="ro-RO"/>
        </w:rPr>
      </w:pPr>
    </w:p>
    <w:p w:rsidR="008468BF" w:rsidRPr="00597783" w:rsidRDefault="008468BF" w:rsidP="008468BF">
      <w:pPr>
        <w:spacing w:after="0" w:line="240" w:lineRule="auto"/>
        <w:ind w:firstLine="720"/>
        <w:jc w:val="both"/>
        <w:rPr>
          <w:rFonts w:ascii="Arial" w:hAnsi="Arial" w:cs="Arial"/>
          <w:b/>
          <w:lang w:val="ro-RO"/>
        </w:rPr>
      </w:pPr>
      <w:r w:rsidRPr="00597783">
        <w:rPr>
          <w:rFonts w:ascii="Arial" w:hAnsi="Arial" w:cs="Arial"/>
          <w:b/>
          <w:lang w:val="ro-RO"/>
        </w:rPr>
        <w:t>Prezentul act de reglementare este valabil pe toată perioada punerii în aplicare a proiectului</w:t>
      </w:r>
      <w:r w:rsidR="00507DFA">
        <w:rPr>
          <w:rFonts w:ascii="Arial" w:hAnsi="Arial" w:cs="Arial"/>
          <w:b/>
          <w:lang w:val="ro-RO"/>
        </w:rPr>
        <w:t>, dacă nu se produc modificări</w:t>
      </w:r>
      <w:bookmarkStart w:id="0" w:name="_GoBack"/>
      <w:bookmarkEnd w:id="0"/>
      <w:r w:rsidRPr="00597783">
        <w:rPr>
          <w:rFonts w:ascii="Arial" w:hAnsi="Arial" w:cs="Arial"/>
          <w:b/>
          <w:lang w:val="ro-RO"/>
        </w:rPr>
        <w:t>.</w:t>
      </w:r>
    </w:p>
    <w:p w:rsidR="008468BF" w:rsidRPr="00597783" w:rsidRDefault="008468BF" w:rsidP="008468BF">
      <w:pPr>
        <w:spacing w:after="0" w:line="240" w:lineRule="auto"/>
        <w:ind w:firstLine="360"/>
        <w:jc w:val="both"/>
        <w:rPr>
          <w:rFonts w:ascii="Arial" w:hAnsi="Arial" w:cs="Arial"/>
          <w:b/>
          <w:lang w:val="ro-RO"/>
        </w:rPr>
      </w:pPr>
    </w:p>
    <w:p w:rsidR="008468BF" w:rsidRPr="00597783" w:rsidRDefault="008468BF" w:rsidP="008468BF">
      <w:pPr>
        <w:autoSpaceDE w:val="0"/>
        <w:autoSpaceDN w:val="0"/>
        <w:adjustRightInd w:val="0"/>
        <w:spacing w:after="0" w:line="240" w:lineRule="auto"/>
        <w:ind w:firstLine="720"/>
        <w:jc w:val="both"/>
        <w:rPr>
          <w:rFonts w:ascii="Arial" w:hAnsi="Arial" w:cs="Arial"/>
          <w:b/>
          <w:snapToGrid w:val="0"/>
          <w:lang w:val="ro-RO"/>
        </w:rPr>
      </w:pPr>
      <w:r w:rsidRPr="00597783">
        <w:rPr>
          <w:rFonts w:ascii="Arial" w:hAnsi="Arial" w:cs="Arial"/>
          <w:b/>
          <w:lang w:val="ro-RO"/>
        </w:rPr>
        <w:t>În cazul în care proiectul suferă modificări, titularul este obligat să notifice în scris</w:t>
      </w:r>
      <w:r w:rsidRPr="00597783">
        <w:rPr>
          <w:rFonts w:ascii="Arial" w:hAnsi="Arial" w:cs="Arial"/>
          <w:b/>
          <w:i/>
          <w:snapToGrid w:val="0"/>
          <w:lang w:val="ro-RO"/>
        </w:rPr>
        <w:t xml:space="preserve"> Agenţia pentru Protecţia Mediului Bistriţa-Năsăud </w:t>
      </w:r>
      <w:r w:rsidRPr="00597783">
        <w:rPr>
          <w:rFonts w:ascii="Arial" w:hAnsi="Arial" w:cs="Arial"/>
          <w:b/>
          <w:snapToGrid w:val="0"/>
          <w:lang w:val="ro-RO"/>
        </w:rPr>
        <w:t>asupra acestor modificări, înainte de realizarea acestora.</w:t>
      </w:r>
    </w:p>
    <w:p w:rsidR="008468BF" w:rsidRPr="00597783" w:rsidRDefault="008468BF" w:rsidP="008468BF">
      <w:pPr>
        <w:spacing w:after="0" w:line="240" w:lineRule="auto"/>
        <w:ind w:firstLine="720"/>
        <w:jc w:val="both"/>
        <w:rPr>
          <w:rFonts w:ascii="Arial" w:hAnsi="Arial" w:cs="Arial"/>
          <w:b/>
          <w:snapToGrid w:val="0"/>
          <w:lang w:val="ro-RO"/>
        </w:rPr>
      </w:pPr>
      <w:r w:rsidRPr="00597783">
        <w:rPr>
          <w:rFonts w:ascii="Arial" w:hAnsi="Arial" w:cs="Arial"/>
          <w:bCs/>
          <w:iCs/>
          <w:lang w:val="ro-RO"/>
        </w:rPr>
        <w:tab/>
      </w:r>
      <w:r w:rsidRPr="00597783">
        <w:rPr>
          <w:rFonts w:ascii="Arial" w:hAnsi="Arial" w:cs="Arial"/>
          <w:bCs/>
          <w:iCs/>
          <w:lang w:val="ro-RO"/>
        </w:rPr>
        <w:tab/>
      </w:r>
      <w:r w:rsidRPr="00597783">
        <w:rPr>
          <w:rFonts w:ascii="Arial" w:hAnsi="Arial" w:cs="Arial"/>
          <w:bCs/>
          <w:iCs/>
          <w:lang w:val="ro-RO"/>
        </w:rPr>
        <w:tab/>
      </w:r>
    </w:p>
    <w:p w:rsidR="008468BF" w:rsidRPr="00597783" w:rsidRDefault="008468BF" w:rsidP="008468BF">
      <w:pPr>
        <w:spacing w:after="0" w:line="240" w:lineRule="auto"/>
        <w:ind w:firstLine="360"/>
        <w:jc w:val="both"/>
        <w:rPr>
          <w:rFonts w:ascii="Arial" w:hAnsi="Arial" w:cs="Arial"/>
          <w:b/>
          <w:lang w:val="ro-RO"/>
        </w:rPr>
      </w:pPr>
      <w:r w:rsidRPr="00597783">
        <w:rPr>
          <w:rFonts w:ascii="Arial" w:hAnsi="Arial" w:cs="Arial"/>
          <w:b/>
          <w:color w:val="00B0F0"/>
          <w:lang w:val="ro-RO"/>
        </w:rPr>
        <w:tab/>
      </w:r>
      <w:r w:rsidRPr="00597783">
        <w:rPr>
          <w:rFonts w:ascii="Arial" w:hAnsi="Arial" w:cs="Arial"/>
          <w:b/>
          <w:lang w:val="ro-RO"/>
        </w:rPr>
        <w:t>Nerespectarea prevederilor prezentului atrage după sine suspendarea şi/sau anularea acestuia după caz,</w:t>
      </w:r>
      <w:r w:rsidRPr="00597783">
        <w:rPr>
          <w:rFonts w:ascii="Arial" w:hAnsi="Arial" w:cs="Arial"/>
          <w:lang w:val="ro-RO"/>
        </w:rPr>
        <w:t xml:space="preserve"> </w:t>
      </w:r>
      <w:r w:rsidRPr="00597783">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8468BF" w:rsidRPr="00597783" w:rsidRDefault="008468BF" w:rsidP="008468BF">
      <w:pPr>
        <w:spacing w:after="0" w:line="240" w:lineRule="auto"/>
        <w:jc w:val="both"/>
        <w:rPr>
          <w:rFonts w:ascii="Arial" w:hAnsi="Arial" w:cs="Arial"/>
          <w:b/>
          <w:lang w:val="ro-RO"/>
        </w:rPr>
      </w:pPr>
    </w:p>
    <w:p w:rsidR="008468BF" w:rsidRPr="00597783" w:rsidRDefault="008468BF" w:rsidP="008468BF">
      <w:pPr>
        <w:spacing w:after="0" w:line="240" w:lineRule="auto"/>
        <w:ind w:firstLine="720"/>
        <w:jc w:val="both"/>
        <w:rPr>
          <w:rFonts w:ascii="Arial" w:hAnsi="Arial" w:cs="Arial"/>
          <w:b/>
          <w:lang w:val="ro-RO"/>
        </w:rPr>
      </w:pPr>
      <w:r w:rsidRPr="00597783">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597783" w:rsidRDefault="007E0A1C" w:rsidP="00BC0292">
      <w:pPr>
        <w:autoSpaceDE w:val="0"/>
        <w:autoSpaceDN w:val="0"/>
        <w:adjustRightInd w:val="0"/>
        <w:spacing w:after="0" w:line="240" w:lineRule="auto"/>
        <w:ind w:firstLine="720"/>
        <w:jc w:val="both"/>
        <w:rPr>
          <w:rFonts w:ascii="Arial" w:hAnsi="Arial" w:cs="Arial"/>
          <w:lang w:val="ro-RO"/>
        </w:rPr>
      </w:pPr>
    </w:p>
    <w:p w:rsidR="009B6B0A" w:rsidRPr="00597783" w:rsidRDefault="009B6B0A" w:rsidP="00BC0292">
      <w:pPr>
        <w:autoSpaceDE w:val="0"/>
        <w:autoSpaceDN w:val="0"/>
        <w:adjustRightInd w:val="0"/>
        <w:spacing w:after="0" w:line="240" w:lineRule="auto"/>
        <w:ind w:firstLine="720"/>
        <w:jc w:val="both"/>
        <w:rPr>
          <w:rFonts w:ascii="Arial" w:hAnsi="Arial" w:cs="Arial"/>
          <w:i/>
          <w:iCs/>
          <w:lang w:val="ro-RO"/>
        </w:rPr>
      </w:pPr>
      <w:r w:rsidRPr="00597783">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597783" w:rsidRDefault="009B6B0A" w:rsidP="00D07B5A">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r>
    </w:p>
    <w:p w:rsidR="00E91BDB" w:rsidRPr="00597783" w:rsidRDefault="009B6B0A" w:rsidP="00D07B5A">
      <w:pPr>
        <w:autoSpaceDE w:val="0"/>
        <w:autoSpaceDN w:val="0"/>
        <w:adjustRightInd w:val="0"/>
        <w:spacing w:after="0" w:line="240" w:lineRule="auto"/>
        <w:jc w:val="both"/>
        <w:rPr>
          <w:rFonts w:ascii="Arial" w:hAnsi="Arial" w:cs="Arial"/>
          <w:b/>
          <w:lang w:val="ro-RO"/>
        </w:rPr>
      </w:pPr>
      <w:r w:rsidRPr="00597783">
        <w:rPr>
          <w:rFonts w:ascii="Arial" w:hAnsi="Arial" w:cs="Arial"/>
          <w:b/>
          <w:lang w:val="ro-RO"/>
        </w:rPr>
        <w:t>Menţiuni despre procedura de contestare administrativă şi contencios administrativ.</w:t>
      </w:r>
    </w:p>
    <w:p w:rsidR="009B6B0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lastRenderedPageBreak/>
        <w:tab/>
        <w:t>Actele sau omisiunile Agenţiei pentru Protecţia Mediului Bistriţa-Năsăud, care fac obiectul participării publicului în procedura de evaluare a impactului asupra mediului, se atacă odat</w:t>
      </w:r>
      <w:r w:rsidR="001660F9" w:rsidRPr="00597783">
        <w:rPr>
          <w:rFonts w:ascii="Arial" w:hAnsi="Arial" w:cs="Arial"/>
          <w:lang w:val="ro-RO"/>
        </w:rPr>
        <w:t>ă</w:t>
      </w:r>
      <w:r w:rsidRPr="00597783">
        <w:rPr>
          <w:rFonts w:ascii="Arial" w:hAnsi="Arial" w:cs="Arial"/>
          <w:lang w:val="ro-RO"/>
        </w:rPr>
        <w:t xml:space="preserve"> cu decizia etapei de încadrare.</w:t>
      </w:r>
    </w:p>
    <w:p w:rsidR="009B6B0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Se pot adresa instanţei de contencios administrativ competente şi organizaţiile neguvernamentale care promovează protecţia mediului şi îndeplinesc condi</w:t>
      </w:r>
      <w:r w:rsidR="001660F9" w:rsidRPr="00597783">
        <w:rPr>
          <w:rFonts w:ascii="Arial" w:hAnsi="Arial" w:cs="Arial"/>
          <w:lang w:val="ro-RO"/>
        </w:rPr>
        <w:t>ţ</w:t>
      </w:r>
      <w:r w:rsidRPr="00597783">
        <w:rPr>
          <w:rFonts w:ascii="Arial" w:hAnsi="Arial" w:cs="Arial"/>
          <w:lang w:val="ro-RO"/>
        </w:rPr>
        <w:t>iile cerute de legisla</w:t>
      </w:r>
      <w:r w:rsidR="001660F9" w:rsidRPr="00597783">
        <w:rPr>
          <w:rFonts w:ascii="Arial" w:hAnsi="Arial" w:cs="Arial"/>
          <w:lang w:val="ro-RO"/>
        </w:rPr>
        <w:t>ţ</w:t>
      </w:r>
      <w:r w:rsidRPr="00597783">
        <w:rPr>
          <w:rFonts w:ascii="Arial" w:hAnsi="Arial" w:cs="Arial"/>
          <w:lang w:val="ro-RO"/>
        </w:rPr>
        <w:t>ia în vigoare, considerându-se că acestea sunt vătămate într-un drept al lor sau într-un interes legitim.</w:t>
      </w:r>
    </w:p>
    <w:p w:rsidR="002F7366"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Soluţionarea cererii se face potrivit dispoziţiilor Legii nr. 554/2004, cu modificările ulterioare.</w:t>
      </w:r>
    </w:p>
    <w:p w:rsidR="00E91BDB"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D07B5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Agenţia pentru Protecţia Mediului Bistriţa-Năsăud are obligaţia de a răspunde la plângerea prealabilă în termen de 30 de zile de la data înregistrării acesteia.</w:t>
      </w:r>
    </w:p>
    <w:p w:rsidR="001C63A5" w:rsidRPr="00597783" w:rsidRDefault="001C63A5" w:rsidP="008468BF">
      <w:pPr>
        <w:autoSpaceDE w:val="0"/>
        <w:autoSpaceDN w:val="0"/>
        <w:adjustRightInd w:val="0"/>
        <w:spacing w:after="0" w:line="240" w:lineRule="auto"/>
        <w:ind w:firstLine="720"/>
        <w:jc w:val="both"/>
        <w:rPr>
          <w:rFonts w:ascii="Arial" w:hAnsi="Arial" w:cs="Arial"/>
          <w:b/>
          <w:u w:val="single"/>
          <w:lang w:val="ro-RO"/>
        </w:rPr>
      </w:pPr>
    </w:p>
    <w:p w:rsidR="009B6B0A" w:rsidRPr="00597783" w:rsidRDefault="009B6B0A" w:rsidP="008468BF">
      <w:pPr>
        <w:autoSpaceDE w:val="0"/>
        <w:autoSpaceDN w:val="0"/>
        <w:adjustRightInd w:val="0"/>
        <w:spacing w:after="0" w:line="240" w:lineRule="auto"/>
        <w:ind w:firstLine="720"/>
        <w:jc w:val="both"/>
        <w:rPr>
          <w:rFonts w:ascii="Arial" w:hAnsi="Arial" w:cs="Arial"/>
          <w:lang w:val="ro-RO"/>
        </w:rPr>
      </w:pPr>
      <w:r w:rsidRPr="00597783">
        <w:rPr>
          <w:rFonts w:ascii="Arial" w:hAnsi="Arial" w:cs="Arial"/>
          <w:b/>
          <w:u w:val="single"/>
          <w:lang w:val="ro-RO"/>
        </w:rPr>
        <w:t>Procedura administrativă prealabilă este gratuită</w:t>
      </w:r>
      <w:r w:rsidRPr="00597783">
        <w:rPr>
          <w:rFonts w:ascii="Arial" w:hAnsi="Arial" w:cs="Arial"/>
          <w:lang w:val="ro-RO"/>
        </w:rPr>
        <w:t>.</w:t>
      </w:r>
    </w:p>
    <w:p w:rsidR="00B90200" w:rsidRPr="00597783" w:rsidRDefault="009B6B0A" w:rsidP="00BC0292">
      <w:pPr>
        <w:spacing w:after="0" w:line="240" w:lineRule="auto"/>
        <w:jc w:val="both"/>
        <w:rPr>
          <w:rFonts w:ascii="Arial" w:hAnsi="Arial" w:cs="Arial"/>
          <w:lang w:val="ro-RO"/>
        </w:rPr>
      </w:pPr>
      <w:r w:rsidRPr="00597783">
        <w:rPr>
          <w:rFonts w:ascii="Arial" w:hAnsi="Arial" w:cs="Arial"/>
          <w:lang w:val="ro-RO"/>
        </w:rPr>
        <w:t xml:space="preserve">       </w:t>
      </w:r>
    </w:p>
    <w:p w:rsidR="001C63A5" w:rsidRPr="00597783" w:rsidRDefault="001C63A5" w:rsidP="00BC0292">
      <w:pPr>
        <w:spacing w:after="0" w:line="240" w:lineRule="auto"/>
        <w:jc w:val="both"/>
        <w:rPr>
          <w:rFonts w:ascii="Arial" w:hAnsi="Arial" w:cs="Arial"/>
          <w:lang w:val="ro-RO"/>
        </w:rPr>
      </w:pPr>
    </w:p>
    <w:p w:rsidR="001C63A5" w:rsidRPr="00597783" w:rsidRDefault="001C63A5" w:rsidP="00BC0292">
      <w:pPr>
        <w:spacing w:after="0" w:line="240" w:lineRule="auto"/>
        <w:jc w:val="both"/>
        <w:rPr>
          <w:rFonts w:ascii="Arial" w:hAnsi="Arial" w:cs="Arial"/>
          <w:lang w:val="ro-RO"/>
        </w:rPr>
      </w:pPr>
    </w:p>
    <w:p w:rsidR="009B6B0A" w:rsidRPr="00597783" w:rsidRDefault="00B90200" w:rsidP="00BC0292">
      <w:pPr>
        <w:spacing w:after="0" w:line="240" w:lineRule="auto"/>
        <w:jc w:val="both"/>
        <w:rPr>
          <w:rFonts w:ascii="Arial" w:hAnsi="Arial" w:cs="Arial"/>
          <w:lang w:val="ro-RO"/>
        </w:rPr>
      </w:pPr>
      <w:r w:rsidRPr="00597783">
        <w:rPr>
          <w:rFonts w:ascii="Arial" w:hAnsi="Arial" w:cs="Arial"/>
          <w:lang w:val="ro-RO"/>
        </w:rPr>
        <w:t xml:space="preserve">        </w:t>
      </w:r>
      <w:r w:rsidR="00BB14D0" w:rsidRPr="00597783">
        <w:rPr>
          <w:rFonts w:ascii="Arial" w:hAnsi="Arial" w:cs="Arial"/>
          <w:lang w:val="ro-RO"/>
        </w:rPr>
        <w:t xml:space="preserve">  </w:t>
      </w:r>
      <w:r w:rsidR="009B6B0A" w:rsidRPr="00597783">
        <w:rPr>
          <w:rFonts w:ascii="Arial" w:hAnsi="Arial" w:cs="Arial"/>
          <w:lang w:val="ro-RO"/>
        </w:rPr>
        <w:t xml:space="preserve">DIRECTOR EXECUTIV,                                      </w:t>
      </w:r>
      <w:r w:rsidR="006624D6" w:rsidRPr="00597783">
        <w:rPr>
          <w:rFonts w:ascii="Arial" w:hAnsi="Arial" w:cs="Arial"/>
          <w:lang w:val="ro-RO"/>
        </w:rPr>
        <w:t xml:space="preserve">        </w:t>
      </w:r>
      <w:r w:rsidR="00273282" w:rsidRPr="00597783">
        <w:rPr>
          <w:rFonts w:ascii="Arial" w:hAnsi="Arial" w:cs="Arial"/>
          <w:lang w:val="ro-RO"/>
        </w:rPr>
        <w:t xml:space="preserve">               </w:t>
      </w:r>
      <w:r w:rsidR="009B6B0A" w:rsidRPr="00597783">
        <w:rPr>
          <w:rFonts w:ascii="Arial" w:hAnsi="Arial" w:cs="Arial"/>
          <w:lang w:val="ro-RO"/>
        </w:rPr>
        <w:t xml:space="preserve">ŞEF SERVICIU,     </w:t>
      </w:r>
    </w:p>
    <w:p w:rsidR="009B6B0A" w:rsidRPr="00597783" w:rsidRDefault="009B6B0A" w:rsidP="00BC0292">
      <w:pPr>
        <w:spacing w:after="0" w:line="240" w:lineRule="auto"/>
        <w:ind w:firstLine="720"/>
        <w:jc w:val="both"/>
        <w:rPr>
          <w:rFonts w:ascii="Arial" w:hAnsi="Arial" w:cs="Arial"/>
          <w:lang w:val="ro-RO"/>
        </w:rPr>
      </w:pPr>
      <w:r w:rsidRPr="00597783">
        <w:rPr>
          <w:rFonts w:ascii="Arial" w:hAnsi="Arial" w:cs="Arial"/>
          <w:lang w:val="ro-RO"/>
        </w:rPr>
        <w:t xml:space="preserve">                                                          </w:t>
      </w:r>
      <w:r w:rsidR="00273282" w:rsidRPr="00597783">
        <w:rPr>
          <w:rFonts w:ascii="Arial" w:hAnsi="Arial" w:cs="Arial"/>
          <w:lang w:val="ro-RO"/>
        </w:rPr>
        <w:t xml:space="preserve">                          AVIZE, ACORDURI </w:t>
      </w:r>
      <w:r w:rsidRPr="00597783">
        <w:rPr>
          <w:rFonts w:ascii="Arial" w:hAnsi="Arial" w:cs="Arial"/>
          <w:lang w:val="ro-RO"/>
        </w:rPr>
        <w:t>AUTORIZAȚII,</w:t>
      </w:r>
    </w:p>
    <w:p w:rsidR="00997C6E" w:rsidRPr="00597783" w:rsidRDefault="007610DE" w:rsidP="00BC0292">
      <w:pPr>
        <w:spacing w:after="0" w:line="240" w:lineRule="auto"/>
        <w:jc w:val="both"/>
        <w:rPr>
          <w:rFonts w:ascii="Arial" w:hAnsi="Arial" w:cs="Arial"/>
          <w:lang w:val="ro-RO"/>
        </w:rPr>
      </w:pPr>
      <w:r w:rsidRPr="00597783">
        <w:rPr>
          <w:rFonts w:ascii="Arial" w:hAnsi="Arial" w:cs="Arial"/>
          <w:lang w:val="ro-RO"/>
        </w:rPr>
        <w:t xml:space="preserve">   </w:t>
      </w:r>
      <w:r w:rsidR="009A3996" w:rsidRPr="00597783">
        <w:rPr>
          <w:rFonts w:ascii="Arial" w:hAnsi="Arial" w:cs="Arial"/>
          <w:lang w:val="ro-RO"/>
        </w:rPr>
        <w:t>biolog-chimist Sever Ioan ROMAN</w:t>
      </w:r>
    </w:p>
    <w:p w:rsidR="009B6B0A" w:rsidRPr="00597783" w:rsidRDefault="00997C6E" w:rsidP="00BC0292">
      <w:pPr>
        <w:spacing w:after="0" w:line="240" w:lineRule="auto"/>
        <w:jc w:val="both"/>
        <w:rPr>
          <w:rFonts w:ascii="Arial" w:hAnsi="Arial" w:cs="Arial"/>
          <w:lang w:val="ro-RO"/>
        </w:rPr>
      </w:pPr>
      <w:r w:rsidRPr="00597783">
        <w:rPr>
          <w:rFonts w:ascii="Arial" w:hAnsi="Arial" w:cs="Arial"/>
          <w:lang w:val="ro-RO"/>
        </w:rPr>
        <w:t xml:space="preserve">    </w:t>
      </w:r>
      <w:r w:rsidR="009B6B0A" w:rsidRPr="00597783">
        <w:rPr>
          <w:rFonts w:ascii="Arial" w:hAnsi="Arial" w:cs="Arial"/>
          <w:lang w:val="ro-RO"/>
        </w:rPr>
        <w:t xml:space="preserve"> </w:t>
      </w:r>
      <w:r w:rsidR="00B90200" w:rsidRPr="00597783">
        <w:rPr>
          <w:rFonts w:ascii="Arial" w:hAnsi="Arial" w:cs="Arial"/>
          <w:lang w:val="ro-RO"/>
        </w:rPr>
        <w:t xml:space="preserve">  </w:t>
      </w:r>
      <w:r w:rsidR="009B6B0A" w:rsidRPr="00597783">
        <w:rPr>
          <w:rFonts w:ascii="Arial" w:hAnsi="Arial" w:cs="Arial"/>
          <w:lang w:val="ro-RO"/>
        </w:rPr>
        <w:tab/>
      </w:r>
      <w:r w:rsidR="009B6B0A" w:rsidRPr="00597783">
        <w:rPr>
          <w:rFonts w:ascii="Arial" w:hAnsi="Arial" w:cs="Arial"/>
          <w:lang w:val="ro-RO"/>
        </w:rPr>
        <w:tab/>
        <w:t xml:space="preserve">                          </w:t>
      </w:r>
      <w:r w:rsidR="00273282" w:rsidRPr="00597783">
        <w:rPr>
          <w:rFonts w:ascii="Arial" w:hAnsi="Arial" w:cs="Arial"/>
          <w:lang w:val="ro-RO"/>
        </w:rPr>
        <w:t xml:space="preserve"> </w:t>
      </w:r>
      <w:r w:rsidR="006624D6" w:rsidRPr="00597783">
        <w:rPr>
          <w:rFonts w:ascii="Arial" w:hAnsi="Arial" w:cs="Arial"/>
          <w:lang w:val="ro-RO"/>
        </w:rPr>
        <w:t xml:space="preserve">        </w:t>
      </w:r>
      <w:r w:rsidR="00B90200" w:rsidRPr="00597783">
        <w:rPr>
          <w:rFonts w:ascii="Arial" w:hAnsi="Arial" w:cs="Arial"/>
          <w:lang w:val="ro-RO"/>
        </w:rPr>
        <w:t xml:space="preserve">       </w:t>
      </w:r>
      <w:r w:rsidRPr="00597783">
        <w:rPr>
          <w:rFonts w:ascii="Arial" w:hAnsi="Arial" w:cs="Arial"/>
          <w:lang w:val="ro-RO"/>
        </w:rPr>
        <w:t xml:space="preserve"> </w:t>
      </w:r>
      <w:r w:rsidR="00273282" w:rsidRPr="00597783">
        <w:rPr>
          <w:rFonts w:ascii="Arial" w:hAnsi="Arial" w:cs="Arial"/>
          <w:lang w:val="ro-RO"/>
        </w:rPr>
        <w:t xml:space="preserve">                                  </w:t>
      </w:r>
      <w:r w:rsidR="007E0A1C" w:rsidRPr="00597783">
        <w:rPr>
          <w:rFonts w:ascii="Arial" w:hAnsi="Arial" w:cs="Arial"/>
          <w:lang w:val="ro-RO"/>
        </w:rPr>
        <w:t xml:space="preserve"> </w:t>
      </w:r>
      <w:r w:rsidR="00273282" w:rsidRPr="00597783">
        <w:rPr>
          <w:rFonts w:ascii="Arial" w:hAnsi="Arial" w:cs="Arial"/>
          <w:lang w:val="ro-RO"/>
        </w:rPr>
        <w:t xml:space="preserve">  </w:t>
      </w:r>
      <w:r w:rsidRPr="00597783">
        <w:rPr>
          <w:rFonts w:ascii="Arial" w:hAnsi="Arial" w:cs="Arial"/>
          <w:lang w:val="ro-RO"/>
        </w:rPr>
        <w:t xml:space="preserve"> </w:t>
      </w:r>
      <w:r w:rsidR="009B6B0A" w:rsidRPr="00597783">
        <w:rPr>
          <w:rFonts w:ascii="Arial" w:hAnsi="Arial" w:cs="Arial"/>
          <w:lang w:val="ro-RO"/>
        </w:rPr>
        <w:t>ing. Marin Liviu Catarig</w:t>
      </w:r>
    </w:p>
    <w:p w:rsidR="008B316E" w:rsidRPr="00597783" w:rsidRDefault="008B316E" w:rsidP="008468BF">
      <w:pPr>
        <w:spacing w:after="0" w:line="240" w:lineRule="auto"/>
        <w:jc w:val="both"/>
        <w:rPr>
          <w:rFonts w:ascii="Arial" w:hAnsi="Arial" w:cs="Arial"/>
          <w:iCs/>
          <w:lang w:val="ro-RO"/>
        </w:rPr>
      </w:pPr>
    </w:p>
    <w:p w:rsidR="001C63A5" w:rsidRPr="00597783" w:rsidRDefault="009B6B0A" w:rsidP="00BC0292">
      <w:pPr>
        <w:spacing w:after="0" w:line="240" w:lineRule="auto"/>
        <w:ind w:firstLine="720"/>
        <w:jc w:val="both"/>
        <w:rPr>
          <w:rFonts w:ascii="Arial" w:hAnsi="Arial" w:cs="Arial"/>
          <w:iCs/>
          <w:lang w:val="ro-RO"/>
        </w:rPr>
      </w:pPr>
      <w:r w:rsidRPr="00597783">
        <w:rPr>
          <w:rFonts w:ascii="Arial" w:hAnsi="Arial" w:cs="Arial"/>
          <w:lang w:val="ro-RO"/>
        </w:rPr>
        <w:tab/>
      </w:r>
      <w:r w:rsidRPr="00597783">
        <w:rPr>
          <w:rFonts w:ascii="Arial" w:hAnsi="Arial" w:cs="Arial"/>
          <w:lang w:val="ro-RO"/>
        </w:rPr>
        <w:tab/>
      </w:r>
      <w:r w:rsidRPr="00597783">
        <w:rPr>
          <w:rFonts w:ascii="Arial" w:hAnsi="Arial" w:cs="Arial"/>
          <w:lang w:val="ro-RO"/>
        </w:rPr>
        <w:tab/>
      </w:r>
      <w:r w:rsidRPr="00597783">
        <w:rPr>
          <w:rFonts w:ascii="Arial" w:hAnsi="Arial" w:cs="Arial"/>
          <w:iCs/>
          <w:lang w:val="ro-RO"/>
        </w:rPr>
        <w:t xml:space="preserve">                                                 </w:t>
      </w:r>
      <w:r w:rsidR="008B316E" w:rsidRPr="00597783">
        <w:rPr>
          <w:rFonts w:ascii="Arial" w:hAnsi="Arial" w:cs="Arial"/>
          <w:iCs/>
          <w:lang w:val="ro-RO"/>
        </w:rPr>
        <w:t xml:space="preserve">  </w:t>
      </w:r>
      <w:r w:rsidRPr="00597783">
        <w:rPr>
          <w:rFonts w:ascii="Arial" w:hAnsi="Arial" w:cs="Arial"/>
          <w:iCs/>
          <w:lang w:val="ro-RO"/>
        </w:rPr>
        <w:t xml:space="preserve"> </w:t>
      </w:r>
      <w:r w:rsidR="006624D6" w:rsidRPr="00597783">
        <w:rPr>
          <w:rFonts w:ascii="Arial" w:hAnsi="Arial" w:cs="Arial"/>
          <w:iCs/>
          <w:lang w:val="ro-RO"/>
        </w:rPr>
        <w:t xml:space="preserve">      </w:t>
      </w:r>
      <w:r w:rsidR="00B90200" w:rsidRPr="00597783">
        <w:rPr>
          <w:rFonts w:ascii="Arial" w:hAnsi="Arial" w:cs="Arial"/>
          <w:iCs/>
          <w:lang w:val="ro-RO"/>
        </w:rPr>
        <w:t xml:space="preserve">    </w:t>
      </w:r>
      <w:r w:rsidRPr="00597783">
        <w:rPr>
          <w:rFonts w:ascii="Arial" w:hAnsi="Arial" w:cs="Arial"/>
          <w:iCs/>
          <w:lang w:val="ro-RO"/>
        </w:rPr>
        <w:t xml:space="preserve"> </w:t>
      </w:r>
      <w:r w:rsidR="00B90200" w:rsidRPr="00597783">
        <w:rPr>
          <w:rFonts w:ascii="Arial" w:hAnsi="Arial" w:cs="Arial"/>
          <w:iCs/>
          <w:lang w:val="ro-RO"/>
        </w:rPr>
        <w:t xml:space="preserve">  </w:t>
      </w:r>
    </w:p>
    <w:p w:rsidR="001C63A5" w:rsidRPr="00597783" w:rsidRDefault="001C63A5" w:rsidP="00BC0292">
      <w:pPr>
        <w:spacing w:after="0" w:line="240" w:lineRule="auto"/>
        <w:ind w:firstLine="720"/>
        <w:jc w:val="both"/>
        <w:rPr>
          <w:rFonts w:ascii="Arial" w:hAnsi="Arial" w:cs="Arial"/>
          <w:iCs/>
          <w:lang w:val="ro-RO"/>
        </w:rPr>
      </w:pPr>
    </w:p>
    <w:p w:rsidR="001C63A5" w:rsidRPr="00597783" w:rsidRDefault="001C63A5" w:rsidP="00BC0292">
      <w:pPr>
        <w:spacing w:after="0" w:line="240" w:lineRule="auto"/>
        <w:ind w:firstLine="720"/>
        <w:jc w:val="both"/>
        <w:rPr>
          <w:rFonts w:ascii="Arial" w:hAnsi="Arial" w:cs="Arial"/>
          <w:iCs/>
          <w:lang w:val="ro-RO"/>
        </w:rPr>
      </w:pPr>
    </w:p>
    <w:p w:rsidR="009B6B0A" w:rsidRPr="00597783" w:rsidRDefault="001C63A5" w:rsidP="001C63A5">
      <w:pPr>
        <w:spacing w:after="0" w:line="240" w:lineRule="auto"/>
        <w:ind w:left="6480"/>
        <w:jc w:val="both"/>
        <w:rPr>
          <w:rFonts w:ascii="Arial" w:hAnsi="Arial" w:cs="Arial"/>
          <w:iCs/>
          <w:lang w:val="ro-RO"/>
        </w:rPr>
      </w:pPr>
      <w:r w:rsidRPr="00597783">
        <w:rPr>
          <w:rFonts w:ascii="Arial" w:hAnsi="Arial" w:cs="Arial"/>
          <w:iCs/>
          <w:lang w:val="ro-RO"/>
        </w:rPr>
        <w:t xml:space="preserve">      </w:t>
      </w:r>
      <w:r w:rsidR="009B6B0A" w:rsidRPr="00597783">
        <w:rPr>
          <w:rFonts w:ascii="Arial" w:hAnsi="Arial" w:cs="Arial"/>
          <w:iCs/>
          <w:lang w:val="ro-RO"/>
        </w:rPr>
        <w:t xml:space="preserve">ÎNTOCMIT, </w:t>
      </w:r>
    </w:p>
    <w:p w:rsidR="00F650C0" w:rsidRPr="00597783" w:rsidRDefault="009B6B0A" w:rsidP="00A53574">
      <w:pPr>
        <w:spacing w:after="0" w:line="240" w:lineRule="auto"/>
        <w:ind w:firstLine="720"/>
        <w:jc w:val="both"/>
        <w:rPr>
          <w:rFonts w:ascii="Arial" w:hAnsi="Arial" w:cs="Arial"/>
          <w:iCs/>
          <w:lang w:val="ro-RO"/>
        </w:rPr>
      </w:pPr>
      <w:r w:rsidRPr="00597783">
        <w:rPr>
          <w:rFonts w:ascii="Arial" w:hAnsi="Arial" w:cs="Arial"/>
          <w:iCs/>
          <w:lang w:val="ro-RO"/>
        </w:rPr>
        <w:t xml:space="preserve">                                                                            </w:t>
      </w:r>
      <w:r w:rsidRPr="00597783">
        <w:rPr>
          <w:rFonts w:ascii="Arial" w:hAnsi="Arial" w:cs="Arial"/>
          <w:iCs/>
          <w:lang w:val="ro-RO"/>
        </w:rPr>
        <w:tab/>
        <w:t xml:space="preserve">     </w:t>
      </w:r>
      <w:r w:rsidR="008B316E" w:rsidRPr="00597783">
        <w:rPr>
          <w:rFonts w:ascii="Arial" w:hAnsi="Arial" w:cs="Arial"/>
          <w:iCs/>
          <w:lang w:val="ro-RO"/>
        </w:rPr>
        <w:t xml:space="preserve">  </w:t>
      </w:r>
      <w:r w:rsidRPr="00597783">
        <w:rPr>
          <w:rFonts w:ascii="Arial" w:hAnsi="Arial" w:cs="Arial"/>
          <w:iCs/>
          <w:lang w:val="ro-RO"/>
        </w:rPr>
        <w:t xml:space="preserve"> </w:t>
      </w:r>
      <w:r w:rsidR="006624D6" w:rsidRPr="00597783">
        <w:rPr>
          <w:rFonts w:ascii="Arial" w:hAnsi="Arial" w:cs="Arial"/>
          <w:iCs/>
          <w:lang w:val="ro-RO"/>
        </w:rPr>
        <w:t xml:space="preserve">        </w:t>
      </w:r>
      <w:r w:rsidR="00B90200" w:rsidRPr="00597783">
        <w:rPr>
          <w:rFonts w:ascii="Arial" w:hAnsi="Arial" w:cs="Arial"/>
          <w:iCs/>
          <w:lang w:val="ro-RO"/>
        </w:rPr>
        <w:t xml:space="preserve">     </w:t>
      </w:r>
    </w:p>
    <w:p w:rsidR="009B6B0A" w:rsidRPr="00597783" w:rsidRDefault="00F650C0" w:rsidP="00A53574">
      <w:pPr>
        <w:spacing w:after="0" w:line="240" w:lineRule="auto"/>
        <w:ind w:firstLine="720"/>
        <w:jc w:val="both"/>
        <w:rPr>
          <w:rFonts w:ascii="Garamond" w:hAnsi="Garamond"/>
          <w:b/>
          <w:bCs/>
          <w:color w:val="FFFFFF"/>
          <w:sz w:val="20"/>
          <w:szCs w:val="20"/>
          <w:lang w:val="ro-RO"/>
        </w:rPr>
      </w:pPr>
      <w:r w:rsidRPr="00597783">
        <w:rPr>
          <w:rFonts w:ascii="Arial" w:hAnsi="Arial" w:cs="Arial"/>
          <w:iCs/>
          <w:lang w:val="ro-RO"/>
        </w:rPr>
        <w:t xml:space="preserve">                                                                                      </w:t>
      </w:r>
      <w:r w:rsidR="007E0A1C" w:rsidRPr="00597783">
        <w:rPr>
          <w:rFonts w:ascii="Arial" w:hAnsi="Arial" w:cs="Arial"/>
          <w:iCs/>
          <w:lang w:val="ro-RO"/>
        </w:rPr>
        <w:t xml:space="preserve"> </w:t>
      </w:r>
      <w:r w:rsidR="00B90200" w:rsidRPr="00597783">
        <w:rPr>
          <w:rFonts w:ascii="Arial" w:hAnsi="Arial" w:cs="Arial"/>
          <w:iCs/>
          <w:lang w:val="ro-RO"/>
        </w:rPr>
        <w:t xml:space="preserve">  </w:t>
      </w:r>
      <w:proofErr w:type="spellStart"/>
      <w:r w:rsidR="009B6B0A" w:rsidRPr="00597783">
        <w:rPr>
          <w:rFonts w:ascii="Arial" w:hAnsi="Arial" w:cs="Arial"/>
          <w:iCs/>
          <w:lang w:val="ro-RO"/>
        </w:rPr>
        <w:t>geogr</w:t>
      </w:r>
      <w:proofErr w:type="spellEnd"/>
      <w:r w:rsidR="009B6B0A" w:rsidRPr="00597783">
        <w:rPr>
          <w:rFonts w:ascii="Arial" w:hAnsi="Arial" w:cs="Arial"/>
          <w:iCs/>
          <w:lang w:val="ro-RO"/>
        </w:rPr>
        <w:t xml:space="preserve">. </w:t>
      </w:r>
      <w:r w:rsidR="008B316E" w:rsidRPr="00597783">
        <w:rPr>
          <w:rFonts w:ascii="Arial" w:hAnsi="Arial" w:cs="Arial"/>
          <w:iCs/>
          <w:lang w:val="ro-RO"/>
        </w:rPr>
        <w:t xml:space="preserve">Nicoleta </w:t>
      </w:r>
      <w:proofErr w:type="spellStart"/>
      <w:r w:rsidR="008B316E" w:rsidRPr="00597783">
        <w:rPr>
          <w:rFonts w:ascii="Arial" w:hAnsi="Arial" w:cs="Arial"/>
          <w:iCs/>
          <w:lang w:val="ro-RO"/>
        </w:rPr>
        <w:t>Şomfelean</w:t>
      </w:r>
      <w:proofErr w:type="spellEnd"/>
    </w:p>
    <w:sectPr w:rsidR="009B6B0A" w:rsidRPr="00597783" w:rsidSect="001C63A5">
      <w:footerReference w:type="default" r:id="rId11"/>
      <w:pgSz w:w="11907" w:h="16839" w:code="9"/>
      <w:pgMar w:top="720" w:right="1138" w:bottom="720"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8B" w:rsidRDefault="0098638B" w:rsidP="0010560A">
      <w:pPr>
        <w:spacing w:after="0" w:line="240" w:lineRule="auto"/>
      </w:pPr>
      <w:r>
        <w:separator/>
      </w:r>
    </w:p>
  </w:endnote>
  <w:endnote w:type="continuationSeparator" w:id="0">
    <w:p w:rsidR="0098638B" w:rsidRDefault="0098638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D74392" w:rsidRDefault="00D74392">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507DFA">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507DFA">
              <w:rPr>
                <w:b/>
                <w:noProof/>
              </w:rPr>
              <w:t>4</w:t>
            </w:r>
            <w:r>
              <w:rPr>
                <w:b/>
                <w:sz w:val="24"/>
                <w:szCs w:val="24"/>
              </w:rPr>
              <w:fldChar w:fldCharType="end"/>
            </w:r>
          </w:p>
        </w:sdtContent>
      </w:sdt>
    </w:sdtContent>
  </w:sdt>
  <w:p w:rsidR="00D74392" w:rsidRDefault="00D7439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8B" w:rsidRDefault="0098638B" w:rsidP="0010560A">
      <w:pPr>
        <w:spacing w:after="0" w:line="240" w:lineRule="auto"/>
      </w:pPr>
      <w:r>
        <w:separator/>
      </w:r>
    </w:p>
  </w:footnote>
  <w:footnote w:type="continuationSeparator" w:id="0">
    <w:p w:rsidR="0098638B" w:rsidRDefault="0098638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3747"/>
    <w:multiLevelType w:val="hybridMultilevel"/>
    <w:tmpl w:val="7980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AD505D"/>
    <w:multiLevelType w:val="hybridMultilevel"/>
    <w:tmpl w:val="74DA2D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774D8"/>
    <w:multiLevelType w:val="hybridMultilevel"/>
    <w:tmpl w:val="9112CC0C"/>
    <w:lvl w:ilvl="0" w:tplc="C968560C">
      <w:numFmt w:val="bullet"/>
      <w:lvlText w:val=""/>
      <w:lvlJc w:val="left"/>
      <w:pPr>
        <w:ind w:left="2610" w:hanging="1440"/>
      </w:pPr>
      <w:rPr>
        <w:rFonts w:ascii="Symbol" w:eastAsia="Calibr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4266236"/>
    <w:multiLevelType w:val="hybridMultilevel"/>
    <w:tmpl w:val="38961CB0"/>
    <w:lvl w:ilvl="0" w:tplc="592C5E1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87CC2"/>
    <w:multiLevelType w:val="hybridMultilevel"/>
    <w:tmpl w:val="F496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2"/>
  </w:num>
  <w:num w:numId="4">
    <w:abstractNumId w:val="6"/>
  </w:num>
  <w:num w:numId="5">
    <w:abstractNumId w:val="1"/>
  </w:num>
  <w:num w:numId="6">
    <w:abstractNumId w:val="5"/>
  </w:num>
  <w:num w:numId="7">
    <w:abstractNumId w:val="7"/>
  </w:num>
  <w:num w:numId="8">
    <w:abstractNumId w:val="0"/>
  </w:num>
  <w:num w:numId="9">
    <w:abstractNumId w:val="15"/>
  </w:num>
  <w:num w:numId="10">
    <w:abstractNumId w:val="16"/>
  </w:num>
  <w:num w:numId="11">
    <w:abstractNumId w:val="24"/>
  </w:num>
  <w:num w:numId="12">
    <w:abstractNumId w:val="18"/>
  </w:num>
  <w:num w:numId="13">
    <w:abstractNumId w:val="10"/>
  </w:num>
  <w:num w:numId="14">
    <w:abstractNumId w:val="25"/>
  </w:num>
  <w:num w:numId="15">
    <w:abstractNumId w:val="19"/>
  </w:num>
  <w:num w:numId="16">
    <w:abstractNumId w:val="8"/>
  </w:num>
  <w:num w:numId="17">
    <w:abstractNumId w:val="9"/>
  </w:num>
  <w:num w:numId="18">
    <w:abstractNumId w:val="3"/>
  </w:num>
  <w:num w:numId="19">
    <w:abstractNumId w:val="13"/>
  </w:num>
  <w:num w:numId="20">
    <w:abstractNumId w:val="22"/>
  </w:num>
  <w:num w:numId="21">
    <w:abstractNumId w:val="2"/>
  </w:num>
  <w:num w:numId="22">
    <w:abstractNumId w:val="11"/>
  </w:num>
  <w:num w:numId="23">
    <w:abstractNumId w:val="14"/>
  </w:num>
  <w:num w:numId="24">
    <w:abstractNumId w:val="4"/>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ADD"/>
    <w:rsid w:val="000232C5"/>
    <w:rsid w:val="00023D48"/>
    <w:rsid w:val="00023F5D"/>
    <w:rsid w:val="00024C4D"/>
    <w:rsid w:val="000311EB"/>
    <w:rsid w:val="000336A1"/>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7AFC"/>
    <w:rsid w:val="001501DE"/>
    <w:rsid w:val="00152BF0"/>
    <w:rsid w:val="00163FDA"/>
    <w:rsid w:val="001660F9"/>
    <w:rsid w:val="0017069E"/>
    <w:rsid w:val="00177A19"/>
    <w:rsid w:val="001930BF"/>
    <w:rsid w:val="001A568C"/>
    <w:rsid w:val="001A5FEB"/>
    <w:rsid w:val="001B0834"/>
    <w:rsid w:val="001C336B"/>
    <w:rsid w:val="001C63A5"/>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C3198"/>
    <w:rsid w:val="002D612A"/>
    <w:rsid w:val="002E1B52"/>
    <w:rsid w:val="002E4382"/>
    <w:rsid w:val="002E68D6"/>
    <w:rsid w:val="002F2B72"/>
    <w:rsid w:val="002F40BC"/>
    <w:rsid w:val="002F7366"/>
    <w:rsid w:val="00307289"/>
    <w:rsid w:val="00307E60"/>
    <w:rsid w:val="00312392"/>
    <w:rsid w:val="00312A90"/>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5897"/>
    <w:rsid w:val="003B1996"/>
    <w:rsid w:val="003B27EA"/>
    <w:rsid w:val="003B5607"/>
    <w:rsid w:val="003C0F45"/>
    <w:rsid w:val="003C14A9"/>
    <w:rsid w:val="003C23EE"/>
    <w:rsid w:val="003C4B6A"/>
    <w:rsid w:val="003C6148"/>
    <w:rsid w:val="003D0948"/>
    <w:rsid w:val="003D4526"/>
    <w:rsid w:val="003D6F2E"/>
    <w:rsid w:val="003E38EE"/>
    <w:rsid w:val="003E632F"/>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E53"/>
    <w:rsid w:val="004638FA"/>
    <w:rsid w:val="00464AC0"/>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4E8D"/>
    <w:rsid w:val="004C4F01"/>
    <w:rsid w:val="004D6019"/>
    <w:rsid w:val="004E5A4A"/>
    <w:rsid w:val="004F3DF5"/>
    <w:rsid w:val="005021B2"/>
    <w:rsid w:val="0050643F"/>
    <w:rsid w:val="00507DFA"/>
    <w:rsid w:val="00517AB8"/>
    <w:rsid w:val="005205EF"/>
    <w:rsid w:val="00520C99"/>
    <w:rsid w:val="00521DF8"/>
    <w:rsid w:val="0052290A"/>
    <w:rsid w:val="0052369D"/>
    <w:rsid w:val="005245ED"/>
    <w:rsid w:val="00532353"/>
    <w:rsid w:val="0053475E"/>
    <w:rsid w:val="00544055"/>
    <w:rsid w:val="005443CC"/>
    <w:rsid w:val="00551A11"/>
    <w:rsid w:val="005547F9"/>
    <w:rsid w:val="00555B18"/>
    <w:rsid w:val="00555E5C"/>
    <w:rsid w:val="00564AA4"/>
    <w:rsid w:val="00564E08"/>
    <w:rsid w:val="00571253"/>
    <w:rsid w:val="00574E0C"/>
    <w:rsid w:val="00575325"/>
    <w:rsid w:val="00576691"/>
    <w:rsid w:val="005767D8"/>
    <w:rsid w:val="005854A0"/>
    <w:rsid w:val="00586D0A"/>
    <w:rsid w:val="005903F7"/>
    <w:rsid w:val="00591B96"/>
    <w:rsid w:val="0059286F"/>
    <w:rsid w:val="00597783"/>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70D4"/>
    <w:rsid w:val="006624D6"/>
    <w:rsid w:val="00663AD4"/>
    <w:rsid w:val="00667BDA"/>
    <w:rsid w:val="00676640"/>
    <w:rsid w:val="00676B5D"/>
    <w:rsid w:val="00677AD1"/>
    <w:rsid w:val="00682C2B"/>
    <w:rsid w:val="006A7BD0"/>
    <w:rsid w:val="006B1C3A"/>
    <w:rsid w:val="006C097B"/>
    <w:rsid w:val="006C2BD2"/>
    <w:rsid w:val="006D1CAF"/>
    <w:rsid w:val="006D2D21"/>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1B3"/>
    <w:rsid w:val="00745D2A"/>
    <w:rsid w:val="00747B0C"/>
    <w:rsid w:val="007610DE"/>
    <w:rsid w:val="0076489A"/>
    <w:rsid w:val="00776505"/>
    <w:rsid w:val="007813E3"/>
    <w:rsid w:val="007839E2"/>
    <w:rsid w:val="00783B86"/>
    <w:rsid w:val="00784F06"/>
    <w:rsid w:val="007A23C0"/>
    <w:rsid w:val="007A5CE4"/>
    <w:rsid w:val="007B30C4"/>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548F"/>
    <w:rsid w:val="008468BF"/>
    <w:rsid w:val="00851170"/>
    <w:rsid w:val="0085289E"/>
    <w:rsid w:val="00856DAE"/>
    <w:rsid w:val="00856FF9"/>
    <w:rsid w:val="00857A43"/>
    <w:rsid w:val="00862226"/>
    <w:rsid w:val="00870626"/>
    <w:rsid w:val="00885B6B"/>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7521"/>
    <w:rsid w:val="00983C72"/>
    <w:rsid w:val="0098638B"/>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4230"/>
    <w:rsid w:val="009B648B"/>
    <w:rsid w:val="009B6B0A"/>
    <w:rsid w:val="009C2625"/>
    <w:rsid w:val="009C5CDD"/>
    <w:rsid w:val="009E2184"/>
    <w:rsid w:val="009E2EA8"/>
    <w:rsid w:val="009E6D81"/>
    <w:rsid w:val="009E72D4"/>
    <w:rsid w:val="009F05B6"/>
    <w:rsid w:val="009F3C8F"/>
    <w:rsid w:val="009F4F54"/>
    <w:rsid w:val="009F5473"/>
    <w:rsid w:val="00A00C3D"/>
    <w:rsid w:val="00A05BAD"/>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2125"/>
    <w:rsid w:val="00A754E7"/>
    <w:rsid w:val="00A77EEC"/>
    <w:rsid w:val="00A844AF"/>
    <w:rsid w:val="00A9333B"/>
    <w:rsid w:val="00A95BEB"/>
    <w:rsid w:val="00A96D60"/>
    <w:rsid w:val="00AA3AB9"/>
    <w:rsid w:val="00AC1280"/>
    <w:rsid w:val="00AC19A6"/>
    <w:rsid w:val="00AC39FA"/>
    <w:rsid w:val="00AC7D11"/>
    <w:rsid w:val="00AC7D47"/>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40691"/>
    <w:rsid w:val="00B4146B"/>
    <w:rsid w:val="00B41A08"/>
    <w:rsid w:val="00B41C3E"/>
    <w:rsid w:val="00B42606"/>
    <w:rsid w:val="00B45CED"/>
    <w:rsid w:val="00B50A86"/>
    <w:rsid w:val="00B51A05"/>
    <w:rsid w:val="00B529F3"/>
    <w:rsid w:val="00B53C3D"/>
    <w:rsid w:val="00B5419E"/>
    <w:rsid w:val="00B543C2"/>
    <w:rsid w:val="00B56E04"/>
    <w:rsid w:val="00B75725"/>
    <w:rsid w:val="00B75E21"/>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E3A"/>
    <w:rsid w:val="00BE228F"/>
    <w:rsid w:val="00BF66DA"/>
    <w:rsid w:val="00C04256"/>
    <w:rsid w:val="00C064E7"/>
    <w:rsid w:val="00C11FCF"/>
    <w:rsid w:val="00C14279"/>
    <w:rsid w:val="00C144A2"/>
    <w:rsid w:val="00C1451A"/>
    <w:rsid w:val="00C15D36"/>
    <w:rsid w:val="00C1731D"/>
    <w:rsid w:val="00C204C6"/>
    <w:rsid w:val="00C206B4"/>
    <w:rsid w:val="00C21609"/>
    <w:rsid w:val="00C27BE3"/>
    <w:rsid w:val="00C34298"/>
    <w:rsid w:val="00C4392F"/>
    <w:rsid w:val="00C44A9C"/>
    <w:rsid w:val="00C47447"/>
    <w:rsid w:val="00C517C4"/>
    <w:rsid w:val="00C6259D"/>
    <w:rsid w:val="00C639A0"/>
    <w:rsid w:val="00C63F5E"/>
    <w:rsid w:val="00C641CE"/>
    <w:rsid w:val="00C642F8"/>
    <w:rsid w:val="00C6462A"/>
    <w:rsid w:val="00C70496"/>
    <w:rsid w:val="00C83093"/>
    <w:rsid w:val="00C85EC2"/>
    <w:rsid w:val="00C87BCD"/>
    <w:rsid w:val="00C92A2E"/>
    <w:rsid w:val="00C97F5F"/>
    <w:rsid w:val="00CA7673"/>
    <w:rsid w:val="00CA7DB7"/>
    <w:rsid w:val="00CB0262"/>
    <w:rsid w:val="00CB1609"/>
    <w:rsid w:val="00CB20B3"/>
    <w:rsid w:val="00CB29BB"/>
    <w:rsid w:val="00CC1527"/>
    <w:rsid w:val="00CC19DB"/>
    <w:rsid w:val="00CC24F2"/>
    <w:rsid w:val="00CD418C"/>
    <w:rsid w:val="00CD517A"/>
    <w:rsid w:val="00CF34D1"/>
    <w:rsid w:val="00CF6B17"/>
    <w:rsid w:val="00CF7034"/>
    <w:rsid w:val="00D0162E"/>
    <w:rsid w:val="00D03215"/>
    <w:rsid w:val="00D07B5A"/>
    <w:rsid w:val="00D11B9B"/>
    <w:rsid w:val="00D1404E"/>
    <w:rsid w:val="00D14AF3"/>
    <w:rsid w:val="00D176A7"/>
    <w:rsid w:val="00D31A79"/>
    <w:rsid w:val="00D351F4"/>
    <w:rsid w:val="00D44F07"/>
    <w:rsid w:val="00D457D0"/>
    <w:rsid w:val="00D45BCE"/>
    <w:rsid w:val="00D51A6D"/>
    <w:rsid w:val="00D56D00"/>
    <w:rsid w:val="00D60A63"/>
    <w:rsid w:val="00D741A0"/>
    <w:rsid w:val="00D74392"/>
    <w:rsid w:val="00D75E44"/>
    <w:rsid w:val="00D82C0B"/>
    <w:rsid w:val="00D93B67"/>
    <w:rsid w:val="00D941B5"/>
    <w:rsid w:val="00D95F26"/>
    <w:rsid w:val="00D963E5"/>
    <w:rsid w:val="00DB1C8C"/>
    <w:rsid w:val="00DB45CE"/>
    <w:rsid w:val="00DB5F76"/>
    <w:rsid w:val="00DB6EE3"/>
    <w:rsid w:val="00DC2A52"/>
    <w:rsid w:val="00DC679A"/>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91BDB"/>
    <w:rsid w:val="00E97B5C"/>
    <w:rsid w:val="00EA284D"/>
    <w:rsid w:val="00EA2969"/>
    <w:rsid w:val="00EB1B2D"/>
    <w:rsid w:val="00EB793E"/>
    <w:rsid w:val="00EC0515"/>
    <w:rsid w:val="00EC1082"/>
    <w:rsid w:val="00EC71DB"/>
    <w:rsid w:val="00ED0040"/>
    <w:rsid w:val="00ED0F9E"/>
    <w:rsid w:val="00ED4800"/>
    <w:rsid w:val="00ED6281"/>
    <w:rsid w:val="00EF6336"/>
    <w:rsid w:val="00F01AAB"/>
    <w:rsid w:val="00F02759"/>
    <w:rsid w:val="00F1103B"/>
    <w:rsid w:val="00F1777B"/>
    <w:rsid w:val="00F17EA7"/>
    <w:rsid w:val="00F251AD"/>
    <w:rsid w:val="00F27EDD"/>
    <w:rsid w:val="00F36C6B"/>
    <w:rsid w:val="00F40DF3"/>
    <w:rsid w:val="00F5763D"/>
    <w:rsid w:val="00F639DD"/>
    <w:rsid w:val="00F650C0"/>
    <w:rsid w:val="00F668EE"/>
    <w:rsid w:val="00F71352"/>
    <w:rsid w:val="00F72E5A"/>
    <w:rsid w:val="00F76DD4"/>
    <w:rsid w:val="00F81B11"/>
    <w:rsid w:val="00F846A5"/>
    <w:rsid w:val="00F964E0"/>
    <w:rsid w:val="00FA16C8"/>
    <w:rsid w:val="00FA4466"/>
    <w:rsid w:val="00FA57B4"/>
    <w:rsid w:val="00FA6FFA"/>
    <w:rsid w:val="00FB2461"/>
    <w:rsid w:val="00FB2FE8"/>
    <w:rsid w:val="00FB5429"/>
    <w:rsid w:val="00FC05F7"/>
    <w:rsid w:val="00FC3782"/>
    <w:rsid w:val="00FC3F18"/>
    <w:rsid w:val="00FC4BDA"/>
    <w:rsid w:val="00FC7414"/>
    <w:rsid w:val="00FD055E"/>
    <w:rsid w:val="00FD7FB3"/>
    <w:rsid w:val="00FE092A"/>
    <w:rsid w:val="00FE5AB9"/>
    <w:rsid w:val="00FE7B22"/>
    <w:rsid w:val="00FF005A"/>
    <w:rsid w:val="00FF49B3"/>
    <w:rsid w:val="00FF4A75"/>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10929</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3</cp:revision>
  <cp:lastPrinted>2016-07-22T10:41:00Z</cp:lastPrinted>
  <dcterms:created xsi:type="dcterms:W3CDTF">2016-11-17T06:48:00Z</dcterms:created>
  <dcterms:modified xsi:type="dcterms:W3CDTF">2016-11-17T09:24:00Z</dcterms:modified>
</cp:coreProperties>
</file>