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470CD4" w:rsidRDefault="00FA6F06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42697900" r:id="rId10"/>
        </w:pict>
      </w:r>
      <w:r w:rsidR="009B1DE0" w:rsidRPr="00470CD4">
        <w:rPr>
          <w:noProof/>
        </w:rPr>
        <w:drawing>
          <wp:anchor distT="0" distB="0" distL="114300" distR="114300" simplePos="0" relativeHeight="251657216" behindDoc="0" locked="0" layoutInCell="1" allowOverlap="1" wp14:anchorId="7FC64A1B" wp14:editId="7515F7C0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470CD4">
        <w:rPr>
          <w:lang w:val="ro-RO"/>
        </w:rPr>
        <w:tab/>
        <w:t xml:space="preserve">   </w:t>
      </w:r>
      <w:r w:rsidR="00745A11" w:rsidRPr="00470CD4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470CD4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470CD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470CD4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470CD4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470CD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470CD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9B1DE0" w:rsidRPr="00470CD4" w:rsidRDefault="009B1D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100984" w:rsidRPr="00470CD4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b/>
          <w:lang w:val="ro-RO"/>
        </w:rPr>
        <w:t>DECIZIE INIȚIALĂ</w:t>
      </w:r>
    </w:p>
    <w:p w:rsidR="00100984" w:rsidRPr="00470CD4" w:rsidRDefault="00100984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2076A1" w:rsidRPr="00470CD4" w:rsidRDefault="002076A1" w:rsidP="002076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b/>
          <w:lang w:val="ro-RO"/>
        </w:rPr>
        <w:t xml:space="preserve">din </w:t>
      </w:r>
      <w:r w:rsidR="00470CD4">
        <w:rPr>
          <w:rFonts w:ascii="Arial" w:eastAsia="Times New Roman" w:hAnsi="Arial" w:cs="Arial"/>
          <w:b/>
          <w:lang w:val="ro-RO"/>
        </w:rPr>
        <w:t>8</w:t>
      </w:r>
      <w:r w:rsidR="005205E1" w:rsidRPr="00470CD4">
        <w:rPr>
          <w:rFonts w:ascii="Arial" w:eastAsia="Times New Roman" w:hAnsi="Arial" w:cs="Arial"/>
          <w:b/>
          <w:lang w:val="ro-RO"/>
        </w:rPr>
        <w:t xml:space="preserve"> </w:t>
      </w:r>
      <w:r w:rsidR="00470CD4">
        <w:rPr>
          <w:rFonts w:ascii="Arial" w:eastAsia="Times New Roman" w:hAnsi="Arial" w:cs="Arial"/>
          <w:b/>
          <w:lang w:val="ro-RO"/>
        </w:rPr>
        <w:t>DECEMBRIE 2016</w:t>
      </w:r>
    </w:p>
    <w:p w:rsidR="00896485" w:rsidRPr="00470CD4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A57D8" w:rsidRPr="00470CD4" w:rsidRDefault="00DA57D8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0C09F8" w:rsidRPr="00470CD4" w:rsidRDefault="00F864A1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  <w:r w:rsidRPr="00470CD4">
        <w:rPr>
          <w:rFonts w:ascii="Arial" w:hAnsi="Arial" w:cs="Arial"/>
          <w:lang w:val="ro-RO"/>
        </w:rPr>
        <w:tab/>
      </w:r>
      <w:r w:rsidR="000C09F8" w:rsidRPr="00470CD4">
        <w:rPr>
          <w:rFonts w:ascii="Arial" w:eastAsia="Times New Roman" w:hAnsi="Arial" w:cs="Arial"/>
          <w:lang w:val="ro-RO"/>
        </w:rPr>
        <w:t xml:space="preserve">privind solicitarea de emitere a avizului de mediu pentru </w:t>
      </w:r>
      <w:r w:rsidR="00CE485D" w:rsidRPr="00470CD4">
        <w:rPr>
          <w:rFonts w:ascii="Arial" w:hAnsi="Arial" w:cs="Arial"/>
          <w:lang w:val="ro-RO"/>
        </w:rPr>
        <w:t xml:space="preserve">Plan Urbanistic </w:t>
      </w:r>
      <w:r w:rsidR="00470CD4">
        <w:rPr>
          <w:rFonts w:ascii="Arial" w:hAnsi="Arial" w:cs="Arial"/>
          <w:lang w:val="ro-RO"/>
        </w:rPr>
        <w:t>Zonal</w:t>
      </w:r>
      <w:r w:rsidR="00100984" w:rsidRPr="00470CD4">
        <w:rPr>
          <w:rFonts w:ascii="Arial" w:hAnsi="Arial" w:cs="Arial"/>
          <w:lang w:val="ro-RO"/>
        </w:rPr>
        <w:t xml:space="preserve"> - </w:t>
      </w:r>
      <w:r w:rsidR="00470CD4" w:rsidRPr="00470CD4">
        <w:rPr>
          <w:rFonts w:ascii="Arial" w:hAnsi="Arial" w:cs="Arial"/>
          <w:lang w:val="ro-RO"/>
        </w:rPr>
        <w:t xml:space="preserve">Construire pensiune agroturistică </w:t>
      </w:r>
      <w:proofErr w:type="spellStart"/>
      <w:r w:rsidR="00470CD4" w:rsidRPr="00470CD4">
        <w:rPr>
          <w:rFonts w:ascii="Arial" w:hAnsi="Arial" w:cs="Arial"/>
          <w:lang w:val="ro-RO"/>
        </w:rPr>
        <w:t>Nature</w:t>
      </w:r>
      <w:proofErr w:type="spellEnd"/>
      <w:r w:rsidR="00470CD4" w:rsidRPr="00470CD4">
        <w:rPr>
          <w:rFonts w:ascii="Arial" w:hAnsi="Arial" w:cs="Arial"/>
          <w:lang w:val="ro-RO"/>
        </w:rPr>
        <w:t xml:space="preserve"> </w:t>
      </w:r>
      <w:proofErr w:type="spellStart"/>
      <w:r w:rsidR="00470CD4" w:rsidRPr="00470CD4">
        <w:rPr>
          <w:rFonts w:ascii="Arial" w:hAnsi="Arial" w:cs="Arial"/>
          <w:lang w:val="ro-RO"/>
        </w:rPr>
        <w:t>Health</w:t>
      </w:r>
      <w:proofErr w:type="spellEnd"/>
      <w:r w:rsidR="00470CD4" w:rsidRPr="00470CD4">
        <w:rPr>
          <w:rFonts w:ascii="Arial" w:hAnsi="Arial" w:cs="Arial"/>
          <w:lang w:val="ro-RO"/>
        </w:rPr>
        <w:t xml:space="preserve"> Farm și anexe, în loc. </w:t>
      </w:r>
      <w:proofErr w:type="spellStart"/>
      <w:r w:rsidR="00470CD4" w:rsidRPr="00470CD4">
        <w:rPr>
          <w:rFonts w:ascii="Arial" w:hAnsi="Arial" w:cs="Arial"/>
          <w:lang w:val="ro-RO"/>
        </w:rPr>
        <w:t>Dorolea</w:t>
      </w:r>
      <w:proofErr w:type="spellEnd"/>
      <w:r w:rsidR="00470CD4" w:rsidRPr="00470CD4">
        <w:rPr>
          <w:rFonts w:ascii="Arial" w:hAnsi="Arial" w:cs="Arial"/>
          <w:lang w:val="ro-RO"/>
        </w:rPr>
        <w:t xml:space="preserve">, extravilan, </w:t>
      </w:r>
      <w:proofErr w:type="spellStart"/>
      <w:r w:rsidR="00470CD4" w:rsidRPr="00470CD4">
        <w:rPr>
          <w:rFonts w:ascii="Arial" w:hAnsi="Arial" w:cs="Arial"/>
          <w:lang w:val="ro-RO"/>
        </w:rPr>
        <w:t>com</w:t>
      </w:r>
      <w:proofErr w:type="spellEnd"/>
      <w:r w:rsidR="00470CD4" w:rsidRPr="00470CD4">
        <w:rPr>
          <w:rFonts w:ascii="Arial" w:hAnsi="Arial" w:cs="Arial"/>
          <w:lang w:val="ro-RO"/>
        </w:rPr>
        <w:t>. Livezile</w:t>
      </w:r>
      <w:r w:rsidR="000C09F8" w:rsidRPr="00470CD4">
        <w:rPr>
          <w:rFonts w:ascii="Arial" w:hAnsi="Arial" w:cs="Arial"/>
          <w:lang w:val="ro-RO"/>
        </w:rPr>
        <w:t>, judeţul Bistriţa-Năsăud</w:t>
      </w:r>
      <w:r w:rsidR="000C09F8" w:rsidRPr="00470CD4">
        <w:rPr>
          <w:rFonts w:ascii="Arial" w:eastAsia="Times New Roman" w:hAnsi="Arial" w:cs="Arial"/>
          <w:lang w:val="ro-RO"/>
        </w:rPr>
        <w:t xml:space="preserve">, înregistrată la Agenţia pentru Protecţia Mediului Bistriţa-Năsăud sub nr. </w:t>
      </w:r>
      <w:r w:rsidR="00470CD4">
        <w:rPr>
          <w:rFonts w:ascii="Arial" w:eastAsia="Times New Roman" w:hAnsi="Arial" w:cs="Arial"/>
          <w:lang w:val="ro-RO"/>
        </w:rPr>
        <w:t>12600</w:t>
      </w:r>
      <w:r w:rsidR="00506CFA" w:rsidRPr="00470CD4">
        <w:rPr>
          <w:rFonts w:ascii="Arial" w:eastAsia="Times New Roman" w:hAnsi="Arial" w:cs="Arial"/>
          <w:lang w:val="ro-RO"/>
        </w:rPr>
        <w:t>/</w:t>
      </w:r>
      <w:r w:rsidR="00470CD4">
        <w:rPr>
          <w:rFonts w:ascii="Arial" w:eastAsia="Times New Roman" w:hAnsi="Arial" w:cs="Arial"/>
          <w:lang w:val="ro-RO"/>
        </w:rPr>
        <w:t>14</w:t>
      </w:r>
      <w:r w:rsidR="00506CFA" w:rsidRPr="00470CD4">
        <w:rPr>
          <w:rFonts w:ascii="Arial" w:eastAsia="Times New Roman" w:hAnsi="Arial" w:cs="Arial"/>
          <w:lang w:val="ro-RO"/>
        </w:rPr>
        <w:t>.</w:t>
      </w:r>
      <w:r w:rsidR="00470CD4">
        <w:rPr>
          <w:rFonts w:ascii="Arial" w:eastAsia="Times New Roman" w:hAnsi="Arial" w:cs="Arial"/>
          <w:lang w:val="ro-RO"/>
        </w:rPr>
        <w:t>11</w:t>
      </w:r>
      <w:r w:rsidR="00506CFA" w:rsidRPr="00470CD4">
        <w:rPr>
          <w:rFonts w:ascii="Arial" w:eastAsia="Times New Roman" w:hAnsi="Arial" w:cs="Arial"/>
          <w:lang w:val="ro-RO"/>
        </w:rPr>
        <w:t>.201</w:t>
      </w:r>
      <w:r w:rsidR="00470CD4">
        <w:rPr>
          <w:rFonts w:ascii="Arial" w:eastAsia="Times New Roman" w:hAnsi="Arial" w:cs="Arial"/>
          <w:lang w:val="ro-RO"/>
        </w:rPr>
        <w:t>6</w:t>
      </w:r>
      <w:r w:rsidR="00506CFA" w:rsidRPr="00470CD4">
        <w:rPr>
          <w:rFonts w:ascii="Arial" w:eastAsia="Times New Roman" w:hAnsi="Arial" w:cs="Arial"/>
          <w:lang w:val="ro-RO"/>
        </w:rPr>
        <w:t xml:space="preserve">, 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</w:r>
      <w:r w:rsidRPr="00470CD4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470CD4">
        <w:rPr>
          <w:rFonts w:ascii="Arial" w:eastAsia="Times New Roman" w:hAnsi="Arial" w:cs="Arial"/>
          <w:lang w:val="ro-RO"/>
        </w:rPr>
        <w:t xml:space="preserve">, conform prevederilor H.G. nr. 1076/2004, privind stabilirea procedurii de realizare a evaluării de mediu pentru planuri şi programe, prin consultarea Comitetului Special Constituit, întrunit în data de </w:t>
      </w:r>
      <w:r w:rsidR="00470CD4">
        <w:rPr>
          <w:rFonts w:ascii="Arial" w:eastAsia="Times New Roman" w:hAnsi="Arial" w:cs="Arial"/>
          <w:lang w:val="ro-RO"/>
        </w:rPr>
        <w:t>7</w:t>
      </w:r>
      <w:r w:rsidRPr="00470CD4">
        <w:rPr>
          <w:rFonts w:ascii="Arial" w:eastAsia="Times New Roman" w:hAnsi="Arial" w:cs="Arial"/>
          <w:lang w:val="ro-RO"/>
        </w:rPr>
        <w:t>.</w:t>
      </w:r>
      <w:r w:rsidR="00470CD4">
        <w:rPr>
          <w:rFonts w:ascii="Arial" w:eastAsia="Times New Roman" w:hAnsi="Arial" w:cs="Arial"/>
          <w:lang w:val="ro-RO"/>
        </w:rPr>
        <w:t>12</w:t>
      </w:r>
      <w:r w:rsidRPr="00470CD4">
        <w:rPr>
          <w:rFonts w:ascii="Arial" w:eastAsia="Times New Roman" w:hAnsi="Arial" w:cs="Arial"/>
          <w:lang w:val="ro-RO"/>
        </w:rPr>
        <w:t>.201</w:t>
      </w:r>
      <w:r w:rsidR="00470CD4">
        <w:rPr>
          <w:rFonts w:ascii="Arial" w:eastAsia="Times New Roman" w:hAnsi="Arial" w:cs="Arial"/>
          <w:lang w:val="ro-RO"/>
        </w:rPr>
        <w:t>6</w:t>
      </w:r>
      <w:r w:rsidRPr="00470CD4">
        <w:rPr>
          <w:rFonts w:ascii="Arial" w:eastAsia="Times New Roman" w:hAnsi="Arial" w:cs="Arial"/>
          <w:lang w:val="ro-RO"/>
        </w:rPr>
        <w:t xml:space="preserve">, </w:t>
      </w:r>
      <w:r w:rsidRPr="00470CD4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0C09F8" w:rsidRPr="00470CD4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b/>
          <w:lang w:val="ro-RO"/>
        </w:rPr>
        <w:t>decide: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A53014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470CD4">
        <w:rPr>
          <w:rFonts w:ascii="Arial" w:hAnsi="Arial" w:cs="Arial"/>
          <w:b/>
          <w:lang w:val="ro-RO"/>
        </w:rPr>
        <w:t>Plan</w:t>
      </w:r>
      <w:r w:rsidR="00CE485D" w:rsidRPr="00470CD4">
        <w:rPr>
          <w:rFonts w:ascii="Arial" w:hAnsi="Arial" w:cs="Arial"/>
          <w:b/>
          <w:lang w:val="ro-RO"/>
        </w:rPr>
        <w:t>ul</w:t>
      </w:r>
      <w:r w:rsidRPr="00470CD4">
        <w:rPr>
          <w:rFonts w:ascii="Arial" w:hAnsi="Arial" w:cs="Arial"/>
          <w:b/>
          <w:lang w:val="ro-RO"/>
        </w:rPr>
        <w:t xml:space="preserve"> Urbanistic </w:t>
      </w:r>
      <w:r w:rsidR="00470CD4">
        <w:rPr>
          <w:rFonts w:ascii="Arial" w:hAnsi="Arial" w:cs="Arial"/>
          <w:b/>
          <w:lang w:val="ro-RO"/>
        </w:rPr>
        <w:t>Zonal</w:t>
      </w:r>
      <w:r w:rsidR="000C09F8" w:rsidRPr="00470CD4">
        <w:rPr>
          <w:rFonts w:ascii="Arial" w:hAnsi="Arial" w:cs="Arial"/>
          <w:lang w:val="ro-RO"/>
        </w:rPr>
        <w:t xml:space="preserve"> - </w:t>
      </w:r>
      <w:r w:rsidR="00470CD4" w:rsidRPr="00470CD4">
        <w:rPr>
          <w:rFonts w:ascii="Arial" w:hAnsi="Arial" w:cs="Arial"/>
          <w:lang w:val="ro-RO"/>
        </w:rPr>
        <w:t xml:space="preserve">Construire pensiune agroturistică </w:t>
      </w:r>
      <w:proofErr w:type="spellStart"/>
      <w:r w:rsidR="00470CD4" w:rsidRPr="00470CD4">
        <w:rPr>
          <w:rFonts w:ascii="Arial" w:hAnsi="Arial" w:cs="Arial"/>
          <w:lang w:val="ro-RO"/>
        </w:rPr>
        <w:t>Nature</w:t>
      </w:r>
      <w:proofErr w:type="spellEnd"/>
      <w:r w:rsidR="00470CD4" w:rsidRPr="00470CD4">
        <w:rPr>
          <w:rFonts w:ascii="Arial" w:hAnsi="Arial" w:cs="Arial"/>
          <w:lang w:val="ro-RO"/>
        </w:rPr>
        <w:t xml:space="preserve"> </w:t>
      </w:r>
      <w:proofErr w:type="spellStart"/>
      <w:r w:rsidR="00470CD4" w:rsidRPr="00470CD4">
        <w:rPr>
          <w:rFonts w:ascii="Arial" w:hAnsi="Arial" w:cs="Arial"/>
          <w:lang w:val="ro-RO"/>
        </w:rPr>
        <w:t>Health</w:t>
      </w:r>
      <w:proofErr w:type="spellEnd"/>
      <w:r w:rsidR="00470CD4" w:rsidRPr="00470CD4">
        <w:rPr>
          <w:rFonts w:ascii="Arial" w:hAnsi="Arial" w:cs="Arial"/>
          <w:lang w:val="ro-RO"/>
        </w:rPr>
        <w:t xml:space="preserve"> Farm și anexe, în loc. </w:t>
      </w:r>
      <w:proofErr w:type="spellStart"/>
      <w:r w:rsidR="00470CD4" w:rsidRPr="00470CD4">
        <w:rPr>
          <w:rFonts w:ascii="Arial" w:hAnsi="Arial" w:cs="Arial"/>
          <w:lang w:val="ro-RO"/>
        </w:rPr>
        <w:t>Dorolea</w:t>
      </w:r>
      <w:proofErr w:type="spellEnd"/>
      <w:r w:rsidR="00470CD4" w:rsidRPr="00470CD4">
        <w:rPr>
          <w:rFonts w:ascii="Arial" w:hAnsi="Arial" w:cs="Arial"/>
          <w:lang w:val="ro-RO"/>
        </w:rPr>
        <w:t xml:space="preserve">, extravilan, </w:t>
      </w:r>
      <w:proofErr w:type="spellStart"/>
      <w:r w:rsidR="00470CD4" w:rsidRPr="00470CD4">
        <w:rPr>
          <w:rFonts w:ascii="Arial" w:hAnsi="Arial" w:cs="Arial"/>
          <w:lang w:val="ro-RO"/>
        </w:rPr>
        <w:t>com</w:t>
      </w:r>
      <w:proofErr w:type="spellEnd"/>
      <w:r w:rsidR="00470CD4" w:rsidRPr="00470CD4">
        <w:rPr>
          <w:rFonts w:ascii="Arial" w:hAnsi="Arial" w:cs="Arial"/>
          <w:lang w:val="ro-RO"/>
        </w:rPr>
        <w:t>. Livezile</w:t>
      </w:r>
      <w:r w:rsidR="000C09F8" w:rsidRPr="00470CD4">
        <w:rPr>
          <w:rFonts w:ascii="Arial" w:hAnsi="Arial" w:cs="Arial"/>
          <w:lang w:val="ro-RO"/>
        </w:rPr>
        <w:t>, judeţul Bistriţa-Năsăud,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o-RO"/>
        </w:rPr>
      </w:pPr>
    </w:p>
    <w:p w:rsidR="000C09F8" w:rsidRPr="00470CD4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b/>
          <w:u w:val="single"/>
          <w:lang w:val="ro-RO"/>
        </w:rPr>
        <w:t>titular</w:t>
      </w:r>
      <w:r w:rsidRPr="00470CD4">
        <w:rPr>
          <w:rFonts w:ascii="Arial" w:eastAsia="Times New Roman" w:hAnsi="Arial" w:cs="Arial"/>
          <w:lang w:val="ro-RO"/>
        </w:rPr>
        <w:t>:</w:t>
      </w:r>
      <w:r w:rsidRPr="00470CD4">
        <w:rPr>
          <w:rFonts w:ascii="Arial" w:eastAsia="Times New Roman" w:hAnsi="Arial" w:cs="Arial"/>
          <w:b/>
          <w:lang w:val="ro-RO"/>
        </w:rPr>
        <w:t xml:space="preserve"> </w:t>
      </w:r>
      <w:r w:rsidR="00A53014" w:rsidRPr="00470CD4">
        <w:rPr>
          <w:rFonts w:ascii="Arial" w:hAnsi="Arial" w:cs="Arial"/>
          <w:b/>
          <w:bCs/>
          <w:lang w:val="ro-RO"/>
        </w:rPr>
        <w:t>SC NATURE HEALTH FARM SRL</w:t>
      </w:r>
      <w:r w:rsidRPr="00470CD4">
        <w:rPr>
          <w:rFonts w:ascii="Arial" w:eastAsia="Times New Roman" w:hAnsi="Arial" w:cs="Arial"/>
          <w:b/>
          <w:lang w:val="ro-RO"/>
        </w:rPr>
        <w:t xml:space="preserve">, </w:t>
      </w:r>
      <w:r w:rsidRPr="00470CD4">
        <w:rPr>
          <w:rFonts w:ascii="Arial" w:eastAsia="Times New Roman" w:hAnsi="Arial" w:cs="Arial"/>
          <w:lang w:val="ro-RO"/>
        </w:rPr>
        <w:t xml:space="preserve">din </w:t>
      </w:r>
      <w:r w:rsidR="00470CD4" w:rsidRPr="00470CD4">
        <w:rPr>
          <w:rFonts w:ascii="Arial" w:eastAsia="Times New Roman" w:hAnsi="Arial" w:cs="Arial"/>
          <w:lang w:val="ro-RO"/>
        </w:rPr>
        <w:t>loc</w:t>
      </w:r>
      <w:r w:rsidR="00470CD4">
        <w:rPr>
          <w:rFonts w:ascii="Arial" w:eastAsia="Times New Roman" w:hAnsi="Arial" w:cs="Arial"/>
          <w:lang w:val="ro-RO"/>
        </w:rPr>
        <w:t xml:space="preserve">alitatea </w:t>
      </w:r>
      <w:proofErr w:type="spellStart"/>
      <w:r w:rsidR="00470CD4" w:rsidRPr="00470CD4">
        <w:rPr>
          <w:rFonts w:ascii="Arial" w:eastAsia="Times New Roman" w:hAnsi="Arial" w:cs="Arial"/>
          <w:lang w:val="ro-RO"/>
        </w:rPr>
        <w:t>Dorolea</w:t>
      </w:r>
      <w:proofErr w:type="spellEnd"/>
      <w:r w:rsidR="00470CD4" w:rsidRPr="00470CD4">
        <w:rPr>
          <w:rFonts w:ascii="Arial" w:eastAsia="Times New Roman" w:hAnsi="Arial" w:cs="Arial"/>
          <w:lang w:val="ro-RO"/>
        </w:rPr>
        <w:t xml:space="preserve">, </w:t>
      </w:r>
      <w:r w:rsidR="00470CD4">
        <w:rPr>
          <w:rFonts w:ascii="Arial" w:eastAsia="Times New Roman" w:hAnsi="Arial" w:cs="Arial"/>
          <w:lang w:val="ro-RO"/>
        </w:rPr>
        <w:t>str. Principală</w:t>
      </w:r>
      <w:r w:rsidR="00470CD4" w:rsidRPr="00470CD4">
        <w:rPr>
          <w:rFonts w:ascii="Arial" w:eastAsia="Times New Roman" w:hAnsi="Arial" w:cs="Arial"/>
          <w:lang w:val="ro-RO"/>
        </w:rPr>
        <w:t xml:space="preserve">, </w:t>
      </w:r>
      <w:r w:rsidR="00470CD4">
        <w:rPr>
          <w:rFonts w:ascii="Arial" w:eastAsia="Times New Roman" w:hAnsi="Arial" w:cs="Arial"/>
          <w:lang w:val="ro-RO"/>
        </w:rPr>
        <w:t xml:space="preserve">nr. 47, </w:t>
      </w:r>
      <w:proofErr w:type="spellStart"/>
      <w:r w:rsidR="00470CD4" w:rsidRPr="00470CD4">
        <w:rPr>
          <w:rFonts w:ascii="Arial" w:eastAsia="Times New Roman" w:hAnsi="Arial" w:cs="Arial"/>
          <w:lang w:val="ro-RO"/>
        </w:rPr>
        <w:t>com</w:t>
      </w:r>
      <w:proofErr w:type="spellEnd"/>
      <w:r w:rsidR="00470CD4" w:rsidRPr="00470CD4">
        <w:rPr>
          <w:rFonts w:ascii="Arial" w:eastAsia="Times New Roman" w:hAnsi="Arial" w:cs="Arial"/>
          <w:lang w:val="ro-RO"/>
        </w:rPr>
        <w:t>. Livezile</w:t>
      </w:r>
      <w:r w:rsidR="00A53014" w:rsidRPr="00470CD4">
        <w:rPr>
          <w:rFonts w:ascii="Arial" w:hAnsi="Arial" w:cs="Arial"/>
          <w:lang w:val="ro-RO"/>
        </w:rPr>
        <w:t xml:space="preserve">, </w:t>
      </w:r>
      <w:r w:rsidRPr="00470CD4">
        <w:rPr>
          <w:rFonts w:ascii="Arial" w:hAnsi="Arial" w:cs="Arial"/>
          <w:lang w:val="ro-RO"/>
        </w:rPr>
        <w:t>judeţul Bistriţa-Năsăud</w:t>
      </w:r>
      <w:r w:rsidRPr="00470CD4">
        <w:rPr>
          <w:rFonts w:ascii="Arial" w:eastAsia="Times New Roman" w:hAnsi="Arial" w:cs="Arial"/>
          <w:lang w:val="ro-RO"/>
        </w:rPr>
        <w:t xml:space="preserve">, </w:t>
      </w:r>
    </w:p>
    <w:p w:rsidR="000C09F8" w:rsidRPr="00470CD4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470CD4">
        <w:rPr>
          <w:rFonts w:ascii="Arial" w:eastAsia="Times New Roman" w:hAnsi="Arial" w:cs="Arial"/>
          <w:lang w:val="ro-RO"/>
        </w:rPr>
        <w:t xml:space="preserve">: </w:t>
      </w:r>
      <w:r w:rsidR="0083038F" w:rsidRPr="00470CD4">
        <w:rPr>
          <w:rFonts w:ascii="Arial" w:hAnsi="Arial" w:cs="Arial"/>
          <w:lang w:val="ro-RO" w:eastAsia="x-none"/>
        </w:rPr>
        <w:t>realizarea</w:t>
      </w:r>
      <w:r w:rsidRPr="00470CD4">
        <w:rPr>
          <w:rFonts w:ascii="Arial" w:hAnsi="Arial" w:cs="Arial"/>
          <w:lang w:val="ro-RO" w:eastAsia="x-none"/>
        </w:rPr>
        <w:t xml:space="preserve"> unei pensiuni agroturistice</w:t>
      </w:r>
      <w:r w:rsidR="0083038F" w:rsidRPr="00470CD4">
        <w:rPr>
          <w:rFonts w:ascii="Arial" w:hAnsi="Arial" w:cs="Arial"/>
          <w:lang w:val="ro-RO" w:eastAsia="x-none"/>
        </w:rPr>
        <w:t xml:space="preserve"> ș</w:t>
      </w:r>
      <w:r w:rsidRPr="00470CD4">
        <w:rPr>
          <w:rFonts w:ascii="Arial" w:hAnsi="Arial" w:cs="Arial"/>
          <w:lang w:val="ro-RO" w:eastAsia="x-none"/>
        </w:rPr>
        <w:t xml:space="preserve">i </w:t>
      </w:r>
      <w:r w:rsidR="0083038F" w:rsidRPr="00470CD4">
        <w:rPr>
          <w:rFonts w:ascii="Arial" w:hAnsi="Arial" w:cs="Arial"/>
          <w:lang w:val="ro-RO" w:eastAsia="x-none"/>
        </w:rPr>
        <w:t>a</w:t>
      </w:r>
      <w:r w:rsidR="000E4863">
        <w:rPr>
          <w:rFonts w:ascii="Arial" w:hAnsi="Arial" w:cs="Arial"/>
          <w:lang w:val="ro-RO" w:eastAsia="x-none"/>
        </w:rPr>
        <w:t>nexe</w:t>
      </w:r>
      <w:r w:rsidRPr="00470CD4">
        <w:rPr>
          <w:rFonts w:ascii="Arial" w:hAnsi="Arial" w:cs="Arial"/>
          <w:lang w:val="ro-RO" w:eastAsia="x-none"/>
        </w:rPr>
        <w:t>.</w:t>
      </w:r>
    </w:p>
    <w:p w:rsidR="00C30AE5" w:rsidRPr="00470CD4" w:rsidRDefault="00C30AE5" w:rsidP="000C09F8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>- Bilanţ teritorial: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 xml:space="preserve"> </w:t>
      </w: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teren - 3000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>;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construită propusă - 111,10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 xml:space="preserve">; 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trotuare - 110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 xml:space="preserve">; 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drumuri+parcări - 378,90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 xml:space="preserve">; 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spații verzi - 1046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>;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ab/>
        <w:t>- suprafaţă terenuri agricole - 1354 m</w:t>
      </w:r>
      <w:r w:rsidRPr="00470CD4">
        <w:rPr>
          <w:rFonts w:ascii="Arial" w:eastAsia="Times New Roman" w:hAnsi="Arial" w:cs="Arial"/>
          <w:bCs/>
          <w:vertAlign w:val="superscript"/>
          <w:lang w:val="ro-RO" w:eastAsia="x-none"/>
        </w:rPr>
        <w:t>2</w:t>
      </w:r>
      <w:r w:rsidRPr="00470CD4">
        <w:rPr>
          <w:rFonts w:ascii="Arial" w:eastAsia="Times New Roman" w:hAnsi="Arial" w:cs="Arial"/>
          <w:bCs/>
          <w:lang w:val="ro-RO" w:eastAsia="x-none"/>
        </w:rPr>
        <w:t xml:space="preserve">; 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>- POT propus - 30 %;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>- CUT propus - 0,6;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>- regim de înălțime propus - P+M;</w:t>
      </w:r>
    </w:p>
    <w:p w:rsidR="00470CD4" w:rsidRPr="00470CD4" w:rsidRDefault="00470CD4" w:rsidP="000E4863">
      <w:pPr>
        <w:keepNext/>
        <w:shd w:val="clear" w:color="auto" w:fill="FFFFFF"/>
        <w:spacing w:after="0" w:line="240" w:lineRule="auto"/>
        <w:ind w:left="709" w:firstLine="709"/>
        <w:jc w:val="both"/>
        <w:outlineLvl w:val="4"/>
        <w:rPr>
          <w:rFonts w:ascii="Arial" w:eastAsia="Times New Roman" w:hAnsi="Arial" w:cs="Arial"/>
          <w:bCs/>
          <w:lang w:val="ro-RO" w:eastAsia="x-none"/>
        </w:rPr>
      </w:pPr>
      <w:r w:rsidRPr="00470CD4">
        <w:rPr>
          <w:rFonts w:ascii="Arial" w:eastAsia="Times New Roman" w:hAnsi="Arial" w:cs="Arial"/>
          <w:bCs/>
          <w:lang w:val="ro-RO" w:eastAsia="x-none"/>
        </w:rPr>
        <w:t>- nr. locuri parcare propuse - 5.</w:t>
      </w:r>
    </w:p>
    <w:p w:rsidR="00470CD4" w:rsidRDefault="00470CD4" w:rsidP="00A53014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</w:p>
    <w:p w:rsidR="000C09F8" w:rsidRPr="00470CD4" w:rsidRDefault="000C09F8" w:rsidP="000C09F8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b/>
          <w:u w:val="single"/>
          <w:lang w:val="ro-RO"/>
        </w:rPr>
        <w:t>care propune</w:t>
      </w:r>
      <w:r w:rsidRPr="00470CD4">
        <w:rPr>
          <w:rFonts w:ascii="Arial" w:eastAsia="Times New Roman" w:hAnsi="Arial" w:cs="Arial"/>
          <w:lang w:val="ro-RO"/>
        </w:rPr>
        <w:t xml:space="preserve">: </w:t>
      </w:r>
    </w:p>
    <w:p w:rsidR="000D2226" w:rsidRPr="00470CD4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470CD4">
        <w:rPr>
          <w:rFonts w:ascii="Arial" w:hAnsi="Arial" w:cs="Arial"/>
          <w:lang w:val="ro-RO" w:eastAsia="x-none"/>
        </w:rPr>
        <w:t xml:space="preserve">- </w:t>
      </w:r>
      <w:r w:rsidR="001E12FC" w:rsidRPr="00470CD4">
        <w:rPr>
          <w:rFonts w:ascii="Arial" w:hAnsi="Arial" w:cs="Arial"/>
          <w:lang w:val="ro-RO" w:eastAsia="x-none"/>
        </w:rPr>
        <w:t>c</w:t>
      </w:r>
      <w:r w:rsidR="00C16B8E" w:rsidRPr="00470CD4">
        <w:rPr>
          <w:rFonts w:ascii="Arial" w:hAnsi="Arial" w:cs="Arial"/>
          <w:lang w:val="ro-RO"/>
        </w:rPr>
        <w:t>onstruire</w:t>
      </w:r>
      <w:r w:rsidR="001E12FC" w:rsidRPr="00470CD4">
        <w:rPr>
          <w:rFonts w:ascii="Arial" w:hAnsi="Arial" w:cs="Arial"/>
          <w:lang w:val="ro-RO"/>
        </w:rPr>
        <w:t>a</w:t>
      </w:r>
      <w:r w:rsidR="00C16B8E" w:rsidRPr="00470CD4">
        <w:rPr>
          <w:rFonts w:ascii="Arial" w:hAnsi="Arial" w:cs="Arial"/>
          <w:lang w:val="ro-RO"/>
        </w:rPr>
        <w:t xml:space="preserve"> </w:t>
      </w:r>
      <w:r w:rsidR="001E12FC" w:rsidRPr="00470CD4">
        <w:rPr>
          <w:rFonts w:ascii="Arial" w:hAnsi="Arial" w:cs="Arial"/>
          <w:lang w:val="ro-RO"/>
        </w:rPr>
        <w:t xml:space="preserve">unei </w:t>
      </w:r>
      <w:r w:rsidR="00C16B8E" w:rsidRPr="00470CD4">
        <w:rPr>
          <w:rFonts w:ascii="Arial" w:hAnsi="Arial" w:cs="Arial"/>
          <w:lang w:val="ro-RO"/>
        </w:rPr>
        <w:t>pensiun</w:t>
      </w:r>
      <w:r w:rsidR="001E12FC" w:rsidRPr="00470CD4">
        <w:rPr>
          <w:rFonts w:ascii="Arial" w:hAnsi="Arial" w:cs="Arial"/>
          <w:lang w:val="ro-RO"/>
        </w:rPr>
        <w:t>i</w:t>
      </w:r>
      <w:r w:rsidR="00C16B8E" w:rsidRPr="00470CD4">
        <w:rPr>
          <w:rFonts w:ascii="Arial" w:hAnsi="Arial" w:cs="Arial"/>
          <w:lang w:val="ro-RO"/>
        </w:rPr>
        <w:t xml:space="preserve"> agroturistic</w:t>
      </w:r>
      <w:r w:rsidR="001E12FC" w:rsidRPr="00470CD4">
        <w:rPr>
          <w:rFonts w:ascii="Arial" w:hAnsi="Arial" w:cs="Arial"/>
          <w:lang w:val="ro-RO"/>
        </w:rPr>
        <w:t>e</w:t>
      </w:r>
      <w:r w:rsidR="00C16B8E" w:rsidRPr="00470CD4">
        <w:rPr>
          <w:rFonts w:ascii="Arial" w:hAnsi="Arial" w:cs="Arial"/>
          <w:lang w:val="ro-RO"/>
        </w:rPr>
        <w:t xml:space="preserve"> </w:t>
      </w:r>
      <w:r w:rsidR="000E4863" w:rsidRPr="000E4863">
        <w:rPr>
          <w:rFonts w:ascii="Arial" w:hAnsi="Arial" w:cs="Arial"/>
          <w:lang w:val="ro-RO"/>
        </w:rPr>
        <w:t>cu dotările</w:t>
      </w:r>
      <w:r w:rsidR="00FA6F06">
        <w:rPr>
          <w:rFonts w:ascii="Arial" w:hAnsi="Arial" w:cs="Arial"/>
          <w:lang w:val="ro-RO"/>
        </w:rPr>
        <w:t xml:space="preserve"> necesare</w:t>
      </w:r>
      <w:r w:rsidR="000E4863" w:rsidRPr="000E4863">
        <w:rPr>
          <w:rFonts w:ascii="Arial" w:hAnsi="Arial" w:cs="Arial"/>
          <w:lang w:val="ro-RO"/>
        </w:rPr>
        <w:t xml:space="preserve"> și a</w:t>
      </w:r>
      <w:r w:rsidR="000E4863">
        <w:rPr>
          <w:rFonts w:ascii="Arial" w:hAnsi="Arial" w:cs="Arial"/>
          <w:lang w:val="ro-RO"/>
        </w:rPr>
        <w:t>nexe</w:t>
      </w:r>
      <w:r w:rsidRPr="00470CD4">
        <w:rPr>
          <w:rFonts w:ascii="Arial" w:hAnsi="Arial" w:cs="Arial"/>
          <w:lang w:val="ro-RO" w:eastAsia="x-none"/>
        </w:rPr>
        <w:t>;</w:t>
      </w:r>
    </w:p>
    <w:p w:rsidR="000D2226" w:rsidRPr="00470CD4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bCs/>
          <w:lang w:val="ro-RO" w:eastAsia="x-none"/>
        </w:rPr>
      </w:pPr>
      <w:r w:rsidRPr="00470CD4">
        <w:rPr>
          <w:rFonts w:ascii="Arial" w:hAnsi="Arial" w:cs="Arial"/>
          <w:bCs/>
          <w:lang w:val="ro-RO" w:eastAsia="x-none"/>
        </w:rPr>
        <w:t xml:space="preserve">- acces la parcelă </w:t>
      </w:r>
      <w:r w:rsidR="00FA6F06">
        <w:rPr>
          <w:rFonts w:ascii="Arial" w:hAnsi="Arial" w:cs="Arial"/>
          <w:bCs/>
          <w:lang w:val="ro-RO" w:eastAsia="x-none"/>
        </w:rPr>
        <w:t xml:space="preserve">- </w:t>
      </w:r>
      <w:r w:rsidRPr="00470CD4">
        <w:rPr>
          <w:rFonts w:ascii="Arial" w:hAnsi="Arial" w:cs="Arial"/>
          <w:bCs/>
          <w:lang w:val="ro-RO" w:eastAsia="x-none"/>
        </w:rPr>
        <w:t>pe un drum de exploatare existent;</w:t>
      </w:r>
    </w:p>
    <w:p w:rsidR="000D2226" w:rsidRPr="00470CD4" w:rsidRDefault="000C09F8" w:rsidP="000D2226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470CD4">
        <w:rPr>
          <w:rFonts w:ascii="Arial" w:hAnsi="Arial" w:cs="Arial"/>
          <w:bCs/>
          <w:lang w:val="ro-RO" w:eastAsia="x-none"/>
        </w:rPr>
        <w:t xml:space="preserve">- în interiorul parcelei se vor realiza: </w:t>
      </w:r>
    </w:p>
    <w:p w:rsidR="000D2226" w:rsidRPr="00470CD4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470CD4">
        <w:rPr>
          <w:rFonts w:ascii="Arial" w:hAnsi="Arial" w:cs="Arial"/>
          <w:bCs/>
          <w:lang w:val="ro-RO" w:eastAsia="x-none"/>
        </w:rPr>
        <w:t>- acces auto</w:t>
      </w:r>
      <w:bookmarkStart w:id="0" w:name="_GoBack"/>
      <w:bookmarkEnd w:id="0"/>
      <w:r w:rsidRPr="00470CD4">
        <w:rPr>
          <w:rFonts w:ascii="Arial" w:hAnsi="Arial" w:cs="Arial"/>
          <w:bCs/>
          <w:lang w:val="ro-RO" w:eastAsia="x-none"/>
        </w:rPr>
        <w:t xml:space="preserve"> și pietonal, </w:t>
      </w:r>
    </w:p>
    <w:p w:rsidR="000D2226" w:rsidRPr="00470CD4" w:rsidRDefault="000C09F8" w:rsidP="000D2226">
      <w:pPr>
        <w:spacing w:after="0" w:line="240" w:lineRule="auto"/>
        <w:ind w:left="720" w:firstLine="720"/>
        <w:jc w:val="both"/>
        <w:rPr>
          <w:rFonts w:ascii="Arial" w:hAnsi="Arial" w:cs="Arial"/>
          <w:lang w:val="ro-RO" w:eastAsia="x-none"/>
        </w:rPr>
      </w:pPr>
      <w:r w:rsidRPr="00470CD4">
        <w:rPr>
          <w:rFonts w:ascii="Arial" w:hAnsi="Arial" w:cs="Arial"/>
          <w:bCs/>
          <w:lang w:val="ro-RO" w:eastAsia="x-none"/>
        </w:rPr>
        <w:t xml:space="preserve">- </w:t>
      </w:r>
      <w:r w:rsidR="000E4863">
        <w:rPr>
          <w:rFonts w:ascii="Arial" w:hAnsi="Arial" w:cs="Arial"/>
          <w:bCs/>
          <w:lang w:val="ro-RO" w:eastAsia="x-none"/>
        </w:rPr>
        <w:t xml:space="preserve">5 </w:t>
      </w:r>
      <w:r w:rsidRPr="00470CD4">
        <w:rPr>
          <w:rFonts w:ascii="Arial" w:hAnsi="Arial" w:cs="Arial"/>
          <w:bCs/>
          <w:lang w:val="ro-RO" w:eastAsia="x-none"/>
        </w:rPr>
        <w:t xml:space="preserve">locuri de parcare pentru autoturisme, </w:t>
      </w:r>
    </w:p>
    <w:p w:rsidR="000C09F8" w:rsidRPr="00470CD4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lang w:val="ro-RO" w:eastAsia="x-none"/>
        </w:rPr>
      </w:pPr>
      <w:r w:rsidRPr="00470CD4">
        <w:rPr>
          <w:rFonts w:ascii="Arial" w:hAnsi="Arial" w:cs="Arial"/>
          <w:bCs/>
          <w:color w:val="FF0000"/>
          <w:lang w:val="ro-RO" w:eastAsia="x-none"/>
        </w:rPr>
        <w:tab/>
      </w:r>
      <w:r w:rsidRPr="00470CD4">
        <w:rPr>
          <w:rFonts w:ascii="Arial" w:hAnsi="Arial" w:cs="Arial"/>
          <w:bCs/>
          <w:color w:val="FF0000"/>
          <w:lang w:val="ro-RO" w:eastAsia="x-none"/>
        </w:rPr>
        <w:tab/>
      </w:r>
    </w:p>
    <w:p w:rsidR="000C09F8" w:rsidRPr="00470CD4" w:rsidRDefault="000C09F8" w:rsidP="000C09F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lang w:val="ro-RO"/>
        </w:rPr>
      </w:pPr>
      <w:r w:rsidRPr="00470CD4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70CD4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HG nr.1076/2004) sunt următoarele:</w:t>
      </w:r>
    </w:p>
    <w:p w:rsidR="000C09F8" w:rsidRPr="00470CD4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470CD4">
        <w:rPr>
          <w:rFonts w:ascii="Arial" w:hAnsi="Arial" w:cs="Arial"/>
          <w:i/>
          <w:lang w:val="ro-RO" w:eastAsia="x-none"/>
        </w:rPr>
        <w:tab/>
      </w:r>
      <w:r w:rsidRPr="00470CD4">
        <w:rPr>
          <w:rFonts w:ascii="Arial" w:hAnsi="Arial" w:cs="Arial"/>
          <w:i/>
          <w:lang w:val="ro-RO" w:eastAsia="x-none"/>
        </w:rPr>
        <w:tab/>
        <w:t xml:space="preserve">În zonă nu există studii de urbanism recente.  </w:t>
      </w:r>
      <w:r w:rsidRPr="00470CD4">
        <w:rPr>
          <w:rFonts w:ascii="Arial" w:hAnsi="Arial" w:cs="Arial"/>
          <w:bCs/>
          <w:i/>
          <w:lang w:val="ro-RO" w:eastAsia="x-none"/>
        </w:rPr>
        <w:tab/>
      </w:r>
      <w:r w:rsidRPr="00470CD4">
        <w:rPr>
          <w:rFonts w:ascii="Arial" w:hAnsi="Arial" w:cs="Arial"/>
          <w:bCs/>
          <w:i/>
          <w:lang w:val="ro-RO" w:eastAsia="x-none"/>
        </w:rPr>
        <w:tab/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hAnsi="Arial" w:cs="Arial"/>
          <w:i/>
          <w:lang w:val="ro-RO" w:eastAsia="x-none"/>
        </w:rPr>
      </w:pPr>
      <w:r w:rsidRPr="00470CD4">
        <w:rPr>
          <w:rFonts w:ascii="Arial" w:hAnsi="Arial" w:cs="Arial"/>
          <w:bCs/>
          <w:i/>
          <w:lang w:val="ro-RO" w:eastAsia="x-none"/>
        </w:rPr>
        <w:tab/>
        <w:t xml:space="preserve">Factorul de mediu apă: </w:t>
      </w:r>
      <w:r w:rsidR="001E12FC" w:rsidRPr="00470CD4">
        <w:rPr>
          <w:rFonts w:ascii="Arial" w:hAnsi="Arial" w:cs="Arial"/>
          <w:i/>
          <w:lang w:val="ro-RO" w:eastAsia="x-none"/>
        </w:rPr>
        <w:t xml:space="preserve">alimentarea cu apă se va realiza din rețeaua existentă în zonă, evacuarea apei uzate menajere în rețeaua </w:t>
      </w:r>
      <w:r w:rsidR="00CE485D" w:rsidRPr="00470CD4">
        <w:rPr>
          <w:rFonts w:ascii="Arial" w:hAnsi="Arial" w:cs="Arial"/>
          <w:i/>
          <w:lang w:val="ro-RO" w:eastAsia="x-none"/>
        </w:rPr>
        <w:t xml:space="preserve">de canalizare </w:t>
      </w:r>
      <w:r w:rsidR="001E12FC" w:rsidRPr="00470CD4">
        <w:rPr>
          <w:rFonts w:ascii="Arial" w:hAnsi="Arial" w:cs="Arial"/>
          <w:i/>
          <w:lang w:val="ro-RO" w:eastAsia="x-none"/>
        </w:rPr>
        <w:t>existentă în zonă</w:t>
      </w:r>
      <w:r w:rsidRPr="00470CD4">
        <w:rPr>
          <w:rFonts w:ascii="Arial" w:hAnsi="Arial" w:cs="Arial"/>
          <w:i/>
          <w:lang w:val="ro-RO" w:eastAsia="x-none"/>
        </w:rPr>
        <w:t>.</w:t>
      </w:r>
    </w:p>
    <w:p w:rsidR="000C09F8" w:rsidRPr="00470CD4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470CD4">
        <w:rPr>
          <w:rFonts w:ascii="Arial" w:hAnsi="Arial" w:cs="Arial"/>
          <w:bCs/>
          <w:i/>
          <w:lang w:val="ro-RO" w:eastAsia="x-none"/>
        </w:rPr>
        <w:tab/>
      </w:r>
      <w:r w:rsidRPr="00470CD4">
        <w:rPr>
          <w:rFonts w:ascii="Arial" w:hAnsi="Arial" w:cs="Arial"/>
          <w:bCs/>
          <w:i/>
          <w:lang w:val="ro-RO" w:eastAsia="x-none"/>
        </w:rPr>
        <w:tab/>
        <w:t>Factorul de mediu aer: principalele surse de poluare a aerului sunt traficul auto și arderea combustibilului pentru încălzire.</w:t>
      </w:r>
    </w:p>
    <w:p w:rsidR="000C09F8" w:rsidRPr="00470CD4" w:rsidRDefault="000C09F8" w:rsidP="000C09F8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val="ro-RO" w:eastAsia="x-none"/>
        </w:rPr>
      </w:pPr>
      <w:r w:rsidRPr="00470CD4">
        <w:rPr>
          <w:rFonts w:ascii="Arial" w:hAnsi="Arial" w:cs="Arial"/>
          <w:bCs/>
          <w:i/>
          <w:lang w:val="ro-RO" w:eastAsia="x-none"/>
        </w:rPr>
        <w:tab/>
      </w:r>
      <w:r w:rsidRPr="00470CD4">
        <w:rPr>
          <w:rFonts w:ascii="Arial" w:hAnsi="Arial" w:cs="Arial"/>
          <w:bCs/>
          <w:i/>
          <w:lang w:val="ro-RO" w:eastAsia="x-none"/>
        </w:rPr>
        <w:tab/>
        <w:t xml:space="preserve">Factorul de mediu sol: poate fi afectat prin depozitări necontrolate de deșeuri. </w:t>
      </w:r>
    </w:p>
    <w:p w:rsidR="000C09F8" w:rsidRPr="00470CD4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470CD4">
        <w:rPr>
          <w:rFonts w:ascii="Arial" w:hAnsi="Arial" w:cs="Arial"/>
          <w:bCs/>
          <w:i/>
          <w:lang w:val="ro-RO"/>
        </w:rPr>
        <w:t>Planul nu va avea efecte negative asupra mediului.</w:t>
      </w:r>
    </w:p>
    <w:p w:rsidR="000C09F8" w:rsidRPr="00470CD4" w:rsidRDefault="000C09F8" w:rsidP="000C09F8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470CD4">
        <w:rPr>
          <w:rFonts w:ascii="Arial" w:hAnsi="Arial" w:cs="Arial"/>
          <w:bCs/>
          <w:i/>
          <w:lang w:val="ro-RO"/>
        </w:rPr>
        <w:t>Amplasamentul este situat în afara ariilor naturale protejate.</w:t>
      </w:r>
    </w:p>
    <w:p w:rsidR="000C09F8" w:rsidRPr="00470CD4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x-none"/>
        </w:rPr>
      </w:pPr>
      <w:r w:rsidRPr="00470CD4">
        <w:rPr>
          <w:rFonts w:ascii="Arial" w:hAnsi="Arial" w:cs="Arial"/>
          <w:i/>
          <w:lang w:val="ro-RO" w:eastAsia="x-none"/>
        </w:rPr>
        <w:t>Planul nu constituie un risc pentru mediu sau sănătate.</w:t>
      </w:r>
    </w:p>
    <w:p w:rsidR="000C09F8" w:rsidRPr="00470CD4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470CD4">
        <w:rPr>
          <w:rFonts w:ascii="Arial" w:hAnsi="Arial" w:cs="Arial"/>
          <w:bCs/>
          <w:i/>
          <w:lang w:val="ro-RO"/>
        </w:rPr>
        <w:t>Zona studiată prin PU</w:t>
      </w:r>
      <w:r w:rsidR="000E4863">
        <w:rPr>
          <w:rFonts w:ascii="Arial" w:hAnsi="Arial" w:cs="Arial"/>
          <w:bCs/>
          <w:i/>
          <w:lang w:val="ro-RO"/>
        </w:rPr>
        <w:t>Z</w:t>
      </w:r>
      <w:r w:rsidRPr="00470CD4">
        <w:rPr>
          <w:rFonts w:ascii="Arial" w:hAnsi="Arial" w:cs="Arial"/>
          <w:bCs/>
          <w:i/>
          <w:lang w:val="ro-RO"/>
        </w:rPr>
        <w:t xml:space="preserve"> și numărul populației posibil să fie afectată sunt restrânse.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470CD4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</w:r>
      <w:r w:rsidRPr="00470CD4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 xml:space="preserve">Actele sau omisiunile Agenţiei pentru Protecţia Mediului Bistriţa-Năsăud, care fac obiectul participării publicului în realizare a evaluării de mediu pentru planuri şi programe, se atacă </w:t>
      </w:r>
      <w:proofErr w:type="spellStart"/>
      <w:r w:rsidRPr="00470CD4">
        <w:rPr>
          <w:rFonts w:ascii="Arial" w:eastAsia="Times New Roman" w:hAnsi="Arial" w:cs="Arial"/>
          <w:lang w:val="ro-RO"/>
        </w:rPr>
        <w:t>odata</w:t>
      </w:r>
      <w:proofErr w:type="spellEnd"/>
      <w:r w:rsidRPr="00470CD4">
        <w:rPr>
          <w:rFonts w:ascii="Arial" w:eastAsia="Times New Roman" w:hAnsi="Arial" w:cs="Arial"/>
          <w:lang w:val="ro-RO"/>
        </w:rPr>
        <w:t xml:space="preserve"> cu decizia etapei de încadrare.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 xml:space="preserve">Se pot adresa instanţei de contencios administrativ competente şi organizaţiile neguvernamentale care promovează protecţia mediului şi îndeplinesc </w:t>
      </w:r>
      <w:proofErr w:type="spellStart"/>
      <w:r w:rsidRPr="00470CD4">
        <w:rPr>
          <w:rFonts w:ascii="Arial" w:eastAsia="Times New Roman" w:hAnsi="Arial" w:cs="Arial"/>
          <w:lang w:val="ro-RO"/>
        </w:rPr>
        <w:t>conditiile</w:t>
      </w:r>
      <w:proofErr w:type="spellEnd"/>
      <w:r w:rsidRPr="00470CD4">
        <w:rPr>
          <w:rFonts w:ascii="Arial" w:eastAsia="Times New Roman" w:hAnsi="Arial" w:cs="Arial"/>
          <w:lang w:val="ro-RO"/>
        </w:rPr>
        <w:t xml:space="preserve"> cerute de </w:t>
      </w:r>
      <w:proofErr w:type="spellStart"/>
      <w:r w:rsidRPr="00470CD4">
        <w:rPr>
          <w:rFonts w:ascii="Arial" w:eastAsia="Times New Roman" w:hAnsi="Arial" w:cs="Arial"/>
          <w:lang w:val="ro-RO"/>
        </w:rPr>
        <w:t>legislatia</w:t>
      </w:r>
      <w:proofErr w:type="spellEnd"/>
      <w:r w:rsidRPr="00470CD4">
        <w:rPr>
          <w:rFonts w:ascii="Arial" w:eastAsia="Times New Roman" w:hAnsi="Arial" w:cs="Arial"/>
          <w:lang w:val="ro-RO"/>
        </w:rPr>
        <w:t xml:space="preserve"> în vigoare, considerându-se că acestea sunt vătămate într-un drept al lor sau într-un interes legitim.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>Soluţionarea cererii se face potrivit dispoziţiilor Legii nr. 554/2004, cu modificările ulterioare.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470CD4">
        <w:rPr>
          <w:rFonts w:ascii="Arial" w:eastAsia="Times New Roman" w:hAnsi="Arial" w:cs="Arial"/>
          <w:lang w:val="ro-RO"/>
        </w:rPr>
        <w:t>cunoştinta</w:t>
      </w:r>
      <w:proofErr w:type="spellEnd"/>
      <w:r w:rsidRPr="00470CD4">
        <w:rPr>
          <w:rFonts w:ascii="Arial" w:eastAsia="Times New Roman" w:hAnsi="Arial" w:cs="Arial"/>
          <w:lang w:val="ro-RO"/>
        </w:rPr>
        <w:t xml:space="preserve"> publicului a deciziei finale revocarea respectivei decizii.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C09F8" w:rsidRPr="00470CD4" w:rsidRDefault="000C09F8" w:rsidP="000C09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70CD4">
        <w:rPr>
          <w:rFonts w:ascii="Arial" w:eastAsia="Times New Roman" w:hAnsi="Arial" w:cs="Arial"/>
          <w:lang w:val="ro-RO"/>
        </w:rPr>
        <w:tab/>
      </w:r>
      <w:r w:rsidRPr="00470CD4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470CD4">
        <w:rPr>
          <w:rFonts w:ascii="Arial" w:eastAsia="Times New Roman" w:hAnsi="Arial" w:cs="Arial"/>
          <w:lang w:val="ro-RO"/>
        </w:rPr>
        <w:t>.</w:t>
      </w:r>
    </w:p>
    <w:p w:rsidR="000C09F8" w:rsidRPr="00470CD4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C09F8" w:rsidRPr="00470CD4" w:rsidRDefault="000C09F8" w:rsidP="000C09F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1936DB" w:rsidRPr="00470CD4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70CD4">
        <w:rPr>
          <w:rFonts w:ascii="Arial" w:hAnsi="Arial" w:cs="Arial"/>
          <w:lang w:val="ro-RO"/>
        </w:rPr>
        <w:t xml:space="preserve">     </w:t>
      </w:r>
      <w:r w:rsidR="001E12FC" w:rsidRPr="00470CD4">
        <w:rPr>
          <w:rFonts w:ascii="Arial" w:hAnsi="Arial" w:cs="Arial"/>
          <w:lang w:val="ro-RO"/>
        </w:rPr>
        <w:t xml:space="preserve"> </w:t>
      </w:r>
      <w:r w:rsidRPr="00470CD4">
        <w:rPr>
          <w:rFonts w:ascii="Arial" w:hAnsi="Arial" w:cs="Arial"/>
          <w:lang w:val="ro-RO"/>
        </w:rPr>
        <w:t xml:space="preserve"> DIRECTOR EXECUTIV,</w:t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  <w:t xml:space="preserve">      </w:t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  <w:t xml:space="preserve">       </w:t>
      </w:r>
      <w:r w:rsidR="001936DB" w:rsidRPr="00470CD4">
        <w:rPr>
          <w:rFonts w:ascii="Arial" w:hAnsi="Arial" w:cs="Arial"/>
          <w:lang w:val="ro-RO"/>
        </w:rPr>
        <w:tab/>
        <w:t xml:space="preserve">    </w:t>
      </w:r>
      <w:r w:rsidR="005A20AA" w:rsidRPr="00470CD4">
        <w:rPr>
          <w:rFonts w:ascii="Arial" w:hAnsi="Arial" w:cs="Arial"/>
          <w:lang w:val="ro-RO"/>
        </w:rPr>
        <w:t xml:space="preserve">  </w:t>
      </w:r>
      <w:r w:rsidR="00CE485D" w:rsidRPr="00470CD4">
        <w:rPr>
          <w:rFonts w:ascii="Arial" w:hAnsi="Arial" w:cs="Arial"/>
          <w:lang w:val="ro-RO"/>
        </w:rPr>
        <w:t xml:space="preserve">              </w:t>
      </w:r>
      <w:r w:rsidRPr="00470CD4">
        <w:rPr>
          <w:rFonts w:ascii="Arial" w:hAnsi="Arial" w:cs="Arial"/>
          <w:lang w:val="ro-RO"/>
        </w:rPr>
        <w:t xml:space="preserve">ŞEF  SERVICIU </w:t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  <w:t xml:space="preserve">                                       </w:t>
      </w:r>
      <w:r w:rsidR="001936DB" w:rsidRPr="00470CD4">
        <w:rPr>
          <w:rFonts w:ascii="Arial" w:hAnsi="Arial" w:cs="Arial"/>
          <w:lang w:val="ro-RO"/>
        </w:rPr>
        <w:tab/>
      </w:r>
      <w:r w:rsidR="001E12FC" w:rsidRPr="00470CD4">
        <w:rPr>
          <w:rFonts w:ascii="Arial" w:hAnsi="Arial" w:cs="Arial"/>
          <w:lang w:val="ro-RO"/>
        </w:rPr>
        <w:t xml:space="preserve">    </w:t>
      </w:r>
      <w:r w:rsidRPr="00470CD4">
        <w:rPr>
          <w:rFonts w:ascii="Arial" w:hAnsi="Arial" w:cs="Arial"/>
          <w:lang w:val="ro-RO"/>
        </w:rPr>
        <w:t xml:space="preserve"> AVIZE, ACORDURI, AUTORIZAŢII,       </w:t>
      </w:r>
    </w:p>
    <w:p w:rsidR="000C09F8" w:rsidRPr="00470CD4" w:rsidRDefault="000C09F8" w:rsidP="000C09F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70CD4">
        <w:rPr>
          <w:rFonts w:ascii="Arial" w:hAnsi="Arial" w:cs="Arial"/>
          <w:lang w:val="ro-RO"/>
        </w:rPr>
        <w:t>biolog-chimist Sever Ioan ROMAN</w:t>
      </w:r>
      <w:r w:rsidRPr="00470CD4">
        <w:rPr>
          <w:rFonts w:ascii="Arial" w:hAnsi="Arial" w:cs="Arial"/>
          <w:lang w:val="ro-RO"/>
        </w:rPr>
        <w:tab/>
        <w:t xml:space="preserve">       </w:t>
      </w:r>
      <w:r w:rsidRPr="00470CD4">
        <w:rPr>
          <w:rFonts w:ascii="Arial" w:hAnsi="Arial" w:cs="Arial"/>
          <w:lang w:val="ro-RO"/>
        </w:rPr>
        <w:tab/>
        <w:t xml:space="preserve">    </w:t>
      </w:r>
      <w:r w:rsidRPr="00470CD4">
        <w:rPr>
          <w:rFonts w:ascii="Arial" w:hAnsi="Arial" w:cs="Arial"/>
          <w:lang w:val="ro-RO"/>
        </w:rPr>
        <w:tab/>
        <w:t xml:space="preserve">        </w:t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 xml:space="preserve"> </w:t>
      </w:r>
      <w:r w:rsidRPr="00470CD4">
        <w:rPr>
          <w:rFonts w:ascii="Arial" w:hAnsi="Arial" w:cs="Arial"/>
          <w:lang w:val="ro-RO"/>
        </w:rPr>
        <w:t xml:space="preserve">               </w:t>
      </w:r>
    </w:p>
    <w:p w:rsidR="000C09F8" w:rsidRPr="00470CD4" w:rsidRDefault="001E12FC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  <w:r w:rsidRPr="00470CD4">
        <w:rPr>
          <w:rFonts w:ascii="Arial" w:hAnsi="Arial" w:cs="Arial"/>
          <w:lang w:val="ro-RO"/>
        </w:rPr>
        <w:t xml:space="preserve">     </w:t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</w:r>
      <w:r w:rsidRPr="00470CD4">
        <w:rPr>
          <w:rFonts w:ascii="Arial" w:hAnsi="Arial" w:cs="Arial"/>
          <w:lang w:val="ro-RO"/>
        </w:rPr>
        <w:tab/>
        <w:t xml:space="preserve">           </w:t>
      </w:r>
      <w:r w:rsidR="005A20AA" w:rsidRPr="00470CD4">
        <w:rPr>
          <w:rFonts w:ascii="Arial" w:hAnsi="Arial" w:cs="Arial"/>
          <w:lang w:val="ro-RO"/>
        </w:rPr>
        <w:t xml:space="preserve"> </w:t>
      </w:r>
      <w:r w:rsidR="00CE485D" w:rsidRPr="00470CD4">
        <w:rPr>
          <w:rFonts w:ascii="Arial" w:hAnsi="Arial" w:cs="Arial"/>
          <w:lang w:val="ro-RO"/>
        </w:rPr>
        <w:t xml:space="preserve">             </w:t>
      </w:r>
      <w:r w:rsidR="000C09F8" w:rsidRPr="00470CD4">
        <w:rPr>
          <w:rFonts w:ascii="Arial" w:hAnsi="Arial" w:cs="Arial"/>
          <w:lang w:val="ro-RO"/>
        </w:rPr>
        <w:t>ing. Marin Liviu Catarig</w:t>
      </w:r>
      <w:r w:rsidR="000C09F8" w:rsidRPr="00470CD4">
        <w:rPr>
          <w:rFonts w:ascii="Arial" w:hAnsi="Arial" w:cs="Arial"/>
          <w:iCs/>
          <w:snapToGrid w:val="0"/>
          <w:lang w:val="ro-RO"/>
        </w:rPr>
        <w:t xml:space="preserve"> </w:t>
      </w:r>
    </w:p>
    <w:p w:rsidR="00CE485D" w:rsidRPr="00470CD4" w:rsidRDefault="00CE485D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470CD4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470CD4" w:rsidRDefault="000C09F8" w:rsidP="000C09F8">
      <w:pPr>
        <w:spacing w:after="0" w:line="240" w:lineRule="auto"/>
        <w:jc w:val="both"/>
        <w:rPr>
          <w:rFonts w:ascii="Arial" w:hAnsi="Arial" w:cs="Arial"/>
          <w:iCs/>
          <w:snapToGrid w:val="0"/>
          <w:lang w:val="ro-RO"/>
        </w:rPr>
      </w:pPr>
    </w:p>
    <w:p w:rsidR="000C09F8" w:rsidRPr="00470CD4" w:rsidRDefault="000C09F8" w:rsidP="000C09F8">
      <w:pPr>
        <w:spacing w:after="0" w:line="240" w:lineRule="auto"/>
        <w:ind w:left="5760" w:firstLine="720"/>
        <w:jc w:val="both"/>
        <w:rPr>
          <w:rFonts w:ascii="Arial" w:hAnsi="Arial" w:cs="Arial"/>
          <w:lang w:val="ro-RO"/>
        </w:rPr>
      </w:pPr>
      <w:r w:rsidRPr="00470CD4">
        <w:rPr>
          <w:rFonts w:ascii="Arial" w:hAnsi="Arial" w:cs="Arial"/>
          <w:iCs/>
          <w:snapToGrid w:val="0"/>
          <w:lang w:val="ro-RO"/>
        </w:rPr>
        <w:t xml:space="preserve"> </w:t>
      </w:r>
      <w:r w:rsidR="001936DB" w:rsidRPr="00470CD4">
        <w:rPr>
          <w:rFonts w:ascii="Arial" w:hAnsi="Arial" w:cs="Arial"/>
          <w:iCs/>
          <w:snapToGrid w:val="0"/>
          <w:lang w:val="ro-RO"/>
        </w:rPr>
        <w:t xml:space="preserve">       </w:t>
      </w:r>
      <w:r w:rsidRPr="00470CD4">
        <w:rPr>
          <w:rFonts w:ascii="Arial" w:hAnsi="Arial" w:cs="Arial"/>
          <w:iCs/>
          <w:snapToGrid w:val="0"/>
          <w:lang w:val="ro-RO"/>
        </w:rPr>
        <w:t xml:space="preserve"> ÎNTOCMIT, </w:t>
      </w:r>
    </w:p>
    <w:p w:rsidR="000C09F8" w:rsidRPr="00470CD4" w:rsidRDefault="000C09F8" w:rsidP="000C09F8">
      <w:pPr>
        <w:spacing w:after="0" w:line="240" w:lineRule="auto"/>
        <w:rPr>
          <w:rFonts w:ascii="Arial" w:hAnsi="Arial" w:cs="Arial"/>
          <w:iCs/>
          <w:snapToGrid w:val="0"/>
          <w:lang w:val="ro-RO"/>
        </w:rPr>
      </w:pPr>
      <w:r w:rsidRPr="00470CD4">
        <w:rPr>
          <w:rFonts w:ascii="Arial" w:hAnsi="Arial" w:cs="Arial"/>
          <w:iCs/>
          <w:snapToGrid w:val="0"/>
          <w:lang w:val="ro-RO"/>
        </w:rPr>
        <w:t xml:space="preserve">     </w:t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  <w:r w:rsidRPr="00470CD4">
        <w:rPr>
          <w:rFonts w:ascii="Arial" w:hAnsi="Arial" w:cs="Arial"/>
          <w:iCs/>
          <w:snapToGrid w:val="0"/>
          <w:lang w:val="ro-RO"/>
        </w:rPr>
        <w:tab/>
      </w:r>
    </w:p>
    <w:p w:rsidR="009B1DE0" w:rsidRPr="00470CD4" w:rsidRDefault="000C09F8" w:rsidP="001936DB">
      <w:pPr>
        <w:spacing w:after="0" w:line="240" w:lineRule="auto"/>
        <w:ind w:left="576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470CD4">
        <w:rPr>
          <w:rFonts w:ascii="Arial" w:hAnsi="Arial" w:cs="Arial"/>
          <w:iCs/>
          <w:snapToGrid w:val="0"/>
          <w:lang w:val="ro-RO"/>
        </w:rPr>
        <w:t xml:space="preserve">    </w:t>
      </w:r>
      <w:r w:rsidR="001936DB" w:rsidRPr="00470CD4">
        <w:rPr>
          <w:rFonts w:ascii="Arial" w:hAnsi="Arial" w:cs="Arial"/>
          <w:iCs/>
          <w:snapToGrid w:val="0"/>
          <w:lang w:val="ro-RO"/>
        </w:rPr>
        <w:t xml:space="preserve">       </w:t>
      </w:r>
      <w:r w:rsidR="001E12FC" w:rsidRPr="00470CD4">
        <w:rPr>
          <w:rFonts w:ascii="Arial" w:hAnsi="Arial" w:cs="Arial"/>
          <w:iCs/>
          <w:snapToGrid w:val="0"/>
          <w:lang w:val="ro-RO"/>
        </w:rPr>
        <w:t xml:space="preserve">    chim</w:t>
      </w:r>
      <w:r w:rsidRPr="00470CD4">
        <w:rPr>
          <w:rFonts w:ascii="Arial" w:hAnsi="Arial" w:cs="Arial"/>
          <w:iCs/>
          <w:snapToGrid w:val="0"/>
          <w:lang w:val="ro-RO"/>
        </w:rPr>
        <w:t xml:space="preserve">. </w:t>
      </w:r>
      <w:r w:rsidR="001E12FC" w:rsidRPr="00470CD4">
        <w:rPr>
          <w:rFonts w:ascii="Arial" w:hAnsi="Arial" w:cs="Arial"/>
          <w:iCs/>
          <w:snapToGrid w:val="0"/>
          <w:lang w:val="ro-RO"/>
        </w:rPr>
        <w:t>Mariana Gal</w:t>
      </w:r>
    </w:p>
    <w:sectPr w:rsidR="009B1DE0" w:rsidRPr="00470CD4" w:rsidSect="00FA6F06">
      <w:footerReference w:type="default" r:id="rId12"/>
      <w:pgSz w:w="11907" w:h="16839" w:code="9"/>
      <w:pgMar w:top="709" w:right="1134" w:bottom="1418" w:left="1134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C1" w:rsidRDefault="009241C1" w:rsidP="0010560A">
      <w:pPr>
        <w:spacing w:after="0" w:line="240" w:lineRule="auto"/>
      </w:pPr>
      <w:r>
        <w:separator/>
      </w:r>
    </w:p>
  </w:endnote>
  <w:endnote w:type="continuationSeparator" w:id="0">
    <w:p w:rsidR="009241C1" w:rsidRDefault="009241C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27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53ED2" w:rsidRDefault="00D53ED2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E18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E1893">
              <w:rPr>
                <w:b/>
                <w:sz w:val="24"/>
                <w:szCs w:val="24"/>
              </w:rPr>
              <w:fldChar w:fldCharType="separate"/>
            </w:r>
            <w:r w:rsidR="00FA6F06">
              <w:rPr>
                <w:b/>
                <w:noProof/>
              </w:rPr>
              <w:t>1</w:t>
            </w:r>
            <w:r w:rsidR="007E189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E189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E1893">
              <w:rPr>
                <w:b/>
                <w:sz w:val="24"/>
                <w:szCs w:val="24"/>
              </w:rPr>
              <w:fldChar w:fldCharType="separate"/>
            </w:r>
            <w:r w:rsidR="00FA6F06">
              <w:rPr>
                <w:b/>
                <w:noProof/>
              </w:rPr>
              <w:t>2</w:t>
            </w:r>
            <w:r w:rsidR="007E189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5E75" w:rsidRDefault="00605E7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C1" w:rsidRDefault="009241C1" w:rsidP="0010560A">
      <w:pPr>
        <w:spacing w:after="0" w:line="240" w:lineRule="auto"/>
      </w:pPr>
      <w:r>
        <w:separator/>
      </w:r>
    </w:p>
  </w:footnote>
  <w:footnote w:type="continuationSeparator" w:id="0">
    <w:p w:rsidR="009241C1" w:rsidRDefault="009241C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3D48"/>
    <w:rsid w:val="000305A5"/>
    <w:rsid w:val="000336A1"/>
    <w:rsid w:val="00046049"/>
    <w:rsid w:val="00046DE0"/>
    <w:rsid w:val="000567A2"/>
    <w:rsid w:val="000637A4"/>
    <w:rsid w:val="0007594F"/>
    <w:rsid w:val="000802CE"/>
    <w:rsid w:val="00080C6A"/>
    <w:rsid w:val="000866DE"/>
    <w:rsid w:val="00086B9A"/>
    <w:rsid w:val="00093049"/>
    <w:rsid w:val="00095760"/>
    <w:rsid w:val="00095F34"/>
    <w:rsid w:val="000961A9"/>
    <w:rsid w:val="000A30D9"/>
    <w:rsid w:val="000B4A5D"/>
    <w:rsid w:val="000B4E57"/>
    <w:rsid w:val="000C09F8"/>
    <w:rsid w:val="000C3E68"/>
    <w:rsid w:val="000C41F2"/>
    <w:rsid w:val="000C4375"/>
    <w:rsid w:val="000D0742"/>
    <w:rsid w:val="000D2226"/>
    <w:rsid w:val="000D5BC3"/>
    <w:rsid w:val="000E4863"/>
    <w:rsid w:val="000F0416"/>
    <w:rsid w:val="000F4697"/>
    <w:rsid w:val="000F5694"/>
    <w:rsid w:val="00100984"/>
    <w:rsid w:val="0010560A"/>
    <w:rsid w:val="00117CBE"/>
    <w:rsid w:val="00121E69"/>
    <w:rsid w:val="001274F0"/>
    <w:rsid w:val="00130855"/>
    <w:rsid w:val="00137E23"/>
    <w:rsid w:val="00140DBC"/>
    <w:rsid w:val="00152062"/>
    <w:rsid w:val="00163FDA"/>
    <w:rsid w:val="0017069E"/>
    <w:rsid w:val="00190239"/>
    <w:rsid w:val="001936DB"/>
    <w:rsid w:val="001A568C"/>
    <w:rsid w:val="001B0834"/>
    <w:rsid w:val="001C336B"/>
    <w:rsid w:val="001C68DD"/>
    <w:rsid w:val="001D0270"/>
    <w:rsid w:val="001D531D"/>
    <w:rsid w:val="001E12FC"/>
    <w:rsid w:val="001E4EFF"/>
    <w:rsid w:val="001E68A0"/>
    <w:rsid w:val="001F4191"/>
    <w:rsid w:val="002007A7"/>
    <w:rsid w:val="00206333"/>
    <w:rsid w:val="002076A1"/>
    <w:rsid w:val="00211649"/>
    <w:rsid w:val="002176F5"/>
    <w:rsid w:val="002201C6"/>
    <w:rsid w:val="002208C8"/>
    <w:rsid w:val="00232324"/>
    <w:rsid w:val="00254126"/>
    <w:rsid w:val="00255C40"/>
    <w:rsid w:val="0027151E"/>
    <w:rsid w:val="00274875"/>
    <w:rsid w:val="002749A9"/>
    <w:rsid w:val="0028053B"/>
    <w:rsid w:val="00284FE2"/>
    <w:rsid w:val="00286C08"/>
    <w:rsid w:val="0029170F"/>
    <w:rsid w:val="00293FE2"/>
    <w:rsid w:val="0029468B"/>
    <w:rsid w:val="002B29EE"/>
    <w:rsid w:val="002C3198"/>
    <w:rsid w:val="002E0BBB"/>
    <w:rsid w:val="002E5F2C"/>
    <w:rsid w:val="002E68D6"/>
    <w:rsid w:val="00312392"/>
    <w:rsid w:val="00320B7E"/>
    <w:rsid w:val="00324A08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0835"/>
    <w:rsid w:val="00394E35"/>
    <w:rsid w:val="003A2D3C"/>
    <w:rsid w:val="003B1AFB"/>
    <w:rsid w:val="003C14A9"/>
    <w:rsid w:val="003C23EE"/>
    <w:rsid w:val="003C6148"/>
    <w:rsid w:val="003D0948"/>
    <w:rsid w:val="003D6F2E"/>
    <w:rsid w:val="003E4B2A"/>
    <w:rsid w:val="003E6903"/>
    <w:rsid w:val="003F19EA"/>
    <w:rsid w:val="003F2AFD"/>
    <w:rsid w:val="003F3DFD"/>
    <w:rsid w:val="003F4A7B"/>
    <w:rsid w:val="004108C0"/>
    <w:rsid w:val="004111E5"/>
    <w:rsid w:val="00411776"/>
    <w:rsid w:val="0041758B"/>
    <w:rsid w:val="00422B76"/>
    <w:rsid w:val="00450E53"/>
    <w:rsid w:val="00453E05"/>
    <w:rsid w:val="00466FF3"/>
    <w:rsid w:val="00470CD4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06CFA"/>
    <w:rsid w:val="00510FD5"/>
    <w:rsid w:val="00513779"/>
    <w:rsid w:val="005205E1"/>
    <w:rsid w:val="005205EF"/>
    <w:rsid w:val="00532353"/>
    <w:rsid w:val="00555B18"/>
    <w:rsid w:val="00564AA4"/>
    <w:rsid w:val="00567540"/>
    <w:rsid w:val="0056787A"/>
    <w:rsid w:val="00571253"/>
    <w:rsid w:val="00575325"/>
    <w:rsid w:val="005821F1"/>
    <w:rsid w:val="00586D0A"/>
    <w:rsid w:val="00590BDD"/>
    <w:rsid w:val="0059286F"/>
    <w:rsid w:val="005A20AA"/>
    <w:rsid w:val="005A3E32"/>
    <w:rsid w:val="005A5407"/>
    <w:rsid w:val="005A57F1"/>
    <w:rsid w:val="005B09B7"/>
    <w:rsid w:val="005B20C8"/>
    <w:rsid w:val="005C1E73"/>
    <w:rsid w:val="005C716F"/>
    <w:rsid w:val="005D1965"/>
    <w:rsid w:val="005D3599"/>
    <w:rsid w:val="005E35D4"/>
    <w:rsid w:val="005F43D9"/>
    <w:rsid w:val="00605E75"/>
    <w:rsid w:val="00610D4E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360B"/>
    <w:rsid w:val="00654F2F"/>
    <w:rsid w:val="00666B54"/>
    <w:rsid w:val="0066723A"/>
    <w:rsid w:val="00667BDA"/>
    <w:rsid w:val="00677AD1"/>
    <w:rsid w:val="00677E16"/>
    <w:rsid w:val="006A44B9"/>
    <w:rsid w:val="006A68E6"/>
    <w:rsid w:val="006A7BD0"/>
    <w:rsid w:val="006B1C3A"/>
    <w:rsid w:val="006C097B"/>
    <w:rsid w:val="006D49F0"/>
    <w:rsid w:val="006D4EF3"/>
    <w:rsid w:val="006E1E1E"/>
    <w:rsid w:val="006E4067"/>
    <w:rsid w:val="006F1C5F"/>
    <w:rsid w:val="006F2F89"/>
    <w:rsid w:val="006F382A"/>
    <w:rsid w:val="006F7785"/>
    <w:rsid w:val="00702379"/>
    <w:rsid w:val="00705C6A"/>
    <w:rsid w:val="00706555"/>
    <w:rsid w:val="00713E4B"/>
    <w:rsid w:val="007153B4"/>
    <w:rsid w:val="00726667"/>
    <w:rsid w:val="00731D4A"/>
    <w:rsid w:val="00745A11"/>
    <w:rsid w:val="00745D2A"/>
    <w:rsid w:val="00746F9E"/>
    <w:rsid w:val="00747B0C"/>
    <w:rsid w:val="00776505"/>
    <w:rsid w:val="007813E3"/>
    <w:rsid w:val="007839E2"/>
    <w:rsid w:val="007A7C19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6033"/>
    <w:rsid w:val="00811026"/>
    <w:rsid w:val="0083038F"/>
    <w:rsid w:val="00840255"/>
    <w:rsid w:val="0084548F"/>
    <w:rsid w:val="00845DDF"/>
    <w:rsid w:val="00851170"/>
    <w:rsid w:val="0085289E"/>
    <w:rsid w:val="00852B01"/>
    <w:rsid w:val="00856DAE"/>
    <w:rsid w:val="00856FF9"/>
    <w:rsid w:val="00857A43"/>
    <w:rsid w:val="00865478"/>
    <w:rsid w:val="00894587"/>
    <w:rsid w:val="00896485"/>
    <w:rsid w:val="0089789D"/>
    <w:rsid w:val="008A1902"/>
    <w:rsid w:val="008B52E1"/>
    <w:rsid w:val="008D1BE8"/>
    <w:rsid w:val="008D7863"/>
    <w:rsid w:val="008E5DCE"/>
    <w:rsid w:val="008E6016"/>
    <w:rsid w:val="008F1607"/>
    <w:rsid w:val="008F7960"/>
    <w:rsid w:val="00904866"/>
    <w:rsid w:val="0090535D"/>
    <w:rsid w:val="00905905"/>
    <w:rsid w:val="00923DE9"/>
    <w:rsid w:val="009241C1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33E5"/>
    <w:rsid w:val="00953E36"/>
    <w:rsid w:val="009544FB"/>
    <w:rsid w:val="00957825"/>
    <w:rsid w:val="0096211B"/>
    <w:rsid w:val="009679DB"/>
    <w:rsid w:val="00970AD4"/>
    <w:rsid w:val="00983C72"/>
    <w:rsid w:val="0099494E"/>
    <w:rsid w:val="0099518F"/>
    <w:rsid w:val="009A60B9"/>
    <w:rsid w:val="009B1DE0"/>
    <w:rsid w:val="009B2AA1"/>
    <w:rsid w:val="009B4193"/>
    <w:rsid w:val="009B648B"/>
    <w:rsid w:val="009C2625"/>
    <w:rsid w:val="009E2EA6"/>
    <w:rsid w:val="009E2EA8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53014"/>
    <w:rsid w:val="00A56C1D"/>
    <w:rsid w:val="00A60767"/>
    <w:rsid w:val="00A70A56"/>
    <w:rsid w:val="00A70BE8"/>
    <w:rsid w:val="00A7172F"/>
    <w:rsid w:val="00A77A94"/>
    <w:rsid w:val="00A77EEC"/>
    <w:rsid w:val="00A85DD4"/>
    <w:rsid w:val="00A9333B"/>
    <w:rsid w:val="00A96D60"/>
    <w:rsid w:val="00AC19A6"/>
    <w:rsid w:val="00AC39FA"/>
    <w:rsid w:val="00AC7D11"/>
    <w:rsid w:val="00AD1C4E"/>
    <w:rsid w:val="00AD762E"/>
    <w:rsid w:val="00AE6BA0"/>
    <w:rsid w:val="00B0181E"/>
    <w:rsid w:val="00B03B20"/>
    <w:rsid w:val="00B03E41"/>
    <w:rsid w:val="00B05E39"/>
    <w:rsid w:val="00B05EFE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62F27"/>
    <w:rsid w:val="00B7172D"/>
    <w:rsid w:val="00B75725"/>
    <w:rsid w:val="00B75E21"/>
    <w:rsid w:val="00B82024"/>
    <w:rsid w:val="00B832DC"/>
    <w:rsid w:val="00B964A4"/>
    <w:rsid w:val="00B970DE"/>
    <w:rsid w:val="00BA0DEB"/>
    <w:rsid w:val="00BA5160"/>
    <w:rsid w:val="00BB0203"/>
    <w:rsid w:val="00BB0CB3"/>
    <w:rsid w:val="00BB1A7A"/>
    <w:rsid w:val="00BC4CF3"/>
    <w:rsid w:val="00BD3677"/>
    <w:rsid w:val="00BD44BB"/>
    <w:rsid w:val="00BD5E3A"/>
    <w:rsid w:val="00BE228F"/>
    <w:rsid w:val="00BE4B65"/>
    <w:rsid w:val="00C04256"/>
    <w:rsid w:val="00C064E7"/>
    <w:rsid w:val="00C11FCF"/>
    <w:rsid w:val="00C144A2"/>
    <w:rsid w:val="00C15D36"/>
    <w:rsid w:val="00C16B8E"/>
    <w:rsid w:val="00C172E0"/>
    <w:rsid w:val="00C204C6"/>
    <w:rsid w:val="00C27BE3"/>
    <w:rsid w:val="00C30AE5"/>
    <w:rsid w:val="00C427B6"/>
    <w:rsid w:val="00C4392F"/>
    <w:rsid w:val="00C46218"/>
    <w:rsid w:val="00C47447"/>
    <w:rsid w:val="00C54AE1"/>
    <w:rsid w:val="00C61D05"/>
    <w:rsid w:val="00C6259D"/>
    <w:rsid w:val="00C639A0"/>
    <w:rsid w:val="00C63F5E"/>
    <w:rsid w:val="00C6462A"/>
    <w:rsid w:val="00C70496"/>
    <w:rsid w:val="00C70A6F"/>
    <w:rsid w:val="00C81E2F"/>
    <w:rsid w:val="00C83093"/>
    <w:rsid w:val="00C94343"/>
    <w:rsid w:val="00CA7673"/>
    <w:rsid w:val="00CB4427"/>
    <w:rsid w:val="00CC19DB"/>
    <w:rsid w:val="00CD517A"/>
    <w:rsid w:val="00CE1AF3"/>
    <w:rsid w:val="00CE485D"/>
    <w:rsid w:val="00CF7034"/>
    <w:rsid w:val="00D01B13"/>
    <w:rsid w:val="00D11F58"/>
    <w:rsid w:val="00D14AF3"/>
    <w:rsid w:val="00D176A7"/>
    <w:rsid w:val="00D3037A"/>
    <w:rsid w:val="00D351F4"/>
    <w:rsid w:val="00D42F04"/>
    <w:rsid w:val="00D45BCE"/>
    <w:rsid w:val="00D53ED2"/>
    <w:rsid w:val="00D573E8"/>
    <w:rsid w:val="00D81D56"/>
    <w:rsid w:val="00DA57D8"/>
    <w:rsid w:val="00DB45CE"/>
    <w:rsid w:val="00DB5F76"/>
    <w:rsid w:val="00DB6EE3"/>
    <w:rsid w:val="00DC1972"/>
    <w:rsid w:val="00DC679A"/>
    <w:rsid w:val="00DD7438"/>
    <w:rsid w:val="00DE2958"/>
    <w:rsid w:val="00DE585D"/>
    <w:rsid w:val="00DE6C93"/>
    <w:rsid w:val="00DF1C71"/>
    <w:rsid w:val="00E1349F"/>
    <w:rsid w:val="00E20CF7"/>
    <w:rsid w:val="00E319B2"/>
    <w:rsid w:val="00E3286F"/>
    <w:rsid w:val="00E374C2"/>
    <w:rsid w:val="00E379AA"/>
    <w:rsid w:val="00E54891"/>
    <w:rsid w:val="00E6583A"/>
    <w:rsid w:val="00E72599"/>
    <w:rsid w:val="00E7499D"/>
    <w:rsid w:val="00E92931"/>
    <w:rsid w:val="00E97B5C"/>
    <w:rsid w:val="00EA2969"/>
    <w:rsid w:val="00EB793E"/>
    <w:rsid w:val="00EC0515"/>
    <w:rsid w:val="00EC1082"/>
    <w:rsid w:val="00EC5E7D"/>
    <w:rsid w:val="00ED0040"/>
    <w:rsid w:val="00ED4800"/>
    <w:rsid w:val="00F17EA7"/>
    <w:rsid w:val="00F22C39"/>
    <w:rsid w:val="00F251AD"/>
    <w:rsid w:val="00F25E2F"/>
    <w:rsid w:val="00F27EDD"/>
    <w:rsid w:val="00F30448"/>
    <w:rsid w:val="00F36C6B"/>
    <w:rsid w:val="00F40DF3"/>
    <w:rsid w:val="00F526D0"/>
    <w:rsid w:val="00F5763D"/>
    <w:rsid w:val="00F639DD"/>
    <w:rsid w:val="00F65563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16C8"/>
    <w:rsid w:val="00FA4466"/>
    <w:rsid w:val="00FA6F06"/>
    <w:rsid w:val="00FA6FFA"/>
    <w:rsid w:val="00FB2461"/>
    <w:rsid w:val="00FB2FE8"/>
    <w:rsid w:val="00FB5429"/>
    <w:rsid w:val="00FC05F7"/>
    <w:rsid w:val="00FC4BDA"/>
    <w:rsid w:val="00FD7FB3"/>
    <w:rsid w:val="00FE092A"/>
    <w:rsid w:val="00FE38B5"/>
    <w:rsid w:val="00FF557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590BDD"/>
    <w:rPr>
      <w:b/>
      <w:bCs/>
    </w:rPr>
  </w:style>
  <w:style w:type="character" w:styleId="Accentuat">
    <w:name w:val="Emphasis"/>
    <w:basedOn w:val="Fontdeparagrafimplicit"/>
    <w:uiPriority w:val="20"/>
    <w:qFormat/>
    <w:rsid w:val="003E4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4385-BFFE-4EBF-ACCF-677673FF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Catarig Marin</cp:lastModifiedBy>
  <cp:revision>22</cp:revision>
  <cp:lastPrinted>2015-04-17T08:24:00Z</cp:lastPrinted>
  <dcterms:created xsi:type="dcterms:W3CDTF">2015-07-28T11:10:00Z</dcterms:created>
  <dcterms:modified xsi:type="dcterms:W3CDTF">2016-12-08T08:25:00Z</dcterms:modified>
</cp:coreProperties>
</file>