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FF319C"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FF319C">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FF319C">
        <w:rPr>
          <w:rFonts w:ascii="Times New Roman" w:hAnsi="Times New Roman"/>
          <w:b/>
          <w:color w:val="00214E"/>
          <w:sz w:val="32"/>
          <w:szCs w:val="32"/>
          <w:lang w:val="ro-RO"/>
        </w:rPr>
        <w:t xml:space="preserve">  </w:t>
      </w:r>
      <w:r w:rsidRPr="00FF319C">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FF319C">
        <w:rPr>
          <w:rFonts w:ascii="Times New Roman" w:hAnsi="Times New Roman"/>
          <w:b/>
          <w:color w:val="00214E"/>
          <w:sz w:val="32"/>
          <w:szCs w:val="32"/>
          <w:lang w:val="ro-RO"/>
        </w:rPr>
        <w:t xml:space="preserve">                     </w:t>
      </w:r>
      <w:r w:rsidRPr="00FF319C">
        <w:rPr>
          <w:rFonts w:ascii="Times New Roman" w:hAnsi="Times New Roman"/>
          <w:b/>
          <w:color w:val="00214E"/>
          <w:sz w:val="36"/>
          <w:szCs w:val="36"/>
          <w:lang w:val="ro-RO"/>
        </w:rPr>
        <w:t xml:space="preserve">               </w:t>
      </w:r>
    </w:p>
    <w:p w:rsidR="009529DC" w:rsidRPr="00FF319C" w:rsidRDefault="009529DC" w:rsidP="009529DC">
      <w:pPr>
        <w:pStyle w:val="Header"/>
        <w:tabs>
          <w:tab w:val="clear" w:pos="4680"/>
          <w:tab w:val="clear" w:pos="9360"/>
          <w:tab w:val="left" w:pos="9000"/>
        </w:tabs>
        <w:jc w:val="center"/>
        <w:rPr>
          <w:rFonts w:ascii="Times New Roman" w:hAnsi="Times New Roman"/>
          <w:sz w:val="36"/>
          <w:szCs w:val="36"/>
          <w:lang w:val="ro-RO"/>
        </w:rPr>
      </w:pPr>
      <w:r w:rsidRPr="00FF319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FF319C" w:rsidTr="006B2848">
        <w:trPr>
          <w:trHeight w:val="226"/>
        </w:trPr>
        <w:tc>
          <w:tcPr>
            <w:tcW w:w="10173" w:type="dxa"/>
            <w:shd w:val="clear" w:color="auto" w:fill="auto"/>
          </w:tcPr>
          <w:p w:rsidR="009529DC" w:rsidRPr="00FF319C"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FF319C">
              <w:rPr>
                <w:rFonts w:ascii="Times New Roman" w:hAnsi="Times New Roman"/>
                <w:b/>
                <w:bCs/>
                <w:sz w:val="36"/>
                <w:szCs w:val="36"/>
                <w:lang w:val="ro-RO"/>
              </w:rPr>
              <w:t>Agenţia pentru Protecţia Mediului Bistrița-Năsăud</w:t>
            </w:r>
          </w:p>
        </w:tc>
      </w:tr>
    </w:tbl>
    <w:p w:rsidR="00AE0FD5" w:rsidRPr="00FF319C" w:rsidRDefault="00AE0FD5" w:rsidP="00B613E7">
      <w:pPr>
        <w:jc w:val="center"/>
        <w:rPr>
          <w:rFonts w:ascii="Arial" w:hAnsi="Arial" w:cs="Arial"/>
          <w:b/>
          <w:bCs/>
          <w:sz w:val="20"/>
          <w:szCs w:val="20"/>
          <w:lang w:val="ro-RO"/>
        </w:rPr>
      </w:pPr>
    </w:p>
    <w:p w:rsidR="0058721D" w:rsidRDefault="0058721D" w:rsidP="00B613E7">
      <w:pPr>
        <w:jc w:val="center"/>
        <w:rPr>
          <w:rFonts w:ascii="Arial" w:hAnsi="Arial" w:cs="Arial"/>
          <w:b/>
          <w:bCs/>
          <w:sz w:val="20"/>
          <w:szCs w:val="20"/>
          <w:lang w:val="ro-RO"/>
        </w:rPr>
      </w:pPr>
    </w:p>
    <w:p w:rsidR="00E64263" w:rsidRDefault="00E64263" w:rsidP="00B613E7">
      <w:pPr>
        <w:jc w:val="center"/>
        <w:rPr>
          <w:rFonts w:ascii="Arial" w:hAnsi="Arial" w:cs="Arial"/>
          <w:b/>
          <w:bCs/>
          <w:sz w:val="20"/>
          <w:szCs w:val="20"/>
          <w:lang w:val="ro-RO"/>
        </w:rPr>
      </w:pPr>
    </w:p>
    <w:p w:rsidR="00E64263" w:rsidRPr="00FF319C" w:rsidRDefault="00E64263" w:rsidP="00B613E7">
      <w:pPr>
        <w:jc w:val="center"/>
        <w:rPr>
          <w:rFonts w:ascii="Arial" w:hAnsi="Arial" w:cs="Arial"/>
          <w:b/>
          <w:bCs/>
          <w:sz w:val="20"/>
          <w:szCs w:val="20"/>
          <w:lang w:val="ro-RO"/>
        </w:rPr>
      </w:pPr>
    </w:p>
    <w:p w:rsidR="00D8178C" w:rsidRPr="00FF319C" w:rsidRDefault="00297FC9" w:rsidP="00D8178C">
      <w:pPr>
        <w:jc w:val="center"/>
        <w:rPr>
          <w:rFonts w:ascii="Arial" w:hAnsi="Arial" w:cs="Arial"/>
          <w:b/>
          <w:lang w:val="ro-RO"/>
        </w:rPr>
      </w:pPr>
      <w:r w:rsidRPr="00FF319C">
        <w:rPr>
          <w:rFonts w:ascii="Arial" w:hAnsi="Arial" w:cs="Arial"/>
          <w:b/>
          <w:bCs/>
          <w:lang w:val="ro-RO"/>
        </w:rPr>
        <w:t>DECIZIA ETAPEI DE ÎNCADRARE</w:t>
      </w:r>
    </w:p>
    <w:p w:rsidR="00AE0FD5" w:rsidRPr="00FF319C" w:rsidRDefault="00D8178C" w:rsidP="00D8178C">
      <w:pPr>
        <w:jc w:val="center"/>
        <w:rPr>
          <w:rFonts w:ascii="Arial" w:eastAsia="Times New Roman" w:hAnsi="Arial" w:cs="Arial"/>
          <w:b/>
          <w:sz w:val="20"/>
          <w:szCs w:val="20"/>
          <w:lang w:val="ro-RO"/>
        </w:rPr>
      </w:pPr>
      <w:r w:rsidRPr="00FF319C">
        <w:rPr>
          <w:rFonts w:ascii="Arial" w:eastAsia="Times New Roman" w:hAnsi="Arial" w:cs="Arial"/>
          <w:b/>
          <w:sz w:val="20"/>
          <w:szCs w:val="20"/>
          <w:lang w:val="ro-RO"/>
        </w:rPr>
        <w:t xml:space="preserve">PROIECT din </w:t>
      </w:r>
      <w:r w:rsidR="006D1002" w:rsidRPr="00FF319C">
        <w:rPr>
          <w:rFonts w:ascii="Arial" w:eastAsia="Times New Roman" w:hAnsi="Arial" w:cs="Arial"/>
          <w:b/>
          <w:sz w:val="20"/>
          <w:szCs w:val="20"/>
          <w:lang w:val="ro-RO"/>
        </w:rPr>
        <w:t>16 MAI</w:t>
      </w:r>
      <w:r w:rsidRPr="00FF319C">
        <w:rPr>
          <w:rFonts w:ascii="Arial" w:eastAsia="Times New Roman" w:hAnsi="Arial" w:cs="Arial"/>
          <w:b/>
          <w:sz w:val="20"/>
          <w:szCs w:val="20"/>
          <w:lang w:val="ro-RO"/>
        </w:rPr>
        <w:t xml:space="preserve"> 2018</w:t>
      </w:r>
    </w:p>
    <w:p w:rsidR="00C53119" w:rsidRPr="00FF319C" w:rsidRDefault="00C53119" w:rsidP="00D8178C">
      <w:pPr>
        <w:jc w:val="center"/>
        <w:rPr>
          <w:rFonts w:ascii="Arial" w:hAnsi="Arial" w:cs="Arial"/>
          <w:b/>
          <w:lang w:val="ro-RO"/>
        </w:rPr>
      </w:pPr>
    </w:p>
    <w:p w:rsidR="0058721D" w:rsidRDefault="0058721D" w:rsidP="00115498">
      <w:pPr>
        <w:spacing w:after="0" w:line="240" w:lineRule="auto"/>
        <w:ind w:firstLine="720"/>
        <w:jc w:val="both"/>
        <w:rPr>
          <w:rFonts w:ascii="Arial" w:eastAsia="Times New Roman" w:hAnsi="Arial" w:cs="Arial"/>
          <w:lang w:val="ro-RO"/>
        </w:rPr>
      </w:pPr>
    </w:p>
    <w:p w:rsidR="00E64263" w:rsidRDefault="00E64263" w:rsidP="00115498">
      <w:pPr>
        <w:spacing w:after="0" w:line="240" w:lineRule="auto"/>
        <w:ind w:firstLine="720"/>
        <w:jc w:val="both"/>
        <w:rPr>
          <w:rFonts w:ascii="Arial" w:eastAsia="Times New Roman" w:hAnsi="Arial" w:cs="Arial"/>
          <w:lang w:val="ro-RO"/>
        </w:rPr>
      </w:pPr>
    </w:p>
    <w:p w:rsidR="00E64263" w:rsidRPr="00FF319C" w:rsidRDefault="00E64263" w:rsidP="00115498">
      <w:pPr>
        <w:spacing w:after="0" w:line="240" w:lineRule="auto"/>
        <w:ind w:firstLine="720"/>
        <w:jc w:val="both"/>
        <w:rPr>
          <w:rFonts w:ascii="Arial" w:eastAsia="Times New Roman" w:hAnsi="Arial" w:cs="Arial"/>
          <w:lang w:val="ro-RO"/>
        </w:rPr>
      </w:pPr>
      <w:bookmarkStart w:id="0" w:name="_GoBack"/>
      <w:bookmarkEnd w:id="0"/>
    </w:p>
    <w:p w:rsidR="00E4611E" w:rsidRPr="00FF319C" w:rsidRDefault="00F358AE" w:rsidP="00F358AE">
      <w:pPr>
        <w:tabs>
          <w:tab w:val="center" w:pos="284"/>
        </w:tabs>
        <w:jc w:val="both"/>
        <w:rPr>
          <w:rFonts w:ascii="Arial" w:hAnsi="Arial" w:cs="Arial"/>
          <w:b/>
          <w:lang w:val="ro-RO"/>
        </w:rPr>
      </w:pPr>
      <w:r w:rsidRPr="00FF319C">
        <w:rPr>
          <w:rFonts w:ascii="Arial" w:eastAsia="Times New Roman" w:hAnsi="Arial" w:cs="Arial"/>
          <w:lang w:val="ro-RO"/>
        </w:rPr>
        <w:tab/>
      </w:r>
      <w:r w:rsidRPr="00FF319C">
        <w:rPr>
          <w:rFonts w:ascii="Arial" w:eastAsia="Times New Roman" w:hAnsi="Arial" w:cs="Arial"/>
          <w:lang w:val="ro-RO"/>
        </w:rPr>
        <w:tab/>
      </w:r>
      <w:r w:rsidR="00E4611E" w:rsidRPr="00FF319C">
        <w:rPr>
          <w:rFonts w:ascii="Arial" w:eastAsia="Times New Roman" w:hAnsi="Arial" w:cs="Arial"/>
          <w:lang w:val="ro-RO"/>
        </w:rPr>
        <w:t xml:space="preserve">Ca urmare a solicitării de emitere a acordului de mediu adresată de </w:t>
      </w:r>
      <w:r w:rsidR="006D1002" w:rsidRPr="00FF319C">
        <w:rPr>
          <w:rFonts w:ascii="Arial" w:hAnsi="Arial" w:cs="Arial"/>
          <w:lang w:val="ro-RO"/>
        </w:rPr>
        <w:t>SC Drosera Comserv SRL</w:t>
      </w:r>
      <w:r w:rsidR="005B7F52" w:rsidRPr="00FF319C">
        <w:rPr>
          <w:rFonts w:ascii="Arial" w:hAnsi="Arial" w:cs="Arial"/>
          <w:b/>
          <w:lang w:val="ro-RO"/>
        </w:rPr>
        <w:t xml:space="preserve"> </w:t>
      </w:r>
      <w:r w:rsidR="00E32B36" w:rsidRPr="00FF319C">
        <w:rPr>
          <w:rFonts w:ascii="Arial" w:hAnsi="Arial" w:cs="Arial"/>
          <w:lang w:val="ro-RO"/>
        </w:rPr>
        <w:t xml:space="preserve">cu sediul în </w:t>
      </w:r>
      <w:r w:rsidR="00ED7C0E" w:rsidRPr="00FF319C">
        <w:rPr>
          <w:rFonts w:ascii="Arial" w:hAnsi="Arial" w:cs="Arial"/>
          <w:lang w:val="ro-RO"/>
        </w:rPr>
        <w:t xml:space="preserve">localitatea </w:t>
      </w:r>
      <w:r w:rsidR="006D1002" w:rsidRPr="00FF319C">
        <w:rPr>
          <w:rFonts w:ascii="Arial" w:hAnsi="Arial" w:cs="Arial"/>
          <w:lang w:val="ro-RO"/>
        </w:rPr>
        <w:t>Satu Nou, str. Principală, nr. 17</w:t>
      </w:r>
      <w:r w:rsidR="00ED7C0E" w:rsidRPr="00FF319C">
        <w:rPr>
          <w:rFonts w:ascii="Arial" w:hAnsi="Arial" w:cs="Arial"/>
          <w:lang w:val="ro-RO"/>
        </w:rPr>
        <w:t>,</w:t>
      </w:r>
      <w:r w:rsidR="004C3472" w:rsidRPr="00FF319C">
        <w:rPr>
          <w:rFonts w:ascii="Arial" w:hAnsi="Arial" w:cs="Arial"/>
          <w:lang w:val="ro-RO"/>
        </w:rPr>
        <w:t xml:space="preserve"> </w:t>
      </w:r>
      <w:r w:rsidR="00DB0FE8" w:rsidRPr="00FF319C">
        <w:rPr>
          <w:rFonts w:ascii="Arial" w:hAnsi="Arial" w:cs="Arial"/>
          <w:lang w:val="ro-RO"/>
        </w:rPr>
        <w:t>judeţul Bistriţa-Năsăud</w:t>
      </w:r>
      <w:r w:rsidR="00E4611E" w:rsidRPr="00FF319C">
        <w:rPr>
          <w:rFonts w:ascii="Arial" w:hAnsi="Arial" w:cs="Arial"/>
          <w:lang w:val="ro-RO"/>
        </w:rPr>
        <w:t>, pentru proiectul</w:t>
      </w:r>
      <w:r w:rsidR="00E32B36" w:rsidRPr="00FF319C">
        <w:rPr>
          <w:rFonts w:ascii="Arial" w:hAnsi="Arial" w:cs="Arial"/>
          <w:lang w:val="ro-RO"/>
        </w:rPr>
        <w:t>:</w:t>
      </w:r>
      <w:r w:rsidR="004C3472" w:rsidRPr="00FF319C">
        <w:rPr>
          <w:rFonts w:ascii="Arial" w:hAnsi="Arial" w:cs="Arial"/>
          <w:lang w:val="ro-RO"/>
        </w:rPr>
        <w:t xml:space="preserve"> </w:t>
      </w:r>
      <w:r w:rsidR="004C3472" w:rsidRPr="00FF319C">
        <w:rPr>
          <w:rFonts w:ascii="Arial" w:hAnsi="Arial" w:cs="Arial"/>
          <w:i/>
          <w:iCs/>
          <w:lang w:val="ro-RO"/>
        </w:rPr>
        <w:t>„</w:t>
      </w:r>
      <w:r w:rsidR="006D1002" w:rsidRPr="00FF319C">
        <w:rPr>
          <w:rFonts w:ascii="Arial" w:hAnsi="Arial" w:cs="Arial"/>
          <w:lang w:val="ro-RO"/>
        </w:rPr>
        <w:t>Construire pensiune agroturistică în localitatea Satu Nou, comuna Cetate, în vederea diversificării activităţii de bază agricole a SC Drosera Comserv SRL</w:t>
      </w:r>
      <w:r w:rsidR="004C3472" w:rsidRPr="00FF319C">
        <w:rPr>
          <w:rFonts w:ascii="Arial" w:hAnsi="Arial" w:cs="Arial"/>
          <w:i/>
          <w:iCs/>
          <w:lang w:val="ro-RO"/>
        </w:rPr>
        <w:t xml:space="preserve">” </w:t>
      </w:r>
      <w:r w:rsidR="004C3472" w:rsidRPr="00FF319C">
        <w:rPr>
          <w:rFonts w:ascii="Arial" w:hAnsi="Arial" w:cs="Arial"/>
          <w:iCs/>
          <w:lang w:val="ro-RO"/>
        </w:rPr>
        <w:t xml:space="preserve">propus a fi amplasat în </w:t>
      </w:r>
      <w:r w:rsidRPr="00FF319C">
        <w:rPr>
          <w:rFonts w:ascii="Arial" w:hAnsi="Arial" w:cs="Arial"/>
          <w:bCs/>
          <w:iCs/>
          <w:lang w:val="ro-RO"/>
        </w:rPr>
        <w:t xml:space="preserve">localitatea </w:t>
      </w:r>
      <w:r w:rsidR="006D1002" w:rsidRPr="00FF319C">
        <w:rPr>
          <w:rFonts w:ascii="Arial" w:hAnsi="Arial" w:cs="Arial"/>
          <w:bCs/>
          <w:iCs/>
          <w:lang w:val="ro-RO"/>
        </w:rPr>
        <w:t>Satu Nou</w:t>
      </w:r>
      <w:r w:rsidRPr="00FF319C">
        <w:rPr>
          <w:rFonts w:ascii="Arial" w:hAnsi="Arial" w:cs="Arial"/>
          <w:bCs/>
          <w:iCs/>
          <w:lang w:val="ro-RO"/>
        </w:rPr>
        <w:t xml:space="preserve">, extravilan, comuna </w:t>
      </w:r>
      <w:r w:rsidR="006D1002" w:rsidRPr="00FF319C">
        <w:rPr>
          <w:rFonts w:ascii="Arial" w:hAnsi="Arial" w:cs="Arial"/>
          <w:bCs/>
          <w:iCs/>
          <w:lang w:val="ro-RO"/>
        </w:rPr>
        <w:t>Cetate</w:t>
      </w:r>
      <w:r w:rsidR="004C3472" w:rsidRPr="00FF319C">
        <w:rPr>
          <w:rFonts w:ascii="Arial" w:hAnsi="Arial" w:cs="Arial"/>
          <w:iCs/>
          <w:lang w:val="ro-RO"/>
        </w:rPr>
        <w:t>, judeţul Bistriţa-Năsăud</w:t>
      </w:r>
      <w:r w:rsidR="004C3472" w:rsidRPr="00FF319C">
        <w:rPr>
          <w:rFonts w:ascii="Arial" w:hAnsi="Arial" w:cs="Arial"/>
          <w:lang w:val="ro-RO"/>
        </w:rPr>
        <w:t>,</w:t>
      </w:r>
      <w:r w:rsidR="00657472" w:rsidRPr="00FF319C">
        <w:rPr>
          <w:rFonts w:ascii="Arial" w:hAnsi="Arial" w:cs="Arial"/>
          <w:lang w:val="ro-RO"/>
        </w:rPr>
        <w:t xml:space="preserve"> </w:t>
      </w:r>
      <w:r w:rsidR="00C04B57" w:rsidRPr="00FF319C">
        <w:rPr>
          <w:rFonts w:ascii="Arial" w:hAnsi="Arial" w:cs="Arial"/>
          <w:bCs/>
          <w:iCs/>
          <w:lang w:val="ro-RO"/>
        </w:rPr>
        <w:t xml:space="preserve">documentaţie </w:t>
      </w:r>
      <w:r w:rsidR="00C04B57" w:rsidRPr="00FF319C">
        <w:rPr>
          <w:rFonts w:ascii="Arial" w:hAnsi="Arial" w:cs="Arial"/>
          <w:lang w:val="ro-RO"/>
        </w:rPr>
        <w:t>înregistrată la APM Bistriţa-Năsăud</w:t>
      </w:r>
      <w:r w:rsidR="00C04B57" w:rsidRPr="00FF319C">
        <w:rPr>
          <w:rFonts w:ascii="Arial" w:hAnsi="Arial" w:cs="Arial"/>
          <w:i/>
          <w:iCs/>
          <w:lang w:val="ro-RO"/>
        </w:rPr>
        <w:t xml:space="preserve"> </w:t>
      </w:r>
      <w:r w:rsidR="00C04B57" w:rsidRPr="00FF319C">
        <w:rPr>
          <w:rFonts w:ascii="Arial" w:hAnsi="Arial" w:cs="Arial"/>
          <w:lang w:val="ro-RO"/>
        </w:rPr>
        <w:t xml:space="preserve">sub nr. </w:t>
      </w:r>
      <w:r w:rsidR="00657472" w:rsidRPr="00FF319C">
        <w:rPr>
          <w:rFonts w:ascii="Arial" w:hAnsi="Arial" w:cs="Arial"/>
          <w:lang w:val="ro-RO"/>
        </w:rPr>
        <w:t>4</w:t>
      </w:r>
      <w:r w:rsidR="006D1002" w:rsidRPr="00FF319C">
        <w:rPr>
          <w:rFonts w:ascii="Arial" w:hAnsi="Arial" w:cs="Arial"/>
          <w:lang w:val="ro-RO"/>
        </w:rPr>
        <w:t>583</w:t>
      </w:r>
      <w:r w:rsidR="00657472" w:rsidRPr="00FF319C">
        <w:rPr>
          <w:rFonts w:ascii="Arial" w:hAnsi="Arial" w:cs="Arial"/>
          <w:lang w:val="ro-RO"/>
        </w:rPr>
        <w:t>/</w:t>
      </w:r>
      <w:r w:rsidR="006D1002" w:rsidRPr="00FF319C">
        <w:rPr>
          <w:rFonts w:ascii="Arial" w:hAnsi="Arial" w:cs="Arial"/>
          <w:lang w:val="ro-RO"/>
        </w:rPr>
        <w:t>24</w:t>
      </w:r>
      <w:r w:rsidR="00657472" w:rsidRPr="00FF319C">
        <w:rPr>
          <w:rFonts w:ascii="Arial" w:hAnsi="Arial" w:cs="Arial"/>
          <w:lang w:val="ro-RO"/>
        </w:rPr>
        <w:t>.04.2018</w:t>
      </w:r>
      <w:r w:rsidR="00E4611E" w:rsidRPr="00FF319C">
        <w:rPr>
          <w:rFonts w:ascii="Arial" w:eastAsia="Times New Roman" w:hAnsi="Arial" w:cs="Arial"/>
          <w:lang w:val="ro-RO"/>
        </w:rPr>
        <w:t xml:space="preserve">, </w:t>
      </w:r>
      <w:r w:rsidR="00C04B57" w:rsidRPr="00FF319C">
        <w:rPr>
          <w:rFonts w:ascii="Arial" w:eastAsia="Times New Roman" w:hAnsi="Arial" w:cs="Arial"/>
          <w:lang w:val="ro-RO"/>
        </w:rPr>
        <w:t>ultima completare</w:t>
      </w:r>
      <w:r w:rsidR="00E4611E" w:rsidRPr="00FF319C">
        <w:rPr>
          <w:rFonts w:ascii="Arial" w:eastAsia="Times New Roman" w:hAnsi="Arial" w:cs="Arial"/>
          <w:lang w:val="ro-RO"/>
        </w:rPr>
        <w:t xml:space="preserve"> la nr. </w:t>
      </w:r>
      <w:r w:rsidR="006D1002" w:rsidRPr="00FF319C">
        <w:rPr>
          <w:rFonts w:ascii="Arial" w:eastAsia="Times New Roman" w:hAnsi="Arial" w:cs="Arial"/>
          <w:lang w:val="ro-RO"/>
        </w:rPr>
        <w:t>5141/10.05</w:t>
      </w:r>
      <w:r w:rsidR="00657472" w:rsidRPr="00FF319C">
        <w:rPr>
          <w:rFonts w:ascii="Arial" w:eastAsia="Times New Roman" w:hAnsi="Arial" w:cs="Arial"/>
          <w:lang w:val="ro-RO"/>
        </w:rPr>
        <w:t>.</w:t>
      </w:r>
      <w:r w:rsidR="00E53753" w:rsidRPr="00FF319C">
        <w:rPr>
          <w:rFonts w:ascii="Arial" w:eastAsia="Times New Roman" w:hAnsi="Arial" w:cs="Arial"/>
          <w:lang w:val="ro-RO"/>
        </w:rPr>
        <w:t>2018</w:t>
      </w:r>
      <w:r w:rsidR="00E4611E" w:rsidRPr="00FF319C">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FF319C" w:rsidRDefault="00E4611E" w:rsidP="00115498">
      <w:pPr>
        <w:spacing w:after="0" w:line="240" w:lineRule="auto"/>
        <w:ind w:firstLine="720"/>
        <w:jc w:val="both"/>
        <w:rPr>
          <w:rFonts w:ascii="Arial" w:eastAsia="Times New Roman" w:hAnsi="Arial" w:cs="Arial"/>
          <w:lang w:val="ro-RO"/>
        </w:rPr>
      </w:pPr>
      <w:r w:rsidRPr="00FF319C">
        <w:rPr>
          <w:rFonts w:ascii="Arial" w:eastAsia="Times New Roman" w:hAnsi="Arial" w:cs="Arial"/>
          <w:b/>
          <w:lang w:val="ro-RO"/>
        </w:rPr>
        <w:t>Agenţia pentru Protecţia Mediului Bistriţa-Năsăud decide</w:t>
      </w:r>
      <w:r w:rsidRPr="00FF319C">
        <w:rPr>
          <w:rFonts w:ascii="Arial" w:eastAsia="Times New Roman" w:hAnsi="Arial" w:cs="Arial"/>
          <w:lang w:val="ro-RO"/>
        </w:rPr>
        <w:t>, ca urmare a consultărilor desfăşurate în cadrul şedinţei Comisiei de Analiză Tehnică din data de</w:t>
      </w:r>
      <w:r w:rsidR="006D1002" w:rsidRPr="00FF319C">
        <w:rPr>
          <w:rFonts w:ascii="Arial" w:eastAsia="Times New Roman" w:hAnsi="Arial" w:cs="Arial"/>
          <w:lang w:val="ro-RO"/>
        </w:rPr>
        <w:t xml:space="preserve"> 16</w:t>
      </w:r>
      <w:r w:rsidR="00E53753" w:rsidRPr="00FF319C">
        <w:rPr>
          <w:rFonts w:ascii="Arial" w:eastAsia="Times New Roman" w:hAnsi="Arial" w:cs="Arial"/>
          <w:lang w:val="ro-RO"/>
        </w:rPr>
        <w:t>.0</w:t>
      </w:r>
      <w:r w:rsidR="006D1002" w:rsidRPr="00FF319C">
        <w:rPr>
          <w:rFonts w:ascii="Arial" w:eastAsia="Times New Roman" w:hAnsi="Arial" w:cs="Arial"/>
          <w:lang w:val="ro-RO"/>
        </w:rPr>
        <w:t>5</w:t>
      </w:r>
      <w:r w:rsidR="00E53753" w:rsidRPr="00FF319C">
        <w:rPr>
          <w:rFonts w:ascii="Arial" w:eastAsia="Times New Roman" w:hAnsi="Arial" w:cs="Arial"/>
          <w:lang w:val="ro-RO"/>
        </w:rPr>
        <w:t>.2018</w:t>
      </w:r>
      <w:r w:rsidRPr="00FF319C">
        <w:rPr>
          <w:rFonts w:ascii="Arial" w:eastAsia="Times New Roman" w:hAnsi="Arial" w:cs="Arial"/>
          <w:lang w:val="ro-RO"/>
        </w:rPr>
        <w:t xml:space="preserve">, </w:t>
      </w:r>
      <w:r w:rsidRPr="00FF319C">
        <w:rPr>
          <w:rFonts w:ascii="Arial" w:eastAsia="Times New Roman" w:hAnsi="Arial" w:cs="Arial"/>
          <w:b/>
          <w:lang w:val="ro-RO"/>
        </w:rPr>
        <w:t>că proiectul</w:t>
      </w:r>
      <w:r w:rsidRPr="00FF319C">
        <w:rPr>
          <w:rFonts w:ascii="Arial" w:eastAsia="Times New Roman" w:hAnsi="Arial" w:cs="Arial"/>
          <w:lang w:val="ro-RO"/>
        </w:rPr>
        <w:t>:</w:t>
      </w:r>
      <w:r w:rsidR="00CE06BB" w:rsidRPr="00FF319C">
        <w:rPr>
          <w:rFonts w:ascii="Arial" w:hAnsi="Arial" w:cs="Arial"/>
          <w:i/>
          <w:lang w:val="ro-RO"/>
        </w:rPr>
        <w:t xml:space="preserve"> </w:t>
      </w:r>
      <w:r w:rsidR="00657472" w:rsidRPr="00FF319C">
        <w:rPr>
          <w:rFonts w:ascii="Arial" w:hAnsi="Arial" w:cs="Arial"/>
          <w:iCs/>
          <w:lang w:val="ro-RO"/>
        </w:rPr>
        <w:t>„</w:t>
      </w:r>
      <w:r w:rsidR="006D1002" w:rsidRPr="00FF319C">
        <w:rPr>
          <w:rFonts w:ascii="Arial" w:hAnsi="Arial" w:cs="Arial"/>
          <w:lang w:val="ro-RO"/>
        </w:rPr>
        <w:t>Construire pensiune agroturistică în localitatea Satu Nou, comuna Cetate, în vederea diversificării activităţii de bază agricole a SC Drosera Comserv SRL</w:t>
      </w:r>
      <w:r w:rsidR="00657472" w:rsidRPr="00FF319C">
        <w:rPr>
          <w:rFonts w:ascii="Arial" w:hAnsi="Arial" w:cs="Arial"/>
          <w:i/>
          <w:iCs/>
          <w:lang w:val="ro-RO"/>
        </w:rPr>
        <w:t xml:space="preserve">” </w:t>
      </w:r>
      <w:r w:rsidRPr="00FF319C">
        <w:rPr>
          <w:rFonts w:ascii="Arial" w:eastAsia="Times New Roman" w:hAnsi="Arial" w:cs="Arial"/>
          <w:b/>
          <w:bCs/>
          <w:lang w:val="ro-RO"/>
        </w:rPr>
        <w:t>nu se supune evaluării impactului asupra mediului</w:t>
      </w:r>
      <w:r w:rsidRPr="00FF319C">
        <w:rPr>
          <w:rFonts w:ascii="Arial" w:eastAsia="Times New Roman" w:hAnsi="Arial" w:cs="Arial"/>
          <w:b/>
          <w:lang w:val="ro-RO"/>
        </w:rPr>
        <w:t xml:space="preserve"> şi nu se supune evaluării adecvate.</w:t>
      </w:r>
      <w:r w:rsidRPr="00FF319C">
        <w:rPr>
          <w:rFonts w:ascii="Arial" w:eastAsia="Times New Roman" w:hAnsi="Arial" w:cs="Arial"/>
          <w:lang w:val="ro-RO"/>
        </w:rPr>
        <w:t xml:space="preserve"> </w:t>
      </w:r>
    </w:p>
    <w:p w:rsidR="00E4611E" w:rsidRPr="00FF319C" w:rsidRDefault="00E4611E" w:rsidP="00115498">
      <w:pPr>
        <w:spacing w:after="0" w:line="240" w:lineRule="auto"/>
        <w:ind w:firstLine="720"/>
        <w:jc w:val="both"/>
        <w:rPr>
          <w:rFonts w:ascii="Arial" w:eastAsia="Times New Roman" w:hAnsi="Arial" w:cs="Arial"/>
          <w:sz w:val="20"/>
          <w:szCs w:val="20"/>
          <w:lang w:val="ro-RO"/>
        </w:rPr>
      </w:pPr>
    </w:p>
    <w:p w:rsidR="00E4611E" w:rsidRPr="00FF319C" w:rsidRDefault="00E4611E" w:rsidP="00115498">
      <w:pPr>
        <w:spacing w:after="0" w:line="240" w:lineRule="auto"/>
        <w:ind w:firstLine="720"/>
        <w:jc w:val="both"/>
        <w:rPr>
          <w:rFonts w:ascii="Arial" w:eastAsia="Times New Roman" w:hAnsi="Arial" w:cs="Arial"/>
          <w:b/>
          <w:lang w:val="ro-RO"/>
        </w:rPr>
      </w:pPr>
      <w:r w:rsidRPr="00FF319C">
        <w:rPr>
          <w:rFonts w:ascii="Arial" w:eastAsia="Times New Roman" w:hAnsi="Arial" w:cs="Arial"/>
          <w:b/>
          <w:lang w:val="ro-RO"/>
        </w:rPr>
        <w:t>Justificarea prezentei decizii:</w:t>
      </w:r>
    </w:p>
    <w:p w:rsidR="00115498" w:rsidRPr="00FF319C" w:rsidRDefault="00115498" w:rsidP="00115498">
      <w:pPr>
        <w:spacing w:after="0" w:line="240" w:lineRule="auto"/>
        <w:ind w:firstLine="720"/>
        <w:jc w:val="both"/>
        <w:rPr>
          <w:rFonts w:ascii="Arial" w:eastAsia="Times New Roman" w:hAnsi="Arial" w:cs="Arial"/>
          <w:b/>
          <w:lang w:val="ro-RO"/>
        </w:rPr>
      </w:pPr>
    </w:p>
    <w:p w:rsidR="00E4611E" w:rsidRPr="00FF319C" w:rsidRDefault="00E4611E" w:rsidP="00115498">
      <w:pPr>
        <w:autoSpaceDE w:val="0"/>
        <w:autoSpaceDN w:val="0"/>
        <w:adjustRightInd w:val="0"/>
        <w:spacing w:after="0" w:line="240" w:lineRule="auto"/>
        <w:jc w:val="both"/>
        <w:rPr>
          <w:rFonts w:ascii="Arial" w:eastAsia="Times New Roman" w:hAnsi="Arial" w:cs="Arial"/>
          <w:lang w:val="ro-RO"/>
        </w:rPr>
      </w:pPr>
      <w:r w:rsidRPr="00FF319C">
        <w:rPr>
          <w:rFonts w:ascii="Arial" w:eastAsia="Times New Roman" w:hAnsi="Arial" w:cs="Arial"/>
          <w:lang w:val="ro-RO"/>
        </w:rPr>
        <w:tab/>
      </w:r>
      <w:r w:rsidRPr="00FF319C">
        <w:rPr>
          <w:rFonts w:ascii="Arial" w:eastAsia="Times New Roman" w:hAnsi="Arial" w:cs="Arial"/>
          <w:b/>
          <w:lang w:val="ro-RO"/>
        </w:rPr>
        <w:t>I.</w:t>
      </w:r>
      <w:r w:rsidRPr="00FF319C">
        <w:rPr>
          <w:rFonts w:ascii="Arial" w:eastAsia="Times New Roman" w:hAnsi="Arial" w:cs="Arial"/>
          <w:lang w:val="ro-RO"/>
        </w:rPr>
        <w:t xml:space="preserve"> </w:t>
      </w:r>
      <w:r w:rsidRPr="00FF319C">
        <w:rPr>
          <w:rFonts w:ascii="Arial" w:eastAsia="Times New Roman" w:hAnsi="Arial" w:cs="Arial"/>
          <w:b/>
          <w:lang w:val="ro-RO"/>
        </w:rPr>
        <w:t>Motivele care au stat la baza luării deciziei etapei de încadrare în procedura de evaluare a impactului asupra mediului sunt următoarele:</w:t>
      </w:r>
      <w:r w:rsidRPr="00FF319C">
        <w:rPr>
          <w:rFonts w:ascii="Arial" w:eastAsia="Times New Roman" w:hAnsi="Arial" w:cs="Arial"/>
          <w:lang w:val="ro-RO"/>
        </w:rPr>
        <w:t xml:space="preserve"> </w:t>
      </w:r>
    </w:p>
    <w:p w:rsidR="00115498" w:rsidRPr="00FF319C" w:rsidRDefault="00115498" w:rsidP="00CB249F">
      <w:pPr>
        <w:spacing w:after="0" w:line="240" w:lineRule="auto"/>
        <w:jc w:val="both"/>
        <w:rPr>
          <w:rFonts w:ascii="Arial" w:hAnsi="Arial" w:cs="Arial"/>
          <w:i/>
          <w:lang w:val="ro-RO"/>
        </w:rPr>
      </w:pPr>
    </w:p>
    <w:p w:rsidR="00022CB6" w:rsidRPr="00FF319C" w:rsidRDefault="00022CB6" w:rsidP="00C53119">
      <w:pPr>
        <w:spacing w:after="0" w:line="240" w:lineRule="auto"/>
        <w:jc w:val="both"/>
        <w:rPr>
          <w:rFonts w:ascii="Arial" w:eastAsia="Times New Roman" w:hAnsi="Arial" w:cs="Arial"/>
          <w:i/>
          <w:iCs/>
          <w:lang w:val="ro-RO" w:eastAsia="ro-RO"/>
        </w:rPr>
      </w:pPr>
      <w:r w:rsidRPr="00FF319C">
        <w:rPr>
          <w:rFonts w:ascii="Arial" w:eastAsia="Times New Roman" w:hAnsi="Arial" w:cs="Arial"/>
          <w:i/>
          <w:lang w:val="ro-RO" w:eastAsia="ro-RO"/>
        </w:rPr>
        <w:t xml:space="preserve">Proiectul intră sub incidenţa HG nr. 445/2009 privind evaluarea impactului anumitor proiecte publice şi private asupra mediului, fiind încadrat în Anexa 2, la </w:t>
      </w:r>
      <w:r w:rsidR="006D1002" w:rsidRPr="00FF319C">
        <w:rPr>
          <w:rFonts w:ascii="Arial" w:eastAsia="Times New Roman" w:hAnsi="Arial" w:cs="Arial"/>
          <w:i/>
          <w:iCs/>
          <w:lang w:val="ro-RO" w:eastAsia="ro-RO"/>
        </w:rPr>
        <w:t xml:space="preserve">punctul 10 litera </w:t>
      </w:r>
      <w:r w:rsidRPr="00FF319C">
        <w:rPr>
          <w:rFonts w:ascii="Arial" w:eastAsia="Times New Roman" w:hAnsi="Arial" w:cs="Arial"/>
          <w:i/>
          <w:iCs/>
          <w:lang w:val="ro-RO" w:eastAsia="ro-RO"/>
        </w:rPr>
        <w:t xml:space="preserve">b) proiecte </w:t>
      </w:r>
      <w:r w:rsidR="006D1002" w:rsidRPr="00FF319C">
        <w:rPr>
          <w:rFonts w:ascii="Arial" w:eastAsia="Times New Roman" w:hAnsi="Arial" w:cs="Arial"/>
          <w:i/>
          <w:iCs/>
          <w:lang w:val="ro-RO" w:eastAsia="ro-RO"/>
        </w:rPr>
        <w:t>de dezvoltare urbană, inclusiv construcţia centrelor comerciale şi a parcărilor auto</w:t>
      </w:r>
      <w:r w:rsidRPr="00FF319C">
        <w:rPr>
          <w:rFonts w:ascii="Arial" w:eastAsia="Times New Roman" w:hAnsi="Arial" w:cs="Arial"/>
          <w:i/>
          <w:iCs/>
          <w:lang w:val="ro-RO" w:eastAsia="ro-RO"/>
        </w:rPr>
        <w:t>;</w:t>
      </w:r>
    </w:p>
    <w:p w:rsidR="007F42CF" w:rsidRPr="00FF319C" w:rsidRDefault="007F42CF" w:rsidP="00115498">
      <w:pPr>
        <w:spacing w:after="0" w:line="240" w:lineRule="auto"/>
        <w:jc w:val="both"/>
        <w:rPr>
          <w:rFonts w:ascii="Arial" w:hAnsi="Arial" w:cs="Arial"/>
          <w:lang w:val="ro-RO"/>
        </w:rPr>
      </w:pPr>
    </w:p>
    <w:p w:rsidR="006B1D29" w:rsidRPr="00FF319C" w:rsidRDefault="006B1D29" w:rsidP="006B1D29">
      <w:pPr>
        <w:numPr>
          <w:ilvl w:val="1"/>
          <w:numId w:val="28"/>
        </w:numPr>
        <w:tabs>
          <w:tab w:val="clear" w:pos="1440"/>
          <w:tab w:val="num" w:pos="270"/>
        </w:tabs>
        <w:spacing w:after="0" w:line="240" w:lineRule="auto"/>
        <w:ind w:hanging="1440"/>
        <w:rPr>
          <w:rFonts w:ascii="Arial" w:hAnsi="Arial" w:cs="Arial"/>
          <w:b/>
          <w:lang w:val="ro-RO"/>
        </w:rPr>
      </w:pPr>
      <w:r w:rsidRPr="00FF319C">
        <w:rPr>
          <w:rFonts w:ascii="Arial" w:hAnsi="Arial" w:cs="Arial"/>
          <w:b/>
          <w:lang w:val="ro-RO"/>
        </w:rPr>
        <w:t>Caracteristicileproiectului</w:t>
      </w:r>
    </w:p>
    <w:p w:rsidR="006B1D29" w:rsidRPr="00FF319C" w:rsidRDefault="006B1D29" w:rsidP="006B1D29">
      <w:pPr>
        <w:spacing w:after="0" w:line="240" w:lineRule="auto"/>
        <w:jc w:val="both"/>
        <w:rPr>
          <w:rFonts w:ascii="Arial" w:hAnsi="Arial" w:cs="Arial"/>
          <w:b/>
          <w:i/>
          <w:lang w:val="ro-RO"/>
        </w:rPr>
      </w:pPr>
      <w:r w:rsidRPr="00FF319C">
        <w:rPr>
          <w:rFonts w:ascii="Arial" w:hAnsi="Arial" w:cs="Arial"/>
          <w:b/>
          <w:i/>
          <w:lang w:val="ro-RO"/>
        </w:rPr>
        <w:t xml:space="preserve">a) mărimea proiectului: </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 proiectul propune realizarea unei pensiuni agroturistice, regim de înălțime parter+parţial mansar</w:t>
      </w:r>
      <w:r w:rsidR="00FF319C">
        <w:rPr>
          <w:rFonts w:ascii="Arial" w:hAnsi="Arial" w:cs="Arial"/>
          <w:i/>
          <w:lang w:val="ro-RO"/>
        </w:rPr>
        <w:t>d</w:t>
      </w:r>
      <w:r w:rsidRPr="00FF319C">
        <w:rPr>
          <w:rFonts w:ascii="Arial" w:hAnsi="Arial" w:cs="Arial"/>
          <w:i/>
          <w:lang w:val="ro-RO"/>
        </w:rPr>
        <w:t>ă, cu 12 locuri de cazare;</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 bilanțul teritorial include:</w:t>
      </w:r>
    </w:p>
    <w:p w:rsidR="006B1D29" w:rsidRPr="00FF319C" w:rsidRDefault="006B1D29" w:rsidP="006B1D29">
      <w:pPr>
        <w:spacing w:after="0" w:line="240" w:lineRule="auto"/>
        <w:jc w:val="both"/>
        <w:rPr>
          <w:rFonts w:ascii="Arial" w:hAnsi="Arial" w:cs="Arial"/>
          <w:i/>
          <w:u w:val="single"/>
          <w:lang w:val="ro-RO"/>
        </w:rPr>
      </w:pPr>
      <w:r w:rsidRPr="00FF319C">
        <w:rPr>
          <w:rFonts w:ascii="Arial" w:hAnsi="Arial" w:cs="Arial"/>
          <w:i/>
          <w:lang w:val="ro-RO"/>
        </w:rPr>
        <w:tab/>
      </w:r>
      <w:r w:rsidRPr="00FF319C">
        <w:rPr>
          <w:rFonts w:ascii="Arial" w:hAnsi="Arial" w:cs="Arial"/>
          <w:i/>
          <w:u w:val="single"/>
          <w:lang w:val="ro-RO"/>
        </w:rPr>
        <w:t>- suprafață teren S=5000 m</w:t>
      </w:r>
      <w:r w:rsidRPr="00FF319C">
        <w:rPr>
          <w:rFonts w:ascii="Arial" w:hAnsi="Arial" w:cs="Arial"/>
          <w:i/>
          <w:u w:val="single"/>
          <w:vertAlign w:val="superscript"/>
          <w:lang w:val="ro-RO"/>
        </w:rPr>
        <w:t>2</w:t>
      </w:r>
      <w:r w:rsidRPr="00FF319C">
        <w:rPr>
          <w:rFonts w:ascii="Arial" w:hAnsi="Arial" w:cs="Arial"/>
          <w:i/>
          <w:u w:val="single"/>
          <w:lang w:val="ro-RO"/>
        </w:rPr>
        <w:t>;</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ab/>
        <w:t>- suprafață construită S=333,33 m</w:t>
      </w:r>
      <w:r w:rsidRPr="00FF319C">
        <w:rPr>
          <w:rFonts w:ascii="Arial" w:hAnsi="Arial" w:cs="Arial"/>
          <w:i/>
          <w:vertAlign w:val="superscript"/>
          <w:lang w:val="ro-RO"/>
        </w:rPr>
        <w:t>2</w:t>
      </w:r>
      <w:r w:rsidRPr="00FF319C">
        <w:rPr>
          <w:rFonts w:ascii="Arial" w:hAnsi="Arial" w:cs="Arial"/>
          <w:i/>
          <w:lang w:val="ro-RO"/>
        </w:rPr>
        <w:t>;</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ab/>
        <w:t>- suprafață drumuri și platforme S=482 m</w:t>
      </w:r>
      <w:r w:rsidRPr="00FF319C">
        <w:rPr>
          <w:rFonts w:ascii="Arial" w:hAnsi="Arial" w:cs="Arial"/>
          <w:i/>
          <w:vertAlign w:val="superscript"/>
          <w:lang w:val="ro-RO"/>
        </w:rPr>
        <w:t>2</w:t>
      </w:r>
      <w:r w:rsidRPr="00FF319C">
        <w:rPr>
          <w:rFonts w:ascii="Arial" w:hAnsi="Arial" w:cs="Arial"/>
          <w:i/>
          <w:lang w:val="ro-RO"/>
        </w:rPr>
        <w:t>;</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lastRenderedPageBreak/>
        <w:tab/>
        <w:t>- suprafață loc de joacă  S=121 m</w:t>
      </w:r>
      <w:r w:rsidRPr="00FF319C">
        <w:rPr>
          <w:rFonts w:ascii="Arial" w:hAnsi="Arial" w:cs="Arial"/>
          <w:i/>
          <w:vertAlign w:val="superscript"/>
          <w:lang w:val="ro-RO"/>
        </w:rPr>
        <w:t>2</w:t>
      </w:r>
      <w:r w:rsidRPr="00FF319C">
        <w:rPr>
          <w:rFonts w:ascii="Arial" w:hAnsi="Arial" w:cs="Arial"/>
          <w:i/>
          <w:lang w:val="ro-RO"/>
        </w:rPr>
        <w:t>;</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ab/>
        <w:t>- suprafață spații verzi S=4007,5 m</w:t>
      </w:r>
      <w:r w:rsidRPr="00FF319C">
        <w:rPr>
          <w:rFonts w:ascii="Arial" w:hAnsi="Arial" w:cs="Arial"/>
          <w:i/>
          <w:vertAlign w:val="superscript"/>
          <w:lang w:val="ro-RO"/>
        </w:rPr>
        <w:t>2</w:t>
      </w:r>
      <w:r w:rsidRPr="00FF319C">
        <w:rPr>
          <w:rFonts w:ascii="Arial" w:hAnsi="Arial" w:cs="Arial"/>
          <w:i/>
          <w:lang w:val="ro-RO"/>
        </w:rPr>
        <w:t>;</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 construcția cuprinde:</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i/>
          <w:lang w:val="ro-RO"/>
        </w:rPr>
        <w:tab/>
        <w:t>- la parter: antreu, hol cu cas</w:t>
      </w:r>
      <w:r w:rsidR="00FF319C">
        <w:rPr>
          <w:rFonts w:ascii="Arial" w:hAnsi="Arial" w:cs="Arial"/>
          <w:i/>
          <w:lang w:val="ro-RO"/>
        </w:rPr>
        <w:t>a</w:t>
      </w:r>
      <w:r w:rsidRPr="00FF319C">
        <w:rPr>
          <w:rFonts w:ascii="Arial" w:hAnsi="Arial" w:cs="Arial"/>
          <w:i/>
          <w:lang w:val="ro-RO"/>
        </w:rPr>
        <w:t xml:space="preserve"> scării, camera de zi, un loc de luat masa, bucătărie,  grup social, camera tehnică, spălătorie, 2 camere cu baie proprie, terasă neacoperită;</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b/>
          <w:i/>
          <w:lang w:val="ro-RO"/>
        </w:rPr>
        <w:tab/>
      </w:r>
      <w:r w:rsidRPr="00FF319C">
        <w:rPr>
          <w:rFonts w:ascii="Arial" w:hAnsi="Arial" w:cs="Arial"/>
          <w:i/>
          <w:lang w:val="ro-RO"/>
        </w:rPr>
        <w:t>- la etaj: hol cu casa scării, 4 camere, 2 băi, 1 depozit.</w:t>
      </w:r>
    </w:p>
    <w:p w:rsidR="006B1D29" w:rsidRPr="00FF319C" w:rsidRDefault="006B1D29" w:rsidP="006B1D29">
      <w:pPr>
        <w:spacing w:after="0" w:line="240" w:lineRule="auto"/>
        <w:jc w:val="both"/>
        <w:rPr>
          <w:rFonts w:ascii="Arial" w:hAnsi="Arial" w:cs="Arial"/>
          <w:i/>
          <w:lang w:val="ro-RO"/>
        </w:rPr>
      </w:pPr>
      <w:r w:rsidRPr="00FF319C">
        <w:rPr>
          <w:rFonts w:ascii="Arial" w:hAnsi="Arial" w:cs="Arial"/>
          <w:b/>
          <w:i/>
          <w:lang w:val="ro-RO"/>
        </w:rPr>
        <w:t>b) cumularea cu alte proiecte</w:t>
      </w:r>
      <w:r w:rsidRPr="00FF319C">
        <w:rPr>
          <w:rFonts w:ascii="Arial" w:hAnsi="Arial" w:cs="Arial"/>
          <w:i/>
          <w:lang w:val="ro-RO"/>
        </w:rPr>
        <w:t xml:space="preserve">: nu are efect cumulativ cu altele din zonă; </w:t>
      </w:r>
    </w:p>
    <w:p w:rsidR="00BA5F19" w:rsidRPr="00FF319C" w:rsidRDefault="00BA5F19" w:rsidP="00FF319C">
      <w:pPr>
        <w:spacing w:after="0" w:line="240" w:lineRule="auto"/>
        <w:jc w:val="both"/>
        <w:rPr>
          <w:rFonts w:ascii="Arial" w:hAnsi="Arial" w:cs="Arial"/>
          <w:i/>
          <w:lang w:val="ro-RO"/>
        </w:rPr>
      </w:pPr>
      <w:r w:rsidRPr="00FF319C">
        <w:rPr>
          <w:rFonts w:ascii="Arial" w:hAnsi="Arial" w:cs="Arial"/>
          <w:b/>
          <w:i/>
          <w:lang w:val="ro-RO"/>
        </w:rPr>
        <w:t>c) utilizarea resurselor naturale</w:t>
      </w:r>
      <w:r w:rsidRPr="00FF319C">
        <w:rPr>
          <w:rFonts w:ascii="Arial" w:hAnsi="Arial" w:cs="Arial"/>
          <w:i/>
          <w:lang w:val="ro-RO"/>
        </w:rPr>
        <w:t>: se utilizează apă și agregate în construcție, apă și lemn (combustibil) pentru funcționare;</w:t>
      </w:r>
    </w:p>
    <w:p w:rsidR="00BA5F19" w:rsidRPr="00FF319C" w:rsidRDefault="00BA5F19" w:rsidP="00BA5F19">
      <w:pPr>
        <w:spacing w:after="0" w:line="240" w:lineRule="auto"/>
        <w:jc w:val="both"/>
        <w:rPr>
          <w:rFonts w:ascii="Arial" w:hAnsi="Arial" w:cs="Arial"/>
          <w:i/>
          <w:u w:val="single"/>
          <w:lang w:val="ro-RO"/>
        </w:rPr>
      </w:pPr>
      <w:r w:rsidRPr="00FF319C">
        <w:rPr>
          <w:rFonts w:ascii="Arial" w:hAnsi="Arial" w:cs="Arial"/>
          <w:i/>
          <w:u w:val="single"/>
          <w:lang w:val="ro-RO"/>
        </w:rPr>
        <w:t>Utilități:</w:t>
      </w:r>
    </w:p>
    <w:p w:rsidR="00BA5F19" w:rsidRPr="00FF319C" w:rsidRDefault="00BA5F19" w:rsidP="00BA5F19">
      <w:pPr>
        <w:numPr>
          <w:ilvl w:val="0"/>
          <w:numId w:val="25"/>
        </w:numPr>
        <w:spacing w:after="0" w:line="240" w:lineRule="auto"/>
        <w:jc w:val="both"/>
        <w:rPr>
          <w:rFonts w:ascii="Arial" w:hAnsi="Arial" w:cs="Arial"/>
          <w:i/>
          <w:lang w:val="ro-RO"/>
        </w:rPr>
      </w:pPr>
      <w:r w:rsidRPr="00FF319C">
        <w:rPr>
          <w:rFonts w:ascii="Arial" w:hAnsi="Arial" w:cs="Arial"/>
          <w:i/>
          <w:lang w:val="ro-RO"/>
        </w:rPr>
        <w:t>1. Alimentare</w:t>
      </w:r>
      <w:r w:rsidR="00FF319C">
        <w:rPr>
          <w:rFonts w:ascii="Arial" w:hAnsi="Arial" w:cs="Arial"/>
          <w:i/>
          <w:lang w:val="ro-RO"/>
        </w:rPr>
        <w:t xml:space="preserve"> </w:t>
      </w:r>
      <w:r w:rsidRPr="00FF319C">
        <w:rPr>
          <w:rFonts w:ascii="Arial" w:hAnsi="Arial" w:cs="Arial"/>
          <w:i/>
          <w:lang w:val="ro-RO"/>
        </w:rPr>
        <w:t>cu</w:t>
      </w:r>
      <w:r w:rsidR="00FF319C">
        <w:rPr>
          <w:rFonts w:ascii="Arial" w:hAnsi="Arial" w:cs="Arial"/>
          <w:i/>
          <w:lang w:val="ro-RO"/>
        </w:rPr>
        <w:t xml:space="preserve"> </w:t>
      </w:r>
      <w:r w:rsidRPr="00FF319C">
        <w:rPr>
          <w:rFonts w:ascii="Arial" w:hAnsi="Arial" w:cs="Arial"/>
          <w:i/>
          <w:lang w:val="ro-RO"/>
        </w:rPr>
        <w:t>apă-prin</w:t>
      </w:r>
      <w:r w:rsidR="00E64263">
        <w:rPr>
          <w:rFonts w:ascii="Arial" w:hAnsi="Arial" w:cs="Arial"/>
          <w:i/>
          <w:lang w:val="ro-RO"/>
        </w:rPr>
        <w:t xml:space="preserve"> </w:t>
      </w:r>
      <w:r w:rsidRPr="00FF319C">
        <w:rPr>
          <w:rFonts w:ascii="Arial" w:hAnsi="Arial" w:cs="Arial"/>
          <w:i/>
          <w:lang w:val="ro-RO"/>
        </w:rPr>
        <w:t>branșament la rețeaua</w:t>
      </w:r>
      <w:r w:rsidR="00FF319C">
        <w:rPr>
          <w:rFonts w:ascii="Arial" w:hAnsi="Arial" w:cs="Arial"/>
          <w:i/>
          <w:lang w:val="ro-RO"/>
        </w:rPr>
        <w:t xml:space="preserve"> </w:t>
      </w:r>
      <w:r w:rsidRPr="00FF319C">
        <w:rPr>
          <w:rFonts w:ascii="Arial" w:hAnsi="Arial" w:cs="Arial"/>
          <w:i/>
          <w:lang w:val="ro-RO"/>
        </w:rPr>
        <w:t>de apă a localității.</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i/>
          <w:lang w:val="ro-RO"/>
        </w:rPr>
        <w:t xml:space="preserve">2.Evacuare ape uzate </w:t>
      </w:r>
      <w:r w:rsidR="00FF319C">
        <w:rPr>
          <w:rFonts w:ascii="Arial" w:hAnsi="Arial" w:cs="Arial"/>
          <w:i/>
          <w:lang w:val="ro-RO"/>
        </w:rPr>
        <w:t>–</w:t>
      </w:r>
      <w:r w:rsidRPr="00FF319C">
        <w:rPr>
          <w:rFonts w:ascii="Arial" w:hAnsi="Arial" w:cs="Arial"/>
          <w:i/>
          <w:lang w:val="ro-RO"/>
        </w:rPr>
        <w:t xml:space="preserve"> prin</w:t>
      </w:r>
      <w:r w:rsidR="00FF319C">
        <w:rPr>
          <w:rFonts w:ascii="Arial" w:hAnsi="Arial" w:cs="Arial"/>
          <w:i/>
          <w:lang w:val="ro-RO"/>
        </w:rPr>
        <w:t xml:space="preserve"> </w:t>
      </w:r>
      <w:r w:rsidRPr="00FF319C">
        <w:rPr>
          <w:rFonts w:ascii="Arial" w:hAnsi="Arial" w:cs="Arial"/>
          <w:i/>
          <w:lang w:val="ro-RO"/>
        </w:rPr>
        <w:t>branșament la rețeaua</w:t>
      </w:r>
      <w:r w:rsidR="00FF319C">
        <w:rPr>
          <w:rFonts w:ascii="Arial" w:hAnsi="Arial" w:cs="Arial"/>
          <w:i/>
          <w:lang w:val="ro-RO"/>
        </w:rPr>
        <w:t xml:space="preserve"> </w:t>
      </w:r>
      <w:r w:rsidRPr="00FF319C">
        <w:rPr>
          <w:rFonts w:ascii="Arial" w:hAnsi="Arial" w:cs="Arial"/>
          <w:i/>
          <w:lang w:val="ro-RO"/>
        </w:rPr>
        <w:t>de canalizare a localităţii.</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i/>
          <w:lang w:val="ro-RO"/>
        </w:rPr>
        <w:t>3. Energie electrică- de la rețeaua electrică din localitate.</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i/>
          <w:lang w:val="ro-RO"/>
        </w:rPr>
        <w:t>4.Încălzire - sistem mixt de preparare a agentului</w:t>
      </w:r>
      <w:r w:rsidR="00FF319C">
        <w:rPr>
          <w:rFonts w:ascii="Arial" w:hAnsi="Arial" w:cs="Arial"/>
          <w:i/>
          <w:lang w:val="ro-RO"/>
        </w:rPr>
        <w:t xml:space="preserve"> </w:t>
      </w:r>
      <w:r w:rsidRPr="00FF319C">
        <w:rPr>
          <w:rFonts w:ascii="Arial" w:hAnsi="Arial" w:cs="Arial"/>
          <w:i/>
          <w:lang w:val="ro-RO"/>
        </w:rPr>
        <w:t>termic</w:t>
      </w:r>
      <w:r w:rsidR="00FF319C">
        <w:rPr>
          <w:rFonts w:ascii="Arial" w:hAnsi="Arial" w:cs="Arial"/>
          <w:i/>
          <w:lang w:val="ro-RO"/>
        </w:rPr>
        <w:t xml:space="preserve"> </w:t>
      </w:r>
      <w:r w:rsidRPr="00FF319C">
        <w:rPr>
          <w:rFonts w:ascii="Arial" w:hAnsi="Arial" w:cs="Arial"/>
          <w:i/>
          <w:lang w:val="ro-RO"/>
        </w:rPr>
        <w:t>pentru</w:t>
      </w:r>
      <w:r w:rsidR="00FF319C">
        <w:rPr>
          <w:rFonts w:ascii="Arial" w:hAnsi="Arial" w:cs="Arial"/>
          <w:i/>
          <w:lang w:val="ro-RO"/>
        </w:rPr>
        <w:t xml:space="preserve"> </w:t>
      </w:r>
      <w:r w:rsidRPr="00FF319C">
        <w:rPr>
          <w:rFonts w:ascii="Arial" w:hAnsi="Arial" w:cs="Arial"/>
          <w:i/>
          <w:lang w:val="ro-RO"/>
        </w:rPr>
        <w:t>încălzire</w:t>
      </w:r>
      <w:r w:rsidR="00FF319C">
        <w:rPr>
          <w:rFonts w:ascii="Arial" w:hAnsi="Arial" w:cs="Arial"/>
          <w:i/>
          <w:lang w:val="ro-RO"/>
        </w:rPr>
        <w:t xml:space="preserve"> </w:t>
      </w:r>
      <w:r w:rsidRPr="00FF319C">
        <w:rPr>
          <w:rFonts w:ascii="Arial" w:hAnsi="Arial" w:cs="Arial"/>
          <w:i/>
          <w:lang w:val="ro-RO"/>
        </w:rPr>
        <w:t>și</w:t>
      </w:r>
      <w:r w:rsidR="00FF319C">
        <w:rPr>
          <w:rFonts w:ascii="Arial" w:hAnsi="Arial" w:cs="Arial"/>
          <w:i/>
          <w:lang w:val="ro-RO"/>
        </w:rPr>
        <w:t xml:space="preserve"> </w:t>
      </w:r>
      <w:r w:rsidRPr="00FF319C">
        <w:rPr>
          <w:rFonts w:ascii="Arial" w:hAnsi="Arial" w:cs="Arial"/>
          <w:i/>
          <w:lang w:val="ro-RO"/>
        </w:rPr>
        <w:t>apă</w:t>
      </w:r>
      <w:r w:rsidR="00FF319C">
        <w:rPr>
          <w:rFonts w:ascii="Arial" w:hAnsi="Arial" w:cs="Arial"/>
          <w:i/>
          <w:lang w:val="ro-RO"/>
        </w:rPr>
        <w:t xml:space="preserve"> </w:t>
      </w:r>
      <w:r w:rsidRPr="00FF319C">
        <w:rPr>
          <w:rFonts w:ascii="Arial" w:hAnsi="Arial" w:cs="Arial"/>
          <w:i/>
          <w:lang w:val="ro-RO"/>
        </w:rPr>
        <w:t>caldă</w:t>
      </w:r>
      <w:r w:rsidR="00FF319C">
        <w:rPr>
          <w:rFonts w:ascii="Arial" w:hAnsi="Arial" w:cs="Arial"/>
          <w:i/>
          <w:lang w:val="ro-RO"/>
        </w:rPr>
        <w:t xml:space="preserve"> </w:t>
      </w:r>
      <w:r w:rsidRPr="00FF319C">
        <w:rPr>
          <w:rFonts w:ascii="Arial" w:hAnsi="Arial" w:cs="Arial"/>
          <w:i/>
          <w:lang w:val="ro-RO"/>
        </w:rPr>
        <w:t>menajeră</w:t>
      </w:r>
      <w:r w:rsidR="00FF319C">
        <w:rPr>
          <w:rFonts w:ascii="Arial" w:hAnsi="Arial" w:cs="Arial"/>
          <w:i/>
          <w:lang w:val="ro-RO"/>
        </w:rPr>
        <w:t xml:space="preserve"> </w:t>
      </w:r>
      <w:r w:rsidRPr="00FF319C">
        <w:rPr>
          <w:rFonts w:ascii="Arial" w:hAnsi="Arial" w:cs="Arial"/>
          <w:i/>
          <w:lang w:val="ro-RO"/>
        </w:rPr>
        <w:t>realizat din cazanul</w:t>
      </w:r>
      <w:r w:rsidR="00FF319C">
        <w:rPr>
          <w:rFonts w:ascii="Arial" w:hAnsi="Arial" w:cs="Arial"/>
          <w:i/>
          <w:lang w:val="ro-RO"/>
        </w:rPr>
        <w:t xml:space="preserve"> </w:t>
      </w:r>
      <w:r w:rsidRPr="00FF319C">
        <w:rPr>
          <w:rFonts w:ascii="Arial" w:hAnsi="Arial" w:cs="Arial"/>
          <w:i/>
          <w:lang w:val="ro-RO"/>
        </w:rPr>
        <w:t>propriu-zis (combustibil solid).</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b/>
          <w:i/>
          <w:lang w:val="ro-RO"/>
        </w:rPr>
        <w:t>d) producția de deşeuri</w:t>
      </w:r>
      <w:r w:rsidRPr="00FF319C">
        <w:rPr>
          <w:rFonts w:ascii="Arial" w:hAnsi="Arial" w:cs="Arial"/>
          <w:i/>
          <w:lang w:val="ro-RO"/>
        </w:rPr>
        <w:t>:în perioada de construcție se generează deșeuri de construcție și pământ rezultat în urma excavației, iar în perioada de funcționare se generează deșeuri de tip menajer;</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b/>
          <w:i/>
          <w:lang w:val="ro-RO"/>
        </w:rPr>
        <w:t xml:space="preserve">e) emisiile poluante, inclusiv zgomotul şi alte surse de disconfort: </w:t>
      </w:r>
      <w:r w:rsidRPr="00FF319C">
        <w:rPr>
          <w:rFonts w:ascii="Arial" w:hAnsi="Arial" w:cs="Arial"/>
          <w:i/>
          <w:lang w:val="ro-RO"/>
        </w:rPr>
        <w:t>în</w:t>
      </w:r>
      <w:r w:rsidR="00E64263">
        <w:rPr>
          <w:rFonts w:ascii="Arial" w:hAnsi="Arial" w:cs="Arial"/>
          <w:i/>
          <w:lang w:val="ro-RO"/>
        </w:rPr>
        <w:t xml:space="preserve"> </w:t>
      </w:r>
      <w:r w:rsidRPr="00FF319C">
        <w:rPr>
          <w:rFonts w:ascii="Arial" w:hAnsi="Arial" w:cs="Arial"/>
          <w:i/>
          <w:lang w:val="ro-RO"/>
        </w:rPr>
        <w:t>timpul</w:t>
      </w:r>
      <w:r w:rsidR="00E64263">
        <w:rPr>
          <w:rFonts w:ascii="Arial" w:hAnsi="Arial" w:cs="Arial"/>
          <w:i/>
          <w:lang w:val="ro-RO"/>
        </w:rPr>
        <w:t xml:space="preserve"> </w:t>
      </w:r>
      <w:r w:rsidRPr="00FF319C">
        <w:rPr>
          <w:rFonts w:ascii="Arial" w:hAnsi="Arial" w:cs="Arial"/>
          <w:i/>
          <w:lang w:val="ro-RO"/>
        </w:rPr>
        <w:t>execuției</w:t>
      </w:r>
      <w:r w:rsidR="00E64263">
        <w:rPr>
          <w:rFonts w:ascii="Arial" w:hAnsi="Arial" w:cs="Arial"/>
          <w:i/>
          <w:lang w:val="ro-RO"/>
        </w:rPr>
        <w:t xml:space="preserve"> </w:t>
      </w:r>
      <w:r w:rsidRPr="00FF319C">
        <w:rPr>
          <w:rFonts w:ascii="Arial" w:hAnsi="Arial" w:cs="Arial"/>
          <w:i/>
          <w:lang w:val="ro-RO"/>
        </w:rPr>
        <w:t>vor fi emisii</w:t>
      </w:r>
      <w:r w:rsidR="00E64263">
        <w:rPr>
          <w:rFonts w:ascii="Arial" w:hAnsi="Arial" w:cs="Arial"/>
          <w:i/>
          <w:lang w:val="ro-RO"/>
        </w:rPr>
        <w:t xml:space="preserve"> </w:t>
      </w:r>
      <w:r w:rsidRPr="00FF319C">
        <w:rPr>
          <w:rFonts w:ascii="Arial" w:hAnsi="Arial" w:cs="Arial"/>
          <w:i/>
          <w:lang w:val="ro-RO"/>
        </w:rPr>
        <w:t>și</w:t>
      </w:r>
      <w:r w:rsidR="00E64263">
        <w:rPr>
          <w:rFonts w:ascii="Arial" w:hAnsi="Arial" w:cs="Arial"/>
          <w:i/>
          <w:lang w:val="ro-RO"/>
        </w:rPr>
        <w:t xml:space="preserve"> </w:t>
      </w:r>
      <w:r w:rsidRPr="00FF319C">
        <w:rPr>
          <w:rFonts w:ascii="Arial" w:hAnsi="Arial" w:cs="Arial"/>
          <w:i/>
          <w:lang w:val="ro-RO"/>
        </w:rPr>
        <w:t>zgomot</w:t>
      </w:r>
      <w:r w:rsidR="00E64263">
        <w:rPr>
          <w:rFonts w:ascii="Arial" w:hAnsi="Arial" w:cs="Arial"/>
          <w:i/>
          <w:lang w:val="ro-RO"/>
        </w:rPr>
        <w:t xml:space="preserve"> </w:t>
      </w:r>
      <w:r w:rsidRPr="00FF319C">
        <w:rPr>
          <w:rFonts w:ascii="Arial" w:hAnsi="Arial" w:cs="Arial"/>
          <w:i/>
          <w:lang w:val="ro-RO"/>
        </w:rPr>
        <w:t>de la utilaje</w:t>
      </w:r>
      <w:r w:rsidR="00E64263">
        <w:rPr>
          <w:rFonts w:ascii="Arial" w:hAnsi="Arial" w:cs="Arial"/>
          <w:i/>
          <w:lang w:val="ro-RO"/>
        </w:rPr>
        <w:t xml:space="preserve"> </w:t>
      </w:r>
      <w:r w:rsidRPr="00FF319C">
        <w:rPr>
          <w:rFonts w:ascii="Arial" w:hAnsi="Arial" w:cs="Arial"/>
          <w:i/>
          <w:lang w:val="ro-RO"/>
        </w:rPr>
        <w:t>și</w:t>
      </w:r>
      <w:r w:rsidR="00E64263">
        <w:rPr>
          <w:rFonts w:ascii="Arial" w:hAnsi="Arial" w:cs="Arial"/>
          <w:i/>
          <w:lang w:val="ro-RO"/>
        </w:rPr>
        <w:t xml:space="preserve"> </w:t>
      </w:r>
      <w:r w:rsidRPr="00FF319C">
        <w:rPr>
          <w:rFonts w:ascii="Arial" w:hAnsi="Arial" w:cs="Arial"/>
          <w:i/>
          <w:lang w:val="ro-RO"/>
        </w:rPr>
        <w:t>mijloace de transport. În</w:t>
      </w:r>
      <w:r w:rsidR="00E64263">
        <w:rPr>
          <w:rFonts w:ascii="Arial" w:hAnsi="Arial" w:cs="Arial"/>
          <w:i/>
          <w:lang w:val="ro-RO"/>
        </w:rPr>
        <w:t xml:space="preserve"> </w:t>
      </w:r>
      <w:r w:rsidRPr="00FF319C">
        <w:rPr>
          <w:rFonts w:ascii="Arial" w:hAnsi="Arial" w:cs="Arial"/>
          <w:i/>
          <w:lang w:val="ro-RO"/>
        </w:rPr>
        <w:t>timpul</w:t>
      </w:r>
      <w:r w:rsidR="00E64263">
        <w:rPr>
          <w:rFonts w:ascii="Arial" w:hAnsi="Arial" w:cs="Arial"/>
          <w:i/>
          <w:lang w:val="ro-RO"/>
        </w:rPr>
        <w:t xml:space="preserve"> </w:t>
      </w:r>
      <w:r w:rsidRPr="00FF319C">
        <w:rPr>
          <w:rFonts w:ascii="Arial" w:hAnsi="Arial" w:cs="Arial"/>
          <w:i/>
          <w:lang w:val="ro-RO"/>
        </w:rPr>
        <w:t>funcționării, rezultă</w:t>
      </w:r>
      <w:r w:rsidR="00E64263">
        <w:rPr>
          <w:rFonts w:ascii="Arial" w:hAnsi="Arial" w:cs="Arial"/>
          <w:i/>
          <w:lang w:val="ro-RO"/>
        </w:rPr>
        <w:t xml:space="preserve"> </w:t>
      </w:r>
      <w:r w:rsidRPr="00FF319C">
        <w:rPr>
          <w:rFonts w:ascii="Arial" w:hAnsi="Arial" w:cs="Arial"/>
          <w:i/>
          <w:lang w:val="ro-RO"/>
        </w:rPr>
        <w:t>emisii de la arderea</w:t>
      </w:r>
      <w:r w:rsidR="00E64263">
        <w:rPr>
          <w:rFonts w:ascii="Arial" w:hAnsi="Arial" w:cs="Arial"/>
          <w:i/>
          <w:lang w:val="ro-RO"/>
        </w:rPr>
        <w:t xml:space="preserve"> </w:t>
      </w:r>
      <w:r w:rsidRPr="00FF319C">
        <w:rPr>
          <w:rFonts w:ascii="Arial" w:hAnsi="Arial" w:cs="Arial"/>
          <w:i/>
          <w:lang w:val="ro-RO"/>
        </w:rPr>
        <w:t>combustibilului solid.</w:t>
      </w:r>
      <w:r w:rsidR="00E64263">
        <w:rPr>
          <w:rFonts w:ascii="Arial" w:hAnsi="Arial" w:cs="Arial"/>
          <w:i/>
          <w:lang w:val="ro-RO"/>
        </w:rPr>
        <w:t xml:space="preserve"> </w:t>
      </w:r>
      <w:r w:rsidRPr="00FF319C">
        <w:rPr>
          <w:rFonts w:ascii="Arial" w:hAnsi="Arial" w:cs="Arial"/>
          <w:i/>
          <w:lang w:val="ro-RO"/>
        </w:rPr>
        <w:t>Emisiile</w:t>
      </w:r>
      <w:r w:rsidR="00E64263">
        <w:rPr>
          <w:rFonts w:ascii="Arial" w:hAnsi="Arial" w:cs="Arial"/>
          <w:i/>
          <w:lang w:val="ro-RO"/>
        </w:rPr>
        <w:t xml:space="preserve"> </w:t>
      </w:r>
      <w:r w:rsidRPr="00FF319C">
        <w:rPr>
          <w:rFonts w:ascii="Arial" w:hAnsi="Arial" w:cs="Arial"/>
          <w:i/>
          <w:lang w:val="ro-RO"/>
        </w:rPr>
        <w:t>și</w:t>
      </w:r>
      <w:r w:rsidR="00E64263">
        <w:rPr>
          <w:rFonts w:ascii="Arial" w:hAnsi="Arial" w:cs="Arial"/>
          <w:i/>
          <w:lang w:val="ro-RO"/>
        </w:rPr>
        <w:t xml:space="preserve"> </w:t>
      </w:r>
      <w:r w:rsidRPr="00FF319C">
        <w:rPr>
          <w:rFonts w:ascii="Arial" w:hAnsi="Arial" w:cs="Arial"/>
          <w:i/>
          <w:lang w:val="ro-RO"/>
        </w:rPr>
        <w:t>zgomotul nu vo</w:t>
      </w:r>
      <w:r w:rsidR="00E64263">
        <w:rPr>
          <w:rFonts w:ascii="Arial" w:hAnsi="Arial" w:cs="Arial"/>
          <w:i/>
          <w:lang w:val="ro-RO"/>
        </w:rPr>
        <w:t xml:space="preserve"> </w:t>
      </w:r>
      <w:r w:rsidRPr="00FF319C">
        <w:rPr>
          <w:rFonts w:ascii="Arial" w:hAnsi="Arial" w:cs="Arial"/>
          <w:i/>
          <w:lang w:val="ro-RO"/>
        </w:rPr>
        <w:t>rreprezenta o sursă de discomfort, proiectul</w:t>
      </w:r>
      <w:r w:rsidR="00E64263">
        <w:rPr>
          <w:rFonts w:ascii="Arial" w:hAnsi="Arial" w:cs="Arial"/>
          <w:i/>
          <w:lang w:val="ro-RO"/>
        </w:rPr>
        <w:t xml:space="preserve"> </w:t>
      </w:r>
      <w:r w:rsidRPr="00FF319C">
        <w:rPr>
          <w:rFonts w:ascii="Arial" w:hAnsi="Arial" w:cs="Arial"/>
          <w:i/>
          <w:lang w:val="ro-RO"/>
        </w:rPr>
        <w:t>neavând</w:t>
      </w:r>
      <w:r w:rsidR="00E64263">
        <w:rPr>
          <w:rFonts w:ascii="Arial" w:hAnsi="Arial" w:cs="Arial"/>
          <w:i/>
          <w:lang w:val="ro-RO"/>
        </w:rPr>
        <w:t xml:space="preserve"> </w:t>
      </w:r>
      <w:r w:rsidRPr="00FF319C">
        <w:rPr>
          <w:rFonts w:ascii="Arial" w:hAnsi="Arial" w:cs="Arial"/>
          <w:i/>
          <w:lang w:val="ro-RO"/>
        </w:rPr>
        <w:t>locuințe</w:t>
      </w:r>
      <w:r w:rsidR="00E64263">
        <w:rPr>
          <w:rFonts w:ascii="Arial" w:hAnsi="Arial" w:cs="Arial"/>
          <w:i/>
          <w:lang w:val="ro-RO"/>
        </w:rPr>
        <w:t xml:space="preserve"> </w:t>
      </w:r>
      <w:r w:rsidRPr="00FF319C">
        <w:rPr>
          <w:rFonts w:ascii="Arial" w:hAnsi="Arial" w:cs="Arial"/>
          <w:i/>
          <w:lang w:val="ro-RO"/>
        </w:rPr>
        <w:t>în</w:t>
      </w:r>
      <w:r w:rsidR="00E64263">
        <w:rPr>
          <w:rFonts w:ascii="Arial" w:hAnsi="Arial" w:cs="Arial"/>
          <w:i/>
          <w:lang w:val="ro-RO"/>
        </w:rPr>
        <w:t xml:space="preserve"> </w:t>
      </w:r>
      <w:r w:rsidRPr="00FF319C">
        <w:rPr>
          <w:rFonts w:ascii="Arial" w:hAnsi="Arial" w:cs="Arial"/>
          <w:i/>
          <w:lang w:val="ro-RO"/>
        </w:rPr>
        <w:t>imediata</w:t>
      </w:r>
      <w:r w:rsidR="00E64263">
        <w:rPr>
          <w:rFonts w:ascii="Arial" w:hAnsi="Arial" w:cs="Arial"/>
          <w:i/>
          <w:lang w:val="ro-RO"/>
        </w:rPr>
        <w:t xml:space="preserve"> </w:t>
      </w:r>
      <w:r w:rsidRPr="00FF319C">
        <w:rPr>
          <w:rFonts w:ascii="Arial" w:hAnsi="Arial" w:cs="Arial"/>
          <w:i/>
          <w:lang w:val="ro-RO"/>
        </w:rPr>
        <w:t>vecinătate.</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b/>
          <w:i/>
          <w:lang w:val="ro-RO"/>
        </w:rPr>
        <w:t>f) riscul de accident tinandu-se seama în special de substanțele și de tehnologiile utilizate:</w:t>
      </w:r>
      <w:r w:rsidRPr="00FF319C">
        <w:rPr>
          <w:rFonts w:ascii="Arial" w:hAnsi="Arial" w:cs="Arial"/>
          <w:i/>
          <w:lang w:val="ro-RO"/>
        </w:rPr>
        <w:t xml:space="preserve"> nu se utilizează substanţe periculoase în construcție sau funcționare.</w:t>
      </w:r>
    </w:p>
    <w:p w:rsidR="00BA5F19" w:rsidRPr="00FF319C" w:rsidRDefault="00BA5F19" w:rsidP="00BA5F19">
      <w:pPr>
        <w:spacing w:after="0" w:line="240" w:lineRule="auto"/>
        <w:jc w:val="both"/>
        <w:rPr>
          <w:rFonts w:ascii="Arial" w:hAnsi="Arial" w:cs="Arial"/>
          <w:b/>
          <w:lang w:val="ro-RO"/>
        </w:rPr>
      </w:pPr>
    </w:p>
    <w:p w:rsidR="00BA5F19" w:rsidRPr="00FF319C" w:rsidRDefault="00BA5F19" w:rsidP="00BA5F19">
      <w:pPr>
        <w:spacing w:after="0" w:line="240" w:lineRule="auto"/>
        <w:jc w:val="both"/>
        <w:rPr>
          <w:rFonts w:ascii="Arial" w:hAnsi="Arial" w:cs="Arial"/>
          <w:b/>
          <w:lang w:val="ro-RO"/>
        </w:rPr>
      </w:pPr>
      <w:r w:rsidRPr="00FF319C">
        <w:rPr>
          <w:rFonts w:ascii="Arial" w:hAnsi="Arial" w:cs="Arial"/>
          <w:b/>
          <w:lang w:val="ro-RO"/>
        </w:rPr>
        <w:t xml:space="preserve">2. Localizarea proiectului </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b/>
          <w:lang w:val="ro-RO"/>
        </w:rPr>
        <w:t>2.1</w:t>
      </w:r>
      <w:r w:rsidRPr="00FF319C">
        <w:rPr>
          <w:rFonts w:ascii="Arial" w:hAnsi="Arial" w:cs="Arial"/>
          <w:lang w:val="ro-RO"/>
        </w:rPr>
        <w:t>utilizareaexistentă a terenului:</w:t>
      </w:r>
      <w:r w:rsidRPr="00FF319C">
        <w:rPr>
          <w:rFonts w:ascii="Arial" w:hAnsi="Arial" w:cs="Arial"/>
          <w:i/>
          <w:lang w:val="ro-RO"/>
        </w:rPr>
        <w:t>conform</w:t>
      </w:r>
      <w:r w:rsidR="00E64263">
        <w:rPr>
          <w:rFonts w:ascii="Arial" w:hAnsi="Arial" w:cs="Arial"/>
          <w:i/>
          <w:lang w:val="ro-RO"/>
        </w:rPr>
        <w:t xml:space="preserve"> </w:t>
      </w:r>
      <w:r w:rsidRPr="00FF319C">
        <w:rPr>
          <w:rFonts w:ascii="Arial" w:hAnsi="Arial" w:cs="Arial"/>
          <w:i/>
          <w:lang w:val="ro-RO"/>
        </w:rPr>
        <w:t>certificatului de urbanism nr. 61/9.10.2017</w:t>
      </w:r>
      <w:r w:rsidR="00E64263">
        <w:rPr>
          <w:rFonts w:ascii="Arial" w:hAnsi="Arial" w:cs="Arial"/>
          <w:i/>
          <w:lang w:val="ro-RO"/>
        </w:rPr>
        <w:t xml:space="preserve"> </w:t>
      </w:r>
      <w:r w:rsidRPr="00FF319C">
        <w:rPr>
          <w:rFonts w:ascii="Arial" w:hAnsi="Arial" w:cs="Arial"/>
          <w:i/>
          <w:lang w:val="ro-RO"/>
        </w:rPr>
        <w:t>emis de Comuna</w:t>
      </w:r>
      <w:r w:rsidR="00E64263">
        <w:rPr>
          <w:rFonts w:ascii="Arial" w:hAnsi="Arial" w:cs="Arial"/>
          <w:i/>
          <w:lang w:val="ro-RO"/>
        </w:rPr>
        <w:t xml:space="preserve"> </w:t>
      </w:r>
      <w:r w:rsidRPr="00FF319C">
        <w:rPr>
          <w:rFonts w:ascii="Arial" w:hAnsi="Arial" w:cs="Arial"/>
          <w:i/>
          <w:lang w:val="ro-RO"/>
        </w:rPr>
        <w:t>Cetate, terenul</w:t>
      </w:r>
      <w:r w:rsidR="00E64263">
        <w:rPr>
          <w:rFonts w:ascii="Arial" w:hAnsi="Arial" w:cs="Arial"/>
          <w:i/>
          <w:lang w:val="ro-RO"/>
        </w:rPr>
        <w:t xml:space="preserve"> </w:t>
      </w:r>
      <w:r w:rsidRPr="00FF319C">
        <w:rPr>
          <w:rFonts w:ascii="Arial" w:hAnsi="Arial" w:cs="Arial"/>
          <w:i/>
          <w:lang w:val="ro-RO"/>
        </w:rPr>
        <w:t>destinat</w:t>
      </w:r>
      <w:r w:rsidR="00E64263">
        <w:rPr>
          <w:rFonts w:ascii="Arial" w:hAnsi="Arial" w:cs="Arial"/>
          <w:i/>
          <w:lang w:val="ro-RO"/>
        </w:rPr>
        <w:t xml:space="preserve"> </w:t>
      </w:r>
      <w:r w:rsidRPr="00FF319C">
        <w:rPr>
          <w:rFonts w:ascii="Arial" w:hAnsi="Arial" w:cs="Arial"/>
          <w:i/>
          <w:lang w:val="ro-RO"/>
        </w:rPr>
        <w:t>proiectului</w:t>
      </w:r>
      <w:r w:rsidR="00E64263">
        <w:rPr>
          <w:rFonts w:ascii="Arial" w:hAnsi="Arial" w:cs="Arial"/>
          <w:i/>
          <w:lang w:val="ro-RO"/>
        </w:rPr>
        <w:t xml:space="preserve"> </w:t>
      </w:r>
      <w:r w:rsidRPr="00FF319C">
        <w:rPr>
          <w:rFonts w:ascii="Arial" w:hAnsi="Arial" w:cs="Arial"/>
          <w:i/>
          <w:lang w:val="ro-RO"/>
        </w:rPr>
        <w:t>este</w:t>
      </w:r>
      <w:r w:rsidR="00E64263">
        <w:rPr>
          <w:rFonts w:ascii="Arial" w:hAnsi="Arial" w:cs="Arial"/>
          <w:i/>
          <w:lang w:val="ro-RO"/>
        </w:rPr>
        <w:t xml:space="preserve"> </w:t>
      </w:r>
      <w:r w:rsidRPr="00FF319C">
        <w:rPr>
          <w:rFonts w:ascii="Arial" w:hAnsi="Arial" w:cs="Arial"/>
          <w:i/>
          <w:lang w:val="ro-RO"/>
        </w:rPr>
        <w:t>proprietate</w:t>
      </w:r>
      <w:r w:rsidR="00E64263">
        <w:rPr>
          <w:rFonts w:ascii="Arial" w:hAnsi="Arial" w:cs="Arial"/>
          <w:i/>
          <w:lang w:val="ro-RO"/>
        </w:rPr>
        <w:t xml:space="preserve"> </w:t>
      </w:r>
      <w:r w:rsidRPr="00FF319C">
        <w:rPr>
          <w:rFonts w:ascii="Arial" w:hAnsi="Arial" w:cs="Arial"/>
          <w:i/>
          <w:lang w:val="ro-RO"/>
        </w:rPr>
        <w:t>privată a titularului, este situat în extravilanul localității Satu Nou, are folosința actuală de livadă.</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b/>
          <w:lang w:val="ro-RO"/>
        </w:rPr>
        <w:t>2.2</w:t>
      </w:r>
      <w:r w:rsidRPr="00FF319C">
        <w:rPr>
          <w:rFonts w:ascii="Arial" w:hAnsi="Arial" w:cs="Arial"/>
          <w:lang w:val="ro-RO"/>
        </w:rPr>
        <w:t>relativa</w:t>
      </w:r>
      <w:r w:rsidR="00E64263">
        <w:rPr>
          <w:rFonts w:ascii="Arial" w:hAnsi="Arial" w:cs="Arial"/>
          <w:lang w:val="ro-RO"/>
        </w:rPr>
        <w:t xml:space="preserve"> </w:t>
      </w:r>
      <w:r w:rsidRPr="00FF319C">
        <w:rPr>
          <w:rFonts w:ascii="Arial" w:hAnsi="Arial" w:cs="Arial"/>
          <w:lang w:val="ro-RO"/>
        </w:rPr>
        <w:t>abundenţă a resurselornaturale din zonă, calitatea</w:t>
      </w:r>
      <w:r w:rsidR="00E64263">
        <w:rPr>
          <w:rFonts w:ascii="Arial" w:hAnsi="Arial" w:cs="Arial"/>
          <w:lang w:val="ro-RO"/>
        </w:rPr>
        <w:t xml:space="preserve"> </w:t>
      </w:r>
      <w:r w:rsidRPr="00FF319C">
        <w:rPr>
          <w:rFonts w:ascii="Arial" w:hAnsi="Arial" w:cs="Arial"/>
          <w:lang w:val="ro-RO"/>
        </w:rPr>
        <w:t>şicapacitatea</w:t>
      </w:r>
      <w:r w:rsidR="00E64263">
        <w:rPr>
          <w:rFonts w:ascii="Arial" w:hAnsi="Arial" w:cs="Arial"/>
          <w:lang w:val="ro-RO"/>
        </w:rPr>
        <w:t xml:space="preserve"> </w:t>
      </w:r>
      <w:r w:rsidRPr="00FF319C">
        <w:rPr>
          <w:rFonts w:ascii="Arial" w:hAnsi="Arial" w:cs="Arial"/>
          <w:lang w:val="ro-RO"/>
        </w:rPr>
        <w:t>regenerativă a acestora</w:t>
      </w:r>
      <w:r w:rsidRPr="00FF319C">
        <w:rPr>
          <w:rFonts w:ascii="Arial" w:hAnsi="Arial" w:cs="Arial"/>
          <w:i/>
          <w:lang w:val="ro-RO"/>
        </w:rPr>
        <w:t>: înperioada de execuție se utilizează</w:t>
      </w:r>
      <w:r w:rsidR="00E64263">
        <w:rPr>
          <w:rFonts w:ascii="Arial" w:hAnsi="Arial" w:cs="Arial"/>
          <w:i/>
          <w:lang w:val="ro-RO"/>
        </w:rPr>
        <w:t xml:space="preserve"> </w:t>
      </w:r>
      <w:r w:rsidRPr="00FF319C">
        <w:rPr>
          <w:rFonts w:ascii="Arial" w:hAnsi="Arial" w:cs="Arial"/>
          <w:i/>
          <w:lang w:val="ro-RO"/>
        </w:rPr>
        <w:t>apă</w:t>
      </w:r>
      <w:r w:rsidR="00E64263">
        <w:rPr>
          <w:rFonts w:ascii="Arial" w:hAnsi="Arial" w:cs="Arial"/>
          <w:i/>
          <w:lang w:val="ro-RO"/>
        </w:rPr>
        <w:t xml:space="preserve"> </w:t>
      </w:r>
      <w:r w:rsidRPr="00FF319C">
        <w:rPr>
          <w:rFonts w:ascii="Arial" w:hAnsi="Arial" w:cs="Arial"/>
          <w:i/>
          <w:lang w:val="ro-RO"/>
        </w:rPr>
        <w:t>ș</w:t>
      </w:r>
      <w:r w:rsidR="00E64263">
        <w:rPr>
          <w:rFonts w:ascii="Arial" w:hAnsi="Arial" w:cs="Arial"/>
          <w:i/>
          <w:lang w:val="ro-RO"/>
        </w:rPr>
        <w:t xml:space="preserve"> </w:t>
      </w:r>
      <w:r w:rsidRPr="00FF319C">
        <w:rPr>
          <w:rFonts w:ascii="Arial" w:hAnsi="Arial" w:cs="Arial"/>
          <w:i/>
          <w:lang w:val="ro-RO"/>
        </w:rPr>
        <w:t>iagregate</w:t>
      </w:r>
      <w:r w:rsidR="00E64263">
        <w:rPr>
          <w:rFonts w:ascii="Arial" w:hAnsi="Arial" w:cs="Arial"/>
          <w:i/>
          <w:lang w:val="ro-RO"/>
        </w:rPr>
        <w:t xml:space="preserve"> </w:t>
      </w:r>
      <w:r w:rsidRPr="00FF319C">
        <w:rPr>
          <w:rFonts w:ascii="Arial" w:hAnsi="Arial" w:cs="Arial"/>
          <w:i/>
          <w:lang w:val="ro-RO"/>
        </w:rPr>
        <w:t>naturale, iar</w:t>
      </w:r>
      <w:r w:rsidR="00E64263">
        <w:rPr>
          <w:rFonts w:ascii="Arial" w:hAnsi="Arial" w:cs="Arial"/>
          <w:i/>
          <w:lang w:val="ro-RO"/>
        </w:rPr>
        <w:t xml:space="preserve"> </w:t>
      </w:r>
      <w:r w:rsidRPr="00FF319C">
        <w:rPr>
          <w:rFonts w:ascii="Arial" w:hAnsi="Arial" w:cs="Arial"/>
          <w:i/>
          <w:lang w:val="ro-RO"/>
        </w:rPr>
        <w:t>apa</w:t>
      </w:r>
      <w:r w:rsidR="00E64263">
        <w:rPr>
          <w:rFonts w:ascii="Arial" w:hAnsi="Arial" w:cs="Arial"/>
          <w:i/>
          <w:lang w:val="ro-RO"/>
        </w:rPr>
        <w:t xml:space="preserve"> </w:t>
      </w:r>
      <w:r w:rsidRPr="00FF319C">
        <w:rPr>
          <w:rFonts w:ascii="Arial" w:hAnsi="Arial" w:cs="Arial"/>
          <w:i/>
          <w:lang w:val="ro-RO"/>
        </w:rPr>
        <w:t>utilizată pentru funcționare este asigurată din rețea, resurse existente în zonă.</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b/>
          <w:lang w:val="ro-RO"/>
        </w:rPr>
        <w:t>2.3</w:t>
      </w:r>
      <w:r w:rsidRPr="00FF319C">
        <w:rPr>
          <w:rFonts w:ascii="Arial" w:hAnsi="Arial" w:cs="Arial"/>
          <w:lang w:val="ro-RO"/>
        </w:rPr>
        <w:t>capacitatea de absorbţie a mediului</w:t>
      </w:r>
      <w:r w:rsidRPr="00FF319C">
        <w:rPr>
          <w:rFonts w:ascii="Arial" w:hAnsi="Arial" w:cs="Arial"/>
          <w:i/>
          <w:lang w:val="ro-RO"/>
        </w:rPr>
        <w:t>, cu atenţie deosebită pentru:</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a) zoneleumede – </w:t>
      </w:r>
      <w:r w:rsidRPr="00FF319C">
        <w:rPr>
          <w:rFonts w:ascii="Arial" w:hAnsi="Arial" w:cs="Arial"/>
          <w:i/>
          <w:lang w:val="ro-RO"/>
        </w:rPr>
        <w:t>nu estecazul;</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b) zonele costiere – </w:t>
      </w:r>
      <w:r w:rsidRPr="00FF319C">
        <w:rPr>
          <w:rFonts w:ascii="Arial" w:hAnsi="Arial" w:cs="Arial"/>
          <w:i/>
          <w:lang w:val="ro-RO"/>
        </w:rPr>
        <w:t>nu este cazul;</w:t>
      </w:r>
    </w:p>
    <w:p w:rsidR="00BA5F19" w:rsidRPr="00FF319C" w:rsidRDefault="00BA5F19" w:rsidP="00BA5F19">
      <w:pPr>
        <w:spacing w:after="0" w:line="240" w:lineRule="auto"/>
        <w:jc w:val="both"/>
        <w:rPr>
          <w:rFonts w:ascii="Arial" w:hAnsi="Arial" w:cs="Arial"/>
          <w:lang w:val="ro-RO"/>
        </w:rPr>
      </w:pPr>
      <w:r w:rsidRPr="00FF319C">
        <w:rPr>
          <w:rFonts w:ascii="Arial" w:hAnsi="Arial" w:cs="Arial"/>
          <w:lang w:val="ro-RO"/>
        </w:rPr>
        <w:t xml:space="preserve">c) zonele montane şi cele împădurite </w:t>
      </w:r>
      <w:r w:rsidRPr="00FF319C">
        <w:rPr>
          <w:rFonts w:ascii="Arial" w:hAnsi="Arial" w:cs="Arial"/>
          <w:i/>
          <w:lang w:val="ro-RO"/>
        </w:rPr>
        <w:t>– nu este cazul</w:t>
      </w:r>
      <w:r w:rsidRPr="00FF319C">
        <w:rPr>
          <w:rFonts w:ascii="Arial" w:hAnsi="Arial" w:cs="Arial"/>
          <w:lang w:val="ro-RO"/>
        </w:rPr>
        <w:t>;</w:t>
      </w:r>
    </w:p>
    <w:p w:rsidR="00BA5F19" w:rsidRPr="00FF319C" w:rsidRDefault="00BA5F19" w:rsidP="00BA5F19">
      <w:pPr>
        <w:spacing w:after="0" w:line="240" w:lineRule="auto"/>
        <w:jc w:val="both"/>
        <w:rPr>
          <w:rFonts w:ascii="Arial" w:hAnsi="Arial" w:cs="Arial"/>
          <w:lang w:val="ro-RO"/>
        </w:rPr>
      </w:pPr>
      <w:r w:rsidRPr="00FF319C">
        <w:rPr>
          <w:rFonts w:ascii="Arial" w:hAnsi="Arial" w:cs="Arial"/>
          <w:lang w:val="ro-RO"/>
        </w:rPr>
        <w:t xml:space="preserve">d) parcurile şi rezervaţiile naturale – </w:t>
      </w:r>
      <w:r w:rsidRPr="00FF319C">
        <w:rPr>
          <w:rFonts w:ascii="Arial" w:hAnsi="Arial" w:cs="Arial"/>
          <w:i/>
          <w:lang w:val="ro-RO"/>
        </w:rPr>
        <w:t>nu este cazul;</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e) ariile clasificate sau zonele protejate prin legislaţia în vigoare, cum sunt: zone de protecţie a faunei piscicole, bazine piscicole naturale şi bazine piscicole amenajate – </w:t>
      </w:r>
      <w:r w:rsidRPr="00FF319C">
        <w:rPr>
          <w:rFonts w:ascii="Arial" w:hAnsi="Arial" w:cs="Arial"/>
          <w:i/>
          <w:lang w:val="ro-RO"/>
        </w:rPr>
        <w:t xml:space="preserve">nu este cazul. </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f) zonele de protecţie speciale – </w:t>
      </w:r>
      <w:r w:rsidRPr="00FF319C">
        <w:rPr>
          <w:rFonts w:ascii="Arial" w:hAnsi="Arial" w:cs="Arial"/>
          <w:i/>
          <w:lang w:val="ro-RO"/>
        </w:rPr>
        <w:t>nu este cazul;</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g) ariileîn care standardele de calitate a mediuluistabilite de legislaţiaînvigoare au fostdejadepăşite – </w:t>
      </w:r>
      <w:r w:rsidRPr="00FF319C">
        <w:rPr>
          <w:rFonts w:ascii="Arial" w:hAnsi="Arial" w:cs="Arial"/>
          <w:i/>
          <w:lang w:val="ro-RO"/>
        </w:rPr>
        <w:t>nu estecazul;</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h) ariile dens populate – </w:t>
      </w:r>
      <w:r w:rsidRPr="00FF319C">
        <w:rPr>
          <w:rFonts w:ascii="Arial" w:hAnsi="Arial" w:cs="Arial"/>
          <w:i/>
          <w:lang w:val="ro-RO"/>
        </w:rPr>
        <w:t>lucrările propuse se află in comună, nu este cazul.</w:t>
      </w:r>
    </w:p>
    <w:p w:rsidR="00BA5F19" w:rsidRPr="00FF319C" w:rsidRDefault="00BA5F19" w:rsidP="00BA5F19">
      <w:pPr>
        <w:spacing w:after="0" w:line="240" w:lineRule="auto"/>
        <w:jc w:val="both"/>
        <w:rPr>
          <w:rFonts w:ascii="Arial" w:hAnsi="Arial" w:cs="Arial"/>
          <w:i/>
          <w:lang w:val="ro-RO"/>
        </w:rPr>
      </w:pPr>
      <w:r w:rsidRPr="00FF319C">
        <w:rPr>
          <w:rFonts w:ascii="Arial" w:hAnsi="Arial" w:cs="Arial"/>
          <w:lang w:val="ro-RO"/>
        </w:rPr>
        <w:t xml:space="preserve">i) peisajele cu semnificaţieistorică, culturalăşiarheologică – </w:t>
      </w:r>
      <w:r w:rsidRPr="00FF319C">
        <w:rPr>
          <w:rFonts w:ascii="Arial" w:hAnsi="Arial" w:cs="Arial"/>
          <w:i/>
          <w:lang w:val="ro-RO"/>
        </w:rPr>
        <w:t>nu estecazul.</w:t>
      </w:r>
    </w:p>
    <w:p w:rsidR="00657472" w:rsidRPr="00FF319C" w:rsidRDefault="00657472" w:rsidP="00BA5F19">
      <w:pPr>
        <w:spacing w:after="0" w:line="240" w:lineRule="auto"/>
        <w:jc w:val="both"/>
        <w:rPr>
          <w:rFonts w:ascii="Arial" w:hAnsi="Arial" w:cs="Arial"/>
          <w:lang w:val="ro-RO"/>
        </w:rPr>
      </w:pPr>
    </w:p>
    <w:p w:rsidR="008B14A8" w:rsidRPr="00FF319C" w:rsidRDefault="008B14A8" w:rsidP="00BA5F19">
      <w:pPr>
        <w:spacing w:after="0" w:line="240" w:lineRule="auto"/>
        <w:jc w:val="both"/>
        <w:rPr>
          <w:rFonts w:ascii="Arial" w:eastAsia="Times New Roman" w:hAnsi="Arial" w:cs="Arial"/>
          <w:b/>
          <w:lang w:val="ro-RO" w:eastAsia="ro-RO"/>
        </w:rPr>
      </w:pPr>
      <w:r w:rsidRPr="00FF319C">
        <w:rPr>
          <w:rFonts w:ascii="Arial" w:eastAsia="Times New Roman" w:hAnsi="Arial" w:cs="Arial"/>
          <w:b/>
          <w:lang w:val="ro-RO" w:eastAsia="ro-RO"/>
        </w:rPr>
        <w:t>3. Caracteristicile impactului potenţial:</w:t>
      </w:r>
    </w:p>
    <w:p w:rsidR="007F1E9C" w:rsidRPr="00FF319C" w:rsidRDefault="007F1E9C" w:rsidP="007F1E9C">
      <w:pPr>
        <w:spacing w:after="0" w:line="240" w:lineRule="auto"/>
        <w:jc w:val="both"/>
        <w:rPr>
          <w:rFonts w:ascii="Arial" w:hAnsi="Arial" w:cs="Arial"/>
          <w:i/>
          <w:lang w:val="ro-RO"/>
        </w:rPr>
      </w:pPr>
      <w:r w:rsidRPr="00FF319C">
        <w:rPr>
          <w:rFonts w:ascii="Arial" w:hAnsi="Arial" w:cs="Arial"/>
          <w:i/>
          <w:lang w:val="ro-RO"/>
        </w:rPr>
        <w:t xml:space="preserve">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w:t>
      </w:r>
    </w:p>
    <w:p w:rsidR="007F1E9C" w:rsidRPr="00FF319C" w:rsidRDefault="007F1E9C" w:rsidP="007F1E9C">
      <w:pPr>
        <w:spacing w:after="0" w:line="240" w:lineRule="auto"/>
        <w:jc w:val="both"/>
        <w:rPr>
          <w:rFonts w:ascii="Arial" w:hAnsi="Arial" w:cs="Arial"/>
          <w:i/>
          <w:lang w:val="ro-RO"/>
        </w:rPr>
      </w:pPr>
      <w:r w:rsidRPr="00FF319C">
        <w:rPr>
          <w:rFonts w:ascii="Arial" w:hAnsi="Arial" w:cs="Arial"/>
          <w:i/>
          <w:lang w:val="ro-RO"/>
        </w:rPr>
        <w:t>b) Natura transfrontieră a impactului – lucrările propuse nu au efecte transfrontieră.</w:t>
      </w:r>
    </w:p>
    <w:p w:rsidR="007F1E9C" w:rsidRPr="00FF319C" w:rsidRDefault="007F1E9C" w:rsidP="007F1E9C">
      <w:pPr>
        <w:spacing w:after="0" w:line="240" w:lineRule="auto"/>
        <w:jc w:val="both"/>
        <w:rPr>
          <w:rFonts w:ascii="Arial" w:hAnsi="Arial" w:cs="Arial"/>
          <w:bCs/>
          <w:i/>
          <w:iCs/>
          <w:lang w:val="ro-RO"/>
        </w:rPr>
      </w:pPr>
      <w:r w:rsidRPr="00FF319C">
        <w:rPr>
          <w:rFonts w:ascii="Arial" w:hAnsi="Arial" w:cs="Arial"/>
          <w:i/>
          <w:lang w:val="ro-RO"/>
        </w:rPr>
        <w:t xml:space="preserve">c)Mărimea şi complexitatea impactului - impactul va fi redus, </w:t>
      </w:r>
      <w:r w:rsidR="003B3F0A" w:rsidRPr="00FF319C">
        <w:rPr>
          <w:rFonts w:ascii="Arial" w:hAnsi="Arial" w:cs="Arial"/>
          <w:i/>
          <w:lang w:val="ro-RO"/>
        </w:rPr>
        <w:t>se va manifesta doar pe p</w:t>
      </w:r>
      <w:r w:rsidRPr="00FF319C">
        <w:rPr>
          <w:rFonts w:ascii="Arial" w:hAnsi="Arial" w:cs="Arial"/>
          <w:i/>
          <w:lang w:val="ro-RO"/>
        </w:rPr>
        <w:t xml:space="preserve">erioada </w:t>
      </w:r>
      <w:r w:rsidR="003B3F0A" w:rsidRPr="00FF319C">
        <w:rPr>
          <w:rFonts w:ascii="Arial" w:hAnsi="Arial" w:cs="Arial"/>
          <w:i/>
          <w:lang w:val="ro-RO"/>
        </w:rPr>
        <w:t>realizării proiectului asupra factorului de mediu sol</w:t>
      </w:r>
      <w:r w:rsidRPr="00FF319C">
        <w:rPr>
          <w:rFonts w:ascii="Arial" w:hAnsi="Arial" w:cs="Arial"/>
          <w:i/>
          <w:lang w:val="ro-RO"/>
        </w:rPr>
        <w:t>.</w:t>
      </w:r>
    </w:p>
    <w:p w:rsidR="007F1E9C" w:rsidRPr="00FF319C" w:rsidRDefault="007F1E9C" w:rsidP="007F1E9C">
      <w:pPr>
        <w:spacing w:after="0" w:line="240" w:lineRule="auto"/>
        <w:jc w:val="both"/>
        <w:rPr>
          <w:rFonts w:ascii="Arial" w:hAnsi="Arial" w:cs="Arial"/>
          <w:i/>
          <w:lang w:val="ro-RO"/>
        </w:rPr>
      </w:pPr>
      <w:r w:rsidRPr="00FF319C">
        <w:rPr>
          <w:rFonts w:ascii="Arial" w:hAnsi="Arial" w:cs="Arial"/>
          <w:i/>
          <w:lang w:val="ro-RO"/>
        </w:rPr>
        <w:t xml:space="preserve">d) Probabilitatea impactului – este redusă, </w:t>
      </w:r>
      <w:r w:rsidR="003B3F0A" w:rsidRPr="00FF319C">
        <w:rPr>
          <w:rFonts w:ascii="Arial" w:hAnsi="Arial" w:cs="Arial"/>
          <w:i/>
          <w:lang w:val="ro-RO"/>
        </w:rPr>
        <w:t xml:space="preserve">apare </w:t>
      </w:r>
      <w:r w:rsidRPr="00FF319C">
        <w:rPr>
          <w:rFonts w:ascii="Arial" w:hAnsi="Arial" w:cs="Arial"/>
          <w:i/>
          <w:lang w:val="ro-RO"/>
        </w:rPr>
        <w:t xml:space="preserve">pe perioada de </w:t>
      </w:r>
      <w:r w:rsidR="003B3F0A" w:rsidRPr="00FF319C">
        <w:rPr>
          <w:rFonts w:ascii="Arial" w:hAnsi="Arial" w:cs="Arial"/>
          <w:i/>
          <w:lang w:val="ro-RO"/>
        </w:rPr>
        <w:t xml:space="preserve">realizare a proiectului. </w:t>
      </w:r>
    </w:p>
    <w:p w:rsidR="007F1E9C" w:rsidRPr="00FF319C" w:rsidRDefault="007F1E9C" w:rsidP="007F1E9C">
      <w:pPr>
        <w:spacing w:after="0" w:line="240" w:lineRule="auto"/>
        <w:jc w:val="both"/>
        <w:rPr>
          <w:rFonts w:ascii="Arial" w:hAnsi="Arial" w:cs="Arial"/>
          <w:i/>
          <w:lang w:val="ro-RO"/>
        </w:rPr>
      </w:pPr>
      <w:r w:rsidRPr="00FF319C">
        <w:rPr>
          <w:rFonts w:ascii="Arial" w:hAnsi="Arial" w:cs="Arial"/>
          <w:i/>
          <w:lang w:val="ro-RO"/>
        </w:rPr>
        <w:t>e)Durata, frecvenţa şi reversibilitatea impactului – impactul se va manifesta pe perioada de execuţie fiind reversibil odată cu lucrările de refacere a amplasamentului la</w:t>
      </w:r>
      <w:r w:rsidR="003B3F0A" w:rsidRPr="00FF319C">
        <w:rPr>
          <w:rFonts w:ascii="Arial" w:hAnsi="Arial" w:cs="Arial"/>
          <w:i/>
          <w:lang w:val="ro-RO"/>
        </w:rPr>
        <w:t xml:space="preserve"> </w:t>
      </w:r>
      <w:r w:rsidRPr="00FF319C">
        <w:rPr>
          <w:rFonts w:ascii="Arial" w:hAnsi="Arial" w:cs="Arial"/>
          <w:i/>
          <w:lang w:val="ro-RO"/>
        </w:rPr>
        <w:t>încetarea activităţii.</w:t>
      </w:r>
    </w:p>
    <w:p w:rsidR="007F1E9C" w:rsidRPr="00FF319C" w:rsidRDefault="007F1E9C" w:rsidP="00C04B57">
      <w:pPr>
        <w:spacing w:after="0" w:line="240" w:lineRule="auto"/>
        <w:jc w:val="both"/>
        <w:rPr>
          <w:rFonts w:ascii="Arial" w:hAnsi="Arial" w:cs="Arial"/>
          <w:i/>
          <w:lang w:val="ro-RO"/>
        </w:rPr>
      </w:pPr>
    </w:p>
    <w:p w:rsidR="00115498" w:rsidRPr="00FF319C" w:rsidRDefault="00115498" w:rsidP="004212BC">
      <w:pPr>
        <w:spacing w:after="0" w:line="240" w:lineRule="auto"/>
        <w:jc w:val="both"/>
        <w:rPr>
          <w:rFonts w:ascii="Arial" w:hAnsi="Arial" w:cs="Arial"/>
          <w:lang w:val="ro-RO"/>
        </w:rPr>
      </w:pPr>
      <w:r w:rsidRPr="00FF319C">
        <w:rPr>
          <w:rFonts w:ascii="Arial" w:hAnsi="Arial" w:cs="Arial"/>
          <w:iCs/>
          <w:lang w:val="ro-RO"/>
        </w:rPr>
        <w:t>P</w:t>
      </w:r>
      <w:r w:rsidR="00E4611E" w:rsidRPr="00FF319C">
        <w:rPr>
          <w:rFonts w:ascii="Arial" w:hAnsi="Arial" w:cs="Arial"/>
          <w:iCs/>
          <w:lang w:val="ro-RO"/>
        </w:rPr>
        <w:t xml:space="preserve">roiectul a parcurs etapa de evaluare iniţială, </w:t>
      </w:r>
      <w:r w:rsidR="00E4611E" w:rsidRPr="00FF319C">
        <w:rPr>
          <w:rFonts w:ascii="Arial" w:hAnsi="Arial" w:cs="Arial"/>
          <w:lang w:val="ro-RO"/>
        </w:rPr>
        <w:t>din analiza listei de control pentru etapa de încadrare, finalizată în şedinţa Comisiei de Analiză Tehnică, nu rezultă un impact semnificativ asupra mediului al proiectului propus</w:t>
      </w:r>
      <w:r w:rsidRPr="00FF319C">
        <w:rPr>
          <w:rFonts w:ascii="Arial" w:hAnsi="Arial" w:cs="Arial"/>
          <w:lang w:val="ro-RO"/>
        </w:rPr>
        <w:t>.</w:t>
      </w:r>
    </w:p>
    <w:p w:rsidR="00E4611E" w:rsidRPr="00FF319C" w:rsidRDefault="00E4611E" w:rsidP="004212BC">
      <w:pPr>
        <w:spacing w:after="0" w:line="240" w:lineRule="auto"/>
        <w:jc w:val="both"/>
        <w:rPr>
          <w:rFonts w:ascii="Arial" w:hAnsi="Arial" w:cs="Arial"/>
          <w:lang w:val="ro-RO"/>
        </w:rPr>
      </w:pPr>
      <w:r w:rsidRPr="00FF319C">
        <w:rPr>
          <w:rFonts w:ascii="Arial" w:hAnsi="Arial" w:cs="Arial"/>
          <w:lang w:val="ro-RO"/>
        </w:rPr>
        <w:lastRenderedPageBreak/>
        <w:t xml:space="preserve"> </w:t>
      </w:r>
    </w:p>
    <w:p w:rsidR="00E4611E" w:rsidRPr="00FF319C" w:rsidRDefault="00115498" w:rsidP="004212BC">
      <w:pPr>
        <w:tabs>
          <w:tab w:val="center" w:pos="0"/>
        </w:tabs>
        <w:spacing w:after="0" w:line="240" w:lineRule="auto"/>
        <w:jc w:val="both"/>
        <w:rPr>
          <w:rFonts w:ascii="Arial" w:eastAsia="Times New Roman" w:hAnsi="Arial" w:cs="Arial"/>
          <w:lang w:val="ro-RO"/>
        </w:rPr>
      </w:pPr>
      <w:r w:rsidRPr="00FF319C">
        <w:rPr>
          <w:rFonts w:ascii="Arial" w:hAnsi="Arial" w:cs="Arial"/>
          <w:lang w:val="ro-RO"/>
        </w:rPr>
        <w:t>A</w:t>
      </w:r>
      <w:r w:rsidR="00D8203B" w:rsidRPr="00FF319C">
        <w:rPr>
          <w:rFonts w:ascii="Arial" w:hAnsi="Arial" w:cs="Arial"/>
          <w:lang w:val="ro-RO"/>
        </w:rPr>
        <w:t>nunţurile publice privind depunerea solicitării de emitere a acordului de mediu şi privind etapa de încadrare au</w:t>
      </w:r>
      <w:r w:rsidR="00D8203B" w:rsidRPr="00FF319C">
        <w:rPr>
          <w:rFonts w:ascii="Arial" w:hAnsi="Arial" w:cs="Arial"/>
          <w:sz w:val="20"/>
          <w:szCs w:val="20"/>
          <w:lang w:val="ro-RO"/>
        </w:rPr>
        <w:t xml:space="preserve"> </w:t>
      </w:r>
      <w:r w:rsidR="00BD4956" w:rsidRPr="00FF319C">
        <w:rPr>
          <w:rFonts w:ascii="Arial" w:eastAsia="Times New Roman" w:hAnsi="Arial" w:cs="Arial"/>
          <w:lang w:val="ro-RO"/>
        </w:rPr>
        <w:t>fos</w:t>
      </w:r>
      <w:r w:rsidR="00E51362" w:rsidRPr="00FF319C">
        <w:rPr>
          <w:rFonts w:ascii="Arial" w:eastAsia="Times New Roman" w:hAnsi="Arial" w:cs="Arial"/>
          <w:lang w:val="ro-RO"/>
        </w:rPr>
        <w:t>t</w:t>
      </w:r>
      <w:r w:rsidR="00BD4956" w:rsidRPr="00FF319C">
        <w:rPr>
          <w:rFonts w:ascii="Arial" w:eastAsia="Times New Roman" w:hAnsi="Arial" w:cs="Arial"/>
          <w:lang w:val="ro-RO"/>
        </w:rPr>
        <w:t xml:space="preserve"> mediatizat</w:t>
      </w:r>
      <w:r w:rsidR="00412F9C" w:rsidRPr="00FF319C">
        <w:rPr>
          <w:rFonts w:ascii="Arial" w:eastAsia="Times New Roman" w:hAnsi="Arial" w:cs="Arial"/>
          <w:lang w:val="ro-RO"/>
        </w:rPr>
        <w:t>e</w:t>
      </w:r>
      <w:r w:rsidR="00BD4956" w:rsidRPr="00FF319C">
        <w:rPr>
          <w:rFonts w:ascii="Arial" w:eastAsia="Times New Roman" w:hAnsi="Arial" w:cs="Arial"/>
          <w:lang w:val="ro-RO"/>
        </w:rPr>
        <w:t xml:space="preserve"> prin afişare la sediul </w:t>
      </w:r>
      <w:r w:rsidR="00FA620B" w:rsidRPr="00FF319C">
        <w:rPr>
          <w:rFonts w:ascii="Arial" w:eastAsia="Times New Roman" w:hAnsi="Arial" w:cs="Arial"/>
          <w:lang w:val="ro-RO"/>
        </w:rPr>
        <w:t xml:space="preserve">Primăriei </w:t>
      </w:r>
      <w:r w:rsidR="00BA5F19" w:rsidRPr="00FF319C">
        <w:rPr>
          <w:rFonts w:ascii="Arial" w:eastAsia="Times New Roman" w:hAnsi="Arial" w:cs="Arial"/>
          <w:lang w:val="ro-RO"/>
        </w:rPr>
        <w:t>comunei Cetate</w:t>
      </w:r>
      <w:r w:rsidR="00FA620B" w:rsidRPr="00FF319C">
        <w:rPr>
          <w:rFonts w:ascii="Arial" w:eastAsia="Times New Roman" w:hAnsi="Arial" w:cs="Arial"/>
          <w:lang w:val="ro-RO"/>
        </w:rPr>
        <w:t xml:space="preserve">, </w:t>
      </w:r>
      <w:r w:rsidR="00E4611E" w:rsidRPr="00FF319C">
        <w:rPr>
          <w:rFonts w:ascii="Arial" w:eastAsia="Times New Roman" w:hAnsi="Arial" w:cs="Arial"/>
          <w:lang w:val="ro-RO"/>
        </w:rPr>
        <w:t xml:space="preserve">prin publicare în presa locală şi afişare pe site-ul şi la sediul A.P.M. Bistriţa-Năsăud.  </w:t>
      </w:r>
    </w:p>
    <w:p w:rsidR="00821C87" w:rsidRPr="00FF319C" w:rsidRDefault="00821C87" w:rsidP="00821C87">
      <w:pPr>
        <w:spacing w:after="0" w:line="240" w:lineRule="auto"/>
        <w:jc w:val="both"/>
        <w:rPr>
          <w:rFonts w:ascii="Arial" w:eastAsia="Times New Roman" w:hAnsi="Arial" w:cs="Arial"/>
          <w:lang w:val="ro-RO"/>
        </w:rPr>
      </w:pPr>
    </w:p>
    <w:p w:rsidR="00E4611E" w:rsidRPr="00FF319C" w:rsidRDefault="00E4611E" w:rsidP="00821C87">
      <w:pPr>
        <w:spacing w:after="0" w:line="240" w:lineRule="auto"/>
        <w:jc w:val="both"/>
        <w:rPr>
          <w:rFonts w:ascii="Arial" w:eastAsia="Times New Roman" w:hAnsi="Arial" w:cs="Arial"/>
          <w:lang w:val="ro-RO"/>
        </w:rPr>
      </w:pPr>
      <w:r w:rsidRPr="00FF319C">
        <w:rPr>
          <w:rFonts w:ascii="Arial" w:eastAsia="Times New Roman" w:hAnsi="Arial" w:cs="Arial"/>
          <w:lang w:val="ro-RO"/>
        </w:rPr>
        <w:t>Nu s-au înregistrat observaţii/contestaţii/comentarii din partea publicului interesat</w:t>
      </w:r>
      <w:r w:rsidR="00412F9C" w:rsidRPr="00FF319C">
        <w:rPr>
          <w:rFonts w:ascii="Arial" w:eastAsia="Times New Roman" w:hAnsi="Arial" w:cs="Arial"/>
          <w:lang w:val="ro-RO"/>
        </w:rPr>
        <w:t xml:space="preserve"> pe parcursul procedurii de emitere a actului de reglementare</w:t>
      </w:r>
      <w:r w:rsidRPr="00FF319C">
        <w:rPr>
          <w:rFonts w:ascii="Arial" w:eastAsia="Times New Roman" w:hAnsi="Arial" w:cs="Arial"/>
          <w:lang w:val="ro-RO"/>
        </w:rPr>
        <w:t>.</w:t>
      </w:r>
    </w:p>
    <w:p w:rsidR="00E4611E" w:rsidRPr="00FF319C" w:rsidRDefault="00E4611E" w:rsidP="00E4611E">
      <w:pPr>
        <w:spacing w:after="0" w:line="240" w:lineRule="auto"/>
        <w:jc w:val="both"/>
        <w:rPr>
          <w:rFonts w:ascii="Arial" w:hAnsi="Arial" w:cs="Arial"/>
          <w:b/>
          <w:lang w:val="ro-RO"/>
        </w:rPr>
      </w:pPr>
    </w:p>
    <w:p w:rsidR="00370218" w:rsidRPr="00FF319C" w:rsidRDefault="00E4611E" w:rsidP="00370218">
      <w:pPr>
        <w:spacing w:after="0" w:line="240" w:lineRule="auto"/>
        <w:ind w:firstLine="720"/>
        <w:jc w:val="both"/>
        <w:rPr>
          <w:rFonts w:ascii="Arial" w:hAnsi="Arial" w:cs="Arial"/>
          <w:i/>
          <w:lang w:val="ro-RO" w:eastAsia="ar-SA"/>
        </w:rPr>
      </w:pPr>
      <w:r w:rsidRPr="00FF319C">
        <w:rPr>
          <w:rFonts w:ascii="Arial" w:hAnsi="Arial" w:cs="Arial"/>
          <w:b/>
          <w:lang w:val="ro-RO"/>
        </w:rPr>
        <w:t xml:space="preserve">II. Motivele care au stat la baza luării deciziei etapei de încadrare în procedura de evaluare adecvată sunt următoarele: </w:t>
      </w:r>
      <w:r w:rsidR="00370218" w:rsidRPr="00FF319C">
        <w:rPr>
          <w:rFonts w:ascii="Arial" w:hAnsi="Arial" w:cs="Arial"/>
          <w:i/>
          <w:lang w:val="ro-RO"/>
        </w:rPr>
        <w:t xml:space="preserve">proiectul propus nu intră sub incidenţa art. 28 din O.U.G. nr. 57/2007 </w:t>
      </w:r>
      <w:r w:rsidR="00370218" w:rsidRPr="00FF319C">
        <w:rPr>
          <w:rFonts w:ascii="Arial" w:hAnsi="Arial" w:cs="Arial"/>
          <w:i/>
          <w:lang w:val="ro-RO" w:eastAsia="ar-SA"/>
        </w:rPr>
        <w:t>privind regimul ariilor naturale protejate, conservarea habitatelor naturale, a florei şi faunei sălbatice, cu modificările şi completările ulterioare.</w:t>
      </w:r>
    </w:p>
    <w:p w:rsidR="001D5949" w:rsidRPr="00FF319C" w:rsidRDefault="001D5949" w:rsidP="00E4611E">
      <w:pPr>
        <w:autoSpaceDE w:val="0"/>
        <w:autoSpaceDN w:val="0"/>
        <w:adjustRightInd w:val="0"/>
        <w:spacing w:after="0" w:line="240" w:lineRule="auto"/>
        <w:ind w:firstLine="720"/>
        <w:jc w:val="both"/>
        <w:rPr>
          <w:rFonts w:ascii="Arial" w:hAnsi="Arial" w:cs="Arial"/>
          <w:b/>
          <w:lang w:val="ro-RO"/>
        </w:rPr>
      </w:pPr>
    </w:p>
    <w:p w:rsidR="00E4611E" w:rsidRPr="00FF319C" w:rsidRDefault="00E4611E" w:rsidP="00E4611E">
      <w:pPr>
        <w:autoSpaceDE w:val="0"/>
        <w:autoSpaceDN w:val="0"/>
        <w:adjustRightInd w:val="0"/>
        <w:spacing w:after="0" w:line="240" w:lineRule="auto"/>
        <w:ind w:firstLine="720"/>
        <w:jc w:val="both"/>
        <w:rPr>
          <w:rFonts w:ascii="Arial" w:hAnsi="Arial" w:cs="Arial"/>
          <w:b/>
          <w:lang w:val="ro-RO"/>
        </w:rPr>
      </w:pPr>
      <w:r w:rsidRPr="00FF319C">
        <w:rPr>
          <w:rFonts w:ascii="Arial" w:hAnsi="Arial" w:cs="Arial"/>
          <w:b/>
          <w:lang w:val="ro-RO"/>
        </w:rPr>
        <w:t>Condiţii de realizare a proiectului:</w:t>
      </w:r>
    </w:p>
    <w:p w:rsidR="0022200A" w:rsidRPr="00FF319C"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1. Se vor respecta prevederile O.U.G. nr. 195/2005 privind protecţia mediului, cu modificările şi completările ulterioare.</w:t>
      </w:r>
    </w:p>
    <w:p w:rsidR="0022200A" w:rsidRPr="00FF319C" w:rsidRDefault="0099403A"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2</w:t>
      </w:r>
      <w:r w:rsidR="0022200A" w:rsidRPr="00FF319C">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F73FED" w:rsidRPr="00FF319C" w:rsidRDefault="0099403A"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3</w:t>
      </w:r>
      <w:r w:rsidR="0022200A" w:rsidRPr="00FF319C">
        <w:rPr>
          <w:rFonts w:ascii="Arial" w:hAnsi="Arial" w:cs="Arial"/>
          <w:i/>
          <w:lang w:val="ro-RO"/>
        </w:rPr>
        <w:t xml:space="preserve">. Deşeurile </w:t>
      </w:r>
      <w:r w:rsidR="00242E50" w:rsidRPr="00FF319C">
        <w:rPr>
          <w:rFonts w:ascii="Arial" w:hAnsi="Arial" w:cs="Arial"/>
          <w:i/>
          <w:lang w:val="ro-RO"/>
        </w:rPr>
        <w:t xml:space="preserve">de tip </w:t>
      </w:r>
      <w:r w:rsidR="0022200A" w:rsidRPr="00FF319C">
        <w:rPr>
          <w:rFonts w:ascii="Arial" w:hAnsi="Arial" w:cs="Arial"/>
          <w:i/>
          <w:lang w:val="ro-RO"/>
        </w:rPr>
        <w:t>menajer vor fi transportate şi depozitate prin relaţie contractuală cu operatorul de salubritate</w:t>
      </w:r>
      <w:r w:rsidR="00F73FED" w:rsidRPr="00FF319C">
        <w:rPr>
          <w:rFonts w:ascii="Arial" w:hAnsi="Arial" w:cs="Arial"/>
          <w:i/>
          <w:lang w:val="ro-RO"/>
        </w:rPr>
        <w:t xml:space="preserve">. </w:t>
      </w:r>
    </w:p>
    <w:p w:rsidR="0022200A" w:rsidRPr="00FF319C" w:rsidRDefault="00F73FED"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4</w:t>
      </w:r>
      <w:r w:rsidR="0022200A" w:rsidRPr="00FF319C">
        <w:rPr>
          <w:rFonts w:ascii="Arial" w:hAnsi="Arial" w:cs="Arial"/>
          <w:i/>
          <w:lang w:val="ro-RO"/>
        </w:rPr>
        <w:t>. Se interzice depozitarea necontrolată a deşeurilor (direct pe sol, etc.) ca şi incinerarea lor.</w:t>
      </w:r>
    </w:p>
    <w:p w:rsidR="00FD7323" w:rsidRPr="00FF319C" w:rsidRDefault="00FD7323" w:rsidP="00FD7323">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5. Nu se vor deteriora zonele învecinate perimetrului de desfǎşurare a lucrǎrilor;</w:t>
      </w:r>
    </w:p>
    <w:p w:rsidR="00FD7323" w:rsidRPr="00FF319C" w:rsidRDefault="00FD7323" w:rsidP="00FD7323">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6. In perioada de execuţie a lucrărilor vor fi stabilite zone de parcare a autovehiculelor și a utilajelor utilizate;</w:t>
      </w:r>
    </w:p>
    <w:p w:rsidR="0022200A" w:rsidRPr="00FF319C"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7</w:t>
      </w:r>
      <w:r w:rsidR="0022200A" w:rsidRPr="00FF319C">
        <w:rPr>
          <w:rFonts w:ascii="Arial" w:hAnsi="Arial" w:cs="Arial"/>
          <w:i/>
          <w:lang w:val="ro-RO"/>
        </w:rPr>
        <w:t>. Se vor lua toate măsurile necesare pentru:</w:t>
      </w:r>
    </w:p>
    <w:p w:rsidR="0022200A" w:rsidRPr="00FF319C"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ab/>
        <w:t>- evitarea scurgerilor accidentale de produse petroliere de la mijloacele de transport utilizate;</w:t>
      </w:r>
    </w:p>
    <w:p w:rsidR="0022200A" w:rsidRPr="00FF319C"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 xml:space="preserve">    </w:t>
      </w:r>
      <w:r w:rsidRPr="00FF319C">
        <w:rPr>
          <w:rFonts w:ascii="Arial" w:hAnsi="Arial" w:cs="Arial"/>
          <w:i/>
          <w:lang w:val="ro-RO"/>
        </w:rPr>
        <w:tab/>
        <w:t>- evitarea depozitării necontrolate a materialelor folosite şi a deşeurilor rezultate;</w:t>
      </w:r>
    </w:p>
    <w:p w:rsidR="0022200A" w:rsidRPr="00FF319C" w:rsidRDefault="0022200A"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 xml:space="preserve">  </w:t>
      </w:r>
      <w:r w:rsidRPr="00FF319C">
        <w:rPr>
          <w:rFonts w:ascii="Arial" w:hAnsi="Arial" w:cs="Arial"/>
          <w:i/>
          <w:lang w:val="ro-RO"/>
        </w:rPr>
        <w:tab/>
        <w:t>- asigurarea permanentă a stocului de materiale și dotări necesare pentru combaterea efectelor poluărilor accidentale (materiale absorbante);</w:t>
      </w:r>
    </w:p>
    <w:p w:rsidR="0022200A" w:rsidRPr="00FF319C"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8</w:t>
      </w:r>
      <w:r w:rsidR="0022200A" w:rsidRPr="00FF319C">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22200A" w:rsidRPr="00FF319C" w:rsidRDefault="00FD7323" w:rsidP="0022200A">
      <w:pPr>
        <w:tabs>
          <w:tab w:val="left" w:pos="270"/>
          <w:tab w:val="left" w:pos="1080"/>
        </w:tabs>
        <w:autoSpaceDE w:val="0"/>
        <w:autoSpaceDN w:val="0"/>
        <w:adjustRightInd w:val="0"/>
        <w:spacing w:after="0" w:line="240" w:lineRule="auto"/>
        <w:jc w:val="both"/>
        <w:rPr>
          <w:rFonts w:ascii="Arial" w:hAnsi="Arial" w:cs="Arial"/>
          <w:i/>
          <w:lang w:val="ro-RO"/>
        </w:rPr>
      </w:pPr>
      <w:r w:rsidRPr="00FF319C">
        <w:rPr>
          <w:rFonts w:ascii="Arial" w:hAnsi="Arial" w:cs="Arial"/>
          <w:i/>
          <w:lang w:val="ro-RO"/>
        </w:rPr>
        <w:t>9</w:t>
      </w:r>
      <w:r w:rsidR="0022200A" w:rsidRPr="00FF319C">
        <w:rPr>
          <w:rFonts w:ascii="Arial" w:hAnsi="Arial" w:cs="Arial"/>
          <w:i/>
          <w:lang w:val="ro-RO"/>
        </w:rPr>
        <w:t xml:space="preserve">. Alimentarea cu carburanţi a mijloacelor auto, schimburile de ulei și reparațiile auto se vor face numai pe amplasamente autorizate, </w:t>
      </w:r>
    </w:p>
    <w:p w:rsidR="0022200A" w:rsidRPr="00FF319C" w:rsidRDefault="00FD7323" w:rsidP="0022200A">
      <w:pPr>
        <w:spacing w:after="0" w:line="240" w:lineRule="auto"/>
        <w:jc w:val="both"/>
        <w:rPr>
          <w:rFonts w:ascii="Arial" w:hAnsi="Arial" w:cs="Arial"/>
          <w:i/>
          <w:lang w:val="ro-RO" w:eastAsia="ar-SA"/>
        </w:rPr>
      </w:pPr>
      <w:r w:rsidRPr="00FF319C">
        <w:rPr>
          <w:rFonts w:ascii="Arial" w:hAnsi="Arial" w:cs="Arial"/>
          <w:i/>
          <w:lang w:val="ro-RO" w:eastAsia="ar-SA"/>
        </w:rPr>
        <w:t>10</w:t>
      </w:r>
      <w:r w:rsidR="0022200A" w:rsidRPr="00FF319C">
        <w:rPr>
          <w:rFonts w:ascii="Arial" w:hAnsi="Arial" w:cs="Arial"/>
          <w:i/>
          <w:lang w:val="ro-RO" w:eastAsia="ar-SA"/>
        </w:rPr>
        <w:t>. În cazul apariţiei unei poluări accidentale se vor lua imediat măsuri de stopare a fenomenului şi de remediere a suprafeţei afectată.</w:t>
      </w:r>
    </w:p>
    <w:p w:rsidR="0022200A" w:rsidRPr="00FF319C" w:rsidRDefault="0022200A" w:rsidP="0022200A">
      <w:pPr>
        <w:spacing w:after="0" w:line="240" w:lineRule="auto"/>
        <w:rPr>
          <w:rFonts w:ascii="Arial" w:hAnsi="Arial" w:cs="Arial"/>
          <w:i/>
          <w:lang w:val="ro-RO" w:eastAsia="ar-SA"/>
        </w:rPr>
      </w:pPr>
      <w:r w:rsidRPr="00FF319C">
        <w:rPr>
          <w:rFonts w:ascii="Arial" w:hAnsi="Arial" w:cs="Arial"/>
          <w:i/>
          <w:lang w:val="ro-RO" w:eastAsia="ar-SA"/>
        </w:rPr>
        <w:t xml:space="preserve">     Se va raporta la APM BN şi la CJ BN al GNM orice poluare constatată, indiferent de cauzele apariţiei acesteia.</w:t>
      </w:r>
    </w:p>
    <w:p w:rsidR="0022200A" w:rsidRPr="00FF319C" w:rsidRDefault="00FD7323" w:rsidP="0022200A">
      <w:pPr>
        <w:tabs>
          <w:tab w:val="left" w:pos="270"/>
          <w:tab w:val="left" w:pos="1080"/>
        </w:tabs>
        <w:autoSpaceDE w:val="0"/>
        <w:autoSpaceDN w:val="0"/>
        <w:adjustRightInd w:val="0"/>
        <w:spacing w:after="0" w:line="240" w:lineRule="auto"/>
        <w:rPr>
          <w:rFonts w:ascii="Arial" w:hAnsi="Arial" w:cs="Arial"/>
          <w:i/>
          <w:lang w:val="ro-RO"/>
        </w:rPr>
      </w:pPr>
      <w:r w:rsidRPr="00FF319C">
        <w:rPr>
          <w:rFonts w:ascii="Arial" w:hAnsi="Arial" w:cs="Arial"/>
          <w:i/>
          <w:lang w:val="ro-RO"/>
        </w:rPr>
        <w:t>11</w:t>
      </w:r>
      <w:r w:rsidR="0022200A" w:rsidRPr="00FF319C">
        <w:rPr>
          <w:rFonts w:ascii="Arial" w:hAnsi="Arial" w:cs="Arial"/>
          <w:i/>
          <w:lang w:val="ro-RO"/>
        </w:rPr>
        <w:t>. La execuția lucrărilor se vor respecta întocmai cele menționate în memoriul de prezentare (date, parametri), justificare a prezentei decizii.</w:t>
      </w:r>
    </w:p>
    <w:p w:rsidR="0022200A" w:rsidRPr="00FF319C" w:rsidRDefault="0022200A" w:rsidP="00FD7323">
      <w:pPr>
        <w:autoSpaceDE w:val="0"/>
        <w:autoSpaceDN w:val="0"/>
        <w:adjustRightInd w:val="0"/>
        <w:spacing w:after="0" w:line="240" w:lineRule="auto"/>
        <w:rPr>
          <w:rFonts w:ascii="Arial" w:hAnsi="Arial" w:cs="Arial"/>
          <w:i/>
          <w:lang w:val="ro-RO"/>
        </w:rPr>
      </w:pPr>
      <w:r w:rsidRPr="00FF319C">
        <w:rPr>
          <w:rFonts w:ascii="Arial" w:hAnsi="Arial" w:cs="Arial"/>
          <w:i/>
          <w:lang w:val="ro-RO"/>
        </w:rPr>
        <w:t>1</w:t>
      </w:r>
      <w:r w:rsidR="00F73FED" w:rsidRPr="00FF319C">
        <w:rPr>
          <w:rFonts w:ascii="Arial" w:hAnsi="Arial" w:cs="Arial"/>
          <w:i/>
          <w:lang w:val="ro-RO"/>
        </w:rPr>
        <w:t>0</w:t>
      </w:r>
      <w:r w:rsidRPr="00FF319C">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FD7323" w:rsidRPr="00FF319C">
        <w:rPr>
          <w:rFonts w:ascii="Arial" w:hAnsi="Arial" w:cs="Arial"/>
          <w:i/>
          <w:lang w:val="ro-RO"/>
        </w:rPr>
        <w:t>.</w:t>
      </w:r>
    </w:p>
    <w:p w:rsidR="00FD7323" w:rsidRPr="00FF319C" w:rsidRDefault="00FD7323" w:rsidP="00FD7323">
      <w:pPr>
        <w:autoSpaceDE w:val="0"/>
        <w:autoSpaceDN w:val="0"/>
        <w:adjustRightInd w:val="0"/>
        <w:spacing w:after="0" w:line="240" w:lineRule="auto"/>
        <w:rPr>
          <w:rFonts w:ascii="Arial" w:hAnsi="Arial" w:cs="Arial"/>
          <w:lang w:val="ro-RO"/>
        </w:rPr>
      </w:pPr>
    </w:p>
    <w:p w:rsidR="00E73954" w:rsidRPr="00FF319C" w:rsidRDefault="00C9786A" w:rsidP="00CE37D7">
      <w:pPr>
        <w:autoSpaceDE w:val="0"/>
        <w:autoSpaceDN w:val="0"/>
        <w:adjustRightInd w:val="0"/>
        <w:spacing w:after="0" w:line="240" w:lineRule="auto"/>
        <w:jc w:val="both"/>
        <w:rPr>
          <w:rFonts w:ascii="Arial" w:hAnsi="Arial" w:cs="Arial"/>
          <w:b/>
          <w:lang w:val="ro-RO"/>
        </w:rPr>
      </w:pPr>
      <w:r w:rsidRPr="00FF319C">
        <w:rPr>
          <w:rFonts w:ascii="Arial" w:hAnsi="Arial" w:cs="Arial"/>
          <w:lang w:val="ro-RO"/>
        </w:rPr>
        <w:tab/>
      </w:r>
      <w:r w:rsidR="00E73954" w:rsidRPr="00FF319C">
        <w:rPr>
          <w:rFonts w:ascii="Arial" w:hAnsi="Arial" w:cs="Arial"/>
          <w:b/>
          <w:lang w:val="ro-RO"/>
        </w:rPr>
        <w:t>Prezentul act de reglementare este valabil pe toată perioada punerii în aplicare a proiectului</w:t>
      </w:r>
      <w:r w:rsidR="004C06CE" w:rsidRPr="00FF319C">
        <w:rPr>
          <w:rFonts w:ascii="Arial" w:hAnsi="Arial" w:cs="Arial"/>
          <w:b/>
          <w:lang w:val="ro-RO"/>
        </w:rPr>
        <w:t>, dacă nu se produc modificări</w:t>
      </w:r>
      <w:r w:rsidR="00E73954" w:rsidRPr="00FF319C">
        <w:rPr>
          <w:rFonts w:ascii="Arial" w:hAnsi="Arial" w:cs="Arial"/>
          <w:b/>
          <w:lang w:val="ro-RO"/>
        </w:rPr>
        <w:t>.</w:t>
      </w:r>
    </w:p>
    <w:p w:rsidR="00C04B57" w:rsidRPr="00FF319C" w:rsidRDefault="00C04B57" w:rsidP="00CE37D7">
      <w:pPr>
        <w:autoSpaceDE w:val="0"/>
        <w:autoSpaceDN w:val="0"/>
        <w:adjustRightInd w:val="0"/>
        <w:spacing w:after="0" w:line="240" w:lineRule="auto"/>
        <w:jc w:val="both"/>
        <w:rPr>
          <w:rFonts w:ascii="Arial" w:hAnsi="Arial" w:cs="Arial"/>
          <w:b/>
          <w:lang w:val="ro-RO"/>
        </w:rPr>
      </w:pPr>
    </w:p>
    <w:p w:rsidR="00E73954" w:rsidRPr="00FF319C"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FF319C">
        <w:rPr>
          <w:rFonts w:ascii="Arial" w:hAnsi="Arial" w:cs="Arial"/>
          <w:b/>
          <w:lang w:val="ro-RO"/>
        </w:rPr>
        <w:t>În cazul în care proiectul suferă modificări, titularul este obligat să notifice în scris</w:t>
      </w:r>
      <w:r w:rsidRPr="00FF319C">
        <w:rPr>
          <w:rFonts w:ascii="Arial" w:hAnsi="Arial" w:cs="Arial"/>
          <w:b/>
          <w:i/>
          <w:snapToGrid w:val="0"/>
          <w:lang w:val="ro-RO"/>
        </w:rPr>
        <w:t xml:space="preserve"> Agenţia pentru Protecţia Mediului Bistriţa-Năsăud </w:t>
      </w:r>
      <w:r w:rsidRPr="00FF319C">
        <w:rPr>
          <w:rFonts w:ascii="Arial" w:hAnsi="Arial" w:cs="Arial"/>
          <w:b/>
          <w:snapToGrid w:val="0"/>
          <w:lang w:val="ro-RO"/>
        </w:rPr>
        <w:t>asupra acestor modificări, înainte de realizarea acestora.</w:t>
      </w:r>
    </w:p>
    <w:p w:rsidR="00C04B57" w:rsidRPr="00FF319C"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FF319C" w:rsidRDefault="00EA3B8F" w:rsidP="00EA3B8F">
      <w:pPr>
        <w:spacing w:after="0" w:line="240" w:lineRule="auto"/>
        <w:ind w:firstLine="720"/>
        <w:jc w:val="both"/>
        <w:rPr>
          <w:rFonts w:ascii="Arial" w:hAnsi="Arial" w:cs="Arial"/>
          <w:b/>
          <w:lang w:val="ro-RO"/>
        </w:rPr>
      </w:pPr>
      <w:r w:rsidRPr="00FF319C">
        <w:rPr>
          <w:rFonts w:ascii="Arial" w:hAnsi="Arial" w:cs="Arial"/>
          <w:b/>
          <w:lang w:val="ro-RO"/>
        </w:rPr>
        <w:t>Nerespectarea prevederilor prezent</w:t>
      </w:r>
      <w:r w:rsidR="001A62DF" w:rsidRPr="00FF319C">
        <w:rPr>
          <w:rFonts w:ascii="Arial" w:hAnsi="Arial" w:cs="Arial"/>
          <w:b/>
          <w:lang w:val="ro-RO"/>
        </w:rPr>
        <w:t>ului acord</w:t>
      </w:r>
      <w:r w:rsidRPr="00FF319C">
        <w:rPr>
          <w:rFonts w:ascii="Arial" w:hAnsi="Arial" w:cs="Arial"/>
          <w:b/>
          <w:lang w:val="ro-RO"/>
        </w:rPr>
        <w:t xml:space="preserve"> de mediu se sancţionează conform prevederilor legale în vigoare. </w:t>
      </w:r>
    </w:p>
    <w:p w:rsidR="00C04B57" w:rsidRPr="00FF319C" w:rsidRDefault="00C04B57" w:rsidP="00EA3B8F">
      <w:pPr>
        <w:spacing w:after="0" w:line="240" w:lineRule="auto"/>
        <w:ind w:firstLine="720"/>
        <w:jc w:val="both"/>
        <w:rPr>
          <w:rFonts w:ascii="Arial" w:hAnsi="Arial" w:cs="Arial"/>
          <w:b/>
          <w:lang w:val="ro-RO"/>
        </w:rPr>
      </w:pPr>
    </w:p>
    <w:p w:rsidR="00E73954" w:rsidRPr="00FF319C" w:rsidRDefault="00E73954" w:rsidP="00EA3B8F">
      <w:pPr>
        <w:spacing w:after="0" w:line="240" w:lineRule="auto"/>
        <w:ind w:firstLine="720"/>
        <w:jc w:val="both"/>
        <w:rPr>
          <w:rFonts w:ascii="Arial" w:hAnsi="Arial" w:cs="Arial"/>
          <w:b/>
          <w:lang w:val="ro-RO"/>
        </w:rPr>
      </w:pPr>
      <w:r w:rsidRPr="00FF319C">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FF319C"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FF319C" w:rsidRDefault="00E73954" w:rsidP="00E73954">
      <w:pPr>
        <w:autoSpaceDE w:val="0"/>
        <w:autoSpaceDN w:val="0"/>
        <w:adjustRightInd w:val="0"/>
        <w:spacing w:after="0" w:line="240" w:lineRule="auto"/>
        <w:ind w:firstLine="720"/>
        <w:jc w:val="both"/>
        <w:rPr>
          <w:rFonts w:ascii="Arial" w:hAnsi="Arial" w:cs="Arial"/>
          <w:b/>
          <w:lang w:val="ro-RO"/>
        </w:rPr>
      </w:pPr>
      <w:r w:rsidRPr="00FF319C">
        <w:rPr>
          <w:rFonts w:ascii="Arial" w:hAnsi="Arial" w:cs="Arial"/>
          <w:b/>
          <w:lang w:val="ro-RO"/>
        </w:rPr>
        <w:lastRenderedPageBreak/>
        <w:t>Prezenta decizie poate fi contestată în conformitate cu prevederile Hotărârii Guvernului nr. 445/2009 şi ale Legii contenciosului administrativ nr. 554/5004, cu modificările şi completările ulterioare.</w:t>
      </w:r>
    </w:p>
    <w:p w:rsidR="00E73954" w:rsidRPr="00FF319C" w:rsidRDefault="00E73954" w:rsidP="00E73954">
      <w:pPr>
        <w:autoSpaceDE w:val="0"/>
        <w:autoSpaceDN w:val="0"/>
        <w:adjustRightInd w:val="0"/>
        <w:spacing w:after="0" w:line="240" w:lineRule="auto"/>
        <w:ind w:firstLine="720"/>
        <w:jc w:val="both"/>
        <w:rPr>
          <w:rFonts w:ascii="Arial" w:hAnsi="Arial" w:cs="Arial"/>
          <w:i/>
          <w:iCs/>
          <w:lang w:val="ro-RO"/>
        </w:rPr>
      </w:pPr>
      <w:r w:rsidRPr="00FF319C">
        <w:rPr>
          <w:rFonts w:ascii="Arial" w:hAnsi="Arial" w:cs="Arial"/>
          <w:lang w:val="ro-RO"/>
        </w:rPr>
        <w:tab/>
      </w:r>
    </w:p>
    <w:p w:rsidR="00E73954" w:rsidRPr="00FF319C" w:rsidRDefault="00E73954" w:rsidP="00C04B57">
      <w:pPr>
        <w:autoSpaceDE w:val="0"/>
        <w:autoSpaceDN w:val="0"/>
        <w:adjustRightInd w:val="0"/>
        <w:spacing w:after="0" w:line="240" w:lineRule="auto"/>
        <w:jc w:val="both"/>
        <w:rPr>
          <w:rFonts w:ascii="Arial" w:hAnsi="Arial" w:cs="Arial"/>
          <w:lang w:val="ro-RO"/>
        </w:rPr>
      </w:pPr>
      <w:r w:rsidRPr="00FF319C">
        <w:rPr>
          <w:rFonts w:ascii="Arial" w:hAnsi="Arial" w:cs="Arial"/>
          <w:lang w:val="ro-RO"/>
        </w:rPr>
        <w:tab/>
      </w:r>
    </w:p>
    <w:p w:rsidR="00E73954" w:rsidRPr="00FF319C" w:rsidRDefault="00E73954" w:rsidP="00E73954">
      <w:pPr>
        <w:spacing w:after="0" w:line="240" w:lineRule="auto"/>
        <w:jc w:val="both"/>
        <w:rPr>
          <w:rFonts w:ascii="Arial" w:hAnsi="Arial" w:cs="Arial"/>
          <w:snapToGrid w:val="0"/>
          <w:lang w:val="ro-RO"/>
        </w:rPr>
      </w:pPr>
    </w:p>
    <w:p w:rsidR="00F358AE" w:rsidRPr="00FF319C" w:rsidRDefault="00F358AE" w:rsidP="00E73954">
      <w:pPr>
        <w:spacing w:after="0" w:line="240" w:lineRule="auto"/>
        <w:jc w:val="both"/>
        <w:rPr>
          <w:rFonts w:ascii="Arial" w:hAnsi="Arial" w:cs="Arial"/>
          <w:snapToGrid w:val="0"/>
          <w:lang w:val="ro-RO"/>
        </w:rPr>
      </w:pPr>
    </w:p>
    <w:p w:rsidR="00F358AE" w:rsidRPr="00FF319C" w:rsidRDefault="00F358AE" w:rsidP="00E73954">
      <w:pPr>
        <w:spacing w:after="0" w:line="240" w:lineRule="auto"/>
        <w:jc w:val="both"/>
        <w:rPr>
          <w:rFonts w:ascii="Arial" w:hAnsi="Arial" w:cs="Arial"/>
          <w:snapToGrid w:val="0"/>
          <w:lang w:val="ro-RO"/>
        </w:rPr>
      </w:pPr>
    </w:p>
    <w:p w:rsidR="00E73954" w:rsidRPr="00FF319C" w:rsidRDefault="00E73954" w:rsidP="00E73954">
      <w:pPr>
        <w:spacing w:after="0" w:line="240" w:lineRule="auto"/>
        <w:jc w:val="both"/>
        <w:rPr>
          <w:rFonts w:ascii="Arial" w:hAnsi="Arial" w:cs="Arial"/>
          <w:snapToGrid w:val="0"/>
          <w:lang w:val="ro-RO"/>
        </w:rPr>
      </w:pPr>
      <w:r w:rsidRPr="00FF319C">
        <w:rPr>
          <w:rFonts w:ascii="Arial" w:hAnsi="Arial" w:cs="Arial"/>
          <w:snapToGrid w:val="0"/>
          <w:lang w:val="ro-RO"/>
        </w:rPr>
        <w:t xml:space="preserve">          DIRECTOR EXECUTIV,</w:t>
      </w:r>
      <w:r w:rsidRPr="00FF319C">
        <w:rPr>
          <w:rFonts w:ascii="Arial" w:hAnsi="Arial" w:cs="Arial"/>
          <w:snapToGrid w:val="0"/>
          <w:lang w:val="ro-RO"/>
        </w:rPr>
        <w:tab/>
      </w:r>
      <w:r w:rsidR="009932F9" w:rsidRPr="00FF319C">
        <w:rPr>
          <w:rFonts w:ascii="Arial" w:hAnsi="Arial" w:cs="Arial"/>
          <w:snapToGrid w:val="0"/>
          <w:lang w:val="ro-RO"/>
        </w:rPr>
        <w:t xml:space="preserve">                                                    </w:t>
      </w:r>
      <w:r w:rsidRPr="00FF319C">
        <w:rPr>
          <w:rFonts w:ascii="Arial" w:hAnsi="Arial" w:cs="Arial"/>
          <w:snapToGrid w:val="0"/>
          <w:lang w:val="ro-RO"/>
        </w:rPr>
        <w:t xml:space="preserve">ŞEF SERVICIU </w:t>
      </w:r>
    </w:p>
    <w:p w:rsidR="00E73954" w:rsidRPr="00FF319C" w:rsidRDefault="00E73954" w:rsidP="00E73954">
      <w:pPr>
        <w:spacing w:after="0" w:line="240" w:lineRule="auto"/>
        <w:jc w:val="both"/>
        <w:rPr>
          <w:rFonts w:ascii="Arial" w:hAnsi="Arial" w:cs="Arial"/>
          <w:snapToGrid w:val="0"/>
          <w:lang w:val="ro-RO"/>
        </w:rPr>
      </w:pP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t xml:space="preserve"> AVIZE, ACORDURI, AUTORIZAŢII,                        </w:t>
      </w:r>
    </w:p>
    <w:p w:rsidR="00E73954" w:rsidRPr="00FF319C" w:rsidRDefault="00E73954" w:rsidP="00E73954">
      <w:pPr>
        <w:spacing w:after="0" w:line="240" w:lineRule="auto"/>
        <w:jc w:val="both"/>
        <w:rPr>
          <w:rFonts w:ascii="Arial" w:hAnsi="Arial" w:cs="Arial"/>
          <w:snapToGrid w:val="0"/>
          <w:lang w:val="ro-RO"/>
        </w:rPr>
      </w:pPr>
      <w:r w:rsidRPr="00FF319C">
        <w:rPr>
          <w:rFonts w:ascii="Arial" w:hAnsi="Arial" w:cs="Arial"/>
          <w:snapToGrid w:val="0"/>
          <w:lang w:val="ro-RO"/>
        </w:rPr>
        <w:t xml:space="preserve">  biolog-chimist Sever Ioan ROMAN</w:t>
      </w:r>
    </w:p>
    <w:p w:rsidR="00E73954" w:rsidRPr="00FF319C" w:rsidRDefault="00E73954" w:rsidP="00E73954">
      <w:pPr>
        <w:jc w:val="both"/>
        <w:rPr>
          <w:rFonts w:ascii="Arial" w:hAnsi="Arial" w:cs="Arial"/>
          <w:snapToGrid w:val="0"/>
          <w:lang w:val="ro-RO"/>
        </w:rPr>
      </w:pP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Pr="00FF319C">
        <w:rPr>
          <w:rFonts w:ascii="Arial" w:hAnsi="Arial" w:cs="Arial"/>
          <w:snapToGrid w:val="0"/>
          <w:lang w:val="ro-RO"/>
        </w:rPr>
        <w:tab/>
      </w:r>
      <w:r w:rsidR="009932F9" w:rsidRPr="00FF319C">
        <w:rPr>
          <w:rFonts w:ascii="Arial" w:hAnsi="Arial" w:cs="Arial"/>
          <w:snapToGrid w:val="0"/>
          <w:lang w:val="ro-RO"/>
        </w:rPr>
        <w:t xml:space="preserve">   </w:t>
      </w:r>
      <w:r w:rsidR="00C04B57" w:rsidRPr="00FF319C">
        <w:rPr>
          <w:rFonts w:ascii="Arial" w:hAnsi="Arial" w:cs="Arial"/>
          <w:snapToGrid w:val="0"/>
          <w:lang w:val="ro-RO"/>
        </w:rPr>
        <w:t xml:space="preserve">    </w:t>
      </w:r>
      <w:r w:rsidR="003A6F64" w:rsidRPr="00FF319C">
        <w:rPr>
          <w:rFonts w:ascii="Arial" w:hAnsi="Arial" w:cs="Arial"/>
          <w:snapToGrid w:val="0"/>
          <w:lang w:val="ro-RO"/>
        </w:rPr>
        <w:t xml:space="preserve">     </w:t>
      </w:r>
      <w:r w:rsidR="009932F9" w:rsidRPr="00FF319C">
        <w:rPr>
          <w:rFonts w:ascii="Arial" w:hAnsi="Arial" w:cs="Arial"/>
          <w:snapToGrid w:val="0"/>
          <w:lang w:val="ro-RO"/>
        </w:rPr>
        <w:t xml:space="preserve"> </w:t>
      </w:r>
      <w:r w:rsidR="00C04B57" w:rsidRPr="00FF319C">
        <w:rPr>
          <w:rFonts w:ascii="Arial" w:hAnsi="Arial" w:cs="Arial"/>
          <w:snapToGrid w:val="0"/>
          <w:lang w:val="ro-RO"/>
        </w:rPr>
        <w:t>ing. Marinela Suciu</w:t>
      </w:r>
    </w:p>
    <w:p w:rsidR="00E73954" w:rsidRPr="00FF319C" w:rsidRDefault="00E73954" w:rsidP="00E73954">
      <w:pPr>
        <w:spacing w:after="0" w:line="240" w:lineRule="auto"/>
        <w:ind w:left="5760"/>
        <w:jc w:val="both"/>
        <w:rPr>
          <w:rFonts w:ascii="Arial" w:hAnsi="Arial" w:cs="Arial"/>
          <w:snapToGrid w:val="0"/>
          <w:lang w:val="ro-RO"/>
        </w:rPr>
      </w:pPr>
    </w:p>
    <w:p w:rsidR="004212BC" w:rsidRPr="00FF319C" w:rsidRDefault="004212BC" w:rsidP="00E73954">
      <w:pPr>
        <w:spacing w:after="0" w:line="240" w:lineRule="auto"/>
        <w:ind w:left="5760"/>
        <w:jc w:val="both"/>
        <w:rPr>
          <w:rFonts w:ascii="Arial" w:hAnsi="Arial" w:cs="Arial"/>
          <w:snapToGrid w:val="0"/>
          <w:lang w:val="ro-RO"/>
        </w:rPr>
      </w:pPr>
    </w:p>
    <w:p w:rsidR="00F358AE" w:rsidRPr="00FF319C" w:rsidRDefault="00F358AE" w:rsidP="00E73954">
      <w:pPr>
        <w:spacing w:after="0" w:line="240" w:lineRule="auto"/>
        <w:ind w:left="5760"/>
        <w:jc w:val="both"/>
        <w:rPr>
          <w:rFonts w:ascii="Arial" w:hAnsi="Arial" w:cs="Arial"/>
          <w:snapToGrid w:val="0"/>
          <w:lang w:val="ro-RO"/>
        </w:rPr>
      </w:pPr>
    </w:p>
    <w:p w:rsidR="00CA4DFD" w:rsidRPr="00FF319C" w:rsidRDefault="00CA4DFD" w:rsidP="00E73954">
      <w:pPr>
        <w:spacing w:after="0" w:line="240" w:lineRule="auto"/>
        <w:ind w:left="5760"/>
        <w:jc w:val="both"/>
        <w:rPr>
          <w:rFonts w:ascii="Arial" w:hAnsi="Arial" w:cs="Arial"/>
          <w:snapToGrid w:val="0"/>
          <w:lang w:val="ro-RO"/>
        </w:rPr>
      </w:pPr>
    </w:p>
    <w:p w:rsidR="00E73954" w:rsidRPr="00FF319C" w:rsidRDefault="00E73954" w:rsidP="00E73954">
      <w:pPr>
        <w:spacing w:after="0" w:line="240" w:lineRule="auto"/>
        <w:ind w:left="5760"/>
        <w:jc w:val="both"/>
        <w:rPr>
          <w:rFonts w:ascii="Arial" w:hAnsi="Arial" w:cs="Arial"/>
          <w:snapToGrid w:val="0"/>
          <w:lang w:val="ro-RO"/>
        </w:rPr>
      </w:pPr>
    </w:p>
    <w:p w:rsidR="00E73954" w:rsidRPr="00FF319C" w:rsidRDefault="00E73954" w:rsidP="00E73954">
      <w:pPr>
        <w:spacing w:after="0" w:line="240" w:lineRule="auto"/>
        <w:ind w:left="6480"/>
        <w:jc w:val="both"/>
        <w:rPr>
          <w:rFonts w:ascii="Arial" w:hAnsi="Arial" w:cs="Arial"/>
          <w:snapToGrid w:val="0"/>
          <w:lang w:val="ro-RO"/>
        </w:rPr>
      </w:pPr>
      <w:r w:rsidRPr="00FF319C">
        <w:rPr>
          <w:rFonts w:ascii="Arial" w:hAnsi="Arial" w:cs="Arial"/>
          <w:snapToGrid w:val="0"/>
          <w:lang w:val="ro-RO"/>
        </w:rPr>
        <w:t xml:space="preserve">       Î</w:t>
      </w:r>
      <w:r w:rsidR="004212BC" w:rsidRPr="00FF319C">
        <w:rPr>
          <w:rFonts w:ascii="Arial" w:hAnsi="Arial" w:cs="Arial"/>
          <w:snapToGrid w:val="0"/>
          <w:lang w:val="ro-RO"/>
        </w:rPr>
        <w:t>ntocmit</w:t>
      </w:r>
      <w:r w:rsidRPr="00FF319C">
        <w:rPr>
          <w:rFonts w:ascii="Arial" w:hAnsi="Arial" w:cs="Arial"/>
          <w:snapToGrid w:val="0"/>
          <w:lang w:val="ro-RO"/>
        </w:rPr>
        <w:t>,</w:t>
      </w:r>
    </w:p>
    <w:p w:rsidR="00FA620B" w:rsidRPr="00FF319C" w:rsidRDefault="00FA620B" w:rsidP="00E73954">
      <w:pPr>
        <w:spacing w:after="0" w:line="240" w:lineRule="auto"/>
        <w:ind w:left="6480"/>
        <w:jc w:val="both"/>
        <w:rPr>
          <w:rFonts w:ascii="Arial" w:hAnsi="Arial" w:cs="Arial"/>
          <w:snapToGrid w:val="0"/>
          <w:lang w:val="ro-RO"/>
        </w:rPr>
      </w:pPr>
    </w:p>
    <w:p w:rsidR="009932F9" w:rsidRPr="00FF319C" w:rsidRDefault="00F358AE" w:rsidP="00E73954">
      <w:pPr>
        <w:spacing w:after="0" w:line="240" w:lineRule="auto"/>
        <w:ind w:left="6480"/>
        <w:jc w:val="both"/>
        <w:rPr>
          <w:rFonts w:ascii="Arial" w:hAnsi="Arial" w:cs="Arial"/>
          <w:snapToGrid w:val="0"/>
          <w:lang w:val="ro-RO"/>
        </w:rPr>
      </w:pPr>
      <w:r w:rsidRPr="00FF319C">
        <w:rPr>
          <w:rFonts w:ascii="Arial" w:hAnsi="Arial" w:cs="Arial"/>
          <w:snapToGrid w:val="0"/>
          <w:lang w:val="ro-RO"/>
        </w:rPr>
        <w:t xml:space="preserve">geogr. Elena Greab </w:t>
      </w:r>
    </w:p>
    <w:sectPr w:rsidR="009932F9" w:rsidRPr="00FF319C"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0C" w:rsidRDefault="0044330C" w:rsidP="0010560A">
      <w:pPr>
        <w:spacing w:after="0" w:line="240" w:lineRule="auto"/>
      </w:pPr>
      <w:r>
        <w:separator/>
      </w:r>
    </w:p>
  </w:endnote>
  <w:endnote w:type="continuationSeparator" w:id="0">
    <w:p w:rsidR="0044330C" w:rsidRDefault="0044330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AE0EC8">
              <w:rPr>
                <w:b/>
                <w:sz w:val="24"/>
                <w:szCs w:val="24"/>
              </w:rPr>
              <w:fldChar w:fldCharType="begin"/>
            </w:r>
            <w:r>
              <w:rPr>
                <w:b/>
              </w:rPr>
              <w:instrText xml:space="preserve"> PAGE </w:instrText>
            </w:r>
            <w:r w:rsidR="00AE0EC8">
              <w:rPr>
                <w:b/>
                <w:sz w:val="24"/>
                <w:szCs w:val="24"/>
              </w:rPr>
              <w:fldChar w:fldCharType="separate"/>
            </w:r>
            <w:r w:rsidR="00E64263">
              <w:rPr>
                <w:b/>
                <w:noProof/>
              </w:rPr>
              <w:t>4</w:t>
            </w:r>
            <w:r w:rsidR="00AE0EC8">
              <w:rPr>
                <w:b/>
                <w:sz w:val="24"/>
                <w:szCs w:val="24"/>
              </w:rPr>
              <w:fldChar w:fldCharType="end"/>
            </w:r>
            <w:r>
              <w:t>/</w:t>
            </w:r>
            <w:r w:rsidR="00AE0EC8">
              <w:rPr>
                <w:b/>
                <w:sz w:val="24"/>
                <w:szCs w:val="24"/>
              </w:rPr>
              <w:fldChar w:fldCharType="begin"/>
            </w:r>
            <w:r>
              <w:rPr>
                <w:b/>
              </w:rPr>
              <w:instrText xml:space="preserve"> NUMPAGES  </w:instrText>
            </w:r>
            <w:r w:rsidR="00AE0EC8">
              <w:rPr>
                <w:b/>
                <w:sz w:val="24"/>
                <w:szCs w:val="24"/>
              </w:rPr>
              <w:fldChar w:fldCharType="separate"/>
            </w:r>
            <w:r w:rsidR="00E64263">
              <w:rPr>
                <w:b/>
                <w:noProof/>
              </w:rPr>
              <w:t>4</w:t>
            </w:r>
            <w:r w:rsidR="00AE0EC8">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0C" w:rsidRDefault="0044330C" w:rsidP="0010560A">
      <w:pPr>
        <w:spacing w:after="0" w:line="240" w:lineRule="auto"/>
      </w:pPr>
      <w:r>
        <w:separator/>
      </w:r>
    </w:p>
  </w:footnote>
  <w:footnote w:type="continuationSeparator" w:id="0">
    <w:p w:rsidR="0044330C" w:rsidRDefault="0044330C"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E71D12"/>
    <w:multiLevelType w:val="hybridMultilevel"/>
    <w:tmpl w:val="7758C4EE"/>
    <w:lvl w:ilvl="0" w:tplc="729EA5F0">
      <w:start w:val="1"/>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1"/>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6"/>
  </w:num>
  <w:num w:numId="12">
    <w:abstractNumId w:val="18"/>
  </w:num>
  <w:num w:numId="13">
    <w:abstractNumId w:val="9"/>
  </w:num>
  <w:num w:numId="14">
    <w:abstractNumId w:val="27"/>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3"/>
  </w:num>
  <w:num w:numId="20">
    <w:abstractNumId w:val="8"/>
  </w:num>
  <w:num w:numId="21">
    <w:abstractNumId w:val="25"/>
  </w:num>
  <w:num w:numId="22">
    <w:abstractNumId w:val="21"/>
  </w:num>
  <w:num w:numId="23">
    <w:abstractNumId w:val="16"/>
  </w:num>
  <w:num w:numId="24">
    <w:abstractNumId w:val="4"/>
  </w:num>
  <w:num w:numId="25">
    <w:abstractNumId w:val="0"/>
  </w:num>
  <w:num w:numId="26">
    <w:abstractNumId w:val="13"/>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2CB6"/>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106"/>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00A"/>
    <w:rsid w:val="00222A11"/>
    <w:rsid w:val="00232324"/>
    <w:rsid w:val="002422B0"/>
    <w:rsid w:val="00242E5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4864"/>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34E"/>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B3F0A"/>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30C"/>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2BEE"/>
    <w:rsid w:val="004B7C7C"/>
    <w:rsid w:val="004C06CE"/>
    <w:rsid w:val="004C0DEF"/>
    <w:rsid w:val="004C3472"/>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436D"/>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E32"/>
    <w:rsid w:val="005A57F1"/>
    <w:rsid w:val="005B076F"/>
    <w:rsid w:val="005B09B7"/>
    <w:rsid w:val="005B20C8"/>
    <w:rsid w:val="005B7F52"/>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255A0"/>
    <w:rsid w:val="00632117"/>
    <w:rsid w:val="0063255B"/>
    <w:rsid w:val="00644897"/>
    <w:rsid w:val="0064599E"/>
    <w:rsid w:val="0065046E"/>
    <w:rsid w:val="00650862"/>
    <w:rsid w:val="0065147F"/>
    <w:rsid w:val="00653AE3"/>
    <w:rsid w:val="00654F2F"/>
    <w:rsid w:val="00657472"/>
    <w:rsid w:val="00662841"/>
    <w:rsid w:val="006669BB"/>
    <w:rsid w:val="006676E4"/>
    <w:rsid w:val="00667BDA"/>
    <w:rsid w:val="006714C0"/>
    <w:rsid w:val="00677AD1"/>
    <w:rsid w:val="00682585"/>
    <w:rsid w:val="0068498C"/>
    <w:rsid w:val="00697DE0"/>
    <w:rsid w:val="006A3C09"/>
    <w:rsid w:val="006A7BD0"/>
    <w:rsid w:val="006B1C3A"/>
    <w:rsid w:val="006B1D29"/>
    <w:rsid w:val="006B2848"/>
    <w:rsid w:val="006C097B"/>
    <w:rsid w:val="006C5B6A"/>
    <w:rsid w:val="006C6B5C"/>
    <w:rsid w:val="006D1002"/>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1E9C"/>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76283"/>
    <w:rsid w:val="00983C72"/>
    <w:rsid w:val="009932F9"/>
    <w:rsid w:val="0099403A"/>
    <w:rsid w:val="0099518F"/>
    <w:rsid w:val="009A121B"/>
    <w:rsid w:val="009A60B9"/>
    <w:rsid w:val="009B1DE0"/>
    <w:rsid w:val="009B2AA1"/>
    <w:rsid w:val="009B3344"/>
    <w:rsid w:val="009B4193"/>
    <w:rsid w:val="009B5D8E"/>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EC8"/>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19D5"/>
    <w:rsid w:val="00B93560"/>
    <w:rsid w:val="00B95C88"/>
    <w:rsid w:val="00B964A4"/>
    <w:rsid w:val="00BA5160"/>
    <w:rsid w:val="00BA5F19"/>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19"/>
    <w:rsid w:val="00C531F1"/>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1362"/>
    <w:rsid w:val="00E52D55"/>
    <w:rsid w:val="00E53753"/>
    <w:rsid w:val="00E562D3"/>
    <w:rsid w:val="00E614BB"/>
    <w:rsid w:val="00E64263"/>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1978"/>
    <w:rsid w:val="00ED4800"/>
    <w:rsid w:val="00ED7C0E"/>
    <w:rsid w:val="00EE05B7"/>
    <w:rsid w:val="00EE0FB8"/>
    <w:rsid w:val="00F10A5C"/>
    <w:rsid w:val="00F13027"/>
    <w:rsid w:val="00F17EA7"/>
    <w:rsid w:val="00F216A9"/>
    <w:rsid w:val="00F251AD"/>
    <w:rsid w:val="00F27EDD"/>
    <w:rsid w:val="00F358AE"/>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3FED"/>
    <w:rsid w:val="00F74D16"/>
    <w:rsid w:val="00F756F2"/>
    <w:rsid w:val="00F76DD4"/>
    <w:rsid w:val="00F7777A"/>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323"/>
    <w:rsid w:val="00FD7FB3"/>
    <w:rsid w:val="00FE092A"/>
    <w:rsid w:val="00FE0BFD"/>
    <w:rsid w:val="00FE127A"/>
    <w:rsid w:val="00FF319C"/>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AA18B"/>
  <w15:docId w15:val="{B6B37F5B-1FFD-496D-A9BE-3AB212E0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728A-5051-4116-8C6A-3F5E67BB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1417</Words>
  <Characters>9013</Characters>
  <Application>Microsoft Office Word</Application>
  <DocSecurity>0</DocSecurity>
  <Lines>75</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19</cp:revision>
  <cp:lastPrinted>2018-03-02T07:29:00Z</cp:lastPrinted>
  <dcterms:created xsi:type="dcterms:W3CDTF">2018-04-23T09:03:00Z</dcterms:created>
  <dcterms:modified xsi:type="dcterms:W3CDTF">2018-05-16T12:52:00Z</dcterms:modified>
</cp:coreProperties>
</file>