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3C7584" w:rsidP="0031157E">
      <w:pPr>
        <w:jc w:val="center"/>
        <w:rPr>
          <w:b/>
        </w:rPr>
      </w:pPr>
      <w:r>
        <w:rPr>
          <w:b/>
        </w:rPr>
        <w:t>0</w:t>
      </w:r>
      <w:r w:rsidR="00FD1EF2">
        <w:rPr>
          <w:b/>
        </w:rPr>
        <w:t>2</w:t>
      </w:r>
      <w:r w:rsidR="00F76FE8">
        <w:rPr>
          <w:b/>
        </w:rPr>
        <w:t>.</w:t>
      </w:r>
      <w:r w:rsidR="00FD1EF2">
        <w:rPr>
          <w:b/>
        </w:rPr>
        <w:t>10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FD1EF2" w:rsidRPr="00FD1EF2" w:rsidRDefault="00FD1EF2" w:rsidP="00FD1EF2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FD1EF2">
        <w:rPr>
          <w:b/>
        </w:rPr>
        <w:t xml:space="preserve">1. </w:t>
      </w:r>
      <w:r w:rsidRPr="00FD1EF2">
        <w:rPr>
          <w:bCs/>
        </w:rPr>
        <w:t xml:space="preserve">PUG-Reactualizare Plan Urbanistic General Comuna Milaș, judeţul Bistriţa-Năsăud, </w:t>
      </w:r>
      <w:r w:rsidRPr="00FD1EF2">
        <w:rPr>
          <w:b/>
          <w:bCs/>
        </w:rPr>
        <w:t>titular: COMUNA MILAȘ;</w:t>
      </w:r>
    </w:p>
    <w:p w:rsidR="00FD1EF2" w:rsidRPr="00FD1EF2" w:rsidRDefault="00FD1EF2" w:rsidP="00FD1EF2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r w:rsidRPr="00FD1EF2">
        <w:rPr>
          <w:b/>
          <w:bCs/>
        </w:rPr>
        <w:t xml:space="preserve">2. </w:t>
      </w:r>
      <w:r w:rsidRPr="00FD1EF2">
        <w:rPr>
          <w:bCs/>
        </w:rPr>
        <w:t>PUZ – Introducere teren în intravilan în vederea construirii unui spațiu multifuncțional pentru comercializare produse nealimentare în municipiul Bistrița, localitatea componentă Viișoara, extravilan</w:t>
      </w:r>
      <w:r w:rsidRPr="00FD1EF2">
        <w:rPr>
          <w:b/>
          <w:bCs/>
        </w:rPr>
        <w:t>, titular: SC TYSITA SRL ;</w:t>
      </w:r>
    </w:p>
    <w:bookmarkEnd w:id="0"/>
    <w:p w:rsidR="00D1729D" w:rsidRPr="00637515" w:rsidRDefault="00D1729D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D1729D" w:rsidRPr="00637515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EF2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4311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14</cp:revision>
  <cp:lastPrinted>2017-02-27T10:06:00Z</cp:lastPrinted>
  <dcterms:created xsi:type="dcterms:W3CDTF">2019-04-22T10:30:00Z</dcterms:created>
  <dcterms:modified xsi:type="dcterms:W3CDTF">2019-09-30T08:20:00Z</dcterms:modified>
</cp:coreProperties>
</file>