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7C305E" w:rsidP="0031157E">
      <w:pPr>
        <w:jc w:val="center"/>
        <w:rPr>
          <w:b/>
        </w:rPr>
      </w:pPr>
      <w:r>
        <w:rPr>
          <w:b/>
        </w:rPr>
        <w:t>11</w:t>
      </w:r>
      <w:r w:rsidR="00F76FE8">
        <w:rPr>
          <w:b/>
        </w:rPr>
        <w:t>.</w:t>
      </w:r>
      <w:r w:rsidR="00FD1EF2">
        <w:rPr>
          <w:b/>
        </w:rPr>
        <w:t>1</w:t>
      </w:r>
      <w:r w:rsidR="0030484D">
        <w:rPr>
          <w:b/>
        </w:rPr>
        <w:t>2</w:t>
      </w:r>
      <w:r w:rsidR="00F76FE8">
        <w:rPr>
          <w:b/>
        </w:rPr>
        <w:t>.201</w:t>
      </w:r>
      <w:r w:rsidR="00227BDA">
        <w:rPr>
          <w:b/>
        </w:rPr>
        <w:t>9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F345B0" w:rsidRPr="00F345B0" w:rsidRDefault="00F345B0" w:rsidP="00F345B0">
      <w:pPr>
        <w:keepNext/>
        <w:widowControl w:val="0"/>
        <w:shd w:val="clear" w:color="auto" w:fill="FFFFFF"/>
        <w:jc w:val="both"/>
        <w:outlineLvl w:val="4"/>
        <w:rPr>
          <w:bCs/>
        </w:rPr>
      </w:pPr>
      <w:r w:rsidRPr="00F345B0">
        <w:rPr>
          <w:b/>
          <w:bCs/>
        </w:rPr>
        <w:t>1.</w:t>
      </w:r>
      <w:r w:rsidRPr="00F345B0">
        <w:rPr>
          <w:bCs/>
        </w:rPr>
        <w:t xml:space="preserve"> </w:t>
      </w:r>
      <w:r w:rsidRPr="00F345B0">
        <w:rPr>
          <w:b/>
          <w:bCs/>
        </w:rPr>
        <w:t>PUZ</w:t>
      </w:r>
      <w:r>
        <w:rPr>
          <w:b/>
          <w:bCs/>
        </w:rPr>
        <w:t>.</w:t>
      </w:r>
      <w:bookmarkStart w:id="0" w:name="_GoBack"/>
      <w:bookmarkEnd w:id="0"/>
      <w:r>
        <w:t xml:space="preserve"> </w:t>
      </w:r>
      <w:r w:rsidRPr="00F345B0">
        <w:rPr>
          <w:bCs/>
        </w:rPr>
        <w:t xml:space="preserve">Introducere în intravilan a terenului extravilan-categorie de folosință arabil, pentru realizarea de case de locuit și anexe, </w:t>
      </w:r>
      <w:r w:rsidRPr="00F345B0">
        <w:rPr>
          <w:b/>
          <w:bCs/>
        </w:rPr>
        <w:t>titular: NICOLAE MIRCEA ROMOCEA</w:t>
      </w:r>
      <w:r w:rsidRPr="00F345B0">
        <w:rPr>
          <w:bCs/>
        </w:rPr>
        <w:t xml:space="preserve">; </w:t>
      </w:r>
    </w:p>
    <w:p w:rsidR="00F345B0" w:rsidRDefault="00F345B0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F345B0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5B0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1FD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484D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5991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435C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05E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5594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F92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670FC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6D3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5B0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3EED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2B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D0EA4"/>
  <w15:docId w15:val="{BCB4E6A7-5BC5-44BC-AFE6-AF3F9BF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31</cp:revision>
  <cp:lastPrinted>2017-02-27T10:06:00Z</cp:lastPrinted>
  <dcterms:created xsi:type="dcterms:W3CDTF">2019-04-22T10:30:00Z</dcterms:created>
  <dcterms:modified xsi:type="dcterms:W3CDTF">2019-12-09T08:12:00Z</dcterms:modified>
</cp:coreProperties>
</file>