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7C689B" w:rsidRDefault="00A72868" w:rsidP="003D3452">
      <w:pPr>
        <w:pStyle w:val="Header"/>
        <w:tabs>
          <w:tab w:val="clear" w:pos="4680"/>
          <w:tab w:val="clear" w:pos="9360"/>
          <w:tab w:val="left" w:pos="9000"/>
        </w:tabs>
        <w:rPr>
          <w:rFonts w:ascii="Times New Roman" w:hAnsi="Times New Roman"/>
          <w:b/>
          <w:noProof/>
          <w:color w:val="00214E"/>
          <w:sz w:val="32"/>
          <w:szCs w:val="32"/>
          <w:lang w:val="ro-RO" w:eastAsia="ro-RO"/>
        </w:rPr>
      </w:pPr>
      <w:r w:rsidRPr="007C689B">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89B">
        <w:rPr>
          <w:noProof/>
          <w:lang w:val="ro-RO" w:eastAsia="ro-RO"/>
        </w:rPr>
        <w:drawing>
          <wp:anchor distT="0" distB="0" distL="114300" distR="114300" simplePos="0" relativeHeight="251661312" behindDoc="0" locked="0" layoutInCell="1" allowOverlap="1" wp14:anchorId="71BA3FDE" wp14:editId="11310BE8">
            <wp:simplePos x="0" y="0"/>
            <wp:positionH relativeFrom="column">
              <wp:posOffset>4983480</wp:posOffset>
            </wp:positionH>
            <wp:positionV relativeFrom="paragraph">
              <wp:posOffset>7620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134" w:rsidRPr="007C689B">
        <w:rPr>
          <w:rFonts w:ascii="Times New Roman" w:hAnsi="Times New Roman"/>
          <w:b/>
          <w:color w:val="00214E"/>
          <w:sz w:val="32"/>
          <w:szCs w:val="32"/>
          <w:lang w:val="ro-RO"/>
        </w:rPr>
        <w:t xml:space="preserve"> </w:t>
      </w:r>
      <w:r w:rsidR="003D3452" w:rsidRPr="007C689B">
        <w:rPr>
          <w:rFonts w:ascii="Times New Roman" w:hAnsi="Times New Roman"/>
          <w:b/>
          <w:color w:val="00214E"/>
          <w:sz w:val="32"/>
          <w:szCs w:val="32"/>
          <w:lang w:val="ro-RO"/>
        </w:rPr>
        <w:t xml:space="preserve"> </w:t>
      </w:r>
    </w:p>
    <w:p w:rsidR="008F3E89" w:rsidRPr="007C689B"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7C689B" w:rsidRDefault="00A72868" w:rsidP="00A72868">
      <w:pPr>
        <w:pStyle w:val="Header"/>
        <w:tabs>
          <w:tab w:val="clear" w:pos="4680"/>
          <w:tab w:val="clear" w:pos="9360"/>
          <w:tab w:val="left" w:pos="6420"/>
        </w:tabs>
        <w:jc w:val="center"/>
        <w:rPr>
          <w:rFonts w:asciiTheme="minorHAnsi" w:hAnsiTheme="minorHAnsi" w:cstheme="minorHAnsi"/>
          <w:b/>
          <w:color w:val="00214E"/>
          <w:sz w:val="20"/>
          <w:szCs w:val="20"/>
          <w:lang w:val="ro-RO"/>
        </w:rPr>
      </w:pPr>
      <w:r w:rsidRPr="007C689B">
        <w:rPr>
          <w:rFonts w:ascii="Times New Roman" w:hAnsi="Times New Roman"/>
          <w:b/>
          <w:sz w:val="28"/>
          <w:szCs w:val="28"/>
          <w:lang w:val="ro-RO"/>
        </w:rPr>
        <w:t>Ministerul Mediului</w:t>
      </w:r>
    </w:p>
    <w:p w:rsidR="00A72868" w:rsidRPr="007C689B" w:rsidRDefault="00A72868" w:rsidP="00A72868">
      <w:pPr>
        <w:pStyle w:val="Header"/>
        <w:tabs>
          <w:tab w:val="clear" w:pos="4680"/>
          <w:tab w:val="clear" w:pos="9360"/>
          <w:tab w:val="left" w:pos="9000"/>
        </w:tabs>
        <w:rPr>
          <w:rFonts w:ascii="Times New Roman" w:hAnsi="Times New Roman"/>
          <w:b/>
          <w:sz w:val="32"/>
          <w:szCs w:val="32"/>
          <w:lang w:val="ro-RO"/>
        </w:rPr>
      </w:pPr>
      <w:r w:rsidRPr="007C689B">
        <w:rPr>
          <w:rFonts w:ascii="Times New Roman" w:hAnsi="Times New Roman"/>
          <w:b/>
          <w:sz w:val="32"/>
          <w:szCs w:val="32"/>
          <w:lang w:val="ro-RO"/>
        </w:rPr>
        <w:t>Agenţia Naţională pentru Protecţia Mediului</w:t>
      </w:r>
    </w:p>
    <w:p w:rsidR="00A72868" w:rsidRPr="007C689B"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7C689B" w:rsidTr="00DE59EA">
        <w:trPr>
          <w:trHeight w:val="226"/>
        </w:trPr>
        <w:tc>
          <w:tcPr>
            <w:tcW w:w="10173" w:type="dxa"/>
            <w:shd w:val="clear" w:color="auto" w:fill="auto"/>
          </w:tcPr>
          <w:p w:rsidR="003C6148" w:rsidRPr="007C689B"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7C689B">
              <w:rPr>
                <w:rFonts w:ascii="Times New Roman" w:hAnsi="Times New Roman"/>
                <w:b/>
                <w:bCs/>
                <w:sz w:val="28"/>
                <w:szCs w:val="28"/>
                <w:lang w:val="ro-RO"/>
              </w:rPr>
              <w:t xml:space="preserve">         AGENŢIA PENTRU PROTECŢIA MEDIULUI BISTRIȚA - NĂSĂUD</w:t>
            </w:r>
          </w:p>
        </w:tc>
      </w:tr>
    </w:tbl>
    <w:p w:rsidR="00CD2042" w:rsidRPr="007C689B" w:rsidRDefault="00CD2042" w:rsidP="002E7074">
      <w:pPr>
        <w:pStyle w:val="Heading1"/>
        <w:rPr>
          <w:rFonts w:ascii="Arial" w:hAnsi="Arial" w:cs="Arial"/>
          <w:b w:val="0"/>
          <w:color w:val="FF0000"/>
          <w:sz w:val="22"/>
          <w:szCs w:val="22"/>
          <w:lang w:val="ro-RO"/>
        </w:rPr>
      </w:pPr>
    </w:p>
    <w:p w:rsidR="0014410E" w:rsidRPr="007C689B" w:rsidRDefault="0014410E" w:rsidP="0014410E">
      <w:pPr>
        <w:spacing w:after="0" w:line="240" w:lineRule="auto"/>
        <w:jc w:val="center"/>
        <w:rPr>
          <w:rFonts w:ascii="Arial" w:eastAsia="Times New Roman" w:hAnsi="Arial" w:cs="Arial"/>
          <w:b/>
          <w:lang w:val="ro-RO"/>
        </w:rPr>
      </w:pPr>
      <w:r w:rsidRPr="007C689B">
        <w:rPr>
          <w:rFonts w:ascii="Arial" w:eastAsia="Times New Roman" w:hAnsi="Arial" w:cs="Arial"/>
          <w:b/>
          <w:lang w:val="ro-RO"/>
        </w:rPr>
        <w:t>DECIZIE INIȚIALĂ</w:t>
      </w:r>
    </w:p>
    <w:p w:rsidR="0014410E" w:rsidRPr="007C689B" w:rsidRDefault="0014410E" w:rsidP="0014410E">
      <w:pPr>
        <w:spacing w:after="0" w:line="240" w:lineRule="auto"/>
        <w:jc w:val="center"/>
        <w:rPr>
          <w:rFonts w:ascii="Arial" w:eastAsia="Times New Roman" w:hAnsi="Arial" w:cs="Arial"/>
          <w:b/>
          <w:lang w:val="ro-RO"/>
        </w:rPr>
      </w:pPr>
    </w:p>
    <w:p w:rsidR="0014410E" w:rsidRPr="007C689B" w:rsidRDefault="0014410E" w:rsidP="0014410E">
      <w:pPr>
        <w:spacing w:after="0" w:line="240" w:lineRule="auto"/>
        <w:jc w:val="center"/>
        <w:rPr>
          <w:rFonts w:ascii="Arial" w:eastAsia="Times New Roman" w:hAnsi="Arial" w:cs="Arial"/>
          <w:b/>
          <w:lang w:val="ro-RO"/>
        </w:rPr>
      </w:pPr>
      <w:r w:rsidRPr="007C689B">
        <w:rPr>
          <w:rFonts w:ascii="Arial" w:eastAsia="Times New Roman" w:hAnsi="Arial" w:cs="Arial"/>
          <w:b/>
          <w:lang w:val="ro-RO"/>
        </w:rPr>
        <w:t xml:space="preserve">din 17 </w:t>
      </w:r>
      <w:r w:rsidR="005243E6" w:rsidRPr="007C689B">
        <w:rPr>
          <w:rFonts w:ascii="Arial" w:eastAsia="Times New Roman" w:hAnsi="Arial" w:cs="Arial"/>
          <w:b/>
          <w:lang w:val="ro-RO"/>
        </w:rPr>
        <w:t>IANUARIE</w:t>
      </w:r>
      <w:r w:rsidRPr="007C689B">
        <w:rPr>
          <w:rFonts w:ascii="Arial" w:eastAsia="Times New Roman" w:hAnsi="Arial" w:cs="Arial"/>
          <w:b/>
          <w:lang w:val="ro-RO"/>
        </w:rPr>
        <w:t xml:space="preserve"> 2019</w:t>
      </w:r>
    </w:p>
    <w:p w:rsidR="0014410E" w:rsidRPr="007C689B" w:rsidRDefault="0014410E" w:rsidP="0014410E">
      <w:pPr>
        <w:spacing w:after="0" w:line="240" w:lineRule="auto"/>
        <w:jc w:val="center"/>
        <w:rPr>
          <w:rFonts w:ascii="Arial" w:eastAsia="Times New Roman" w:hAnsi="Arial" w:cs="Arial"/>
          <w:b/>
          <w:lang w:val="ro-RO"/>
        </w:rPr>
      </w:pPr>
    </w:p>
    <w:p w:rsidR="0014410E" w:rsidRPr="007C689B" w:rsidRDefault="0014410E" w:rsidP="0014410E">
      <w:pPr>
        <w:spacing w:after="0" w:line="240" w:lineRule="auto"/>
        <w:jc w:val="both"/>
        <w:rPr>
          <w:rFonts w:ascii="Arial" w:eastAsia="Times New Roman" w:hAnsi="Arial" w:cs="Arial"/>
          <w:lang w:val="ro-RO"/>
        </w:rPr>
      </w:pPr>
      <w:r w:rsidRPr="007C689B">
        <w:rPr>
          <w:rFonts w:ascii="Arial" w:hAnsi="Arial" w:cs="Arial"/>
          <w:lang w:val="ro-RO"/>
        </w:rPr>
        <w:tab/>
      </w:r>
      <w:r w:rsidRPr="007C689B">
        <w:rPr>
          <w:rFonts w:ascii="Arial" w:eastAsia="Times New Roman" w:hAnsi="Arial" w:cs="Arial"/>
          <w:lang w:val="ro-RO"/>
        </w:rPr>
        <w:t xml:space="preserve">privind solicitarea de emitere a avizului de mediu pentru </w:t>
      </w:r>
      <w:r w:rsidRPr="007C689B">
        <w:rPr>
          <w:rFonts w:ascii="Arial" w:hAnsi="Arial" w:cs="Arial"/>
          <w:lang w:val="ro-RO"/>
        </w:rPr>
        <w:t xml:space="preserve">Plan Urbanistic Zonal - </w:t>
      </w:r>
      <w:r w:rsidR="005243E6" w:rsidRPr="007C689B">
        <w:rPr>
          <w:rFonts w:ascii="Arial" w:hAnsi="Arial" w:cs="Arial"/>
          <w:lang w:val="ro-RO"/>
        </w:rPr>
        <w:t>Introducere teren în intravilanul municipiului Bistrița în vederea realizării unui complex de locuințe individuale, în localitatea componentă Ghinda, extravilan, municipiului Bistrița</w:t>
      </w:r>
      <w:r w:rsidRPr="007C689B">
        <w:rPr>
          <w:rFonts w:ascii="Arial" w:hAnsi="Arial" w:cs="Arial"/>
          <w:lang w:val="ro-RO"/>
        </w:rPr>
        <w:t>, judeţul Bistriţa-Năsăud</w:t>
      </w:r>
      <w:r w:rsidRPr="007C689B">
        <w:rPr>
          <w:rFonts w:ascii="Arial" w:eastAsia="Times New Roman" w:hAnsi="Arial" w:cs="Arial"/>
          <w:lang w:val="ro-RO"/>
        </w:rPr>
        <w:t xml:space="preserve">, înregistrată la Agenţia pentru Protecţia Mediului Bistriţa-Năsăud sub nr. </w:t>
      </w:r>
      <w:r w:rsidR="005243E6" w:rsidRPr="007C689B">
        <w:rPr>
          <w:rFonts w:ascii="Arial" w:eastAsia="Times New Roman" w:hAnsi="Arial" w:cs="Arial"/>
          <w:lang w:val="ro-RO"/>
        </w:rPr>
        <w:t>12942/20.12.2018</w:t>
      </w:r>
      <w:r w:rsidR="00843699" w:rsidRPr="007C689B">
        <w:rPr>
          <w:rFonts w:ascii="Arial" w:eastAsia="Times New Roman" w:hAnsi="Arial" w:cs="Arial"/>
          <w:lang w:val="ro-RO"/>
        </w:rPr>
        <w:t>, ultima completare înregistrată sub nr. 641/21.01.2019</w:t>
      </w:r>
      <w:r w:rsidRPr="007C689B">
        <w:rPr>
          <w:rFonts w:ascii="Arial" w:eastAsia="Times New Roman" w:hAnsi="Arial" w:cs="Arial"/>
          <w:lang w:val="ro-RO"/>
        </w:rPr>
        <w:t xml:space="preserve">, în baza: </w:t>
      </w:r>
    </w:p>
    <w:p w:rsidR="0014410E" w:rsidRPr="007C689B" w:rsidRDefault="0014410E" w:rsidP="0014410E">
      <w:pPr>
        <w:autoSpaceDE w:val="0"/>
        <w:autoSpaceDN w:val="0"/>
        <w:adjustRightInd w:val="0"/>
        <w:spacing w:after="0" w:line="240" w:lineRule="auto"/>
        <w:jc w:val="both"/>
        <w:rPr>
          <w:rFonts w:ascii="Arial,Italic" w:hAnsi="Arial,Italic" w:cs="Arial,Italic"/>
          <w:iCs/>
          <w:lang w:val="ro-RO"/>
        </w:rPr>
      </w:pPr>
      <w:r w:rsidRPr="007C689B">
        <w:rPr>
          <w:rFonts w:ascii="Arial" w:eastAsia="Times New Roman" w:hAnsi="Arial" w:cs="Arial"/>
          <w:lang w:val="ro-RO"/>
        </w:rPr>
        <w:tab/>
      </w:r>
      <w:r w:rsidRPr="007C689B">
        <w:rPr>
          <w:rFonts w:ascii="Wingdings" w:hAnsi="Wingdings" w:cs="Wingdings"/>
          <w:lang w:val="ro-RO"/>
        </w:rPr>
        <w:t></w:t>
      </w:r>
      <w:r w:rsidRPr="007C689B">
        <w:rPr>
          <w:rFonts w:ascii="Wingdings" w:hAnsi="Wingdings" w:cs="Wingdings"/>
          <w:lang w:val="ro-RO"/>
        </w:rPr>
        <w:t></w:t>
      </w:r>
      <w:r w:rsidRPr="007C689B">
        <w:rPr>
          <w:rFonts w:ascii="Arial" w:hAnsi="Arial" w:cs="Arial"/>
          <w:iCs/>
          <w:lang w:val="ro-RO"/>
        </w:rPr>
        <w:t xml:space="preserve">H.G. </w:t>
      </w:r>
      <w:r w:rsidRPr="007C689B">
        <w:rPr>
          <w:rFonts w:ascii="Arial,Italic" w:hAnsi="Arial,Italic" w:cs="Arial,Italic"/>
          <w:iCs/>
          <w:lang w:val="ro-RO"/>
        </w:rPr>
        <w:t>nr. 1000/2012 privind reorganizarea şi funcţionarea Agenţiei Naţionale pentru Protecţia Mediului şi a instituţiilor publice aflate în subordinea acesteia;</w:t>
      </w:r>
    </w:p>
    <w:p w:rsidR="0014410E" w:rsidRPr="007C689B" w:rsidRDefault="0014410E" w:rsidP="0014410E">
      <w:pPr>
        <w:autoSpaceDE w:val="0"/>
        <w:autoSpaceDN w:val="0"/>
        <w:adjustRightInd w:val="0"/>
        <w:spacing w:after="0" w:line="240" w:lineRule="auto"/>
        <w:jc w:val="both"/>
        <w:rPr>
          <w:rFonts w:ascii="Arial,Italic" w:hAnsi="Arial,Italic" w:cs="Arial,Italic"/>
          <w:iCs/>
          <w:lang w:val="ro-RO"/>
        </w:rPr>
      </w:pPr>
      <w:r w:rsidRPr="007C689B">
        <w:rPr>
          <w:rFonts w:ascii="Wingdings" w:hAnsi="Wingdings" w:cs="Wingdings"/>
          <w:lang w:val="ro-RO"/>
        </w:rPr>
        <w:tab/>
      </w:r>
      <w:r w:rsidRPr="007C689B">
        <w:rPr>
          <w:rFonts w:ascii="Wingdings" w:hAnsi="Wingdings" w:cs="Wingdings"/>
          <w:lang w:val="ro-RO"/>
        </w:rPr>
        <w:t></w:t>
      </w:r>
      <w:r w:rsidRPr="007C689B">
        <w:rPr>
          <w:rFonts w:ascii="Wingdings" w:hAnsi="Wingdings" w:cs="Wingdings"/>
          <w:lang w:val="ro-RO"/>
        </w:rPr>
        <w:t></w:t>
      </w:r>
      <w:r w:rsidRPr="007C689B">
        <w:rPr>
          <w:rFonts w:ascii="Arial" w:hAnsi="Arial" w:cs="Arial"/>
          <w:iCs/>
          <w:lang w:val="ro-RO"/>
        </w:rPr>
        <w:t xml:space="preserve">O.U.G. nr. 195/2005 </w:t>
      </w:r>
      <w:r w:rsidRPr="007C689B">
        <w:rPr>
          <w:rFonts w:ascii="Arial,Italic" w:hAnsi="Arial,Italic" w:cs="Arial,Italic"/>
          <w:iCs/>
          <w:lang w:val="ro-RO"/>
        </w:rPr>
        <w:t>privind protecţia mediului, aprobată cu modificări prin Legea nr. 265/2006, cu modificările şi completările ulterioare;</w:t>
      </w:r>
    </w:p>
    <w:p w:rsidR="0014410E" w:rsidRPr="007C689B" w:rsidRDefault="0014410E" w:rsidP="0014410E">
      <w:pPr>
        <w:autoSpaceDE w:val="0"/>
        <w:autoSpaceDN w:val="0"/>
        <w:adjustRightInd w:val="0"/>
        <w:spacing w:after="0" w:line="240" w:lineRule="auto"/>
        <w:jc w:val="both"/>
        <w:rPr>
          <w:rFonts w:ascii="Arial,Italic" w:hAnsi="Arial,Italic" w:cs="Arial,Italic"/>
          <w:iCs/>
          <w:lang w:val="ro-RO"/>
        </w:rPr>
      </w:pPr>
      <w:r w:rsidRPr="007C689B">
        <w:rPr>
          <w:rFonts w:ascii="Wingdings" w:hAnsi="Wingdings" w:cs="Wingdings"/>
          <w:lang w:val="ro-RO"/>
        </w:rPr>
        <w:tab/>
      </w:r>
      <w:r w:rsidRPr="007C689B">
        <w:rPr>
          <w:rFonts w:ascii="Wingdings" w:hAnsi="Wingdings" w:cs="Wingdings"/>
          <w:lang w:val="ro-RO"/>
        </w:rPr>
        <w:t></w:t>
      </w:r>
      <w:r w:rsidRPr="007C689B">
        <w:rPr>
          <w:rFonts w:ascii="Wingdings" w:hAnsi="Wingdings" w:cs="Wingdings"/>
          <w:lang w:val="ro-RO"/>
        </w:rPr>
        <w:t></w:t>
      </w:r>
      <w:r w:rsidRPr="007C689B">
        <w:rPr>
          <w:rFonts w:ascii="Arial" w:hAnsi="Arial" w:cs="Arial"/>
          <w:iCs/>
          <w:lang w:val="ro-RO"/>
        </w:rPr>
        <w:t xml:space="preserve">H.G. nr. </w:t>
      </w:r>
      <w:r w:rsidRPr="007C689B">
        <w:rPr>
          <w:rFonts w:ascii="Arial,Italic" w:hAnsi="Arial,Italic" w:cs="Arial,Italic"/>
          <w:iCs/>
          <w:lang w:val="ro-RO"/>
        </w:rPr>
        <w:t>1076/2004 privind stabilirea procedurii de realizare a evaluării de mediu pentru planuri şi programe;</w:t>
      </w:r>
    </w:p>
    <w:p w:rsidR="0014410E" w:rsidRPr="007C689B" w:rsidRDefault="0014410E" w:rsidP="0014410E">
      <w:pPr>
        <w:spacing w:after="0" w:line="240" w:lineRule="auto"/>
        <w:jc w:val="both"/>
        <w:rPr>
          <w:rFonts w:ascii="Arial" w:hAnsi="Arial" w:cs="Arial"/>
          <w:lang w:val="ro-RO"/>
        </w:rPr>
      </w:pPr>
    </w:p>
    <w:p w:rsidR="0014410E" w:rsidRPr="007C689B" w:rsidRDefault="0014410E" w:rsidP="0014410E">
      <w:pPr>
        <w:spacing w:after="0" w:line="240" w:lineRule="auto"/>
        <w:jc w:val="center"/>
        <w:rPr>
          <w:rFonts w:ascii="Arial" w:hAnsi="Arial" w:cs="Arial"/>
          <w:b/>
          <w:bCs/>
          <w:lang w:val="ro-RO"/>
        </w:rPr>
      </w:pPr>
      <w:r w:rsidRPr="007C689B">
        <w:rPr>
          <w:rFonts w:ascii="Arial" w:hAnsi="Arial" w:cs="Arial"/>
          <w:b/>
          <w:bCs/>
          <w:lang w:val="ro-RO"/>
        </w:rPr>
        <w:t>AGENȚIA PENTRU PROTECȚIA MEDIULUI BISTRIȚA-NĂSĂUD,</w:t>
      </w:r>
    </w:p>
    <w:p w:rsidR="0014410E" w:rsidRPr="007C689B" w:rsidRDefault="0014410E" w:rsidP="0014410E">
      <w:pPr>
        <w:spacing w:after="0" w:line="240" w:lineRule="auto"/>
        <w:jc w:val="center"/>
        <w:rPr>
          <w:rFonts w:ascii="Arial" w:hAnsi="Arial" w:cs="Arial"/>
          <w:lang w:val="ro-RO"/>
        </w:rPr>
      </w:pPr>
    </w:p>
    <w:p w:rsidR="0014410E" w:rsidRPr="007C689B" w:rsidRDefault="0014410E" w:rsidP="0014410E">
      <w:pPr>
        <w:spacing w:after="0" w:line="240" w:lineRule="auto"/>
        <w:jc w:val="both"/>
        <w:rPr>
          <w:rFonts w:ascii="Arial" w:hAnsi="Arial" w:cs="Arial"/>
          <w:lang w:val="ro-RO"/>
        </w:rPr>
      </w:pPr>
      <w:r w:rsidRPr="007C689B">
        <w:rPr>
          <w:rFonts w:ascii="Arial" w:hAnsi="Arial" w:cs="Arial"/>
          <w:lang w:val="ro-RO"/>
        </w:rPr>
        <w:tab/>
        <w:t>- urmare a consultării titularului planului, a autorității de sănătate publică și a autorităților interesate de efectele implementării planului în cadrul ședințe</w:t>
      </w:r>
      <w:r w:rsidR="007C689B">
        <w:rPr>
          <w:rFonts w:ascii="Arial" w:hAnsi="Arial" w:cs="Arial"/>
          <w:lang w:val="ro-RO"/>
        </w:rPr>
        <w:t>lor</w:t>
      </w:r>
      <w:r w:rsidRPr="007C689B">
        <w:rPr>
          <w:rFonts w:ascii="Arial" w:hAnsi="Arial" w:cs="Arial"/>
          <w:lang w:val="ro-RO"/>
        </w:rPr>
        <w:t xml:space="preserve"> Comitetului Special Constituit din </w:t>
      </w:r>
      <w:r w:rsidR="007C689B">
        <w:rPr>
          <w:rFonts w:ascii="Arial" w:hAnsi="Arial" w:cs="Arial"/>
          <w:lang w:val="ro-RO"/>
        </w:rPr>
        <w:t xml:space="preserve">16.01.2019 și </w:t>
      </w:r>
      <w:r w:rsidR="00843699" w:rsidRPr="007C689B">
        <w:rPr>
          <w:rFonts w:ascii="Arial" w:hAnsi="Arial" w:cs="Arial"/>
          <w:lang w:val="ro-RO"/>
        </w:rPr>
        <w:t>23</w:t>
      </w:r>
      <w:r w:rsidRPr="007C689B">
        <w:rPr>
          <w:rFonts w:ascii="Arial" w:hAnsi="Arial" w:cs="Arial"/>
          <w:lang w:val="ro-RO"/>
        </w:rPr>
        <w:t>.</w:t>
      </w:r>
      <w:r w:rsidR="005243E6" w:rsidRPr="007C689B">
        <w:rPr>
          <w:rFonts w:ascii="Arial" w:hAnsi="Arial" w:cs="Arial"/>
          <w:lang w:val="ro-RO"/>
        </w:rPr>
        <w:t>01.2019</w:t>
      </w:r>
      <w:r w:rsidRPr="007C689B">
        <w:rPr>
          <w:rFonts w:ascii="Arial" w:hAnsi="Arial" w:cs="Arial"/>
          <w:lang w:val="ro-RO"/>
        </w:rPr>
        <w:t xml:space="preserve">,  </w:t>
      </w:r>
    </w:p>
    <w:p w:rsidR="0014410E" w:rsidRPr="007C689B" w:rsidRDefault="0014410E" w:rsidP="0014410E">
      <w:pPr>
        <w:spacing w:after="0" w:line="240" w:lineRule="auto"/>
        <w:jc w:val="both"/>
        <w:rPr>
          <w:rFonts w:ascii="Arial" w:hAnsi="Arial" w:cs="Arial"/>
          <w:lang w:val="ro-RO"/>
        </w:rPr>
      </w:pPr>
      <w:r w:rsidRPr="007C689B">
        <w:rPr>
          <w:rFonts w:ascii="Arial" w:hAnsi="Arial" w:cs="Arial"/>
          <w:lang w:val="ro-RO"/>
        </w:rPr>
        <w:tab/>
        <w:t xml:space="preserve">- în urma parcurgerii etapei de încadrare conform H.G. nr. 1076/2004 privind stabilirea procedurii de realizare a evaluării de mediu pentru planuri şi programe, </w:t>
      </w:r>
    </w:p>
    <w:p w:rsidR="0014410E" w:rsidRPr="007C689B" w:rsidRDefault="0014410E" w:rsidP="0014410E">
      <w:pPr>
        <w:spacing w:after="0" w:line="240" w:lineRule="auto"/>
        <w:jc w:val="both"/>
        <w:rPr>
          <w:rFonts w:ascii="Arial" w:hAnsi="Arial" w:cs="Arial"/>
          <w:lang w:val="ro-RO"/>
        </w:rPr>
      </w:pPr>
      <w:r w:rsidRPr="007C689B">
        <w:rPr>
          <w:rFonts w:ascii="Arial" w:hAnsi="Arial" w:cs="Arial"/>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7C689B" w:rsidRDefault="0014410E" w:rsidP="0014410E">
      <w:pPr>
        <w:spacing w:after="0" w:line="240" w:lineRule="auto"/>
        <w:jc w:val="both"/>
        <w:rPr>
          <w:rFonts w:ascii="Arial" w:hAnsi="Arial" w:cs="Arial"/>
          <w:lang w:val="ro-RO"/>
        </w:rPr>
      </w:pPr>
      <w:r w:rsidRPr="007C689B">
        <w:rPr>
          <w:rFonts w:ascii="Arial" w:hAnsi="Arial" w:cs="Arial"/>
          <w:bCs/>
          <w:lang w:val="ro-RO"/>
        </w:rPr>
        <w:tab/>
      </w:r>
      <w:r w:rsidRPr="007C689B">
        <w:rPr>
          <w:rFonts w:ascii="Arial" w:hAnsi="Arial" w:cs="Arial"/>
          <w:lang w:val="ro-RO"/>
        </w:rPr>
        <w:t xml:space="preserve">- urmare a informării publicului prin anunţuri repetate şi în lipsa oricărui comentariu din partea publicului, </w:t>
      </w:r>
    </w:p>
    <w:p w:rsidR="0014410E" w:rsidRPr="007C689B" w:rsidRDefault="0014410E" w:rsidP="0014410E">
      <w:pPr>
        <w:spacing w:after="0" w:line="240" w:lineRule="auto"/>
        <w:jc w:val="both"/>
        <w:rPr>
          <w:rFonts w:ascii="Arial" w:hAnsi="Arial" w:cs="Arial"/>
          <w:lang w:val="ro-RO"/>
        </w:rPr>
      </w:pPr>
    </w:p>
    <w:p w:rsidR="0014410E" w:rsidRPr="007C689B" w:rsidRDefault="0014410E" w:rsidP="0014410E">
      <w:pPr>
        <w:spacing w:after="0" w:line="240" w:lineRule="auto"/>
        <w:jc w:val="both"/>
        <w:rPr>
          <w:rFonts w:ascii="Arial" w:eastAsia="Times New Roman" w:hAnsi="Arial" w:cs="Arial"/>
          <w:lang w:val="ro-RO"/>
        </w:rPr>
      </w:pPr>
    </w:p>
    <w:p w:rsidR="0014410E" w:rsidRPr="007C689B" w:rsidRDefault="0014410E" w:rsidP="0014410E">
      <w:pPr>
        <w:spacing w:after="0" w:line="240" w:lineRule="auto"/>
        <w:rPr>
          <w:rFonts w:ascii="Arial" w:eastAsia="Times New Roman" w:hAnsi="Arial" w:cs="Arial"/>
          <w:b/>
          <w:lang w:val="ro-RO"/>
        </w:rPr>
      </w:pPr>
      <w:r w:rsidRPr="007C689B">
        <w:rPr>
          <w:rFonts w:ascii="Arial" w:eastAsia="Times New Roman" w:hAnsi="Arial" w:cs="Arial"/>
          <w:b/>
          <w:lang w:val="ro-RO"/>
        </w:rPr>
        <w:t>decide:</w:t>
      </w:r>
    </w:p>
    <w:p w:rsidR="0014410E" w:rsidRPr="007C689B" w:rsidRDefault="0014410E" w:rsidP="0014410E">
      <w:pPr>
        <w:spacing w:after="0" w:line="240" w:lineRule="auto"/>
        <w:rPr>
          <w:rFonts w:ascii="Arial" w:eastAsia="Times New Roman" w:hAnsi="Arial" w:cs="Arial"/>
          <w:b/>
          <w:lang w:val="ro-RO"/>
        </w:rPr>
      </w:pPr>
    </w:p>
    <w:p w:rsidR="0014410E" w:rsidRPr="007C689B" w:rsidRDefault="0014410E" w:rsidP="0014410E">
      <w:pPr>
        <w:spacing w:after="0" w:line="240" w:lineRule="auto"/>
        <w:jc w:val="both"/>
        <w:rPr>
          <w:rFonts w:ascii="Arial" w:eastAsia="Times New Roman" w:hAnsi="Arial" w:cs="Arial"/>
          <w:b/>
          <w:i/>
          <w:lang w:val="ro-RO"/>
        </w:rPr>
      </w:pPr>
      <w:r w:rsidRPr="007C689B">
        <w:rPr>
          <w:rFonts w:ascii="Arial" w:hAnsi="Arial" w:cs="Arial"/>
          <w:b/>
          <w:lang w:val="ro-RO"/>
        </w:rPr>
        <w:t>Planul Urbanistic Zonal</w:t>
      </w:r>
      <w:r w:rsidRPr="007C689B">
        <w:rPr>
          <w:rFonts w:ascii="Arial" w:hAnsi="Arial" w:cs="Arial"/>
          <w:lang w:val="ro-RO"/>
        </w:rPr>
        <w:t xml:space="preserve"> - </w:t>
      </w:r>
      <w:r w:rsidR="005243E6" w:rsidRPr="007C689B">
        <w:rPr>
          <w:rFonts w:ascii="Arial" w:hAnsi="Arial" w:cs="Arial"/>
          <w:lang w:val="ro-RO"/>
        </w:rPr>
        <w:t>Introducere teren în intravilanul municipiului Bistrița în vederea realizării unui complex de locuințe individuale, în localitatea componentă Ghinda, extravilan, municipiului Bistrița</w:t>
      </w:r>
      <w:r w:rsidRPr="007C689B">
        <w:rPr>
          <w:rFonts w:ascii="Arial" w:hAnsi="Arial" w:cs="Arial"/>
          <w:lang w:val="ro-RO"/>
        </w:rPr>
        <w:t xml:space="preserve">, judeţul Bistriţa-Năsăud, </w:t>
      </w:r>
      <w:r w:rsidRPr="007C689B">
        <w:rPr>
          <w:rFonts w:ascii="Arial" w:eastAsia="Times New Roman" w:hAnsi="Arial" w:cs="Arial"/>
          <w:b/>
          <w:lang w:val="ro-RO"/>
        </w:rPr>
        <w:t>titular</w:t>
      </w:r>
      <w:r w:rsidRPr="007C689B">
        <w:rPr>
          <w:rFonts w:ascii="Arial" w:eastAsia="Times New Roman" w:hAnsi="Arial" w:cs="Arial"/>
          <w:lang w:val="ro-RO"/>
        </w:rPr>
        <w:t>:</w:t>
      </w:r>
      <w:r w:rsidRPr="007C689B">
        <w:rPr>
          <w:rFonts w:ascii="Arial" w:eastAsia="Times New Roman" w:hAnsi="Arial" w:cs="Arial"/>
          <w:b/>
          <w:lang w:val="ro-RO"/>
        </w:rPr>
        <w:t xml:space="preserve"> </w:t>
      </w:r>
      <w:r w:rsidR="005243E6" w:rsidRPr="007C689B">
        <w:rPr>
          <w:rFonts w:ascii="Arial" w:eastAsia="Times New Roman" w:hAnsi="Arial" w:cs="Arial"/>
          <w:b/>
          <w:lang w:val="ro-RO"/>
        </w:rPr>
        <w:t xml:space="preserve">BĂBUȚAN ADRIAN DAN </w:t>
      </w:r>
      <w:r w:rsidRPr="007C689B">
        <w:rPr>
          <w:rFonts w:ascii="Arial" w:eastAsia="Times New Roman" w:hAnsi="Arial" w:cs="Arial"/>
          <w:lang w:val="ro-RO"/>
        </w:rPr>
        <w:t xml:space="preserve">cu </w:t>
      </w:r>
      <w:r w:rsidR="005243E6" w:rsidRPr="007C689B">
        <w:rPr>
          <w:rFonts w:ascii="Arial" w:eastAsia="Times New Roman" w:hAnsi="Arial" w:cs="Arial"/>
          <w:lang w:val="ro-RO"/>
        </w:rPr>
        <w:t>domiciliul</w:t>
      </w:r>
      <w:r w:rsidRPr="007C689B">
        <w:rPr>
          <w:rFonts w:ascii="Arial" w:eastAsia="Times New Roman" w:hAnsi="Arial" w:cs="Arial"/>
          <w:lang w:val="ro-RO"/>
        </w:rPr>
        <w:t xml:space="preserve"> în </w:t>
      </w:r>
      <w:r w:rsidR="005243E6" w:rsidRPr="007C689B">
        <w:rPr>
          <w:rFonts w:ascii="Arial" w:eastAsia="Times New Roman" w:hAnsi="Arial" w:cs="Arial"/>
          <w:lang w:val="ro-RO"/>
        </w:rPr>
        <w:t>municipiul Bistrița, str. Piața Morii, nr. 6, sc. A, ap. 1</w:t>
      </w:r>
      <w:r w:rsidRPr="007C689B">
        <w:rPr>
          <w:rFonts w:ascii="Arial" w:hAnsi="Arial" w:cs="Arial"/>
          <w:lang w:val="ro-RO"/>
        </w:rPr>
        <w:t>, judeţul Bistriţa-Năsăud</w:t>
      </w:r>
      <w:r w:rsidRPr="007C689B">
        <w:rPr>
          <w:rFonts w:ascii="Arial" w:eastAsia="Times New Roman" w:hAnsi="Arial" w:cs="Arial"/>
          <w:lang w:val="ro-RO"/>
        </w:rPr>
        <w:t xml:space="preserve">, </w:t>
      </w:r>
      <w:r w:rsidRPr="007C689B">
        <w:rPr>
          <w:rFonts w:ascii="Arial" w:eastAsia="Times New Roman" w:hAnsi="Arial" w:cs="Arial"/>
          <w:b/>
          <w:i/>
          <w:lang w:val="ro-RO"/>
        </w:rPr>
        <w:t>nu necesită evaluare de mediu, nu necesită evaluare adecvată și se adoptă fără aviz de mediu.</w:t>
      </w:r>
    </w:p>
    <w:p w:rsidR="0014410E" w:rsidRPr="007C689B" w:rsidRDefault="0014410E" w:rsidP="0014410E">
      <w:pPr>
        <w:spacing w:after="0" w:line="240" w:lineRule="auto"/>
        <w:rPr>
          <w:rFonts w:ascii="Arial" w:eastAsia="Times New Roman" w:hAnsi="Arial" w:cs="Arial"/>
          <w:b/>
          <w:lang w:val="ro-RO"/>
        </w:rPr>
      </w:pPr>
    </w:p>
    <w:p w:rsidR="005243E6" w:rsidRPr="007C689B" w:rsidRDefault="005243E6" w:rsidP="005243E6">
      <w:pPr>
        <w:spacing w:after="0" w:line="240" w:lineRule="auto"/>
        <w:jc w:val="both"/>
        <w:rPr>
          <w:rFonts w:ascii="Arial" w:eastAsia="Times New Roman" w:hAnsi="Arial" w:cs="Arial"/>
          <w:bCs/>
          <w:i/>
          <w:lang w:val="ro-RO" w:eastAsia="ro-RO"/>
        </w:rPr>
      </w:pPr>
      <w:r w:rsidRPr="007C689B">
        <w:rPr>
          <w:rFonts w:ascii="Arial" w:eastAsia="Times New Roman" w:hAnsi="Arial" w:cs="Arial"/>
          <w:bCs/>
          <w:i/>
          <w:lang w:val="ro-RO" w:eastAsia="ro-RO"/>
        </w:rPr>
        <w:t>- conform certificatului de urbanism, suprafața luată în studiu cuprinde teren în suprafață de 6440 mp; se propune parcelarea terenului în parcele de 50</w:t>
      </w:r>
      <w:r w:rsidR="00843699" w:rsidRPr="007C689B">
        <w:rPr>
          <w:rFonts w:ascii="Arial" w:eastAsia="Times New Roman" w:hAnsi="Arial" w:cs="Arial"/>
          <w:bCs/>
          <w:i/>
          <w:lang w:val="ro-RO" w:eastAsia="ro-RO"/>
        </w:rPr>
        <w:t>0</w:t>
      </w:r>
      <w:r w:rsidRPr="007C689B">
        <w:rPr>
          <w:rFonts w:ascii="Arial" w:eastAsia="Times New Roman" w:hAnsi="Arial" w:cs="Arial"/>
          <w:bCs/>
          <w:i/>
          <w:lang w:val="ro-RO" w:eastAsia="ro-RO"/>
        </w:rPr>
        <w:t>-600-700 mp pe care se vor construi 8 locuințe individuale;</w:t>
      </w:r>
    </w:p>
    <w:p w:rsidR="005243E6" w:rsidRPr="007C689B" w:rsidRDefault="005243E6" w:rsidP="005243E6">
      <w:pPr>
        <w:spacing w:after="0" w:line="240" w:lineRule="auto"/>
        <w:jc w:val="both"/>
        <w:rPr>
          <w:rFonts w:ascii="Arial" w:eastAsia="Times New Roman" w:hAnsi="Arial" w:cs="Arial"/>
          <w:bCs/>
          <w:i/>
          <w:lang w:val="ro-RO" w:eastAsia="ro-RO"/>
        </w:rPr>
      </w:pPr>
      <w:r w:rsidRPr="007C689B">
        <w:rPr>
          <w:rFonts w:ascii="Arial" w:eastAsia="Times New Roman" w:hAnsi="Arial" w:cs="Arial"/>
          <w:bCs/>
          <w:i/>
          <w:lang w:val="ro-RO" w:eastAsia="ro-RO"/>
        </w:rPr>
        <w:t>- Bilanţ teritorial:</w:t>
      </w:r>
    </w:p>
    <w:p w:rsidR="00843699" w:rsidRPr="007C689B" w:rsidRDefault="00843699" w:rsidP="00843699">
      <w:pPr>
        <w:spacing w:after="0" w:line="240" w:lineRule="auto"/>
        <w:ind w:left="426" w:firstLine="708"/>
        <w:jc w:val="both"/>
        <w:rPr>
          <w:rFonts w:ascii="Arial" w:eastAsia="Times New Roman" w:hAnsi="Arial" w:cs="Arial"/>
          <w:bCs/>
          <w:i/>
          <w:lang w:val="ro-RO" w:eastAsia="ro-RO"/>
        </w:rPr>
      </w:pPr>
      <w:r w:rsidRPr="007C689B">
        <w:rPr>
          <w:rFonts w:ascii="Arial" w:eastAsia="Times New Roman" w:hAnsi="Arial" w:cs="Arial"/>
          <w:bCs/>
          <w:i/>
          <w:lang w:val="ro-RO" w:eastAsia="ro-RO"/>
        </w:rPr>
        <w:t>- suprafaţă teren studiat 6440 mp;</w:t>
      </w:r>
    </w:p>
    <w:p w:rsidR="00843699" w:rsidRPr="007C689B" w:rsidRDefault="00843699" w:rsidP="00843699">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7C689B">
        <w:rPr>
          <w:rFonts w:ascii="Arial" w:eastAsia="Times New Roman" w:hAnsi="Arial" w:cs="Arial"/>
          <w:bCs/>
          <w:i/>
          <w:lang w:val="ro-RO" w:eastAsia="ro-RO"/>
        </w:rPr>
        <w:t xml:space="preserve">- suprafață construcții 2254 mp </w:t>
      </w:r>
    </w:p>
    <w:p w:rsidR="00843699" w:rsidRPr="007C689B" w:rsidRDefault="00843699" w:rsidP="00843699">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7C689B">
        <w:rPr>
          <w:rFonts w:ascii="Arial" w:eastAsia="Times New Roman" w:hAnsi="Arial" w:cs="Arial"/>
          <w:bCs/>
          <w:i/>
          <w:lang w:val="ro-RO" w:eastAsia="ro-RO"/>
        </w:rPr>
        <w:t>- parcări (1 loc/80 mp arie locuibilă) 200 mp</w:t>
      </w:r>
    </w:p>
    <w:p w:rsidR="00843699" w:rsidRPr="007C689B" w:rsidRDefault="00843699" w:rsidP="00843699">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7C689B">
        <w:rPr>
          <w:rFonts w:ascii="Arial" w:eastAsia="Times New Roman" w:hAnsi="Arial" w:cs="Arial"/>
          <w:bCs/>
          <w:i/>
          <w:lang w:val="ro-RO" w:eastAsia="ro-RO"/>
        </w:rPr>
        <w:t xml:space="preserve">- alei pietonale, grădini zarzavat 1250,38 mp  </w:t>
      </w:r>
    </w:p>
    <w:p w:rsidR="00843699" w:rsidRPr="007C689B" w:rsidRDefault="00843699" w:rsidP="00843699">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7C689B">
        <w:rPr>
          <w:rFonts w:ascii="Arial" w:eastAsia="Times New Roman" w:hAnsi="Arial" w:cs="Arial"/>
          <w:bCs/>
          <w:i/>
          <w:lang w:val="ro-RO" w:eastAsia="ro-RO"/>
        </w:rPr>
        <w:t>- circulații (accese carosabile) 803,62 mp</w:t>
      </w:r>
    </w:p>
    <w:p w:rsidR="00843699" w:rsidRPr="007C689B" w:rsidRDefault="00843699" w:rsidP="00843699">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7C689B">
        <w:rPr>
          <w:rFonts w:ascii="Arial" w:eastAsia="Times New Roman" w:hAnsi="Arial" w:cs="Arial"/>
          <w:bCs/>
          <w:i/>
          <w:lang w:val="ro-RO" w:eastAsia="ro-RO"/>
        </w:rPr>
        <w:t>- spații verzi 1932 mp</w:t>
      </w:r>
    </w:p>
    <w:p w:rsidR="005243E6" w:rsidRPr="007C689B" w:rsidRDefault="005243E6" w:rsidP="005243E6">
      <w:pPr>
        <w:spacing w:after="0" w:line="240" w:lineRule="auto"/>
        <w:jc w:val="both"/>
        <w:rPr>
          <w:rFonts w:ascii="Arial" w:eastAsia="Times New Roman" w:hAnsi="Arial" w:cs="Arial"/>
          <w:bCs/>
          <w:i/>
          <w:lang w:val="ro-RO" w:eastAsia="ro-RO"/>
        </w:rPr>
      </w:pPr>
      <w:r w:rsidRPr="007C689B">
        <w:rPr>
          <w:rFonts w:ascii="Arial" w:eastAsia="Times New Roman" w:hAnsi="Arial" w:cs="Arial"/>
          <w:bCs/>
          <w:i/>
          <w:lang w:val="ro-RO" w:eastAsia="ro-RO"/>
        </w:rPr>
        <w:t>- POT propus - 35 %;</w:t>
      </w:r>
    </w:p>
    <w:p w:rsidR="005243E6" w:rsidRPr="007C689B" w:rsidRDefault="005243E6" w:rsidP="005243E6">
      <w:pPr>
        <w:spacing w:after="0" w:line="240" w:lineRule="auto"/>
        <w:jc w:val="both"/>
        <w:rPr>
          <w:rFonts w:ascii="Arial" w:eastAsia="Times New Roman" w:hAnsi="Arial" w:cs="Arial"/>
          <w:bCs/>
          <w:i/>
          <w:lang w:val="ro-RO" w:eastAsia="ro-RO"/>
        </w:rPr>
      </w:pPr>
      <w:r w:rsidRPr="007C689B">
        <w:rPr>
          <w:rFonts w:ascii="Arial" w:eastAsia="Times New Roman" w:hAnsi="Arial" w:cs="Arial"/>
          <w:bCs/>
          <w:i/>
          <w:lang w:val="ro-RO" w:eastAsia="ro-RO"/>
        </w:rPr>
        <w:lastRenderedPageBreak/>
        <w:t>- CUT propus - 1,2%;</w:t>
      </w:r>
    </w:p>
    <w:p w:rsidR="005243E6" w:rsidRPr="007C689B" w:rsidRDefault="005243E6" w:rsidP="005243E6">
      <w:pPr>
        <w:spacing w:after="0" w:line="240" w:lineRule="auto"/>
        <w:rPr>
          <w:rFonts w:ascii="Arial" w:eastAsia="Times New Roman" w:hAnsi="Arial" w:cs="Arial"/>
          <w:bCs/>
          <w:i/>
          <w:lang w:val="ro-RO" w:eastAsia="ro-RO"/>
        </w:rPr>
      </w:pPr>
      <w:r w:rsidRPr="007C689B">
        <w:rPr>
          <w:rFonts w:ascii="Arial" w:eastAsia="Times New Roman" w:hAnsi="Arial" w:cs="Arial"/>
          <w:bCs/>
          <w:i/>
          <w:lang w:val="ro-RO" w:eastAsia="ro-RO"/>
        </w:rPr>
        <w:t>- prin PUZ-ul studiat se propune scoaterea terenului din extravilan și introducerea lui î</w:t>
      </w:r>
      <w:r w:rsidRPr="007C689B">
        <w:rPr>
          <w:rFonts w:ascii="Arial" w:eastAsia="Times New Roman" w:hAnsi="Arial" w:cs="Arial"/>
          <w:i/>
          <w:lang w:val="ro-RO" w:eastAsia="ro-RO"/>
        </w:rPr>
        <w:t xml:space="preserve">n întravilan, în vederea </w:t>
      </w:r>
      <w:r w:rsidRPr="007C689B">
        <w:rPr>
          <w:rFonts w:ascii="Arial" w:eastAsia="Times New Roman" w:hAnsi="Arial" w:cs="Arial"/>
          <w:bCs/>
          <w:i/>
          <w:lang w:val="ro-RO" w:eastAsia="ro-RO"/>
        </w:rPr>
        <w:t>parcelării terenului și construirea a 8 locuințe individuale, regim de înălțime P+2;</w:t>
      </w:r>
    </w:p>
    <w:p w:rsidR="005243E6" w:rsidRPr="007C689B" w:rsidRDefault="005243E6" w:rsidP="005243E6">
      <w:pPr>
        <w:spacing w:after="0" w:line="240" w:lineRule="auto"/>
        <w:jc w:val="both"/>
        <w:rPr>
          <w:rFonts w:ascii="Arial" w:eastAsia="Times New Roman" w:hAnsi="Arial" w:cs="Arial"/>
          <w:bCs/>
          <w:i/>
          <w:color w:val="FF0000"/>
          <w:lang w:val="ro-RO" w:eastAsia="ro-RO"/>
        </w:rPr>
      </w:pPr>
      <w:r w:rsidRPr="007C689B">
        <w:rPr>
          <w:rFonts w:ascii="Arial" w:eastAsia="Times New Roman" w:hAnsi="Arial" w:cs="Arial"/>
          <w:bCs/>
          <w:i/>
          <w:lang w:val="ro-RO" w:eastAsia="ro-RO"/>
        </w:rPr>
        <w:t>- accesul la teren se realizează dintr-un drum agricol.</w:t>
      </w:r>
    </w:p>
    <w:p w:rsidR="0014410E" w:rsidRPr="007C689B" w:rsidRDefault="0014410E" w:rsidP="0014410E">
      <w:pPr>
        <w:spacing w:after="0" w:line="240" w:lineRule="auto"/>
        <w:jc w:val="both"/>
        <w:rPr>
          <w:rFonts w:ascii="Arial" w:hAnsi="Arial" w:cs="Arial"/>
          <w:bCs/>
          <w:i/>
          <w:lang w:val="ro-RO"/>
        </w:rPr>
      </w:pP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Conform Anexei 1 a H.G. nr. 1076/2004, pentru planuri, criteriile pentru determinarea efectelor semnificative potenţiale asupra mediului sunt:</w:t>
      </w:r>
    </w:p>
    <w:p w:rsidR="005243E6" w:rsidRPr="007C689B" w:rsidRDefault="005243E6" w:rsidP="005243E6">
      <w:pPr>
        <w:spacing w:after="0" w:line="240" w:lineRule="auto"/>
        <w:jc w:val="both"/>
        <w:rPr>
          <w:rFonts w:ascii="Arial" w:hAnsi="Arial" w:cs="Arial"/>
          <w:b/>
          <w:bCs/>
          <w:lang w:val="ro-RO"/>
        </w:rPr>
      </w:pPr>
      <w:r w:rsidRPr="007C689B">
        <w:rPr>
          <w:rFonts w:ascii="Arial" w:hAnsi="Arial" w:cs="Arial"/>
          <w:b/>
          <w:bCs/>
          <w:lang w:val="ro-RO"/>
        </w:rPr>
        <w:t xml:space="preserve">1.Caracteristicile planurilor şi programelor cu privire, în special, la: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scoaterea terenului din extravilan și introducerea lui în întravilan, în vederea parcelării terenului și construirea a 8 locuințe individuale;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Planul urbanistic zonal coordonează dezvoltarea urbanistică integrată a zonei studiate și asigură corelarea programelor de dezvoltare urbană a zonei cu Planul Urbanistic General. În privinta alocării resurselor creează un cadru pentru proiecte și alte activități viitoare;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b) gradul în care planul sau programul influenţează alte planuri şi programe, inclusiv pe cele în care se integrează sau care derivă din ele: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conform documentației depusă, PUZ-ul propus respectă condițiile din Regulamentul Local de Urbanism aferent PUG-ului municipiului Bistrița cu privire la parcelarea terenurilor, amplasarea și retragerea construcțiilor, asigurarea acceselor și parcărilor, echiparea tehnico-edilitară, asigurarea de spații verzi ș.a.;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nu sunt afectate planuri urbanistice în vigoare sau propuse, în zonă nu există studii de urbanism recente;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în prezent terenul studiat are folosinţa actuală de fâneață;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proiectul propus nu conduce la posibilitatea apariţiei de efecte semnificative asupra mediului şi nu influenţează alte planuri şi programe;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amplasamentul nu este situat în zonă de arie naturală protejată, în zonă de protecţie specială sau în arie în care standardele de calitate ale mediului, stabilite de legislaţie, au fost depăşite;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terenul studiat nu este expus riscurilor naturale (fenomene de instabilitate, inundabilitate).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c) relevanţa planului sau programului în/pentru integrarea consideraţiilor de mediu, mai ales din perspectiva promovării dezvoltării durabile: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este prevăzută și amenajarea unei suprafațe de </w:t>
      </w:r>
      <w:r w:rsidR="00843699" w:rsidRPr="007C689B">
        <w:rPr>
          <w:rFonts w:ascii="Arial" w:hAnsi="Arial" w:cs="Arial"/>
          <w:bCs/>
          <w:i/>
          <w:lang w:val="ro-RO"/>
        </w:rPr>
        <w:t>1932</w:t>
      </w:r>
      <w:r w:rsidRPr="007C689B">
        <w:rPr>
          <w:rFonts w:ascii="Arial" w:hAnsi="Arial" w:cs="Arial"/>
          <w:bCs/>
          <w:i/>
          <w:lang w:val="ro-RO"/>
        </w:rPr>
        <w:t xml:space="preserve"> m</w:t>
      </w:r>
      <w:r w:rsidRPr="007C689B">
        <w:rPr>
          <w:rFonts w:ascii="Arial" w:hAnsi="Arial" w:cs="Arial"/>
          <w:bCs/>
          <w:i/>
          <w:vertAlign w:val="superscript"/>
          <w:lang w:val="ro-RO"/>
        </w:rPr>
        <w:t>2</w:t>
      </w:r>
      <w:r w:rsidRPr="007C689B">
        <w:rPr>
          <w:rFonts w:ascii="Arial" w:hAnsi="Arial" w:cs="Arial"/>
          <w:bCs/>
          <w:i/>
          <w:lang w:val="ro-RO"/>
        </w:rPr>
        <w:t xml:space="preserve"> spațiu verde;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d) problemele de mediu relevante pentru plan sau program: alimentarea cu apă și evacuarea apelor uzate menajere se vor realiza prin conectarea la rețele hidroedilitare ale municipiului Bistrița;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factorul de mediu aer: principalele surse de poluare a aerului sunt traficul auto și arderea combustibilului gazos pentru încălzire, dar lucrările propuse nu sunt de anvergură, iar efectele posibile asupra aerului vor fi punctuale, de scurtă durată și numai în perioada de realizare a proiectului. Emisiile rezultate din arderea combustibilului gazos nu afectează semnificativ factorul de mediu aer, centralele termice vor fi omologate, astfel că emisiile se vor încadra în limitele admise conform Ord. MAPPM nr. 462/1993;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factorul de mediu sol: poate fi afectat prin depozitări necontrolate de deșeuri. Se vor respecta măsurile necesare privind modul de depozitare pentru toate categoriile de deșeuri generate.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Având în vedere dimensiunile reduse ale planului propus și destinația ulterioară, cantitatea de deșeuri generată pe amplasament va fi redusă;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e) relevanţa planului sau programului pentru implementarea legislaţiei naţionale şi comunitare de mediu (de ex. planurile şi programele legate de gospodărirea deşeurilor sau de gospodărirea apelor):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planul va respecta la implementare legislația națională și comunitară de mediu în vigoare;</w:t>
      </w:r>
    </w:p>
    <w:p w:rsidR="00B33346" w:rsidRPr="007C689B" w:rsidRDefault="00B33346" w:rsidP="005243E6">
      <w:pPr>
        <w:spacing w:after="0" w:line="240" w:lineRule="auto"/>
        <w:jc w:val="both"/>
        <w:rPr>
          <w:rFonts w:ascii="Arial" w:hAnsi="Arial" w:cs="Arial"/>
          <w:bCs/>
          <w:i/>
          <w:lang w:val="ro-RO"/>
        </w:rPr>
      </w:pPr>
    </w:p>
    <w:p w:rsidR="005243E6" w:rsidRPr="007C689B" w:rsidRDefault="005243E6" w:rsidP="005243E6">
      <w:pPr>
        <w:spacing w:after="0" w:line="240" w:lineRule="auto"/>
        <w:jc w:val="both"/>
        <w:rPr>
          <w:rFonts w:ascii="Arial" w:hAnsi="Arial" w:cs="Arial"/>
          <w:b/>
          <w:bCs/>
          <w:lang w:val="ro-RO"/>
        </w:rPr>
      </w:pPr>
      <w:r w:rsidRPr="007C689B">
        <w:rPr>
          <w:rFonts w:ascii="Arial" w:hAnsi="Arial" w:cs="Arial"/>
          <w:b/>
          <w:bCs/>
          <w:lang w:val="ro-RO"/>
        </w:rPr>
        <w:t xml:space="preserve">2. Caracteristicile efectelor şi ale zonei posibil a fi afectate cu privire, în special, la: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a) probabilitatea, durata, frecvenţa şi reversibilitatea efectelor: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În condiţiile în care implementarea se va face cu respectarea legislației de mediu în vigoare, nu se identifică efecte negative asupra factorilor de mediu.</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b) natura cumulativă a efectelor: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P.U.Z.-ul nu generează efecte negative asupra altor planuri și programe.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c) natura transfrontieră a efectelor: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Nu este cazul;</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d) riscul pentru sănătatea umană sau pentru mediu (de exemplu, datorită accidentelor);</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Nu există risc pentru sănătatea umană sau pentru mediu. Ținând cont de specificul zonei,</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zonă de locuit și funcțiuni complementare, nu există emisii de noxe peste normele admise.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e) mărimea şi spaţialitatea efectelor (zona geografică şi mărimea populaţiei potenţial afectate):</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lastRenderedPageBreak/>
        <w:t>- Efectele generate de plan sunt de mică amploare raportate la suprafața studiată.</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f) valoarea şi vulnerabilitatea arealului posibil a fi afectat, date de: </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(i) caracteristicile naturale speciale sau patrimoniul cultural;</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(ii)depăşirea standardelor sau a valorilor limită de calitate a mediului;</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xml:space="preserve"> (iii) folosirea terenului în mod intensiv;</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În urma amenajărilor propuse, procentul de ocupare al terenului va fi de maxim 35%, iar coeficientul de ocupare al terenului de maxim 1,2.</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g) efectele asupra zonelor sau peisajelor care au un statut de protejare recunoscut pe plan naţional, comunitar sau internaţional:</w:t>
      </w:r>
    </w:p>
    <w:p w:rsidR="005243E6" w:rsidRPr="007C689B" w:rsidRDefault="005243E6" w:rsidP="005243E6">
      <w:pPr>
        <w:spacing w:after="0" w:line="240" w:lineRule="auto"/>
        <w:jc w:val="both"/>
        <w:rPr>
          <w:rFonts w:ascii="Arial" w:hAnsi="Arial" w:cs="Arial"/>
          <w:bCs/>
          <w:i/>
          <w:lang w:val="ro-RO"/>
        </w:rPr>
      </w:pPr>
      <w:r w:rsidRPr="007C689B">
        <w:rPr>
          <w:rFonts w:ascii="Arial" w:hAnsi="Arial" w:cs="Arial"/>
          <w:bCs/>
          <w:i/>
          <w:lang w:val="ro-RO"/>
        </w:rPr>
        <w:t>- Nu există efecte asupra zonelor sau peisajelor care au un statut de protejare recunoscut pe plan național, comunitar sau internațional.</w:t>
      </w:r>
    </w:p>
    <w:p w:rsidR="0014410E" w:rsidRPr="007C689B" w:rsidRDefault="0014410E" w:rsidP="0014410E">
      <w:pPr>
        <w:spacing w:after="0" w:line="240" w:lineRule="auto"/>
        <w:jc w:val="both"/>
        <w:rPr>
          <w:rFonts w:ascii="Arial" w:hAnsi="Arial" w:cs="Arial"/>
          <w:color w:val="FF0000"/>
          <w:lang w:val="ro-RO"/>
        </w:rPr>
      </w:pPr>
    </w:p>
    <w:p w:rsidR="0014410E" w:rsidRPr="007C689B" w:rsidRDefault="0014410E" w:rsidP="0014410E">
      <w:pPr>
        <w:autoSpaceDE w:val="0"/>
        <w:autoSpaceDN w:val="0"/>
        <w:adjustRightInd w:val="0"/>
        <w:spacing w:after="0" w:line="240" w:lineRule="auto"/>
        <w:rPr>
          <w:rFonts w:ascii="Arial" w:hAnsi="Arial" w:cs="Arial"/>
          <w:lang w:val="ro-RO"/>
        </w:rPr>
      </w:pPr>
      <w:r w:rsidRPr="007C689B">
        <w:rPr>
          <w:rFonts w:ascii="Arial" w:hAnsi="Arial" w:cs="Arial"/>
          <w:b/>
          <w:bCs/>
          <w:lang w:val="ro-RO"/>
        </w:rPr>
        <w:t xml:space="preserve">Obligațiile titularului: </w:t>
      </w:r>
    </w:p>
    <w:p w:rsidR="0014410E" w:rsidRPr="007C689B" w:rsidRDefault="0014410E" w:rsidP="0014410E">
      <w:pPr>
        <w:autoSpaceDE w:val="0"/>
        <w:autoSpaceDN w:val="0"/>
        <w:adjustRightInd w:val="0"/>
        <w:spacing w:after="0" w:line="240" w:lineRule="auto"/>
        <w:jc w:val="both"/>
        <w:rPr>
          <w:rFonts w:ascii="Arial" w:hAnsi="Arial" w:cs="Arial"/>
          <w:lang w:val="ro-RO"/>
        </w:rPr>
      </w:pPr>
      <w:r w:rsidRPr="007C689B">
        <w:rPr>
          <w:rFonts w:ascii="Wingdings" w:hAnsi="Wingdings" w:cs="Wingdings"/>
          <w:lang w:val="ro-RO"/>
        </w:rPr>
        <w:t></w:t>
      </w:r>
      <w:r w:rsidRPr="007C689B">
        <w:rPr>
          <w:rFonts w:ascii="Wingdings" w:hAnsi="Wingdings" w:cs="Wingdings"/>
          <w:lang w:val="ro-RO"/>
        </w:rPr>
        <w:t></w:t>
      </w:r>
      <w:r w:rsidRPr="007C689B">
        <w:rPr>
          <w:rFonts w:ascii="Arial" w:hAnsi="Arial" w:cs="Arial"/>
          <w:lang w:val="ro-RO"/>
        </w:rPr>
        <w:t>Respectarea legisla</w:t>
      </w:r>
      <w:r w:rsidRPr="007C689B">
        <w:rPr>
          <w:rFonts w:ascii="Cambria Math" w:hAnsi="Cambria Math" w:cs="Cambria Math"/>
          <w:lang w:val="ro-RO"/>
        </w:rPr>
        <w:t>ț</w:t>
      </w:r>
      <w:r w:rsidRPr="007C689B">
        <w:rPr>
          <w:rFonts w:ascii="Arial" w:hAnsi="Arial" w:cs="Arial"/>
          <w:lang w:val="ro-RO"/>
        </w:rPr>
        <w:t>iei de mediu în vigoare.</w:t>
      </w:r>
    </w:p>
    <w:p w:rsidR="0014410E" w:rsidRPr="007C689B" w:rsidRDefault="0014410E" w:rsidP="0014410E">
      <w:pPr>
        <w:autoSpaceDE w:val="0"/>
        <w:autoSpaceDN w:val="0"/>
        <w:adjustRightInd w:val="0"/>
        <w:spacing w:after="0" w:line="240" w:lineRule="auto"/>
        <w:jc w:val="both"/>
        <w:rPr>
          <w:rFonts w:ascii="Arial" w:hAnsi="Arial" w:cs="Arial"/>
          <w:lang w:val="ro-RO"/>
        </w:rPr>
      </w:pPr>
      <w:r w:rsidRPr="007C689B">
        <w:rPr>
          <w:rFonts w:ascii="Wingdings" w:hAnsi="Wingdings" w:cs="Wingdings"/>
          <w:lang w:val="ro-RO"/>
        </w:rPr>
        <w:t></w:t>
      </w:r>
      <w:r w:rsidRPr="007C689B">
        <w:rPr>
          <w:rFonts w:ascii="Wingdings" w:hAnsi="Wingdings" w:cs="Wingdings"/>
          <w:lang w:val="ro-RO"/>
        </w:rPr>
        <w:t></w:t>
      </w:r>
      <w:r w:rsidRPr="007C689B">
        <w:rPr>
          <w:rFonts w:ascii="Arial" w:hAnsi="Arial" w:cs="Arial"/>
          <w:lang w:val="ro-RO"/>
        </w:rPr>
        <w:t>Titularul are obligaţia de a supune procedurii de adoptare planul şi orice modificare a acesteia, numai în forma avizată de autoritatea competentă de protecţia mediului.</w:t>
      </w:r>
    </w:p>
    <w:p w:rsidR="0014410E" w:rsidRPr="007C689B" w:rsidRDefault="0014410E" w:rsidP="0014410E">
      <w:pPr>
        <w:autoSpaceDE w:val="0"/>
        <w:autoSpaceDN w:val="0"/>
        <w:adjustRightInd w:val="0"/>
        <w:spacing w:after="0" w:line="240" w:lineRule="auto"/>
        <w:jc w:val="both"/>
        <w:rPr>
          <w:rFonts w:ascii="Arial" w:hAnsi="Arial" w:cs="Arial"/>
          <w:lang w:val="ro-RO"/>
        </w:rPr>
      </w:pPr>
      <w:r w:rsidRPr="007C689B">
        <w:rPr>
          <w:rFonts w:ascii="Wingdings" w:hAnsi="Wingdings" w:cs="Wingdings"/>
          <w:lang w:val="ro-RO"/>
        </w:rPr>
        <w:t></w:t>
      </w:r>
      <w:r w:rsidRPr="007C689B">
        <w:rPr>
          <w:rFonts w:ascii="Wingdings" w:hAnsi="Wingdings" w:cs="Wingdings"/>
          <w:lang w:val="ro-RO"/>
        </w:rPr>
        <w:t></w:t>
      </w:r>
      <w:r w:rsidRPr="007C689B">
        <w:rPr>
          <w:rFonts w:ascii="Arial" w:hAnsi="Arial" w:cs="Arial"/>
          <w:lang w:val="ro-RO"/>
        </w:rPr>
        <w:t>Respectarea legislației din domeniul gestionarii deșeurilor atât în faza de construire cât și în faza de funcționare.</w:t>
      </w:r>
    </w:p>
    <w:p w:rsidR="0014410E" w:rsidRPr="007C689B" w:rsidRDefault="0014410E" w:rsidP="0014410E">
      <w:pPr>
        <w:autoSpaceDE w:val="0"/>
        <w:autoSpaceDN w:val="0"/>
        <w:adjustRightInd w:val="0"/>
        <w:spacing w:after="0" w:line="240" w:lineRule="auto"/>
        <w:jc w:val="both"/>
        <w:rPr>
          <w:rFonts w:ascii="Arial" w:hAnsi="Arial" w:cs="Arial"/>
          <w:lang w:val="ro-RO"/>
        </w:rPr>
      </w:pPr>
      <w:r w:rsidRPr="007C689B">
        <w:rPr>
          <w:rFonts w:ascii="Wingdings" w:hAnsi="Wingdings" w:cs="Wingdings"/>
          <w:lang w:val="ro-RO"/>
        </w:rPr>
        <w:t></w:t>
      </w:r>
      <w:r w:rsidRPr="007C689B">
        <w:rPr>
          <w:rFonts w:ascii="Wingdings" w:hAnsi="Wingdings" w:cs="Wingdings"/>
          <w:lang w:val="ro-RO"/>
        </w:rPr>
        <w:t></w:t>
      </w:r>
      <w:r w:rsidRPr="007C689B">
        <w:rPr>
          <w:rFonts w:ascii="Arial" w:hAnsi="Arial" w:cs="Arial"/>
          <w:lang w:val="ro-RO"/>
        </w:rPr>
        <w:t>Se va notifica APM Bistrița-Năsăud în situația în care intervin modificări de fond ale datelor care au stat la baza emiterii prezentei decizii.</w:t>
      </w:r>
    </w:p>
    <w:p w:rsidR="0014410E" w:rsidRPr="007C689B" w:rsidRDefault="0014410E" w:rsidP="0014410E">
      <w:pPr>
        <w:autoSpaceDE w:val="0"/>
        <w:autoSpaceDN w:val="0"/>
        <w:adjustRightInd w:val="0"/>
        <w:spacing w:after="0" w:line="240" w:lineRule="auto"/>
        <w:jc w:val="both"/>
        <w:rPr>
          <w:rFonts w:ascii="Arial" w:hAnsi="Arial" w:cs="Arial"/>
          <w:color w:val="FF0000"/>
          <w:lang w:val="ro-RO"/>
        </w:rPr>
      </w:pPr>
    </w:p>
    <w:p w:rsidR="0014410E" w:rsidRPr="007C689B" w:rsidRDefault="0014410E" w:rsidP="0014410E">
      <w:pPr>
        <w:autoSpaceDE w:val="0"/>
        <w:autoSpaceDN w:val="0"/>
        <w:adjustRightInd w:val="0"/>
        <w:spacing w:after="0" w:line="240" w:lineRule="auto"/>
        <w:jc w:val="both"/>
        <w:rPr>
          <w:rFonts w:ascii="Arial" w:hAnsi="Arial" w:cs="Arial"/>
          <w:lang w:val="ro-RO"/>
        </w:rPr>
      </w:pPr>
      <w:r w:rsidRPr="007C689B">
        <w:rPr>
          <w:rFonts w:ascii="Arial" w:hAnsi="Arial" w:cs="Arial"/>
          <w:b/>
          <w:bCs/>
          <w:lang w:val="ro-RO"/>
        </w:rPr>
        <w:t xml:space="preserve">Informarea și participarea publicului la procedura de evaluare de mediu: </w:t>
      </w:r>
    </w:p>
    <w:p w:rsidR="0014410E" w:rsidRPr="007C689B" w:rsidRDefault="0014410E" w:rsidP="0014410E">
      <w:pPr>
        <w:autoSpaceDE w:val="0"/>
        <w:autoSpaceDN w:val="0"/>
        <w:adjustRightInd w:val="0"/>
        <w:spacing w:after="16" w:line="240" w:lineRule="auto"/>
        <w:jc w:val="both"/>
        <w:rPr>
          <w:rFonts w:ascii="Arial" w:hAnsi="Arial" w:cs="Arial"/>
          <w:lang w:val="ro-RO"/>
        </w:rPr>
      </w:pPr>
      <w:r w:rsidRPr="007C689B">
        <w:rPr>
          <w:rFonts w:ascii="Arial" w:hAnsi="Arial" w:cs="Arial"/>
          <w:lang w:val="ro-RO"/>
        </w:rPr>
        <w:t>- Anunțuri publice privind depunerea notificării apărute</w:t>
      </w:r>
      <w:r w:rsidR="00B33346" w:rsidRPr="007C689B">
        <w:rPr>
          <w:rFonts w:ascii="Arial" w:hAnsi="Arial" w:cs="Arial"/>
          <w:lang w:val="ro-RO"/>
        </w:rPr>
        <w:t xml:space="preserve"> pe site-ul Bistrițeanul din 13</w:t>
      </w:r>
      <w:r w:rsidRPr="007C689B">
        <w:rPr>
          <w:rFonts w:ascii="Arial" w:hAnsi="Arial" w:cs="Arial"/>
          <w:lang w:val="ro-RO"/>
        </w:rPr>
        <w:t>.1</w:t>
      </w:r>
      <w:r w:rsidR="00B33346" w:rsidRPr="007C689B">
        <w:rPr>
          <w:rFonts w:ascii="Arial" w:hAnsi="Arial" w:cs="Arial"/>
          <w:lang w:val="ro-RO"/>
        </w:rPr>
        <w:t>2</w:t>
      </w:r>
      <w:r w:rsidRPr="007C689B">
        <w:rPr>
          <w:rFonts w:ascii="Arial" w:hAnsi="Arial" w:cs="Arial"/>
          <w:lang w:val="ro-RO"/>
        </w:rPr>
        <w:t xml:space="preserve">.2018 și din </w:t>
      </w:r>
      <w:r w:rsidR="00B33346" w:rsidRPr="007C689B">
        <w:rPr>
          <w:rFonts w:ascii="Arial" w:hAnsi="Arial" w:cs="Arial"/>
          <w:lang w:val="ro-RO"/>
        </w:rPr>
        <w:t>18</w:t>
      </w:r>
      <w:r w:rsidRPr="007C689B">
        <w:rPr>
          <w:rFonts w:ascii="Arial" w:hAnsi="Arial" w:cs="Arial"/>
          <w:lang w:val="ro-RO"/>
        </w:rPr>
        <w:t>.1</w:t>
      </w:r>
      <w:r w:rsidR="00B33346" w:rsidRPr="007C689B">
        <w:rPr>
          <w:rFonts w:ascii="Arial" w:hAnsi="Arial" w:cs="Arial"/>
          <w:lang w:val="ro-RO"/>
        </w:rPr>
        <w:t>2</w:t>
      </w:r>
      <w:r w:rsidRPr="007C689B">
        <w:rPr>
          <w:rFonts w:ascii="Arial" w:hAnsi="Arial" w:cs="Arial"/>
          <w:lang w:val="ro-RO"/>
        </w:rPr>
        <w:t>.2018;</w:t>
      </w:r>
    </w:p>
    <w:p w:rsidR="0014410E" w:rsidRPr="007C689B" w:rsidRDefault="0014410E" w:rsidP="0014410E">
      <w:pPr>
        <w:autoSpaceDE w:val="0"/>
        <w:autoSpaceDN w:val="0"/>
        <w:adjustRightInd w:val="0"/>
        <w:spacing w:after="16" w:line="240" w:lineRule="auto"/>
        <w:jc w:val="both"/>
        <w:rPr>
          <w:rFonts w:ascii="Arial" w:hAnsi="Arial" w:cs="Arial"/>
          <w:lang w:val="ro-RO"/>
        </w:rPr>
      </w:pPr>
      <w:r w:rsidRPr="007C689B">
        <w:rPr>
          <w:rFonts w:ascii="Arial" w:hAnsi="Arial" w:cs="Arial"/>
          <w:lang w:val="ro-RO"/>
        </w:rPr>
        <w:t xml:space="preserve">- Anunț public privind depunerea notificării apărut pe site-ul APM Bistrița-Năsăud la </w:t>
      </w:r>
      <w:r w:rsidR="00B33346" w:rsidRPr="007C689B">
        <w:rPr>
          <w:rFonts w:ascii="Arial" w:hAnsi="Arial" w:cs="Arial"/>
          <w:lang w:val="ro-RO"/>
        </w:rPr>
        <w:t>20</w:t>
      </w:r>
      <w:r w:rsidRPr="007C689B">
        <w:rPr>
          <w:rFonts w:ascii="Arial" w:hAnsi="Arial" w:cs="Arial"/>
          <w:lang w:val="ro-RO"/>
        </w:rPr>
        <w:t>.1</w:t>
      </w:r>
      <w:r w:rsidR="00B33346" w:rsidRPr="007C689B">
        <w:rPr>
          <w:rFonts w:ascii="Arial" w:hAnsi="Arial" w:cs="Arial"/>
          <w:lang w:val="ro-RO"/>
        </w:rPr>
        <w:t>2</w:t>
      </w:r>
      <w:r w:rsidRPr="007C689B">
        <w:rPr>
          <w:rFonts w:ascii="Arial" w:hAnsi="Arial" w:cs="Arial"/>
          <w:lang w:val="ro-RO"/>
        </w:rPr>
        <w:t>.2018;</w:t>
      </w:r>
    </w:p>
    <w:p w:rsidR="0014410E" w:rsidRPr="007C689B" w:rsidRDefault="0014410E" w:rsidP="0014410E">
      <w:pPr>
        <w:spacing w:after="0" w:line="240" w:lineRule="auto"/>
        <w:jc w:val="both"/>
        <w:rPr>
          <w:rFonts w:ascii="Arial" w:hAnsi="Arial" w:cs="Arial"/>
          <w:color w:val="FF0000"/>
          <w:lang w:val="ro-RO"/>
        </w:rPr>
      </w:pPr>
    </w:p>
    <w:p w:rsidR="0014410E" w:rsidRPr="007C689B" w:rsidRDefault="0014410E" w:rsidP="0014410E">
      <w:pPr>
        <w:autoSpaceDE w:val="0"/>
        <w:autoSpaceDN w:val="0"/>
        <w:adjustRightInd w:val="0"/>
        <w:spacing w:after="0" w:line="240" w:lineRule="auto"/>
        <w:ind w:firstLine="720"/>
        <w:jc w:val="both"/>
        <w:rPr>
          <w:rFonts w:ascii="Arial" w:hAnsi="Arial" w:cs="Arial"/>
          <w:lang w:val="ro-RO"/>
        </w:rPr>
      </w:pPr>
      <w:r w:rsidRPr="007C689B">
        <w:rPr>
          <w:rFonts w:ascii="Arial" w:hAnsi="Arial" w:cs="Arial"/>
          <w:b/>
          <w:bCs/>
          <w:lang w:val="ro-RO"/>
        </w:rPr>
        <w:t xml:space="preserve">Prezenta decizie este valabilă pe toată durata implementării planului, dacǎ nu intervin modificǎri ale acestuia. </w:t>
      </w:r>
    </w:p>
    <w:p w:rsidR="0014410E" w:rsidRPr="007C689B" w:rsidRDefault="0014410E" w:rsidP="0014410E">
      <w:pPr>
        <w:autoSpaceDE w:val="0"/>
        <w:autoSpaceDN w:val="0"/>
        <w:adjustRightInd w:val="0"/>
        <w:spacing w:after="0" w:line="240" w:lineRule="auto"/>
        <w:rPr>
          <w:rFonts w:ascii="Arial" w:hAnsi="Arial" w:cs="Arial"/>
          <w:lang w:val="ro-RO"/>
        </w:rPr>
      </w:pPr>
    </w:p>
    <w:p w:rsidR="0014410E" w:rsidRPr="007C689B" w:rsidRDefault="0014410E" w:rsidP="0014410E">
      <w:pPr>
        <w:autoSpaceDE w:val="0"/>
        <w:autoSpaceDN w:val="0"/>
        <w:adjustRightInd w:val="0"/>
        <w:spacing w:after="0" w:line="240" w:lineRule="auto"/>
        <w:ind w:firstLine="720"/>
        <w:jc w:val="both"/>
        <w:rPr>
          <w:rFonts w:ascii="Arial" w:eastAsia="Times New Roman" w:hAnsi="Arial" w:cs="Arial"/>
          <w:b/>
          <w:lang w:val="ro-RO"/>
        </w:rPr>
      </w:pPr>
      <w:r w:rsidRPr="007C689B">
        <w:rPr>
          <w:rFonts w:ascii="Arial" w:hAnsi="Arial" w:cs="Arial"/>
          <w:b/>
          <w:lang w:val="ro-RO"/>
        </w:rPr>
        <w:t>Pentru obţinerea autorizaţiei de construire a obiectivelor prevăzute se va urma procedura de reglementare conform Ordinului M.M.P. nr. 135/2010 pentru aprobarea Metodologiei de aplicare a evaluării impactului asupra mediului pentru proiecte publice şi private.</w:t>
      </w:r>
    </w:p>
    <w:p w:rsidR="0014410E" w:rsidRPr="007C689B" w:rsidRDefault="0014410E" w:rsidP="0014410E">
      <w:pPr>
        <w:autoSpaceDE w:val="0"/>
        <w:autoSpaceDN w:val="0"/>
        <w:adjustRightInd w:val="0"/>
        <w:spacing w:after="0" w:line="240" w:lineRule="auto"/>
        <w:rPr>
          <w:rFonts w:ascii="Arial" w:hAnsi="Arial" w:cs="Arial"/>
          <w:lang w:val="ro-RO"/>
        </w:rPr>
      </w:pPr>
    </w:p>
    <w:p w:rsidR="0014410E" w:rsidRPr="007C689B" w:rsidRDefault="0014410E" w:rsidP="0014410E">
      <w:pPr>
        <w:autoSpaceDE w:val="0"/>
        <w:autoSpaceDN w:val="0"/>
        <w:adjustRightInd w:val="0"/>
        <w:spacing w:after="0" w:line="240" w:lineRule="auto"/>
        <w:ind w:firstLine="720"/>
        <w:jc w:val="both"/>
        <w:rPr>
          <w:rFonts w:ascii="Arial" w:eastAsia="Times New Roman" w:hAnsi="Arial" w:cs="Arial"/>
          <w:b/>
          <w:i/>
          <w:iCs/>
          <w:lang w:val="ro-RO"/>
        </w:rPr>
      </w:pPr>
      <w:r w:rsidRPr="007C689B">
        <w:rPr>
          <w:rFonts w:ascii="Arial" w:eastAsia="Times New Roman" w:hAnsi="Arial" w:cs="Arial"/>
          <w:b/>
          <w:lang w:val="ro-RO"/>
        </w:rPr>
        <w:t>Prezenta decizie poate fi contestată în conformitate cu prevederile Legii contenciosului administrativ nr. 554/2004, cu modificările şi completările ulterioare.</w:t>
      </w:r>
    </w:p>
    <w:p w:rsidR="00CD2042" w:rsidRPr="007C689B" w:rsidRDefault="00CD2042" w:rsidP="00315C97">
      <w:pPr>
        <w:spacing w:after="0" w:line="360" w:lineRule="auto"/>
        <w:ind w:firstLine="720"/>
        <w:jc w:val="both"/>
        <w:rPr>
          <w:rFonts w:ascii="Arial" w:hAnsi="Arial" w:cs="Arial"/>
          <w:b/>
          <w:bCs/>
          <w:lang w:val="ro-RO"/>
        </w:rPr>
      </w:pPr>
    </w:p>
    <w:p w:rsidR="00CD2042" w:rsidRPr="007C689B" w:rsidRDefault="00CD2042" w:rsidP="00315C97">
      <w:pPr>
        <w:spacing w:after="0" w:line="360" w:lineRule="auto"/>
        <w:ind w:firstLine="720"/>
        <w:jc w:val="both"/>
        <w:rPr>
          <w:rFonts w:ascii="Arial" w:hAnsi="Arial" w:cs="Arial"/>
          <w:bCs/>
          <w:lang w:val="ro-RO"/>
        </w:rPr>
      </w:pPr>
      <w:bookmarkStart w:id="0" w:name="_GoBack"/>
      <w:bookmarkEnd w:id="0"/>
    </w:p>
    <w:p w:rsidR="00CD2042" w:rsidRPr="007C689B" w:rsidRDefault="00CD2042" w:rsidP="00315C97">
      <w:pPr>
        <w:spacing w:after="0" w:line="360" w:lineRule="auto"/>
        <w:ind w:firstLine="720"/>
        <w:jc w:val="both"/>
        <w:rPr>
          <w:rFonts w:ascii="Arial" w:hAnsi="Arial" w:cs="Arial"/>
          <w:lang w:val="ro-RO"/>
        </w:rPr>
      </w:pPr>
    </w:p>
    <w:p w:rsidR="002E7074" w:rsidRPr="007C689B" w:rsidRDefault="002E7074" w:rsidP="002E7074">
      <w:pPr>
        <w:spacing w:after="0" w:line="240" w:lineRule="auto"/>
        <w:jc w:val="both"/>
        <w:rPr>
          <w:rFonts w:ascii="Arial" w:hAnsi="Arial" w:cs="Arial"/>
          <w:snapToGrid w:val="0"/>
          <w:sz w:val="24"/>
          <w:szCs w:val="24"/>
          <w:lang w:val="ro-RO"/>
        </w:rPr>
      </w:pPr>
      <w:r w:rsidRPr="007C689B">
        <w:rPr>
          <w:rFonts w:ascii="Arial" w:hAnsi="Arial" w:cs="Arial"/>
          <w:sz w:val="24"/>
          <w:szCs w:val="24"/>
          <w:lang w:val="ro-RO"/>
        </w:rPr>
        <w:t xml:space="preserve">          </w:t>
      </w:r>
      <w:r w:rsidRPr="007C689B">
        <w:rPr>
          <w:rFonts w:ascii="Arial" w:hAnsi="Arial" w:cs="Arial"/>
          <w:snapToGrid w:val="0"/>
          <w:sz w:val="24"/>
          <w:szCs w:val="24"/>
          <w:lang w:val="ro-RO"/>
        </w:rPr>
        <w:t>DIRECTOR EXECUTIV,</w:t>
      </w:r>
      <w:r w:rsidRPr="007C689B">
        <w:rPr>
          <w:rFonts w:ascii="Arial" w:hAnsi="Arial" w:cs="Arial"/>
          <w:snapToGrid w:val="0"/>
          <w:sz w:val="24"/>
          <w:szCs w:val="24"/>
          <w:lang w:val="ro-RO"/>
        </w:rPr>
        <w:tab/>
        <w:t xml:space="preserve">                               ŞEF SERVICIU AVIZE, ACORDURI, </w:t>
      </w:r>
    </w:p>
    <w:p w:rsidR="002E7074" w:rsidRPr="007C689B" w:rsidRDefault="002E7074" w:rsidP="002E7074">
      <w:pPr>
        <w:spacing w:after="0" w:line="240" w:lineRule="auto"/>
        <w:jc w:val="both"/>
        <w:rPr>
          <w:rFonts w:ascii="Arial" w:hAnsi="Arial" w:cs="Arial"/>
          <w:snapToGrid w:val="0"/>
          <w:sz w:val="24"/>
          <w:szCs w:val="24"/>
          <w:lang w:val="ro-RO"/>
        </w:rPr>
      </w:pP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t xml:space="preserve">AUTORIZAŢII,                        </w:t>
      </w:r>
    </w:p>
    <w:p w:rsidR="002E7074" w:rsidRPr="007C689B" w:rsidRDefault="002E7074" w:rsidP="002E7074">
      <w:pPr>
        <w:spacing w:after="0" w:line="240" w:lineRule="auto"/>
        <w:jc w:val="both"/>
        <w:rPr>
          <w:rFonts w:ascii="Arial" w:hAnsi="Arial" w:cs="Arial"/>
          <w:snapToGrid w:val="0"/>
          <w:sz w:val="24"/>
          <w:szCs w:val="24"/>
          <w:lang w:val="ro-RO"/>
        </w:rPr>
      </w:pPr>
      <w:r w:rsidRPr="007C689B">
        <w:rPr>
          <w:rFonts w:ascii="Arial" w:hAnsi="Arial" w:cs="Arial"/>
          <w:snapToGrid w:val="0"/>
          <w:sz w:val="24"/>
          <w:szCs w:val="24"/>
          <w:lang w:val="ro-RO"/>
        </w:rPr>
        <w:t xml:space="preserve">   biolog-chimist Sever Ioan ROMAN</w:t>
      </w:r>
    </w:p>
    <w:p w:rsidR="002E7074" w:rsidRPr="007C689B" w:rsidRDefault="002E7074" w:rsidP="002E7074">
      <w:pPr>
        <w:jc w:val="both"/>
        <w:rPr>
          <w:rFonts w:ascii="Arial" w:hAnsi="Arial" w:cs="Arial"/>
          <w:snapToGrid w:val="0"/>
          <w:sz w:val="24"/>
          <w:szCs w:val="24"/>
          <w:lang w:val="ro-RO"/>
        </w:rPr>
      </w:pP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t xml:space="preserve">     </w:t>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r>
      <w:r w:rsidRPr="007C689B">
        <w:rPr>
          <w:rFonts w:ascii="Arial" w:hAnsi="Arial" w:cs="Arial"/>
          <w:snapToGrid w:val="0"/>
          <w:sz w:val="24"/>
          <w:szCs w:val="24"/>
          <w:lang w:val="ro-RO"/>
        </w:rPr>
        <w:tab/>
        <w:t xml:space="preserve">    ing. Marinela Suciu</w:t>
      </w:r>
    </w:p>
    <w:p w:rsidR="002E7074" w:rsidRPr="007C689B" w:rsidRDefault="002E7074" w:rsidP="002E7074">
      <w:pPr>
        <w:spacing w:after="0" w:line="240" w:lineRule="auto"/>
        <w:ind w:left="5760"/>
        <w:jc w:val="both"/>
        <w:rPr>
          <w:rFonts w:ascii="Arial" w:hAnsi="Arial" w:cs="Arial"/>
          <w:snapToGrid w:val="0"/>
          <w:sz w:val="24"/>
          <w:szCs w:val="24"/>
          <w:lang w:val="ro-RO"/>
        </w:rPr>
      </w:pPr>
      <w:r w:rsidRPr="007C689B">
        <w:rPr>
          <w:rFonts w:ascii="Arial" w:hAnsi="Arial" w:cs="Arial"/>
          <w:snapToGrid w:val="0"/>
          <w:sz w:val="24"/>
          <w:szCs w:val="24"/>
          <w:lang w:val="ro-RO"/>
        </w:rPr>
        <w:t xml:space="preserve">                </w:t>
      </w:r>
    </w:p>
    <w:p w:rsidR="00A27A39" w:rsidRPr="007C689B" w:rsidRDefault="00A27A39" w:rsidP="002E7074">
      <w:pPr>
        <w:spacing w:after="0" w:line="240" w:lineRule="auto"/>
        <w:ind w:left="5760"/>
        <w:jc w:val="both"/>
        <w:rPr>
          <w:rFonts w:ascii="Arial" w:hAnsi="Arial" w:cs="Arial"/>
          <w:snapToGrid w:val="0"/>
          <w:sz w:val="24"/>
          <w:szCs w:val="24"/>
          <w:lang w:val="ro-RO"/>
        </w:rPr>
      </w:pPr>
    </w:p>
    <w:p w:rsidR="002E7074" w:rsidRPr="007C689B" w:rsidRDefault="002E7074" w:rsidP="002E7074">
      <w:pPr>
        <w:spacing w:after="0" w:line="240" w:lineRule="auto"/>
        <w:ind w:left="5760"/>
        <w:jc w:val="both"/>
        <w:rPr>
          <w:rFonts w:ascii="Arial" w:hAnsi="Arial" w:cs="Arial"/>
          <w:snapToGrid w:val="0"/>
          <w:sz w:val="24"/>
          <w:szCs w:val="24"/>
          <w:lang w:val="ro-RO"/>
        </w:rPr>
      </w:pPr>
      <w:r w:rsidRPr="007C689B">
        <w:rPr>
          <w:rFonts w:ascii="Arial" w:hAnsi="Arial" w:cs="Arial"/>
          <w:snapToGrid w:val="0"/>
          <w:sz w:val="24"/>
          <w:szCs w:val="24"/>
          <w:lang w:val="ro-RO"/>
        </w:rPr>
        <w:t xml:space="preserve">            ÎNTOCMIT,</w:t>
      </w:r>
    </w:p>
    <w:p w:rsidR="002E7074" w:rsidRPr="007C689B" w:rsidRDefault="002E7074" w:rsidP="002E7074">
      <w:pPr>
        <w:spacing w:after="0" w:line="240" w:lineRule="auto"/>
        <w:ind w:left="6237" w:hanging="180"/>
        <w:jc w:val="both"/>
        <w:rPr>
          <w:rFonts w:ascii="Garamond" w:hAnsi="Garamond"/>
          <w:b/>
          <w:sz w:val="24"/>
          <w:szCs w:val="24"/>
          <w:lang w:val="ro-RO"/>
        </w:rPr>
      </w:pPr>
      <w:r w:rsidRPr="007C689B">
        <w:rPr>
          <w:rFonts w:ascii="Arial" w:hAnsi="Arial" w:cs="Arial"/>
          <w:snapToGrid w:val="0"/>
          <w:sz w:val="24"/>
          <w:szCs w:val="24"/>
          <w:lang w:val="ro-RO"/>
        </w:rPr>
        <w:tab/>
        <w:t xml:space="preserve">                                                                                                  chim. Mariana Gal</w:t>
      </w:r>
    </w:p>
    <w:p w:rsidR="002E7074" w:rsidRPr="007C689B" w:rsidRDefault="002E7074" w:rsidP="00261825">
      <w:pPr>
        <w:spacing w:after="0" w:line="240" w:lineRule="auto"/>
        <w:rPr>
          <w:rFonts w:ascii="Times New Roman" w:hAnsi="Times New Roman"/>
          <w:b/>
          <w:sz w:val="24"/>
          <w:szCs w:val="24"/>
          <w:lang w:val="ro-RO"/>
        </w:rPr>
      </w:pPr>
    </w:p>
    <w:sectPr w:rsidR="002E7074" w:rsidRPr="007C689B" w:rsidSect="005243E6">
      <w:pgSz w:w="11907" w:h="16840" w:code="9"/>
      <w:pgMar w:top="567" w:right="851" w:bottom="851"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DF6"/>
    <w:rsid w:val="00046049"/>
    <w:rsid w:val="000567A2"/>
    <w:rsid w:val="00062C08"/>
    <w:rsid w:val="00065F6C"/>
    <w:rsid w:val="0007578C"/>
    <w:rsid w:val="0007594F"/>
    <w:rsid w:val="000805BB"/>
    <w:rsid w:val="000866DE"/>
    <w:rsid w:val="00086B9A"/>
    <w:rsid w:val="00093049"/>
    <w:rsid w:val="00095760"/>
    <w:rsid w:val="000961A9"/>
    <w:rsid w:val="000B4E57"/>
    <w:rsid w:val="000C09EB"/>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47071"/>
    <w:rsid w:val="00450CE4"/>
    <w:rsid w:val="00450E53"/>
    <w:rsid w:val="0046173B"/>
    <w:rsid w:val="00473A03"/>
    <w:rsid w:val="00473C9B"/>
    <w:rsid w:val="00475201"/>
    <w:rsid w:val="004765EB"/>
    <w:rsid w:val="0048293B"/>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7BD0"/>
    <w:rsid w:val="006B1C3A"/>
    <w:rsid w:val="006C097B"/>
    <w:rsid w:val="006C7065"/>
    <w:rsid w:val="006D49F0"/>
    <w:rsid w:val="006D4E85"/>
    <w:rsid w:val="006D4EF3"/>
    <w:rsid w:val="006D5114"/>
    <w:rsid w:val="006E1E1E"/>
    <w:rsid w:val="006E7B5C"/>
    <w:rsid w:val="006F1C5F"/>
    <w:rsid w:val="006F1ED8"/>
    <w:rsid w:val="00702379"/>
    <w:rsid w:val="0070444F"/>
    <w:rsid w:val="00706555"/>
    <w:rsid w:val="007153B4"/>
    <w:rsid w:val="00726667"/>
    <w:rsid w:val="00731D4A"/>
    <w:rsid w:val="00747873"/>
    <w:rsid w:val="00747B0C"/>
    <w:rsid w:val="00754767"/>
    <w:rsid w:val="00757F6E"/>
    <w:rsid w:val="00776505"/>
    <w:rsid w:val="00777451"/>
    <w:rsid w:val="00780237"/>
    <w:rsid w:val="007813E3"/>
    <w:rsid w:val="007839E2"/>
    <w:rsid w:val="00783B79"/>
    <w:rsid w:val="00786C7E"/>
    <w:rsid w:val="00796EE8"/>
    <w:rsid w:val="007A2496"/>
    <w:rsid w:val="007C3BF2"/>
    <w:rsid w:val="007C5139"/>
    <w:rsid w:val="007C689B"/>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3699"/>
    <w:rsid w:val="00843E48"/>
    <w:rsid w:val="0084548F"/>
    <w:rsid w:val="00846F94"/>
    <w:rsid w:val="0085034B"/>
    <w:rsid w:val="00851170"/>
    <w:rsid w:val="0085289E"/>
    <w:rsid w:val="00856DAE"/>
    <w:rsid w:val="00856FF9"/>
    <w:rsid w:val="00857A43"/>
    <w:rsid w:val="008622FC"/>
    <w:rsid w:val="00894587"/>
    <w:rsid w:val="0089789D"/>
    <w:rsid w:val="008A1902"/>
    <w:rsid w:val="008B52E1"/>
    <w:rsid w:val="008D3951"/>
    <w:rsid w:val="008D7863"/>
    <w:rsid w:val="008D7AD2"/>
    <w:rsid w:val="008E5F13"/>
    <w:rsid w:val="008F3E89"/>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C19A6"/>
    <w:rsid w:val="00AC39FA"/>
    <w:rsid w:val="00AC7D11"/>
    <w:rsid w:val="00AD0392"/>
    <w:rsid w:val="00AD0597"/>
    <w:rsid w:val="00AD1C4E"/>
    <w:rsid w:val="00AD669D"/>
    <w:rsid w:val="00AD762E"/>
    <w:rsid w:val="00AD7A22"/>
    <w:rsid w:val="00AE13DC"/>
    <w:rsid w:val="00AF36B6"/>
    <w:rsid w:val="00B00295"/>
    <w:rsid w:val="00B03B20"/>
    <w:rsid w:val="00B05E39"/>
    <w:rsid w:val="00B05E7C"/>
    <w:rsid w:val="00B07278"/>
    <w:rsid w:val="00B1445B"/>
    <w:rsid w:val="00B21B08"/>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84929"/>
    <w:rsid w:val="00CA7673"/>
    <w:rsid w:val="00CC19DB"/>
    <w:rsid w:val="00CC4255"/>
    <w:rsid w:val="00CD2042"/>
    <w:rsid w:val="00CD517A"/>
    <w:rsid w:val="00CE0513"/>
    <w:rsid w:val="00CF0557"/>
    <w:rsid w:val="00CF7034"/>
    <w:rsid w:val="00D001A8"/>
    <w:rsid w:val="00D14AF3"/>
    <w:rsid w:val="00D16538"/>
    <w:rsid w:val="00D176A7"/>
    <w:rsid w:val="00D2215C"/>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44D62F40"/>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827E-8F88-43D1-9477-0624108D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1458</Words>
  <Characters>8460</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9899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33</cp:revision>
  <cp:lastPrinted>2018-05-08T09:01:00Z</cp:lastPrinted>
  <dcterms:created xsi:type="dcterms:W3CDTF">2018-02-09T09:29:00Z</dcterms:created>
  <dcterms:modified xsi:type="dcterms:W3CDTF">2019-01-23T12:14:00Z</dcterms:modified>
</cp:coreProperties>
</file>