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915C20" w:rsidRDefault="00345B47" w:rsidP="00AC6B87">
      <w:pPr>
        <w:pStyle w:val="Header"/>
        <w:tabs>
          <w:tab w:val="clear" w:pos="4680"/>
          <w:tab w:val="clear" w:pos="9360"/>
          <w:tab w:val="left" w:pos="9000"/>
        </w:tabs>
        <w:rPr>
          <w:lang w:val="ro-RO"/>
        </w:rPr>
      </w:pPr>
      <w:r w:rsidRPr="00915C20">
        <w:rPr>
          <w:noProof/>
          <w:lang w:val="ro-RO" w:eastAsia="ro-RO"/>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39370</wp:posOffset>
            </wp:positionV>
            <wp:extent cx="1311275" cy="699770"/>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5C20">
        <w:rPr>
          <w:noProof/>
          <w:lang w:val="ro-RO" w:eastAsia="ro-RO"/>
        </w:rPr>
        <w:drawing>
          <wp:anchor distT="0" distB="0" distL="114300" distR="114300" simplePos="0" relativeHeight="251658240"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915C20">
        <w:rPr>
          <w:lang w:val="ro-RO"/>
        </w:rPr>
        <w:t xml:space="preserve">                     </w:t>
      </w:r>
    </w:p>
    <w:p w:rsidR="008F25B0" w:rsidRPr="00915C20" w:rsidRDefault="0089789D" w:rsidP="00E757D2">
      <w:pPr>
        <w:pStyle w:val="Header"/>
        <w:tabs>
          <w:tab w:val="clear" w:pos="4680"/>
          <w:tab w:val="clear" w:pos="9360"/>
          <w:tab w:val="left" w:pos="9000"/>
        </w:tabs>
        <w:jc w:val="center"/>
        <w:rPr>
          <w:rFonts w:ascii="Times New Roman" w:hAnsi="Times New Roman"/>
          <w:b/>
          <w:sz w:val="28"/>
          <w:szCs w:val="28"/>
          <w:lang w:val="ro-RO"/>
        </w:rPr>
      </w:pPr>
      <w:r w:rsidRPr="00915C20">
        <w:rPr>
          <w:rFonts w:ascii="Times New Roman" w:hAnsi="Times New Roman"/>
          <w:b/>
          <w:sz w:val="28"/>
          <w:szCs w:val="28"/>
          <w:lang w:val="ro-RO"/>
        </w:rPr>
        <w:t>Ministerul Mediului</w:t>
      </w:r>
    </w:p>
    <w:p w:rsidR="0089789D" w:rsidRPr="00915C20" w:rsidRDefault="0089789D" w:rsidP="00E757D2">
      <w:pPr>
        <w:pStyle w:val="Header"/>
        <w:tabs>
          <w:tab w:val="clear" w:pos="4680"/>
          <w:tab w:val="clear" w:pos="9360"/>
          <w:tab w:val="left" w:pos="9000"/>
        </w:tabs>
        <w:jc w:val="right"/>
        <w:rPr>
          <w:rFonts w:ascii="Times New Roman" w:hAnsi="Times New Roman"/>
          <w:b/>
          <w:sz w:val="32"/>
          <w:szCs w:val="32"/>
          <w:lang w:val="ro-RO"/>
        </w:rPr>
      </w:pPr>
      <w:r w:rsidRPr="00915C20">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915C20" w:rsidTr="00B64A33">
        <w:trPr>
          <w:trHeight w:val="486"/>
        </w:trPr>
        <w:tc>
          <w:tcPr>
            <w:tcW w:w="10031" w:type="dxa"/>
            <w:tcBorders>
              <w:top w:val="single" w:sz="8" w:space="0" w:color="000000"/>
              <w:bottom w:val="single" w:sz="8" w:space="0" w:color="000000"/>
            </w:tcBorders>
            <w:shd w:val="clear" w:color="auto" w:fill="auto"/>
            <w:vAlign w:val="center"/>
          </w:tcPr>
          <w:p w:rsidR="0089789D" w:rsidRPr="00915C20" w:rsidRDefault="008068A7" w:rsidP="00825785">
            <w:pPr>
              <w:spacing w:after="0"/>
              <w:jc w:val="center"/>
              <w:rPr>
                <w:rFonts w:ascii="Times New Roman" w:hAnsi="Times New Roman"/>
                <w:b/>
                <w:bCs/>
                <w:color w:val="FFFFFF"/>
                <w:sz w:val="24"/>
                <w:szCs w:val="24"/>
                <w:lang w:val="ro-RO"/>
              </w:rPr>
            </w:pPr>
            <w:r w:rsidRPr="00915C20">
              <w:rPr>
                <w:rFonts w:ascii="Times New Roman" w:hAnsi="Times New Roman"/>
                <w:b/>
                <w:bCs/>
                <w:sz w:val="28"/>
                <w:szCs w:val="28"/>
                <w:lang w:val="ro-RO"/>
              </w:rPr>
              <w:t>AG</w:t>
            </w:r>
            <w:r w:rsidR="00515750" w:rsidRPr="00915C20">
              <w:rPr>
                <w:rFonts w:ascii="Times New Roman" w:hAnsi="Times New Roman"/>
                <w:b/>
                <w:bCs/>
                <w:sz w:val="28"/>
                <w:szCs w:val="28"/>
                <w:lang w:val="ro-RO"/>
              </w:rPr>
              <w:t>ENŢ</w:t>
            </w:r>
            <w:r w:rsidRPr="00915C20">
              <w:rPr>
                <w:rFonts w:ascii="Times New Roman" w:hAnsi="Times New Roman"/>
                <w:b/>
                <w:bCs/>
                <w:sz w:val="28"/>
                <w:szCs w:val="28"/>
                <w:lang w:val="ro-RO"/>
              </w:rPr>
              <w:t>IA PENTRU PROTEC</w:t>
            </w:r>
            <w:r w:rsidR="00515750" w:rsidRPr="00915C20">
              <w:rPr>
                <w:rFonts w:ascii="Times New Roman" w:hAnsi="Times New Roman"/>
                <w:b/>
                <w:bCs/>
                <w:sz w:val="28"/>
                <w:szCs w:val="28"/>
                <w:lang w:val="ro-RO"/>
              </w:rPr>
              <w:t>Ţ</w:t>
            </w:r>
            <w:r w:rsidRPr="00915C20">
              <w:rPr>
                <w:rFonts w:ascii="Times New Roman" w:hAnsi="Times New Roman"/>
                <w:b/>
                <w:bCs/>
                <w:sz w:val="28"/>
                <w:szCs w:val="28"/>
                <w:lang w:val="ro-RO"/>
              </w:rPr>
              <w:t>IA MEDIULUI</w:t>
            </w:r>
            <w:r w:rsidR="00EB112B" w:rsidRPr="00915C20">
              <w:rPr>
                <w:rFonts w:ascii="Times New Roman" w:hAnsi="Times New Roman"/>
                <w:b/>
                <w:bCs/>
                <w:sz w:val="28"/>
                <w:szCs w:val="28"/>
                <w:lang w:val="ro-RO"/>
              </w:rPr>
              <w:t xml:space="preserve"> </w:t>
            </w:r>
            <w:r w:rsidR="00825785" w:rsidRPr="00915C20">
              <w:rPr>
                <w:rFonts w:ascii="Times New Roman" w:hAnsi="Times New Roman"/>
                <w:b/>
                <w:bCs/>
                <w:sz w:val="28"/>
                <w:szCs w:val="28"/>
                <w:lang w:val="ro-RO"/>
              </w:rPr>
              <w:t xml:space="preserve">BISTRIȚA - NĂSĂUD </w:t>
            </w:r>
          </w:p>
        </w:tc>
      </w:tr>
    </w:tbl>
    <w:p w:rsidR="00360647" w:rsidRDefault="0089789D" w:rsidP="00C216E8">
      <w:pPr>
        <w:rPr>
          <w:rStyle w:val="apar"/>
          <w:rFonts w:ascii="Arial" w:hAnsi="Arial" w:cs="Arial"/>
          <w:b/>
          <w:color w:val="000000"/>
          <w:bdr w:val="none" w:sz="0" w:space="0" w:color="auto" w:frame="1"/>
          <w:shd w:val="clear" w:color="auto" w:fill="FFFFFF"/>
          <w:lang w:val="ro-RO"/>
        </w:rPr>
      </w:pPr>
      <w:r w:rsidRPr="00915C20">
        <w:rPr>
          <w:rFonts w:ascii="Times New Roman" w:hAnsi="Times New Roman"/>
          <w:b/>
          <w:bCs/>
          <w:color w:val="FFFFFF"/>
          <w:sz w:val="28"/>
          <w:szCs w:val="28"/>
          <w:lang w:val="ro-RO"/>
        </w:rPr>
        <w:t>D</w:t>
      </w:r>
      <w:r w:rsidR="00EB0F47" w:rsidRPr="00915C20">
        <w:rPr>
          <w:rStyle w:val="apar"/>
          <w:rFonts w:ascii="Arial" w:hAnsi="Arial" w:cs="Arial"/>
          <w:b/>
          <w:color w:val="000000"/>
          <w:bdr w:val="none" w:sz="0" w:space="0" w:color="auto" w:frame="1"/>
          <w:shd w:val="clear" w:color="auto" w:fill="FFFFFF"/>
          <w:lang w:val="ro-RO"/>
        </w:rPr>
        <w:t xml:space="preserve">                                                          </w:t>
      </w:r>
    </w:p>
    <w:p w:rsidR="00246910" w:rsidRPr="00915C20" w:rsidRDefault="00246910" w:rsidP="00C216E8">
      <w:pPr>
        <w:rPr>
          <w:rFonts w:ascii="Arial" w:eastAsia="Times New Roman" w:hAnsi="Arial" w:cs="Arial"/>
          <w:b/>
          <w:lang w:val="ro-RO"/>
        </w:rPr>
      </w:pPr>
    </w:p>
    <w:p w:rsidR="00C216E8" w:rsidRPr="00915C20" w:rsidRDefault="00C216E8" w:rsidP="00C216E8">
      <w:pPr>
        <w:spacing w:after="0" w:line="240" w:lineRule="auto"/>
        <w:jc w:val="center"/>
        <w:rPr>
          <w:rFonts w:ascii="Arial" w:eastAsia="Times New Roman" w:hAnsi="Arial" w:cs="Arial"/>
          <w:b/>
          <w:lang w:val="ro-RO"/>
        </w:rPr>
      </w:pPr>
    </w:p>
    <w:p w:rsidR="00FF652D" w:rsidRPr="00915C20" w:rsidRDefault="00C216E8" w:rsidP="00C216E8">
      <w:pPr>
        <w:spacing w:after="0" w:line="240" w:lineRule="auto"/>
        <w:jc w:val="center"/>
        <w:rPr>
          <w:rFonts w:ascii="Arial" w:eastAsia="Times New Roman" w:hAnsi="Arial" w:cs="Arial"/>
          <w:b/>
          <w:lang w:val="ro-RO"/>
        </w:rPr>
      </w:pPr>
      <w:r w:rsidRPr="00915C20">
        <w:rPr>
          <w:rFonts w:ascii="Arial" w:eastAsia="Times New Roman" w:hAnsi="Arial" w:cs="Arial"/>
          <w:b/>
          <w:lang w:val="ro-RO"/>
        </w:rPr>
        <w:t>DECIZIA ETAPEI DE ÎNCADRARE</w:t>
      </w:r>
      <w:r w:rsidR="00FF652D" w:rsidRPr="00915C20">
        <w:rPr>
          <w:rFonts w:ascii="Arial" w:eastAsia="Times New Roman" w:hAnsi="Arial" w:cs="Arial"/>
          <w:b/>
          <w:lang w:val="ro-RO"/>
        </w:rPr>
        <w:t>–</w:t>
      </w:r>
    </w:p>
    <w:p w:rsidR="001D7420" w:rsidRPr="00915C20" w:rsidRDefault="00FD37FD" w:rsidP="00C216E8">
      <w:pPr>
        <w:spacing w:after="0" w:line="240" w:lineRule="auto"/>
        <w:jc w:val="center"/>
        <w:rPr>
          <w:rFonts w:ascii="Arial" w:eastAsia="Times New Roman" w:hAnsi="Arial" w:cs="Arial"/>
          <w:b/>
          <w:lang w:val="ro-RO"/>
        </w:rPr>
      </w:pPr>
      <w:r>
        <w:rPr>
          <w:rFonts w:ascii="Arial" w:eastAsia="Times New Roman" w:hAnsi="Arial" w:cs="Arial"/>
          <w:b/>
          <w:lang w:val="ro-RO"/>
        </w:rPr>
        <w:t xml:space="preserve"> proiect 31.05</w:t>
      </w:r>
      <w:r w:rsidR="00117FB0" w:rsidRPr="00915C20">
        <w:rPr>
          <w:rFonts w:ascii="Arial" w:eastAsia="Times New Roman" w:hAnsi="Arial" w:cs="Arial"/>
          <w:b/>
          <w:lang w:val="ro-RO"/>
        </w:rPr>
        <w:t>.2019</w:t>
      </w:r>
      <w:r w:rsidR="00C216E8" w:rsidRPr="00915C20">
        <w:rPr>
          <w:rFonts w:ascii="Arial" w:eastAsia="Times New Roman" w:hAnsi="Arial" w:cs="Arial"/>
          <w:b/>
          <w:lang w:val="ro-RO"/>
        </w:rPr>
        <w:t xml:space="preserve"> </w:t>
      </w:r>
    </w:p>
    <w:p w:rsidR="00C216E8" w:rsidRDefault="00C216E8" w:rsidP="00C216E8">
      <w:pPr>
        <w:spacing w:after="0" w:line="240" w:lineRule="auto"/>
        <w:rPr>
          <w:rFonts w:ascii="Arial" w:eastAsia="Times New Roman" w:hAnsi="Arial" w:cs="Arial"/>
          <w:lang w:val="ro-RO"/>
        </w:rPr>
      </w:pPr>
    </w:p>
    <w:p w:rsidR="00246910" w:rsidRDefault="00246910" w:rsidP="00C216E8">
      <w:pPr>
        <w:spacing w:after="0" w:line="240" w:lineRule="auto"/>
        <w:rPr>
          <w:rFonts w:ascii="Arial" w:eastAsia="Times New Roman" w:hAnsi="Arial" w:cs="Arial"/>
          <w:lang w:val="ro-RO"/>
        </w:rPr>
      </w:pPr>
    </w:p>
    <w:p w:rsidR="00633336" w:rsidRPr="00915C20" w:rsidRDefault="00633336" w:rsidP="00C216E8">
      <w:pPr>
        <w:spacing w:after="0" w:line="240" w:lineRule="auto"/>
        <w:rPr>
          <w:rFonts w:ascii="Arial" w:eastAsia="Times New Roman" w:hAnsi="Arial" w:cs="Arial"/>
          <w:lang w:val="ro-RO"/>
        </w:rPr>
      </w:pPr>
    </w:p>
    <w:p w:rsidR="00C216E8" w:rsidRPr="00915C20" w:rsidRDefault="00C216E8" w:rsidP="00C216E8">
      <w:pPr>
        <w:spacing w:after="0" w:line="240" w:lineRule="auto"/>
        <w:jc w:val="both"/>
        <w:rPr>
          <w:rFonts w:ascii="Arial" w:hAnsi="Arial" w:cs="Arial"/>
          <w:lang w:val="ro-RO"/>
        </w:rPr>
      </w:pPr>
    </w:p>
    <w:p w:rsidR="00C216E8" w:rsidRPr="00915C20" w:rsidRDefault="00C216E8" w:rsidP="00C216E8">
      <w:pPr>
        <w:spacing w:after="0" w:line="240" w:lineRule="auto"/>
        <w:ind w:firstLine="720"/>
        <w:jc w:val="both"/>
        <w:rPr>
          <w:rFonts w:ascii="Arial" w:hAnsi="Arial" w:cs="Arial"/>
          <w:b/>
          <w:iCs/>
          <w:lang w:val="ro-RO"/>
        </w:rPr>
      </w:pPr>
      <w:r w:rsidRPr="00915C20">
        <w:rPr>
          <w:rFonts w:ascii="Arial" w:hAnsi="Arial" w:cs="Arial"/>
          <w:lang w:val="ro-RO"/>
        </w:rPr>
        <w:t xml:space="preserve">Ca urmare a solicitării de emitere a acordului de mediu adresată de </w:t>
      </w:r>
      <w:r w:rsidR="0056555F">
        <w:rPr>
          <w:rFonts w:ascii="Arial" w:hAnsi="Arial" w:cs="Arial"/>
          <w:b/>
          <w:iCs/>
          <w:lang w:val="ro-RO"/>
        </w:rPr>
        <w:t>SC LONDON DEL MIX SRL</w:t>
      </w:r>
      <w:r w:rsidRPr="00915C20">
        <w:rPr>
          <w:rFonts w:ascii="Arial" w:hAnsi="Arial" w:cs="Arial"/>
          <w:b/>
          <w:iCs/>
          <w:lang w:val="ro-RO"/>
        </w:rPr>
        <w:t xml:space="preserve">, </w:t>
      </w:r>
      <w:r w:rsidRPr="00915C20">
        <w:rPr>
          <w:rFonts w:ascii="Arial" w:hAnsi="Arial" w:cs="Arial"/>
          <w:lang w:val="ro-RO"/>
        </w:rPr>
        <w:t xml:space="preserve">cu sediul în </w:t>
      </w:r>
      <w:r w:rsidR="006B32F6" w:rsidRPr="006B32F6">
        <w:rPr>
          <w:rFonts w:ascii="Arial" w:hAnsi="Arial" w:cs="Arial"/>
          <w:lang w:val="ro-RO"/>
        </w:rPr>
        <w:t>localitatea Ciceu-Giurgești, nr. 206, comuna Ciceu-Giurgești</w:t>
      </w:r>
      <w:r w:rsidR="0073447D" w:rsidRPr="00915C20">
        <w:rPr>
          <w:rFonts w:ascii="Arial" w:hAnsi="Arial" w:cs="Arial"/>
          <w:iCs/>
          <w:lang w:val="ro-RO"/>
        </w:rPr>
        <w:t xml:space="preserve">, </w:t>
      </w:r>
      <w:r w:rsidRPr="00915C20">
        <w:rPr>
          <w:rFonts w:ascii="Arial" w:eastAsia="Times New Roman" w:hAnsi="Arial" w:cs="Arial"/>
          <w:lang w:val="ro-RO"/>
        </w:rPr>
        <w:t>județul Bistriţa-Năsăud</w:t>
      </w:r>
      <w:r w:rsidRPr="00915C20">
        <w:rPr>
          <w:rFonts w:ascii="Arial" w:hAnsi="Arial" w:cs="Arial"/>
          <w:lang w:val="ro-RO"/>
        </w:rPr>
        <w:t xml:space="preserve">, înregistrată la Agenţia pentru Protecţia Mediului Bistriţa-Năsăud cu nr. </w:t>
      </w:r>
      <w:r w:rsidR="00695877">
        <w:rPr>
          <w:rFonts w:ascii="Arial" w:hAnsi="Arial" w:cs="Arial"/>
          <w:lang w:val="ro-RO"/>
        </w:rPr>
        <w:t>4843/10.04.2019</w:t>
      </w:r>
      <w:r w:rsidRPr="00915C20">
        <w:rPr>
          <w:rFonts w:ascii="Arial" w:eastAsia="Times New Roman" w:hAnsi="Arial" w:cs="Arial"/>
          <w:i/>
          <w:lang w:val="ro-RO"/>
        </w:rPr>
        <w:t>,</w:t>
      </w:r>
      <w:r w:rsidR="007C67B9">
        <w:rPr>
          <w:rFonts w:ascii="Arial" w:hAnsi="Arial" w:cs="Arial"/>
          <w:i/>
          <w:lang w:val="ro-RO"/>
        </w:rPr>
        <w:t xml:space="preserve"> ultima completare la</w:t>
      </w:r>
      <w:r w:rsidRPr="00915C20">
        <w:rPr>
          <w:rFonts w:ascii="Arial" w:hAnsi="Arial" w:cs="Arial"/>
          <w:i/>
          <w:lang w:val="ro-RO"/>
        </w:rPr>
        <w:t xml:space="preserve"> nr. </w:t>
      </w:r>
      <w:r w:rsidR="004F78FC" w:rsidRPr="00532549">
        <w:rPr>
          <w:rFonts w:ascii="Arial" w:hAnsi="Arial" w:cs="Arial"/>
          <w:i/>
          <w:lang w:val="ro-RO"/>
        </w:rPr>
        <w:t>7</w:t>
      </w:r>
      <w:r w:rsidR="00532549" w:rsidRPr="00532549">
        <w:rPr>
          <w:rFonts w:ascii="Arial" w:hAnsi="Arial" w:cs="Arial"/>
          <w:i/>
          <w:lang w:val="ro-RO"/>
        </w:rPr>
        <w:t>085</w:t>
      </w:r>
      <w:r w:rsidRPr="00532549">
        <w:rPr>
          <w:rFonts w:ascii="Arial" w:eastAsia="Times New Roman" w:hAnsi="Arial" w:cs="Arial"/>
          <w:i/>
          <w:lang w:val="ro-RO"/>
        </w:rPr>
        <w:t>/</w:t>
      </w:r>
      <w:r w:rsidR="00695877" w:rsidRPr="00532549">
        <w:rPr>
          <w:rFonts w:ascii="Arial" w:eastAsia="Times New Roman" w:hAnsi="Arial" w:cs="Arial"/>
          <w:i/>
          <w:lang w:val="ro-RO"/>
        </w:rPr>
        <w:t>31.05</w:t>
      </w:r>
      <w:r w:rsidRPr="00532549">
        <w:rPr>
          <w:rFonts w:ascii="Arial" w:eastAsia="Times New Roman" w:hAnsi="Arial" w:cs="Arial"/>
          <w:i/>
          <w:lang w:val="ro-RO"/>
        </w:rPr>
        <w:t>.2019</w:t>
      </w:r>
      <w:r w:rsidRPr="00532549">
        <w:rPr>
          <w:rFonts w:ascii="Arial" w:hAnsi="Arial" w:cs="Arial"/>
          <w:lang w:val="ro-RO"/>
        </w:rPr>
        <w:t xml:space="preserve">, </w:t>
      </w:r>
      <w:r w:rsidRPr="00915C20">
        <w:rPr>
          <w:rFonts w:ascii="Arial" w:hAnsi="Arial" w:cs="Arial"/>
          <w:lang w:val="ro-RO"/>
        </w:rPr>
        <w:t>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w:t>
      </w:r>
      <w:r w:rsidR="00BF4444" w:rsidRPr="00915C20">
        <w:rPr>
          <w:rFonts w:ascii="Arial" w:hAnsi="Arial" w:cs="Arial"/>
          <w:lang w:val="ro-RO"/>
        </w:rPr>
        <w:t xml:space="preserve"> cu modificările și completările ulterioare,</w:t>
      </w:r>
    </w:p>
    <w:p w:rsidR="00C216E8" w:rsidRPr="00915C20" w:rsidRDefault="00C216E8" w:rsidP="00C216E8">
      <w:pPr>
        <w:spacing w:after="0" w:line="240" w:lineRule="auto"/>
        <w:ind w:firstLine="720"/>
        <w:jc w:val="both"/>
        <w:rPr>
          <w:rFonts w:ascii="Arial" w:hAnsi="Arial" w:cs="Arial"/>
          <w:lang w:val="ro-RO"/>
        </w:rPr>
      </w:pPr>
      <w:r w:rsidRPr="00915C20">
        <w:rPr>
          <w:rFonts w:ascii="Arial" w:hAnsi="Arial" w:cs="Arial"/>
          <w:b/>
          <w:lang w:val="ro-RO"/>
        </w:rPr>
        <w:t>Agenţia pentru Protecţia Mediului Bistriţa-Năsăud decide</w:t>
      </w:r>
      <w:r w:rsidRPr="00915C20">
        <w:rPr>
          <w:rFonts w:ascii="Arial" w:hAnsi="Arial" w:cs="Arial"/>
          <w:lang w:val="ro-RO"/>
        </w:rPr>
        <w:t>, ca urmare a consultărilor desfăşurate în cadrul şedinţe</w:t>
      </w:r>
      <w:r w:rsidR="00915C20">
        <w:rPr>
          <w:rFonts w:ascii="Arial" w:hAnsi="Arial" w:cs="Arial"/>
          <w:lang w:val="ro-RO"/>
        </w:rPr>
        <w:t xml:space="preserve">lor </w:t>
      </w:r>
      <w:r w:rsidRPr="00915C20">
        <w:rPr>
          <w:rFonts w:ascii="Arial" w:hAnsi="Arial" w:cs="Arial"/>
          <w:lang w:val="ro-RO"/>
        </w:rPr>
        <w:t>Comisiei de Analiză Tehnică din data de</w:t>
      </w:r>
      <w:r w:rsidR="00F930F8">
        <w:rPr>
          <w:rFonts w:ascii="Arial" w:hAnsi="Arial" w:cs="Arial"/>
          <w:lang w:val="ro-RO"/>
        </w:rPr>
        <w:t xml:space="preserve"> 29</w:t>
      </w:r>
      <w:r w:rsidRPr="00915C20">
        <w:rPr>
          <w:rFonts w:ascii="Arial" w:hAnsi="Arial" w:cs="Arial"/>
          <w:lang w:val="ro-RO"/>
        </w:rPr>
        <w:t>.0</w:t>
      </w:r>
      <w:r w:rsidR="00F930F8">
        <w:rPr>
          <w:rFonts w:ascii="Arial" w:hAnsi="Arial" w:cs="Arial"/>
          <w:lang w:val="ro-RO"/>
        </w:rPr>
        <w:t>5</w:t>
      </w:r>
      <w:r w:rsidRPr="00915C20">
        <w:rPr>
          <w:rFonts w:ascii="Arial" w:hAnsi="Arial" w:cs="Arial"/>
          <w:lang w:val="ro-RO"/>
        </w:rPr>
        <w:t xml:space="preserve">.2019, </w:t>
      </w:r>
      <w:r w:rsidRPr="00915C20">
        <w:rPr>
          <w:rFonts w:ascii="Arial" w:hAnsi="Arial" w:cs="Arial"/>
          <w:b/>
          <w:lang w:val="ro-RO"/>
        </w:rPr>
        <w:t>că proiectul</w:t>
      </w:r>
      <w:r w:rsidR="000F2D96">
        <w:rPr>
          <w:rFonts w:ascii="Arial" w:hAnsi="Arial" w:cs="Arial"/>
          <w:b/>
          <w:lang w:val="ro-RO"/>
        </w:rPr>
        <w:t>:</w:t>
      </w:r>
      <w:r w:rsidRPr="00915C20">
        <w:rPr>
          <w:rFonts w:ascii="Arial" w:hAnsi="Arial" w:cs="Arial"/>
          <w:b/>
          <w:lang w:val="ro-RO"/>
        </w:rPr>
        <w:t xml:space="preserve"> </w:t>
      </w:r>
      <w:r w:rsidR="00BF4444" w:rsidRPr="00915C20">
        <w:rPr>
          <w:rFonts w:ascii="Arial" w:hAnsi="Arial" w:cs="Arial"/>
          <w:b/>
          <w:lang w:val="ro-RO"/>
        </w:rPr>
        <w:t>"</w:t>
      </w:r>
      <w:r w:rsidR="000F2D96" w:rsidRPr="000F2D96">
        <w:rPr>
          <w:rFonts w:ascii="Arial" w:hAnsi="Arial" w:cs="Arial"/>
          <w:b/>
          <w:lang w:val="ro-RO"/>
        </w:rPr>
        <w:t>Perimetru temporar extragere agregate minerale Reteag amonte Terasa 1 din albia majoră a cursului de apă Valea Mare mal drept</w:t>
      </w:r>
      <w:r w:rsidR="00BF4444" w:rsidRPr="00915C20">
        <w:rPr>
          <w:rFonts w:ascii="Arial" w:hAnsi="Arial" w:cs="Arial"/>
          <w:b/>
          <w:lang w:val="ro-RO"/>
        </w:rPr>
        <w:t>"</w:t>
      </w:r>
      <w:r w:rsidRPr="00915C20">
        <w:rPr>
          <w:rFonts w:ascii="Arial" w:hAnsi="Arial" w:cs="Arial"/>
          <w:b/>
          <w:lang w:val="ro-RO" w:eastAsia="x-none"/>
        </w:rPr>
        <w:t>,</w:t>
      </w:r>
      <w:r w:rsidRPr="00915C20">
        <w:rPr>
          <w:rFonts w:ascii="Arial" w:hAnsi="Arial" w:cs="Arial"/>
          <w:lang w:val="ro-RO" w:eastAsia="x-none"/>
        </w:rPr>
        <w:t xml:space="preserve"> </w:t>
      </w:r>
      <w:r w:rsidR="00BF4444" w:rsidRPr="00915C20">
        <w:rPr>
          <w:rFonts w:ascii="Arial" w:hAnsi="Arial" w:cs="Arial"/>
          <w:lang w:val="ro-RO" w:eastAsia="x-none"/>
        </w:rPr>
        <w:t xml:space="preserve">propus a fi amplasat </w:t>
      </w:r>
      <w:r w:rsidRPr="00915C20">
        <w:rPr>
          <w:rFonts w:ascii="Arial" w:hAnsi="Arial" w:cs="Arial"/>
          <w:lang w:val="ro-RO" w:eastAsia="x-none"/>
        </w:rPr>
        <w:t xml:space="preserve">în </w:t>
      </w:r>
      <w:r w:rsidR="003F799C" w:rsidRPr="003F799C">
        <w:rPr>
          <w:rFonts w:ascii="Arial" w:hAnsi="Arial" w:cs="Arial"/>
          <w:lang w:val="ro-RO" w:eastAsia="x-none"/>
        </w:rPr>
        <w:t>localitatea Reteag, extravilan, comuna Petru-Rareș</w:t>
      </w:r>
      <w:r w:rsidR="00BF4444" w:rsidRPr="00915C20">
        <w:rPr>
          <w:rFonts w:ascii="Arial" w:hAnsi="Arial" w:cs="Arial"/>
          <w:lang w:val="ro-RO" w:eastAsia="x-none"/>
        </w:rPr>
        <w:t>,</w:t>
      </w:r>
      <w:r w:rsidRPr="00915C20">
        <w:rPr>
          <w:rFonts w:ascii="Arial" w:hAnsi="Arial" w:cs="Arial"/>
          <w:iCs/>
          <w:lang w:val="ro-RO"/>
        </w:rPr>
        <w:t xml:space="preserve"> </w:t>
      </w:r>
      <w:r w:rsidRPr="00915C20">
        <w:rPr>
          <w:rFonts w:ascii="Arial" w:hAnsi="Arial" w:cs="Arial"/>
          <w:lang w:val="ro-RO"/>
        </w:rPr>
        <w:t xml:space="preserve">județul Bistriţa-Năsăud, </w:t>
      </w:r>
      <w:r w:rsidRPr="00915C20">
        <w:rPr>
          <w:rFonts w:ascii="Arial" w:hAnsi="Arial" w:cs="Arial"/>
          <w:b/>
          <w:bCs/>
          <w:lang w:val="ro-RO"/>
        </w:rPr>
        <w:t>nu se supune evaluării impactului asupra mediului</w:t>
      </w:r>
      <w:r w:rsidRPr="00915C20">
        <w:rPr>
          <w:rFonts w:ascii="Arial" w:hAnsi="Arial" w:cs="Arial"/>
          <w:lang w:val="ro-RO"/>
        </w:rPr>
        <w:t xml:space="preserve">. </w:t>
      </w:r>
    </w:p>
    <w:p w:rsidR="00C216E8" w:rsidRPr="00915C20" w:rsidRDefault="00C216E8" w:rsidP="00C216E8">
      <w:pPr>
        <w:spacing w:after="0" w:line="240" w:lineRule="auto"/>
        <w:ind w:firstLine="720"/>
        <w:jc w:val="both"/>
        <w:rPr>
          <w:rFonts w:ascii="Arial" w:hAnsi="Arial" w:cs="Arial"/>
          <w:lang w:val="ro-RO"/>
        </w:rPr>
      </w:pPr>
    </w:p>
    <w:p w:rsidR="00C216E8" w:rsidRPr="00915C20" w:rsidRDefault="00C216E8" w:rsidP="006B59EC">
      <w:pPr>
        <w:spacing w:after="0" w:line="240" w:lineRule="auto"/>
        <w:ind w:firstLine="720"/>
        <w:jc w:val="both"/>
        <w:rPr>
          <w:rFonts w:ascii="Arial" w:hAnsi="Arial" w:cs="Arial"/>
          <w:b/>
          <w:lang w:val="ro-RO"/>
        </w:rPr>
      </w:pPr>
      <w:r w:rsidRPr="00915C20">
        <w:rPr>
          <w:rFonts w:ascii="Arial" w:hAnsi="Arial" w:cs="Arial"/>
          <w:b/>
          <w:lang w:val="ro-RO"/>
        </w:rPr>
        <w:t>Justificarea prezentei decizii:</w:t>
      </w:r>
    </w:p>
    <w:p w:rsidR="00C216E8" w:rsidRPr="00915C20" w:rsidRDefault="00C216E8" w:rsidP="00C216E8">
      <w:pPr>
        <w:spacing w:after="0" w:line="240" w:lineRule="auto"/>
        <w:ind w:firstLine="720"/>
        <w:jc w:val="both"/>
        <w:rPr>
          <w:rFonts w:ascii="Arial" w:hAnsi="Arial" w:cs="Arial"/>
          <w:b/>
          <w:lang w:val="ro-RO"/>
        </w:rPr>
      </w:pPr>
    </w:p>
    <w:p w:rsidR="00C216E8" w:rsidRPr="00C14097" w:rsidRDefault="00C216E8" w:rsidP="00C216E8">
      <w:pPr>
        <w:autoSpaceDE w:val="0"/>
        <w:autoSpaceDN w:val="0"/>
        <w:adjustRightInd w:val="0"/>
        <w:spacing w:after="0" w:line="240" w:lineRule="auto"/>
        <w:jc w:val="both"/>
        <w:rPr>
          <w:rFonts w:ascii="Arial" w:hAnsi="Arial" w:cs="Arial"/>
          <w:b/>
          <w:color w:val="000000" w:themeColor="text1"/>
          <w:lang w:val="ro-RO"/>
        </w:rPr>
      </w:pPr>
      <w:r w:rsidRPr="00C14097">
        <w:rPr>
          <w:rFonts w:ascii="Arial" w:hAnsi="Arial" w:cs="Arial"/>
          <w:b/>
          <w:color w:val="000000" w:themeColor="text1"/>
          <w:lang w:val="ro-RO"/>
        </w:rPr>
        <w:t xml:space="preserve">I. </w:t>
      </w:r>
      <w:r w:rsidR="00C14097" w:rsidRPr="00C14097">
        <w:rPr>
          <w:rFonts w:ascii="Arial" w:hAnsi="Arial" w:cs="Arial"/>
          <w:b/>
          <w:color w:val="000000" w:themeColor="text1"/>
          <w:lang w:val="ro-RO"/>
        </w:rPr>
        <w:t>Motivele pe baza cărora s-a stabilit necesitatea neefectuării evaluării impactului asupra mediului sunt următoarele</w:t>
      </w:r>
      <w:r w:rsidRPr="00C14097">
        <w:rPr>
          <w:rFonts w:ascii="Arial" w:hAnsi="Arial" w:cs="Arial"/>
          <w:b/>
          <w:color w:val="000000" w:themeColor="text1"/>
          <w:lang w:val="ro-RO"/>
        </w:rPr>
        <w:t xml:space="preserve">: </w:t>
      </w:r>
    </w:p>
    <w:p w:rsidR="00B01D87" w:rsidRPr="00915C20" w:rsidRDefault="00BD2658" w:rsidP="008B4EA2">
      <w:pPr>
        <w:spacing w:after="0" w:line="240" w:lineRule="auto"/>
        <w:ind w:firstLine="720"/>
        <w:jc w:val="both"/>
        <w:rPr>
          <w:rFonts w:ascii="Arial" w:hAnsi="Arial" w:cs="Arial"/>
          <w:i/>
          <w:iCs/>
          <w:lang w:val="ro-RO"/>
        </w:rPr>
      </w:pPr>
      <w:r w:rsidRPr="00915C20">
        <w:rPr>
          <w:rFonts w:ascii="Arial" w:hAnsi="Arial" w:cs="Arial"/>
          <w:i/>
          <w:lang w:val="ro-RO"/>
        </w:rPr>
        <w:t>P</w:t>
      </w:r>
      <w:r w:rsidR="003D11CD" w:rsidRPr="00915C20">
        <w:rPr>
          <w:rFonts w:ascii="Arial" w:hAnsi="Arial" w:cs="Arial"/>
          <w:i/>
          <w:lang w:val="ro-RO"/>
        </w:rPr>
        <w:t xml:space="preserve">roiectul </w:t>
      </w:r>
      <w:r w:rsidR="003D11CD" w:rsidRPr="00915C20">
        <w:rPr>
          <w:rFonts w:ascii="Arial" w:hAnsi="Arial" w:cs="Arial"/>
          <w:b/>
          <w:i/>
          <w:lang w:val="ro-RO"/>
        </w:rPr>
        <w:t>intră sub incidenţa Legii nr. 292/2018</w:t>
      </w:r>
      <w:r w:rsidR="003D11CD" w:rsidRPr="00915C20">
        <w:rPr>
          <w:rFonts w:ascii="Arial" w:hAnsi="Arial" w:cs="Arial"/>
          <w:i/>
          <w:lang w:val="ro-RO"/>
        </w:rPr>
        <w:t xml:space="preserve"> privind evaluarea impactului anumitor proiecte publice şi private asupra mediului, fiind încadrat în Anexa 2, la </w:t>
      </w:r>
      <w:r w:rsidR="00345267" w:rsidRPr="00345267">
        <w:rPr>
          <w:rFonts w:ascii="Arial" w:hAnsi="Arial" w:cs="Arial"/>
          <w:i/>
          <w:lang w:val="ro-RO"/>
        </w:rPr>
        <w:t>punctul 2 lit. a) cariere, exploatări miniere de suprafață și de extracție a turbei, altele decâ</w:t>
      </w:r>
      <w:r w:rsidR="00345267">
        <w:rPr>
          <w:rFonts w:ascii="Arial" w:hAnsi="Arial" w:cs="Arial"/>
          <w:i/>
          <w:lang w:val="ro-RO"/>
        </w:rPr>
        <w:t>t cele prevăzute în anexa nr. 1</w:t>
      </w:r>
      <w:r w:rsidR="001A5514" w:rsidRPr="00915C20">
        <w:rPr>
          <w:rFonts w:ascii="Arial" w:hAnsi="Arial" w:cs="Arial"/>
          <w:i/>
          <w:lang w:val="ro-RO"/>
        </w:rPr>
        <w:t>;</w:t>
      </w:r>
    </w:p>
    <w:p w:rsidR="00360647" w:rsidRPr="00915C20" w:rsidRDefault="00360647" w:rsidP="00360647">
      <w:pPr>
        <w:spacing w:after="0" w:line="240" w:lineRule="auto"/>
        <w:ind w:firstLine="720"/>
        <w:jc w:val="both"/>
        <w:rPr>
          <w:rFonts w:ascii="Arial" w:hAnsi="Arial" w:cs="Arial"/>
          <w:i/>
          <w:lang w:val="ro-RO"/>
        </w:rPr>
      </w:pPr>
      <w:r w:rsidRPr="00915C20">
        <w:rPr>
          <w:rFonts w:ascii="Arial" w:hAnsi="Arial" w:cs="Arial"/>
          <w:i/>
          <w:lang w:val="ro-RO"/>
        </w:rPr>
        <w:t xml:space="preserve">Proiectul propus </w:t>
      </w:r>
      <w:r w:rsidRPr="00915C20">
        <w:rPr>
          <w:rFonts w:ascii="Arial" w:hAnsi="Arial" w:cs="Arial"/>
          <w:b/>
          <w:i/>
          <w:lang w:val="ro-RO"/>
        </w:rPr>
        <w:t>nu intră</w:t>
      </w:r>
      <w:r w:rsidRPr="00915C20">
        <w:rPr>
          <w:rFonts w:ascii="Arial" w:hAnsi="Arial" w:cs="Arial"/>
          <w:i/>
          <w:lang w:val="ro-RO"/>
        </w:rPr>
        <w:t xml:space="preserve"> </w:t>
      </w:r>
      <w:r w:rsidRPr="00915C20">
        <w:rPr>
          <w:rFonts w:ascii="Arial" w:hAnsi="Arial" w:cs="Arial"/>
          <w:b/>
          <w:i/>
          <w:lang w:val="ro-RO"/>
        </w:rPr>
        <w:t>sub incidența </w:t>
      </w:r>
      <w:hyperlink r:id="rId10" w:anchor="p-48878121" w:tgtFrame="_blank" w:history="1">
        <w:r w:rsidRPr="00915C20">
          <w:rPr>
            <w:rFonts w:ascii="Arial" w:hAnsi="Arial" w:cs="Arial"/>
            <w:b/>
            <w:i/>
            <w:lang w:val="ro-RO"/>
          </w:rPr>
          <w:t>art. 28</w:t>
        </w:r>
      </w:hyperlink>
      <w:r w:rsidRPr="00915C20">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1" w:tgtFrame="_blank" w:history="1">
        <w:r w:rsidRPr="00915C20">
          <w:rPr>
            <w:rFonts w:ascii="Arial" w:hAnsi="Arial" w:cs="Arial"/>
            <w:i/>
            <w:lang w:val="ro-RO"/>
          </w:rPr>
          <w:t>nr. 49/2011</w:t>
        </w:r>
      </w:hyperlink>
      <w:r w:rsidRPr="00915C20">
        <w:rPr>
          <w:rFonts w:ascii="Arial" w:hAnsi="Arial" w:cs="Arial"/>
          <w:i/>
          <w:lang w:val="ro-RO"/>
        </w:rPr>
        <w:t>, cu modificările și completările ulterioare, amplasamentul acestuia fiind situat în afara ariilor naturale protejate,</w:t>
      </w:r>
    </w:p>
    <w:p w:rsidR="001A5514" w:rsidRPr="00915C20" w:rsidRDefault="00360647" w:rsidP="00EC5B35">
      <w:pPr>
        <w:shd w:val="clear" w:color="auto" w:fill="FFFFFF"/>
        <w:spacing w:after="0" w:line="240" w:lineRule="auto"/>
        <w:ind w:firstLine="708"/>
        <w:jc w:val="both"/>
        <w:rPr>
          <w:rFonts w:ascii="Arial" w:hAnsi="Arial" w:cs="Arial"/>
          <w:i/>
          <w:lang w:val="ro-RO"/>
        </w:rPr>
      </w:pPr>
      <w:r w:rsidRPr="00915C20">
        <w:rPr>
          <w:rFonts w:ascii="Arial" w:hAnsi="Arial" w:cs="Arial"/>
          <w:i/>
          <w:lang w:val="ro-RO"/>
        </w:rPr>
        <w:t xml:space="preserve">Proiectul propus </w:t>
      </w:r>
      <w:r w:rsidRPr="00915C20">
        <w:rPr>
          <w:rFonts w:ascii="Arial" w:hAnsi="Arial" w:cs="Arial"/>
          <w:b/>
          <w:i/>
          <w:lang w:val="ro-RO"/>
        </w:rPr>
        <w:t>intră sub incidența prevederilor </w:t>
      </w:r>
      <w:hyperlink r:id="rId12" w:anchor="p-10135143" w:tgtFrame="_blank" w:history="1">
        <w:r w:rsidRPr="00915C20">
          <w:rPr>
            <w:rFonts w:ascii="Arial" w:hAnsi="Arial" w:cs="Arial"/>
            <w:b/>
            <w:i/>
            <w:lang w:val="ro-RO"/>
          </w:rPr>
          <w:t>art. 48</w:t>
        </w:r>
      </w:hyperlink>
      <w:r w:rsidRPr="00915C20">
        <w:rPr>
          <w:rFonts w:ascii="Arial" w:hAnsi="Arial" w:cs="Arial"/>
          <w:b/>
          <w:i/>
          <w:lang w:val="ro-RO"/>
        </w:rPr>
        <w:t> și </w:t>
      </w:r>
      <w:hyperlink r:id="rId13" w:anchor="p-10135178" w:tgtFrame="_blank" w:history="1">
        <w:r w:rsidRPr="00915C20">
          <w:rPr>
            <w:rFonts w:ascii="Arial" w:hAnsi="Arial" w:cs="Arial"/>
            <w:b/>
            <w:i/>
            <w:lang w:val="ro-RO"/>
          </w:rPr>
          <w:t>54</w:t>
        </w:r>
      </w:hyperlink>
      <w:r w:rsidRPr="00915C20">
        <w:rPr>
          <w:rFonts w:ascii="Arial" w:hAnsi="Arial" w:cs="Arial"/>
          <w:b/>
          <w:i/>
          <w:lang w:val="ro-RO"/>
        </w:rPr>
        <w:t> </w:t>
      </w:r>
      <w:r w:rsidRPr="00915C20">
        <w:rPr>
          <w:rFonts w:ascii="Arial" w:hAnsi="Arial" w:cs="Arial"/>
          <w:i/>
          <w:lang w:val="ro-RO"/>
        </w:rPr>
        <w:t>din Legea apelor nr. 107/1996, cu modificările și completările ulterioare.</w:t>
      </w:r>
      <w:r w:rsidR="00EC5B35" w:rsidRPr="00915C20">
        <w:rPr>
          <w:rFonts w:ascii="Arial" w:hAnsi="Arial" w:cs="Arial"/>
          <w:i/>
          <w:lang w:val="ro-RO"/>
        </w:rPr>
        <w:t xml:space="preserve"> </w:t>
      </w:r>
    </w:p>
    <w:p w:rsidR="00F37F8B" w:rsidRPr="00915C20" w:rsidRDefault="00F37F8B" w:rsidP="00B01D87">
      <w:pPr>
        <w:spacing w:after="0" w:line="240" w:lineRule="auto"/>
        <w:ind w:firstLine="720"/>
        <w:jc w:val="both"/>
        <w:rPr>
          <w:rFonts w:ascii="Arial" w:hAnsi="Arial" w:cs="Arial"/>
          <w:i/>
          <w:iCs/>
          <w:lang w:val="ro-RO"/>
        </w:rPr>
      </w:pPr>
    </w:p>
    <w:p w:rsidR="00C216E8" w:rsidRPr="00915C20" w:rsidRDefault="00C216E8" w:rsidP="00B01D87">
      <w:pPr>
        <w:spacing w:after="0" w:line="240" w:lineRule="auto"/>
        <w:ind w:firstLine="720"/>
        <w:jc w:val="both"/>
        <w:rPr>
          <w:rFonts w:ascii="Arial" w:hAnsi="Arial" w:cs="Arial"/>
          <w:i/>
          <w:lang w:val="ro-RO"/>
        </w:rPr>
      </w:pPr>
      <w:r w:rsidRPr="00915C20">
        <w:rPr>
          <w:rFonts w:ascii="Arial" w:hAnsi="Arial" w:cs="Arial"/>
          <w:i/>
          <w:iCs/>
          <w:lang w:val="ro-RO"/>
        </w:rPr>
        <w:t xml:space="preserve">Proiectul a parcurs etapa de evaluare iniţială şi etapa de încadrare, </w:t>
      </w:r>
      <w:r w:rsidRPr="00915C20">
        <w:rPr>
          <w:rFonts w:ascii="Arial" w:hAnsi="Arial" w:cs="Arial"/>
          <w:i/>
          <w:lang w:val="ro-RO"/>
        </w:rPr>
        <w:t>din analiza listei de control pentru etapa de încadrare şi</w:t>
      </w:r>
      <w:r w:rsidR="006B59EC" w:rsidRPr="00915C20">
        <w:rPr>
          <w:rFonts w:ascii="Arial" w:hAnsi="Arial" w:cs="Arial"/>
          <w:i/>
          <w:lang w:val="ro-RO"/>
        </w:rPr>
        <w:t xml:space="preserve"> în baza </w:t>
      </w:r>
      <w:r w:rsidRPr="00915C20">
        <w:rPr>
          <w:rFonts w:ascii="Arial" w:hAnsi="Arial" w:cs="Arial"/>
          <w:i/>
          <w:color w:val="000000"/>
          <w:lang w:val="ro-RO"/>
        </w:rPr>
        <w:t xml:space="preserve">criteriilor de selecţie pentru stabilirea necesităţii efectuării evaluării impactului asupra mediului din Anexa 3 la </w:t>
      </w:r>
      <w:r w:rsidRPr="00915C20">
        <w:rPr>
          <w:rFonts w:ascii="Arial" w:hAnsi="Arial" w:cs="Arial"/>
          <w:i/>
          <w:lang w:val="ro-RO"/>
        </w:rPr>
        <w:t>Leg</w:t>
      </w:r>
      <w:r w:rsidR="006B59EC" w:rsidRPr="00915C20">
        <w:rPr>
          <w:rFonts w:ascii="Arial" w:hAnsi="Arial" w:cs="Arial"/>
          <w:i/>
          <w:lang w:val="ro-RO"/>
        </w:rPr>
        <w:t>ea</w:t>
      </w:r>
      <w:r w:rsidRPr="00915C20">
        <w:rPr>
          <w:rFonts w:ascii="Arial" w:hAnsi="Arial" w:cs="Arial"/>
          <w:i/>
          <w:lang w:val="ro-RO"/>
        </w:rPr>
        <w:t xml:space="preserve"> nr. </w:t>
      </w:r>
      <w:r w:rsidRPr="00915C20">
        <w:rPr>
          <w:rFonts w:ascii="Arial" w:hAnsi="Arial" w:cs="Arial"/>
          <w:i/>
          <w:shd w:val="clear" w:color="auto" w:fill="FFFFFF"/>
          <w:lang w:val="ro-RO"/>
        </w:rPr>
        <w:t>292/2018</w:t>
      </w:r>
      <w:r w:rsidR="006B59EC" w:rsidRPr="00915C20">
        <w:rPr>
          <w:rFonts w:ascii="Arial" w:hAnsi="Arial" w:cs="Arial"/>
          <w:i/>
          <w:shd w:val="clear" w:color="auto" w:fill="FFFFFF"/>
          <w:lang w:val="ro-RO"/>
        </w:rPr>
        <w:t>,</w:t>
      </w:r>
      <w:r w:rsidRPr="00915C20">
        <w:rPr>
          <w:rFonts w:ascii="Arial" w:hAnsi="Arial" w:cs="Arial"/>
          <w:i/>
          <w:shd w:val="clear" w:color="auto" w:fill="FFFFFF"/>
          <w:lang w:val="ro-RO"/>
        </w:rPr>
        <w:t xml:space="preserve"> </w:t>
      </w:r>
      <w:r w:rsidRPr="00915C20">
        <w:rPr>
          <w:rFonts w:ascii="Arial" w:hAnsi="Arial" w:cs="Arial"/>
          <w:b/>
          <w:i/>
          <w:lang w:val="ro-RO"/>
        </w:rPr>
        <w:t>nu rezultă un impact semnificativ asupra mediului al proiectului propus.</w:t>
      </w:r>
      <w:r w:rsidRPr="00915C20">
        <w:rPr>
          <w:rFonts w:ascii="Arial" w:hAnsi="Arial" w:cs="Arial"/>
          <w:i/>
          <w:lang w:val="ro-RO"/>
        </w:rPr>
        <w:tab/>
      </w:r>
    </w:p>
    <w:p w:rsidR="00C216E8" w:rsidRPr="00915C20" w:rsidRDefault="006B59EC" w:rsidP="006B59EC">
      <w:pPr>
        <w:spacing w:after="0" w:line="240" w:lineRule="auto"/>
        <w:ind w:firstLine="720"/>
        <w:jc w:val="both"/>
        <w:rPr>
          <w:rFonts w:ascii="Arial" w:hAnsi="Arial" w:cs="Arial"/>
          <w:i/>
          <w:iCs/>
          <w:lang w:val="ro-RO"/>
        </w:rPr>
      </w:pPr>
      <w:r w:rsidRPr="00915C20">
        <w:rPr>
          <w:rFonts w:ascii="Arial" w:hAnsi="Arial" w:cs="Arial"/>
          <w:i/>
          <w:lang w:val="ro-RO"/>
        </w:rPr>
        <w:t>Pe parcursul derulării procedurii de mediu, a</w:t>
      </w:r>
      <w:r w:rsidR="00C216E8" w:rsidRPr="00915C20">
        <w:rPr>
          <w:rFonts w:ascii="Arial" w:hAnsi="Arial" w:cs="Arial"/>
          <w:i/>
          <w:lang w:val="ro-RO"/>
        </w:rPr>
        <w:t xml:space="preserve">nunţurile publice </w:t>
      </w:r>
      <w:r w:rsidR="00C216E8" w:rsidRPr="00915C20">
        <w:rPr>
          <w:rFonts w:ascii="Arial" w:eastAsia="Times New Roman" w:hAnsi="Arial" w:cs="Arial"/>
          <w:i/>
          <w:lang w:val="ro-RO"/>
        </w:rPr>
        <w:t>au fost mediatizate prin</w:t>
      </w:r>
      <w:r w:rsidRPr="00915C20">
        <w:rPr>
          <w:rFonts w:ascii="Arial" w:eastAsia="Times New Roman" w:hAnsi="Arial" w:cs="Arial"/>
          <w:i/>
          <w:lang w:val="ro-RO"/>
        </w:rPr>
        <w:t>:</w:t>
      </w:r>
      <w:r w:rsidR="00C216E8" w:rsidRPr="00915C20">
        <w:rPr>
          <w:rFonts w:ascii="Arial" w:eastAsia="Times New Roman" w:hAnsi="Arial" w:cs="Arial"/>
          <w:i/>
          <w:lang w:val="ro-RO"/>
        </w:rPr>
        <w:t xml:space="preserve"> afişare la sediul Primăriei </w:t>
      </w:r>
      <w:r w:rsidR="001C4409">
        <w:rPr>
          <w:rFonts w:ascii="Arial" w:hAnsi="Arial" w:cs="Arial"/>
          <w:i/>
          <w:lang w:val="ro-RO"/>
        </w:rPr>
        <w:t>comunei Petru-Rareș</w:t>
      </w:r>
      <w:r w:rsidR="00C216E8" w:rsidRPr="00915C20">
        <w:rPr>
          <w:rFonts w:ascii="Arial" w:eastAsia="Times New Roman" w:hAnsi="Arial" w:cs="Arial"/>
          <w:i/>
          <w:lang w:val="ro-RO"/>
        </w:rPr>
        <w:t xml:space="preserve">, </w:t>
      </w:r>
      <w:r w:rsidRPr="00915C20">
        <w:rPr>
          <w:rFonts w:ascii="Arial" w:eastAsia="Times New Roman" w:hAnsi="Arial" w:cs="Arial"/>
          <w:i/>
          <w:lang w:val="ro-RO"/>
        </w:rPr>
        <w:t xml:space="preserve">la sediul titularului, </w:t>
      </w:r>
      <w:r w:rsidR="00C216E8" w:rsidRPr="00915C20">
        <w:rPr>
          <w:rFonts w:ascii="Arial" w:eastAsia="Times New Roman" w:hAnsi="Arial" w:cs="Arial"/>
          <w:i/>
          <w:lang w:val="ro-RO"/>
        </w:rPr>
        <w:t xml:space="preserve">publicare în presa locală, afişare pe site-ul şi la sediul A.P.M. Bistriţa-Năsăud. </w:t>
      </w:r>
    </w:p>
    <w:p w:rsidR="00360647" w:rsidRPr="00915C20" w:rsidRDefault="00360647" w:rsidP="00360647">
      <w:pPr>
        <w:pStyle w:val="NoSpacing"/>
        <w:ind w:firstLine="720"/>
        <w:jc w:val="both"/>
        <w:rPr>
          <w:rFonts w:ascii="Arial" w:eastAsia="Times New Roman" w:hAnsi="Arial" w:cs="Arial"/>
          <w:i/>
          <w:lang w:val="ro-RO"/>
        </w:rPr>
      </w:pPr>
      <w:r w:rsidRPr="00915C20">
        <w:rPr>
          <w:rFonts w:ascii="Arial" w:hAnsi="Arial" w:cs="Arial"/>
          <w:i/>
          <w:iCs/>
          <w:lang w:val="ro-RO"/>
        </w:rPr>
        <w:t>Nu s-au înregistrat observaţii/comentarii/contestaţii din partea publicului interesat pe durata desfășurării procedurii de emitere a actului de reglementare.</w:t>
      </w:r>
    </w:p>
    <w:p w:rsidR="00915C20" w:rsidRPr="00915C20" w:rsidRDefault="00915C20" w:rsidP="00C216E8">
      <w:pPr>
        <w:spacing w:after="0" w:line="240" w:lineRule="auto"/>
        <w:jc w:val="both"/>
        <w:rPr>
          <w:rFonts w:ascii="Arial" w:eastAsia="Times New Roman" w:hAnsi="Arial" w:cs="Arial"/>
          <w:b/>
          <w:lang w:val="ro-RO" w:eastAsia="ro-RO"/>
        </w:rPr>
      </w:pPr>
    </w:p>
    <w:p w:rsidR="00C216E8" w:rsidRPr="00915C20" w:rsidRDefault="00C216E8" w:rsidP="00C216E8">
      <w:pPr>
        <w:tabs>
          <w:tab w:val="center" w:pos="6118"/>
        </w:tabs>
        <w:spacing w:after="0" w:line="240" w:lineRule="auto"/>
        <w:jc w:val="both"/>
        <w:rPr>
          <w:rFonts w:ascii="Arial" w:eastAsia="Times New Roman" w:hAnsi="Arial" w:cs="Arial"/>
          <w:b/>
          <w:i/>
          <w:lang w:val="ro-RO" w:eastAsia="ro-RO"/>
        </w:rPr>
      </w:pPr>
      <w:r w:rsidRPr="00915C20">
        <w:rPr>
          <w:rFonts w:ascii="Arial" w:eastAsia="Times New Roman" w:hAnsi="Arial" w:cs="Arial"/>
          <w:b/>
          <w:i/>
          <w:lang w:val="ro-RO" w:eastAsia="ro-RO"/>
        </w:rPr>
        <w:t>1. Caracteristicile proiectului</w:t>
      </w:r>
      <w:r w:rsidR="006B59EC" w:rsidRPr="00915C20">
        <w:rPr>
          <w:rFonts w:ascii="Arial" w:eastAsia="Times New Roman" w:hAnsi="Arial" w:cs="Arial"/>
          <w:i/>
          <w:lang w:val="ro-RO" w:eastAsia="ro-RO"/>
        </w:rPr>
        <w:t>:</w:t>
      </w:r>
    </w:p>
    <w:p w:rsidR="00C216E8" w:rsidRPr="00915C20" w:rsidRDefault="00C216E8" w:rsidP="00C216E8">
      <w:pPr>
        <w:spacing w:after="0" w:line="240" w:lineRule="auto"/>
        <w:jc w:val="both"/>
        <w:rPr>
          <w:rFonts w:ascii="Arial" w:eastAsia="Times New Roman" w:hAnsi="Arial" w:cs="Arial"/>
          <w:b/>
          <w:i/>
          <w:color w:val="0070C0"/>
          <w:lang w:val="ro-RO" w:eastAsia="ro-RO"/>
        </w:rPr>
      </w:pPr>
      <w:r w:rsidRPr="00915C20">
        <w:rPr>
          <w:rFonts w:ascii="Arial" w:eastAsia="Times New Roman" w:hAnsi="Arial" w:cs="Arial"/>
          <w:b/>
          <w:i/>
          <w:lang w:val="ro-RO" w:eastAsia="ro-RO"/>
        </w:rPr>
        <w:t>a)</w:t>
      </w:r>
      <w:r w:rsidRPr="00915C20">
        <w:rPr>
          <w:rFonts w:ascii="Arial" w:eastAsiaTheme="minorHAnsi" w:hAnsi="Arial" w:cs="Arial"/>
          <w:lang w:val="ro-RO"/>
        </w:rPr>
        <w:t xml:space="preserve"> </w:t>
      </w:r>
      <w:r w:rsidRPr="00915C20">
        <w:rPr>
          <w:rFonts w:ascii="Arial" w:eastAsiaTheme="minorHAnsi" w:hAnsi="Arial" w:cs="Arial"/>
          <w:b/>
          <w:i/>
          <w:lang w:val="ro-RO"/>
        </w:rPr>
        <w:t>dimensiunea și concepția întregului proiect</w:t>
      </w:r>
      <w:r w:rsidRPr="00915C20">
        <w:rPr>
          <w:rFonts w:ascii="Arial" w:eastAsiaTheme="minorHAnsi" w:hAnsi="Arial" w:cs="Arial"/>
          <w:lang w:val="ro-RO"/>
        </w:rPr>
        <w:t xml:space="preserve"> :</w:t>
      </w:r>
      <w:r w:rsidRPr="00915C20">
        <w:rPr>
          <w:rFonts w:ascii="Arial" w:eastAsia="Times New Roman" w:hAnsi="Arial" w:cs="Arial"/>
          <w:b/>
          <w:i/>
          <w:lang w:val="ro-RO" w:eastAsia="ro-RO"/>
        </w:rPr>
        <w:t xml:space="preserve"> </w:t>
      </w:r>
    </w:p>
    <w:p w:rsidR="003671AA" w:rsidRPr="003671AA" w:rsidRDefault="00E75D4E" w:rsidP="003671AA">
      <w:pPr>
        <w:pStyle w:val="NoSpacing1"/>
        <w:rPr>
          <w:rFonts w:ascii="Arial" w:hAnsi="Arial" w:cs="Arial"/>
          <w:i/>
          <w:lang w:val="ro-RO"/>
        </w:rPr>
      </w:pPr>
      <w:r>
        <w:rPr>
          <w:rFonts w:ascii="Arial" w:hAnsi="Arial" w:cs="Arial"/>
          <w:i/>
          <w:lang w:val="ro-RO"/>
        </w:rPr>
        <w:t>Pro</w:t>
      </w:r>
      <w:r w:rsidR="003671AA" w:rsidRPr="003671AA">
        <w:rPr>
          <w:rFonts w:ascii="Arial" w:hAnsi="Arial" w:cs="Arial"/>
          <w:i/>
          <w:lang w:val="ro-RO"/>
        </w:rPr>
        <w:t xml:space="preserve">iectul propune extragerea de nisip și pietriș din perimetru temporar extragere agregate minerale Reteag amonte Terasa 1 din albia majoră a cursului de apă Valea </w:t>
      </w:r>
      <w:r w:rsidR="00E26B8E">
        <w:rPr>
          <w:rFonts w:ascii="Arial" w:hAnsi="Arial" w:cs="Arial"/>
          <w:i/>
          <w:lang w:val="ro-RO"/>
        </w:rPr>
        <w:t>M</w:t>
      </w:r>
      <w:r w:rsidR="003671AA" w:rsidRPr="003671AA">
        <w:rPr>
          <w:rFonts w:ascii="Arial" w:hAnsi="Arial" w:cs="Arial"/>
          <w:i/>
          <w:lang w:val="ro-RO"/>
        </w:rPr>
        <w:t>are mal drept.</w:t>
      </w:r>
    </w:p>
    <w:p w:rsidR="003671AA" w:rsidRPr="003671AA" w:rsidRDefault="003671AA" w:rsidP="003671AA">
      <w:pPr>
        <w:pStyle w:val="NoSpacing1"/>
        <w:rPr>
          <w:rFonts w:ascii="Arial" w:hAnsi="Arial" w:cs="Arial"/>
          <w:i/>
          <w:lang w:val="ro-RO"/>
        </w:rPr>
      </w:pPr>
      <w:r w:rsidRPr="003671AA">
        <w:rPr>
          <w:rFonts w:ascii="Arial" w:hAnsi="Arial" w:cs="Arial"/>
          <w:i/>
          <w:lang w:val="ro-RO"/>
        </w:rPr>
        <w:lastRenderedPageBreak/>
        <w:t>Bilanț teritorial:</w:t>
      </w:r>
    </w:p>
    <w:p w:rsidR="003671AA" w:rsidRPr="003671AA" w:rsidRDefault="003671AA" w:rsidP="003671AA">
      <w:pPr>
        <w:pStyle w:val="NoSpacing1"/>
        <w:rPr>
          <w:rFonts w:ascii="Arial" w:hAnsi="Arial" w:cs="Arial"/>
          <w:i/>
          <w:lang w:val="ro-RO"/>
        </w:rPr>
      </w:pPr>
      <w:r w:rsidRPr="003671AA">
        <w:rPr>
          <w:rFonts w:ascii="Arial" w:hAnsi="Arial" w:cs="Arial"/>
          <w:i/>
          <w:lang w:val="ro-RO"/>
        </w:rPr>
        <w:t>- suprafață teren – 10.041 m²,</w:t>
      </w:r>
    </w:p>
    <w:p w:rsidR="003671AA" w:rsidRPr="003671AA" w:rsidRDefault="003671AA" w:rsidP="003671AA">
      <w:pPr>
        <w:pStyle w:val="NoSpacing1"/>
        <w:rPr>
          <w:rFonts w:ascii="Arial" w:hAnsi="Arial" w:cs="Arial"/>
          <w:i/>
          <w:lang w:val="ro-RO"/>
        </w:rPr>
      </w:pPr>
      <w:r w:rsidRPr="003671AA">
        <w:rPr>
          <w:rFonts w:ascii="Arial" w:hAnsi="Arial" w:cs="Arial"/>
          <w:i/>
          <w:lang w:val="ro-RO"/>
        </w:rPr>
        <w:t xml:space="preserve">-suprafață exploatabilă – 7.663 </w:t>
      </w:r>
      <w:r w:rsidR="003F6337" w:rsidRPr="003F6337">
        <w:rPr>
          <w:rFonts w:ascii="Arial" w:hAnsi="Arial" w:cs="Arial"/>
          <w:i/>
          <w:lang w:val="ro-RO"/>
        </w:rPr>
        <w:t>m²,</w:t>
      </w:r>
    </w:p>
    <w:p w:rsidR="003671AA" w:rsidRPr="003671AA" w:rsidRDefault="003671AA" w:rsidP="003671AA">
      <w:pPr>
        <w:pStyle w:val="NoSpacing1"/>
        <w:rPr>
          <w:rFonts w:ascii="Arial" w:hAnsi="Arial" w:cs="Arial"/>
          <w:i/>
          <w:lang w:val="ro-RO"/>
        </w:rPr>
      </w:pPr>
      <w:r w:rsidRPr="003671AA">
        <w:rPr>
          <w:rFonts w:ascii="Arial" w:hAnsi="Arial" w:cs="Arial"/>
          <w:i/>
          <w:lang w:val="ro-RO"/>
        </w:rPr>
        <w:t xml:space="preserve">-suprafată ocupată de pilierii de siguranță – 2.378 </w:t>
      </w:r>
      <w:r w:rsidR="003F6337" w:rsidRPr="003F6337">
        <w:rPr>
          <w:rFonts w:ascii="Arial" w:hAnsi="Arial" w:cs="Arial"/>
          <w:i/>
          <w:lang w:val="ro-RO"/>
        </w:rPr>
        <w:t>m²,</w:t>
      </w:r>
    </w:p>
    <w:p w:rsidR="003671AA" w:rsidRPr="003671AA" w:rsidRDefault="003671AA" w:rsidP="003671AA">
      <w:pPr>
        <w:pStyle w:val="NoSpacing1"/>
        <w:rPr>
          <w:rFonts w:ascii="Arial" w:hAnsi="Arial" w:cs="Arial"/>
          <w:i/>
          <w:lang w:val="ro-RO"/>
        </w:rPr>
      </w:pPr>
      <w:r w:rsidRPr="003671AA">
        <w:rPr>
          <w:rFonts w:ascii="Arial" w:hAnsi="Arial" w:cs="Arial"/>
          <w:i/>
          <w:lang w:val="ro-RO"/>
        </w:rPr>
        <w:t>-</w:t>
      </w:r>
      <w:r w:rsidR="00226436">
        <w:rPr>
          <w:rFonts w:ascii="Arial" w:hAnsi="Arial" w:cs="Arial"/>
          <w:i/>
          <w:lang w:val="ro-RO"/>
        </w:rPr>
        <w:t>g</w:t>
      </w:r>
      <w:r w:rsidRPr="003671AA">
        <w:rPr>
          <w:rFonts w:ascii="Arial" w:hAnsi="Arial" w:cs="Arial"/>
          <w:i/>
          <w:lang w:val="ro-RO"/>
        </w:rPr>
        <w:t>rosime medie- 3,67 m,</w:t>
      </w:r>
    </w:p>
    <w:p w:rsidR="003671AA" w:rsidRPr="003671AA" w:rsidRDefault="003671AA" w:rsidP="003671AA">
      <w:pPr>
        <w:pStyle w:val="NoSpacing1"/>
        <w:rPr>
          <w:rFonts w:ascii="Arial" w:hAnsi="Arial" w:cs="Arial"/>
          <w:i/>
          <w:lang w:val="ro-RO"/>
        </w:rPr>
      </w:pPr>
      <w:r w:rsidRPr="003671AA">
        <w:rPr>
          <w:rFonts w:ascii="Arial" w:hAnsi="Arial" w:cs="Arial"/>
          <w:i/>
          <w:lang w:val="ro-RO"/>
        </w:rPr>
        <w:t>-</w:t>
      </w:r>
      <w:r w:rsidR="00226436">
        <w:rPr>
          <w:rFonts w:ascii="Arial" w:hAnsi="Arial" w:cs="Arial"/>
          <w:i/>
          <w:lang w:val="ro-RO"/>
        </w:rPr>
        <w:t>v</w:t>
      </w:r>
      <w:r w:rsidRPr="003671AA">
        <w:rPr>
          <w:rFonts w:ascii="Arial" w:hAnsi="Arial" w:cs="Arial"/>
          <w:i/>
          <w:lang w:val="ro-RO"/>
        </w:rPr>
        <w:t>olum resurse- 28.140 m³,</w:t>
      </w:r>
    </w:p>
    <w:p w:rsidR="003671AA" w:rsidRPr="003671AA" w:rsidRDefault="003671AA" w:rsidP="003671AA">
      <w:pPr>
        <w:pStyle w:val="NoSpacing1"/>
        <w:rPr>
          <w:rFonts w:ascii="Arial" w:hAnsi="Arial" w:cs="Arial"/>
          <w:i/>
          <w:lang w:val="ro-RO"/>
        </w:rPr>
      </w:pPr>
      <w:r w:rsidRPr="003671AA">
        <w:rPr>
          <w:rFonts w:ascii="Arial" w:hAnsi="Arial" w:cs="Arial"/>
          <w:i/>
          <w:lang w:val="ro-RO"/>
        </w:rPr>
        <w:t xml:space="preserve">- </w:t>
      </w:r>
      <w:r w:rsidR="00226436">
        <w:rPr>
          <w:rFonts w:ascii="Arial" w:hAnsi="Arial" w:cs="Arial"/>
          <w:i/>
          <w:lang w:val="ro-RO"/>
        </w:rPr>
        <w:t>z</w:t>
      </w:r>
      <w:r w:rsidRPr="003671AA">
        <w:rPr>
          <w:rFonts w:ascii="Arial" w:hAnsi="Arial" w:cs="Arial"/>
          <w:i/>
          <w:lang w:val="ro-RO"/>
        </w:rPr>
        <w:t>ăcământul are o copertă de cca. 0,6 m reprezentată de sol vegetal</w:t>
      </w:r>
      <w:r w:rsidR="00226436" w:rsidRPr="003671AA">
        <w:rPr>
          <w:rFonts w:ascii="Arial" w:hAnsi="Arial" w:cs="Arial"/>
          <w:i/>
          <w:lang w:val="ro-RO"/>
        </w:rPr>
        <w:t>,</w:t>
      </w:r>
      <w:r w:rsidRPr="003671AA">
        <w:rPr>
          <w:rFonts w:ascii="Arial" w:hAnsi="Arial" w:cs="Arial"/>
          <w:i/>
          <w:lang w:val="ro-RO"/>
        </w:rPr>
        <w:t xml:space="preserve">       </w:t>
      </w:r>
    </w:p>
    <w:p w:rsidR="003671AA" w:rsidRPr="003671AA" w:rsidRDefault="003671AA" w:rsidP="003671AA">
      <w:pPr>
        <w:pStyle w:val="NoSpacing1"/>
        <w:rPr>
          <w:rFonts w:ascii="Arial" w:hAnsi="Arial" w:cs="Arial"/>
          <w:i/>
          <w:lang w:val="ro-RO"/>
        </w:rPr>
      </w:pPr>
      <w:r w:rsidRPr="003671AA">
        <w:rPr>
          <w:rFonts w:ascii="Arial" w:hAnsi="Arial" w:cs="Arial"/>
          <w:i/>
          <w:lang w:val="ro-RO"/>
        </w:rPr>
        <w:t>- accesul se face din DJ 170, pe un drum de exploatare cu lungimea de 370 m ce va fi amenajat pe terenul beneficiarului.</w:t>
      </w:r>
    </w:p>
    <w:p w:rsidR="00226436" w:rsidRDefault="003671AA" w:rsidP="003671AA">
      <w:pPr>
        <w:pStyle w:val="NoSpacing1"/>
        <w:rPr>
          <w:rFonts w:ascii="Arial" w:hAnsi="Arial" w:cs="Arial"/>
          <w:i/>
          <w:lang w:val="ro-RO"/>
        </w:rPr>
      </w:pPr>
      <w:r w:rsidRPr="003671AA">
        <w:rPr>
          <w:rFonts w:ascii="Arial" w:hAnsi="Arial" w:cs="Arial"/>
          <w:i/>
          <w:lang w:val="ro-RO"/>
        </w:rPr>
        <w:t xml:space="preserve">Având în vedere că lucrările propuse au un volum mic, timpul de lucru va fi de 8 ore/zi, 5 zile pe săptămână. </w:t>
      </w:r>
    </w:p>
    <w:p w:rsidR="003671AA" w:rsidRPr="003671AA" w:rsidRDefault="003671AA" w:rsidP="003671AA">
      <w:pPr>
        <w:pStyle w:val="NoSpacing1"/>
        <w:rPr>
          <w:rFonts w:ascii="Arial" w:hAnsi="Arial" w:cs="Arial"/>
          <w:i/>
          <w:lang w:val="ro-RO"/>
        </w:rPr>
      </w:pPr>
      <w:r w:rsidRPr="003671AA">
        <w:rPr>
          <w:rFonts w:ascii="Arial" w:hAnsi="Arial" w:cs="Arial"/>
          <w:i/>
          <w:lang w:val="ro-RO"/>
        </w:rPr>
        <w:t>Pentru această etapă se vor executa următoarele lucrări:</w:t>
      </w:r>
    </w:p>
    <w:p w:rsidR="003671AA" w:rsidRPr="003671AA" w:rsidRDefault="003671AA" w:rsidP="003671AA">
      <w:pPr>
        <w:pStyle w:val="NoSpacing1"/>
        <w:rPr>
          <w:rFonts w:ascii="Arial" w:hAnsi="Arial" w:cs="Arial"/>
          <w:i/>
          <w:lang w:val="ro-RO"/>
        </w:rPr>
      </w:pPr>
      <w:r w:rsidRPr="003671AA">
        <w:rPr>
          <w:rFonts w:ascii="Arial" w:hAnsi="Arial" w:cs="Arial"/>
          <w:i/>
          <w:lang w:val="ro-RO"/>
        </w:rPr>
        <w:t>-Amenajarea drumului de acces în perimetrul de exploatare</w:t>
      </w:r>
      <w:r w:rsidR="00226436" w:rsidRPr="003671AA">
        <w:rPr>
          <w:rFonts w:ascii="Arial" w:hAnsi="Arial" w:cs="Arial"/>
          <w:i/>
          <w:lang w:val="ro-RO"/>
        </w:rPr>
        <w:t>,</w:t>
      </w:r>
      <w:r w:rsidRPr="003671AA">
        <w:rPr>
          <w:rFonts w:ascii="Arial" w:hAnsi="Arial" w:cs="Arial"/>
          <w:i/>
          <w:lang w:val="ro-RO"/>
        </w:rPr>
        <w:t xml:space="preserve"> </w:t>
      </w:r>
    </w:p>
    <w:p w:rsidR="003671AA" w:rsidRPr="003671AA" w:rsidRDefault="003671AA" w:rsidP="003671AA">
      <w:pPr>
        <w:pStyle w:val="NoSpacing1"/>
        <w:rPr>
          <w:rFonts w:ascii="Arial" w:hAnsi="Arial" w:cs="Arial"/>
          <w:i/>
          <w:lang w:val="ro-RO"/>
        </w:rPr>
      </w:pPr>
      <w:r w:rsidRPr="003671AA">
        <w:rPr>
          <w:rFonts w:ascii="Arial" w:hAnsi="Arial" w:cs="Arial"/>
          <w:i/>
          <w:lang w:val="ro-RO"/>
        </w:rPr>
        <w:t>-Baracamente – amenajarea unei barăci pentru personal</w:t>
      </w:r>
      <w:r w:rsidR="00226436" w:rsidRPr="003671AA">
        <w:rPr>
          <w:rFonts w:ascii="Arial" w:hAnsi="Arial" w:cs="Arial"/>
          <w:i/>
          <w:lang w:val="ro-RO"/>
        </w:rPr>
        <w:t>,</w:t>
      </w:r>
    </w:p>
    <w:p w:rsidR="003671AA" w:rsidRPr="003671AA" w:rsidRDefault="003671AA" w:rsidP="003671AA">
      <w:pPr>
        <w:pStyle w:val="NoSpacing1"/>
        <w:rPr>
          <w:rFonts w:ascii="Arial" w:hAnsi="Arial" w:cs="Arial"/>
          <w:i/>
          <w:lang w:val="ro-RO"/>
        </w:rPr>
      </w:pPr>
      <w:r w:rsidRPr="003671AA">
        <w:rPr>
          <w:rFonts w:ascii="Arial" w:hAnsi="Arial" w:cs="Arial"/>
          <w:i/>
          <w:lang w:val="ro-RO"/>
        </w:rPr>
        <w:t xml:space="preserve"> -Amenajarea unui grup sanitar ecologic</w:t>
      </w:r>
      <w:r w:rsidR="00226436" w:rsidRPr="003671AA">
        <w:rPr>
          <w:rFonts w:ascii="Arial" w:hAnsi="Arial" w:cs="Arial"/>
          <w:i/>
          <w:lang w:val="ro-RO"/>
        </w:rPr>
        <w:t>,</w:t>
      </w:r>
      <w:r w:rsidRPr="003671AA">
        <w:rPr>
          <w:rFonts w:ascii="Arial" w:hAnsi="Arial" w:cs="Arial"/>
          <w:i/>
          <w:lang w:val="ro-RO"/>
        </w:rPr>
        <w:t xml:space="preserve"> </w:t>
      </w:r>
    </w:p>
    <w:p w:rsidR="003671AA" w:rsidRPr="003671AA" w:rsidRDefault="003671AA" w:rsidP="003671AA">
      <w:pPr>
        <w:pStyle w:val="NoSpacing1"/>
        <w:rPr>
          <w:rFonts w:ascii="Arial" w:hAnsi="Arial" w:cs="Arial"/>
          <w:i/>
          <w:lang w:val="ro-RO"/>
        </w:rPr>
      </w:pPr>
      <w:r w:rsidRPr="003671AA">
        <w:rPr>
          <w:rFonts w:ascii="Arial" w:hAnsi="Arial" w:cs="Arial"/>
          <w:i/>
          <w:lang w:val="ro-RO"/>
        </w:rPr>
        <w:t>–Amenajarea unei platforme de depozitare intermediară - pentru depozitarea materialului steril (sol vegetal și argilă) rezultat din lucrările de pregătire efectuate. Va fi amenajată o haldă temporară compartimentată pentru depozitarea separată a argilei și solului vegetal. Sterilul rezultat, va fi utilizat la refacerea terenului după terminarea exploatării</w:t>
      </w:r>
      <w:r w:rsidR="00226436" w:rsidRPr="003671AA">
        <w:rPr>
          <w:rFonts w:ascii="Arial" w:hAnsi="Arial" w:cs="Arial"/>
          <w:i/>
          <w:lang w:val="ro-RO"/>
        </w:rPr>
        <w:t>,</w:t>
      </w:r>
    </w:p>
    <w:p w:rsidR="003671AA" w:rsidRPr="003671AA" w:rsidRDefault="003671AA" w:rsidP="003671AA">
      <w:pPr>
        <w:pStyle w:val="NoSpacing1"/>
        <w:rPr>
          <w:rFonts w:ascii="Arial" w:hAnsi="Arial" w:cs="Arial"/>
          <w:i/>
          <w:lang w:val="ro-RO"/>
        </w:rPr>
      </w:pPr>
      <w:r w:rsidRPr="003671AA">
        <w:rPr>
          <w:rFonts w:ascii="Arial" w:hAnsi="Arial" w:cs="Arial"/>
          <w:i/>
          <w:lang w:val="ro-RO"/>
        </w:rPr>
        <w:t xml:space="preserve">- cantitatea totală de nisip şi pietriş care se va exploata va fi de aproximativ 25.110 m³, iar cantitatea de steril rezultată de aproximativ 3.030 </w:t>
      </w:r>
      <w:r w:rsidR="009D349C">
        <w:rPr>
          <w:rFonts w:ascii="Arial" w:hAnsi="Arial" w:cs="Arial"/>
          <w:i/>
          <w:lang w:val="ro-RO"/>
        </w:rPr>
        <w:t>m³</w:t>
      </w:r>
      <w:r w:rsidR="00226436" w:rsidRPr="003671AA">
        <w:rPr>
          <w:rFonts w:ascii="Arial" w:hAnsi="Arial" w:cs="Arial"/>
          <w:i/>
          <w:lang w:val="ro-RO"/>
        </w:rPr>
        <w:t>,</w:t>
      </w:r>
    </w:p>
    <w:p w:rsidR="003671AA" w:rsidRPr="003671AA" w:rsidRDefault="003671AA" w:rsidP="003671AA">
      <w:pPr>
        <w:pStyle w:val="NoSpacing1"/>
        <w:rPr>
          <w:rFonts w:ascii="Arial" w:hAnsi="Arial" w:cs="Arial"/>
          <w:i/>
          <w:lang w:val="ro-RO"/>
        </w:rPr>
      </w:pPr>
      <w:r w:rsidRPr="003671AA">
        <w:rPr>
          <w:rFonts w:ascii="Arial" w:hAnsi="Arial" w:cs="Arial"/>
          <w:i/>
          <w:lang w:val="ro-RO"/>
        </w:rPr>
        <w:t>- exploatarea se face utilizând un excavator;</w:t>
      </w:r>
    </w:p>
    <w:p w:rsidR="003336E1" w:rsidRDefault="003671AA" w:rsidP="003671AA">
      <w:pPr>
        <w:pStyle w:val="NoSpacing1"/>
        <w:rPr>
          <w:rFonts w:ascii="Arial" w:hAnsi="Arial" w:cs="Arial"/>
          <w:i/>
          <w:lang w:val="ro-RO"/>
        </w:rPr>
      </w:pPr>
      <w:r w:rsidRPr="003671AA">
        <w:rPr>
          <w:rFonts w:ascii="Arial" w:hAnsi="Arial" w:cs="Arial"/>
          <w:i/>
          <w:lang w:val="ro-RO"/>
        </w:rPr>
        <w:t>- după terminarea lucrărilor, perimetrul se va amenaja corespunzător,  prin depunerea/ împrăștierea/ nivelarea pământului rezultat din decopertare, compactarea umpluturilor, finisarea taluzurilor, înierbare, plantare arbori/arbuști. Se va respecta planul de refacere a mediului;</w:t>
      </w:r>
    </w:p>
    <w:p w:rsidR="001B03AB" w:rsidRPr="00915C20" w:rsidRDefault="001B03AB" w:rsidP="003671AA">
      <w:pPr>
        <w:pStyle w:val="NoSpacing1"/>
        <w:rPr>
          <w:rFonts w:ascii="Arial" w:hAnsi="Arial" w:cs="Arial"/>
          <w:i/>
          <w:lang w:val="ro-RO"/>
        </w:rPr>
      </w:pPr>
      <w:r w:rsidRPr="00915C20">
        <w:rPr>
          <w:rFonts w:ascii="Arial" w:hAnsi="Arial" w:cs="Arial"/>
          <w:b/>
          <w:lang w:val="ro-RO"/>
        </w:rPr>
        <w:t xml:space="preserve">b) </w:t>
      </w:r>
      <w:r w:rsidR="00602E07" w:rsidRPr="00915C20">
        <w:rPr>
          <w:rFonts w:ascii="Arial" w:hAnsi="Arial" w:cs="Arial"/>
          <w:b/>
          <w:i/>
          <w:lang w:val="ro-RO"/>
        </w:rPr>
        <w:t>cumularea cu alte proiecte existente și/sau aprobate</w:t>
      </w:r>
      <w:r w:rsidRPr="00915C20">
        <w:rPr>
          <w:rFonts w:ascii="Arial" w:hAnsi="Arial" w:cs="Arial"/>
          <w:lang w:val="ro-RO"/>
        </w:rPr>
        <w:t xml:space="preserve">: </w:t>
      </w:r>
      <w:r w:rsidR="00E12B88" w:rsidRPr="00915C20">
        <w:rPr>
          <w:rFonts w:ascii="Arial" w:hAnsi="Arial" w:cs="Arial"/>
          <w:i/>
          <w:lang w:val="ro-RO"/>
        </w:rPr>
        <w:t>în zonă nu există alte proiecte de același tip, nu are efect cumulativ;</w:t>
      </w:r>
    </w:p>
    <w:p w:rsidR="006B42AE" w:rsidRPr="00915C20" w:rsidRDefault="00602E07" w:rsidP="00FC361E">
      <w:pPr>
        <w:spacing w:after="0" w:line="240" w:lineRule="auto"/>
        <w:jc w:val="both"/>
        <w:rPr>
          <w:rFonts w:ascii="Arial" w:hAnsi="Arial" w:cs="Arial"/>
          <w:i/>
          <w:lang w:val="ro-RO"/>
        </w:rPr>
      </w:pPr>
      <w:r w:rsidRPr="00915C20">
        <w:rPr>
          <w:rFonts w:ascii="Arial" w:hAnsi="Arial" w:cs="Arial"/>
          <w:b/>
          <w:i/>
          <w:lang w:val="ro-RO"/>
        </w:rPr>
        <w:t>c) utilizarea resurselor naturale, în special a solului, a terenurilor, a apei și a biodiversității</w:t>
      </w:r>
      <w:r w:rsidR="006B42AE" w:rsidRPr="00915C20">
        <w:rPr>
          <w:rFonts w:ascii="Arial" w:hAnsi="Arial" w:cs="Arial"/>
          <w:i/>
          <w:lang w:val="ro-RO"/>
        </w:rPr>
        <w:t>: dintre resursele naturale se utilizează piatră spartă, nisip</w:t>
      </w:r>
      <w:r w:rsidR="00C4096B">
        <w:rPr>
          <w:rFonts w:ascii="Arial" w:hAnsi="Arial" w:cs="Arial"/>
          <w:i/>
          <w:lang w:val="ro-RO"/>
        </w:rPr>
        <w:t>, pietriș</w:t>
      </w:r>
      <w:r w:rsidR="006B42AE" w:rsidRPr="00915C20">
        <w:rPr>
          <w:rFonts w:ascii="Arial" w:hAnsi="Arial" w:cs="Arial"/>
          <w:i/>
          <w:lang w:val="ro-RO"/>
        </w:rPr>
        <w:t>;</w:t>
      </w:r>
    </w:p>
    <w:p w:rsidR="00C4096B" w:rsidRPr="00C4096B" w:rsidRDefault="000D4558" w:rsidP="00C4096B">
      <w:pPr>
        <w:pStyle w:val="NoSpacing1"/>
        <w:rPr>
          <w:rFonts w:ascii="Arial" w:hAnsi="Arial" w:cs="Arial"/>
          <w:b/>
          <w:u w:val="single"/>
          <w:lang w:val="ro-RO"/>
        </w:rPr>
      </w:pPr>
      <w:r w:rsidRPr="00915C20">
        <w:rPr>
          <w:rFonts w:ascii="Arial" w:hAnsi="Arial" w:cs="Arial"/>
          <w:b/>
          <w:u w:val="single"/>
          <w:lang w:val="ro-RO"/>
        </w:rPr>
        <w:t>Utilități:</w:t>
      </w:r>
    </w:p>
    <w:p w:rsidR="00C4096B" w:rsidRPr="00C4096B" w:rsidRDefault="00C4096B" w:rsidP="00C4096B">
      <w:pPr>
        <w:spacing w:after="0" w:line="240" w:lineRule="auto"/>
        <w:jc w:val="both"/>
        <w:rPr>
          <w:rFonts w:ascii="Arial" w:hAnsi="Arial" w:cs="Arial"/>
          <w:i/>
          <w:lang w:val="ro-RO"/>
        </w:rPr>
      </w:pPr>
      <w:r>
        <w:rPr>
          <w:rFonts w:ascii="Arial" w:hAnsi="Arial" w:cs="Arial"/>
          <w:i/>
          <w:lang w:val="ro-RO"/>
        </w:rPr>
        <w:t>1.</w:t>
      </w:r>
      <w:r w:rsidRPr="00C4096B">
        <w:rPr>
          <w:rFonts w:ascii="Arial" w:hAnsi="Arial" w:cs="Arial"/>
          <w:i/>
          <w:lang w:val="ro-RO"/>
        </w:rPr>
        <w:t>Alimentare cu apă: apa potabilă și pentru nevoile de igienă va fi asigurată cu sticle PET, în procesul tehnologic nu este necesară apa;</w:t>
      </w:r>
    </w:p>
    <w:p w:rsidR="00C4096B" w:rsidRPr="00C4096B" w:rsidRDefault="00C4096B" w:rsidP="00C4096B">
      <w:pPr>
        <w:spacing w:after="0" w:line="240" w:lineRule="auto"/>
        <w:jc w:val="both"/>
        <w:rPr>
          <w:rFonts w:ascii="Arial" w:hAnsi="Arial" w:cs="Arial"/>
          <w:i/>
          <w:lang w:val="ro-RO"/>
        </w:rPr>
      </w:pPr>
      <w:r w:rsidRPr="00C4096B">
        <w:rPr>
          <w:rFonts w:ascii="Arial" w:hAnsi="Arial" w:cs="Arial"/>
          <w:i/>
          <w:lang w:val="ro-RO"/>
        </w:rPr>
        <w:t xml:space="preserve">2. Evacuarea apelor uzate: nu rezultă ape uzate, în scop menajer se folosește o toaletă ecologică; </w:t>
      </w:r>
    </w:p>
    <w:p w:rsidR="00C4096B" w:rsidRPr="00C4096B" w:rsidRDefault="00C4096B" w:rsidP="00C4096B">
      <w:pPr>
        <w:spacing w:after="0" w:line="240" w:lineRule="auto"/>
        <w:jc w:val="both"/>
        <w:rPr>
          <w:rFonts w:ascii="Arial" w:hAnsi="Arial" w:cs="Arial"/>
          <w:i/>
          <w:lang w:val="ro-RO"/>
        </w:rPr>
      </w:pPr>
      <w:r w:rsidRPr="00C4096B">
        <w:rPr>
          <w:rFonts w:ascii="Arial" w:hAnsi="Arial" w:cs="Arial"/>
          <w:i/>
          <w:lang w:val="ro-RO"/>
        </w:rPr>
        <w:t xml:space="preserve">3. Energie electrică: </w:t>
      </w:r>
      <w:r w:rsidR="00226436">
        <w:rPr>
          <w:rFonts w:ascii="Arial" w:hAnsi="Arial" w:cs="Arial"/>
          <w:i/>
          <w:lang w:val="ro-RO"/>
        </w:rPr>
        <w:t xml:space="preserve">nu </w:t>
      </w:r>
      <w:r w:rsidRPr="00C4096B">
        <w:rPr>
          <w:rFonts w:ascii="Arial" w:hAnsi="Arial" w:cs="Arial"/>
          <w:i/>
          <w:lang w:val="ro-RO"/>
        </w:rPr>
        <w:t>se folosește energie de la rețeaua electrică;</w:t>
      </w:r>
    </w:p>
    <w:p w:rsidR="00D11707" w:rsidRDefault="00C4096B" w:rsidP="00C4096B">
      <w:pPr>
        <w:spacing w:after="0" w:line="240" w:lineRule="auto"/>
        <w:jc w:val="both"/>
        <w:rPr>
          <w:rFonts w:ascii="Arial" w:hAnsi="Arial" w:cs="Arial"/>
          <w:i/>
          <w:lang w:val="ro-RO"/>
        </w:rPr>
      </w:pPr>
      <w:r>
        <w:rPr>
          <w:rFonts w:ascii="Arial" w:hAnsi="Arial" w:cs="Arial"/>
          <w:i/>
          <w:lang w:val="ro-RO"/>
        </w:rPr>
        <w:t>4.</w:t>
      </w:r>
      <w:r w:rsidRPr="00C4096B">
        <w:rPr>
          <w:rFonts w:ascii="Arial" w:hAnsi="Arial" w:cs="Arial"/>
          <w:i/>
          <w:lang w:val="ro-RO"/>
        </w:rPr>
        <w:t>Încălzirea și prepararea apei calde menajere: nu va fi asigurată;</w:t>
      </w:r>
    </w:p>
    <w:p w:rsidR="00724FF4" w:rsidRPr="00915C20" w:rsidRDefault="00724FF4" w:rsidP="00C4096B">
      <w:pPr>
        <w:spacing w:after="0" w:line="240" w:lineRule="auto"/>
        <w:jc w:val="both"/>
        <w:rPr>
          <w:rFonts w:ascii="Arial" w:hAnsi="Arial" w:cs="Arial"/>
          <w:i/>
          <w:lang w:val="ro-RO"/>
        </w:rPr>
      </w:pPr>
      <w:r w:rsidRPr="00915C20">
        <w:rPr>
          <w:rFonts w:ascii="Arial" w:hAnsi="Arial" w:cs="Arial"/>
          <w:b/>
          <w:i/>
          <w:lang w:val="ro-RO"/>
        </w:rPr>
        <w:t>d) cantitatea și tipurile de deșeuri generate/gestionate</w:t>
      </w:r>
      <w:r w:rsidRPr="00915C20">
        <w:rPr>
          <w:rFonts w:ascii="Arial" w:hAnsi="Arial" w:cs="Arial"/>
          <w:i/>
          <w:lang w:val="ro-RO"/>
        </w:rPr>
        <w:t xml:space="preserve">: </w:t>
      </w:r>
    </w:p>
    <w:p w:rsidR="005E1844" w:rsidRPr="00915C20" w:rsidRDefault="005E1844" w:rsidP="00FC361E">
      <w:pPr>
        <w:spacing w:after="0" w:line="240" w:lineRule="auto"/>
        <w:jc w:val="both"/>
        <w:rPr>
          <w:rFonts w:ascii="Arial" w:hAnsi="Arial" w:cs="Arial"/>
          <w:i/>
          <w:lang w:val="ro-RO"/>
        </w:rPr>
      </w:pPr>
      <w:r w:rsidRPr="00915C20">
        <w:rPr>
          <w:rFonts w:ascii="CIDFont+F5" w:eastAsiaTheme="minorHAnsi" w:hAnsi="CIDFont+F5" w:cs="CIDFont+F5"/>
          <w:lang w:val="ro-RO"/>
        </w:rPr>
        <w:t>-</w:t>
      </w:r>
      <w:r w:rsidRPr="00915C20">
        <w:rPr>
          <w:rFonts w:ascii="Arial" w:hAnsi="Arial" w:cs="Arial"/>
          <w:i/>
          <w:lang w:val="ro-RO"/>
        </w:rPr>
        <w:t xml:space="preserve"> î</w:t>
      </w:r>
      <w:r w:rsidRPr="00915C20">
        <w:rPr>
          <w:rFonts w:ascii="Arial" w:eastAsiaTheme="minorHAnsi" w:hAnsi="Arial" w:cs="Arial"/>
          <w:i/>
          <w:lang w:val="ro-RO"/>
        </w:rPr>
        <w:t xml:space="preserve">n perioada de implementare a proiectului va rezulta </w:t>
      </w:r>
      <w:r w:rsidR="00226436" w:rsidRPr="003671AA">
        <w:rPr>
          <w:rFonts w:ascii="Arial" w:hAnsi="Arial" w:cs="Arial"/>
          <w:i/>
          <w:lang w:val="ro-RO"/>
        </w:rPr>
        <w:t>materialul</w:t>
      </w:r>
      <w:r w:rsidR="00226436">
        <w:rPr>
          <w:rFonts w:ascii="Arial" w:hAnsi="Arial" w:cs="Arial"/>
          <w:i/>
          <w:lang w:val="ro-RO"/>
        </w:rPr>
        <w:t xml:space="preserve"> </w:t>
      </w:r>
      <w:r w:rsidR="00226436" w:rsidRPr="003671AA">
        <w:rPr>
          <w:rFonts w:ascii="Arial" w:hAnsi="Arial" w:cs="Arial"/>
          <w:i/>
          <w:lang w:val="ro-RO"/>
        </w:rPr>
        <w:t>steril</w:t>
      </w:r>
      <w:r w:rsidRPr="00915C20">
        <w:rPr>
          <w:rFonts w:ascii="Arial" w:eastAsiaTheme="minorHAnsi" w:hAnsi="Arial" w:cs="Arial"/>
          <w:i/>
          <w:lang w:val="ro-RO"/>
        </w:rPr>
        <w:t xml:space="preserve"> </w:t>
      </w:r>
      <w:r w:rsidR="00226436">
        <w:rPr>
          <w:rFonts w:ascii="Arial" w:eastAsiaTheme="minorHAnsi" w:hAnsi="Arial" w:cs="Arial"/>
          <w:i/>
          <w:lang w:val="ro-RO"/>
        </w:rPr>
        <w:t xml:space="preserve">– sol, </w:t>
      </w:r>
      <w:r w:rsidRPr="00915C20">
        <w:rPr>
          <w:rFonts w:ascii="Arial" w:eastAsiaTheme="minorHAnsi" w:hAnsi="Arial" w:cs="Arial"/>
          <w:i/>
          <w:lang w:val="ro-RO"/>
        </w:rPr>
        <w:t xml:space="preserve">ce va </w:t>
      </w:r>
      <w:r w:rsidR="00226436">
        <w:rPr>
          <w:rFonts w:ascii="Arial" w:eastAsiaTheme="minorHAnsi" w:hAnsi="Arial" w:cs="Arial"/>
          <w:i/>
          <w:lang w:val="ro-RO"/>
        </w:rPr>
        <w:t xml:space="preserve">fi utilizat la </w:t>
      </w:r>
      <w:r w:rsidR="00226436" w:rsidRPr="003671AA">
        <w:rPr>
          <w:rFonts w:ascii="Arial" w:hAnsi="Arial" w:cs="Arial"/>
          <w:i/>
          <w:lang w:val="ro-RO"/>
        </w:rPr>
        <w:t>refacerea mediului</w:t>
      </w:r>
      <w:r w:rsidRPr="00915C20">
        <w:rPr>
          <w:rFonts w:ascii="Arial" w:eastAsiaTheme="minorHAnsi" w:hAnsi="Arial" w:cs="Arial"/>
          <w:i/>
          <w:lang w:val="ro-RO"/>
        </w:rPr>
        <w:t>;</w:t>
      </w:r>
    </w:p>
    <w:p w:rsidR="00724FF4" w:rsidRPr="00915C20" w:rsidRDefault="005E1844" w:rsidP="00FC361E">
      <w:pPr>
        <w:spacing w:after="0" w:line="240" w:lineRule="auto"/>
        <w:jc w:val="both"/>
        <w:rPr>
          <w:rFonts w:ascii="Arial" w:hAnsi="Arial" w:cs="Arial"/>
          <w:i/>
          <w:lang w:val="ro-RO"/>
        </w:rPr>
      </w:pPr>
      <w:r w:rsidRPr="00915C20">
        <w:rPr>
          <w:rFonts w:ascii="Arial" w:eastAsiaTheme="minorHAnsi" w:hAnsi="Arial" w:cs="Arial"/>
          <w:i/>
          <w:lang w:val="ro-RO"/>
        </w:rPr>
        <w:t>-</w:t>
      </w:r>
      <w:r w:rsidRPr="00915C20">
        <w:rPr>
          <w:rFonts w:ascii="Arial" w:eastAsiaTheme="minorHAnsi" w:hAnsi="Arial" w:cs="Arial"/>
          <w:i/>
          <w:spacing w:val="12"/>
          <w:lang w:val="ro-RO"/>
        </w:rPr>
        <w:t xml:space="preserve"> </w:t>
      </w:r>
      <w:r w:rsidRPr="00915C20">
        <w:rPr>
          <w:rFonts w:ascii="Arial" w:eastAsiaTheme="minorHAnsi" w:hAnsi="Arial" w:cs="Arial"/>
          <w:i/>
          <w:lang w:val="ro-RO"/>
        </w:rPr>
        <w:t xml:space="preserve">deșeurile </w:t>
      </w:r>
      <w:r w:rsidRPr="00915C20">
        <w:rPr>
          <w:rFonts w:ascii="Arial" w:hAnsi="Arial" w:cs="Arial"/>
          <w:i/>
          <w:lang w:val="ro-RO"/>
        </w:rPr>
        <w:t>de tip menajer</w:t>
      </w:r>
      <w:r w:rsidRPr="00915C20">
        <w:rPr>
          <w:rFonts w:ascii="Arial" w:eastAsiaTheme="minorHAnsi" w:hAnsi="Arial" w:cs="Arial"/>
          <w:i/>
          <w:lang w:val="ro-RO"/>
        </w:rPr>
        <w:t xml:space="preserve"> rezultate de la personalul angajat se vor colecta selectiv şi se vor gestiona conform prevederilor legale în vigoare.</w:t>
      </w:r>
      <w:r w:rsidRPr="00915C20">
        <w:rPr>
          <w:rFonts w:ascii="Arial" w:eastAsiaTheme="minorHAnsi" w:hAnsi="Arial" w:cs="Arial"/>
          <w:i/>
          <w:lang w:val="ro-RO" w:eastAsia="ar-SA"/>
        </w:rPr>
        <w:t xml:space="preserve"> Deşeurile menajere vor fi gestionate prin relaţie contractuală cu operatorul de salubritate.</w:t>
      </w:r>
    </w:p>
    <w:p w:rsidR="00625B25" w:rsidRPr="00915C20" w:rsidRDefault="00724FF4" w:rsidP="00FC361E">
      <w:pPr>
        <w:pStyle w:val="NoSpacing1"/>
        <w:rPr>
          <w:rFonts w:ascii="Arial" w:hAnsi="Arial" w:cs="Arial"/>
          <w:b/>
          <w:lang w:val="ro-RO"/>
        </w:rPr>
      </w:pPr>
      <w:r w:rsidRPr="00915C20">
        <w:rPr>
          <w:rFonts w:ascii="Arial" w:hAnsi="Arial" w:cs="Arial"/>
          <w:b/>
          <w:lang w:val="ro-RO"/>
        </w:rPr>
        <w:t xml:space="preserve">e) emisiile poluante, inclusiv zgomotul şi alte surse de disconfort: </w:t>
      </w:r>
      <w:r w:rsidR="00625B25" w:rsidRPr="00915C20">
        <w:rPr>
          <w:rFonts w:ascii="Arial" w:hAnsi="Arial" w:cs="Arial"/>
          <w:i/>
          <w:lang w:val="ro-RO"/>
        </w:rPr>
        <w:t>rezultă numai la faza de execuție a proiectului și se datorează excutării săpăturilor cu ajutorul utilajelor. Este posibilă dispersia particulelor sub formă de praf și producerea</w:t>
      </w:r>
      <w:r w:rsidR="00625B25" w:rsidRPr="00915C20">
        <w:rPr>
          <w:rFonts w:ascii="Arial" w:hAnsi="Arial" w:cs="Arial"/>
          <w:i/>
          <w:color w:val="FF0000"/>
          <w:lang w:val="ro-RO"/>
        </w:rPr>
        <w:t xml:space="preserve"> </w:t>
      </w:r>
      <w:r w:rsidR="00625B25" w:rsidRPr="00915C20">
        <w:rPr>
          <w:rFonts w:ascii="Arial" w:hAnsi="Arial" w:cs="Arial"/>
          <w:i/>
          <w:lang w:val="ro-RO"/>
        </w:rPr>
        <w:t>de zgomot.</w:t>
      </w:r>
    </w:p>
    <w:p w:rsidR="00226436" w:rsidRPr="00A953D8" w:rsidRDefault="00A96DBA" w:rsidP="001C2A28">
      <w:pPr>
        <w:spacing w:after="0" w:line="240" w:lineRule="auto"/>
        <w:jc w:val="both"/>
        <w:rPr>
          <w:rFonts w:ascii="Arial" w:hAnsi="Arial" w:cs="Arial"/>
          <w:i/>
          <w:lang w:val="ro-RO"/>
        </w:rPr>
      </w:pPr>
      <w:r w:rsidRPr="00915C20">
        <w:rPr>
          <w:rFonts w:ascii="Arial" w:hAnsi="Arial" w:cs="Arial"/>
          <w:b/>
          <w:lang w:val="ro-RO"/>
        </w:rPr>
        <w:t>f) riscurile de accidente majore și/sau dezastre relevante pentru proiectul în cauză, inclusiv cele cauzate de schimbările climatice, conform informațiilor științifice:</w:t>
      </w:r>
      <w:r w:rsidRPr="00915C20">
        <w:rPr>
          <w:rFonts w:ascii="Arial" w:hAnsi="Arial" w:cs="Arial"/>
          <w:lang w:val="ro-RO"/>
        </w:rPr>
        <w:t xml:space="preserve"> </w:t>
      </w:r>
      <w:r w:rsidR="00226436">
        <w:rPr>
          <w:rFonts w:ascii="Arial" w:hAnsi="Arial" w:cs="Arial"/>
          <w:i/>
          <w:lang w:val="ro-RO"/>
        </w:rPr>
        <w:t>l</w:t>
      </w:r>
      <w:r w:rsidR="00226436" w:rsidRPr="00A953D8">
        <w:rPr>
          <w:rFonts w:ascii="Arial" w:hAnsi="Arial" w:cs="Arial"/>
          <w:i/>
          <w:lang w:val="ro-RO"/>
        </w:rPr>
        <w:t xml:space="preserve">a implementarea proiectului </w:t>
      </w:r>
      <w:r w:rsidR="00226436">
        <w:rPr>
          <w:rFonts w:ascii="Arial" w:hAnsi="Arial" w:cs="Arial"/>
          <w:i/>
          <w:lang w:val="ro-RO"/>
        </w:rPr>
        <w:t xml:space="preserve">nu </w:t>
      </w:r>
      <w:r w:rsidR="00226436" w:rsidRPr="00A953D8">
        <w:rPr>
          <w:rFonts w:ascii="Arial" w:hAnsi="Arial" w:cs="Arial"/>
          <w:i/>
          <w:lang w:val="ro-RO"/>
        </w:rPr>
        <w:t>se utilizează substanţe periculoase și tehnologii care pot să inducă risc de accidente.</w:t>
      </w:r>
    </w:p>
    <w:p w:rsidR="00A96DBA" w:rsidRPr="00915C20" w:rsidRDefault="00A96DBA" w:rsidP="00226436">
      <w:pPr>
        <w:pStyle w:val="NoSpacing1"/>
        <w:rPr>
          <w:rFonts w:ascii="Arial" w:hAnsi="Arial" w:cs="Arial"/>
          <w:i/>
          <w:lang w:val="ro-RO"/>
        </w:rPr>
      </w:pPr>
      <w:r w:rsidRPr="00915C20">
        <w:rPr>
          <w:rFonts w:ascii="Arial" w:hAnsi="Arial" w:cs="Arial"/>
          <w:b/>
          <w:lang w:val="ro-RO"/>
        </w:rPr>
        <w:t>g)</w:t>
      </w:r>
      <w:r w:rsidRPr="00915C20">
        <w:rPr>
          <w:rFonts w:ascii="Arial" w:hAnsi="Arial" w:cs="Arial"/>
          <w:lang w:val="ro-RO"/>
        </w:rPr>
        <w:t xml:space="preserve"> </w:t>
      </w:r>
      <w:r w:rsidR="00FA03E6" w:rsidRPr="00915C20">
        <w:rPr>
          <w:rFonts w:ascii="Arial" w:hAnsi="Arial" w:cs="Arial"/>
          <w:b/>
          <w:lang w:val="ro-RO"/>
        </w:rPr>
        <w:t>riscurile pentru sănătatea umană (de ex., din cauza contamină</w:t>
      </w:r>
      <w:r w:rsidRPr="00915C20">
        <w:rPr>
          <w:rFonts w:ascii="Arial" w:hAnsi="Arial" w:cs="Arial"/>
          <w:b/>
          <w:lang w:val="ro-RO"/>
        </w:rPr>
        <w:t xml:space="preserve">rii apei </w:t>
      </w:r>
      <w:r w:rsidR="004377FB" w:rsidRPr="00915C20">
        <w:rPr>
          <w:rFonts w:ascii="Arial" w:hAnsi="Arial" w:cs="Arial"/>
          <w:b/>
          <w:lang w:val="ro-RO"/>
        </w:rPr>
        <w:t>sau a poluă</w:t>
      </w:r>
      <w:r w:rsidRPr="00915C20">
        <w:rPr>
          <w:rFonts w:ascii="Arial" w:hAnsi="Arial" w:cs="Arial"/>
          <w:b/>
          <w:lang w:val="ro-RO"/>
        </w:rPr>
        <w:t>rii atmosferice):</w:t>
      </w:r>
      <w:r w:rsidRPr="00915C20">
        <w:rPr>
          <w:rFonts w:ascii="Arial" w:hAnsi="Arial" w:cs="Arial"/>
          <w:lang w:val="ro-RO"/>
        </w:rPr>
        <w:t xml:space="preserve"> </w:t>
      </w:r>
      <w:r w:rsidR="00925A42" w:rsidRPr="00915C20">
        <w:rPr>
          <w:rFonts w:ascii="Arial" w:hAnsi="Arial" w:cs="Arial"/>
          <w:i/>
          <w:lang w:val="ro-RO"/>
        </w:rPr>
        <w:t xml:space="preserve">proiectul se implementează în </w:t>
      </w:r>
      <w:r w:rsidR="00226436">
        <w:rPr>
          <w:rFonts w:ascii="Arial" w:hAnsi="Arial" w:cs="Arial"/>
          <w:i/>
          <w:lang w:val="ro-RO"/>
        </w:rPr>
        <w:t>extra</w:t>
      </w:r>
      <w:r w:rsidR="00925A42" w:rsidRPr="00915C20">
        <w:rPr>
          <w:rFonts w:ascii="Arial" w:hAnsi="Arial" w:cs="Arial"/>
          <w:i/>
          <w:lang w:val="ro-RO"/>
        </w:rPr>
        <w:t>vilan, nu prezin</w:t>
      </w:r>
      <w:r w:rsidR="00226436">
        <w:rPr>
          <w:rFonts w:ascii="Arial" w:hAnsi="Arial" w:cs="Arial"/>
          <w:i/>
          <w:lang w:val="ro-RO"/>
        </w:rPr>
        <w:t>tă risc pentru sănătatea umană.</w:t>
      </w:r>
    </w:p>
    <w:p w:rsidR="00602E07" w:rsidRPr="00915C20" w:rsidRDefault="00602E07" w:rsidP="00A6237C">
      <w:pPr>
        <w:spacing w:after="0" w:line="240" w:lineRule="auto"/>
        <w:jc w:val="both"/>
        <w:rPr>
          <w:rFonts w:ascii="Arial" w:hAnsi="Arial" w:cs="Arial"/>
          <w:b/>
          <w:lang w:val="ro-RO"/>
        </w:rPr>
      </w:pPr>
    </w:p>
    <w:p w:rsidR="00A96DBA" w:rsidRPr="00915C20" w:rsidRDefault="00A96DBA" w:rsidP="00A6237C">
      <w:pPr>
        <w:spacing w:after="0" w:line="240" w:lineRule="auto"/>
        <w:jc w:val="both"/>
        <w:rPr>
          <w:rFonts w:ascii="Arial" w:hAnsi="Arial" w:cs="Arial"/>
          <w:b/>
          <w:lang w:val="ro-RO"/>
        </w:rPr>
      </w:pPr>
      <w:r w:rsidRPr="00915C20">
        <w:rPr>
          <w:rFonts w:ascii="Arial" w:hAnsi="Arial" w:cs="Arial"/>
          <w:b/>
          <w:lang w:val="ro-RO"/>
        </w:rPr>
        <w:t xml:space="preserve">2. Amplasarea proiectelor: </w:t>
      </w:r>
    </w:p>
    <w:p w:rsidR="00A96DBA" w:rsidRDefault="00A96DBA" w:rsidP="00A96DBA">
      <w:pPr>
        <w:spacing w:after="0" w:line="240" w:lineRule="auto"/>
        <w:jc w:val="both"/>
        <w:rPr>
          <w:rFonts w:ascii="Arial" w:hAnsi="Arial" w:cs="Arial"/>
          <w:i/>
          <w:lang w:val="ro-RO"/>
        </w:rPr>
      </w:pPr>
      <w:r w:rsidRPr="00915C20">
        <w:rPr>
          <w:rFonts w:ascii="Arial" w:hAnsi="Arial" w:cs="Arial"/>
          <w:b/>
          <w:lang w:val="ro-RO"/>
        </w:rPr>
        <w:t>2.1</w:t>
      </w:r>
      <w:r w:rsidRPr="00915C20">
        <w:rPr>
          <w:rFonts w:ascii="Arial" w:hAnsi="Arial" w:cs="Arial"/>
          <w:lang w:val="ro-RO"/>
        </w:rPr>
        <w:t xml:space="preserve"> </w:t>
      </w:r>
      <w:r w:rsidRPr="00915C20">
        <w:rPr>
          <w:rFonts w:ascii="Arial" w:hAnsi="Arial" w:cs="Arial"/>
          <w:b/>
          <w:i/>
          <w:lang w:val="ro-RO"/>
        </w:rPr>
        <w:t xml:space="preserve">utilizarea actuală şi aprobată a terenurilor: </w:t>
      </w:r>
      <w:r w:rsidR="00BB5CD3" w:rsidRPr="00BB5CD3">
        <w:rPr>
          <w:rFonts w:ascii="Arial" w:hAnsi="Arial" w:cs="Arial"/>
          <w:i/>
          <w:lang w:val="ro-RO"/>
        </w:rPr>
        <w:t>conform Certificatului de Urbanism nr. 11/01.03.2019, eliberat de Primăria comunei Petru-Rareș terenul destinat proiectului este teren privat, în extravilanul localității Reteag, categoria de folosință – teren cu destinația agricolă;</w:t>
      </w:r>
    </w:p>
    <w:p w:rsidR="00DA20BB" w:rsidRDefault="00DA20BB" w:rsidP="00A96DBA">
      <w:pPr>
        <w:spacing w:after="0" w:line="240" w:lineRule="auto"/>
        <w:jc w:val="both"/>
        <w:rPr>
          <w:rFonts w:ascii="Arial" w:hAnsi="Arial" w:cs="Arial"/>
          <w:i/>
          <w:lang w:val="ro-RO"/>
        </w:rPr>
      </w:pPr>
    </w:p>
    <w:p w:rsidR="00E26B8E" w:rsidRDefault="00E26B8E" w:rsidP="00A96DBA">
      <w:pPr>
        <w:spacing w:after="0" w:line="240" w:lineRule="auto"/>
        <w:jc w:val="both"/>
        <w:rPr>
          <w:rFonts w:ascii="Arial" w:hAnsi="Arial" w:cs="Arial"/>
          <w:i/>
          <w:lang w:val="ro-RO"/>
        </w:rPr>
      </w:pPr>
    </w:p>
    <w:p w:rsidR="00E26B8E" w:rsidRDefault="00E26B8E" w:rsidP="00A96DBA">
      <w:pPr>
        <w:spacing w:after="0" w:line="240" w:lineRule="auto"/>
        <w:jc w:val="both"/>
        <w:rPr>
          <w:rFonts w:ascii="Arial" w:hAnsi="Arial" w:cs="Arial"/>
          <w:i/>
          <w:lang w:val="ro-RO"/>
        </w:rPr>
      </w:pPr>
    </w:p>
    <w:p w:rsidR="00E26B8E" w:rsidRDefault="00E26B8E" w:rsidP="00A96DBA">
      <w:pPr>
        <w:spacing w:after="0" w:line="240" w:lineRule="auto"/>
        <w:jc w:val="both"/>
        <w:rPr>
          <w:rFonts w:ascii="Arial" w:hAnsi="Arial" w:cs="Arial"/>
          <w:i/>
          <w:lang w:val="ro-RO"/>
        </w:rPr>
      </w:pPr>
    </w:p>
    <w:p w:rsidR="00DA20BB" w:rsidRDefault="00DA20BB" w:rsidP="00A96DBA">
      <w:pPr>
        <w:spacing w:after="0" w:line="240" w:lineRule="auto"/>
        <w:jc w:val="both"/>
        <w:rPr>
          <w:rFonts w:ascii="Arial" w:hAnsi="Arial" w:cs="Arial"/>
          <w:i/>
          <w:lang w:val="ro-RO"/>
        </w:rPr>
      </w:pPr>
    </w:p>
    <w:p w:rsidR="00DA20BB" w:rsidRDefault="00DA20BB" w:rsidP="00A96DBA">
      <w:pPr>
        <w:spacing w:after="0" w:line="240" w:lineRule="auto"/>
        <w:jc w:val="both"/>
        <w:rPr>
          <w:rFonts w:ascii="Arial" w:hAnsi="Arial" w:cs="Arial"/>
          <w:i/>
          <w:lang w:val="ro-RO"/>
        </w:rPr>
      </w:pPr>
    </w:p>
    <w:p w:rsidR="00DA20BB" w:rsidRDefault="001C2A28" w:rsidP="00DA20BB">
      <w:pPr>
        <w:spacing w:after="0" w:line="240" w:lineRule="auto"/>
        <w:jc w:val="both"/>
        <w:rPr>
          <w:rFonts w:ascii="Arial" w:eastAsia="Times New Roman" w:hAnsi="Arial" w:cs="Arial"/>
          <w:i/>
          <w:lang w:val="ro-RO" w:eastAsia="ro-RO"/>
        </w:rPr>
      </w:pPr>
      <w:r w:rsidRPr="00DA20BB">
        <w:rPr>
          <w:rFonts w:ascii="Arial" w:eastAsia="Times New Roman" w:hAnsi="Arial" w:cs="Arial"/>
          <w:i/>
          <w:lang w:val="ro-RO" w:eastAsia="ro-RO"/>
        </w:rPr>
        <w:lastRenderedPageBreak/>
        <w:t>Coordonatele Stereo ale perimetrului sunt:</w:t>
      </w:r>
    </w:p>
    <w:p w:rsidR="00DA20BB" w:rsidRPr="00DA20BB" w:rsidRDefault="00DA20BB" w:rsidP="00DA20BB">
      <w:pPr>
        <w:spacing w:after="0" w:line="240" w:lineRule="auto"/>
        <w:jc w:val="both"/>
        <w:rPr>
          <w:rFonts w:ascii="Arial" w:eastAsia="Times New Roman" w:hAnsi="Arial" w:cs="Arial"/>
          <w:i/>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DA20BB" w:rsidRPr="00E26B8E" w:rsidTr="002A4951">
        <w:tc>
          <w:tcPr>
            <w:tcW w:w="3096" w:type="dxa"/>
            <w:shd w:val="clear" w:color="auto" w:fill="00B0F0"/>
          </w:tcPr>
          <w:p w:rsidR="00DA20BB" w:rsidRPr="00E26B8E" w:rsidRDefault="00696250" w:rsidP="002A4951">
            <w:pPr>
              <w:jc w:val="center"/>
              <w:rPr>
                <w:rFonts w:ascii="Arial" w:hAnsi="Arial" w:cs="Arial"/>
                <w:sz w:val="20"/>
                <w:szCs w:val="20"/>
              </w:rPr>
            </w:pPr>
            <w:proofErr w:type="spellStart"/>
            <w:r w:rsidRPr="00E26B8E">
              <w:rPr>
                <w:rFonts w:ascii="Arial" w:hAnsi="Arial" w:cs="Arial"/>
                <w:sz w:val="20"/>
                <w:szCs w:val="20"/>
              </w:rPr>
              <w:t>Num</w:t>
            </w:r>
            <w:proofErr w:type="spellEnd"/>
            <w:r w:rsidRPr="00E26B8E">
              <w:rPr>
                <w:rFonts w:ascii="Arial" w:hAnsi="Arial" w:cs="Arial"/>
                <w:sz w:val="20"/>
                <w:szCs w:val="20"/>
                <w:lang w:val="ro-RO"/>
              </w:rPr>
              <w:t>ă</w:t>
            </w:r>
            <w:r w:rsidR="00DA20BB" w:rsidRPr="00E26B8E">
              <w:rPr>
                <w:rFonts w:ascii="Arial" w:hAnsi="Arial" w:cs="Arial"/>
                <w:sz w:val="20"/>
                <w:szCs w:val="20"/>
              </w:rPr>
              <w:t xml:space="preserve">r </w:t>
            </w:r>
            <w:proofErr w:type="spellStart"/>
            <w:r w:rsidR="00DA20BB" w:rsidRPr="00E26B8E">
              <w:rPr>
                <w:rFonts w:ascii="Arial" w:hAnsi="Arial" w:cs="Arial"/>
                <w:sz w:val="20"/>
                <w:szCs w:val="20"/>
              </w:rPr>
              <w:t>punct</w:t>
            </w:r>
            <w:proofErr w:type="spellEnd"/>
          </w:p>
        </w:tc>
        <w:tc>
          <w:tcPr>
            <w:tcW w:w="3096" w:type="dxa"/>
            <w:shd w:val="clear" w:color="auto" w:fill="00B0F0"/>
          </w:tcPr>
          <w:p w:rsidR="00DA20BB" w:rsidRPr="00E26B8E" w:rsidRDefault="00DA20BB" w:rsidP="002A4951">
            <w:pPr>
              <w:jc w:val="center"/>
              <w:rPr>
                <w:rFonts w:ascii="Arial" w:hAnsi="Arial" w:cs="Arial"/>
                <w:sz w:val="20"/>
                <w:szCs w:val="20"/>
              </w:rPr>
            </w:pPr>
            <w:r w:rsidRPr="00E26B8E">
              <w:rPr>
                <w:rFonts w:ascii="Arial" w:hAnsi="Arial" w:cs="Arial"/>
                <w:sz w:val="20"/>
                <w:szCs w:val="20"/>
              </w:rPr>
              <w:t>X</w:t>
            </w:r>
          </w:p>
        </w:tc>
        <w:tc>
          <w:tcPr>
            <w:tcW w:w="3096" w:type="dxa"/>
            <w:shd w:val="clear" w:color="auto" w:fill="00B0F0"/>
          </w:tcPr>
          <w:p w:rsidR="00DA20BB" w:rsidRPr="00E26B8E" w:rsidRDefault="00DA20BB" w:rsidP="002A4951">
            <w:pPr>
              <w:jc w:val="center"/>
              <w:rPr>
                <w:rFonts w:ascii="Arial" w:hAnsi="Arial" w:cs="Arial"/>
                <w:sz w:val="20"/>
                <w:szCs w:val="20"/>
              </w:rPr>
            </w:pPr>
            <w:r w:rsidRPr="00E26B8E">
              <w:rPr>
                <w:rFonts w:ascii="Arial" w:hAnsi="Arial" w:cs="Arial"/>
                <w:sz w:val="20"/>
                <w:szCs w:val="20"/>
              </w:rPr>
              <w:t>Y</w:t>
            </w:r>
          </w:p>
        </w:tc>
      </w:tr>
      <w:tr w:rsidR="00DA20BB" w:rsidRPr="00E26B8E" w:rsidTr="002A4951">
        <w:tc>
          <w:tcPr>
            <w:tcW w:w="3096" w:type="dxa"/>
          </w:tcPr>
          <w:p w:rsidR="00DA20BB" w:rsidRPr="00E26B8E" w:rsidRDefault="00DA20BB" w:rsidP="002A4951">
            <w:pPr>
              <w:jc w:val="center"/>
              <w:rPr>
                <w:rFonts w:ascii="Arial" w:hAnsi="Arial" w:cs="Arial"/>
                <w:sz w:val="20"/>
                <w:szCs w:val="20"/>
              </w:rPr>
            </w:pPr>
            <w:r w:rsidRPr="00E26B8E">
              <w:rPr>
                <w:rFonts w:ascii="Arial" w:hAnsi="Arial" w:cs="Arial"/>
                <w:sz w:val="20"/>
                <w:szCs w:val="20"/>
              </w:rPr>
              <w:t>1</w:t>
            </w:r>
          </w:p>
        </w:tc>
        <w:tc>
          <w:tcPr>
            <w:tcW w:w="3096" w:type="dxa"/>
          </w:tcPr>
          <w:p w:rsidR="00DA20BB" w:rsidRPr="00E26B8E" w:rsidRDefault="00DA20BB" w:rsidP="002A4951">
            <w:pPr>
              <w:jc w:val="center"/>
              <w:rPr>
                <w:rFonts w:ascii="Arial" w:hAnsi="Arial" w:cs="Arial"/>
                <w:sz w:val="20"/>
                <w:szCs w:val="20"/>
              </w:rPr>
            </w:pPr>
            <w:r w:rsidRPr="00E26B8E">
              <w:rPr>
                <w:rFonts w:ascii="Arial" w:hAnsi="Arial" w:cs="Arial"/>
                <w:sz w:val="20"/>
                <w:szCs w:val="20"/>
              </w:rPr>
              <w:t>635854</w:t>
            </w:r>
          </w:p>
        </w:tc>
        <w:tc>
          <w:tcPr>
            <w:tcW w:w="3096" w:type="dxa"/>
          </w:tcPr>
          <w:p w:rsidR="00DA20BB" w:rsidRPr="00E26B8E" w:rsidRDefault="00DA20BB" w:rsidP="002A4951">
            <w:pPr>
              <w:jc w:val="center"/>
              <w:rPr>
                <w:rFonts w:ascii="Arial" w:hAnsi="Arial" w:cs="Arial"/>
                <w:sz w:val="20"/>
                <w:szCs w:val="20"/>
              </w:rPr>
            </w:pPr>
            <w:r w:rsidRPr="00E26B8E">
              <w:rPr>
                <w:rFonts w:ascii="Arial" w:hAnsi="Arial" w:cs="Arial"/>
                <w:sz w:val="20"/>
                <w:szCs w:val="20"/>
              </w:rPr>
              <w:t>425694</w:t>
            </w:r>
          </w:p>
        </w:tc>
      </w:tr>
      <w:tr w:rsidR="00DA20BB" w:rsidRPr="00E26B8E" w:rsidTr="002A4951">
        <w:tc>
          <w:tcPr>
            <w:tcW w:w="3096" w:type="dxa"/>
          </w:tcPr>
          <w:p w:rsidR="00DA20BB" w:rsidRPr="00E26B8E" w:rsidRDefault="00DA20BB" w:rsidP="002A4951">
            <w:pPr>
              <w:jc w:val="center"/>
              <w:rPr>
                <w:rFonts w:ascii="Arial" w:hAnsi="Arial" w:cs="Arial"/>
                <w:sz w:val="20"/>
                <w:szCs w:val="20"/>
              </w:rPr>
            </w:pPr>
            <w:r w:rsidRPr="00E26B8E">
              <w:rPr>
                <w:rFonts w:ascii="Arial" w:hAnsi="Arial" w:cs="Arial"/>
                <w:sz w:val="20"/>
                <w:szCs w:val="20"/>
              </w:rPr>
              <w:t>2</w:t>
            </w:r>
          </w:p>
        </w:tc>
        <w:tc>
          <w:tcPr>
            <w:tcW w:w="3096" w:type="dxa"/>
          </w:tcPr>
          <w:p w:rsidR="00DA20BB" w:rsidRPr="00E26B8E" w:rsidRDefault="00DA20BB" w:rsidP="002A4951">
            <w:pPr>
              <w:jc w:val="center"/>
              <w:rPr>
                <w:rFonts w:ascii="Arial" w:hAnsi="Arial" w:cs="Arial"/>
                <w:sz w:val="20"/>
                <w:szCs w:val="20"/>
              </w:rPr>
            </w:pPr>
            <w:r w:rsidRPr="00E26B8E">
              <w:rPr>
                <w:rFonts w:ascii="Arial" w:hAnsi="Arial" w:cs="Arial"/>
                <w:sz w:val="20"/>
                <w:szCs w:val="20"/>
              </w:rPr>
              <w:t>635902</w:t>
            </w:r>
          </w:p>
        </w:tc>
        <w:tc>
          <w:tcPr>
            <w:tcW w:w="3096" w:type="dxa"/>
          </w:tcPr>
          <w:p w:rsidR="00DA20BB" w:rsidRPr="00E26B8E" w:rsidRDefault="00DA20BB" w:rsidP="002A4951">
            <w:pPr>
              <w:jc w:val="center"/>
              <w:rPr>
                <w:rFonts w:ascii="Arial" w:hAnsi="Arial" w:cs="Arial"/>
                <w:sz w:val="20"/>
                <w:szCs w:val="20"/>
              </w:rPr>
            </w:pPr>
            <w:r w:rsidRPr="00E26B8E">
              <w:rPr>
                <w:rFonts w:ascii="Arial" w:hAnsi="Arial" w:cs="Arial"/>
                <w:sz w:val="20"/>
                <w:szCs w:val="20"/>
              </w:rPr>
              <w:t>425609</w:t>
            </w:r>
          </w:p>
        </w:tc>
      </w:tr>
      <w:tr w:rsidR="00DA20BB" w:rsidRPr="00E26B8E" w:rsidTr="002A4951">
        <w:tc>
          <w:tcPr>
            <w:tcW w:w="3096" w:type="dxa"/>
          </w:tcPr>
          <w:p w:rsidR="00DA20BB" w:rsidRPr="00E26B8E" w:rsidRDefault="00DA20BB" w:rsidP="002A4951">
            <w:pPr>
              <w:jc w:val="center"/>
              <w:rPr>
                <w:rFonts w:ascii="Arial" w:hAnsi="Arial" w:cs="Arial"/>
                <w:sz w:val="20"/>
                <w:szCs w:val="20"/>
              </w:rPr>
            </w:pPr>
            <w:r w:rsidRPr="00E26B8E">
              <w:rPr>
                <w:rFonts w:ascii="Arial" w:hAnsi="Arial" w:cs="Arial"/>
                <w:sz w:val="20"/>
                <w:szCs w:val="20"/>
              </w:rPr>
              <w:t>3</w:t>
            </w:r>
          </w:p>
        </w:tc>
        <w:tc>
          <w:tcPr>
            <w:tcW w:w="3096" w:type="dxa"/>
          </w:tcPr>
          <w:p w:rsidR="00DA20BB" w:rsidRPr="00E26B8E" w:rsidRDefault="00DA20BB" w:rsidP="002A4951">
            <w:pPr>
              <w:jc w:val="center"/>
              <w:rPr>
                <w:rFonts w:ascii="Arial" w:hAnsi="Arial" w:cs="Arial"/>
                <w:sz w:val="20"/>
                <w:szCs w:val="20"/>
              </w:rPr>
            </w:pPr>
            <w:r w:rsidRPr="00E26B8E">
              <w:rPr>
                <w:rFonts w:ascii="Arial" w:hAnsi="Arial" w:cs="Arial"/>
                <w:sz w:val="20"/>
                <w:szCs w:val="20"/>
              </w:rPr>
              <w:t>635958</w:t>
            </w:r>
          </w:p>
        </w:tc>
        <w:tc>
          <w:tcPr>
            <w:tcW w:w="3096" w:type="dxa"/>
          </w:tcPr>
          <w:p w:rsidR="00DA20BB" w:rsidRPr="00E26B8E" w:rsidRDefault="00DA20BB" w:rsidP="002A4951">
            <w:pPr>
              <w:jc w:val="center"/>
              <w:rPr>
                <w:rFonts w:ascii="Arial" w:hAnsi="Arial" w:cs="Arial"/>
                <w:sz w:val="20"/>
                <w:szCs w:val="20"/>
              </w:rPr>
            </w:pPr>
            <w:r w:rsidRPr="00E26B8E">
              <w:rPr>
                <w:rFonts w:ascii="Arial" w:hAnsi="Arial" w:cs="Arial"/>
                <w:sz w:val="20"/>
                <w:szCs w:val="20"/>
              </w:rPr>
              <w:t>425675</w:t>
            </w:r>
          </w:p>
        </w:tc>
      </w:tr>
      <w:tr w:rsidR="00DA20BB" w:rsidRPr="00E26B8E" w:rsidTr="002A4951">
        <w:tc>
          <w:tcPr>
            <w:tcW w:w="3096" w:type="dxa"/>
          </w:tcPr>
          <w:p w:rsidR="00DA20BB" w:rsidRPr="00E26B8E" w:rsidRDefault="00DA20BB" w:rsidP="002A4951">
            <w:pPr>
              <w:jc w:val="center"/>
              <w:rPr>
                <w:rFonts w:ascii="Arial" w:hAnsi="Arial" w:cs="Arial"/>
                <w:sz w:val="20"/>
                <w:szCs w:val="20"/>
              </w:rPr>
            </w:pPr>
            <w:r w:rsidRPr="00E26B8E">
              <w:rPr>
                <w:rFonts w:ascii="Arial" w:hAnsi="Arial" w:cs="Arial"/>
                <w:sz w:val="20"/>
                <w:szCs w:val="20"/>
              </w:rPr>
              <w:t>4</w:t>
            </w:r>
          </w:p>
        </w:tc>
        <w:tc>
          <w:tcPr>
            <w:tcW w:w="3096" w:type="dxa"/>
          </w:tcPr>
          <w:p w:rsidR="00DA20BB" w:rsidRPr="00E26B8E" w:rsidRDefault="00DA20BB" w:rsidP="002A4951">
            <w:pPr>
              <w:jc w:val="center"/>
              <w:rPr>
                <w:rFonts w:ascii="Arial" w:hAnsi="Arial" w:cs="Arial"/>
                <w:sz w:val="20"/>
                <w:szCs w:val="20"/>
              </w:rPr>
            </w:pPr>
            <w:r w:rsidRPr="00E26B8E">
              <w:rPr>
                <w:rFonts w:ascii="Arial" w:hAnsi="Arial" w:cs="Arial"/>
                <w:sz w:val="20"/>
                <w:szCs w:val="20"/>
              </w:rPr>
              <w:t>635990</w:t>
            </w:r>
          </w:p>
        </w:tc>
        <w:tc>
          <w:tcPr>
            <w:tcW w:w="3096" w:type="dxa"/>
          </w:tcPr>
          <w:p w:rsidR="00DA20BB" w:rsidRPr="00E26B8E" w:rsidRDefault="00DA20BB" w:rsidP="002A4951">
            <w:pPr>
              <w:jc w:val="center"/>
              <w:rPr>
                <w:rFonts w:ascii="Arial" w:hAnsi="Arial" w:cs="Arial"/>
                <w:sz w:val="20"/>
                <w:szCs w:val="20"/>
              </w:rPr>
            </w:pPr>
            <w:r w:rsidRPr="00E26B8E">
              <w:rPr>
                <w:rFonts w:ascii="Arial" w:hAnsi="Arial" w:cs="Arial"/>
                <w:sz w:val="20"/>
                <w:szCs w:val="20"/>
              </w:rPr>
              <w:t>425698</w:t>
            </w:r>
          </w:p>
        </w:tc>
      </w:tr>
      <w:tr w:rsidR="00DA20BB" w:rsidRPr="00E26B8E" w:rsidTr="002A4951">
        <w:tc>
          <w:tcPr>
            <w:tcW w:w="3096" w:type="dxa"/>
          </w:tcPr>
          <w:p w:rsidR="00DA20BB" w:rsidRPr="00E26B8E" w:rsidRDefault="00DA20BB" w:rsidP="002A4951">
            <w:pPr>
              <w:jc w:val="center"/>
              <w:rPr>
                <w:rFonts w:ascii="Arial" w:hAnsi="Arial" w:cs="Arial"/>
                <w:sz w:val="20"/>
                <w:szCs w:val="20"/>
              </w:rPr>
            </w:pPr>
            <w:r w:rsidRPr="00E26B8E">
              <w:rPr>
                <w:rFonts w:ascii="Arial" w:hAnsi="Arial" w:cs="Arial"/>
                <w:sz w:val="20"/>
                <w:szCs w:val="20"/>
              </w:rPr>
              <w:t>5</w:t>
            </w:r>
          </w:p>
        </w:tc>
        <w:tc>
          <w:tcPr>
            <w:tcW w:w="3096" w:type="dxa"/>
          </w:tcPr>
          <w:p w:rsidR="00DA20BB" w:rsidRPr="00E26B8E" w:rsidRDefault="00DA20BB" w:rsidP="002A4951">
            <w:pPr>
              <w:jc w:val="center"/>
              <w:rPr>
                <w:rFonts w:ascii="Arial" w:hAnsi="Arial" w:cs="Arial"/>
                <w:sz w:val="20"/>
                <w:szCs w:val="20"/>
              </w:rPr>
            </w:pPr>
            <w:r w:rsidRPr="00E26B8E">
              <w:rPr>
                <w:rFonts w:ascii="Arial" w:hAnsi="Arial" w:cs="Arial"/>
                <w:sz w:val="20"/>
                <w:szCs w:val="20"/>
              </w:rPr>
              <w:t>635970</w:t>
            </w:r>
          </w:p>
        </w:tc>
        <w:tc>
          <w:tcPr>
            <w:tcW w:w="3096" w:type="dxa"/>
          </w:tcPr>
          <w:p w:rsidR="00DA20BB" w:rsidRPr="00E26B8E" w:rsidRDefault="00DA20BB" w:rsidP="002A4951">
            <w:pPr>
              <w:jc w:val="center"/>
              <w:rPr>
                <w:rFonts w:ascii="Arial" w:hAnsi="Arial" w:cs="Arial"/>
                <w:sz w:val="20"/>
                <w:szCs w:val="20"/>
              </w:rPr>
            </w:pPr>
            <w:r w:rsidRPr="00E26B8E">
              <w:rPr>
                <w:rFonts w:ascii="Arial" w:hAnsi="Arial" w:cs="Arial"/>
                <w:sz w:val="20"/>
                <w:szCs w:val="20"/>
              </w:rPr>
              <w:t>425753</w:t>
            </w:r>
          </w:p>
        </w:tc>
      </w:tr>
      <w:tr w:rsidR="00DA20BB" w:rsidRPr="00E26B8E" w:rsidTr="002A4951">
        <w:tc>
          <w:tcPr>
            <w:tcW w:w="3096" w:type="dxa"/>
          </w:tcPr>
          <w:p w:rsidR="00DA20BB" w:rsidRPr="00E26B8E" w:rsidRDefault="00DA20BB" w:rsidP="002A4951">
            <w:pPr>
              <w:jc w:val="center"/>
              <w:rPr>
                <w:rFonts w:ascii="Arial" w:hAnsi="Arial" w:cs="Arial"/>
                <w:sz w:val="20"/>
                <w:szCs w:val="20"/>
              </w:rPr>
            </w:pPr>
            <w:r w:rsidRPr="00E26B8E">
              <w:rPr>
                <w:rFonts w:ascii="Arial" w:hAnsi="Arial" w:cs="Arial"/>
                <w:sz w:val="20"/>
                <w:szCs w:val="20"/>
              </w:rPr>
              <w:t>6</w:t>
            </w:r>
          </w:p>
        </w:tc>
        <w:tc>
          <w:tcPr>
            <w:tcW w:w="3096" w:type="dxa"/>
          </w:tcPr>
          <w:p w:rsidR="00DA20BB" w:rsidRPr="00E26B8E" w:rsidRDefault="00DA20BB" w:rsidP="002A4951">
            <w:pPr>
              <w:jc w:val="center"/>
              <w:rPr>
                <w:rFonts w:ascii="Arial" w:hAnsi="Arial" w:cs="Arial"/>
                <w:sz w:val="20"/>
                <w:szCs w:val="20"/>
              </w:rPr>
            </w:pPr>
            <w:r w:rsidRPr="00E26B8E">
              <w:rPr>
                <w:rFonts w:ascii="Arial" w:hAnsi="Arial" w:cs="Arial"/>
                <w:sz w:val="20"/>
                <w:szCs w:val="20"/>
              </w:rPr>
              <w:t>635941</w:t>
            </w:r>
          </w:p>
        </w:tc>
        <w:tc>
          <w:tcPr>
            <w:tcW w:w="3096" w:type="dxa"/>
          </w:tcPr>
          <w:p w:rsidR="00DA20BB" w:rsidRPr="00E26B8E" w:rsidRDefault="00DA20BB" w:rsidP="002A4951">
            <w:pPr>
              <w:jc w:val="center"/>
              <w:rPr>
                <w:rFonts w:ascii="Arial" w:hAnsi="Arial" w:cs="Arial"/>
                <w:sz w:val="20"/>
                <w:szCs w:val="20"/>
              </w:rPr>
            </w:pPr>
            <w:r w:rsidRPr="00E26B8E">
              <w:rPr>
                <w:rFonts w:ascii="Arial" w:hAnsi="Arial" w:cs="Arial"/>
                <w:sz w:val="20"/>
                <w:szCs w:val="20"/>
              </w:rPr>
              <w:t>425752</w:t>
            </w:r>
          </w:p>
        </w:tc>
      </w:tr>
    </w:tbl>
    <w:p w:rsidR="001C2A28" w:rsidRPr="00915C20" w:rsidRDefault="001C2A28" w:rsidP="00A96DBA">
      <w:pPr>
        <w:spacing w:after="0" w:line="240" w:lineRule="auto"/>
        <w:jc w:val="both"/>
        <w:rPr>
          <w:rFonts w:ascii="Arial" w:hAnsi="Arial" w:cs="Arial"/>
          <w:i/>
          <w:lang w:val="ro-RO"/>
        </w:rPr>
      </w:pPr>
      <w:bookmarkStart w:id="0" w:name="_GoBack"/>
      <w:bookmarkEnd w:id="0"/>
    </w:p>
    <w:p w:rsidR="00A96DBA" w:rsidRPr="00915C20" w:rsidRDefault="007B5FD2" w:rsidP="00A96DBA">
      <w:pPr>
        <w:spacing w:after="0" w:line="240" w:lineRule="auto"/>
        <w:jc w:val="both"/>
        <w:rPr>
          <w:rFonts w:ascii="Arial" w:hAnsi="Arial" w:cs="Arial"/>
          <w:i/>
          <w:lang w:val="ro-RO"/>
        </w:rPr>
      </w:pPr>
      <w:r w:rsidRPr="00915C20">
        <w:rPr>
          <w:rFonts w:ascii="Arial" w:hAnsi="Arial" w:cs="Arial"/>
          <w:b/>
          <w:i/>
          <w:lang w:val="ro-RO"/>
        </w:rPr>
        <w:t>2.</w:t>
      </w:r>
      <w:r w:rsidR="00A96DBA" w:rsidRPr="00915C20">
        <w:rPr>
          <w:rFonts w:ascii="Arial" w:hAnsi="Arial" w:cs="Arial"/>
          <w:b/>
          <w:i/>
          <w:lang w:val="ro-RO"/>
        </w:rPr>
        <w:t xml:space="preserve">2 bogăţia, disponibilitatea, calitatea şi capacitatea de regenerare relative ale resurselor naturale, inclusiv solul, terenurile, apa şi biodiversitatea, din zonă şi din subteranul acesteia: </w:t>
      </w:r>
      <w:r w:rsidR="00D15B0B" w:rsidRPr="00915C20">
        <w:rPr>
          <w:rFonts w:ascii="Arial" w:hAnsi="Arial" w:cs="Arial"/>
          <w:i/>
          <w:lang w:val="ro-RO"/>
        </w:rPr>
        <w:t>resursele naturale utilizate pentru realizarea proiectului sunt disponibile în zonă;</w:t>
      </w:r>
    </w:p>
    <w:p w:rsidR="00A96DBA" w:rsidRPr="00915C20" w:rsidRDefault="00A96DBA" w:rsidP="00D57171">
      <w:pPr>
        <w:autoSpaceDE w:val="0"/>
        <w:autoSpaceDN w:val="0"/>
        <w:adjustRightInd w:val="0"/>
        <w:spacing w:after="0" w:line="240" w:lineRule="auto"/>
        <w:jc w:val="both"/>
        <w:rPr>
          <w:rFonts w:ascii="Arial" w:hAnsi="Arial" w:cs="Arial"/>
          <w:b/>
          <w:i/>
          <w:lang w:val="ro-RO"/>
        </w:rPr>
      </w:pPr>
      <w:r w:rsidRPr="00915C20">
        <w:rPr>
          <w:rFonts w:ascii="Arial" w:hAnsi="Arial" w:cs="Arial"/>
          <w:b/>
          <w:lang w:val="ro-RO"/>
        </w:rPr>
        <w:t>2.3</w:t>
      </w:r>
      <w:r w:rsidRPr="00915C20">
        <w:rPr>
          <w:rFonts w:ascii="Arial" w:hAnsi="Arial" w:cs="Arial"/>
          <w:i/>
          <w:lang w:val="ro-RO"/>
        </w:rPr>
        <w:t xml:space="preserve"> </w:t>
      </w:r>
      <w:r w:rsidRPr="00915C20">
        <w:rPr>
          <w:rFonts w:ascii="Arial" w:hAnsi="Arial" w:cs="Arial"/>
          <w:b/>
          <w:i/>
          <w:lang w:val="ro-RO"/>
        </w:rPr>
        <w:t>capacitatea de absorbţie a mediului natural, acordându-se o atenţie specială următoarelor zone:</w:t>
      </w:r>
    </w:p>
    <w:p w:rsidR="00A96DBA" w:rsidRPr="00915C20" w:rsidRDefault="00A96DBA" w:rsidP="00D57171">
      <w:pPr>
        <w:spacing w:after="0" w:line="240" w:lineRule="auto"/>
        <w:jc w:val="both"/>
        <w:rPr>
          <w:rFonts w:ascii="Arial" w:hAnsi="Arial" w:cs="Arial"/>
          <w:i/>
          <w:lang w:val="ro-RO"/>
        </w:rPr>
      </w:pPr>
      <w:r w:rsidRPr="00915C20">
        <w:rPr>
          <w:rFonts w:ascii="Arial" w:hAnsi="Arial" w:cs="Arial"/>
          <w:i/>
          <w:lang w:val="ro-RO"/>
        </w:rPr>
        <w:t>a) zone umede, zone riverane, guri ale râurilor – proiectul nu este amplasat în zone umede, riverane, sau guri ale râurilor;</w:t>
      </w:r>
    </w:p>
    <w:p w:rsidR="00A96DBA" w:rsidRPr="00915C20" w:rsidRDefault="00A96DBA" w:rsidP="00D57171">
      <w:pPr>
        <w:spacing w:after="0" w:line="240" w:lineRule="auto"/>
        <w:jc w:val="both"/>
        <w:rPr>
          <w:rFonts w:ascii="Arial" w:hAnsi="Arial" w:cs="Arial"/>
          <w:i/>
          <w:lang w:val="ro-RO"/>
        </w:rPr>
      </w:pPr>
      <w:r w:rsidRPr="00915C20">
        <w:rPr>
          <w:rFonts w:ascii="Arial" w:hAnsi="Arial" w:cs="Arial"/>
          <w:i/>
          <w:lang w:val="ro-RO"/>
        </w:rPr>
        <w:t>b) zone costiere şi mediul marin –proiectul nu este amplasat în zonă costieră sau mediu marin;</w:t>
      </w:r>
    </w:p>
    <w:p w:rsidR="00A96DBA" w:rsidRPr="00915C20" w:rsidRDefault="00A96DBA" w:rsidP="00D57171">
      <w:pPr>
        <w:spacing w:after="0" w:line="240" w:lineRule="auto"/>
        <w:jc w:val="both"/>
        <w:rPr>
          <w:rFonts w:ascii="Arial" w:hAnsi="Arial" w:cs="Arial"/>
          <w:i/>
          <w:lang w:val="ro-RO"/>
        </w:rPr>
      </w:pPr>
      <w:r w:rsidRPr="00915C20">
        <w:rPr>
          <w:rFonts w:ascii="Arial" w:hAnsi="Arial" w:cs="Arial"/>
          <w:i/>
          <w:lang w:val="ro-RO"/>
        </w:rPr>
        <w:t>c) zonele montane şi forestiere –</w:t>
      </w:r>
      <w:r w:rsidR="004375D9" w:rsidRPr="00915C20">
        <w:rPr>
          <w:lang w:val="ro-RO"/>
        </w:rPr>
        <w:t xml:space="preserve"> </w:t>
      </w:r>
      <w:r w:rsidR="004375D9" w:rsidRPr="00915C20">
        <w:rPr>
          <w:rFonts w:ascii="Arial" w:hAnsi="Arial" w:cs="Arial"/>
          <w:i/>
          <w:lang w:val="ro-RO"/>
        </w:rPr>
        <w:t xml:space="preserve">proiectul este amplasat </w:t>
      </w:r>
      <w:r w:rsidR="00D35312">
        <w:rPr>
          <w:rFonts w:ascii="Arial" w:hAnsi="Arial" w:cs="Arial"/>
          <w:i/>
          <w:lang w:val="ro-RO"/>
        </w:rPr>
        <w:t>în extravilanul localității Reteag</w:t>
      </w:r>
      <w:r w:rsidR="004375D9" w:rsidRPr="00915C20">
        <w:rPr>
          <w:rFonts w:ascii="Arial" w:hAnsi="Arial" w:cs="Arial"/>
          <w:i/>
          <w:lang w:val="ro-RO"/>
        </w:rPr>
        <w:t>;</w:t>
      </w:r>
    </w:p>
    <w:p w:rsidR="00A96DBA" w:rsidRPr="00915C20" w:rsidRDefault="00A96DBA" w:rsidP="00D57171">
      <w:pPr>
        <w:spacing w:after="0" w:line="240" w:lineRule="auto"/>
        <w:jc w:val="both"/>
        <w:rPr>
          <w:rFonts w:ascii="Arial" w:hAnsi="Arial" w:cs="Arial"/>
          <w:i/>
          <w:lang w:val="ro-RO"/>
        </w:rPr>
      </w:pPr>
      <w:r w:rsidRPr="00915C20">
        <w:rPr>
          <w:rFonts w:ascii="Arial" w:hAnsi="Arial" w:cs="Arial"/>
          <w:i/>
          <w:lang w:val="ro-RO"/>
        </w:rPr>
        <w:t>d) arii naturale protejate de interes naţional, comunitar, internaţional – proiectul nu este amplasat în arie naturală protejată de interes național, comunitar, internațional;</w:t>
      </w:r>
    </w:p>
    <w:p w:rsidR="00A96DBA" w:rsidRPr="00915C20" w:rsidRDefault="00A96DBA" w:rsidP="00D57171">
      <w:pPr>
        <w:autoSpaceDE w:val="0"/>
        <w:autoSpaceDN w:val="0"/>
        <w:adjustRightInd w:val="0"/>
        <w:spacing w:after="0" w:line="240" w:lineRule="auto"/>
        <w:jc w:val="both"/>
        <w:rPr>
          <w:rFonts w:ascii="Arial" w:hAnsi="Arial" w:cs="Arial"/>
          <w:i/>
          <w:lang w:val="ro-RO"/>
        </w:rPr>
      </w:pPr>
      <w:r w:rsidRPr="00915C20">
        <w:rPr>
          <w:rFonts w:ascii="Arial" w:hAnsi="Arial" w:cs="Arial"/>
          <w:i/>
          <w:lang w:val="ro-RO"/>
        </w:rPr>
        <w:t xml:space="preserve">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proiectul nu este amplasat în niciuna din zonele de mai sus; </w:t>
      </w:r>
    </w:p>
    <w:p w:rsidR="00A96DBA" w:rsidRPr="00915C20" w:rsidRDefault="00A96DBA" w:rsidP="00D57171">
      <w:pPr>
        <w:autoSpaceDE w:val="0"/>
        <w:autoSpaceDN w:val="0"/>
        <w:adjustRightInd w:val="0"/>
        <w:spacing w:after="0" w:line="240" w:lineRule="auto"/>
        <w:jc w:val="both"/>
        <w:rPr>
          <w:rFonts w:ascii="Arial" w:hAnsi="Arial" w:cs="Arial"/>
          <w:i/>
          <w:lang w:val="ro-RO"/>
        </w:rPr>
      </w:pPr>
      <w:r w:rsidRPr="00915C20">
        <w:rPr>
          <w:rFonts w:ascii="Arial" w:hAnsi="Arial" w:cs="Arial"/>
          <w:i/>
          <w:lang w:val="ro-RO"/>
        </w:rPr>
        <w:t>f) zonele în care au existat deja cazuri de nerespectare a standardelor de calitate a mediului prevăzute de legislaţia naţională şi la nivelul Uniunii Europene şi relevante pentru proiect sau în care se consideră că există astfel de cazur</w:t>
      </w:r>
      <w:r w:rsidR="000315CF" w:rsidRPr="00915C20">
        <w:rPr>
          <w:rFonts w:ascii="Arial" w:hAnsi="Arial" w:cs="Arial"/>
          <w:i/>
          <w:lang w:val="ro-RO"/>
        </w:rPr>
        <w:t>i – proiectul nu este amplasat î</w:t>
      </w:r>
      <w:r w:rsidRPr="00915C20">
        <w:rPr>
          <w:rFonts w:ascii="Arial" w:hAnsi="Arial" w:cs="Arial"/>
          <w:i/>
          <w:lang w:val="ro-RO"/>
        </w:rPr>
        <w:t>ntr-o astfel de zonă;</w:t>
      </w:r>
    </w:p>
    <w:p w:rsidR="00A96DBA" w:rsidRPr="00915C20" w:rsidRDefault="00A96DBA" w:rsidP="00D57171">
      <w:pPr>
        <w:spacing w:after="0" w:line="240" w:lineRule="auto"/>
        <w:jc w:val="both"/>
        <w:rPr>
          <w:rFonts w:ascii="Arial" w:hAnsi="Arial" w:cs="Arial"/>
          <w:i/>
          <w:lang w:val="ro-RO"/>
        </w:rPr>
      </w:pPr>
      <w:r w:rsidRPr="00915C20">
        <w:rPr>
          <w:rFonts w:ascii="Arial" w:hAnsi="Arial" w:cs="Arial"/>
          <w:i/>
          <w:lang w:val="ro-RO"/>
        </w:rPr>
        <w:t xml:space="preserve">g) zonele cu o densitate mare a populației </w:t>
      </w:r>
      <w:r w:rsidR="00435B44" w:rsidRPr="00915C20">
        <w:rPr>
          <w:rFonts w:ascii="Arial" w:hAnsi="Arial" w:cs="Arial"/>
          <w:i/>
          <w:lang w:val="ro-RO"/>
        </w:rPr>
        <w:t>–</w:t>
      </w:r>
      <w:r w:rsidR="004C1A69" w:rsidRPr="00915C20">
        <w:rPr>
          <w:lang w:val="ro-RO"/>
        </w:rPr>
        <w:t xml:space="preserve"> </w:t>
      </w:r>
      <w:r w:rsidR="00465CEA" w:rsidRPr="00465CEA">
        <w:rPr>
          <w:rFonts w:ascii="Arial" w:hAnsi="Arial" w:cs="Arial"/>
          <w:i/>
          <w:lang w:val="ro-RO"/>
        </w:rPr>
        <w:t xml:space="preserve">proiectul este amplasat în </w:t>
      </w:r>
      <w:r w:rsidR="001C2A28">
        <w:rPr>
          <w:rFonts w:ascii="Arial" w:hAnsi="Arial" w:cs="Arial"/>
          <w:i/>
          <w:lang w:val="ro-RO"/>
        </w:rPr>
        <w:t>extravilanul localității Reteag</w:t>
      </w:r>
      <w:r w:rsidR="004C1A69" w:rsidRPr="00915C20">
        <w:rPr>
          <w:rFonts w:ascii="Arial" w:hAnsi="Arial" w:cs="Arial"/>
          <w:i/>
          <w:lang w:val="ro-RO"/>
        </w:rPr>
        <w:t>;</w:t>
      </w:r>
    </w:p>
    <w:p w:rsidR="00A96DBA" w:rsidRPr="00915C20" w:rsidRDefault="00A96DBA" w:rsidP="00D57171">
      <w:pPr>
        <w:autoSpaceDE w:val="0"/>
        <w:autoSpaceDN w:val="0"/>
        <w:adjustRightInd w:val="0"/>
        <w:spacing w:after="0" w:line="240" w:lineRule="auto"/>
        <w:jc w:val="both"/>
        <w:rPr>
          <w:rFonts w:ascii="Arial" w:hAnsi="Arial" w:cs="Arial"/>
          <w:i/>
          <w:lang w:val="ro-RO"/>
        </w:rPr>
      </w:pPr>
      <w:r w:rsidRPr="00915C20">
        <w:rPr>
          <w:rFonts w:ascii="Arial" w:hAnsi="Arial" w:cs="Arial"/>
          <w:i/>
          <w:lang w:val="ro-RO"/>
        </w:rPr>
        <w:t>h) peisaje şi situri importante din punct de vedere i</w:t>
      </w:r>
      <w:r w:rsidR="00927F5D" w:rsidRPr="00915C20">
        <w:rPr>
          <w:rFonts w:ascii="Arial" w:hAnsi="Arial" w:cs="Arial"/>
          <w:i/>
          <w:lang w:val="ro-RO"/>
        </w:rPr>
        <w:t>storic, cultural sau arheologic</w:t>
      </w:r>
      <w:r w:rsidRPr="00915C20">
        <w:rPr>
          <w:rFonts w:ascii="Arial" w:hAnsi="Arial" w:cs="Arial"/>
          <w:i/>
          <w:lang w:val="ro-RO"/>
        </w:rPr>
        <w:t>– proiect</w:t>
      </w:r>
      <w:r w:rsidR="00435B44" w:rsidRPr="00915C20">
        <w:rPr>
          <w:rFonts w:ascii="Arial" w:hAnsi="Arial" w:cs="Arial"/>
          <w:i/>
          <w:lang w:val="ro-RO"/>
        </w:rPr>
        <w:t>ul nu este amplasat în peisaje ș</w:t>
      </w:r>
      <w:r w:rsidRPr="00915C20">
        <w:rPr>
          <w:rFonts w:ascii="Arial" w:hAnsi="Arial" w:cs="Arial"/>
          <w:i/>
          <w:lang w:val="ro-RO"/>
        </w:rPr>
        <w:t>i situri importante din punct de vedere istoric, cultural și arheologic.</w:t>
      </w:r>
    </w:p>
    <w:p w:rsidR="00A96DBA" w:rsidRPr="00915C20" w:rsidRDefault="00A96DBA" w:rsidP="00D57171">
      <w:pPr>
        <w:spacing w:after="0" w:line="240" w:lineRule="auto"/>
        <w:jc w:val="both"/>
        <w:rPr>
          <w:rFonts w:ascii="Arial" w:hAnsi="Arial" w:cs="Arial"/>
          <w:i/>
          <w:lang w:val="ro-RO"/>
        </w:rPr>
      </w:pPr>
      <w:r w:rsidRPr="00915C20">
        <w:rPr>
          <w:rFonts w:ascii="Arial" w:hAnsi="Arial" w:cs="Arial"/>
          <w:i/>
          <w:lang w:val="ro-RO"/>
        </w:rPr>
        <w:t xml:space="preserve"> </w:t>
      </w:r>
    </w:p>
    <w:p w:rsidR="00A96DBA" w:rsidRPr="00915C20" w:rsidRDefault="00A96DBA" w:rsidP="00D57171">
      <w:pPr>
        <w:spacing w:after="0" w:line="240" w:lineRule="auto"/>
        <w:jc w:val="both"/>
        <w:rPr>
          <w:rFonts w:ascii="Arial" w:hAnsi="Arial" w:cs="Arial"/>
          <w:b/>
          <w:i/>
          <w:lang w:val="ro-RO"/>
        </w:rPr>
      </w:pPr>
      <w:r w:rsidRPr="00915C20">
        <w:rPr>
          <w:rFonts w:ascii="Arial" w:hAnsi="Arial" w:cs="Arial"/>
          <w:b/>
          <w:i/>
          <w:lang w:val="ro-RO"/>
        </w:rPr>
        <w:t>3. Tipurile și caracteristicile impactului potenţial:</w:t>
      </w:r>
    </w:p>
    <w:p w:rsidR="00D57171" w:rsidRPr="00915C20" w:rsidRDefault="00D57171" w:rsidP="00D57171">
      <w:pPr>
        <w:spacing w:after="0" w:line="240" w:lineRule="auto"/>
        <w:jc w:val="both"/>
        <w:rPr>
          <w:rFonts w:ascii="Arial" w:hAnsi="Arial" w:cs="Arial"/>
          <w:i/>
          <w:lang w:val="ro-RO"/>
        </w:rPr>
      </w:pPr>
      <w:r w:rsidRPr="00915C20">
        <w:rPr>
          <w:rFonts w:ascii="Arial" w:hAnsi="Arial" w:cs="Arial"/>
          <w:b/>
          <w:i/>
          <w:lang w:val="ro-RO"/>
        </w:rPr>
        <w:t>a)</w:t>
      </w:r>
      <w:r w:rsidRPr="00915C20">
        <w:rPr>
          <w:rFonts w:ascii="Arial" w:hAnsi="Arial" w:cs="Arial"/>
          <w:i/>
          <w:lang w:val="ro-RO"/>
        </w:rPr>
        <w:t xml:space="preserve"> </w:t>
      </w:r>
      <w:r w:rsidRPr="00915C20">
        <w:rPr>
          <w:rFonts w:ascii="Arial" w:hAnsi="Arial" w:cs="Arial"/>
          <w:b/>
          <w:i/>
          <w:lang w:val="ro-RO"/>
        </w:rPr>
        <w:t>Importanța și extinderea spațială a impactului</w:t>
      </w:r>
      <w:r w:rsidRPr="00915C20">
        <w:rPr>
          <w:rFonts w:ascii="Arial" w:hAnsi="Arial" w:cs="Arial"/>
          <w:i/>
          <w:lang w:val="ro-RO"/>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w:t>
      </w:r>
      <w:r w:rsidR="00201099" w:rsidRPr="00915C20">
        <w:rPr>
          <w:rFonts w:ascii="Arial" w:hAnsi="Arial" w:cs="Arial"/>
          <w:i/>
          <w:lang w:val="ro-RO"/>
        </w:rPr>
        <w:t>Impactul se manifestă numai în zona în care se realizează proiectul și numai în faza de realizare a acestuia;</w:t>
      </w:r>
    </w:p>
    <w:p w:rsidR="00D57171" w:rsidRPr="00915C20" w:rsidRDefault="00D57171" w:rsidP="00D57171">
      <w:pPr>
        <w:spacing w:after="0" w:line="240" w:lineRule="auto"/>
        <w:jc w:val="both"/>
        <w:rPr>
          <w:rFonts w:ascii="Arial" w:hAnsi="Arial" w:cs="Arial"/>
          <w:i/>
          <w:lang w:val="ro-RO"/>
        </w:rPr>
      </w:pPr>
      <w:r w:rsidRPr="00915C20">
        <w:rPr>
          <w:rFonts w:ascii="Arial" w:hAnsi="Arial" w:cs="Arial"/>
          <w:b/>
          <w:i/>
          <w:lang w:val="ro-RO"/>
        </w:rPr>
        <w:t>b)</w:t>
      </w:r>
      <w:r w:rsidRPr="00915C20">
        <w:rPr>
          <w:rFonts w:ascii="Arial" w:hAnsi="Arial" w:cs="Arial"/>
          <w:i/>
          <w:lang w:val="ro-RO"/>
        </w:rPr>
        <w:t xml:space="preserve"> </w:t>
      </w:r>
      <w:r w:rsidRPr="00915C20">
        <w:rPr>
          <w:rFonts w:ascii="Arial" w:hAnsi="Arial" w:cs="Arial"/>
          <w:b/>
          <w:i/>
          <w:lang w:val="ro-RO"/>
        </w:rPr>
        <w:t>Natura impactului -</w:t>
      </w:r>
      <w:r w:rsidRPr="00915C20">
        <w:rPr>
          <w:rFonts w:ascii="Arial" w:hAnsi="Arial" w:cs="Arial"/>
          <w:i/>
          <w:lang w:val="ro-RO"/>
        </w:rPr>
        <w:t xml:space="preserve"> </w:t>
      </w:r>
      <w:r w:rsidR="001A59DC" w:rsidRPr="00915C20">
        <w:rPr>
          <w:rFonts w:ascii="Arial" w:hAnsi="Arial" w:cs="Arial"/>
          <w:i/>
          <w:lang w:val="ro-RO"/>
        </w:rPr>
        <w:t>impact relativ redus, nesemnificativ și local, doar pe perioada execuției lucrării.</w:t>
      </w:r>
    </w:p>
    <w:p w:rsidR="00D57171" w:rsidRPr="00915C20" w:rsidRDefault="00D57171" w:rsidP="00D57171">
      <w:pPr>
        <w:spacing w:after="0" w:line="240" w:lineRule="auto"/>
        <w:jc w:val="both"/>
        <w:rPr>
          <w:rFonts w:ascii="Arial" w:hAnsi="Arial" w:cs="Arial"/>
          <w:i/>
          <w:lang w:val="ro-RO"/>
        </w:rPr>
      </w:pPr>
      <w:r w:rsidRPr="00915C20">
        <w:rPr>
          <w:rFonts w:ascii="Arial" w:hAnsi="Arial" w:cs="Arial"/>
          <w:b/>
          <w:i/>
          <w:lang w:val="ro-RO"/>
        </w:rPr>
        <w:t>c)</w:t>
      </w:r>
      <w:r w:rsidRPr="00915C20">
        <w:rPr>
          <w:rFonts w:ascii="Arial" w:hAnsi="Arial" w:cs="Arial"/>
          <w:i/>
          <w:lang w:val="ro-RO"/>
        </w:rPr>
        <w:t xml:space="preserve"> </w:t>
      </w:r>
      <w:r w:rsidRPr="00915C20">
        <w:rPr>
          <w:rFonts w:ascii="Arial" w:hAnsi="Arial" w:cs="Arial"/>
          <w:b/>
          <w:i/>
          <w:lang w:val="ro-RO"/>
        </w:rPr>
        <w:t>Natura transfrontieră a impactului</w:t>
      </w:r>
      <w:r w:rsidRPr="00915C20">
        <w:rPr>
          <w:rFonts w:ascii="Arial" w:hAnsi="Arial" w:cs="Arial"/>
          <w:i/>
          <w:lang w:val="ro-RO"/>
        </w:rPr>
        <w:t xml:space="preserve"> – lucrările propuse nu au efect transfrontier</w:t>
      </w:r>
      <w:r w:rsidR="00BA0AE7" w:rsidRPr="00915C20">
        <w:rPr>
          <w:rFonts w:ascii="Arial" w:hAnsi="Arial" w:cs="Arial"/>
          <w:i/>
          <w:lang w:val="ro-RO"/>
        </w:rPr>
        <w:t>ă</w:t>
      </w:r>
      <w:r w:rsidRPr="00915C20">
        <w:rPr>
          <w:rFonts w:ascii="Arial" w:hAnsi="Arial" w:cs="Arial"/>
          <w:i/>
          <w:lang w:val="ro-RO"/>
        </w:rPr>
        <w:t>.</w:t>
      </w:r>
    </w:p>
    <w:p w:rsidR="00D57171" w:rsidRPr="00915C20" w:rsidRDefault="00D57171" w:rsidP="00D57171">
      <w:pPr>
        <w:spacing w:after="0" w:line="240" w:lineRule="auto"/>
        <w:jc w:val="both"/>
        <w:rPr>
          <w:rFonts w:ascii="Arial" w:hAnsi="Arial" w:cs="Arial"/>
          <w:i/>
          <w:lang w:val="ro-RO"/>
        </w:rPr>
      </w:pPr>
      <w:r w:rsidRPr="00915C20">
        <w:rPr>
          <w:rFonts w:ascii="Arial" w:hAnsi="Arial" w:cs="Arial"/>
          <w:b/>
          <w:i/>
          <w:lang w:val="ro-RO"/>
        </w:rPr>
        <w:t>d)</w:t>
      </w:r>
      <w:r w:rsidRPr="00915C20">
        <w:rPr>
          <w:rFonts w:ascii="Arial" w:hAnsi="Arial" w:cs="Arial"/>
          <w:i/>
          <w:lang w:val="ro-RO"/>
        </w:rPr>
        <w:t xml:space="preserve"> </w:t>
      </w:r>
      <w:r w:rsidRPr="00915C20">
        <w:rPr>
          <w:rFonts w:ascii="Arial" w:hAnsi="Arial" w:cs="Arial"/>
          <w:b/>
          <w:i/>
          <w:lang w:val="ro-RO"/>
        </w:rPr>
        <w:t>Intensitatea şi complexitatea impactului</w:t>
      </w:r>
      <w:r w:rsidR="009D112C" w:rsidRPr="00915C20">
        <w:rPr>
          <w:rFonts w:ascii="Arial" w:hAnsi="Arial" w:cs="Arial"/>
          <w:i/>
          <w:lang w:val="ro-RO"/>
        </w:rPr>
        <w:t xml:space="preserve"> - impactul este redus și se manifestă doar asupra factorului de mediu aer și sol și doar pe perioada execuției lucrării;</w:t>
      </w:r>
    </w:p>
    <w:p w:rsidR="00D57171" w:rsidRPr="00915C20" w:rsidRDefault="00D57171" w:rsidP="00D57171">
      <w:pPr>
        <w:spacing w:after="0" w:line="240" w:lineRule="auto"/>
        <w:jc w:val="both"/>
        <w:rPr>
          <w:rFonts w:ascii="Arial" w:hAnsi="Arial" w:cs="Arial"/>
          <w:i/>
          <w:lang w:val="ro-RO"/>
        </w:rPr>
      </w:pPr>
      <w:r w:rsidRPr="00915C20">
        <w:rPr>
          <w:rFonts w:ascii="Arial" w:hAnsi="Arial" w:cs="Arial"/>
          <w:b/>
          <w:i/>
          <w:lang w:val="ro-RO"/>
        </w:rPr>
        <w:t>e)</w:t>
      </w:r>
      <w:r w:rsidRPr="00915C20">
        <w:rPr>
          <w:rFonts w:ascii="Arial" w:hAnsi="Arial" w:cs="Arial"/>
          <w:i/>
          <w:lang w:val="ro-RO"/>
        </w:rPr>
        <w:t xml:space="preserve"> </w:t>
      </w:r>
      <w:r w:rsidRPr="00915C20">
        <w:rPr>
          <w:rFonts w:ascii="Arial" w:hAnsi="Arial" w:cs="Arial"/>
          <w:b/>
          <w:i/>
          <w:lang w:val="ro-RO"/>
        </w:rPr>
        <w:t>Probabilitatea impactului</w:t>
      </w:r>
      <w:r w:rsidRPr="00915C20">
        <w:rPr>
          <w:rFonts w:ascii="Arial" w:hAnsi="Arial" w:cs="Arial"/>
          <w:i/>
          <w:lang w:val="ro-RO"/>
        </w:rPr>
        <w:t xml:space="preserve"> – </w:t>
      </w:r>
      <w:r w:rsidR="00B77DB4" w:rsidRPr="00915C20">
        <w:rPr>
          <w:rFonts w:ascii="Arial" w:hAnsi="Arial" w:cs="Arial"/>
          <w:i/>
          <w:lang w:val="ro-RO"/>
        </w:rPr>
        <w:t>impact cu probabilitate redusă manifestat numai pe parcursul realizării investiției.</w:t>
      </w:r>
    </w:p>
    <w:p w:rsidR="00D57171" w:rsidRPr="00915C20" w:rsidRDefault="00D57171" w:rsidP="00D57171">
      <w:pPr>
        <w:spacing w:after="0" w:line="240" w:lineRule="auto"/>
        <w:jc w:val="both"/>
        <w:rPr>
          <w:rFonts w:ascii="Arial" w:hAnsi="Arial" w:cs="Arial"/>
          <w:i/>
          <w:lang w:val="ro-RO"/>
        </w:rPr>
      </w:pPr>
      <w:r w:rsidRPr="00915C20">
        <w:rPr>
          <w:rFonts w:ascii="Arial" w:hAnsi="Arial" w:cs="Arial"/>
          <w:b/>
          <w:i/>
          <w:lang w:val="ro-RO"/>
        </w:rPr>
        <w:t>f)</w:t>
      </w:r>
      <w:r w:rsidRPr="00915C20">
        <w:rPr>
          <w:rFonts w:ascii="Arial" w:hAnsi="Arial" w:cs="Arial"/>
          <w:i/>
          <w:lang w:val="ro-RO"/>
        </w:rPr>
        <w:t xml:space="preserve"> </w:t>
      </w:r>
      <w:r w:rsidRPr="00915C20">
        <w:rPr>
          <w:rFonts w:ascii="Arial" w:hAnsi="Arial" w:cs="Arial"/>
          <w:b/>
          <w:i/>
          <w:lang w:val="ro-RO"/>
        </w:rPr>
        <w:t>Debutul, durata, frecvenţa şi reversibilitatea impactului</w:t>
      </w:r>
      <w:r w:rsidRPr="00915C20">
        <w:rPr>
          <w:rFonts w:ascii="Arial" w:hAnsi="Arial" w:cs="Arial"/>
          <w:i/>
          <w:lang w:val="ro-RO"/>
        </w:rPr>
        <w:t xml:space="preserve"> – impactul se va manifesta pe perioada de execuţie fiind reversibil odată cu lucrările de refacere a amplasamentului la încetarea activităţii. </w:t>
      </w:r>
    </w:p>
    <w:p w:rsidR="00D57171" w:rsidRPr="00915C20" w:rsidRDefault="00D57171" w:rsidP="00D57171">
      <w:pPr>
        <w:pStyle w:val="al"/>
        <w:shd w:val="clear" w:color="auto" w:fill="FFFFFF"/>
        <w:spacing w:before="0" w:beforeAutospacing="0" w:after="0" w:afterAutospacing="0"/>
        <w:jc w:val="both"/>
        <w:rPr>
          <w:rFonts w:ascii="Arial" w:hAnsi="Arial" w:cs="Arial"/>
          <w:i/>
          <w:sz w:val="22"/>
          <w:szCs w:val="22"/>
          <w:lang w:val="ro-RO"/>
        </w:rPr>
      </w:pPr>
      <w:r w:rsidRPr="00915C20">
        <w:rPr>
          <w:rFonts w:ascii="Arial" w:hAnsi="Arial" w:cs="Arial"/>
          <w:b/>
          <w:i/>
          <w:sz w:val="22"/>
          <w:szCs w:val="22"/>
          <w:lang w:val="ro-RO"/>
        </w:rPr>
        <w:t>g) Cumularea impactului cu impactul altor proiecte existente și/sau aprobate</w:t>
      </w:r>
      <w:r w:rsidR="00B319C5" w:rsidRPr="00915C20">
        <w:rPr>
          <w:rFonts w:ascii="Arial" w:hAnsi="Arial" w:cs="Arial"/>
          <w:b/>
          <w:i/>
          <w:sz w:val="22"/>
          <w:szCs w:val="22"/>
          <w:lang w:val="ro-RO"/>
        </w:rPr>
        <w:t xml:space="preserve"> </w:t>
      </w:r>
      <w:r w:rsidRPr="00915C20">
        <w:rPr>
          <w:rFonts w:ascii="Arial" w:hAnsi="Arial" w:cs="Arial"/>
          <w:b/>
          <w:i/>
          <w:sz w:val="22"/>
          <w:szCs w:val="22"/>
          <w:lang w:val="ro-RO"/>
        </w:rPr>
        <w:t xml:space="preserve">- </w:t>
      </w:r>
      <w:r w:rsidR="000D1C44" w:rsidRPr="00915C20">
        <w:rPr>
          <w:rFonts w:ascii="Arial" w:hAnsi="Arial" w:cs="Arial"/>
          <w:i/>
          <w:sz w:val="22"/>
          <w:szCs w:val="22"/>
          <w:lang w:val="ro-RO"/>
        </w:rPr>
        <w:t>nu există alte proiecte în zonă;</w:t>
      </w:r>
    </w:p>
    <w:p w:rsidR="00D57171" w:rsidRPr="00915C20" w:rsidRDefault="00D57171" w:rsidP="00D57171">
      <w:pPr>
        <w:spacing w:after="0" w:line="240" w:lineRule="auto"/>
        <w:jc w:val="both"/>
        <w:rPr>
          <w:rFonts w:ascii="Arial" w:hAnsi="Arial" w:cs="Arial"/>
          <w:i/>
          <w:lang w:val="ro-RO"/>
        </w:rPr>
      </w:pPr>
      <w:r w:rsidRPr="00915C20">
        <w:rPr>
          <w:rFonts w:ascii="Arial" w:hAnsi="Arial" w:cs="Arial"/>
          <w:b/>
          <w:i/>
          <w:lang w:val="ro-RO"/>
        </w:rPr>
        <w:t>h) Posibilitatea de reducere efectivă a impactului</w:t>
      </w:r>
      <w:r w:rsidR="00570FA2" w:rsidRPr="00915C20">
        <w:rPr>
          <w:rFonts w:ascii="Arial" w:hAnsi="Arial" w:cs="Arial"/>
          <w:b/>
          <w:i/>
          <w:lang w:val="ro-RO"/>
        </w:rPr>
        <w:t xml:space="preserve"> </w:t>
      </w:r>
      <w:r w:rsidRPr="00915C20">
        <w:rPr>
          <w:rFonts w:ascii="Arial" w:hAnsi="Arial" w:cs="Arial"/>
          <w:b/>
          <w:i/>
          <w:lang w:val="ro-RO"/>
        </w:rPr>
        <w:t xml:space="preserve">- </w:t>
      </w:r>
      <w:r w:rsidRPr="00915C20">
        <w:rPr>
          <w:rFonts w:ascii="Arial" w:hAnsi="Arial" w:cs="Arial"/>
          <w:i/>
          <w:lang w:val="ro-RO"/>
        </w:rPr>
        <w:t xml:space="preserve">prin respectarea măsurilor preventive şi de protecţie a factorilor de mediu propuse, probabilitatea impactului asupra </w:t>
      </w:r>
      <w:r w:rsidR="00DE4551" w:rsidRPr="00915C20">
        <w:rPr>
          <w:rFonts w:ascii="Arial" w:hAnsi="Arial" w:cs="Arial"/>
          <w:i/>
          <w:lang w:val="ro-RO"/>
        </w:rPr>
        <w:t>factorilor de mediu este redusă ( prin utilizarea mașinilor și utilajelor silențioase și verificate tehnic).</w:t>
      </w:r>
    </w:p>
    <w:p w:rsidR="00C216E8" w:rsidRPr="00915C20" w:rsidRDefault="00C216E8" w:rsidP="00D57171">
      <w:pPr>
        <w:spacing w:after="0" w:line="240" w:lineRule="auto"/>
        <w:jc w:val="both"/>
        <w:rPr>
          <w:rFonts w:ascii="Arial" w:eastAsia="Times New Roman" w:hAnsi="Arial" w:cs="Arial"/>
          <w:lang w:val="ro-RO"/>
        </w:rPr>
      </w:pPr>
    </w:p>
    <w:p w:rsidR="00C216E8" w:rsidRPr="00915C20" w:rsidRDefault="00C216E8" w:rsidP="00D57171">
      <w:pPr>
        <w:autoSpaceDE w:val="0"/>
        <w:autoSpaceDN w:val="0"/>
        <w:adjustRightInd w:val="0"/>
        <w:spacing w:after="0" w:line="240" w:lineRule="auto"/>
        <w:jc w:val="both"/>
        <w:rPr>
          <w:rFonts w:ascii="Arial" w:hAnsi="Arial" w:cs="Arial"/>
          <w:b/>
          <w:lang w:val="ro-RO"/>
        </w:rPr>
      </w:pPr>
      <w:r w:rsidRPr="00915C20">
        <w:rPr>
          <w:rFonts w:ascii="Arial" w:hAnsi="Arial" w:cs="Arial"/>
          <w:b/>
          <w:lang w:val="ro-RO"/>
        </w:rPr>
        <w:t xml:space="preserve">II. </w:t>
      </w:r>
      <w:r w:rsidRPr="00915C20">
        <w:rPr>
          <w:rFonts w:ascii="Arial" w:eastAsia="Times New Roman" w:hAnsi="Arial" w:cs="Arial"/>
          <w:b/>
          <w:lang w:val="ro-RO"/>
        </w:rPr>
        <w:t xml:space="preserve">Motivele pe baza cărora s-a stabilit necesitatea </w:t>
      </w:r>
      <w:r w:rsidRPr="00915C20">
        <w:rPr>
          <w:rFonts w:ascii="Arial" w:hAnsi="Arial" w:cs="Arial"/>
          <w:b/>
          <w:lang w:val="ro-RO"/>
        </w:rPr>
        <w:t>neefectuării evaluării adecvate</w:t>
      </w:r>
      <w:r w:rsidRPr="00915C20">
        <w:rPr>
          <w:rFonts w:ascii="Arial" w:eastAsia="Times New Roman" w:hAnsi="Arial" w:cs="Arial"/>
          <w:b/>
          <w:lang w:val="ro-RO"/>
        </w:rPr>
        <w:t xml:space="preserve"> sunt următoarele</w:t>
      </w:r>
      <w:r w:rsidRPr="00915C20">
        <w:rPr>
          <w:rFonts w:ascii="Arial" w:hAnsi="Arial" w:cs="Arial"/>
          <w:b/>
          <w:lang w:val="ro-RO"/>
        </w:rPr>
        <w:t>:</w:t>
      </w:r>
    </w:p>
    <w:p w:rsidR="003A5909" w:rsidRPr="00915C20" w:rsidRDefault="003A5909" w:rsidP="00A96DBA">
      <w:pPr>
        <w:spacing w:after="0" w:line="240" w:lineRule="auto"/>
        <w:jc w:val="both"/>
        <w:rPr>
          <w:rFonts w:ascii="Arial" w:hAnsi="Arial" w:cs="Arial"/>
          <w:i/>
          <w:lang w:val="ro-RO"/>
        </w:rPr>
      </w:pPr>
      <w:r w:rsidRPr="00915C20">
        <w:rPr>
          <w:rFonts w:ascii="Arial" w:hAnsi="Arial" w:cs="Arial"/>
          <w:b/>
          <w:lang w:val="ro-RO"/>
        </w:rPr>
        <w:t>−</w:t>
      </w:r>
      <w:r w:rsidRPr="00915C20">
        <w:rPr>
          <w:rFonts w:ascii="Arial" w:hAnsi="Arial" w:cs="Arial"/>
          <w:b/>
          <w:bCs/>
          <w:lang w:val="ro-RO"/>
        </w:rPr>
        <w:t xml:space="preserve"> </w:t>
      </w:r>
      <w:r w:rsidRPr="00915C20">
        <w:rPr>
          <w:rFonts w:ascii="Arial" w:hAnsi="Arial" w:cs="Arial"/>
          <w:bCs/>
          <w:i/>
          <w:lang w:val="ro-RO"/>
        </w:rPr>
        <w:t>p</w:t>
      </w:r>
      <w:r w:rsidRPr="00915C20">
        <w:rPr>
          <w:rFonts w:ascii="Arial" w:hAnsi="Arial" w:cs="Arial"/>
          <w:i/>
          <w:lang w:val="ro-RO"/>
        </w:rPr>
        <w:t>roiectul propus nu intră sub incidența </w:t>
      </w:r>
      <w:hyperlink r:id="rId14" w:anchor="p-48878121" w:tgtFrame="_blank" w:history="1">
        <w:r w:rsidRPr="00915C20">
          <w:rPr>
            <w:rFonts w:ascii="Arial" w:hAnsi="Arial" w:cs="Arial"/>
            <w:i/>
            <w:lang w:val="ro-RO"/>
          </w:rPr>
          <w:t>art. 28</w:t>
        </w:r>
      </w:hyperlink>
      <w:r w:rsidRPr="00915C20">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5" w:tgtFrame="_blank" w:history="1">
        <w:r w:rsidRPr="00915C20">
          <w:rPr>
            <w:rFonts w:ascii="Arial" w:hAnsi="Arial" w:cs="Arial"/>
            <w:i/>
            <w:lang w:val="ro-RO"/>
          </w:rPr>
          <w:t>nr. 49/2011</w:t>
        </w:r>
      </w:hyperlink>
      <w:r w:rsidRPr="00915C20">
        <w:rPr>
          <w:rFonts w:ascii="Arial" w:hAnsi="Arial" w:cs="Arial"/>
          <w:i/>
          <w:lang w:val="ro-RO"/>
        </w:rPr>
        <w:t>, cu modificările și completările ulterioare ÷ amplasament în afara ariilor naturale protejate.</w:t>
      </w:r>
    </w:p>
    <w:p w:rsidR="00C216E8" w:rsidRPr="00915C20" w:rsidRDefault="00C216E8" w:rsidP="00C216E8">
      <w:pPr>
        <w:autoSpaceDE w:val="0"/>
        <w:autoSpaceDN w:val="0"/>
        <w:adjustRightInd w:val="0"/>
        <w:spacing w:after="0" w:line="240" w:lineRule="auto"/>
        <w:jc w:val="both"/>
        <w:rPr>
          <w:rFonts w:ascii="Arial" w:hAnsi="Arial" w:cs="Arial"/>
          <w:b/>
          <w:lang w:val="ro-RO"/>
        </w:rPr>
      </w:pPr>
    </w:p>
    <w:p w:rsidR="00C216E8" w:rsidRPr="00915C20" w:rsidRDefault="00C216E8" w:rsidP="00C216E8">
      <w:pPr>
        <w:autoSpaceDE w:val="0"/>
        <w:autoSpaceDN w:val="0"/>
        <w:adjustRightInd w:val="0"/>
        <w:spacing w:after="0" w:line="240" w:lineRule="auto"/>
        <w:jc w:val="both"/>
        <w:rPr>
          <w:rFonts w:ascii="Arial" w:eastAsia="Times New Roman" w:hAnsi="Arial" w:cs="Arial"/>
          <w:lang w:val="ro-RO" w:eastAsia="ro-RO"/>
        </w:rPr>
      </w:pPr>
      <w:r w:rsidRPr="00915C20">
        <w:rPr>
          <w:rFonts w:ascii="Arial" w:hAnsi="Arial" w:cs="Arial"/>
          <w:b/>
          <w:lang w:val="ro-RO"/>
        </w:rPr>
        <w:t xml:space="preserve">III. </w:t>
      </w:r>
      <w:r w:rsidRPr="00915C20">
        <w:rPr>
          <w:rFonts w:ascii="Arial" w:eastAsia="Times New Roman" w:hAnsi="Arial" w:cs="Arial"/>
          <w:b/>
          <w:lang w:val="ro-RO" w:eastAsia="ro-RO"/>
        </w:rPr>
        <w:t>Motivele pe baza cărora s-a stabilit necesitatea neefectuării evaluării impactului asupra corpurilor de apă</w:t>
      </w:r>
      <w:r w:rsidRPr="00915C20">
        <w:rPr>
          <w:rFonts w:ascii="Arial" w:eastAsia="Times New Roman" w:hAnsi="Arial" w:cs="Arial"/>
          <w:lang w:val="ro-RO" w:eastAsia="ro-RO"/>
        </w:rPr>
        <w:t xml:space="preserve"> </w:t>
      </w:r>
      <w:r w:rsidRPr="00915C20">
        <w:rPr>
          <w:rFonts w:ascii="Arial" w:eastAsia="Times New Roman" w:hAnsi="Arial" w:cs="Arial"/>
          <w:b/>
          <w:lang w:val="ro-RO"/>
        </w:rPr>
        <w:t>sunt următoarele</w:t>
      </w:r>
      <w:r w:rsidRPr="00915C20">
        <w:rPr>
          <w:rFonts w:ascii="Arial" w:hAnsi="Arial" w:cs="Arial"/>
          <w:b/>
          <w:lang w:val="ro-RO"/>
        </w:rPr>
        <w:t>:</w:t>
      </w:r>
    </w:p>
    <w:p w:rsidR="002908AA" w:rsidRPr="00915C20" w:rsidRDefault="00D57171" w:rsidP="00D57171">
      <w:pPr>
        <w:spacing w:after="0" w:line="240" w:lineRule="auto"/>
        <w:jc w:val="both"/>
        <w:rPr>
          <w:rFonts w:ascii="Arial" w:hAnsi="Arial" w:cs="Arial"/>
          <w:i/>
          <w:lang w:val="ro-RO"/>
        </w:rPr>
      </w:pPr>
      <w:r w:rsidRPr="00915C20">
        <w:rPr>
          <w:rFonts w:ascii="Arial" w:hAnsi="Arial" w:cs="Arial"/>
          <w:b/>
          <w:lang w:val="ro-RO"/>
        </w:rPr>
        <w:t>−</w:t>
      </w:r>
      <w:r w:rsidRPr="00915C20">
        <w:rPr>
          <w:rFonts w:ascii="Arial" w:hAnsi="Arial" w:cs="Arial"/>
          <w:b/>
          <w:bCs/>
          <w:lang w:val="ro-RO"/>
        </w:rPr>
        <w:t xml:space="preserve"> </w:t>
      </w:r>
      <w:r w:rsidRPr="00915C20">
        <w:rPr>
          <w:rFonts w:ascii="Arial" w:hAnsi="Arial" w:cs="Arial"/>
          <w:bCs/>
          <w:i/>
          <w:lang w:val="ro-RO"/>
        </w:rPr>
        <w:t>p</w:t>
      </w:r>
      <w:r w:rsidRPr="00915C20">
        <w:rPr>
          <w:rFonts w:ascii="Arial" w:hAnsi="Arial" w:cs="Arial"/>
          <w:i/>
          <w:lang w:val="ro-RO"/>
        </w:rPr>
        <w:t xml:space="preserve">roiectul propus </w:t>
      </w:r>
      <w:r w:rsidRPr="00915C20">
        <w:rPr>
          <w:rFonts w:ascii="Arial" w:hAnsi="Arial" w:cs="Arial"/>
          <w:b/>
          <w:i/>
          <w:lang w:val="ro-RO"/>
        </w:rPr>
        <w:t>intră</w:t>
      </w:r>
      <w:r w:rsidRPr="00915C20">
        <w:rPr>
          <w:rFonts w:ascii="Arial" w:hAnsi="Arial" w:cs="Arial"/>
          <w:i/>
          <w:lang w:val="ro-RO"/>
        </w:rPr>
        <w:t xml:space="preserve"> sub incidența prevederilor </w:t>
      </w:r>
      <w:hyperlink r:id="rId16" w:anchor="p-10135143" w:tgtFrame="_blank" w:history="1">
        <w:r w:rsidRPr="00915C20">
          <w:rPr>
            <w:rFonts w:ascii="Arial" w:hAnsi="Arial" w:cs="Arial"/>
            <w:b/>
            <w:i/>
            <w:lang w:val="ro-RO"/>
          </w:rPr>
          <w:t>art. 48</w:t>
        </w:r>
      </w:hyperlink>
      <w:r w:rsidRPr="00915C20">
        <w:rPr>
          <w:rFonts w:ascii="Arial" w:hAnsi="Arial" w:cs="Arial"/>
          <w:b/>
          <w:i/>
          <w:lang w:val="ro-RO"/>
        </w:rPr>
        <w:t> și </w:t>
      </w:r>
      <w:hyperlink r:id="rId17" w:anchor="p-10135178" w:tgtFrame="_blank" w:history="1">
        <w:r w:rsidRPr="00915C20">
          <w:rPr>
            <w:rFonts w:ascii="Arial" w:hAnsi="Arial" w:cs="Arial"/>
            <w:b/>
            <w:i/>
            <w:lang w:val="ro-RO"/>
          </w:rPr>
          <w:t>54</w:t>
        </w:r>
      </w:hyperlink>
      <w:r w:rsidRPr="00915C20">
        <w:rPr>
          <w:rFonts w:ascii="Arial" w:hAnsi="Arial" w:cs="Arial"/>
          <w:i/>
          <w:lang w:val="ro-RO"/>
        </w:rPr>
        <w:t> din Legea apelor nr. 107/1996, cu modificările și completările ulterioare.</w:t>
      </w:r>
    </w:p>
    <w:p w:rsidR="00FC361E" w:rsidRPr="00FC361E" w:rsidRDefault="00FC361E" w:rsidP="00FC361E">
      <w:pPr>
        <w:spacing w:after="0" w:line="240" w:lineRule="auto"/>
        <w:ind w:firstLine="708"/>
        <w:jc w:val="both"/>
        <w:rPr>
          <w:rFonts w:ascii="Arial" w:hAnsi="Arial" w:cs="Arial"/>
          <w:b/>
          <w:color w:val="FF0000"/>
          <w:lang w:val="ro-RO"/>
        </w:rPr>
      </w:pPr>
      <w:r w:rsidRPr="00FC361E">
        <w:rPr>
          <w:rFonts w:ascii="Arial" w:hAnsi="Arial" w:cs="Arial"/>
          <w:i/>
          <w:lang w:val="ro-RO"/>
        </w:rPr>
        <w:t xml:space="preserve">Prin </w:t>
      </w:r>
      <w:r w:rsidR="0094191A">
        <w:rPr>
          <w:rFonts w:ascii="Arial" w:hAnsi="Arial" w:cs="Arial"/>
          <w:b/>
          <w:i/>
          <w:lang w:val="ro-RO"/>
        </w:rPr>
        <w:t>Decizia nr. 98/09.05</w:t>
      </w:r>
      <w:r w:rsidRPr="00FC361E">
        <w:rPr>
          <w:rFonts w:ascii="Arial" w:hAnsi="Arial" w:cs="Arial"/>
          <w:b/>
          <w:i/>
          <w:lang w:val="ro-RO"/>
        </w:rPr>
        <w:t xml:space="preserve">.2019 </w:t>
      </w:r>
      <w:r w:rsidRPr="00FC361E">
        <w:rPr>
          <w:rFonts w:ascii="Arial" w:hAnsi="Arial" w:cs="Arial"/>
          <w:i/>
          <w:lang w:val="ro-RO"/>
        </w:rPr>
        <w:t xml:space="preserve">a A.B.A. SOMEȘ-TISA Cluj-Napoca s-a stabilit că pentru proiectul propus </w:t>
      </w:r>
      <w:r w:rsidRPr="00FC361E">
        <w:rPr>
          <w:rFonts w:ascii="Arial" w:hAnsi="Arial" w:cs="Arial"/>
          <w:b/>
          <w:i/>
          <w:lang w:val="ro-RO"/>
        </w:rPr>
        <w:t xml:space="preserve">nu este necesară elaborarea S.E.I.C.A, </w:t>
      </w:r>
      <w:r w:rsidRPr="00AA4D76">
        <w:rPr>
          <w:rFonts w:ascii="Arial" w:hAnsi="Arial" w:cs="Arial"/>
          <w:i/>
          <w:color w:val="000000" w:themeColor="text1"/>
          <w:lang w:val="ro-RO"/>
        </w:rPr>
        <w:t>lucrăr</w:t>
      </w:r>
      <w:r w:rsidR="004A5A85">
        <w:rPr>
          <w:rFonts w:ascii="Arial" w:hAnsi="Arial" w:cs="Arial"/>
          <w:i/>
          <w:color w:val="000000" w:themeColor="text1"/>
          <w:lang w:val="ro-RO"/>
        </w:rPr>
        <w:t>ile se realizează la 1 m deasupra nivelului freatic, nu interferează cu nici un corp de apă subteran</w:t>
      </w:r>
      <w:r w:rsidRPr="00AA4D76">
        <w:rPr>
          <w:rFonts w:ascii="Arial" w:hAnsi="Arial" w:cs="Arial"/>
          <w:i/>
          <w:color w:val="000000" w:themeColor="text1"/>
          <w:lang w:val="ro-RO"/>
        </w:rPr>
        <w:t>.</w:t>
      </w:r>
    </w:p>
    <w:p w:rsidR="003A5909" w:rsidRPr="00915C20" w:rsidRDefault="003A5909" w:rsidP="00D57171">
      <w:pPr>
        <w:spacing w:after="0" w:line="240" w:lineRule="auto"/>
        <w:jc w:val="both"/>
        <w:rPr>
          <w:rFonts w:ascii="Arial" w:eastAsia="Times New Roman" w:hAnsi="Arial" w:cs="Arial"/>
          <w:b/>
          <w:lang w:val="ro-RO" w:eastAsia="ro-RO"/>
        </w:rPr>
      </w:pPr>
    </w:p>
    <w:p w:rsidR="00C216E8" w:rsidRPr="00915C20" w:rsidRDefault="00C216E8" w:rsidP="00D57171">
      <w:pPr>
        <w:spacing w:after="0" w:line="240" w:lineRule="auto"/>
        <w:jc w:val="both"/>
        <w:rPr>
          <w:rFonts w:ascii="Arial" w:hAnsi="Arial" w:cs="Arial"/>
          <w:b/>
          <w:lang w:val="ro-RO"/>
        </w:rPr>
      </w:pPr>
      <w:r w:rsidRPr="00915C20">
        <w:rPr>
          <w:rFonts w:ascii="Arial" w:hAnsi="Arial" w:cs="Arial"/>
          <w:i/>
          <w:lang w:val="ro-RO"/>
        </w:rPr>
        <w:t xml:space="preserve">            </w:t>
      </w:r>
      <w:r w:rsidRPr="00915C20">
        <w:rPr>
          <w:rFonts w:ascii="Arial" w:hAnsi="Arial" w:cs="Arial"/>
          <w:b/>
          <w:lang w:val="ro-RO"/>
        </w:rPr>
        <w:t>Condiţii de realizare a proiectului:</w:t>
      </w:r>
    </w:p>
    <w:p w:rsidR="00C216E8" w:rsidRPr="00915C20" w:rsidRDefault="00AB51C9" w:rsidP="00C216E8">
      <w:pPr>
        <w:spacing w:after="0" w:line="240" w:lineRule="auto"/>
        <w:jc w:val="both"/>
        <w:rPr>
          <w:rFonts w:ascii="Arial" w:hAnsi="Arial" w:cs="Arial"/>
          <w:i/>
          <w:lang w:val="ro-RO" w:eastAsia="ar-SA"/>
        </w:rPr>
      </w:pPr>
      <w:r w:rsidRPr="00915C20">
        <w:rPr>
          <w:rFonts w:ascii="Arial" w:hAnsi="Arial" w:cs="Arial"/>
          <w:b/>
          <w:i/>
          <w:lang w:val="ro-RO" w:eastAsia="ar-SA"/>
        </w:rPr>
        <w:t xml:space="preserve">  </w:t>
      </w:r>
      <w:r w:rsidR="00C216E8" w:rsidRPr="00915C20">
        <w:rPr>
          <w:rFonts w:ascii="Arial" w:hAnsi="Arial" w:cs="Arial"/>
          <w:b/>
          <w:i/>
          <w:lang w:val="ro-RO" w:eastAsia="ar-SA"/>
        </w:rPr>
        <w:t>1.</w:t>
      </w:r>
      <w:r w:rsidR="00C216E8" w:rsidRPr="00915C20">
        <w:rPr>
          <w:rFonts w:ascii="Arial" w:hAnsi="Arial" w:cs="Arial"/>
          <w:i/>
          <w:lang w:val="ro-RO" w:eastAsia="ar-SA"/>
        </w:rPr>
        <w:t xml:space="preserve"> Se vor respecta prevederile O.U.G. nr. 195/2005 privind protecţia mediului, cu modificările şi completările ulterioare.</w:t>
      </w:r>
    </w:p>
    <w:p w:rsidR="00C216E8" w:rsidRPr="00915C20" w:rsidRDefault="00AB51C9" w:rsidP="00C216E8">
      <w:pPr>
        <w:spacing w:after="0" w:line="240" w:lineRule="auto"/>
        <w:jc w:val="both"/>
        <w:rPr>
          <w:rFonts w:ascii="Arial" w:hAnsi="Arial" w:cs="Arial"/>
          <w:i/>
          <w:lang w:val="ro-RO" w:eastAsia="ar-SA"/>
        </w:rPr>
      </w:pPr>
      <w:r w:rsidRPr="00915C20">
        <w:rPr>
          <w:rFonts w:ascii="Arial" w:hAnsi="Arial" w:cs="Arial"/>
          <w:b/>
          <w:i/>
          <w:lang w:val="ro-RO" w:eastAsia="ar-SA"/>
        </w:rPr>
        <w:t xml:space="preserve">  </w:t>
      </w:r>
      <w:r w:rsidR="00C216E8" w:rsidRPr="00915C20">
        <w:rPr>
          <w:rFonts w:ascii="Arial" w:hAnsi="Arial" w:cs="Arial"/>
          <w:b/>
          <w:i/>
          <w:lang w:val="ro-RO" w:eastAsia="ar-SA"/>
        </w:rPr>
        <w:t>2.</w:t>
      </w:r>
      <w:r w:rsidR="00C216E8" w:rsidRPr="00915C20">
        <w:rPr>
          <w:rFonts w:ascii="Arial" w:hAnsi="Arial" w:cs="Arial"/>
          <w:i/>
          <w:lang w:val="ro-RO" w:eastAsia="ar-SA"/>
        </w:rPr>
        <w:t xml:space="preserve"> Se vor respecta documentația tehnică, normativele și prescripțiile tehnice specifice </w:t>
      </w:r>
      <w:r w:rsidR="00C216E8" w:rsidRPr="00915C20">
        <w:rPr>
          <w:rFonts w:ascii="Arial" w:hAnsi="Arial" w:cs="Arial"/>
          <w:bCs/>
          <w:i/>
          <w:lang w:val="ro-RO"/>
        </w:rPr>
        <w:t>– date, parametri</w:t>
      </w:r>
      <w:r w:rsidR="006633CC" w:rsidRPr="00915C20">
        <w:rPr>
          <w:rFonts w:ascii="Arial" w:hAnsi="Arial" w:cs="Arial"/>
          <w:bCs/>
          <w:i/>
          <w:lang w:val="ro-RO"/>
        </w:rPr>
        <w:t>i</w:t>
      </w:r>
      <w:r w:rsidR="00C216E8" w:rsidRPr="00915C20">
        <w:rPr>
          <w:rFonts w:ascii="Arial" w:hAnsi="Arial" w:cs="Arial"/>
          <w:bCs/>
          <w:i/>
          <w:lang w:val="ro-RO"/>
        </w:rPr>
        <w:t xml:space="preserve"> – justificare a prezentei decizii</w:t>
      </w:r>
      <w:r w:rsidR="00C216E8" w:rsidRPr="00915C20">
        <w:rPr>
          <w:rFonts w:ascii="Arial" w:hAnsi="Arial" w:cs="Arial"/>
          <w:i/>
          <w:lang w:val="ro-RO" w:eastAsia="ar-SA"/>
        </w:rPr>
        <w:t>.</w:t>
      </w:r>
    </w:p>
    <w:p w:rsidR="00C216E8" w:rsidRPr="00915C20" w:rsidRDefault="00AB51C9" w:rsidP="00C216E8">
      <w:pPr>
        <w:tabs>
          <w:tab w:val="left" w:pos="270"/>
          <w:tab w:val="left" w:pos="1080"/>
        </w:tabs>
        <w:autoSpaceDE w:val="0"/>
        <w:autoSpaceDN w:val="0"/>
        <w:adjustRightInd w:val="0"/>
        <w:spacing w:after="0" w:line="240" w:lineRule="auto"/>
        <w:jc w:val="both"/>
        <w:rPr>
          <w:rFonts w:ascii="Arial" w:hAnsi="Arial" w:cs="Arial"/>
          <w:i/>
          <w:lang w:val="ro-RO"/>
        </w:rPr>
      </w:pPr>
      <w:r w:rsidRPr="00915C20">
        <w:rPr>
          <w:rFonts w:ascii="Arial" w:hAnsi="Arial" w:cs="Arial"/>
          <w:b/>
          <w:i/>
          <w:lang w:val="ro-RO"/>
        </w:rPr>
        <w:t xml:space="preserve">  </w:t>
      </w:r>
      <w:r w:rsidR="00C216E8" w:rsidRPr="00915C20">
        <w:rPr>
          <w:rFonts w:ascii="Arial" w:hAnsi="Arial" w:cs="Arial"/>
          <w:b/>
          <w:i/>
          <w:lang w:val="ro-RO"/>
        </w:rPr>
        <w:t>3.</w:t>
      </w:r>
      <w:r w:rsidR="00C216E8" w:rsidRPr="00915C20">
        <w:rPr>
          <w:rFonts w:ascii="Arial" w:hAnsi="Arial" w:cs="Arial"/>
          <w:i/>
          <w:lang w:val="ro-RO"/>
        </w:rPr>
        <w:t xml:space="preserve"> </w:t>
      </w:r>
      <w:r w:rsidRPr="00915C20">
        <w:rPr>
          <w:rFonts w:ascii="Arial" w:hAnsi="Arial" w:cs="Arial"/>
          <w:i/>
          <w:lang w:val="ro-RO"/>
        </w:rPr>
        <w:t>Nu se ocupă s</w:t>
      </w:r>
      <w:r w:rsidR="00C216E8" w:rsidRPr="00915C20">
        <w:rPr>
          <w:rFonts w:ascii="Arial" w:hAnsi="Arial" w:cs="Arial"/>
          <w:i/>
          <w:lang w:val="ro-RO"/>
        </w:rPr>
        <w:t>upraf</w:t>
      </w:r>
      <w:r w:rsidRPr="00915C20">
        <w:rPr>
          <w:rFonts w:ascii="Arial" w:hAnsi="Arial" w:cs="Arial"/>
          <w:i/>
          <w:lang w:val="ro-RO"/>
        </w:rPr>
        <w:t>ețe</w:t>
      </w:r>
      <w:r w:rsidR="00C216E8" w:rsidRPr="00915C20">
        <w:rPr>
          <w:rFonts w:ascii="Arial" w:hAnsi="Arial" w:cs="Arial"/>
          <w:i/>
          <w:lang w:val="ro-RO"/>
        </w:rPr>
        <w:t xml:space="preserve"> </w:t>
      </w:r>
      <w:r w:rsidRPr="00915C20">
        <w:rPr>
          <w:rFonts w:ascii="Arial" w:hAnsi="Arial" w:cs="Arial"/>
          <w:i/>
          <w:lang w:val="ro-RO"/>
        </w:rPr>
        <w:t xml:space="preserve">suplimentare </w:t>
      </w:r>
      <w:r w:rsidR="00C216E8" w:rsidRPr="00915C20">
        <w:rPr>
          <w:rFonts w:ascii="Arial" w:hAnsi="Arial" w:cs="Arial"/>
          <w:i/>
          <w:lang w:val="ro-RO"/>
        </w:rPr>
        <w:t>de teren pe perioada executării lucrărilor</w:t>
      </w:r>
      <w:r w:rsidRPr="00915C20">
        <w:rPr>
          <w:rFonts w:ascii="Arial" w:hAnsi="Arial" w:cs="Arial"/>
          <w:i/>
          <w:lang w:val="ro-RO"/>
        </w:rPr>
        <w:t xml:space="preserve">, materialele necesare se vor depozita direct în </w:t>
      </w:r>
      <w:r w:rsidR="002908AA" w:rsidRPr="00915C20">
        <w:rPr>
          <w:rFonts w:ascii="Arial" w:hAnsi="Arial" w:cs="Arial"/>
          <w:i/>
          <w:lang w:val="ro-RO"/>
        </w:rPr>
        <w:t>incintă</w:t>
      </w:r>
      <w:r w:rsidR="00C216E8" w:rsidRPr="00915C20">
        <w:rPr>
          <w:rFonts w:ascii="Arial" w:hAnsi="Arial" w:cs="Arial"/>
          <w:i/>
          <w:lang w:val="ro-RO"/>
        </w:rPr>
        <w:t>.</w:t>
      </w:r>
    </w:p>
    <w:p w:rsidR="00C216E8" w:rsidRPr="00915C20" w:rsidRDefault="00AB51C9" w:rsidP="00C216E8">
      <w:pPr>
        <w:spacing w:after="0" w:line="240" w:lineRule="auto"/>
        <w:jc w:val="both"/>
        <w:rPr>
          <w:rFonts w:ascii="Arial" w:hAnsi="Arial" w:cs="Arial"/>
          <w:i/>
          <w:lang w:val="ro-RO"/>
        </w:rPr>
      </w:pPr>
      <w:r w:rsidRPr="00915C20">
        <w:rPr>
          <w:rFonts w:ascii="Arial" w:hAnsi="Arial" w:cs="Arial"/>
          <w:b/>
          <w:i/>
          <w:lang w:val="ro-RO" w:eastAsia="ar-SA"/>
        </w:rPr>
        <w:t xml:space="preserve">  </w:t>
      </w:r>
      <w:r w:rsidR="00C216E8" w:rsidRPr="00915C20">
        <w:rPr>
          <w:rFonts w:ascii="Arial" w:hAnsi="Arial" w:cs="Arial"/>
          <w:b/>
          <w:i/>
          <w:lang w:val="ro-RO" w:eastAsia="ar-SA"/>
        </w:rPr>
        <w:t>4.</w:t>
      </w:r>
      <w:r w:rsidR="00C216E8" w:rsidRPr="00915C20">
        <w:rPr>
          <w:rFonts w:ascii="Arial" w:hAnsi="Arial" w:cs="Arial"/>
          <w:i/>
          <w:lang w:val="ro-RO" w:eastAsia="ar-SA"/>
        </w:rPr>
        <w:t xml:space="preserve"> </w:t>
      </w:r>
      <w:r w:rsidR="00C216E8" w:rsidRPr="00915C20">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C216E8" w:rsidRPr="00915C20" w:rsidRDefault="00AB51C9" w:rsidP="00C216E8">
      <w:pPr>
        <w:spacing w:after="0" w:line="240" w:lineRule="auto"/>
        <w:jc w:val="both"/>
        <w:rPr>
          <w:rFonts w:ascii="Arial" w:hAnsi="Arial" w:cs="Arial"/>
          <w:i/>
          <w:lang w:val="ro-RO"/>
        </w:rPr>
      </w:pPr>
      <w:r w:rsidRPr="00915C20">
        <w:rPr>
          <w:rFonts w:ascii="Arial" w:hAnsi="Arial" w:cs="Arial"/>
          <w:b/>
          <w:i/>
          <w:lang w:val="ro-RO" w:eastAsia="ar-SA"/>
        </w:rPr>
        <w:t xml:space="preserve">  </w:t>
      </w:r>
      <w:r w:rsidR="00C216E8" w:rsidRPr="00915C20">
        <w:rPr>
          <w:rFonts w:ascii="Arial" w:hAnsi="Arial" w:cs="Arial"/>
          <w:b/>
          <w:i/>
          <w:lang w:val="ro-RO" w:eastAsia="ar-SA"/>
        </w:rPr>
        <w:t>5.</w:t>
      </w:r>
      <w:r w:rsidR="00C216E8" w:rsidRPr="00915C20">
        <w:rPr>
          <w:rFonts w:ascii="Arial" w:hAnsi="Arial" w:cs="Arial"/>
          <w:i/>
          <w:lang w:val="ro-RO" w:eastAsia="ar-SA"/>
        </w:rPr>
        <w:t xml:space="preserve"> </w:t>
      </w:r>
      <w:r w:rsidR="00C216E8" w:rsidRPr="00915C20">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C216E8" w:rsidRPr="00915C20" w:rsidRDefault="00AB51C9" w:rsidP="00C216E8">
      <w:pPr>
        <w:spacing w:after="0" w:line="240" w:lineRule="auto"/>
        <w:jc w:val="both"/>
        <w:rPr>
          <w:rFonts w:ascii="Arial" w:hAnsi="Arial" w:cs="Arial"/>
          <w:i/>
          <w:lang w:val="ro-RO"/>
        </w:rPr>
      </w:pPr>
      <w:r w:rsidRPr="00915C20">
        <w:rPr>
          <w:rFonts w:ascii="Arial" w:hAnsi="Arial" w:cs="Arial"/>
          <w:b/>
          <w:i/>
          <w:lang w:val="ro-RO"/>
        </w:rPr>
        <w:t xml:space="preserve">  </w:t>
      </w:r>
      <w:r w:rsidR="00C216E8" w:rsidRPr="00915C20">
        <w:rPr>
          <w:rFonts w:ascii="Arial" w:hAnsi="Arial" w:cs="Arial"/>
          <w:b/>
          <w:i/>
          <w:lang w:val="ro-RO"/>
        </w:rPr>
        <w:t>6.</w:t>
      </w:r>
      <w:r w:rsidR="00C216E8" w:rsidRPr="00915C20">
        <w:rPr>
          <w:rFonts w:ascii="Arial" w:hAnsi="Arial" w:cs="Arial"/>
          <w:i/>
          <w:lang w:val="ro-RO"/>
        </w:rPr>
        <w:t xml:space="preserve"> Mijloacele de transport şi utilajele folosite vor fi întreţinute corespunzător, pentru reducerea emisiilor de noxe în atmosferă şi prevenirea scurgerilor accidentale de carburanţi/lubrifianţi.</w:t>
      </w:r>
    </w:p>
    <w:p w:rsidR="00C216E8" w:rsidRPr="00915C20" w:rsidRDefault="00AB51C9" w:rsidP="00C216E8">
      <w:pPr>
        <w:spacing w:after="0" w:line="240" w:lineRule="auto"/>
        <w:jc w:val="both"/>
        <w:rPr>
          <w:rFonts w:ascii="Arial" w:hAnsi="Arial" w:cs="Arial"/>
          <w:i/>
          <w:iCs/>
          <w:lang w:val="ro-RO"/>
        </w:rPr>
      </w:pPr>
      <w:r w:rsidRPr="00915C20">
        <w:rPr>
          <w:rFonts w:ascii="Arial" w:hAnsi="Arial" w:cs="Arial"/>
          <w:b/>
          <w:i/>
          <w:iCs/>
          <w:lang w:val="ro-RO"/>
        </w:rPr>
        <w:t xml:space="preserve">  </w:t>
      </w:r>
      <w:r w:rsidR="00C216E8" w:rsidRPr="00915C20">
        <w:rPr>
          <w:rFonts w:ascii="Arial" w:hAnsi="Arial" w:cs="Arial"/>
          <w:b/>
          <w:i/>
          <w:iCs/>
          <w:lang w:val="ro-RO"/>
        </w:rPr>
        <w:t>7</w:t>
      </w:r>
      <w:r w:rsidR="00C216E8" w:rsidRPr="00915C20">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C216E8" w:rsidRPr="00915C20" w:rsidRDefault="00AB51C9" w:rsidP="00C216E8">
      <w:pPr>
        <w:spacing w:after="0" w:line="240" w:lineRule="auto"/>
        <w:jc w:val="both"/>
        <w:rPr>
          <w:rFonts w:ascii="Arial" w:hAnsi="Arial" w:cs="Arial"/>
          <w:i/>
          <w:iCs/>
          <w:lang w:val="ro-RO"/>
        </w:rPr>
      </w:pPr>
      <w:r w:rsidRPr="00915C20">
        <w:rPr>
          <w:rFonts w:ascii="Arial" w:hAnsi="Arial" w:cs="Arial"/>
          <w:b/>
          <w:i/>
          <w:iCs/>
          <w:lang w:val="ro-RO"/>
        </w:rPr>
        <w:t xml:space="preserve">  </w:t>
      </w:r>
      <w:r w:rsidR="00C216E8" w:rsidRPr="00915C20">
        <w:rPr>
          <w:rFonts w:ascii="Arial" w:hAnsi="Arial" w:cs="Arial"/>
          <w:b/>
          <w:i/>
          <w:iCs/>
          <w:lang w:val="ro-RO"/>
        </w:rPr>
        <w:t>8.</w:t>
      </w:r>
      <w:r w:rsidR="00C216E8" w:rsidRPr="00915C20">
        <w:rPr>
          <w:rFonts w:ascii="Arial" w:hAnsi="Arial" w:cs="Arial"/>
          <w:i/>
          <w:iCs/>
          <w:lang w:val="ro-RO"/>
        </w:rPr>
        <w:t xml:space="preserve"> La încheierea lucrărilor se vor îndepărta atât materialele rămase neutilizate, cât şi deşeurile rezultate în timpul lucrărilor.</w:t>
      </w:r>
    </w:p>
    <w:p w:rsidR="00C216E8" w:rsidRPr="00915C20" w:rsidRDefault="00AB51C9" w:rsidP="00C216E8">
      <w:pPr>
        <w:spacing w:after="0" w:line="240" w:lineRule="auto"/>
        <w:jc w:val="both"/>
        <w:rPr>
          <w:rFonts w:ascii="Arial" w:hAnsi="Arial" w:cs="Arial"/>
          <w:bCs/>
          <w:i/>
          <w:lang w:val="ro-RO"/>
        </w:rPr>
      </w:pPr>
      <w:r w:rsidRPr="00915C20">
        <w:rPr>
          <w:rFonts w:ascii="Arial" w:hAnsi="Arial" w:cs="Arial"/>
          <w:b/>
          <w:i/>
          <w:lang w:val="ro-RO"/>
        </w:rPr>
        <w:t xml:space="preserve">  </w:t>
      </w:r>
      <w:r w:rsidR="00C216E8" w:rsidRPr="00915C20">
        <w:rPr>
          <w:rFonts w:ascii="Arial" w:hAnsi="Arial" w:cs="Arial"/>
          <w:b/>
          <w:i/>
          <w:lang w:val="ro-RO"/>
        </w:rPr>
        <w:t>9.</w:t>
      </w:r>
      <w:r w:rsidR="00C216E8" w:rsidRPr="00915C20">
        <w:rPr>
          <w:rFonts w:ascii="Arial" w:hAnsi="Arial" w:cs="Arial"/>
          <w:i/>
          <w:lang w:val="ro-RO"/>
        </w:rPr>
        <w:t xml:space="preserve"> S</w:t>
      </w:r>
      <w:r w:rsidR="00C216E8" w:rsidRPr="00915C20">
        <w:rPr>
          <w:rFonts w:ascii="Arial" w:hAnsi="Arial" w:cs="Arial"/>
          <w:bCs/>
          <w:i/>
          <w:lang w:val="ro-RO"/>
        </w:rPr>
        <w:t>e interzice accesul de pe amplasament pe drumurile publice cu utilaje şi mijloace de transport necurăţate.</w:t>
      </w:r>
    </w:p>
    <w:p w:rsidR="00C216E8" w:rsidRPr="00915C20" w:rsidRDefault="00C216E8" w:rsidP="00C216E8">
      <w:pPr>
        <w:pStyle w:val="NoSpacing1"/>
        <w:jc w:val="both"/>
        <w:rPr>
          <w:rFonts w:ascii="Arial" w:hAnsi="Arial" w:cs="Arial"/>
          <w:lang w:val="ro-RO"/>
        </w:rPr>
      </w:pPr>
      <w:r w:rsidRPr="00915C20">
        <w:rPr>
          <w:rFonts w:ascii="Arial" w:hAnsi="Arial" w:cs="Arial"/>
          <w:b/>
          <w:i/>
          <w:iCs/>
          <w:lang w:val="ro-RO"/>
        </w:rPr>
        <w:t>10.</w:t>
      </w:r>
      <w:r w:rsidRPr="00915C20">
        <w:rPr>
          <w:rFonts w:ascii="Arial" w:hAnsi="Arial" w:cs="Arial"/>
          <w:i/>
          <w:iCs/>
          <w:lang w:val="ro-RO"/>
        </w:rPr>
        <w:t xml:space="preserve"> </w:t>
      </w:r>
      <w:r w:rsidRPr="00915C20">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915C20">
        <w:rPr>
          <w:rFonts w:ascii="Arial" w:hAnsi="Arial" w:cs="Arial"/>
          <w:lang w:val="ro-RO"/>
        </w:rPr>
        <w:t xml:space="preserve"> </w:t>
      </w:r>
      <w:r w:rsidRPr="00915C20">
        <w:rPr>
          <w:rFonts w:ascii="Arial" w:hAnsi="Arial" w:cs="Arial"/>
          <w:i/>
          <w:lang w:val="ro-RO"/>
        </w:rPr>
        <w:t xml:space="preserve">Colectarea deşeurilor menajere se va face în mod selectiv (cel puţin în 3 categorii), depozitarea temporară fiind realizată doar în </w:t>
      </w:r>
      <w:r w:rsidR="00AB51C9" w:rsidRPr="00915C20">
        <w:rPr>
          <w:rFonts w:ascii="Arial" w:hAnsi="Arial" w:cs="Arial"/>
          <w:i/>
          <w:lang w:val="ro-RO"/>
        </w:rPr>
        <w:t>incintă</w:t>
      </w:r>
      <w:r w:rsidRPr="00915C20">
        <w:rPr>
          <w:rFonts w:ascii="Arial" w:hAnsi="Arial" w:cs="Arial"/>
          <w:i/>
          <w:lang w:val="ro-RO"/>
        </w:rPr>
        <w:t>. Se va întocmi evidenţa tuturor categoriilor de deşeuri conform prevederilor H.G. nr. 856/2002</w:t>
      </w:r>
      <w:r w:rsidR="00AB51C9" w:rsidRPr="00915C20">
        <w:rPr>
          <w:rFonts w:ascii="Arial" w:hAnsi="Arial" w:cs="Arial"/>
          <w:i/>
          <w:lang w:val="ro-RO"/>
        </w:rPr>
        <w:t>,</w:t>
      </w:r>
      <w:r w:rsidRPr="00915C20">
        <w:rPr>
          <w:rFonts w:ascii="Arial" w:hAnsi="Arial" w:cs="Arial"/>
          <w:i/>
          <w:lang w:val="ro-RO"/>
        </w:rPr>
        <w:t xml:space="preserve"> cu modificările și completările ulterioare.</w:t>
      </w:r>
    </w:p>
    <w:p w:rsidR="00C216E8" w:rsidRPr="00915C20" w:rsidRDefault="00C216E8" w:rsidP="00C216E8">
      <w:pPr>
        <w:spacing w:after="0" w:line="240" w:lineRule="auto"/>
        <w:ind w:firstLine="426"/>
        <w:jc w:val="both"/>
        <w:rPr>
          <w:rFonts w:ascii="Arial" w:hAnsi="Arial" w:cs="Arial"/>
          <w:i/>
          <w:lang w:val="ro-RO"/>
        </w:rPr>
      </w:pPr>
      <w:r w:rsidRPr="00915C20">
        <w:rPr>
          <w:rFonts w:ascii="Arial" w:hAnsi="Arial" w:cs="Arial"/>
          <w:i/>
          <w:lang w:val="ro-RO"/>
        </w:rPr>
        <w:t>Gestionarea deșeurilor se va face cu respectarea strictă a prevederilor Legii nr. 211/2011 privind regimul deşeurilor, cu modificările și completările ulterioare.</w:t>
      </w:r>
    </w:p>
    <w:p w:rsidR="00C216E8" w:rsidRPr="00915C20" w:rsidRDefault="00C216E8" w:rsidP="00C216E8">
      <w:pPr>
        <w:spacing w:after="0" w:line="240" w:lineRule="auto"/>
        <w:jc w:val="both"/>
        <w:rPr>
          <w:rFonts w:ascii="Arial" w:hAnsi="Arial" w:cs="Arial"/>
          <w:i/>
          <w:lang w:val="ro-RO" w:eastAsia="ar-SA"/>
        </w:rPr>
      </w:pPr>
      <w:r w:rsidRPr="00915C20">
        <w:rPr>
          <w:rFonts w:ascii="Arial" w:hAnsi="Arial" w:cs="Arial"/>
          <w:b/>
          <w:i/>
          <w:lang w:val="ro-RO" w:eastAsia="ar-SA"/>
        </w:rPr>
        <w:t>1</w:t>
      </w:r>
      <w:r w:rsidR="00AB51C9" w:rsidRPr="00915C20">
        <w:rPr>
          <w:rFonts w:ascii="Arial" w:hAnsi="Arial" w:cs="Arial"/>
          <w:b/>
          <w:i/>
          <w:lang w:val="ro-RO" w:eastAsia="ar-SA"/>
        </w:rPr>
        <w:t>1</w:t>
      </w:r>
      <w:r w:rsidRPr="00915C20">
        <w:rPr>
          <w:rFonts w:ascii="Arial" w:hAnsi="Arial" w:cs="Arial"/>
          <w:b/>
          <w:i/>
          <w:lang w:val="ro-RO" w:eastAsia="ar-SA"/>
        </w:rPr>
        <w:t>.</w:t>
      </w:r>
      <w:r w:rsidRPr="00915C20">
        <w:rPr>
          <w:rFonts w:ascii="Arial" w:hAnsi="Arial" w:cs="Arial"/>
          <w:i/>
          <w:lang w:val="ro-RO" w:eastAsia="ar-SA"/>
        </w:rPr>
        <w:t xml:space="preserve"> </w:t>
      </w:r>
      <w:r w:rsidRPr="00915C20">
        <w:rPr>
          <w:rFonts w:ascii="Arial" w:hAnsi="Arial" w:cs="Arial"/>
          <w:i/>
          <w:lang w:val="ro-RO"/>
        </w:rPr>
        <w:t>Atât pentru perioada execuţiei lucrărilor, cât şi în perioada de funcţionare a obiectivului, se vor lua toate măsurile necesare pentru:</w:t>
      </w:r>
    </w:p>
    <w:p w:rsidR="00C216E8" w:rsidRPr="00915C20" w:rsidRDefault="00C216E8" w:rsidP="00C216E8">
      <w:pPr>
        <w:pStyle w:val="ListParagraph"/>
        <w:ind w:left="0" w:firstLine="720"/>
        <w:jc w:val="both"/>
        <w:rPr>
          <w:rFonts w:ascii="Arial" w:hAnsi="Arial" w:cs="Arial"/>
          <w:i/>
          <w:lang w:val="ro-RO"/>
        </w:rPr>
      </w:pPr>
      <w:r w:rsidRPr="00915C20">
        <w:rPr>
          <w:rFonts w:ascii="Arial" w:hAnsi="Arial" w:cs="Arial"/>
          <w:i/>
          <w:lang w:val="ro-RO"/>
        </w:rPr>
        <w:t xml:space="preserve">   </w:t>
      </w:r>
      <w:r w:rsidRPr="00915C20">
        <w:rPr>
          <w:rFonts w:ascii="Arial" w:hAnsi="Arial" w:cs="Arial"/>
          <w:b/>
          <w:i/>
          <w:lang w:val="ro-RO"/>
        </w:rPr>
        <w:t>-</w:t>
      </w:r>
      <w:r w:rsidRPr="00915C20">
        <w:rPr>
          <w:rFonts w:ascii="Arial" w:hAnsi="Arial" w:cs="Arial"/>
          <w:i/>
          <w:lang w:val="ro-RO"/>
        </w:rPr>
        <w:t xml:space="preserve"> evitarea scurgerilor accidentale de produse petroliere de la mijloacele de transport utilizate;</w:t>
      </w:r>
    </w:p>
    <w:p w:rsidR="00C216E8" w:rsidRPr="00915C20" w:rsidRDefault="00C216E8" w:rsidP="00C216E8">
      <w:pPr>
        <w:pStyle w:val="ListParagraph"/>
        <w:ind w:left="0" w:firstLine="720"/>
        <w:jc w:val="both"/>
        <w:rPr>
          <w:rFonts w:ascii="Arial" w:hAnsi="Arial" w:cs="Arial"/>
          <w:i/>
          <w:lang w:val="ro-RO"/>
        </w:rPr>
      </w:pPr>
      <w:r w:rsidRPr="00915C20">
        <w:rPr>
          <w:rFonts w:ascii="Arial" w:hAnsi="Arial" w:cs="Arial"/>
          <w:b/>
          <w:i/>
          <w:lang w:val="ro-RO"/>
        </w:rPr>
        <w:t xml:space="preserve">   -</w:t>
      </w:r>
      <w:r w:rsidRPr="00915C20">
        <w:rPr>
          <w:rFonts w:ascii="Arial" w:hAnsi="Arial" w:cs="Arial"/>
          <w:i/>
          <w:lang w:val="ro-RO"/>
        </w:rPr>
        <w:t xml:space="preserve"> evitarea depozitării necontrolate a materialelor folosite şi a deşeurilor rezultate;</w:t>
      </w:r>
    </w:p>
    <w:p w:rsidR="00C216E8" w:rsidRPr="00915C20" w:rsidRDefault="0016506E" w:rsidP="00C216E8">
      <w:pPr>
        <w:pStyle w:val="ListParagraph"/>
        <w:ind w:left="0" w:firstLine="720"/>
        <w:jc w:val="both"/>
        <w:rPr>
          <w:rFonts w:ascii="Arial" w:hAnsi="Arial" w:cs="Arial"/>
          <w:i/>
          <w:lang w:val="ro-RO"/>
        </w:rPr>
      </w:pPr>
      <w:r>
        <w:rPr>
          <w:rFonts w:ascii="Arial" w:hAnsi="Arial" w:cs="Arial"/>
          <w:b/>
          <w:i/>
          <w:lang w:val="ro-RO"/>
        </w:rPr>
        <w:t xml:space="preserve">   </w:t>
      </w:r>
      <w:r w:rsidR="00C216E8" w:rsidRPr="00915C20">
        <w:rPr>
          <w:rFonts w:ascii="Arial" w:hAnsi="Arial" w:cs="Arial"/>
          <w:b/>
          <w:i/>
          <w:lang w:val="ro-RO"/>
        </w:rPr>
        <w:t>-</w:t>
      </w:r>
      <w:r>
        <w:rPr>
          <w:rFonts w:ascii="Arial" w:hAnsi="Arial" w:cs="Arial"/>
          <w:i/>
          <w:lang w:val="ro-RO"/>
        </w:rPr>
        <w:t xml:space="preserve"> </w:t>
      </w:r>
      <w:r w:rsidR="00C216E8" w:rsidRPr="00915C20">
        <w:rPr>
          <w:rFonts w:ascii="Arial" w:hAnsi="Arial" w:cs="Arial"/>
          <w:i/>
          <w:lang w:val="ro-RO"/>
        </w:rPr>
        <w:t>asigurarea permanentă a stocului de materiale și dotări necesare pentru combaterea efectelor poluărilor accidentale (materiale absorbante).</w:t>
      </w:r>
    </w:p>
    <w:p w:rsidR="00C216E8" w:rsidRPr="00915C20" w:rsidRDefault="00C216E8" w:rsidP="00C216E8">
      <w:pPr>
        <w:spacing w:after="0" w:line="240" w:lineRule="auto"/>
        <w:jc w:val="both"/>
        <w:outlineLvl w:val="0"/>
        <w:rPr>
          <w:rFonts w:ascii="Arial" w:hAnsi="Arial" w:cs="Arial"/>
          <w:i/>
          <w:lang w:val="ro-RO"/>
        </w:rPr>
      </w:pPr>
      <w:r w:rsidRPr="00915C20">
        <w:rPr>
          <w:rFonts w:ascii="Arial" w:hAnsi="Arial" w:cs="Arial"/>
          <w:b/>
          <w:i/>
          <w:lang w:val="ro-RO"/>
        </w:rPr>
        <w:t>1</w:t>
      </w:r>
      <w:r w:rsidR="00AB51C9" w:rsidRPr="00915C20">
        <w:rPr>
          <w:rFonts w:ascii="Arial" w:hAnsi="Arial" w:cs="Arial"/>
          <w:b/>
          <w:i/>
          <w:lang w:val="ro-RO"/>
        </w:rPr>
        <w:t>2</w:t>
      </w:r>
      <w:r w:rsidRPr="00915C20">
        <w:rPr>
          <w:rFonts w:ascii="Arial" w:hAnsi="Arial" w:cs="Arial"/>
          <w:b/>
          <w:i/>
          <w:lang w:val="ro-RO"/>
        </w:rPr>
        <w:t xml:space="preserve">. </w:t>
      </w:r>
      <w:r w:rsidRPr="00915C20">
        <w:rPr>
          <w:rFonts w:ascii="Arial" w:hAnsi="Arial" w:cs="Arial"/>
          <w:i/>
          <w:lang w:val="ro-RO"/>
        </w:rPr>
        <w:t>Titularul proiectului și antreprenorul/constructorul sunt obligați să respecte și să implementeze toate măsurile de reducere a impactului, precum și condițiile</w:t>
      </w:r>
      <w:r w:rsidRPr="00915C20">
        <w:rPr>
          <w:rFonts w:ascii="Arial" w:hAnsi="Arial" w:cs="Arial"/>
          <w:b/>
          <w:i/>
          <w:lang w:val="ro-RO"/>
        </w:rPr>
        <w:t xml:space="preserve"> </w:t>
      </w:r>
      <w:r w:rsidRPr="00915C20">
        <w:rPr>
          <w:rFonts w:ascii="Arial" w:hAnsi="Arial" w:cs="Arial"/>
          <w:i/>
          <w:lang w:val="ro-RO"/>
        </w:rPr>
        <w:t>prevăzute în documentația care a stat la baza emiterii prezentei decizii.</w:t>
      </w:r>
    </w:p>
    <w:p w:rsidR="00C32BCB" w:rsidRDefault="00C216E8" w:rsidP="00C32BCB">
      <w:pPr>
        <w:tabs>
          <w:tab w:val="left" w:pos="270"/>
          <w:tab w:val="left" w:pos="1080"/>
        </w:tabs>
        <w:autoSpaceDE w:val="0"/>
        <w:autoSpaceDN w:val="0"/>
        <w:adjustRightInd w:val="0"/>
        <w:spacing w:after="0" w:line="240" w:lineRule="auto"/>
        <w:jc w:val="both"/>
        <w:rPr>
          <w:rFonts w:ascii="Arial" w:hAnsi="Arial" w:cs="Arial"/>
          <w:i/>
          <w:lang w:val="ro-RO"/>
        </w:rPr>
      </w:pPr>
      <w:r w:rsidRPr="00915C20">
        <w:rPr>
          <w:rFonts w:ascii="Arial" w:hAnsi="Arial" w:cs="Arial"/>
          <w:b/>
          <w:i/>
          <w:lang w:val="ro-RO"/>
        </w:rPr>
        <w:t>1</w:t>
      </w:r>
      <w:r w:rsidR="00AB51C9" w:rsidRPr="00915C20">
        <w:rPr>
          <w:rFonts w:ascii="Arial" w:hAnsi="Arial" w:cs="Arial"/>
          <w:b/>
          <w:i/>
          <w:lang w:val="ro-RO"/>
        </w:rPr>
        <w:t>3</w:t>
      </w:r>
      <w:r w:rsidRPr="00915C20">
        <w:rPr>
          <w:rFonts w:ascii="Arial" w:hAnsi="Arial" w:cs="Arial"/>
          <w:b/>
          <w:i/>
          <w:lang w:val="ro-RO"/>
        </w:rPr>
        <w:t>.</w:t>
      </w:r>
      <w:r w:rsidRPr="00915C20">
        <w:rPr>
          <w:rFonts w:ascii="Arial" w:hAnsi="Arial" w:cs="Arial"/>
          <w:i/>
          <w:lang w:val="ro-RO"/>
        </w:rPr>
        <w:t xml:space="preserve"> Alimentarea cu carburanţi a mijloacelor auto și schimburile de ulei se vor face numai pe amplasamente autorizate.</w:t>
      </w:r>
    </w:p>
    <w:p w:rsidR="00560834" w:rsidRPr="00915C20" w:rsidRDefault="00560834" w:rsidP="00870DB5">
      <w:pPr>
        <w:tabs>
          <w:tab w:val="left" w:pos="270"/>
          <w:tab w:val="left" w:pos="1080"/>
        </w:tabs>
        <w:autoSpaceDE w:val="0"/>
        <w:autoSpaceDN w:val="0"/>
        <w:adjustRightInd w:val="0"/>
        <w:spacing w:after="0" w:line="240" w:lineRule="auto"/>
        <w:jc w:val="both"/>
        <w:rPr>
          <w:rFonts w:ascii="Arial" w:hAnsi="Arial" w:cs="Arial"/>
          <w:i/>
          <w:lang w:val="ro-RO"/>
        </w:rPr>
      </w:pPr>
      <w:r w:rsidRPr="00560834">
        <w:rPr>
          <w:rFonts w:ascii="Arial" w:hAnsi="Arial" w:cs="Arial"/>
          <w:b/>
          <w:i/>
          <w:lang w:val="ro-RO"/>
        </w:rPr>
        <w:t>14.</w:t>
      </w:r>
      <w:r>
        <w:rPr>
          <w:rFonts w:ascii="Arial" w:hAnsi="Arial" w:cs="Arial"/>
          <w:i/>
          <w:lang w:val="ro-RO"/>
        </w:rPr>
        <w:t xml:space="preserve"> </w:t>
      </w:r>
      <w:r w:rsidRPr="00140534">
        <w:rPr>
          <w:rFonts w:ascii="Arial" w:hAnsi="Arial" w:cs="Arial"/>
          <w:i/>
          <w:lang w:val="ro-RO"/>
        </w:rPr>
        <w:t xml:space="preserve">Se vor respecta măsurile şi condiţiile de realizare a proiectului în conformitate cu Avizul de gospodărire a apelor emis de </w:t>
      </w:r>
      <w:r w:rsidR="00870DB5" w:rsidRPr="00FC361E">
        <w:rPr>
          <w:rFonts w:ascii="Arial" w:hAnsi="Arial" w:cs="Arial"/>
          <w:i/>
          <w:lang w:val="ro-RO"/>
        </w:rPr>
        <w:t>A.B.A. SOMEȘ-TISA Cluj-Napoca</w:t>
      </w:r>
    </w:p>
    <w:p w:rsidR="00C216E8" w:rsidRPr="00915C20" w:rsidRDefault="00C32BCB" w:rsidP="00C32BCB">
      <w:pPr>
        <w:tabs>
          <w:tab w:val="left" w:pos="270"/>
          <w:tab w:val="left" w:pos="1080"/>
        </w:tabs>
        <w:autoSpaceDE w:val="0"/>
        <w:autoSpaceDN w:val="0"/>
        <w:adjustRightInd w:val="0"/>
        <w:spacing w:after="0" w:line="240" w:lineRule="auto"/>
        <w:jc w:val="both"/>
        <w:rPr>
          <w:rFonts w:ascii="Arial" w:hAnsi="Arial" w:cs="Arial"/>
          <w:i/>
          <w:lang w:val="ro-RO"/>
        </w:rPr>
      </w:pPr>
      <w:r w:rsidRPr="00915C20">
        <w:rPr>
          <w:rFonts w:ascii="Arial" w:eastAsia="Times New Roman" w:hAnsi="Arial" w:cs="Arial"/>
          <w:b/>
          <w:i/>
          <w:lang w:val="ro-RO"/>
        </w:rPr>
        <w:t>1</w:t>
      </w:r>
      <w:r w:rsidR="00560834">
        <w:rPr>
          <w:rFonts w:ascii="Arial" w:eastAsia="Times New Roman" w:hAnsi="Arial" w:cs="Arial"/>
          <w:b/>
          <w:i/>
          <w:lang w:val="ro-RO"/>
        </w:rPr>
        <w:t>5</w:t>
      </w:r>
      <w:r w:rsidR="009A61DD" w:rsidRPr="00915C20">
        <w:rPr>
          <w:rFonts w:ascii="Arial" w:eastAsia="Times New Roman" w:hAnsi="Arial" w:cs="Arial"/>
          <w:b/>
          <w:i/>
          <w:lang w:val="ro-RO"/>
        </w:rPr>
        <w:t>.</w:t>
      </w:r>
      <w:r w:rsidR="009A61DD" w:rsidRPr="00915C20">
        <w:rPr>
          <w:rFonts w:ascii="Arial" w:eastAsia="Times New Roman" w:hAnsi="Arial" w:cs="Arial"/>
          <w:i/>
          <w:lang w:val="ro-RO"/>
        </w:rPr>
        <w:t xml:space="preserve"> </w:t>
      </w:r>
      <w:r w:rsidR="00C216E8" w:rsidRPr="00915C20">
        <w:rPr>
          <w:rFonts w:ascii="Arial" w:eastAsia="Times New Roman" w:hAnsi="Arial" w:cs="Arial"/>
          <w:i/>
          <w:lang w:val="ro-RO"/>
        </w:rPr>
        <w:t>L</w:t>
      </w:r>
      <w:r w:rsidR="00C216E8" w:rsidRPr="00915C20">
        <w:rPr>
          <w:rFonts w:ascii="Arial" w:eastAsia="Times New Roman" w:hAnsi="Arial" w:cs="Arial"/>
          <w:bCs/>
          <w:i/>
          <w:lang w:val="ro-RO"/>
        </w:rPr>
        <w:t xml:space="preserve">a finalizarea investiţiei, titularul va </w:t>
      </w:r>
      <w:r w:rsidR="00C216E8" w:rsidRPr="00915C20">
        <w:rPr>
          <w:rFonts w:ascii="Arial" w:eastAsia="Times New Roman" w:hAnsi="Arial" w:cs="Arial"/>
          <w:bCs/>
          <w:i/>
          <w:iCs/>
          <w:lang w:val="ro-RO"/>
        </w:rPr>
        <w:t>notifica Agenţia pentru Protecţia Mediului Bistriţa-Năsăud şi Comisariatul Judeţean Bistrița-Năsăud al Gărzii Naționale de Mediu pentru verificarea confo</w:t>
      </w:r>
      <w:r w:rsidR="00F92066">
        <w:rPr>
          <w:rFonts w:ascii="Arial" w:eastAsia="Times New Roman" w:hAnsi="Arial" w:cs="Arial"/>
          <w:bCs/>
          <w:i/>
          <w:iCs/>
          <w:lang w:val="ro-RO"/>
        </w:rPr>
        <w:t xml:space="preserve">rmării cu actul de reglementare </w:t>
      </w:r>
      <w:r w:rsidR="00F92066" w:rsidRPr="00F92066">
        <w:rPr>
          <w:rFonts w:ascii="Arial" w:eastAsia="Times New Roman" w:hAnsi="Arial" w:cs="Arial"/>
          <w:bCs/>
          <w:i/>
          <w:iCs/>
          <w:lang w:val="ro-RO"/>
        </w:rPr>
        <w:t>și va solicita și obține autorizația de mediu.</w:t>
      </w:r>
    </w:p>
    <w:p w:rsidR="00C216E8" w:rsidRPr="00915C20" w:rsidRDefault="00C216E8" w:rsidP="00C216E8">
      <w:pPr>
        <w:autoSpaceDE w:val="0"/>
        <w:autoSpaceDN w:val="0"/>
        <w:adjustRightInd w:val="0"/>
        <w:spacing w:after="0" w:line="240" w:lineRule="auto"/>
        <w:ind w:firstLine="720"/>
        <w:jc w:val="both"/>
        <w:rPr>
          <w:rFonts w:ascii="Arial" w:eastAsia="Times New Roman" w:hAnsi="Arial" w:cs="Arial"/>
          <w:lang w:val="ro-RO" w:eastAsia="ro-RO"/>
        </w:rPr>
      </w:pPr>
    </w:p>
    <w:p w:rsidR="00C216E8" w:rsidRPr="00915C20" w:rsidRDefault="00C216E8" w:rsidP="00C216E8">
      <w:pPr>
        <w:autoSpaceDE w:val="0"/>
        <w:autoSpaceDN w:val="0"/>
        <w:adjustRightInd w:val="0"/>
        <w:spacing w:after="0" w:line="240" w:lineRule="auto"/>
        <w:ind w:firstLine="720"/>
        <w:jc w:val="both"/>
        <w:rPr>
          <w:rFonts w:ascii="Arial" w:eastAsia="Times New Roman" w:hAnsi="Arial" w:cs="Arial"/>
          <w:b/>
          <w:lang w:val="ro-RO" w:eastAsia="ro-RO"/>
        </w:rPr>
      </w:pPr>
      <w:r w:rsidRPr="00915C20">
        <w:rPr>
          <w:rFonts w:ascii="Arial" w:eastAsia="Times New Roman" w:hAnsi="Arial" w:cs="Arial"/>
          <w:b/>
          <w:lang w:val="ro-RO" w:eastAsia="ro-RO"/>
        </w:rPr>
        <w:lastRenderedPageBreak/>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216E8" w:rsidRPr="00915C20" w:rsidRDefault="00C216E8" w:rsidP="00C216E8">
      <w:pPr>
        <w:shd w:val="clear" w:color="auto" w:fill="FFFFFF"/>
        <w:spacing w:after="0" w:line="240" w:lineRule="auto"/>
        <w:jc w:val="both"/>
        <w:rPr>
          <w:rFonts w:ascii="Arial" w:eastAsia="Times New Roman" w:hAnsi="Arial" w:cs="Arial"/>
          <w:b/>
          <w:lang w:val="ro-RO" w:eastAsia="ro-RO"/>
        </w:rPr>
      </w:pPr>
    </w:p>
    <w:p w:rsidR="00C216E8" w:rsidRPr="00915C20" w:rsidRDefault="00C216E8" w:rsidP="00C216E8">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8" w:tgtFrame="_blank" w:history="1">
        <w:r w:rsidRPr="00915C20">
          <w:rPr>
            <w:rFonts w:ascii="Arial" w:eastAsia="Times New Roman" w:hAnsi="Arial" w:cs="Arial"/>
            <w:lang w:val="ro-RO" w:eastAsia="ro-RO"/>
          </w:rPr>
          <w:t>nr. 554/2004</w:t>
        </w:r>
      </w:hyperlink>
      <w:r w:rsidRPr="00915C20">
        <w:rPr>
          <w:rFonts w:ascii="Arial" w:eastAsia="Times New Roman" w:hAnsi="Arial" w:cs="Arial"/>
          <w:lang w:val="ro-RO" w:eastAsia="ro-RO"/>
        </w:rPr>
        <w:t>, cu modificările și completările ulterioare.</w:t>
      </w:r>
    </w:p>
    <w:p w:rsidR="00C216E8" w:rsidRPr="00915C20"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915C20" w:rsidRDefault="00C216E8" w:rsidP="00C216E8">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C216E8" w:rsidRPr="00915C20"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915C20" w:rsidRDefault="00C216E8" w:rsidP="00C216E8">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216E8" w:rsidRPr="00915C20"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915C20" w:rsidRDefault="00C216E8" w:rsidP="00C216E8">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C216E8" w:rsidRPr="00915C20"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915C20" w:rsidRDefault="00C216E8" w:rsidP="00C216E8">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Autoritatea publică emitentă are obligația de a răspunde la plângerea prealabilă prevăzută la art. 22 alin. (1)</w:t>
      </w:r>
      <w:r w:rsidR="00AB51C9" w:rsidRPr="00915C20">
        <w:rPr>
          <w:rFonts w:ascii="Arial" w:eastAsia="Times New Roman" w:hAnsi="Arial" w:cs="Arial"/>
          <w:lang w:val="ro-RO" w:eastAsia="ro-RO"/>
        </w:rPr>
        <w:t>,</w:t>
      </w:r>
      <w:r w:rsidRPr="00915C20">
        <w:rPr>
          <w:rFonts w:ascii="Arial" w:eastAsia="Times New Roman" w:hAnsi="Arial" w:cs="Arial"/>
          <w:lang w:val="ro-RO" w:eastAsia="ro-RO"/>
        </w:rPr>
        <w:t xml:space="preserve"> în termen de 30 de zile de la data înregistrării acesteia la acea autoritate.</w:t>
      </w:r>
    </w:p>
    <w:p w:rsidR="00C216E8" w:rsidRPr="00915C20"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915C20" w:rsidRDefault="00C216E8" w:rsidP="00C216E8">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Procedura de soluționare a plângerii prealabile prevăzută la art. 22 alin. (1) este gratuită și trebuie să fie echitabilă, rapidă și corectă.</w:t>
      </w:r>
    </w:p>
    <w:p w:rsidR="00C216E8" w:rsidRPr="00915C20"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915C20" w:rsidRDefault="00C216E8" w:rsidP="00EE6187">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9" w:tgtFrame="_blank" w:history="1">
        <w:r w:rsidRPr="00915C20">
          <w:rPr>
            <w:rFonts w:ascii="Arial" w:eastAsia="Times New Roman" w:hAnsi="Arial" w:cs="Arial"/>
            <w:lang w:val="ro-RO" w:eastAsia="ro-RO"/>
          </w:rPr>
          <w:t>nr. 554/2004</w:t>
        </w:r>
      </w:hyperlink>
      <w:r w:rsidRPr="00915C20">
        <w:rPr>
          <w:rFonts w:ascii="Arial" w:eastAsia="Times New Roman" w:hAnsi="Arial" w:cs="Arial"/>
          <w:lang w:val="ro-RO" w:eastAsia="ro-RO"/>
        </w:rPr>
        <w:t>, cu modificările și completările ult</w:t>
      </w:r>
      <w:r w:rsidR="00EE6187" w:rsidRPr="00915C20">
        <w:rPr>
          <w:rFonts w:ascii="Arial" w:eastAsia="Times New Roman" w:hAnsi="Arial" w:cs="Arial"/>
          <w:lang w:val="ro-RO" w:eastAsia="ro-RO"/>
        </w:rPr>
        <w:t>erioare</w:t>
      </w:r>
    </w:p>
    <w:p w:rsidR="00771A14" w:rsidRPr="00915C20" w:rsidRDefault="00771A14" w:rsidP="00C216E8">
      <w:pPr>
        <w:spacing w:after="0" w:line="240" w:lineRule="auto"/>
        <w:jc w:val="center"/>
        <w:rPr>
          <w:rFonts w:ascii="Arial" w:hAnsi="Arial" w:cs="Arial"/>
          <w:snapToGrid w:val="0"/>
          <w:lang w:val="ro-RO"/>
        </w:rPr>
      </w:pPr>
    </w:p>
    <w:p w:rsidR="00C216E8" w:rsidRPr="00915C20" w:rsidRDefault="00C216E8" w:rsidP="00C216E8">
      <w:pPr>
        <w:spacing w:after="0" w:line="240" w:lineRule="auto"/>
        <w:jc w:val="center"/>
        <w:rPr>
          <w:rFonts w:ascii="Arial" w:hAnsi="Arial" w:cs="Arial"/>
          <w:snapToGrid w:val="0"/>
          <w:lang w:val="ro-RO"/>
        </w:rPr>
      </w:pPr>
    </w:p>
    <w:p w:rsidR="00C216E8" w:rsidRPr="00915C20" w:rsidRDefault="00C216E8" w:rsidP="00C216E8">
      <w:pPr>
        <w:spacing w:after="0" w:line="240" w:lineRule="auto"/>
        <w:jc w:val="center"/>
        <w:rPr>
          <w:rFonts w:ascii="Arial" w:hAnsi="Arial" w:cs="Arial"/>
          <w:snapToGrid w:val="0"/>
          <w:lang w:val="ro-RO"/>
        </w:rPr>
      </w:pPr>
      <w:r w:rsidRPr="00915C20">
        <w:rPr>
          <w:rFonts w:ascii="Arial" w:hAnsi="Arial" w:cs="Arial"/>
          <w:snapToGrid w:val="0"/>
          <w:lang w:val="ro-RO"/>
        </w:rPr>
        <w:t>DIRECTOR EXECUTIV,</w:t>
      </w:r>
    </w:p>
    <w:p w:rsidR="00C216E8" w:rsidRPr="00915C20" w:rsidRDefault="00C216E8" w:rsidP="00C216E8">
      <w:pPr>
        <w:spacing w:after="0" w:line="240" w:lineRule="auto"/>
        <w:jc w:val="center"/>
        <w:rPr>
          <w:rFonts w:ascii="Arial" w:hAnsi="Arial" w:cs="Arial"/>
          <w:snapToGrid w:val="0"/>
          <w:lang w:val="ro-RO"/>
        </w:rPr>
      </w:pPr>
    </w:p>
    <w:p w:rsidR="00C216E8" w:rsidRPr="00915C20" w:rsidRDefault="00C216E8" w:rsidP="00C216E8">
      <w:pPr>
        <w:spacing w:after="0" w:line="240" w:lineRule="auto"/>
        <w:jc w:val="center"/>
        <w:rPr>
          <w:rFonts w:ascii="Arial" w:hAnsi="Arial" w:cs="Arial"/>
          <w:snapToGrid w:val="0"/>
          <w:lang w:val="ro-RO"/>
        </w:rPr>
      </w:pPr>
      <w:r w:rsidRPr="00915C20">
        <w:rPr>
          <w:rFonts w:ascii="Arial" w:hAnsi="Arial" w:cs="Arial"/>
          <w:snapToGrid w:val="0"/>
          <w:lang w:val="ro-RO"/>
        </w:rPr>
        <w:t>biolog-chimist Sever Ioan ROMAN</w:t>
      </w:r>
    </w:p>
    <w:p w:rsidR="00C216E8" w:rsidRPr="00915C20" w:rsidRDefault="00C216E8" w:rsidP="00C216E8">
      <w:pPr>
        <w:jc w:val="both"/>
        <w:rPr>
          <w:rFonts w:ascii="Arial" w:hAnsi="Arial" w:cs="Arial"/>
          <w:snapToGrid w:val="0"/>
          <w:lang w:val="ro-RO"/>
        </w:rPr>
      </w:pP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p>
    <w:p w:rsidR="00C216E8" w:rsidRPr="00915C20" w:rsidRDefault="00C216E8" w:rsidP="00C216E8">
      <w:pPr>
        <w:autoSpaceDE w:val="0"/>
        <w:autoSpaceDN w:val="0"/>
        <w:adjustRightInd w:val="0"/>
        <w:spacing w:after="0" w:line="240" w:lineRule="auto"/>
        <w:jc w:val="both"/>
        <w:rPr>
          <w:rFonts w:ascii="Arial" w:hAnsi="Arial" w:cs="Arial"/>
          <w:lang w:val="ro-RO"/>
        </w:rPr>
      </w:pPr>
    </w:p>
    <w:p w:rsidR="00C216E8" w:rsidRPr="00915C20" w:rsidRDefault="00C216E8" w:rsidP="00C216E8">
      <w:pPr>
        <w:autoSpaceDE w:val="0"/>
        <w:autoSpaceDN w:val="0"/>
        <w:adjustRightInd w:val="0"/>
        <w:spacing w:after="0" w:line="240" w:lineRule="auto"/>
        <w:jc w:val="both"/>
        <w:rPr>
          <w:rFonts w:ascii="Arial" w:hAnsi="Arial" w:cs="Arial"/>
          <w:lang w:val="ro-RO"/>
        </w:rPr>
      </w:pPr>
    </w:p>
    <w:p w:rsidR="00C216E8" w:rsidRPr="00915C20" w:rsidRDefault="00C216E8" w:rsidP="00C216E8">
      <w:pPr>
        <w:autoSpaceDE w:val="0"/>
        <w:autoSpaceDN w:val="0"/>
        <w:adjustRightInd w:val="0"/>
        <w:spacing w:after="0" w:line="240" w:lineRule="auto"/>
        <w:jc w:val="both"/>
        <w:rPr>
          <w:rFonts w:ascii="Arial" w:hAnsi="Arial" w:cs="Arial"/>
          <w:lang w:val="ro-RO"/>
        </w:rPr>
      </w:pPr>
    </w:p>
    <w:p w:rsidR="00C216E8" w:rsidRPr="00915C20" w:rsidRDefault="004A3C96" w:rsidP="00771A14">
      <w:pPr>
        <w:spacing w:after="0" w:line="240" w:lineRule="auto"/>
        <w:ind w:left="720" w:firstLine="495"/>
        <w:jc w:val="both"/>
        <w:rPr>
          <w:rFonts w:ascii="Arial" w:hAnsi="Arial" w:cs="Arial"/>
          <w:lang w:val="ro-RO"/>
        </w:rPr>
      </w:pPr>
      <w:r>
        <w:rPr>
          <w:rFonts w:ascii="Arial" w:hAnsi="Arial" w:cs="Arial"/>
          <w:lang w:val="ro-RO"/>
        </w:rPr>
        <w:t xml:space="preserve"> </w:t>
      </w:r>
      <w:r w:rsidR="00771A14" w:rsidRPr="00915C20">
        <w:rPr>
          <w:rFonts w:ascii="Arial" w:hAnsi="Arial" w:cs="Arial"/>
          <w:lang w:val="ro-RO"/>
        </w:rPr>
        <w:t xml:space="preserve">ŞEF SERVICIU </w:t>
      </w:r>
      <w:r w:rsidR="00771A14" w:rsidRPr="00915C20">
        <w:rPr>
          <w:rFonts w:ascii="Arial" w:hAnsi="Arial" w:cs="Arial"/>
          <w:lang w:val="ro-RO"/>
        </w:rPr>
        <w:tab/>
      </w:r>
      <w:r w:rsidR="00771A14" w:rsidRPr="00915C20">
        <w:rPr>
          <w:rFonts w:ascii="Arial" w:hAnsi="Arial" w:cs="Arial"/>
          <w:lang w:val="ro-RO"/>
        </w:rPr>
        <w:tab/>
      </w:r>
      <w:r w:rsidR="00771A14" w:rsidRPr="00915C20">
        <w:rPr>
          <w:rFonts w:ascii="Arial" w:hAnsi="Arial" w:cs="Arial"/>
          <w:lang w:val="ro-RO"/>
        </w:rPr>
        <w:tab/>
      </w:r>
      <w:r w:rsidR="00771A14" w:rsidRPr="00915C20">
        <w:rPr>
          <w:rFonts w:ascii="Arial" w:hAnsi="Arial" w:cs="Arial"/>
          <w:lang w:val="ro-RO"/>
        </w:rPr>
        <w:tab/>
      </w:r>
      <w:r w:rsidR="00771A14" w:rsidRPr="00915C20">
        <w:rPr>
          <w:rFonts w:ascii="Arial" w:hAnsi="Arial" w:cs="Arial"/>
          <w:lang w:val="ro-RO"/>
        </w:rPr>
        <w:tab/>
      </w:r>
      <w:r w:rsidR="00771A14" w:rsidRPr="00915C20">
        <w:rPr>
          <w:rFonts w:ascii="Arial" w:hAnsi="Arial" w:cs="Arial"/>
          <w:lang w:val="ro-RO"/>
        </w:rPr>
        <w:tab/>
        <w:t xml:space="preserve">           </w:t>
      </w:r>
      <w:r w:rsidR="00C216E8" w:rsidRPr="00915C20">
        <w:rPr>
          <w:rFonts w:ascii="Arial" w:hAnsi="Arial" w:cs="Arial"/>
          <w:lang w:val="ro-RO"/>
        </w:rPr>
        <w:t xml:space="preserve"> </w:t>
      </w:r>
      <w:r w:rsidR="00045048" w:rsidRPr="00915C20">
        <w:rPr>
          <w:rFonts w:ascii="Arial" w:hAnsi="Arial" w:cs="Arial"/>
          <w:lang w:val="ro-RO"/>
        </w:rPr>
        <w:t xml:space="preserve"> </w:t>
      </w:r>
      <w:r w:rsidR="00183EDD">
        <w:rPr>
          <w:rFonts w:ascii="Arial" w:hAnsi="Arial" w:cs="Arial"/>
          <w:lang w:val="ro-RO"/>
        </w:rPr>
        <w:t xml:space="preserve">  </w:t>
      </w:r>
      <w:r w:rsidR="00045048" w:rsidRPr="00915C20">
        <w:rPr>
          <w:rFonts w:ascii="Arial" w:hAnsi="Arial" w:cs="Arial"/>
          <w:lang w:val="ro-RO"/>
        </w:rPr>
        <w:t xml:space="preserve"> </w:t>
      </w:r>
      <w:r w:rsidR="00C216E8" w:rsidRPr="00915C20">
        <w:rPr>
          <w:rFonts w:ascii="Arial" w:hAnsi="Arial" w:cs="Arial"/>
          <w:lang w:val="ro-RO"/>
        </w:rPr>
        <w:t>ŞEF SERVICIU</w:t>
      </w:r>
    </w:p>
    <w:p w:rsidR="00C216E8" w:rsidRPr="00915C20" w:rsidRDefault="00C216E8" w:rsidP="00771A14">
      <w:pPr>
        <w:spacing w:after="0" w:line="240" w:lineRule="auto"/>
        <w:jc w:val="both"/>
        <w:rPr>
          <w:rFonts w:ascii="Arial" w:hAnsi="Arial" w:cs="Arial"/>
          <w:lang w:val="ro-RO"/>
        </w:rPr>
      </w:pPr>
      <w:r w:rsidRPr="00915C20">
        <w:rPr>
          <w:rFonts w:ascii="Arial" w:hAnsi="Arial" w:cs="Arial"/>
          <w:lang w:val="ro-RO"/>
        </w:rPr>
        <w:t xml:space="preserve">  AVIZE, ACORDURI</w:t>
      </w:r>
      <w:r w:rsidR="00771A14" w:rsidRPr="00915C20">
        <w:rPr>
          <w:rFonts w:ascii="Arial" w:hAnsi="Arial" w:cs="Arial"/>
          <w:lang w:val="ro-RO"/>
        </w:rPr>
        <w:t>, AUTORIZAŢII,</w:t>
      </w:r>
      <w:r w:rsidR="00771A14" w:rsidRPr="00915C20">
        <w:rPr>
          <w:rFonts w:ascii="Arial" w:hAnsi="Arial" w:cs="Arial"/>
          <w:lang w:val="ro-RO"/>
        </w:rPr>
        <w:tab/>
      </w:r>
      <w:r w:rsidR="00771A14" w:rsidRPr="00915C20">
        <w:rPr>
          <w:rFonts w:ascii="Arial" w:hAnsi="Arial" w:cs="Arial"/>
          <w:lang w:val="ro-RO"/>
        </w:rPr>
        <w:tab/>
      </w:r>
      <w:r w:rsidR="00771A14" w:rsidRPr="00915C20">
        <w:rPr>
          <w:rFonts w:ascii="Arial" w:hAnsi="Arial" w:cs="Arial"/>
          <w:lang w:val="ro-RO"/>
        </w:rPr>
        <w:tab/>
        <w:t xml:space="preserve">     CALITATEA FACTORILOR DE MEDIU</w:t>
      </w:r>
    </w:p>
    <w:p w:rsidR="00C216E8" w:rsidRPr="00915C20" w:rsidRDefault="00C216E8" w:rsidP="00771A14">
      <w:pPr>
        <w:spacing w:after="0" w:line="240" w:lineRule="auto"/>
        <w:rPr>
          <w:rFonts w:ascii="Arial" w:eastAsia="Times New Roman" w:hAnsi="Arial" w:cs="Arial"/>
          <w:lang w:val="ro-RO"/>
        </w:rPr>
      </w:pPr>
      <w:r w:rsidRPr="00915C20">
        <w:rPr>
          <w:rFonts w:ascii="Arial" w:hAnsi="Arial" w:cs="Arial"/>
          <w:lang w:val="ro-RO"/>
        </w:rPr>
        <w:t xml:space="preserve">                 ing. Marinela Suciu </w:t>
      </w:r>
      <w:r w:rsidRPr="00915C20">
        <w:rPr>
          <w:rFonts w:ascii="Arial" w:eastAsia="Times New Roman" w:hAnsi="Arial" w:cs="Arial"/>
          <w:lang w:val="ro-RO"/>
        </w:rPr>
        <w:t xml:space="preserve"> </w:t>
      </w:r>
      <w:r w:rsidRPr="00915C20">
        <w:rPr>
          <w:rFonts w:ascii="Arial" w:eastAsia="Times New Roman" w:hAnsi="Arial" w:cs="Arial"/>
          <w:lang w:val="ro-RO"/>
        </w:rPr>
        <w:tab/>
      </w:r>
      <w:r w:rsidRPr="00915C20">
        <w:rPr>
          <w:rFonts w:ascii="Arial" w:eastAsia="Times New Roman" w:hAnsi="Arial" w:cs="Arial"/>
          <w:lang w:val="ro-RO"/>
        </w:rPr>
        <w:tab/>
      </w:r>
      <w:r w:rsidRPr="00915C20">
        <w:rPr>
          <w:rFonts w:ascii="Arial" w:eastAsia="Times New Roman" w:hAnsi="Arial" w:cs="Arial"/>
          <w:lang w:val="ro-RO"/>
        </w:rPr>
        <w:tab/>
      </w:r>
      <w:r w:rsidRPr="00915C20">
        <w:rPr>
          <w:rFonts w:ascii="Arial" w:eastAsia="Times New Roman" w:hAnsi="Arial" w:cs="Arial"/>
          <w:lang w:val="ro-RO"/>
        </w:rPr>
        <w:tab/>
      </w:r>
      <w:r w:rsidRPr="00915C20">
        <w:rPr>
          <w:rFonts w:ascii="Arial" w:eastAsia="Times New Roman" w:hAnsi="Arial" w:cs="Arial"/>
          <w:lang w:val="ro-RO"/>
        </w:rPr>
        <w:tab/>
      </w:r>
      <w:r w:rsidR="00052F3A" w:rsidRPr="00915C20">
        <w:rPr>
          <w:rFonts w:ascii="Arial" w:eastAsia="Times New Roman" w:hAnsi="Arial" w:cs="Arial"/>
          <w:lang w:val="ro-RO"/>
        </w:rPr>
        <w:t xml:space="preserve">          </w:t>
      </w:r>
      <w:r w:rsidR="003611DB" w:rsidRPr="00915C20">
        <w:rPr>
          <w:rFonts w:ascii="Arial" w:eastAsia="Times New Roman" w:hAnsi="Arial" w:cs="Arial"/>
          <w:lang w:val="ro-RO"/>
        </w:rPr>
        <w:t xml:space="preserve"> </w:t>
      </w:r>
      <w:r w:rsidR="00052F3A" w:rsidRPr="00915C20">
        <w:rPr>
          <w:rFonts w:ascii="Arial" w:eastAsia="Times New Roman" w:hAnsi="Arial" w:cs="Arial"/>
          <w:lang w:val="ro-RO"/>
        </w:rPr>
        <w:t xml:space="preserve"> </w:t>
      </w:r>
      <w:r w:rsidR="00573100" w:rsidRPr="00915C20">
        <w:rPr>
          <w:rFonts w:ascii="Arial" w:eastAsia="Times New Roman" w:hAnsi="Arial" w:cs="Arial"/>
          <w:lang w:val="ro-RO"/>
        </w:rPr>
        <w:t xml:space="preserve">  </w:t>
      </w:r>
      <w:r w:rsidR="00052F3A" w:rsidRPr="00915C20">
        <w:rPr>
          <w:rFonts w:ascii="Arial" w:eastAsia="Times New Roman" w:hAnsi="Arial" w:cs="Arial"/>
          <w:lang w:val="ro-RO"/>
        </w:rPr>
        <w:t>in</w:t>
      </w:r>
      <w:r w:rsidRPr="00915C20">
        <w:rPr>
          <w:rFonts w:ascii="Arial" w:eastAsia="Times New Roman" w:hAnsi="Arial" w:cs="Arial"/>
          <w:lang w:val="ro-RO"/>
        </w:rPr>
        <w:t>g</w:t>
      </w:r>
      <w:r w:rsidR="00052F3A" w:rsidRPr="00915C20">
        <w:rPr>
          <w:rFonts w:ascii="Arial" w:eastAsia="Times New Roman" w:hAnsi="Arial" w:cs="Arial"/>
          <w:lang w:val="ro-RO"/>
        </w:rPr>
        <w:t>. Anca Zaharie</w:t>
      </w:r>
    </w:p>
    <w:p w:rsidR="00C216E8" w:rsidRPr="00915C20" w:rsidRDefault="00C216E8" w:rsidP="00771A14">
      <w:pPr>
        <w:spacing w:after="0" w:line="240" w:lineRule="auto"/>
        <w:ind w:firstLine="720"/>
        <w:rPr>
          <w:rFonts w:ascii="Arial" w:hAnsi="Arial" w:cs="Arial"/>
          <w:iCs/>
          <w:snapToGrid w:val="0"/>
          <w:lang w:val="ro-RO"/>
        </w:rPr>
      </w:pPr>
    </w:p>
    <w:p w:rsidR="00C216E8" w:rsidRPr="00915C20" w:rsidRDefault="00C216E8" w:rsidP="00771A14">
      <w:pPr>
        <w:spacing w:after="0" w:line="240" w:lineRule="auto"/>
        <w:ind w:firstLine="720"/>
        <w:rPr>
          <w:rFonts w:ascii="Arial" w:hAnsi="Arial" w:cs="Arial"/>
          <w:iCs/>
          <w:snapToGrid w:val="0"/>
          <w:lang w:val="ro-RO"/>
        </w:rPr>
      </w:pPr>
    </w:p>
    <w:p w:rsidR="00771A14" w:rsidRPr="00915C20" w:rsidRDefault="00771A14" w:rsidP="00771A14">
      <w:pPr>
        <w:spacing w:after="0" w:line="240" w:lineRule="auto"/>
        <w:ind w:firstLine="720"/>
        <w:rPr>
          <w:rFonts w:ascii="Arial" w:hAnsi="Arial" w:cs="Arial"/>
          <w:iCs/>
          <w:snapToGrid w:val="0"/>
          <w:lang w:val="ro-RO"/>
        </w:rPr>
      </w:pPr>
    </w:p>
    <w:p w:rsidR="00771A14" w:rsidRPr="00915C20" w:rsidRDefault="00771A14" w:rsidP="007C3E5B">
      <w:pPr>
        <w:spacing w:after="0" w:line="240" w:lineRule="auto"/>
        <w:ind w:firstLine="720"/>
        <w:rPr>
          <w:rFonts w:ascii="Arial" w:hAnsi="Arial" w:cs="Arial"/>
          <w:iCs/>
          <w:snapToGrid w:val="0"/>
          <w:lang w:val="ro-RO"/>
        </w:rPr>
      </w:pPr>
      <w:r w:rsidRPr="00915C20">
        <w:rPr>
          <w:rFonts w:ascii="Arial" w:hAnsi="Arial" w:cs="Arial"/>
          <w:iCs/>
          <w:snapToGrid w:val="0"/>
          <w:lang w:val="ro-RO"/>
        </w:rPr>
        <w:t xml:space="preserve">     </w:t>
      </w:r>
      <w:r w:rsidR="00FE6744">
        <w:rPr>
          <w:rFonts w:ascii="Arial" w:hAnsi="Arial" w:cs="Arial"/>
          <w:iCs/>
          <w:snapToGrid w:val="0"/>
          <w:lang w:val="ro-RO"/>
        </w:rPr>
        <w:t xml:space="preserve"> </w:t>
      </w:r>
      <w:r w:rsidRPr="00915C20">
        <w:rPr>
          <w:rFonts w:ascii="Arial" w:hAnsi="Arial" w:cs="Arial"/>
          <w:iCs/>
          <w:snapToGrid w:val="0"/>
          <w:lang w:val="ro-RO"/>
        </w:rPr>
        <w:t xml:space="preserve">   </w:t>
      </w:r>
      <w:r w:rsidR="004A3C96">
        <w:rPr>
          <w:rFonts w:ascii="Arial" w:hAnsi="Arial" w:cs="Arial"/>
          <w:iCs/>
          <w:snapToGrid w:val="0"/>
          <w:lang w:val="ro-RO"/>
        </w:rPr>
        <w:t xml:space="preserve"> </w:t>
      </w:r>
      <w:r w:rsidRPr="00915C20">
        <w:rPr>
          <w:rFonts w:ascii="Arial" w:hAnsi="Arial" w:cs="Arial"/>
          <w:iCs/>
          <w:snapToGrid w:val="0"/>
          <w:lang w:val="ro-RO"/>
        </w:rPr>
        <w:t xml:space="preserve">  </w:t>
      </w:r>
      <w:r w:rsidR="00C216E8" w:rsidRPr="00915C20">
        <w:rPr>
          <w:rFonts w:ascii="Arial" w:hAnsi="Arial" w:cs="Arial"/>
          <w:iCs/>
          <w:snapToGrid w:val="0"/>
          <w:lang w:val="ro-RO"/>
        </w:rPr>
        <w:t xml:space="preserve"> ÎN</w:t>
      </w:r>
      <w:r w:rsidRPr="00915C20">
        <w:rPr>
          <w:rFonts w:ascii="Arial" w:hAnsi="Arial" w:cs="Arial"/>
          <w:iCs/>
          <w:snapToGrid w:val="0"/>
          <w:lang w:val="ro-RO"/>
        </w:rPr>
        <w:t xml:space="preserve">TOCMIT, </w:t>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t xml:space="preserve">  </w:t>
      </w:r>
      <w:r w:rsidR="00573100" w:rsidRPr="00915C20">
        <w:rPr>
          <w:rFonts w:ascii="Arial" w:hAnsi="Arial" w:cs="Arial"/>
          <w:iCs/>
          <w:snapToGrid w:val="0"/>
          <w:lang w:val="ro-RO"/>
        </w:rPr>
        <w:t xml:space="preserve">   </w:t>
      </w:r>
      <w:r w:rsidR="00902A54" w:rsidRPr="00915C20">
        <w:rPr>
          <w:rFonts w:ascii="Arial" w:hAnsi="Arial" w:cs="Arial"/>
          <w:iCs/>
          <w:snapToGrid w:val="0"/>
          <w:lang w:val="ro-RO"/>
        </w:rPr>
        <w:t xml:space="preserve">  </w:t>
      </w:r>
      <w:r w:rsidR="00183EDD">
        <w:rPr>
          <w:rFonts w:ascii="Arial" w:hAnsi="Arial" w:cs="Arial"/>
          <w:iCs/>
          <w:snapToGrid w:val="0"/>
          <w:lang w:val="ro-RO"/>
        </w:rPr>
        <w:t xml:space="preserve"> </w:t>
      </w:r>
      <w:r w:rsidR="00902A54" w:rsidRPr="00915C20">
        <w:rPr>
          <w:rFonts w:ascii="Arial" w:hAnsi="Arial" w:cs="Arial"/>
          <w:iCs/>
          <w:snapToGrid w:val="0"/>
          <w:lang w:val="ro-RO"/>
        </w:rPr>
        <w:t xml:space="preserve"> </w:t>
      </w:r>
      <w:r w:rsidRPr="00915C20">
        <w:rPr>
          <w:rFonts w:ascii="Arial" w:hAnsi="Arial" w:cs="Arial"/>
          <w:iCs/>
          <w:snapToGrid w:val="0"/>
          <w:lang w:val="ro-RO"/>
        </w:rPr>
        <w:t xml:space="preserve">  </w:t>
      </w:r>
      <w:r w:rsidR="00C216E8" w:rsidRPr="00915C20">
        <w:rPr>
          <w:rFonts w:ascii="Arial" w:hAnsi="Arial" w:cs="Arial"/>
          <w:iCs/>
          <w:snapToGrid w:val="0"/>
          <w:lang w:val="ro-RO"/>
        </w:rPr>
        <w:t>ÎNTOCMIT,</w:t>
      </w:r>
      <w:r w:rsidR="00C216E8" w:rsidRPr="00915C20">
        <w:rPr>
          <w:rFonts w:ascii="Arial" w:hAnsi="Arial" w:cs="Arial"/>
          <w:iCs/>
          <w:snapToGrid w:val="0"/>
          <w:lang w:val="ro-RO"/>
        </w:rPr>
        <w:tab/>
        <w:t xml:space="preserve">     </w:t>
      </w:r>
      <w:r w:rsidRPr="00915C20">
        <w:rPr>
          <w:rFonts w:ascii="Arial" w:hAnsi="Arial" w:cs="Arial"/>
          <w:iCs/>
          <w:snapToGrid w:val="0"/>
          <w:lang w:val="ro-RO"/>
        </w:rPr>
        <w:t xml:space="preserve">        </w:t>
      </w:r>
    </w:p>
    <w:p w:rsidR="00F43A2B" w:rsidRPr="00915C20" w:rsidRDefault="006837DD" w:rsidP="00EE6187">
      <w:pPr>
        <w:spacing w:after="0" w:line="240" w:lineRule="auto"/>
        <w:ind w:firstLine="720"/>
        <w:rPr>
          <w:rFonts w:ascii="Arial" w:hAnsi="Arial" w:cs="Arial"/>
          <w:iCs/>
          <w:snapToGrid w:val="0"/>
          <w:lang w:val="ro-RO"/>
        </w:rPr>
      </w:pPr>
      <w:r w:rsidRPr="00915C20">
        <w:rPr>
          <w:rFonts w:ascii="Arial" w:hAnsi="Arial" w:cs="Arial"/>
          <w:iCs/>
          <w:snapToGrid w:val="0"/>
          <w:lang w:val="ro-RO"/>
        </w:rPr>
        <w:t xml:space="preserve">    chim. Rodica Sălăjan</w:t>
      </w:r>
      <w:r w:rsidR="00C216E8" w:rsidRPr="00915C20">
        <w:rPr>
          <w:rFonts w:ascii="Arial" w:hAnsi="Arial" w:cs="Arial"/>
          <w:iCs/>
          <w:snapToGrid w:val="0"/>
          <w:lang w:val="ro-RO"/>
        </w:rPr>
        <w:t xml:space="preserve">                                                </w:t>
      </w:r>
      <w:r w:rsidR="004902BF" w:rsidRPr="00915C20">
        <w:rPr>
          <w:rFonts w:ascii="Arial" w:hAnsi="Arial" w:cs="Arial"/>
          <w:iCs/>
          <w:snapToGrid w:val="0"/>
          <w:lang w:val="ro-RO"/>
        </w:rPr>
        <w:t xml:space="preserve">       </w:t>
      </w:r>
      <w:r w:rsidR="00C216E8" w:rsidRPr="00915C20">
        <w:rPr>
          <w:rFonts w:ascii="Arial" w:hAnsi="Arial" w:cs="Arial"/>
          <w:iCs/>
          <w:snapToGrid w:val="0"/>
          <w:lang w:val="ro-RO"/>
        </w:rPr>
        <w:t xml:space="preserve">    </w:t>
      </w:r>
      <w:r w:rsidR="00771A14" w:rsidRPr="00915C20">
        <w:rPr>
          <w:rFonts w:ascii="Arial" w:hAnsi="Arial" w:cs="Arial"/>
          <w:iCs/>
          <w:snapToGrid w:val="0"/>
          <w:lang w:val="ro-RO"/>
        </w:rPr>
        <w:t xml:space="preserve">      </w:t>
      </w:r>
      <w:r w:rsidR="00D57171" w:rsidRPr="00915C20">
        <w:rPr>
          <w:rFonts w:ascii="Arial" w:hAnsi="Arial" w:cs="Arial"/>
          <w:iCs/>
          <w:snapToGrid w:val="0"/>
          <w:lang w:val="ro-RO"/>
        </w:rPr>
        <w:t xml:space="preserve">    g</w:t>
      </w:r>
      <w:r w:rsidR="00183EDD">
        <w:rPr>
          <w:rFonts w:ascii="Arial" w:hAnsi="Arial" w:cs="Arial"/>
          <w:iCs/>
          <w:snapToGrid w:val="0"/>
          <w:lang w:val="ro-RO"/>
        </w:rPr>
        <w:t>eograf</w:t>
      </w:r>
      <w:r w:rsidR="00902A54" w:rsidRPr="00915C20">
        <w:rPr>
          <w:rFonts w:ascii="Arial" w:hAnsi="Arial" w:cs="Arial"/>
          <w:iCs/>
          <w:snapToGrid w:val="0"/>
          <w:lang w:val="ro-RO"/>
        </w:rPr>
        <w:t xml:space="preserve"> A</w:t>
      </w:r>
      <w:r w:rsidR="004902BF" w:rsidRPr="00915C20">
        <w:rPr>
          <w:rFonts w:ascii="Arial" w:hAnsi="Arial" w:cs="Arial"/>
          <w:iCs/>
          <w:snapToGrid w:val="0"/>
          <w:lang w:val="ro-RO"/>
        </w:rPr>
        <w:t>l</w:t>
      </w:r>
      <w:r w:rsidR="00183EDD">
        <w:rPr>
          <w:rFonts w:ascii="Arial" w:hAnsi="Arial" w:cs="Arial"/>
          <w:iCs/>
          <w:snapToGrid w:val="0"/>
          <w:lang w:val="ro-RO"/>
        </w:rPr>
        <w:t>ina Mureș</w:t>
      </w:r>
      <w:r w:rsidR="00902A54" w:rsidRPr="00915C20">
        <w:rPr>
          <w:rFonts w:ascii="Arial" w:hAnsi="Arial" w:cs="Arial"/>
          <w:iCs/>
          <w:snapToGrid w:val="0"/>
          <w:lang w:val="ro-RO"/>
        </w:rPr>
        <w:t>an</w:t>
      </w:r>
      <w:r w:rsidR="004902BF" w:rsidRPr="00915C20">
        <w:rPr>
          <w:rFonts w:ascii="Arial" w:hAnsi="Arial" w:cs="Arial"/>
          <w:iCs/>
          <w:snapToGrid w:val="0"/>
          <w:lang w:val="ro-RO"/>
        </w:rPr>
        <w:t xml:space="preserve"> </w:t>
      </w:r>
    </w:p>
    <w:sectPr w:rsidR="00F43A2B" w:rsidRPr="00915C20" w:rsidSect="0045101E">
      <w:footerReference w:type="default" r:id="rId20"/>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7F4" w:rsidRDefault="00B207F4" w:rsidP="0010560A">
      <w:pPr>
        <w:spacing w:after="0" w:line="240" w:lineRule="auto"/>
      </w:pPr>
      <w:r>
        <w:separator/>
      </w:r>
    </w:p>
  </w:endnote>
  <w:endnote w:type="continuationSeparator" w:id="0">
    <w:p w:rsidR="00B207F4" w:rsidRDefault="00B207F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IDFont+F5">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17531"/>
      <w:docPartObj>
        <w:docPartGallery w:val="Page Numbers (Bottom of Page)"/>
        <w:docPartUnique/>
      </w:docPartObj>
    </w:sdtPr>
    <w:sdtEndPr>
      <w:rPr>
        <w:noProof/>
      </w:rPr>
    </w:sdtEndPr>
    <w:sdtContent>
      <w:p w:rsidR="00524362" w:rsidRDefault="00524362">
        <w:pPr>
          <w:pStyle w:val="Footer"/>
          <w:jc w:val="center"/>
        </w:pPr>
        <w:proofErr w:type="spellStart"/>
        <w:r>
          <w:t>Pag</w:t>
        </w:r>
        <w:proofErr w:type="spellEnd"/>
        <w:r>
          <w:t xml:space="preserve">   </w:t>
        </w:r>
        <w:r>
          <w:fldChar w:fldCharType="begin"/>
        </w:r>
        <w:r>
          <w:instrText xml:space="preserve"> PAGE   \* MERGEFORMAT </w:instrText>
        </w:r>
        <w:r>
          <w:fldChar w:fldCharType="separate"/>
        </w:r>
        <w:r w:rsidR="00E26B8E">
          <w:rPr>
            <w:noProof/>
          </w:rPr>
          <w:t>5</w:t>
        </w:r>
        <w:r>
          <w:rPr>
            <w:noProof/>
          </w:rPr>
          <w:fldChar w:fldCharType="end"/>
        </w:r>
        <w:r>
          <w:rPr>
            <w:noProof/>
          </w:rPr>
          <w:t xml:space="preserve"> / </w:t>
        </w:r>
        <w:r w:rsidR="00870DB5">
          <w:rPr>
            <w:noProof/>
          </w:rPr>
          <w:t>5</w:t>
        </w:r>
      </w:p>
    </w:sdtContent>
  </w:sdt>
  <w:p w:rsidR="00524362" w:rsidRDefault="005243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7F4" w:rsidRDefault="00B207F4" w:rsidP="0010560A">
      <w:pPr>
        <w:spacing w:after="0" w:line="240" w:lineRule="auto"/>
      </w:pPr>
      <w:r>
        <w:separator/>
      </w:r>
    </w:p>
  </w:footnote>
  <w:footnote w:type="continuationSeparator" w:id="0">
    <w:p w:rsidR="00B207F4" w:rsidRDefault="00B207F4"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8D775F"/>
    <w:multiLevelType w:val="hybridMultilevel"/>
    <w:tmpl w:val="50DC9B7E"/>
    <w:lvl w:ilvl="0" w:tplc="058C4C1C">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B12BE"/>
    <w:multiLevelType w:val="hybridMultilevel"/>
    <w:tmpl w:val="B9FA2D9A"/>
    <w:lvl w:ilvl="0" w:tplc="B9E079B8">
      <w:start w:val="15"/>
      <w:numFmt w:val="decimal"/>
      <w:lvlText w:val="%1."/>
      <w:lvlJc w:val="left"/>
      <w:pPr>
        <w:ind w:left="720" w:hanging="360"/>
      </w:pPr>
      <w:rPr>
        <w:rFonts w:eastAsia="Calibri"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15B8C"/>
    <w:multiLevelType w:val="hybridMultilevel"/>
    <w:tmpl w:val="AB6E04B8"/>
    <w:lvl w:ilvl="0" w:tplc="0418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63EC2322"/>
    <w:multiLevelType w:val="hybridMultilevel"/>
    <w:tmpl w:val="EC9A657C"/>
    <w:lvl w:ilvl="0" w:tplc="AD4816AA">
      <w:start w:val="2"/>
      <w:numFmt w:val="bullet"/>
      <w:lvlText w:val="-"/>
      <w:lvlJc w:val="left"/>
      <w:pPr>
        <w:tabs>
          <w:tab w:val="num" w:pos="420"/>
        </w:tabs>
        <w:ind w:left="4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8D29B5"/>
    <w:multiLevelType w:val="hybridMultilevel"/>
    <w:tmpl w:val="933862C8"/>
    <w:lvl w:ilvl="0" w:tplc="53C63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3"/>
  </w:num>
  <w:num w:numId="3">
    <w:abstractNumId w:val="21"/>
  </w:num>
  <w:num w:numId="4">
    <w:abstractNumId w:val="10"/>
  </w:num>
  <w:num w:numId="5">
    <w:abstractNumId w:val="3"/>
  </w:num>
  <w:num w:numId="6">
    <w:abstractNumId w:val="8"/>
  </w:num>
  <w:num w:numId="7">
    <w:abstractNumId w:val="11"/>
  </w:num>
  <w:num w:numId="8">
    <w:abstractNumId w:val="1"/>
  </w:num>
  <w:num w:numId="9">
    <w:abstractNumId w:val="24"/>
  </w:num>
  <w:num w:numId="10">
    <w:abstractNumId w:val="26"/>
  </w:num>
  <w:num w:numId="11">
    <w:abstractNumId w:val="39"/>
  </w:num>
  <w:num w:numId="12">
    <w:abstractNumId w:val="29"/>
  </w:num>
  <w:num w:numId="13">
    <w:abstractNumId w:val="18"/>
  </w:num>
  <w:num w:numId="14">
    <w:abstractNumId w:val="40"/>
  </w:num>
  <w:num w:numId="15">
    <w:abstractNumId w:val="31"/>
  </w:num>
  <w:num w:numId="16">
    <w:abstractNumId w:val="38"/>
  </w:num>
  <w:num w:numId="17">
    <w:abstractNumId w:val="13"/>
  </w:num>
  <w:num w:numId="18">
    <w:abstractNumId w:val="16"/>
  </w:num>
  <w:num w:numId="19">
    <w:abstractNumId w:val="4"/>
  </w:num>
  <w:num w:numId="20">
    <w:abstractNumId w:val="19"/>
  </w:num>
  <w:num w:numId="21">
    <w:abstractNumId w:val="9"/>
  </w:num>
  <w:num w:numId="22">
    <w:abstractNumId w:val="37"/>
  </w:num>
  <w:num w:numId="23">
    <w:abstractNumId w:val="15"/>
  </w:num>
  <w:num w:numId="24">
    <w:abstractNumId w:val="22"/>
  </w:num>
  <w:num w:numId="25">
    <w:abstractNumId w:val="30"/>
  </w:num>
  <w:num w:numId="26">
    <w:abstractNumId w:val="5"/>
  </w:num>
  <w:num w:numId="27">
    <w:abstractNumId w:val="20"/>
  </w:num>
  <w:num w:numId="28">
    <w:abstractNumId w:val="7"/>
  </w:num>
  <w:num w:numId="29">
    <w:abstractNumId w:val="25"/>
  </w:num>
  <w:num w:numId="30">
    <w:abstractNumId w:val="6"/>
  </w:num>
  <w:num w:numId="31">
    <w:abstractNumId w:val="36"/>
  </w:num>
  <w:num w:numId="32">
    <w:abstractNumId w:val="12"/>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5"/>
  </w:num>
  <w:num w:numId="37">
    <w:abstractNumId w:val="34"/>
  </w:num>
  <w:num w:numId="38">
    <w:abstractNumId w:val="0"/>
  </w:num>
  <w:num w:numId="39">
    <w:abstractNumId w:val="32"/>
  </w:num>
  <w:num w:numId="40">
    <w:abstractNumId w:val="23"/>
  </w:num>
  <w:num w:numId="41">
    <w:abstractNumId w:val="2"/>
  </w:num>
  <w:num w:numId="42">
    <w:abstractNumId w:val="14"/>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hyphenationZone w:val="425"/>
  <w:drawingGridHorizontalSpacing w:val="110"/>
  <w:displayHorizontalDrawingGridEvery w:val="2"/>
  <w:characterSpacingControl w:val="doNotCompress"/>
  <w:hdrShapeDefaults>
    <o:shapedefaults v:ext="edit" spidmax="10241">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1E6E"/>
    <w:rsid w:val="00003369"/>
    <w:rsid w:val="0000780E"/>
    <w:rsid w:val="00011874"/>
    <w:rsid w:val="00012640"/>
    <w:rsid w:val="00013A68"/>
    <w:rsid w:val="00014247"/>
    <w:rsid w:val="000160D3"/>
    <w:rsid w:val="00021836"/>
    <w:rsid w:val="00021991"/>
    <w:rsid w:val="00023D48"/>
    <w:rsid w:val="00026ED1"/>
    <w:rsid w:val="000315CF"/>
    <w:rsid w:val="000336A1"/>
    <w:rsid w:val="0003400D"/>
    <w:rsid w:val="00034499"/>
    <w:rsid w:val="00035C30"/>
    <w:rsid w:val="000371D7"/>
    <w:rsid w:val="00040F75"/>
    <w:rsid w:val="00041C0B"/>
    <w:rsid w:val="00045048"/>
    <w:rsid w:val="00046049"/>
    <w:rsid w:val="00047861"/>
    <w:rsid w:val="00047D35"/>
    <w:rsid w:val="00052F3A"/>
    <w:rsid w:val="000567A2"/>
    <w:rsid w:val="000568AE"/>
    <w:rsid w:val="00057A50"/>
    <w:rsid w:val="000613B5"/>
    <w:rsid w:val="00061B01"/>
    <w:rsid w:val="00064C3B"/>
    <w:rsid w:val="00070F06"/>
    <w:rsid w:val="00071073"/>
    <w:rsid w:val="00074BE4"/>
    <w:rsid w:val="0007594F"/>
    <w:rsid w:val="000818FF"/>
    <w:rsid w:val="000822B0"/>
    <w:rsid w:val="000845FD"/>
    <w:rsid w:val="000866DE"/>
    <w:rsid w:val="00086B9A"/>
    <w:rsid w:val="000872CA"/>
    <w:rsid w:val="00087AE0"/>
    <w:rsid w:val="00093049"/>
    <w:rsid w:val="00095760"/>
    <w:rsid w:val="000961A9"/>
    <w:rsid w:val="000A2DD3"/>
    <w:rsid w:val="000A7E1A"/>
    <w:rsid w:val="000B28B0"/>
    <w:rsid w:val="000B4BBE"/>
    <w:rsid w:val="000B4E57"/>
    <w:rsid w:val="000B647E"/>
    <w:rsid w:val="000C3E8E"/>
    <w:rsid w:val="000C4375"/>
    <w:rsid w:val="000C785C"/>
    <w:rsid w:val="000D015E"/>
    <w:rsid w:val="000D04C2"/>
    <w:rsid w:val="000D0742"/>
    <w:rsid w:val="000D1C44"/>
    <w:rsid w:val="000D4558"/>
    <w:rsid w:val="000D6A51"/>
    <w:rsid w:val="000E1BEF"/>
    <w:rsid w:val="000E54E5"/>
    <w:rsid w:val="000F17B7"/>
    <w:rsid w:val="000F2D96"/>
    <w:rsid w:val="000F4697"/>
    <w:rsid w:val="000F55C5"/>
    <w:rsid w:val="000F5694"/>
    <w:rsid w:val="000F7D6F"/>
    <w:rsid w:val="00100751"/>
    <w:rsid w:val="0010312B"/>
    <w:rsid w:val="0010560A"/>
    <w:rsid w:val="001100CC"/>
    <w:rsid w:val="001106BA"/>
    <w:rsid w:val="0011251C"/>
    <w:rsid w:val="0011371E"/>
    <w:rsid w:val="00117CBE"/>
    <w:rsid w:val="00117FB0"/>
    <w:rsid w:val="00122D34"/>
    <w:rsid w:val="00124029"/>
    <w:rsid w:val="00124988"/>
    <w:rsid w:val="00124D9C"/>
    <w:rsid w:val="0012607C"/>
    <w:rsid w:val="001274F0"/>
    <w:rsid w:val="00130855"/>
    <w:rsid w:val="0013434C"/>
    <w:rsid w:val="00135AAB"/>
    <w:rsid w:val="001366CF"/>
    <w:rsid w:val="00140DBC"/>
    <w:rsid w:val="00140DFB"/>
    <w:rsid w:val="0014472F"/>
    <w:rsid w:val="00145193"/>
    <w:rsid w:val="00151A20"/>
    <w:rsid w:val="00151A8F"/>
    <w:rsid w:val="00154408"/>
    <w:rsid w:val="0015480D"/>
    <w:rsid w:val="0015678E"/>
    <w:rsid w:val="00157FF9"/>
    <w:rsid w:val="001616C1"/>
    <w:rsid w:val="00162EB4"/>
    <w:rsid w:val="00163FDA"/>
    <w:rsid w:val="0016506E"/>
    <w:rsid w:val="0017019D"/>
    <w:rsid w:val="0017069E"/>
    <w:rsid w:val="0017432E"/>
    <w:rsid w:val="0017587C"/>
    <w:rsid w:val="00177CC7"/>
    <w:rsid w:val="0018002E"/>
    <w:rsid w:val="00183EDD"/>
    <w:rsid w:val="00186129"/>
    <w:rsid w:val="00190335"/>
    <w:rsid w:val="001A0004"/>
    <w:rsid w:val="001A0248"/>
    <w:rsid w:val="001A0A23"/>
    <w:rsid w:val="001A0BB6"/>
    <w:rsid w:val="001A3A8A"/>
    <w:rsid w:val="001A45E7"/>
    <w:rsid w:val="001A5514"/>
    <w:rsid w:val="001A59DC"/>
    <w:rsid w:val="001B03AB"/>
    <w:rsid w:val="001B0834"/>
    <w:rsid w:val="001B3976"/>
    <w:rsid w:val="001B6462"/>
    <w:rsid w:val="001C1D20"/>
    <w:rsid w:val="001C2A28"/>
    <w:rsid w:val="001C30E3"/>
    <w:rsid w:val="001C4409"/>
    <w:rsid w:val="001C6871"/>
    <w:rsid w:val="001C6BDB"/>
    <w:rsid w:val="001C6D07"/>
    <w:rsid w:val="001D0033"/>
    <w:rsid w:val="001D0270"/>
    <w:rsid w:val="001D125C"/>
    <w:rsid w:val="001D2EC5"/>
    <w:rsid w:val="001D3492"/>
    <w:rsid w:val="001D408D"/>
    <w:rsid w:val="001D418D"/>
    <w:rsid w:val="001D4823"/>
    <w:rsid w:val="001D500C"/>
    <w:rsid w:val="001D58F9"/>
    <w:rsid w:val="001D72A8"/>
    <w:rsid w:val="001D7420"/>
    <w:rsid w:val="001E11BF"/>
    <w:rsid w:val="001E172E"/>
    <w:rsid w:val="001E50CB"/>
    <w:rsid w:val="001E5B49"/>
    <w:rsid w:val="001E5B89"/>
    <w:rsid w:val="001E5C76"/>
    <w:rsid w:val="001F3826"/>
    <w:rsid w:val="001F64BD"/>
    <w:rsid w:val="001F6A19"/>
    <w:rsid w:val="00201099"/>
    <w:rsid w:val="002018BA"/>
    <w:rsid w:val="0020416F"/>
    <w:rsid w:val="002045AA"/>
    <w:rsid w:val="00206333"/>
    <w:rsid w:val="002114F3"/>
    <w:rsid w:val="00211649"/>
    <w:rsid w:val="002124C7"/>
    <w:rsid w:val="002163C9"/>
    <w:rsid w:val="00216FD5"/>
    <w:rsid w:val="00217268"/>
    <w:rsid w:val="002176F5"/>
    <w:rsid w:val="0022105A"/>
    <w:rsid w:val="0022203B"/>
    <w:rsid w:val="002244FA"/>
    <w:rsid w:val="00226436"/>
    <w:rsid w:val="002269D7"/>
    <w:rsid w:val="00232324"/>
    <w:rsid w:val="00233451"/>
    <w:rsid w:val="00234148"/>
    <w:rsid w:val="00234939"/>
    <w:rsid w:val="00235DF6"/>
    <w:rsid w:val="002367AC"/>
    <w:rsid w:val="00236EBF"/>
    <w:rsid w:val="002375C1"/>
    <w:rsid w:val="002429F6"/>
    <w:rsid w:val="002448CC"/>
    <w:rsid w:val="00245368"/>
    <w:rsid w:val="00246910"/>
    <w:rsid w:val="002469F6"/>
    <w:rsid w:val="00253D06"/>
    <w:rsid w:val="00253EFC"/>
    <w:rsid w:val="00256140"/>
    <w:rsid w:val="00264334"/>
    <w:rsid w:val="0026571A"/>
    <w:rsid w:val="002658A7"/>
    <w:rsid w:val="002659A9"/>
    <w:rsid w:val="00266491"/>
    <w:rsid w:val="00267926"/>
    <w:rsid w:val="00270340"/>
    <w:rsid w:val="0027404B"/>
    <w:rsid w:val="00274875"/>
    <w:rsid w:val="00275082"/>
    <w:rsid w:val="002760B2"/>
    <w:rsid w:val="00276FAD"/>
    <w:rsid w:val="0028053B"/>
    <w:rsid w:val="00280E60"/>
    <w:rsid w:val="00283170"/>
    <w:rsid w:val="002834A5"/>
    <w:rsid w:val="00284872"/>
    <w:rsid w:val="00284FE2"/>
    <w:rsid w:val="00286C08"/>
    <w:rsid w:val="00286E94"/>
    <w:rsid w:val="00287579"/>
    <w:rsid w:val="002875BB"/>
    <w:rsid w:val="002908AA"/>
    <w:rsid w:val="0029170F"/>
    <w:rsid w:val="00292F77"/>
    <w:rsid w:val="00295C00"/>
    <w:rsid w:val="00297E20"/>
    <w:rsid w:val="002A26BC"/>
    <w:rsid w:val="002A3018"/>
    <w:rsid w:val="002A34C5"/>
    <w:rsid w:val="002A36E2"/>
    <w:rsid w:val="002B1B5E"/>
    <w:rsid w:val="002B2BE9"/>
    <w:rsid w:val="002B3BD4"/>
    <w:rsid w:val="002B4609"/>
    <w:rsid w:val="002C1639"/>
    <w:rsid w:val="002C3198"/>
    <w:rsid w:val="002C4762"/>
    <w:rsid w:val="002D4963"/>
    <w:rsid w:val="002D6A4E"/>
    <w:rsid w:val="002D7BF3"/>
    <w:rsid w:val="002E11F4"/>
    <w:rsid w:val="002E5397"/>
    <w:rsid w:val="002E54C1"/>
    <w:rsid w:val="002E68D6"/>
    <w:rsid w:val="002F1A33"/>
    <w:rsid w:val="002F263A"/>
    <w:rsid w:val="002F75A7"/>
    <w:rsid w:val="003023B9"/>
    <w:rsid w:val="00302BC1"/>
    <w:rsid w:val="00312392"/>
    <w:rsid w:val="00312D81"/>
    <w:rsid w:val="003133B3"/>
    <w:rsid w:val="00314126"/>
    <w:rsid w:val="00320B7E"/>
    <w:rsid w:val="00325739"/>
    <w:rsid w:val="00327C84"/>
    <w:rsid w:val="00330C2C"/>
    <w:rsid w:val="003336E1"/>
    <w:rsid w:val="00334DE6"/>
    <w:rsid w:val="0033682D"/>
    <w:rsid w:val="003404FC"/>
    <w:rsid w:val="00345267"/>
    <w:rsid w:val="00345B47"/>
    <w:rsid w:val="00346905"/>
    <w:rsid w:val="00347395"/>
    <w:rsid w:val="00347E1A"/>
    <w:rsid w:val="00350F14"/>
    <w:rsid w:val="00351ECF"/>
    <w:rsid w:val="00352C4D"/>
    <w:rsid w:val="0035418F"/>
    <w:rsid w:val="00354724"/>
    <w:rsid w:val="003575BD"/>
    <w:rsid w:val="00357915"/>
    <w:rsid w:val="003603BB"/>
    <w:rsid w:val="00360647"/>
    <w:rsid w:val="003608C0"/>
    <w:rsid w:val="003611DB"/>
    <w:rsid w:val="00362246"/>
    <w:rsid w:val="00363924"/>
    <w:rsid w:val="00363993"/>
    <w:rsid w:val="0036599A"/>
    <w:rsid w:val="003671AA"/>
    <w:rsid w:val="00367CAB"/>
    <w:rsid w:val="00374A17"/>
    <w:rsid w:val="0037501A"/>
    <w:rsid w:val="00377782"/>
    <w:rsid w:val="00383DC2"/>
    <w:rsid w:val="00386CC1"/>
    <w:rsid w:val="00393016"/>
    <w:rsid w:val="00394DA5"/>
    <w:rsid w:val="00394E35"/>
    <w:rsid w:val="00396D7E"/>
    <w:rsid w:val="003A2D3C"/>
    <w:rsid w:val="003A4F30"/>
    <w:rsid w:val="003A5909"/>
    <w:rsid w:val="003A60CA"/>
    <w:rsid w:val="003B12FD"/>
    <w:rsid w:val="003B1390"/>
    <w:rsid w:val="003B2AA3"/>
    <w:rsid w:val="003B462C"/>
    <w:rsid w:val="003B574D"/>
    <w:rsid w:val="003C14A9"/>
    <w:rsid w:val="003C4E7A"/>
    <w:rsid w:val="003C643E"/>
    <w:rsid w:val="003C6FDE"/>
    <w:rsid w:val="003D0938"/>
    <w:rsid w:val="003D0948"/>
    <w:rsid w:val="003D11CD"/>
    <w:rsid w:val="003D24AA"/>
    <w:rsid w:val="003D2D3F"/>
    <w:rsid w:val="003D3408"/>
    <w:rsid w:val="003D3BC0"/>
    <w:rsid w:val="003D488E"/>
    <w:rsid w:val="003D51F5"/>
    <w:rsid w:val="003D621E"/>
    <w:rsid w:val="003D6F2E"/>
    <w:rsid w:val="003D7A7E"/>
    <w:rsid w:val="003E01BD"/>
    <w:rsid w:val="003E0B2E"/>
    <w:rsid w:val="003E1309"/>
    <w:rsid w:val="003E504C"/>
    <w:rsid w:val="003E55F0"/>
    <w:rsid w:val="003E6903"/>
    <w:rsid w:val="003E7FE1"/>
    <w:rsid w:val="003F19EA"/>
    <w:rsid w:val="003F3DFD"/>
    <w:rsid w:val="003F4A7B"/>
    <w:rsid w:val="003F52DC"/>
    <w:rsid w:val="003F55D4"/>
    <w:rsid w:val="003F6337"/>
    <w:rsid w:val="003F799C"/>
    <w:rsid w:val="003F7B87"/>
    <w:rsid w:val="00400742"/>
    <w:rsid w:val="00401CBE"/>
    <w:rsid w:val="004075B3"/>
    <w:rsid w:val="004108C0"/>
    <w:rsid w:val="00410D19"/>
    <w:rsid w:val="00413222"/>
    <w:rsid w:val="00413CEB"/>
    <w:rsid w:val="004212F6"/>
    <w:rsid w:val="00422B76"/>
    <w:rsid w:val="0042404A"/>
    <w:rsid w:val="004260E6"/>
    <w:rsid w:val="00427352"/>
    <w:rsid w:val="00433811"/>
    <w:rsid w:val="004338B5"/>
    <w:rsid w:val="00435B44"/>
    <w:rsid w:val="004375D9"/>
    <w:rsid w:val="004377FB"/>
    <w:rsid w:val="00437AA8"/>
    <w:rsid w:val="004442A8"/>
    <w:rsid w:val="00444C7A"/>
    <w:rsid w:val="00444CD3"/>
    <w:rsid w:val="00450E53"/>
    <w:rsid w:val="0045101E"/>
    <w:rsid w:val="004513CF"/>
    <w:rsid w:val="004543A8"/>
    <w:rsid w:val="00457BF9"/>
    <w:rsid w:val="00460B2F"/>
    <w:rsid w:val="00461CBF"/>
    <w:rsid w:val="00463129"/>
    <w:rsid w:val="00463D94"/>
    <w:rsid w:val="004640B6"/>
    <w:rsid w:val="00465CEA"/>
    <w:rsid w:val="004718A1"/>
    <w:rsid w:val="00471AD6"/>
    <w:rsid w:val="00473A03"/>
    <w:rsid w:val="00475201"/>
    <w:rsid w:val="004765EB"/>
    <w:rsid w:val="00477460"/>
    <w:rsid w:val="00477B50"/>
    <w:rsid w:val="004817AF"/>
    <w:rsid w:val="004834B3"/>
    <w:rsid w:val="00484882"/>
    <w:rsid w:val="00487C72"/>
    <w:rsid w:val="004902BF"/>
    <w:rsid w:val="004905C3"/>
    <w:rsid w:val="00490E7B"/>
    <w:rsid w:val="00493A08"/>
    <w:rsid w:val="00494F5E"/>
    <w:rsid w:val="0049644F"/>
    <w:rsid w:val="004976D8"/>
    <w:rsid w:val="00497B0D"/>
    <w:rsid w:val="004A3A25"/>
    <w:rsid w:val="004A3C96"/>
    <w:rsid w:val="004A47B7"/>
    <w:rsid w:val="004A5A85"/>
    <w:rsid w:val="004A7455"/>
    <w:rsid w:val="004A772B"/>
    <w:rsid w:val="004B7C7C"/>
    <w:rsid w:val="004C0021"/>
    <w:rsid w:val="004C1A69"/>
    <w:rsid w:val="004C333D"/>
    <w:rsid w:val="004C4E8D"/>
    <w:rsid w:val="004C5785"/>
    <w:rsid w:val="004D34A9"/>
    <w:rsid w:val="004D5640"/>
    <w:rsid w:val="004D607B"/>
    <w:rsid w:val="004E2927"/>
    <w:rsid w:val="004E5A4A"/>
    <w:rsid w:val="004F2D9D"/>
    <w:rsid w:val="004F2FFD"/>
    <w:rsid w:val="004F3DF5"/>
    <w:rsid w:val="004F60F9"/>
    <w:rsid w:val="004F6F09"/>
    <w:rsid w:val="004F78FC"/>
    <w:rsid w:val="00500A21"/>
    <w:rsid w:val="00500DAD"/>
    <w:rsid w:val="00503322"/>
    <w:rsid w:val="00505B04"/>
    <w:rsid w:val="00505E6D"/>
    <w:rsid w:val="0050643F"/>
    <w:rsid w:val="00512A7F"/>
    <w:rsid w:val="00513201"/>
    <w:rsid w:val="005149F5"/>
    <w:rsid w:val="00515750"/>
    <w:rsid w:val="00517A73"/>
    <w:rsid w:val="005205EF"/>
    <w:rsid w:val="005223EC"/>
    <w:rsid w:val="00522499"/>
    <w:rsid w:val="00522BDF"/>
    <w:rsid w:val="00524362"/>
    <w:rsid w:val="00526A90"/>
    <w:rsid w:val="00526E19"/>
    <w:rsid w:val="005306A3"/>
    <w:rsid w:val="00531396"/>
    <w:rsid w:val="00532353"/>
    <w:rsid w:val="00532549"/>
    <w:rsid w:val="005350D1"/>
    <w:rsid w:val="00535420"/>
    <w:rsid w:val="00544F40"/>
    <w:rsid w:val="00545588"/>
    <w:rsid w:val="005469F4"/>
    <w:rsid w:val="005504A1"/>
    <w:rsid w:val="00551CEB"/>
    <w:rsid w:val="00552145"/>
    <w:rsid w:val="00553373"/>
    <w:rsid w:val="0055375E"/>
    <w:rsid w:val="005539B6"/>
    <w:rsid w:val="00554A07"/>
    <w:rsid w:val="00555B18"/>
    <w:rsid w:val="00560834"/>
    <w:rsid w:val="00560D38"/>
    <w:rsid w:val="0056131E"/>
    <w:rsid w:val="005634A2"/>
    <w:rsid w:val="00563EDA"/>
    <w:rsid w:val="00564AA4"/>
    <w:rsid w:val="0056555F"/>
    <w:rsid w:val="00566F8E"/>
    <w:rsid w:val="00570466"/>
    <w:rsid w:val="005704AC"/>
    <w:rsid w:val="00570FA2"/>
    <w:rsid w:val="00571253"/>
    <w:rsid w:val="005715AB"/>
    <w:rsid w:val="00573100"/>
    <w:rsid w:val="00575325"/>
    <w:rsid w:val="0057744C"/>
    <w:rsid w:val="0058169F"/>
    <w:rsid w:val="00582EE1"/>
    <w:rsid w:val="00583ECA"/>
    <w:rsid w:val="005845EF"/>
    <w:rsid w:val="00586D0A"/>
    <w:rsid w:val="005909C8"/>
    <w:rsid w:val="0059223A"/>
    <w:rsid w:val="0059286F"/>
    <w:rsid w:val="0059358C"/>
    <w:rsid w:val="005A3E32"/>
    <w:rsid w:val="005A57F1"/>
    <w:rsid w:val="005A7CCE"/>
    <w:rsid w:val="005B09B7"/>
    <w:rsid w:val="005B163C"/>
    <w:rsid w:val="005B20C8"/>
    <w:rsid w:val="005B344B"/>
    <w:rsid w:val="005B40FC"/>
    <w:rsid w:val="005B4506"/>
    <w:rsid w:val="005B68C5"/>
    <w:rsid w:val="005B6BC0"/>
    <w:rsid w:val="005C0532"/>
    <w:rsid w:val="005C2A19"/>
    <w:rsid w:val="005C4507"/>
    <w:rsid w:val="005C5772"/>
    <w:rsid w:val="005C716F"/>
    <w:rsid w:val="005C738F"/>
    <w:rsid w:val="005C7844"/>
    <w:rsid w:val="005D2962"/>
    <w:rsid w:val="005D2BE6"/>
    <w:rsid w:val="005D3599"/>
    <w:rsid w:val="005D5B78"/>
    <w:rsid w:val="005D6A6C"/>
    <w:rsid w:val="005D7991"/>
    <w:rsid w:val="005E11C4"/>
    <w:rsid w:val="005E17D3"/>
    <w:rsid w:val="005E1844"/>
    <w:rsid w:val="005E283D"/>
    <w:rsid w:val="005E2CFD"/>
    <w:rsid w:val="005E4C23"/>
    <w:rsid w:val="005E6714"/>
    <w:rsid w:val="005F25DA"/>
    <w:rsid w:val="005F2D52"/>
    <w:rsid w:val="005F45A6"/>
    <w:rsid w:val="005F5036"/>
    <w:rsid w:val="005F5832"/>
    <w:rsid w:val="005F726C"/>
    <w:rsid w:val="00602E07"/>
    <w:rsid w:val="00604650"/>
    <w:rsid w:val="00604D53"/>
    <w:rsid w:val="006070E4"/>
    <w:rsid w:val="00607FED"/>
    <w:rsid w:val="00610D4E"/>
    <w:rsid w:val="00611C37"/>
    <w:rsid w:val="00615BF5"/>
    <w:rsid w:val="0061677F"/>
    <w:rsid w:val="00617F2C"/>
    <w:rsid w:val="0062058E"/>
    <w:rsid w:val="0062089B"/>
    <w:rsid w:val="00621AF6"/>
    <w:rsid w:val="006226FB"/>
    <w:rsid w:val="00623594"/>
    <w:rsid w:val="006241A9"/>
    <w:rsid w:val="00625B25"/>
    <w:rsid w:val="00625FA6"/>
    <w:rsid w:val="006320B6"/>
    <w:rsid w:val="00632117"/>
    <w:rsid w:val="0063255B"/>
    <w:rsid w:val="00633336"/>
    <w:rsid w:val="00633395"/>
    <w:rsid w:val="00635FB5"/>
    <w:rsid w:val="00637F88"/>
    <w:rsid w:val="0064599E"/>
    <w:rsid w:val="00651119"/>
    <w:rsid w:val="0065147F"/>
    <w:rsid w:val="00652FC3"/>
    <w:rsid w:val="00654F2F"/>
    <w:rsid w:val="006562A7"/>
    <w:rsid w:val="006633CC"/>
    <w:rsid w:val="00663EF1"/>
    <w:rsid w:val="00664C41"/>
    <w:rsid w:val="00667BDA"/>
    <w:rsid w:val="00673C7F"/>
    <w:rsid w:val="00677AD1"/>
    <w:rsid w:val="006837DD"/>
    <w:rsid w:val="006926D6"/>
    <w:rsid w:val="00694374"/>
    <w:rsid w:val="00695877"/>
    <w:rsid w:val="00696250"/>
    <w:rsid w:val="006966F2"/>
    <w:rsid w:val="006A0CC7"/>
    <w:rsid w:val="006A0FCB"/>
    <w:rsid w:val="006A2E5A"/>
    <w:rsid w:val="006A3D4B"/>
    <w:rsid w:val="006A3FBE"/>
    <w:rsid w:val="006A7BD0"/>
    <w:rsid w:val="006B1BB9"/>
    <w:rsid w:val="006B1C3A"/>
    <w:rsid w:val="006B32F6"/>
    <w:rsid w:val="006B33D6"/>
    <w:rsid w:val="006B42AE"/>
    <w:rsid w:val="006B5869"/>
    <w:rsid w:val="006B59EC"/>
    <w:rsid w:val="006C097B"/>
    <w:rsid w:val="006C1151"/>
    <w:rsid w:val="006C2EB5"/>
    <w:rsid w:val="006C41E1"/>
    <w:rsid w:val="006D44B0"/>
    <w:rsid w:val="006D49F0"/>
    <w:rsid w:val="006D4EF3"/>
    <w:rsid w:val="006D541E"/>
    <w:rsid w:val="006D734B"/>
    <w:rsid w:val="006E0AFE"/>
    <w:rsid w:val="006E1E1E"/>
    <w:rsid w:val="006E206A"/>
    <w:rsid w:val="006E3772"/>
    <w:rsid w:val="006E75AA"/>
    <w:rsid w:val="006F1C5F"/>
    <w:rsid w:val="006F1E1E"/>
    <w:rsid w:val="00700567"/>
    <w:rsid w:val="00701F50"/>
    <w:rsid w:val="00703092"/>
    <w:rsid w:val="00706555"/>
    <w:rsid w:val="00706CDE"/>
    <w:rsid w:val="00707242"/>
    <w:rsid w:val="00712957"/>
    <w:rsid w:val="007153B4"/>
    <w:rsid w:val="00716895"/>
    <w:rsid w:val="00716C13"/>
    <w:rsid w:val="00720F24"/>
    <w:rsid w:val="00721C4E"/>
    <w:rsid w:val="0072366E"/>
    <w:rsid w:val="00724F95"/>
    <w:rsid w:val="00724FF4"/>
    <w:rsid w:val="00726667"/>
    <w:rsid w:val="0073136A"/>
    <w:rsid w:val="00731D4A"/>
    <w:rsid w:val="0073447D"/>
    <w:rsid w:val="00734953"/>
    <w:rsid w:val="00737256"/>
    <w:rsid w:val="0074262E"/>
    <w:rsid w:val="00743E72"/>
    <w:rsid w:val="00745671"/>
    <w:rsid w:val="00752FC5"/>
    <w:rsid w:val="00753E84"/>
    <w:rsid w:val="00756709"/>
    <w:rsid w:val="00756778"/>
    <w:rsid w:val="0075684A"/>
    <w:rsid w:val="00761D27"/>
    <w:rsid w:val="00763D3A"/>
    <w:rsid w:val="00764D54"/>
    <w:rsid w:val="00766622"/>
    <w:rsid w:val="0076744F"/>
    <w:rsid w:val="00767AE4"/>
    <w:rsid w:val="00770CCD"/>
    <w:rsid w:val="00771A14"/>
    <w:rsid w:val="00773678"/>
    <w:rsid w:val="007738EB"/>
    <w:rsid w:val="00776505"/>
    <w:rsid w:val="007813E3"/>
    <w:rsid w:val="007839E2"/>
    <w:rsid w:val="00786D90"/>
    <w:rsid w:val="00792240"/>
    <w:rsid w:val="00793486"/>
    <w:rsid w:val="00793819"/>
    <w:rsid w:val="007942E6"/>
    <w:rsid w:val="007974EB"/>
    <w:rsid w:val="007A02FF"/>
    <w:rsid w:val="007A213D"/>
    <w:rsid w:val="007B4985"/>
    <w:rsid w:val="007B5FD2"/>
    <w:rsid w:val="007B726C"/>
    <w:rsid w:val="007B73EE"/>
    <w:rsid w:val="007C3BF2"/>
    <w:rsid w:val="007C3E5B"/>
    <w:rsid w:val="007C67B9"/>
    <w:rsid w:val="007D459B"/>
    <w:rsid w:val="007D6490"/>
    <w:rsid w:val="007E13C8"/>
    <w:rsid w:val="007E1CF0"/>
    <w:rsid w:val="007E2035"/>
    <w:rsid w:val="007E3D95"/>
    <w:rsid w:val="007E616F"/>
    <w:rsid w:val="007E780C"/>
    <w:rsid w:val="007F2F88"/>
    <w:rsid w:val="007F408C"/>
    <w:rsid w:val="008009AF"/>
    <w:rsid w:val="00800DCC"/>
    <w:rsid w:val="0080178D"/>
    <w:rsid w:val="00804C6F"/>
    <w:rsid w:val="00805289"/>
    <w:rsid w:val="008068A7"/>
    <w:rsid w:val="00810342"/>
    <w:rsid w:val="00811026"/>
    <w:rsid w:val="0081148A"/>
    <w:rsid w:val="00812589"/>
    <w:rsid w:val="00814337"/>
    <w:rsid w:val="00816C4F"/>
    <w:rsid w:val="00817203"/>
    <w:rsid w:val="00820B88"/>
    <w:rsid w:val="0082258C"/>
    <w:rsid w:val="00823683"/>
    <w:rsid w:val="00824A15"/>
    <w:rsid w:val="00825785"/>
    <w:rsid w:val="00825EEF"/>
    <w:rsid w:val="008265D4"/>
    <w:rsid w:val="00826A1C"/>
    <w:rsid w:val="00832A44"/>
    <w:rsid w:val="00835FBD"/>
    <w:rsid w:val="00836FB3"/>
    <w:rsid w:val="00837772"/>
    <w:rsid w:val="00844382"/>
    <w:rsid w:val="0084548F"/>
    <w:rsid w:val="008454AD"/>
    <w:rsid w:val="00847F1C"/>
    <w:rsid w:val="00850185"/>
    <w:rsid w:val="00850365"/>
    <w:rsid w:val="00851170"/>
    <w:rsid w:val="008514FF"/>
    <w:rsid w:val="00851A11"/>
    <w:rsid w:val="00851C23"/>
    <w:rsid w:val="0085289E"/>
    <w:rsid w:val="00856DAE"/>
    <w:rsid w:val="00856FF9"/>
    <w:rsid w:val="00857A43"/>
    <w:rsid w:val="00857FDE"/>
    <w:rsid w:val="00863581"/>
    <w:rsid w:val="00863B48"/>
    <w:rsid w:val="00864CA1"/>
    <w:rsid w:val="00866336"/>
    <w:rsid w:val="00866DA6"/>
    <w:rsid w:val="00870DB5"/>
    <w:rsid w:val="00873471"/>
    <w:rsid w:val="00877AB4"/>
    <w:rsid w:val="00880E44"/>
    <w:rsid w:val="008816CD"/>
    <w:rsid w:val="008831BD"/>
    <w:rsid w:val="008913EF"/>
    <w:rsid w:val="00892C9D"/>
    <w:rsid w:val="00894587"/>
    <w:rsid w:val="00895C55"/>
    <w:rsid w:val="008966E8"/>
    <w:rsid w:val="0089789D"/>
    <w:rsid w:val="008A13F0"/>
    <w:rsid w:val="008A1902"/>
    <w:rsid w:val="008A4246"/>
    <w:rsid w:val="008A6AD0"/>
    <w:rsid w:val="008B3938"/>
    <w:rsid w:val="008B433D"/>
    <w:rsid w:val="008B43BD"/>
    <w:rsid w:val="008B456F"/>
    <w:rsid w:val="008B4B75"/>
    <w:rsid w:val="008B4EA2"/>
    <w:rsid w:val="008B52E1"/>
    <w:rsid w:val="008B66C2"/>
    <w:rsid w:val="008D1B52"/>
    <w:rsid w:val="008D28D4"/>
    <w:rsid w:val="008D605D"/>
    <w:rsid w:val="008D7863"/>
    <w:rsid w:val="008E618B"/>
    <w:rsid w:val="008E7CCC"/>
    <w:rsid w:val="008F0F3B"/>
    <w:rsid w:val="008F1C7F"/>
    <w:rsid w:val="008F25B0"/>
    <w:rsid w:val="008F42CE"/>
    <w:rsid w:val="008F7960"/>
    <w:rsid w:val="00902A54"/>
    <w:rsid w:val="00902BDA"/>
    <w:rsid w:val="009064A4"/>
    <w:rsid w:val="00906826"/>
    <w:rsid w:val="00906FCD"/>
    <w:rsid w:val="00911683"/>
    <w:rsid w:val="00911F7C"/>
    <w:rsid w:val="00915B4F"/>
    <w:rsid w:val="00915C20"/>
    <w:rsid w:val="00915CFC"/>
    <w:rsid w:val="00917151"/>
    <w:rsid w:val="00917F87"/>
    <w:rsid w:val="009226D5"/>
    <w:rsid w:val="009247DF"/>
    <w:rsid w:val="00925139"/>
    <w:rsid w:val="00925A42"/>
    <w:rsid w:val="00927F5D"/>
    <w:rsid w:val="00932DCC"/>
    <w:rsid w:val="00933190"/>
    <w:rsid w:val="00933232"/>
    <w:rsid w:val="00940D04"/>
    <w:rsid w:val="0094191A"/>
    <w:rsid w:val="00941DCC"/>
    <w:rsid w:val="00943E4D"/>
    <w:rsid w:val="00947A1D"/>
    <w:rsid w:val="0095133A"/>
    <w:rsid w:val="00952AD0"/>
    <w:rsid w:val="009530B0"/>
    <w:rsid w:val="009541D3"/>
    <w:rsid w:val="009544FB"/>
    <w:rsid w:val="00955D7D"/>
    <w:rsid w:val="00957825"/>
    <w:rsid w:val="00961667"/>
    <w:rsid w:val="009626E2"/>
    <w:rsid w:val="0096443F"/>
    <w:rsid w:val="00965CE0"/>
    <w:rsid w:val="00970AD4"/>
    <w:rsid w:val="00970E2A"/>
    <w:rsid w:val="009755E5"/>
    <w:rsid w:val="00982515"/>
    <w:rsid w:val="00991BC5"/>
    <w:rsid w:val="0099518F"/>
    <w:rsid w:val="009A114F"/>
    <w:rsid w:val="009A22BE"/>
    <w:rsid w:val="009A43E8"/>
    <w:rsid w:val="009A60B9"/>
    <w:rsid w:val="009A61DD"/>
    <w:rsid w:val="009A7560"/>
    <w:rsid w:val="009B19FA"/>
    <w:rsid w:val="009B2790"/>
    <w:rsid w:val="009B2AA1"/>
    <w:rsid w:val="009B2F39"/>
    <w:rsid w:val="009B3A2C"/>
    <w:rsid w:val="009B3AF1"/>
    <w:rsid w:val="009B4193"/>
    <w:rsid w:val="009B42C8"/>
    <w:rsid w:val="009B648B"/>
    <w:rsid w:val="009C1E69"/>
    <w:rsid w:val="009C2625"/>
    <w:rsid w:val="009C6517"/>
    <w:rsid w:val="009D112C"/>
    <w:rsid w:val="009D20A4"/>
    <w:rsid w:val="009D349C"/>
    <w:rsid w:val="009D5873"/>
    <w:rsid w:val="009D6D72"/>
    <w:rsid w:val="009E2EA8"/>
    <w:rsid w:val="009E3494"/>
    <w:rsid w:val="009E3978"/>
    <w:rsid w:val="009E3CF1"/>
    <w:rsid w:val="009E4BBB"/>
    <w:rsid w:val="009E537C"/>
    <w:rsid w:val="009E771B"/>
    <w:rsid w:val="009F3C8F"/>
    <w:rsid w:val="009F4F54"/>
    <w:rsid w:val="009F5473"/>
    <w:rsid w:val="009F76AF"/>
    <w:rsid w:val="00A00C3D"/>
    <w:rsid w:val="00A03AB7"/>
    <w:rsid w:val="00A03DF5"/>
    <w:rsid w:val="00A074E7"/>
    <w:rsid w:val="00A07BFA"/>
    <w:rsid w:val="00A11997"/>
    <w:rsid w:val="00A12076"/>
    <w:rsid w:val="00A15581"/>
    <w:rsid w:val="00A161AA"/>
    <w:rsid w:val="00A16D8A"/>
    <w:rsid w:val="00A341B9"/>
    <w:rsid w:val="00A350AF"/>
    <w:rsid w:val="00A35ED2"/>
    <w:rsid w:val="00A37490"/>
    <w:rsid w:val="00A37CDA"/>
    <w:rsid w:val="00A40A38"/>
    <w:rsid w:val="00A415ED"/>
    <w:rsid w:val="00A43582"/>
    <w:rsid w:val="00A46E13"/>
    <w:rsid w:val="00A477C7"/>
    <w:rsid w:val="00A47DAE"/>
    <w:rsid w:val="00A50E28"/>
    <w:rsid w:val="00A511E8"/>
    <w:rsid w:val="00A51F4F"/>
    <w:rsid w:val="00A5290B"/>
    <w:rsid w:val="00A53080"/>
    <w:rsid w:val="00A572E5"/>
    <w:rsid w:val="00A60AF1"/>
    <w:rsid w:val="00A6237C"/>
    <w:rsid w:val="00A62E8F"/>
    <w:rsid w:val="00A7031D"/>
    <w:rsid w:val="00A70A56"/>
    <w:rsid w:val="00A70BE8"/>
    <w:rsid w:val="00A72508"/>
    <w:rsid w:val="00A76C1F"/>
    <w:rsid w:val="00A77DB9"/>
    <w:rsid w:val="00A77EEC"/>
    <w:rsid w:val="00A80249"/>
    <w:rsid w:val="00A808D1"/>
    <w:rsid w:val="00A814F9"/>
    <w:rsid w:val="00A85F1F"/>
    <w:rsid w:val="00A87667"/>
    <w:rsid w:val="00A9007A"/>
    <w:rsid w:val="00A922A7"/>
    <w:rsid w:val="00A9333B"/>
    <w:rsid w:val="00A933B6"/>
    <w:rsid w:val="00A95481"/>
    <w:rsid w:val="00A9649E"/>
    <w:rsid w:val="00A96D60"/>
    <w:rsid w:val="00A96DBA"/>
    <w:rsid w:val="00AA2914"/>
    <w:rsid w:val="00AA40BE"/>
    <w:rsid w:val="00AA4D76"/>
    <w:rsid w:val="00AA5DB8"/>
    <w:rsid w:val="00AB47D2"/>
    <w:rsid w:val="00AB51C9"/>
    <w:rsid w:val="00AC3403"/>
    <w:rsid w:val="00AC39FA"/>
    <w:rsid w:val="00AC5FFF"/>
    <w:rsid w:val="00AC63C7"/>
    <w:rsid w:val="00AC6B87"/>
    <w:rsid w:val="00AC7D11"/>
    <w:rsid w:val="00AD0AAC"/>
    <w:rsid w:val="00AD1C4E"/>
    <w:rsid w:val="00AD272D"/>
    <w:rsid w:val="00AD45D9"/>
    <w:rsid w:val="00AD504E"/>
    <w:rsid w:val="00AD762E"/>
    <w:rsid w:val="00AE0731"/>
    <w:rsid w:val="00AE0FC5"/>
    <w:rsid w:val="00AE228D"/>
    <w:rsid w:val="00AE55DC"/>
    <w:rsid w:val="00AE6F08"/>
    <w:rsid w:val="00AF32E7"/>
    <w:rsid w:val="00AF5B67"/>
    <w:rsid w:val="00AF6292"/>
    <w:rsid w:val="00AF7B06"/>
    <w:rsid w:val="00AF7B94"/>
    <w:rsid w:val="00B01D87"/>
    <w:rsid w:val="00B03B20"/>
    <w:rsid w:val="00B03E20"/>
    <w:rsid w:val="00B03F0D"/>
    <w:rsid w:val="00B04ADC"/>
    <w:rsid w:val="00B05E39"/>
    <w:rsid w:val="00B0709D"/>
    <w:rsid w:val="00B07278"/>
    <w:rsid w:val="00B10590"/>
    <w:rsid w:val="00B14448"/>
    <w:rsid w:val="00B1445B"/>
    <w:rsid w:val="00B164FA"/>
    <w:rsid w:val="00B204EE"/>
    <w:rsid w:val="00B207F4"/>
    <w:rsid w:val="00B21B08"/>
    <w:rsid w:val="00B22E02"/>
    <w:rsid w:val="00B23E18"/>
    <w:rsid w:val="00B266B3"/>
    <w:rsid w:val="00B319C5"/>
    <w:rsid w:val="00B36719"/>
    <w:rsid w:val="00B40691"/>
    <w:rsid w:val="00B41A08"/>
    <w:rsid w:val="00B421ED"/>
    <w:rsid w:val="00B42606"/>
    <w:rsid w:val="00B46E27"/>
    <w:rsid w:val="00B50F65"/>
    <w:rsid w:val="00B51A05"/>
    <w:rsid w:val="00B51FCF"/>
    <w:rsid w:val="00B53C3D"/>
    <w:rsid w:val="00B5636F"/>
    <w:rsid w:val="00B575BA"/>
    <w:rsid w:val="00B62C26"/>
    <w:rsid w:val="00B64A33"/>
    <w:rsid w:val="00B65ACC"/>
    <w:rsid w:val="00B7368F"/>
    <w:rsid w:val="00B75725"/>
    <w:rsid w:val="00B75E21"/>
    <w:rsid w:val="00B75EE1"/>
    <w:rsid w:val="00B76040"/>
    <w:rsid w:val="00B77DB4"/>
    <w:rsid w:val="00B80155"/>
    <w:rsid w:val="00B8097B"/>
    <w:rsid w:val="00B80BAA"/>
    <w:rsid w:val="00B81D43"/>
    <w:rsid w:val="00B82024"/>
    <w:rsid w:val="00B832DC"/>
    <w:rsid w:val="00B84F7B"/>
    <w:rsid w:val="00B85CB6"/>
    <w:rsid w:val="00B94AAF"/>
    <w:rsid w:val="00B94CD2"/>
    <w:rsid w:val="00B964A4"/>
    <w:rsid w:val="00B97137"/>
    <w:rsid w:val="00B97AFC"/>
    <w:rsid w:val="00BA0AE7"/>
    <w:rsid w:val="00BA4EC5"/>
    <w:rsid w:val="00BA5160"/>
    <w:rsid w:val="00BA5926"/>
    <w:rsid w:val="00BA7A00"/>
    <w:rsid w:val="00BB0CB3"/>
    <w:rsid w:val="00BB5CD3"/>
    <w:rsid w:val="00BB794C"/>
    <w:rsid w:val="00BC2A0F"/>
    <w:rsid w:val="00BC387B"/>
    <w:rsid w:val="00BC4714"/>
    <w:rsid w:val="00BC4CF3"/>
    <w:rsid w:val="00BC6422"/>
    <w:rsid w:val="00BC7E37"/>
    <w:rsid w:val="00BD0DE3"/>
    <w:rsid w:val="00BD2658"/>
    <w:rsid w:val="00BD2CF5"/>
    <w:rsid w:val="00BD3677"/>
    <w:rsid w:val="00BD44BB"/>
    <w:rsid w:val="00BD5684"/>
    <w:rsid w:val="00BD5E3A"/>
    <w:rsid w:val="00BE228F"/>
    <w:rsid w:val="00BE76E3"/>
    <w:rsid w:val="00BF1EDF"/>
    <w:rsid w:val="00BF3FDD"/>
    <w:rsid w:val="00BF4444"/>
    <w:rsid w:val="00BF4C06"/>
    <w:rsid w:val="00BF5E3E"/>
    <w:rsid w:val="00C0047E"/>
    <w:rsid w:val="00C01400"/>
    <w:rsid w:val="00C031EA"/>
    <w:rsid w:val="00C048BA"/>
    <w:rsid w:val="00C05268"/>
    <w:rsid w:val="00C064E7"/>
    <w:rsid w:val="00C06A10"/>
    <w:rsid w:val="00C11FCF"/>
    <w:rsid w:val="00C14097"/>
    <w:rsid w:val="00C15D36"/>
    <w:rsid w:val="00C204C6"/>
    <w:rsid w:val="00C2094E"/>
    <w:rsid w:val="00C21016"/>
    <w:rsid w:val="00C216E8"/>
    <w:rsid w:val="00C21A70"/>
    <w:rsid w:val="00C23899"/>
    <w:rsid w:val="00C24492"/>
    <w:rsid w:val="00C27BE3"/>
    <w:rsid w:val="00C32BCB"/>
    <w:rsid w:val="00C33468"/>
    <w:rsid w:val="00C368E6"/>
    <w:rsid w:val="00C4096B"/>
    <w:rsid w:val="00C423AB"/>
    <w:rsid w:val="00C4392F"/>
    <w:rsid w:val="00C439A6"/>
    <w:rsid w:val="00C47447"/>
    <w:rsid w:val="00C52156"/>
    <w:rsid w:val="00C53523"/>
    <w:rsid w:val="00C565D4"/>
    <w:rsid w:val="00C570CE"/>
    <w:rsid w:val="00C611F8"/>
    <w:rsid w:val="00C6163B"/>
    <w:rsid w:val="00C61B1A"/>
    <w:rsid w:val="00C635CC"/>
    <w:rsid w:val="00C639A0"/>
    <w:rsid w:val="00C6462A"/>
    <w:rsid w:val="00C70100"/>
    <w:rsid w:val="00C70496"/>
    <w:rsid w:val="00C7306B"/>
    <w:rsid w:val="00C74E42"/>
    <w:rsid w:val="00C75D64"/>
    <w:rsid w:val="00C7607A"/>
    <w:rsid w:val="00C763EE"/>
    <w:rsid w:val="00C800F4"/>
    <w:rsid w:val="00C83093"/>
    <w:rsid w:val="00C9075D"/>
    <w:rsid w:val="00C9084D"/>
    <w:rsid w:val="00C94155"/>
    <w:rsid w:val="00C97955"/>
    <w:rsid w:val="00CA61EC"/>
    <w:rsid w:val="00CA7673"/>
    <w:rsid w:val="00CB0D37"/>
    <w:rsid w:val="00CB0DFD"/>
    <w:rsid w:val="00CB223D"/>
    <w:rsid w:val="00CB51E8"/>
    <w:rsid w:val="00CB6C9B"/>
    <w:rsid w:val="00CC0E3B"/>
    <w:rsid w:val="00CC0F83"/>
    <w:rsid w:val="00CC19DB"/>
    <w:rsid w:val="00CD0E1E"/>
    <w:rsid w:val="00CD1B8B"/>
    <w:rsid w:val="00CD2A10"/>
    <w:rsid w:val="00CD3A98"/>
    <w:rsid w:val="00CD3E20"/>
    <w:rsid w:val="00CD517A"/>
    <w:rsid w:val="00CE0953"/>
    <w:rsid w:val="00CE33F5"/>
    <w:rsid w:val="00CE49CD"/>
    <w:rsid w:val="00CE6289"/>
    <w:rsid w:val="00CF7034"/>
    <w:rsid w:val="00CF798E"/>
    <w:rsid w:val="00D0586F"/>
    <w:rsid w:val="00D058F1"/>
    <w:rsid w:val="00D072EB"/>
    <w:rsid w:val="00D11707"/>
    <w:rsid w:val="00D119DE"/>
    <w:rsid w:val="00D14844"/>
    <w:rsid w:val="00D14AF3"/>
    <w:rsid w:val="00D1573B"/>
    <w:rsid w:val="00D15B0B"/>
    <w:rsid w:val="00D176A7"/>
    <w:rsid w:val="00D217BA"/>
    <w:rsid w:val="00D2595F"/>
    <w:rsid w:val="00D2710B"/>
    <w:rsid w:val="00D33FBA"/>
    <w:rsid w:val="00D34E14"/>
    <w:rsid w:val="00D351F4"/>
    <w:rsid w:val="00D35312"/>
    <w:rsid w:val="00D4040C"/>
    <w:rsid w:val="00D45BCE"/>
    <w:rsid w:val="00D57171"/>
    <w:rsid w:val="00D57CE4"/>
    <w:rsid w:val="00D64A47"/>
    <w:rsid w:val="00D6551A"/>
    <w:rsid w:val="00D665E6"/>
    <w:rsid w:val="00D727DD"/>
    <w:rsid w:val="00D75BA5"/>
    <w:rsid w:val="00D77AB6"/>
    <w:rsid w:val="00D81690"/>
    <w:rsid w:val="00D830F6"/>
    <w:rsid w:val="00D83EEF"/>
    <w:rsid w:val="00D876D4"/>
    <w:rsid w:val="00D930B2"/>
    <w:rsid w:val="00D93FC2"/>
    <w:rsid w:val="00D94389"/>
    <w:rsid w:val="00DA20BB"/>
    <w:rsid w:val="00DA3AF0"/>
    <w:rsid w:val="00DA6181"/>
    <w:rsid w:val="00DB1DFC"/>
    <w:rsid w:val="00DB417C"/>
    <w:rsid w:val="00DB45CE"/>
    <w:rsid w:val="00DB4C9C"/>
    <w:rsid w:val="00DB5F76"/>
    <w:rsid w:val="00DB6EE3"/>
    <w:rsid w:val="00DC343A"/>
    <w:rsid w:val="00DC4547"/>
    <w:rsid w:val="00DC5867"/>
    <w:rsid w:val="00DC679A"/>
    <w:rsid w:val="00DE4551"/>
    <w:rsid w:val="00DE5733"/>
    <w:rsid w:val="00DE7682"/>
    <w:rsid w:val="00DF082E"/>
    <w:rsid w:val="00DF0AE2"/>
    <w:rsid w:val="00DF1C71"/>
    <w:rsid w:val="00DF54AD"/>
    <w:rsid w:val="00DF5CD7"/>
    <w:rsid w:val="00E01D99"/>
    <w:rsid w:val="00E02189"/>
    <w:rsid w:val="00E02D0A"/>
    <w:rsid w:val="00E06D4F"/>
    <w:rsid w:val="00E1004F"/>
    <w:rsid w:val="00E12B88"/>
    <w:rsid w:val="00E1349F"/>
    <w:rsid w:val="00E13F9B"/>
    <w:rsid w:val="00E14DC2"/>
    <w:rsid w:val="00E20CF7"/>
    <w:rsid w:val="00E244FB"/>
    <w:rsid w:val="00E26192"/>
    <w:rsid w:val="00E26B8E"/>
    <w:rsid w:val="00E3063D"/>
    <w:rsid w:val="00E306B0"/>
    <w:rsid w:val="00E3286F"/>
    <w:rsid w:val="00E34D80"/>
    <w:rsid w:val="00E36357"/>
    <w:rsid w:val="00E431EF"/>
    <w:rsid w:val="00E56663"/>
    <w:rsid w:val="00E657D7"/>
    <w:rsid w:val="00E6583A"/>
    <w:rsid w:val="00E6588F"/>
    <w:rsid w:val="00E661F5"/>
    <w:rsid w:val="00E66FAF"/>
    <w:rsid w:val="00E70CE1"/>
    <w:rsid w:val="00E70F1F"/>
    <w:rsid w:val="00E72400"/>
    <w:rsid w:val="00E72C9D"/>
    <w:rsid w:val="00E7499D"/>
    <w:rsid w:val="00E75798"/>
    <w:rsid w:val="00E757D2"/>
    <w:rsid w:val="00E75D4E"/>
    <w:rsid w:val="00E76047"/>
    <w:rsid w:val="00E762C6"/>
    <w:rsid w:val="00E811AB"/>
    <w:rsid w:val="00E9159F"/>
    <w:rsid w:val="00E93EDF"/>
    <w:rsid w:val="00E95667"/>
    <w:rsid w:val="00E97B5C"/>
    <w:rsid w:val="00EA2969"/>
    <w:rsid w:val="00EA3D92"/>
    <w:rsid w:val="00EA7BF3"/>
    <w:rsid w:val="00EA7F9B"/>
    <w:rsid w:val="00EB0F47"/>
    <w:rsid w:val="00EB112B"/>
    <w:rsid w:val="00EB3CE6"/>
    <w:rsid w:val="00EB47D6"/>
    <w:rsid w:val="00EB4FD5"/>
    <w:rsid w:val="00EB793E"/>
    <w:rsid w:val="00EC050F"/>
    <w:rsid w:val="00EC0515"/>
    <w:rsid w:val="00EC1082"/>
    <w:rsid w:val="00EC11CF"/>
    <w:rsid w:val="00EC497C"/>
    <w:rsid w:val="00EC5B35"/>
    <w:rsid w:val="00ED0040"/>
    <w:rsid w:val="00ED1559"/>
    <w:rsid w:val="00ED29C4"/>
    <w:rsid w:val="00ED4800"/>
    <w:rsid w:val="00ED4C35"/>
    <w:rsid w:val="00EE2D82"/>
    <w:rsid w:val="00EE6187"/>
    <w:rsid w:val="00EE6E48"/>
    <w:rsid w:val="00EE73E9"/>
    <w:rsid w:val="00EF1AC9"/>
    <w:rsid w:val="00EF3E70"/>
    <w:rsid w:val="00EF46B7"/>
    <w:rsid w:val="00EF560F"/>
    <w:rsid w:val="00F02FCB"/>
    <w:rsid w:val="00F054FE"/>
    <w:rsid w:val="00F0644B"/>
    <w:rsid w:val="00F076BC"/>
    <w:rsid w:val="00F12BE4"/>
    <w:rsid w:val="00F13597"/>
    <w:rsid w:val="00F17EA7"/>
    <w:rsid w:val="00F23592"/>
    <w:rsid w:val="00F251AD"/>
    <w:rsid w:val="00F27EDD"/>
    <w:rsid w:val="00F30F2D"/>
    <w:rsid w:val="00F32B9C"/>
    <w:rsid w:val="00F3626D"/>
    <w:rsid w:val="00F36C6B"/>
    <w:rsid w:val="00F37F8B"/>
    <w:rsid w:val="00F405DA"/>
    <w:rsid w:val="00F40DF3"/>
    <w:rsid w:val="00F42681"/>
    <w:rsid w:val="00F43A2B"/>
    <w:rsid w:val="00F43E1F"/>
    <w:rsid w:val="00F52EAB"/>
    <w:rsid w:val="00F5763D"/>
    <w:rsid w:val="00F5765B"/>
    <w:rsid w:val="00F611F3"/>
    <w:rsid w:val="00F62E2D"/>
    <w:rsid w:val="00F639DD"/>
    <w:rsid w:val="00F63BDB"/>
    <w:rsid w:val="00F67A25"/>
    <w:rsid w:val="00F7049D"/>
    <w:rsid w:val="00F71352"/>
    <w:rsid w:val="00F75025"/>
    <w:rsid w:val="00F75C7E"/>
    <w:rsid w:val="00F76DD4"/>
    <w:rsid w:val="00F77B89"/>
    <w:rsid w:val="00F81B11"/>
    <w:rsid w:val="00F846A5"/>
    <w:rsid w:val="00F92066"/>
    <w:rsid w:val="00F930F8"/>
    <w:rsid w:val="00F9486B"/>
    <w:rsid w:val="00FA03E6"/>
    <w:rsid w:val="00FA0E73"/>
    <w:rsid w:val="00FA1660"/>
    <w:rsid w:val="00FA16C8"/>
    <w:rsid w:val="00FA5342"/>
    <w:rsid w:val="00FB2461"/>
    <w:rsid w:val="00FB2FE8"/>
    <w:rsid w:val="00FB5429"/>
    <w:rsid w:val="00FB65D0"/>
    <w:rsid w:val="00FB690E"/>
    <w:rsid w:val="00FC05F7"/>
    <w:rsid w:val="00FC2766"/>
    <w:rsid w:val="00FC361E"/>
    <w:rsid w:val="00FC4BDA"/>
    <w:rsid w:val="00FC63BD"/>
    <w:rsid w:val="00FC71A3"/>
    <w:rsid w:val="00FC7ED3"/>
    <w:rsid w:val="00FD37FD"/>
    <w:rsid w:val="00FD462D"/>
    <w:rsid w:val="00FD6747"/>
    <w:rsid w:val="00FD7FB3"/>
    <w:rsid w:val="00FE092A"/>
    <w:rsid w:val="00FE3A07"/>
    <w:rsid w:val="00FE5D94"/>
    <w:rsid w:val="00FE6744"/>
    <w:rsid w:val="00FE6EA0"/>
    <w:rsid w:val="00FF0E28"/>
    <w:rsid w:val="00FF497B"/>
    <w:rsid w:val="00FF652D"/>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214e"/>
    </o:shapedefaults>
    <o:shapelayout v:ext="edit">
      <o:idmap v:ext="edit" data="1"/>
    </o:shapelayout>
  </w:shapeDefaults>
  <w:decimalSymbol w:val=","/>
  <w:listSeparator w:val=";"/>
  <w14:docId w14:val="671C7946"/>
  <w15:docId w15:val="{B3259777-A64F-425A-AEDC-AE2236F8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BodyText2">
    <w:name w:val="Body Text 2"/>
    <w:basedOn w:val="Normal"/>
    <w:link w:val="BodyText2Char"/>
    <w:unhideWhenUsed/>
    <w:rsid w:val="008B4B75"/>
    <w:pPr>
      <w:spacing w:after="120" w:line="480" w:lineRule="auto"/>
    </w:pPr>
  </w:style>
  <w:style w:type="character" w:customStyle="1" w:styleId="BodyText2Char">
    <w:name w:val="Body Text 2 Char"/>
    <w:basedOn w:val="DefaultParagraphFont"/>
    <w:link w:val="Body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NoSpacing">
    <w:name w:val="No Spacing"/>
    <w:aliases w:val="Text Normal,Grilă medie 2 - Accentuare 11"/>
    <w:link w:val="NoSpacingChar"/>
    <w:uiPriority w:val="1"/>
    <w:qFormat/>
    <w:rsid w:val="008B4B75"/>
    <w:rPr>
      <w:sz w:val="22"/>
      <w:szCs w:val="22"/>
      <w:lang w:val="en-US" w:eastAsia="en-US"/>
    </w:rPr>
  </w:style>
  <w:style w:type="character" w:customStyle="1" w:styleId="NoSpacingChar">
    <w:name w:val="No Spacing Char"/>
    <w:aliases w:val="Text Normal Char,Grilă medie 2 - Accentuare 11 Char"/>
    <w:link w:val="NoSpacing"/>
    <w:uiPriority w:val="1"/>
    <w:locked/>
    <w:rsid w:val="008B4B75"/>
    <w:rPr>
      <w:sz w:val="22"/>
      <w:szCs w:val="22"/>
      <w:lang w:val="en-US" w:eastAsia="en-US"/>
    </w:rPr>
  </w:style>
  <w:style w:type="paragraph" w:customStyle="1" w:styleId="Texte">
    <w:name w:val="Texte"/>
    <w:basedOn w:val="NormalIndent"/>
    <w:uiPriority w:val="99"/>
    <w:rsid w:val="008B4B75"/>
    <w:pPr>
      <w:spacing w:after="240" w:line="280" w:lineRule="atLeast"/>
      <w:ind w:left="2268"/>
      <w:jc w:val="both"/>
    </w:pPr>
    <w:rPr>
      <w:rFonts w:ascii="Verdana" w:eastAsia="Times New Roman" w:hAnsi="Verdana"/>
      <w:sz w:val="20"/>
      <w:szCs w:val="20"/>
      <w:lang w:val="af-ZA"/>
    </w:rPr>
  </w:style>
  <w:style w:type="paragraph" w:styleId="NormalIndent">
    <w:name w:val="Normal Indent"/>
    <w:basedOn w:val="Normal"/>
    <w:uiPriority w:val="99"/>
    <w:semiHidden/>
    <w:unhideWhenUsed/>
    <w:rsid w:val="008B4B75"/>
    <w:pPr>
      <w:ind w:left="708"/>
    </w:pPr>
  </w:style>
  <w:style w:type="character" w:customStyle="1" w:styleId="stpar">
    <w:name w:val="st_par"/>
    <w:rsid w:val="002448CC"/>
  </w:style>
  <w:style w:type="character" w:customStyle="1" w:styleId="Heading3Char">
    <w:name w:val="Heading 3 Char"/>
    <w:basedOn w:val="DefaultParagraphFont"/>
    <w:link w:val="Heading3"/>
    <w:uiPriority w:val="9"/>
    <w:rsid w:val="00012640"/>
    <w:rPr>
      <w:rFonts w:asciiTheme="majorHAnsi" w:eastAsiaTheme="majorEastAsia" w:hAnsiTheme="majorHAnsi" w:cstheme="majorBidi"/>
      <w:color w:val="1F4D78" w:themeColor="accent1" w:themeShade="7F"/>
      <w:sz w:val="24"/>
      <w:szCs w:val="24"/>
      <w:lang w:val="en-US" w:eastAsia="en-US"/>
    </w:rPr>
  </w:style>
  <w:style w:type="paragraph" w:customStyle="1" w:styleId="Table">
    <w:name w:val="Table"/>
    <w:basedOn w:val="Normal"/>
    <w:rsid w:val="00E3063D"/>
    <w:pPr>
      <w:spacing w:after="60" w:line="240" w:lineRule="auto"/>
    </w:pPr>
    <w:rPr>
      <w:rFonts w:ascii="Arial" w:eastAsia="Times New Roman" w:hAnsi="Arial"/>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e5.ro/Gratuit/ge3demru/legea-apelor-nr-107-1996?pid=10135178&amp;d=2019-01-08" TargetMode="External"/><Relationship Id="rId18" Type="http://schemas.openxmlformats.org/officeDocument/2006/relationships/hyperlink" Target="https://lege5.ro/Gratuit/gu3dsojy/legea-contenciosului-administrativ-nr-554-2004?d=2019-01-1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Gratuit/ge3demru/legea-apelor-nr-107-1996?pid=10135143&amp;d=2019-01-08" TargetMode="External"/><Relationship Id="rId17" Type="http://schemas.openxmlformats.org/officeDocument/2006/relationships/hyperlink" Target="https://lege5.ro/Gratuit/ge3demru/legea-apelor-nr-107-1996?pid=10135178&amp;d=2019-01-17" TargetMode="External"/><Relationship Id="rId2" Type="http://schemas.openxmlformats.org/officeDocument/2006/relationships/numbering" Target="numbering.xml"/><Relationship Id="rId16" Type="http://schemas.openxmlformats.org/officeDocument/2006/relationships/hyperlink" Target="https://lege5.ro/Gratuit/ge3demru/legea-apelor-nr-107-1996?pid=10135143&amp;d=2019-01-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5" Type="http://schemas.openxmlformats.org/officeDocument/2006/relationships/webSettings" Target="webSettings.xml"/><Relationship Id="rId15"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0"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82307-8F2E-44D3-870E-F0CA7A95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2978</Words>
  <Characters>17275</Characters>
  <Application>Microsoft Office Word</Application>
  <DocSecurity>0</DocSecurity>
  <Lines>143</Lines>
  <Paragraphs>40</Paragraphs>
  <ScaleCrop>false</ScaleCrop>
  <HeadingPairs>
    <vt:vector size="6" baseType="variant">
      <vt:variant>
        <vt:lpstr>Title</vt:lpstr>
      </vt:variant>
      <vt:variant>
        <vt:i4>1</vt:i4>
      </vt:variant>
      <vt:variant>
        <vt:lpstr>Titlu</vt:lpstr>
      </vt:variant>
      <vt:variant>
        <vt:i4>1</vt:i4>
      </vt:variant>
      <vt:variant>
        <vt:lpstr>Titluri</vt:lpstr>
      </vt:variant>
      <vt:variant>
        <vt:i4>1</vt:i4>
      </vt:variant>
    </vt:vector>
  </HeadingPairs>
  <TitlesOfParts>
    <vt:vector size="3" baseType="lpstr">
      <vt:lpstr>Nr</vt:lpstr>
      <vt:lpstr>Nr</vt:lpstr>
      <vt:lpstr>12. Titularul proiectului și antreprenorul/constructorul sunt obligați să respec</vt:lpstr>
    </vt:vector>
  </TitlesOfParts>
  <Company>Panasonic</Company>
  <LinksUpToDate>false</LinksUpToDate>
  <CharactersWithSpaces>20213</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220</cp:revision>
  <cp:lastPrinted>2019-01-09T12:32:00Z</cp:lastPrinted>
  <dcterms:created xsi:type="dcterms:W3CDTF">2019-04-16T06:42:00Z</dcterms:created>
  <dcterms:modified xsi:type="dcterms:W3CDTF">2019-05-31T07:28:00Z</dcterms:modified>
</cp:coreProperties>
</file>