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E97B53" w:rsidRDefault="00345B47" w:rsidP="00AC6B87">
      <w:pPr>
        <w:pStyle w:val="Header"/>
        <w:tabs>
          <w:tab w:val="clear" w:pos="4680"/>
          <w:tab w:val="clear" w:pos="9360"/>
          <w:tab w:val="left" w:pos="9000"/>
        </w:tabs>
        <w:rPr>
          <w:lang w:val="ro-RO"/>
        </w:rPr>
      </w:pPr>
      <w:r w:rsidRPr="00E97B53">
        <w:rPr>
          <w:noProof/>
          <w:lang w:val="ro-RO" w:eastAsia="ro-RO"/>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E97B53">
        <w:rPr>
          <w:lang w:val="ro-RO"/>
        </w:rPr>
        <w:t xml:space="preserve">                     </w:t>
      </w:r>
    </w:p>
    <w:p w:rsidR="008F25B0" w:rsidRPr="00E97B53" w:rsidRDefault="00F74696" w:rsidP="00F74696">
      <w:pPr>
        <w:pStyle w:val="Header"/>
        <w:tabs>
          <w:tab w:val="clear" w:pos="4680"/>
          <w:tab w:val="clear" w:pos="9360"/>
          <w:tab w:val="left" w:pos="9000"/>
        </w:tabs>
        <w:jc w:val="both"/>
        <w:rPr>
          <w:rFonts w:ascii="Times New Roman" w:hAnsi="Times New Roman"/>
          <w:b/>
          <w:sz w:val="28"/>
          <w:szCs w:val="28"/>
          <w:lang w:val="ro-RO"/>
        </w:rPr>
      </w:pPr>
      <w:r w:rsidRPr="00E97B53">
        <w:rPr>
          <w:rFonts w:ascii="Times New Roman" w:hAnsi="Times New Roman"/>
          <w:b/>
          <w:sz w:val="28"/>
          <w:szCs w:val="28"/>
          <w:lang w:val="ro-RO"/>
        </w:rPr>
        <w:t xml:space="preserve">                              </w:t>
      </w:r>
      <w:r w:rsidR="0089789D" w:rsidRPr="00E97B53">
        <w:rPr>
          <w:rFonts w:ascii="Times New Roman" w:hAnsi="Times New Roman"/>
          <w:b/>
          <w:sz w:val="28"/>
          <w:szCs w:val="28"/>
          <w:lang w:val="ro-RO"/>
        </w:rPr>
        <w:t>Ministerul Mediului</w:t>
      </w:r>
    </w:p>
    <w:p w:rsidR="0089789D" w:rsidRPr="00E97B53" w:rsidRDefault="00BE1517" w:rsidP="00F74696">
      <w:pPr>
        <w:pStyle w:val="Header"/>
        <w:tabs>
          <w:tab w:val="clear" w:pos="4680"/>
          <w:tab w:val="clear" w:pos="9360"/>
          <w:tab w:val="left" w:pos="9000"/>
        </w:tabs>
        <w:jc w:val="both"/>
        <w:rPr>
          <w:rFonts w:ascii="Times New Roman" w:hAnsi="Times New Roman"/>
          <w:b/>
          <w:sz w:val="32"/>
          <w:szCs w:val="32"/>
          <w:lang w:val="ro-RO"/>
        </w:rPr>
      </w:pPr>
      <w:r w:rsidRPr="00E97B53">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75pt;margin-top:-12.1pt;width:61.85pt;height:49.7pt;z-index:-251658240">
            <v:imagedata r:id="rId9" o:title=""/>
          </v:shape>
          <o:OLEObject Type="Embed" ProgID="CorelDRAW.Graphic.13" ShapeID="_x0000_s1026" DrawAspect="Content" ObjectID="_1625033557" r:id="rId10"/>
        </w:object>
      </w:r>
      <w:r w:rsidR="00F74696" w:rsidRPr="00E97B53">
        <w:rPr>
          <w:rFonts w:ascii="Times New Roman" w:hAnsi="Times New Roman"/>
          <w:b/>
          <w:sz w:val="32"/>
          <w:szCs w:val="32"/>
          <w:lang w:val="ro-RO"/>
        </w:rPr>
        <w:t xml:space="preserve">        </w:t>
      </w:r>
      <w:r w:rsidR="0089789D" w:rsidRPr="00E97B5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E97B53" w:rsidTr="00B64A33">
        <w:trPr>
          <w:trHeight w:val="486"/>
        </w:trPr>
        <w:tc>
          <w:tcPr>
            <w:tcW w:w="10031" w:type="dxa"/>
            <w:tcBorders>
              <w:top w:val="single" w:sz="8" w:space="0" w:color="000000"/>
              <w:bottom w:val="single" w:sz="8" w:space="0" w:color="000000"/>
            </w:tcBorders>
            <w:shd w:val="clear" w:color="auto" w:fill="auto"/>
            <w:vAlign w:val="center"/>
          </w:tcPr>
          <w:p w:rsidR="0089789D" w:rsidRPr="00E97B53" w:rsidRDefault="008068A7" w:rsidP="00825785">
            <w:pPr>
              <w:spacing w:after="0"/>
              <w:jc w:val="center"/>
              <w:rPr>
                <w:rFonts w:ascii="Times New Roman" w:hAnsi="Times New Roman"/>
                <w:b/>
                <w:bCs/>
                <w:color w:val="FFFFFF"/>
                <w:sz w:val="24"/>
                <w:szCs w:val="24"/>
                <w:lang w:val="ro-RO"/>
              </w:rPr>
            </w:pPr>
            <w:r w:rsidRPr="00E97B53">
              <w:rPr>
                <w:rFonts w:ascii="Times New Roman" w:hAnsi="Times New Roman"/>
                <w:b/>
                <w:bCs/>
                <w:sz w:val="28"/>
                <w:szCs w:val="28"/>
                <w:lang w:val="ro-RO"/>
              </w:rPr>
              <w:t>AG</w:t>
            </w:r>
            <w:r w:rsidR="00515750" w:rsidRPr="00E97B53">
              <w:rPr>
                <w:rFonts w:ascii="Times New Roman" w:hAnsi="Times New Roman"/>
                <w:b/>
                <w:bCs/>
                <w:sz w:val="28"/>
                <w:szCs w:val="28"/>
                <w:lang w:val="ro-RO"/>
              </w:rPr>
              <w:t>ENŢ</w:t>
            </w:r>
            <w:r w:rsidRPr="00E97B53">
              <w:rPr>
                <w:rFonts w:ascii="Times New Roman" w:hAnsi="Times New Roman"/>
                <w:b/>
                <w:bCs/>
                <w:sz w:val="28"/>
                <w:szCs w:val="28"/>
                <w:lang w:val="ro-RO"/>
              </w:rPr>
              <w:t>IA PENTRU PROTEC</w:t>
            </w:r>
            <w:r w:rsidR="00515750" w:rsidRPr="00E97B53">
              <w:rPr>
                <w:rFonts w:ascii="Times New Roman" w:hAnsi="Times New Roman"/>
                <w:b/>
                <w:bCs/>
                <w:sz w:val="28"/>
                <w:szCs w:val="28"/>
                <w:lang w:val="ro-RO"/>
              </w:rPr>
              <w:t>Ţ</w:t>
            </w:r>
            <w:r w:rsidRPr="00E97B53">
              <w:rPr>
                <w:rFonts w:ascii="Times New Roman" w:hAnsi="Times New Roman"/>
                <w:b/>
                <w:bCs/>
                <w:sz w:val="28"/>
                <w:szCs w:val="28"/>
                <w:lang w:val="ro-RO"/>
              </w:rPr>
              <w:t>IA MEDIULUI</w:t>
            </w:r>
            <w:r w:rsidR="00EB112B" w:rsidRPr="00E97B53">
              <w:rPr>
                <w:rFonts w:ascii="Times New Roman" w:hAnsi="Times New Roman"/>
                <w:b/>
                <w:bCs/>
                <w:sz w:val="28"/>
                <w:szCs w:val="28"/>
                <w:lang w:val="ro-RO"/>
              </w:rPr>
              <w:t xml:space="preserve"> </w:t>
            </w:r>
            <w:r w:rsidR="00825785" w:rsidRPr="00E97B53">
              <w:rPr>
                <w:rFonts w:ascii="Times New Roman" w:hAnsi="Times New Roman"/>
                <w:b/>
                <w:bCs/>
                <w:sz w:val="28"/>
                <w:szCs w:val="28"/>
                <w:lang w:val="ro-RO"/>
              </w:rPr>
              <w:t xml:space="preserve">BISTRIȚA - NĂSĂUD </w:t>
            </w:r>
          </w:p>
        </w:tc>
      </w:tr>
    </w:tbl>
    <w:p w:rsidR="00C216E8" w:rsidRPr="00E97B53" w:rsidRDefault="0089789D" w:rsidP="00BF325F">
      <w:pPr>
        <w:rPr>
          <w:rFonts w:ascii="Arial" w:eastAsia="Times New Roman" w:hAnsi="Arial" w:cs="Arial"/>
          <w:b/>
          <w:lang w:val="ro-RO"/>
        </w:rPr>
      </w:pPr>
      <w:r w:rsidRPr="00E97B53">
        <w:rPr>
          <w:rFonts w:ascii="Times New Roman" w:hAnsi="Times New Roman"/>
          <w:b/>
          <w:bCs/>
          <w:color w:val="FFFFFF"/>
          <w:sz w:val="28"/>
          <w:szCs w:val="28"/>
          <w:lang w:val="ro-RO"/>
        </w:rPr>
        <w:t>D</w:t>
      </w:r>
      <w:r w:rsidR="00EB0F47" w:rsidRPr="00E97B53">
        <w:rPr>
          <w:rStyle w:val="apar"/>
          <w:rFonts w:ascii="Arial" w:hAnsi="Arial" w:cs="Arial"/>
          <w:b/>
          <w:color w:val="000000"/>
          <w:bdr w:val="none" w:sz="0" w:space="0" w:color="auto" w:frame="1"/>
          <w:shd w:val="clear" w:color="auto" w:fill="FFFFFF"/>
          <w:lang w:val="ro-RO"/>
        </w:rPr>
        <w:t xml:space="preserve">                                                         </w:t>
      </w:r>
    </w:p>
    <w:p w:rsidR="0072155F" w:rsidRPr="00E97B53" w:rsidRDefault="0072155F" w:rsidP="00C216E8">
      <w:pPr>
        <w:spacing w:after="0" w:line="240" w:lineRule="auto"/>
        <w:jc w:val="center"/>
        <w:rPr>
          <w:rFonts w:ascii="Arial" w:eastAsia="Times New Roman" w:hAnsi="Arial" w:cs="Arial"/>
          <w:b/>
          <w:lang w:val="ro-RO"/>
        </w:rPr>
      </w:pPr>
    </w:p>
    <w:p w:rsidR="0072155F" w:rsidRPr="00E97B53" w:rsidRDefault="0072155F" w:rsidP="00C216E8">
      <w:pPr>
        <w:spacing w:after="0" w:line="240" w:lineRule="auto"/>
        <w:jc w:val="center"/>
        <w:rPr>
          <w:rFonts w:ascii="Arial" w:eastAsia="Times New Roman" w:hAnsi="Arial" w:cs="Arial"/>
          <w:b/>
          <w:lang w:val="ro-RO"/>
        </w:rPr>
      </w:pPr>
    </w:p>
    <w:p w:rsidR="00C0276A" w:rsidRPr="00E97B53" w:rsidRDefault="00C216E8" w:rsidP="00C216E8">
      <w:pPr>
        <w:spacing w:after="0" w:line="240" w:lineRule="auto"/>
        <w:jc w:val="center"/>
        <w:rPr>
          <w:rFonts w:ascii="Arial" w:eastAsia="Times New Roman" w:hAnsi="Arial" w:cs="Arial"/>
          <w:b/>
          <w:lang w:val="ro-RO"/>
        </w:rPr>
      </w:pPr>
      <w:r w:rsidRPr="00E97B53">
        <w:rPr>
          <w:rFonts w:ascii="Arial" w:eastAsia="Times New Roman" w:hAnsi="Arial" w:cs="Arial"/>
          <w:b/>
          <w:lang w:val="ro-RO"/>
        </w:rPr>
        <w:t xml:space="preserve">DECIZIA ETAPEI DE ÎNCADRARE </w:t>
      </w:r>
      <w:r w:rsidR="002A752F" w:rsidRPr="00E97B53">
        <w:rPr>
          <w:rFonts w:ascii="Arial" w:eastAsia="Times New Roman" w:hAnsi="Arial" w:cs="Arial"/>
          <w:b/>
          <w:lang w:val="ro-RO"/>
        </w:rPr>
        <w:t>- proiect</w:t>
      </w:r>
    </w:p>
    <w:p w:rsidR="0072155F" w:rsidRPr="00E97B53" w:rsidRDefault="002A752F" w:rsidP="002A752F">
      <w:pPr>
        <w:spacing w:after="0" w:line="240" w:lineRule="auto"/>
        <w:ind w:left="3600"/>
        <w:jc w:val="both"/>
        <w:rPr>
          <w:rFonts w:ascii="Arial" w:hAnsi="Arial" w:cs="Arial"/>
          <w:b/>
          <w:lang w:val="ro-RO"/>
        </w:rPr>
      </w:pPr>
      <w:r w:rsidRPr="00E97B53">
        <w:rPr>
          <w:rFonts w:ascii="Arial" w:hAnsi="Arial" w:cs="Arial"/>
          <w:b/>
          <w:lang w:val="ro-RO"/>
        </w:rPr>
        <w:t>din 1</w:t>
      </w:r>
      <w:r w:rsidR="00E97B53">
        <w:rPr>
          <w:rFonts w:ascii="Arial" w:hAnsi="Arial" w:cs="Arial"/>
          <w:b/>
          <w:lang w:val="ro-RO"/>
        </w:rPr>
        <w:t>9</w:t>
      </w:r>
      <w:r w:rsidRPr="00E97B53">
        <w:rPr>
          <w:rFonts w:ascii="Arial" w:hAnsi="Arial" w:cs="Arial"/>
          <w:b/>
          <w:lang w:val="ro-RO"/>
        </w:rPr>
        <w:t xml:space="preserve"> IULIE 2019</w:t>
      </w:r>
    </w:p>
    <w:p w:rsidR="0072155F" w:rsidRPr="00E97B53" w:rsidRDefault="0072155F" w:rsidP="00C216E8">
      <w:pPr>
        <w:spacing w:after="0" w:line="240" w:lineRule="auto"/>
        <w:ind w:firstLine="720"/>
        <w:jc w:val="both"/>
        <w:rPr>
          <w:rFonts w:ascii="Arial" w:hAnsi="Arial" w:cs="Arial"/>
          <w:lang w:val="ro-RO"/>
        </w:rPr>
      </w:pPr>
    </w:p>
    <w:p w:rsidR="0072155F" w:rsidRDefault="0072155F" w:rsidP="00C216E8">
      <w:pPr>
        <w:spacing w:after="0" w:line="240" w:lineRule="auto"/>
        <w:ind w:firstLine="720"/>
        <w:jc w:val="both"/>
        <w:rPr>
          <w:rFonts w:ascii="Arial" w:hAnsi="Arial" w:cs="Arial"/>
          <w:lang w:val="ro-RO"/>
        </w:rPr>
      </w:pPr>
    </w:p>
    <w:p w:rsidR="00B20B41" w:rsidRPr="00E97B53" w:rsidRDefault="00B20B41" w:rsidP="00C216E8">
      <w:pPr>
        <w:spacing w:after="0" w:line="240" w:lineRule="auto"/>
        <w:ind w:firstLine="720"/>
        <w:jc w:val="both"/>
        <w:rPr>
          <w:rFonts w:ascii="Arial" w:hAnsi="Arial" w:cs="Arial"/>
          <w:lang w:val="ro-RO"/>
        </w:rPr>
      </w:pPr>
    </w:p>
    <w:p w:rsidR="00C216E8" w:rsidRPr="00E97B53" w:rsidRDefault="00C216E8" w:rsidP="000E5B21">
      <w:pPr>
        <w:spacing w:after="0" w:line="240" w:lineRule="auto"/>
        <w:ind w:firstLine="720"/>
        <w:jc w:val="both"/>
        <w:outlineLvl w:val="0"/>
        <w:rPr>
          <w:rFonts w:ascii="Arial" w:hAnsi="Arial" w:cs="Arial"/>
          <w:b/>
          <w:iCs/>
          <w:lang w:val="ro-RO"/>
        </w:rPr>
      </w:pPr>
      <w:r w:rsidRPr="00E97B53">
        <w:rPr>
          <w:rFonts w:ascii="Arial" w:hAnsi="Arial" w:cs="Arial"/>
          <w:lang w:val="ro-RO"/>
        </w:rPr>
        <w:t xml:space="preserve">Ca urmare a solicitării de emitere a acordului de mediu adresată de </w:t>
      </w:r>
      <w:r w:rsidR="006739BD" w:rsidRPr="00E97B53">
        <w:rPr>
          <w:rFonts w:ascii="Arial" w:hAnsi="Arial" w:cs="Arial"/>
          <w:b/>
          <w:spacing w:val="-4"/>
          <w:lang w:val="ro-RO"/>
        </w:rPr>
        <w:t>SC FAR FOUNDATION SRL</w:t>
      </w:r>
      <w:r w:rsidR="006739BD" w:rsidRPr="00E97B53">
        <w:rPr>
          <w:rFonts w:ascii="Arial" w:hAnsi="Arial" w:cs="Arial"/>
          <w:bCs/>
          <w:spacing w:val="-4"/>
          <w:lang w:val="ro-RO"/>
        </w:rPr>
        <w:t xml:space="preserve"> din localitatea Rodna, str. Grănicerilor, nr. 791, comuna Rodna</w:t>
      </w:r>
      <w:r w:rsidRPr="00E97B53">
        <w:rPr>
          <w:rFonts w:ascii="Arial" w:hAnsi="Arial" w:cs="Arial"/>
          <w:lang w:val="ro-RO"/>
        </w:rPr>
        <w:t xml:space="preserve">, înregistrată la Agenţia pentru Protecţia Mediului Bistriţa-Năsăud cu nr. </w:t>
      </w:r>
      <w:r w:rsidR="002A752F" w:rsidRPr="00E97B53">
        <w:rPr>
          <w:rFonts w:ascii="Arial" w:hAnsi="Arial" w:cs="Arial"/>
          <w:i/>
          <w:lang w:val="ro-RO"/>
        </w:rPr>
        <w:t>6971</w:t>
      </w:r>
      <w:r w:rsidR="008250CB" w:rsidRPr="00E97B53">
        <w:rPr>
          <w:rFonts w:ascii="Arial" w:eastAsia="Times New Roman" w:hAnsi="Arial" w:cs="Arial"/>
          <w:i/>
          <w:spacing w:val="-4"/>
          <w:lang w:val="ro-RO"/>
        </w:rPr>
        <w:t>/2</w:t>
      </w:r>
      <w:r w:rsidR="002A752F" w:rsidRPr="00E97B53">
        <w:rPr>
          <w:rFonts w:ascii="Arial" w:eastAsia="Times New Roman" w:hAnsi="Arial" w:cs="Arial"/>
          <w:i/>
          <w:spacing w:val="-4"/>
          <w:lang w:val="ro-RO"/>
        </w:rPr>
        <w:t>9</w:t>
      </w:r>
      <w:r w:rsidR="008250CB" w:rsidRPr="00E97B53">
        <w:rPr>
          <w:rFonts w:ascii="Arial" w:eastAsia="Times New Roman" w:hAnsi="Arial" w:cs="Arial"/>
          <w:i/>
          <w:spacing w:val="-4"/>
          <w:lang w:val="ro-RO"/>
        </w:rPr>
        <w:t>.0</w:t>
      </w:r>
      <w:r w:rsidR="002A752F" w:rsidRPr="00E97B53">
        <w:rPr>
          <w:rFonts w:ascii="Arial" w:eastAsia="Times New Roman" w:hAnsi="Arial" w:cs="Arial"/>
          <w:i/>
          <w:spacing w:val="-4"/>
          <w:lang w:val="ro-RO"/>
        </w:rPr>
        <w:t>5</w:t>
      </w:r>
      <w:r w:rsidR="008250CB" w:rsidRPr="00E97B53">
        <w:rPr>
          <w:rFonts w:ascii="Arial" w:eastAsia="Times New Roman" w:hAnsi="Arial" w:cs="Arial"/>
          <w:i/>
          <w:spacing w:val="-4"/>
          <w:lang w:val="ro-RO"/>
        </w:rPr>
        <w:t>.2019</w:t>
      </w:r>
      <w:r w:rsidRPr="00E97B53">
        <w:rPr>
          <w:rFonts w:ascii="Arial" w:eastAsia="Times New Roman" w:hAnsi="Arial" w:cs="Arial"/>
          <w:i/>
          <w:lang w:val="ro-RO"/>
        </w:rPr>
        <w:t>,</w:t>
      </w:r>
      <w:r w:rsidRPr="00E97B53">
        <w:rPr>
          <w:rFonts w:ascii="Arial" w:hAnsi="Arial" w:cs="Arial"/>
          <w:i/>
          <w:lang w:val="ro-RO"/>
        </w:rPr>
        <w:t xml:space="preserve"> </w:t>
      </w:r>
      <w:r w:rsidRPr="00E97B53">
        <w:rPr>
          <w:rFonts w:ascii="Arial" w:hAnsi="Arial" w:cs="Arial"/>
          <w:i/>
          <w:color w:val="000000" w:themeColor="text1"/>
          <w:lang w:val="ro-RO"/>
        </w:rPr>
        <w:t>ultima completare cu nr</w:t>
      </w:r>
      <w:r w:rsidRPr="00B20B41">
        <w:rPr>
          <w:rFonts w:ascii="Arial" w:hAnsi="Arial" w:cs="Arial"/>
          <w:i/>
          <w:lang w:val="ro-RO"/>
        </w:rPr>
        <w:t xml:space="preserve">. </w:t>
      </w:r>
      <w:r w:rsidR="00B20B41" w:rsidRPr="00B20B41">
        <w:rPr>
          <w:rFonts w:ascii="Arial" w:hAnsi="Arial" w:cs="Arial"/>
          <w:i/>
          <w:lang w:val="ro-RO"/>
        </w:rPr>
        <w:t>9178/18</w:t>
      </w:r>
      <w:r w:rsidR="00773678" w:rsidRPr="00B20B41">
        <w:rPr>
          <w:rFonts w:ascii="Arial" w:eastAsia="Times New Roman" w:hAnsi="Arial" w:cs="Arial"/>
          <w:i/>
          <w:lang w:val="ro-RO"/>
        </w:rPr>
        <w:t>.0</w:t>
      </w:r>
      <w:r w:rsidR="002A752F" w:rsidRPr="00B20B41">
        <w:rPr>
          <w:rFonts w:ascii="Arial" w:eastAsia="Times New Roman" w:hAnsi="Arial" w:cs="Arial"/>
          <w:i/>
          <w:lang w:val="ro-RO"/>
        </w:rPr>
        <w:t>7</w:t>
      </w:r>
      <w:r w:rsidRPr="00B20B41">
        <w:rPr>
          <w:rFonts w:ascii="Arial" w:eastAsia="Times New Roman" w:hAnsi="Arial" w:cs="Arial"/>
          <w:i/>
          <w:lang w:val="ro-RO"/>
        </w:rPr>
        <w:t>.2019</w:t>
      </w:r>
      <w:r w:rsidRPr="00B20B41">
        <w:rPr>
          <w:rFonts w:ascii="Arial" w:hAnsi="Arial" w:cs="Arial"/>
          <w:lang w:val="ro-RO"/>
        </w:rPr>
        <w:t xml:space="preserve">, </w:t>
      </w:r>
      <w:r w:rsidRPr="00E97B53">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E97B53">
        <w:rPr>
          <w:rFonts w:ascii="Arial" w:hAnsi="Arial" w:cs="Arial"/>
          <w:lang w:val="ro-RO"/>
        </w:rPr>
        <w:t xml:space="preserve"> cu modificările și completările ulterioare,</w:t>
      </w:r>
    </w:p>
    <w:p w:rsidR="00C216E8" w:rsidRPr="00E97B53" w:rsidRDefault="00C216E8" w:rsidP="00B877D6">
      <w:pPr>
        <w:spacing w:after="0" w:line="240" w:lineRule="auto"/>
        <w:ind w:firstLine="720"/>
        <w:jc w:val="both"/>
        <w:rPr>
          <w:rFonts w:ascii="Arial" w:hAnsi="Arial" w:cs="Arial"/>
          <w:lang w:val="ro-RO"/>
        </w:rPr>
      </w:pPr>
      <w:r w:rsidRPr="00E97B53">
        <w:rPr>
          <w:rFonts w:ascii="Arial" w:hAnsi="Arial" w:cs="Arial"/>
          <w:b/>
          <w:lang w:val="ro-RO"/>
        </w:rPr>
        <w:t>Agenţia pentru Protecţia Mediului Bistriţa-Năsăud decide</w:t>
      </w:r>
      <w:r w:rsidRPr="00E97B53">
        <w:rPr>
          <w:rFonts w:ascii="Arial" w:hAnsi="Arial" w:cs="Arial"/>
          <w:lang w:val="ro-RO"/>
        </w:rPr>
        <w:t xml:space="preserve">, ca urmare a consultărilor desfăşurate în cadrul şedinţei Comisiei de Analiză Tehnică din data de </w:t>
      </w:r>
      <w:r w:rsidR="00B830B4" w:rsidRPr="00E97B53">
        <w:rPr>
          <w:rFonts w:ascii="Arial" w:hAnsi="Arial" w:cs="Arial"/>
          <w:lang w:val="ro-RO"/>
        </w:rPr>
        <w:t>17</w:t>
      </w:r>
      <w:r w:rsidRPr="00E97B53">
        <w:rPr>
          <w:rFonts w:ascii="Arial" w:hAnsi="Arial" w:cs="Arial"/>
          <w:lang w:val="ro-RO"/>
        </w:rPr>
        <w:t>.0</w:t>
      </w:r>
      <w:r w:rsidR="008250CB" w:rsidRPr="00E97B53">
        <w:rPr>
          <w:rFonts w:ascii="Arial" w:hAnsi="Arial" w:cs="Arial"/>
          <w:lang w:val="ro-RO"/>
        </w:rPr>
        <w:t>7</w:t>
      </w:r>
      <w:r w:rsidRPr="00E97B53">
        <w:rPr>
          <w:rFonts w:ascii="Arial" w:hAnsi="Arial" w:cs="Arial"/>
          <w:lang w:val="ro-RO"/>
        </w:rPr>
        <w:t xml:space="preserve">.2019, </w:t>
      </w:r>
      <w:r w:rsidR="00763921" w:rsidRPr="00E97B53">
        <w:rPr>
          <w:rFonts w:ascii="Arial" w:hAnsi="Arial" w:cs="Arial"/>
          <w:b/>
          <w:lang w:val="ro-RO"/>
        </w:rPr>
        <w:t>că proiectul</w:t>
      </w:r>
      <w:r w:rsidR="00B877D6" w:rsidRPr="00E97B53">
        <w:rPr>
          <w:rFonts w:ascii="Arial" w:hAnsi="Arial" w:cs="Arial"/>
          <w:b/>
          <w:i/>
          <w:lang w:val="ro-RO"/>
        </w:rPr>
        <w:t xml:space="preserve"> </w:t>
      </w:r>
      <w:r w:rsidR="006739BD" w:rsidRPr="00E97B53">
        <w:rPr>
          <w:rFonts w:ascii="Arial" w:hAnsi="Arial" w:cs="Arial"/>
          <w:lang w:val="ro-RO"/>
        </w:rPr>
        <w:t>„</w:t>
      </w:r>
      <w:r w:rsidR="006739BD" w:rsidRPr="00E97B53">
        <w:rPr>
          <w:rFonts w:ascii="Arial" w:hAnsi="Arial" w:cs="Arial"/>
          <w:i/>
          <w:spacing w:val="-4"/>
          <w:lang w:val="ro-RO"/>
        </w:rPr>
        <w:t xml:space="preserve">Amplasare staţie mixturi asfaltice mobilă”, </w:t>
      </w:r>
      <w:r w:rsidR="006739BD" w:rsidRPr="00E97B53">
        <w:rPr>
          <w:rFonts w:ascii="Arial" w:hAnsi="Arial" w:cs="Arial"/>
          <w:spacing w:val="-4"/>
          <w:lang w:val="ro-RO"/>
        </w:rPr>
        <w:t xml:space="preserve">propus a fi amplasat în </w:t>
      </w:r>
      <w:r w:rsidR="006739BD" w:rsidRPr="00E97B53">
        <w:rPr>
          <w:rFonts w:ascii="Arial" w:hAnsi="Arial" w:cs="Arial"/>
          <w:bCs/>
          <w:spacing w:val="-4"/>
          <w:lang w:val="ro-RO"/>
        </w:rPr>
        <w:t>localitatea Floreşti, extravilan, comuna Nimigea</w:t>
      </w:r>
      <w:r w:rsidR="006739BD" w:rsidRPr="00E97B53">
        <w:rPr>
          <w:rFonts w:ascii="Arial" w:hAnsi="Arial" w:cs="Arial"/>
          <w:spacing w:val="-4"/>
          <w:lang w:val="ro-RO"/>
        </w:rPr>
        <w:t>, județul Bistriţa-Năsăud</w:t>
      </w:r>
      <w:r w:rsidR="008250CB" w:rsidRPr="00E97B53">
        <w:rPr>
          <w:rFonts w:ascii="Arial" w:eastAsia="Times New Roman" w:hAnsi="Arial" w:cs="Arial"/>
          <w:spacing w:val="-4"/>
          <w:lang w:val="ro-RO"/>
        </w:rPr>
        <w:t xml:space="preserve">, </w:t>
      </w:r>
      <w:r w:rsidRPr="00E97B53">
        <w:rPr>
          <w:rFonts w:ascii="Arial" w:hAnsi="Arial" w:cs="Arial"/>
          <w:b/>
          <w:bCs/>
          <w:lang w:val="ro-RO"/>
        </w:rPr>
        <w:t>nu se supune evaluării impactului asupra mediului</w:t>
      </w:r>
      <w:r w:rsidRPr="00E97B53">
        <w:rPr>
          <w:rFonts w:ascii="Arial" w:hAnsi="Arial" w:cs="Arial"/>
          <w:lang w:val="ro-RO"/>
        </w:rPr>
        <w:t xml:space="preserve">. </w:t>
      </w:r>
    </w:p>
    <w:p w:rsidR="00C216E8" w:rsidRPr="00E97B53" w:rsidRDefault="00C216E8" w:rsidP="00C216E8">
      <w:pPr>
        <w:spacing w:after="0" w:line="240" w:lineRule="auto"/>
        <w:ind w:firstLine="720"/>
        <w:jc w:val="both"/>
        <w:rPr>
          <w:rFonts w:ascii="Arial" w:hAnsi="Arial" w:cs="Arial"/>
          <w:lang w:val="ro-RO"/>
        </w:rPr>
      </w:pPr>
    </w:p>
    <w:p w:rsidR="00C216E8" w:rsidRPr="00E97B53" w:rsidRDefault="00C216E8" w:rsidP="006B59EC">
      <w:pPr>
        <w:spacing w:after="0" w:line="240" w:lineRule="auto"/>
        <w:ind w:firstLine="720"/>
        <w:jc w:val="both"/>
        <w:rPr>
          <w:rFonts w:ascii="Arial" w:hAnsi="Arial" w:cs="Arial"/>
          <w:b/>
          <w:lang w:val="ro-RO"/>
        </w:rPr>
      </w:pPr>
      <w:r w:rsidRPr="00E97B53">
        <w:rPr>
          <w:rFonts w:ascii="Arial" w:hAnsi="Arial" w:cs="Arial"/>
          <w:b/>
          <w:lang w:val="ro-RO"/>
        </w:rPr>
        <w:t>Justificarea prezentei decizii:</w:t>
      </w:r>
    </w:p>
    <w:p w:rsidR="00C216E8" w:rsidRPr="00E97B53" w:rsidRDefault="00C216E8" w:rsidP="00C216E8">
      <w:pPr>
        <w:spacing w:after="0" w:line="240" w:lineRule="auto"/>
        <w:ind w:firstLine="720"/>
        <w:jc w:val="both"/>
        <w:rPr>
          <w:rFonts w:ascii="Arial" w:hAnsi="Arial" w:cs="Arial"/>
          <w:b/>
          <w:lang w:val="ro-RO"/>
        </w:rPr>
      </w:pPr>
    </w:p>
    <w:p w:rsidR="00E600C9" w:rsidRPr="00E97B53" w:rsidRDefault="00E600C9" w:rsidP="00E600C9">
      <w:pPr>
        <w:autoSpaceDE w:val="0"/>
        <w:autoSpaceDN w:val="0"/>
        <w:adjustRightInd w:val="0"/>
        <w:spacing w:after="0" w:line="240" w:lineRule="auto"/>
        <w:jc w:val="both"/>
        <w:rPr>
          <w:rFonts w:ascii="Arial" w:hAnsi="Arial" w:cs="Arial"/>
          <w:b/>
          <w:color w:val="000000" w:themeColor="text1"/>
          <w:lang w:val="ro-RO"/>
        </w:rPr>
      </w:pPr>
      <w:r w:rsidRPr="00E97B53">
        <w:rPr>
          <w:rFonts w:ascii="Arial" w:hAnsi="Arial" w:cs="Arial"/>
          <w:b/>
          <w:color w:val="000000" w:themeColor="text1"/>
          <w:lang w:val="ro-RO"/>
        </w:rPr>
        <w:t xml:space="preserve">I. Motivele pe baza cărora s-a stabilit necesitatea neefectuării evaluării impactului asupra mediului sunt următoarele: </w:t>
      </w:r>
    </w:p>
    <w:p w:rsidR="006739BD" w:rsidRPr="00E97B53" w:rsidRDefault="00F63FD4" w:rsidP="000E70A2">
      <w:pPr>
        <w:spacing w:after="0" w:line="240" w:lineRule="auto"/>
        <w:ind w:firstLine="720"/>
        <w:jc w:val="both"/>
        <w:rPr>
          <w:rFonts w:ascii="Arial" w:hAnsi="Arial" w:cs="Arial"/>
          <w:b/>
          <w:i/>
          <w:lang w:val="ro-RO"/>
        </w:rPr>
      </w:pPr>
      <w:r w:rsidRPr="00E97B53">
        <w:rPr>
          <w:rFonts w:ascii="Arial" w:hAnsi="Arial" w:cs="Arial"/>
          <w:i/>
          <w:spacing w:val="-4"/>
          <w:lang w:val="ro-RO"/>
        </w:rPr>
        <w:t>P</w:t>
      </w:r>
      <w:r w:rsidR="006739BD" w:rsidRPr="00E97B53">
        <w:rPr>
          <w:rFonts w:ascii="Arial" w:hAnsi="Arial" w:cs="Arial"/>
          <w:i/>
          <w:spacing w:val="-4"/>
          <w:lang w:val="ro-RO"/>
        </w:rPr>
        <w:t xml:space="preserve">roiectul propus </w:t>
      </w:r>
      <w:r w:rsidR="006739BD" w:rsidRPr="00E97B53">
        <w:rPr>
          <w:rFonts w:ascii="Arial" w:hAnsi="Arial" w:cs="Arial"/>
          <w:b/>
          <w:i/>
          <w:spacing w:val="-4"/>
          <w:lang w:val="ro-RO"/>
        </w:rPr>
        <w:t>intră sub incidenţa Legii nr. 292/2018</w:t>
      </w:r>
      <w:r w:rsidR="006739BD" w:rsidRPr="00E97B53">
        <w:rPr>
          <w:rFonts w:ascii="Arial" w:hAnsi="Arial" w:cs="Arial"/>
          <w:i/>
          <w:spacing w:val="-4"/>
          <w:lang w:val="ro-RO"/>
        </w:rPr>
        <w:t xml:space="preserve"> privind evaluarea impactului anumitor proiecte publice şi private asupra mediului, fiind încadrat în Anexa nr. 2, </w:t>
      </w:r>
      <w:r w:rsidR="006739BD" w:rsidRPr="00E97B53">
        <w:rPr>
          <w:rFonts w:ascii="Arial" w:hAnsi="Arial" w:cs="Arial"/>
          <w:i/>
          <w:lang w:val="ro-RO"/>
        </w:rPr>
        <w:t xml:space="preserve">la </w:t>
      </w:r>
      <w:r w:rsidR="006739BD" w:rsidRPr="00E97B53">
        <w:rPr>
          <w:rFonts w:ascii="Arial" w:hAnsi="Arial" w:cs="Arial"/>
          <w:i/>
          <w:iCs/>
          <w:lang w:val="ro-RO"/>
        </w:rPr>
        <w:t xml:space="preserve">punctul </w:t>
      </w:r>
      <w:r w:rsidR="006739BD" w:rsidRPr="00E97B53">
        <w:rPr>
          <w:rFonts w:ascii="Arial" w:hAnsi="Arial" w:cs="Arial"/>
          <w:i/>
          <w:lang w:val="ro-RO"/>
        </w:rPr>
        <w:t xml:space="preserve">10, lit. a) proiecte de dezvoltare </w:t>
      </w:r>
      <w:r w:rsidR="006739BD" w:rsidRPr="00E97B53">
        <w:rPr>
          <w:rFonts w:ascii="Arial" w:hAnsi="Arial" w:cs="Arial"/>
          <w:b/>
          <w:i/>
          <w:lang w:val="ro-RO"/>
        </w:rPr>
        <w:t>a unităților/zonelor industriale;</w:t>
      </w:r>
    </w:p>
    <w:p w:rsidR="006739BD" w:rsidRPr="00E97B53" w:rsidRDefault="00F63FD4" w:rsidP="000E70A2">
      <w:pPr>
        <w:spacing w:after="0" w:line="240" w:lineRule="auto"/>
        <w:ind w:firstLine="720"/>
        <w:jc w:val="both"/>
        <w:rPr>
          <w:rFonts w:ascii="Arial" w:hAnsi="Arial" w:cs="Arial"/>
          <w:i/>
          <w:spacing w:val="-4"/>
          <w:lang w:val="ro-RO"/>
        </w:rPr>
      </w:pPr>
      <w:r w:rsidRPr="00E97B53">
        <w:rPr>
          <w:rFonts w:ascii="Arial" w:hAnsi="Arial" w:cs="Arial"/>
          <w:i/>
          <w:spacing w:val="-4"/>
          <w:lang w:val="ro-RO"/>
        </w:rPr>
        <w:t>P</w:t>
      </w:r>
      <w:r w:rsidR="006739BD" w:rsidRPr="00E97B53">
        <w:rPr>
          <w:rFonts w:ascii="Arial" w:hAnsi="Arial" w:cs="Arial"/>
          <w:i/>
          <w:spacing w:val="-4"/>
          <w:lang w:val="ro-RO"/>
        </w:rPr>
        <w:t xml:space="preserve">roiectul propus </w:t>
      </w:r>
      <w:r w:rsidR="006739BD" w:rsidRPr="00E97B53">
        <w:rPr>
          <w:rFonts w:ascii="Arial" w:hAnsi="Arial" w:cs="Arial"/>
          <w:b/>
          <w:i/>
          <w:spacing w:val="-4"/>
          <w:lang w:val="ro-RO"/>
        </w:rPr>
        <w:t>intră sub incidența </w:t>
      </w:r>
      <w:hyperlink r:id="rId11" w:anchor="p-48878121" w:tgtFrame="_blank" w:history="1">
        <w:r w:rsidR="006739BD" w:rsidRPr="00E97B53">
          <w:rPr>
            <w:rStyle w:val="Hyperlink"/>
            <w:rFonts w:ascii="Arial" w:hAnsi="Arial" w:cs="Arial"/>
            <w:b/>
            <w:i/>
            <w:color w:val="000000" w:themeColor="text1"/>
            <w:spacing w:val="-4"/>
            <w:lang w:val="ro-RO"/>
          </w:rPr>
          <w:t>art. 28</w:t>
        </w:r>
      </w:hyperlink>
      <w:r w:rsidR="006739BD" w:rsidRPr="00E97B53">
        <w:rPr>
          <w:rFonts w:ascii="Arial" w:hAnsi="Arial" w:cs="Arial"/>
          <w:b/>
          <w:i/>
          <w:spacing w:val="-4"/>
          <w:lang w:val="ro-RO"/>
        </w:rPr>
        <w:t> din</w:t>
      </w:r>
      <w:r w:rsidR="006739BD" w:rsidRPr="00E97B53">
        <w:rPr>
          <w:rFonts w:ascii="Arial" w:hAnsi="Arial" w:cs="Arial"/>
          <w:i/>
          <w:spacing w:val="-4"/>
          <w:lang w:val="ro-RO"/>
        </w:rPr>
        <w:t xml:space="preserve"> Ordonanța de urgență a Guvernului nr. 57/2007 privind regimul ariilor naturale protejate, conservarea habitatelor naturale, a florei și faunei sălbatice, aprobată cu modificări și completări prin Legea </w:t>
      </w:r>
      <w:hyperlink r:id="rId12" w:tgtFrame="_blank" w:history="1">
        <w:r w:rsidR="006739BD" w:rsidRPr="00E97B53">
          <w:rPr>
            <w:rStyle w:val="Hyperlink"/>
            <w:rFonts w:ascii="Arial" w:hAnsi="Arial" w:cs="Arial"/>
            <w:i/>
            <w:color w:val="000000" w:themeColor="text1"/>
            <w:spacing w:val="-4"/>
            <w:lang w:val="ro-RO"/>
          </w:rPr>
          <w:t>nr. 49/2011</w:t>
        </w:r>
      </w:hyperlink>
      <w:r w:rsidR="006739BD" w:rsidRPr="00E97B53">
        <w:rPr>
          <w:rFonts w:ascii="Arial" w:hAnsi="Arial" w:cs="Arial"/>
          <w:i/>
          <w:color w:val="000000" w:themeColor="text1"/>
          <w:spacing w:val="-4"/>
          <w:lang w:val="ro-RO"/>
        </w:rPr>
        <w:t>,</w:t>
      </w:r>
      <w:r w:rsidR="006739BD" w:rsidRPr="00E97B53">
        <w:rPr>
          <w:rFonts w:ascii="Arial" w:hAnsi="Arial" w:cs="Arial"/>
          <w:i/>
          <w:spacing w:val="-4"/>
          <w:lang w:val="ro-RO"/>
        </w:rPr>
        <w:t xml:space="preserve"> cu modificările și completările ulterioare, </w:t>
      </w:r>
      <w:r w:rsidR="006739BD" w:rsidRPr="00E97B53">
        <w:rPr>
          <w:rFonts w:ascii="Arial" w:hAnsi="Arial" w:cs="Arial"/>
          <w:i/>
          <w:lang w:val="ro-RO" w:eastAsia="ar-SA"/>
        </w:rPr>
        <w:t>amplasamentul acestuia fiind situat în vecinătatea</w:t>
      </w:r>
      <w:r w:rsidR="006739BD" w:rsidRPr="00E97B53">
        <w:rPr>
          <w:rFonts w:ascii="Arial" w:hAnsi="Arial" w:cs="Arial"/>
          <w:i/>
          <w:lang w:val="ro-RO"/>
        </w:rPr>
        <w:t xml:space="preserve"> ariei protejate de interes comunitar ROSCI0393 Someșul Mare.</w:t>
      </w:r>
    </w:p>
    <w:p w:rsidR="006739BD" w:rsidRPr="00E97B53" w:rsidRDefault="00F63FD4" w:rsidP="000E70A2">
      <w:pPr>
        <w:shd w:val="clear" w:color="auto" w:fill="FFFFFF"/>
        <w:spacing w:after="0" w:line="240" w:lineRule="auto"/>
        <w:ind w:firstLine="720"/>
        <w:jc w:val="both"/>
        <w:rPr>
          <w:rFonts w:ascii="Arial" w:hAnsi="Arial" w:cs="Arial"/>
          <w:i/>
          <w:spacing w:val="-4"/>
          <w:lang w:val="ro-RO"/>
        </w:rPr>
      </w:pPr>
      <w:r w:rsidRPr="00E97B53">
        <w:rPr>
          <w:rFonts w:ascii="Arial" w:hAnsi="Arial" w:cs="Arial"/>
          <w:i/>
          <w:spacing w:val="-4"/>
          <w:lang w:val="ro-RO"/>
        </w:rPr>
        <w:t>P</w:t>
      </w:r>
      <w:r w:rsidR="006739BD" w:rsidRPr="00E97B53">
        <w:rPr>
          <w:rFonts w:ascii="Arial" w:hAnsi="Arial" w:cs="Arial"/>
          <w:i/>
          <w:spacing w:val="-4"/>
          <w:lang w:val="ro-RO"/>
        </w:rPr>
        <w:t xml:space="preserve">roiectul </w:t>
      </w:r>
      <w:r w:rsidR="006739BD" w:rsidRPr="00E97B53">
        <w:rPr>
          <w:rFonts w:ascii="Arial" w:hAnsi="Arial" w:cs="Arial"/>
          <w:b/>
          <w:i/>
          <w:color w:val="000000" w:themeColor="text1"/>
          <w:spacing w:val="-4"/>
          <w:lang w:val="ro-RO"/>
        </w:rPr>
        <w:t>propus nu intră sub incidența prevederilor </w:t>
      </w:r>
      <w:hyperlink r:id="rId13" w:anchor="p-10135143" w:tgtFrame="_blank" w:history="1">
        <w:r w:rsidR="006739BD" w:rsidRPr="00E97B53">
          <w:rPr>
            <w:rStyle w:val="Hyperlink"/>
            <w:rFonts w:ascii="Arial" w:hAnsi="Arial" w:cs="Arial"/>
            <w:b/>
            <w:i/>
            <w:color w:val="000000" w:themeColor="text1"/>
            <w:spacing w:val="-4"/>
            <w:lang w:val="ro-RO"/>
          </w:rPr>
          <w:t>art. 48</w:t>
        </w:r>
      </w:hyperlink>
      <w:r w:rsidR="006739BD" w:rsidRPr="00E97B53">
        <w:rPr>
          <w:rFonts w:ascii="Arial" w:hAnsi="Arial" w:cs="Arial"/>
          <w:b/>
          <w:i/>
          <w:color w:val="000000" w:themeColor="text1"/>
          <w:spacing w:val="-4"/>
          <w:lang w:val="ro-RO"/>
        </w:rPr>
        <w:t> și </w:t>
      </w:r>
      <w:hyperlink r:id="rId14" w:anchor="p-10135178" w:tgtFrame="_blank" w:history="1">
        <w:r w:rsidR="006739BD" w:rsidRPr="00E97B53">
          <w:rPr>
            <w:rStyle w:val="Hyperlink"/>
            <w:rFonts w:ascii="Arial" w:hAnsi="Arial" w:cs="Arial"/>
            <w:b/>
            <w:i/>
            <w:color w:val="000000" w:themeColor="text1"/>
            <w:spacing w:val="-4"/>
            <w:lang w:val="ro-RO"/>
          </w:rPr>
          <w:t>54</w:t>
        </w:r>
      </w:hyperlink>
      <w:r w:rsidR="006739BD" w:rsidRPr="00E97B53">
        <w:rPr>
          <w:rFonts w:ascii="Arial" w:hAnsi="Arial" w:cs="Arial"/>
          <w:i/>
          <w:spacing w:val="-4"/>
          <w:lang w:val="ro-RO"/>
        </w:rPr>
        <w:t> din Legea apelor nr. 107/1996, cu modificările și completările ulterioare,</w:t>
      </w:r>
    </w:p>
    <w:p w:rsidR="00E97B53" w:rsidRDefault="00E97B53" w:rsidP="000E70A2">
      <w:pPr>
        <w:spacing w:after="0" w:line="240" w:lineRule="auto"/>
        <w:jc w:val="both"/>
        <w:rPr>
          <w:rFonts w:ascii="Arial" w:hAnsi="Arial" w:cs="Arial"/>
          <w:i/>
          <w:color w:val="000000" w:themeColor="text1"/>
          <w:lang w:val="ro-RO" w:eastAsia="ar-SA"/>
        </w:rPr>
      </w:pPr>
    </w:p>
    <w:p w:rsidR="00223F1D" w:rsidRPr="00E97B53" w:rsidRDefault="00223F1D" w:rsidP="000E70A2">
      <w:pPr>
        <w:spacing w:after="0" w:line="240" w:lineRule="auto"/>
        <w:ind w:firstLine="720"/>
        <w:jc w:val="both"/>
        <w:rPr>
          <w:rFonts w:ascii="Arial" w:hAnsi="Arial" w:cs="Arial"/>
          <w:i/>
          <w:lang w:val="ro-RO"/>
        </w:rPr>
      </w:pPr>
      <w:r w:rsidRPr="00E97B53">
        <w:rPr>
          <w:rFonts w:ascii="Arial" w:hAnsi="Arial" w:cs="Arial"/>
          <w:i/>
          <w:iCs/>
          <w:lang w:val="ro-RO"/>
        </w:rPr>
        <w:t xml:space="preserve">Proiectul a parcurs etapa de evaluare iniţială şi etapa de încadrare, </w:t>
      </w:r>
      <w:r w:rsidRPr="00E97B53">
        <w:rPr>
          <w:rFonts w:ascii="Arial" w:hAnsi="Arial" w:cs="Arial"/>
          <w:i/>
          <w:lang w:val="ro-RO"/>
        </w:rPr>
        <w:t xml:space="preserve">din analiza </w:t>
      </w:r>
      <w:r w:rsidR="00254518" w:rsidRPr="00E97B53">
        <w:rPr>
          <w:rFonts w:ascii="Arial" w:hAnsi="Arial" w:cs="Arial"/>
          <w:i/>
          <w:color w:val="000000" w:themeColor="text1"/>
          <w:lang w:val="ro-RO"/>
        </w:rPr>
        <w:t>listelor</w:t>
      </w:r>
      <w:r w:rsidRPr="00E97B53">
        <w:rPr>
          <w:rFonts w:ascii="Arial" w:hAnsi="Arial" w:cs="Arial"/>
          <w:i/>
          <w:color w:val="000000" w:themeColor="text1"/>
          <w:lang w:val="ro-RO"/>
        </w:rPr>
        <w:t xml:space="preserve"> de control pentru </w:t>
      </w:r>
      <w:r w:rsidR="00254518" w:rsidRPr="00E97B53">
        <w:rPr>
          <w:rFonts w:ascii="Arial" w:hAnsi="Arial" w:cs="Arial"/>
          <w:i/>
          <w:color w:val="000000" w:themeColor="text1"/>
          <w:lang w:val="ro-RO"/>
        </w:rPr>
        <w:t>etapa de încadrare, definitivate</w:t>
      </w:r>
      <w:r w:rsidRPr="00E97B53">
        <w:rPr>
          <w:rFonts w:ascii="Arial" w:hAnsi="Arial" w:cs="Arial"/>
          <w:i/>
          <w:lang w:val="ro-RO"/>
        </w:rPr>
        <w:t xml:space="preserve"> în cadrul ședinței C.A.T. şi în baza </w:t>
      </w:r>
      <w:r w:rsidRPr="00E97B53">
        <w:rPr>
          <w:rFonts w:ascii="Arial" w:hAnsi="Arial" w:cs="Arial"/>
          <w:i/>
          <w:color w:val="000000"/>
          <w:lang w:val="ro-RO"/>
        </w:rPr>
        <w:t xml:space="preserve">criteriilor de selecţie pentru stabilirea necesităţii efectuării evaluării impactului asupra mediului din Anexa 3 la </w:t>
      </w:r>
      <w:r w:rsidRPr="00E97B53">
        <w:rPr>
          <w:rFonts w:ascii="Arial" w:hAnsi="Arial" w:cs="Arial"/>
          <w:i/>
          <w:lang w:val="ro-RO"/>
        </w:rPr>
        <w:t xml:space="preserve">Legea nr. </w:t>
      </w:r>
      <w:r w:rsidRPr="00E97B53">
        <w:rPr>
          <w:rFonts w:ascii="Arial" w:hAnsi="Arial" w:cs="Arial"/>
          <w:i/>
          <w:shd w:val="clear" w:color="auto" w:fill="FFFFFF"/>
          <w:lang w:val="ro-RO"/>
        </w:rPr>
        <w:t xml:space="preserve">292/2018, </w:t>
      </w:r>
      <w:r w:rsidRPr="00E97B53">
        <w:rPr>
          <w:rFonts w:ascii="Arial" w:hAnsi="Arial" w:cs="Arial"/>
          <w:i/>
          <w:lang w:val="ro-RO"/>
        </w:rPr>
        <w:t>nu rezultă un impact semnificativ asupra mediului al proiectului propus.</w:t>
      </w:r>
      <w:r w:rsidRPr="00E97B53">
        <w:rPr>
          <w:rFonts w:ascii="Arial" w:hAnsi="Arial" w:cs="Arial"/>
          <w:i/>
          <w:lang w:val="ro-RO"/>
        </w:rPr>
        <w:tab/>
      </w:r>
    </w:p>
    <w:p w:rsidR="00223F1D" w:rsidRPr="00E97B53" w:rsidRDefault="00223F1D" w:rsidP="000E70A2">
      <w:pPr>
        <w:spacing w:after="0" w:line="240" w:lineRule="auto"/>
        <w:ind w:firstLine="720"/>
        <w:jc w:val="both"/>
        <w:rPr>
          <w:rFonts w:ascii="Arial" w:hAnsi="Arial" w:cs="Arial"/>
          <w:i/>
          <w:iCs/>
          <w:lang w:val="ro-RO"/>
        </w:rPr>
      </w:pPr>
      <w:r w:rsidRPr="00E97B53">
        <w:rPr>
          <w:rFonts w:ascii="Arial" w:hAnsi="Arial" w:cs="Arial"/>
          <w:i/>
          <w:lang w:val="ro-RO"/>
        </w:rPr>
        <w:t>Pe parcursul derulării procedurii de mediu, anunţurile publice la depunerea solicitării de emitere a acordului de mediu şi pentru încadrarea proiectului</w:t>
      </w:r>
      <w:r w:rsidRPr="00E97B53">
        <w:rPr>
          <w:rFonts w:ascii="Arial" w:eastAsia="Times New Roman" w:hAnsi="Arial" w:cs="Arial"/>
          <w:i/>
          <w:lang w:val="ro-RO"/>
        </w:rPr>
        <w:t xml:space="preserve"> au fost mediatizate prin: afişare la sediul afişare la sediul Primăriei </w:t>
      </w:r>
      <w:r w:rsidR="006739BD" w:rsidRPr="00E97B53">
        <w:rPr>
          <w:rFonts w:ascii="Arial" w:eastAsia="Times New Roman" w:hAnsi="Arial" w:cs="Arial"/>
          <w:i/>
          <w:lang w:val="ro-RO"/>
        </w:rPr>
        <w:t>Nimigea</w:t>
      </w:r>
      <w:r w:rsidRPr="00E97B53">
        <w:rPr>
          <w:rFonts w:ascii="Arial" w:eastAsia="Times New Roman" w:hAnsi="Arial" w:cs="Arial"/>
          <w:i/>
          <w:lang w:val="ro-RO"/>
        </w:rPr>
        <w:t xml:space="preserve">, publicare în presa locală, afişare pe site-ul şi la sediul A.P.M. Bistriţa-Năsăud. </w:t>
      </w:r>
    </w:p>
    <w:p w:rsidR="00223F1D" w:rsidRDefault="00223F1D" w:rsidP="00171A4F">
      <w:pPr>
        <w:pStyle w:val="NoSpacing"/>
        <w:ind w:firstLine="720"/>
        <w:jc w:val="both"/>
        <w:rPr>
          <w:rFonts w:ascii="Arial" w:hAnsi="Arial" w:cs="Arial"/>
          <w:i/>
          <w:iCs/>
          <w:lang w:val="ro-RO"/>
        </w:rPr>
      </w:pPr>
      <w:r w:rsidRPr="00E97B53">
        <w:rPr>
          <w:rFonts w:ascii="Arial" w:hAnsi="Arial" w:cs="Arial"/>
          <w:i/>
          <w:iCs/>
          <w:lang w:val="ro-RO"/>
        </w:rPr>
        <w:t>Nu s-au înregistrat observaţii/comentarii/contestaţii din partea publicului interesat pe durata desfășurării procedurii de emitere a actului de reglementare.</w:t>
      </w:r>
    </w:p>
    <w:p w:rsidR="00E97B53" w:rsidRPr="00E97B53" w:rsidRDefault="00E97B53" w:rsidP="00171A4F">
      <w:pPr>
        <w:pStyle w:val="NoSpacing"/>
        <w:ind w:firstLine="720"/>
        <w:jc w:val="both"/>
        <w:rPr>
          <w:rFonts w:ascii="Arial" w:eastAsia="Times New Roman" w:hAnsi="Arial" w:cs="Arial"/>
          <w:i/>
          <w:lang w:val="ro-RO"/>
        </w:rPr>
      </w:pPr>
    </w:p>
    <w:p w:rsidR="00E97B53" w:rsidRPr="00E97B53" w:rsidRDefault="00E97B53" w:rsidP="00E97B53">
      <w:pPr>
        <w:numPr>
          <w:ilvl w:val="0"/>
          <w:numId w:val="1"/>
        </w:numPr>
        <w:contextualSpacing/>
        <w:jc w:val="both"/>
        <w:rPr>
          <w:rFonts w:ascii="Arial" w:eastAsiaTheme="minorHAnsi" w:hAnsi="Arial" w:cs="Arial"/>
          <w:b/>
          <w:u w:val="single"/>
          <w:lang w:val="ro-RO"/>
        </w:rPr>
      </w:pPr>
      <w:r w:rsidRPr="00E97B53">
        <w:rPr>
          <w:rFonts w:ascii="Arial" w:eastAsiaTheme="minorHAnsi" w:hAnsi="Arial" w:cs="Arial"/>
          <w:b/>
          <w:u w:val="single"/>
          <w:lang w:val="ro-RO"/>
        </w:rPr>
        <w:t>Caracteristicile proiectului:</w:t>
      </w:r>
    </w:p>
    <w:p w:rsidR="00171A4F" w:rsidRPr="00E97B53" w:rsidRDefault="00171A4F" w:rsidP="00171A4F">
      <w:pPr>
        <w:spacing w:after="0" w:line="240" w:lineRule="auto"/>
        <w:jc w:val="both"/>
        <w:rPr>
          <w:rFonts w:ascii="Arial" w:hAnsi="Arial" w:cs="Arial"/>
          <w:lang w:val="ro-RO"/>
        </w:rPr>
      </w:pPr>
      <w:r w:rsidRPr="00E97B53">
        <w:rPr>
          <w:rFonts w:ascii="Arial" w:hAnsi="Arial" w:cs="Arial"/>
          <w:b/>
          <w:i/>
          <w:lang w:val="ro-RO"/>
        </w:rPr>
        <w:t>a) dimensiunea și concepția întregului proiect</w:t>
      </w:r>
      <w:r w:rsidRPr="00E97B53">
        <w:rPr>
          <w:rFonts w:ascii="Arial" w:hAnsi="Arial" w:cs="Arial"/>
          <w:lang w:val="ro-RO"/>
        </w:rPr>
        <w:t xml:space="preserve"> :</w:t>
      </w:r>
    </w:p>
    <w:p w:rsidR="00171A4F" w:rsidRPr="00E97B53" w:rsidRDefault="00171A4F" w:rsidP="00171A4F">
      <w:pPr>
        <w:pStyle w:val="BodyText"/>
        <w:tabs>
          <w:tab w:val="left" w:pos="-15"/>
        </w:tabs>
        <w:spacing w:after="0" w:line="240" w:lineRule="auto"/>
        <w:ind w:left="-15"/>
        <w:jc w:val="both"/>
        <w:rPr>
          <w:rFonts w:ascii="Arial" w:hAnsi="Arial" w:cs="Arial"/>
          <w:bCs/>
          <w:i/>
          <w:color w:val="FF0000"/>
          <w:lang w:val="ro-RO"/>
        </w:rPr>
      </w:pPr>
      <w:r w:rsidRPr="00E97B53">
        <w:rPr>
          <w:rFonts w:ascii="Arial" w:hAnsi="Arial" w:cs="Arial"/>
          <w:i/>
          <w:lang w:val="ro-RO"/>
        </w:rPr>
        <w:tab/>
      </w:r>
      <w:r w:rsidRPr="00E97B53">
        <w:rPr>
          <w:rFonts w:ascii="Arial" w:hAnsi="Arial" w:cs="Arial"/>
          <w:i/>
          <w:lang w:val="ro-RO"/>
        </w:rPr>
        <w:tab/>
        <w:t>- prin proiect se propune instalarea unei staţii mobile de preparare a mixturilor asfaltice cu capacitatea de 160 t/h</w:t>
      </w:r>
      <w:r w:rsidR="00E97B53" w:rsidRPr="00E97B53">
        <w:rPr>
          <w:rFonts w:ascii="Arial" w:hAnsi="Arial" w:cs="Arial"/>
          <w:i/>
          <w:lang w:val="ro-RO"/>
        </w:rPr>
        <w:t>,</w:t>
      </w:r>
      <w:r w:rsidRPr="00E97B53">
        <w:rPr>
          <w:rFonts w:ascii="Arial" w:hAnsi="Arial" w:cs="Arial"/>
          <w:i/>
          <w:lang w:val="ro-RO"/>
        </w:rPr>
        <w:t xml:space="preserve"> </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i/>
          <w:lang w:val="ro-RO"/>
        </w:rPr>
        <w:t>- suprafața totală de teren aferentă obiectivului de investiție este de 5392 m</w:t>
      </w:r>
      <w:r w:rsidRPr="00E97B53">
        <w:rPr>
          <w:rFonts w:ascii="Arial" w:hAnsi="Arial" w:cs="Arial"/>
          <w:i/>
          <w:vertAlign w:val="superscript"/>
          <w:lang w:val="ro-RO"/>
        </w:rPr>
        <w:t>2</w:t>
      </w:r>
      <w:r w:rsidRPr="00E97B53">
        <w:rPr>
          <w:rFonts w:ascii="Arial" w:hAnsi="Arial" w:cs="Arial"/>
          <w:i/>
          <w:lang w:val="ro-RO"/>
        </w:rPr>
        <w:t xml:space="preserve"> cu următoarea structură:</w:t>
      </w:r>
    </w:p>
    <w:p w:rsidR="00171A4F" w:rsidRPr="00E97B53" w:rsidRDefault="00171A4F" w:rsidP="00171A4F">
      <w:pPr>
        <w:spacing w:after="0" w:line="240" w:lineRule="auto"/>
        <w:ind w:firstLine="720"/>
        <w:jc w:val="both"/>
        <w:rPr>
          <w:rFonts w:ascii="Arial" w:hAnsi="Arial" w:cs="Arial"/>
          <w:i/>
          <w:highlight w:val="yellow"/>
          <w:lang w:val="ro-RO"/>
        </w:rPr>
      </w:pPr>
      <w:r w:rsidRPr="00E97B53">
        <w:rPr>
          <w:rFonts w:ascii="Arial" w:hAnsi="Arial" w:cs="Arial"/>
          <w:i/>
          <w:lang w:val="ro-RO"/>
        </w:rPr>
        <w:t>- suprafaţa pado</w:t>
      </w:r>
      <w:r w:rsidR="00E97B53">
        <w:rPr>
          <w:rFonts w:ascii="Arial" w:hAnsi="Arial" w:cs="Arial"/>
          <w:i/>
          <w:lang w:val="ro-RO"/>
        </w:rPr>
        <w:t>c</w:t>
      </w:r>
      <w:r w:rsidRPr="00E97B53">
        <w:rPr>
          <w:rFonts w:ascii="Arial" w:hAnsi="Arial" w:cs="Arial"/>
          <w:i/>
          <w:lang w:val="ro-RO"/>
        </w:rPr>
        <w:t>uri agregate - 300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i/>
          <w:lang w:val="ro-RO"/>
        </w:rPr>
      </w:pPr>
      <w:r w:rsidRPr="00E97B53">
        <w:rPr>
          <w:rFonts w:ascii="Arial" w:hAnsi="Arial" w:cs="Arial"/>
          <w:i/>
          <w:lang w:val="ro-RO"/>
        </w:rPr>
        <w:lastRenderedPageBreak/>
        <w:t>- birou cu suprafaţa -100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i/>
          <w:lang w:val="ro-RO"/>
        </w:rPr>
        <w:t xml:space="preserve"> </w:t>
      </w:r>
      <w:r w:rsidRPr="00E97B53">
        <w:rPr>
          <w:rFonts w:ascii="Arial" w:hAnsi="Arial" w:cs="Arial"/>
          <w:i/>
          <w:lang w:val="ro-RO"/>
        </w:rPr>
        <w:tab/>
        <w:t>- cântar</w:t>
      </w:r>
      <w:r w:rsidR="00E97B53">
        <w:rPr>
          <w:rFonts w:ascii="Arial" w:hAnsi="Arial" w:cs="Arial"/>
          <w:i/>
          <w:lang w:val="ro-RO"/>
        </w:rPr>
        <w:t xml:space="preserve"> </w:t>
      </w:r>
      <w:r w:rsidRPr="00E97B53">
        <w:rPr>
          <w:rFonts w:ascii="Arial" w:hAnsi="Arial" w:cs="Arial"/>
          <w:i/>
          <w:lang w:val="ro-RO"/>
        </w:rPr>
        <w:t>– 94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i/>
          <w:lang w:val="ro-RO"/>
        </w:rPr>
      </w:pPr>
      <w:r w:rsidRPr="00E97B53">
        <w:rPr>
          <w:rFonts w:ascii="Arial" w:hAnsi="Arial" w:cs="Arial"/>
          <w:i/>
          <w:lang w:val="ro-RO"/>
        </w:rPr>
        <w:t>- cabină poartă - 2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i/>
          <w:lang w:val="ro-RO"/>
        </w:rPr>
      </w:pPr>
      <w:r w:rsidRPr="00E97B53">
        <w:rPr>
          <w:rFonts w:ascii="Arial" w:hAnsi="Arial" w:cs="Arial"/>
          <w:i/>
          <w:lang w:val="ro-RO"/>
        </w:rPr>
        <w:t>- suprafaţ</w:t>
      </w:r>
      <w:r w:rsidR="00E97B53">
        <w:rPr>
          <w:rFonts w:ascii="Arial" w:hAnsi="Arial" w:cs="Arial"/>
          <w:i/>
          <w:lang w:val="ro-RO"/>
        </w:rPr>
        <w:t>ă</w:t>
      </w:r>
      <w:r w:rsidRPr="00E97B53">
        <w:rPr>
          <w:rFonts w:ascii="Arial" w:hAnsi="Arial" w:cs="Arial"/>
          <w:i/>
          <w:lang w:val="ro-RO"/>
        </w:rPr>
        <w:t xml:space="preserve"> pietruită - 3785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i/>
          <w:lang w:val="ro-RO"/>
        </w:rPr>
      </w:pPr>
      <w:r w:rsidRPr="00E97B53">
        <w:rPr>
          <w:rFonts w:ascii="Arial" w:hAnsi="Arial" w:cs="Arial"/>
          <w:i/>
          <w:lang w:val="ro-RO"/>
        </w:rPr>
        <w:t xml:space="preserve">-  acces auto interne  - 300 m </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i/>
          <w:lang w:val="ro-RO"/>
        </w:rPr>
      </w:pPr>
      <w:r w:rsidRPr="00E97B53">
        <w:rPr>
          <w:rFonts w:ascii="Arial" w:hAnsi="Arial" w:cs="Arial"/>
          <w:i/>
          <w:lang w:val="ro-RO"/>
        </w:rPr>
        <w:t>- foişor - 10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i/>
          <w:lang w:val="ro-RO"/>
        </w:rPr>
      </w:pPr>
      <w:r w:rsidRPr="00E97B53">
        <w:rPr>
          <w:rFonts w:ascii="Arial" w:hAnsi="Arial" w:cs="Arial"/>
          <w:i/>
          <w:lang w:val="ro-RO"/>
        </w:rPr>
        <w:t>- toaletă ecologică - 2 m</w:t>
      </w:r>
      <w:r w:rsidRPr="00E97B53">
        <w:rPr>
          <w:rFonts w:ascii="Arial" w:hAnsi="Arial" w:cs="Arial"/>
          <w:i/>
          <w:vertAlign w:val="superscript"/>
          <w:lang w:val="ro-RO"/>
        </w:rPr>
        <w:t>2</w:t>
      </w:r>
      <w:r w:rsidRPr="00E97B53">
        <w:rPr>
          <w:rFonts w:ascii="Arial" w:hAnsi="Arial" w:cs="Arial"/>
          <w:i/>
          <w:lang w:val="ro-RO"/>
        </w:rPr>
        <w:t>,</w:t>
      </w:r>
    </w:p>
    <w:p w:rsidR="00171A4F" w:rsidRPr="00E97B53" w:rsidRDefault="00171A4F" w:rsidP="00171A4F">
      <w:pPr>
        <w:spacing w:after="0" w:line="240" w:lineRule="auto"/>
        <w:ind w:firstLine="720"/>
        <w:jc w:val="both"/>
        <w:rPr>
          <w:rFonts w:ascii="Arial" w:hAnsi="Arial" w:cs="Arial"/>
          <w:lang w:val="ro-RO"/>
        </w:rPr>
      </w:pPr>
      <w:r w:rsidRPr="00E97B53">
        <w:rPr>
          <w:rFonts w:ascii="Arial" w:hAnsi="Arial" w:cs="Arial"/>
          <w:i/>
          <w:lang w:val="ro-RO"/>
        </w:rPr>
        <w:t>- spaţiu verde</w:t>
      </w:r>
      <w:r w:rsidRPr="00E97B53">
        <w:rPr>
          <w:rFonts w:ascii="Arial" w:hAnsi="Arial" w:cs="Arial"/>
          <w:i/>
          <w:lang w:val="ro-RO"/>
        </w:rPr>
        <w:tab/>
        <w:t>- 335 m</w:t>
      </w:r>
      <w:r w:rsidRPr="00E97B53">
        <w:rPr>
          <w:rFonts w:ascii="Arial" w:hAnsi="Arial" w:cs="Arial"/>
          <w:i/>
          <w:vertAlign w:val="superscript"/>
          <w:lang w:val="ro-RO"/>
        </w:rPr>
        <w:t>2</w:t>
      </w:r>
      <w:r w:rsidRPr="00E97B53">
        <w:rPr>
          <w:rFonts w:ascii="Arial" w:hAnsi="Arial" w:cs="Arial"/>
          <w:lang w:val="ro-RO"/>
        </w:rPr>
        <w:t>.</w:t>
      </w:r>
    </w:p>
    <w:p w:rsidR="00171A4F" w:rsidRPr="00E97B53" w:rsidRDefault="00171A4F" w:rsidP="00171A4F">
      <w:pPr>
        <w:pStyle w:val="BodyText"/>
        <w:tabs>
          <w:tab w:val="left" w:pos="-15"/>
        </w:tabs>
        <w:spacing w:after="0" w:line="240" w:lineRule="auto"/>
        <w:ind w:left="-15"/>
        <w:rPr>
          <w:rFonts w:ascii="Arial" w:hAnsi="Arial" w:cs="Arial"/>
          <w:i/>
          <w:lang w:val="ro-RO"/>
        </w:rPr>
      </w:pPr>
      <w:r w:rsidRPr="00E97B53">
        <w:rPr>
          <w:rFonts w:ascii="Arial" w:hAnsi="Arial" w:cs="Arial"/>
          <w:i/>
          <w:u w:val="single"/>
          <w:lang w:val="ro-RO"/>
        </w:rPr>
        <w:t>Staţia de mixturi asfaltice</w:t>
      </w:r>
      <w:r w:rsidRPr="00E97B53">
        <w:rPr>
          <w:rFonts w:ascii="Arial" w:hAnsi="Arial" w:cs="Arial"/>
          <w:i/>
          <w:lang w:val="ro-RO"/>
        </w:rPr>
        <w:t xml:space="preserve"> tip </w:t>
      </w:r>
      <w:r w:rsidRPr="00E97B53">
        <w:rPr>
          <w:rFonts w:ascii="Arial" w:hAnsi="Arial" w:cs="Arial"/>
          <w:i/>
          <w:iCs/>
          <w:lang w:val="ro-RO"/>
        </w:rPr>
        <w:t xml:space="preserve">ROADSTAR 2000 </w:t>
      </w:r>
      <w:r w:rsidRPr="00E97B53">
        <w:rPr>
          <w:rFonts w:ascii="Arial" w:hAnsi="Arial" w:cs="Arial"/>
          <w:i/>
          <w:lang w:val="ro-RO"/>
        </w:rPr>
        <w:t>are următoarele părţi componente:</w:t>
      </w:r>
      <w:r w:rsidRPr="00E97B53">
        <w:rPr>
          <w:rFonts w:ascii="Arial" w:hAnsi="Arial" w:cs="Arial"/>
          <w:i/>
          <w:lang w:val="ro-RO"/>
        </w:rPr>
        <w:tab/>
      </w:r>
    </w:p>
    <w:p w:rsidR="00171A4F" w:rsidRPr="00E97B53" w:rsidRDefault="009C0338" w:rsidP="00171A4F">
      <w:pPr>
        <w:pStyle w:val="BodyText"/>
        <w:tabs>
          <w:tab w:val="left" w:pos="-15"/>
        </w:tabs>
        <w:spacing w:after="0" w:line="240" w:lineRule="auto"/>
        <w:ind w:left="-17"/>
        <w:jc w:val="both"/>
        <w:rPr>
          <w:rFonts w:ascii="Arial" w:hAnsi="Arial" w:cs="Arial"/>
          <w:i/>
          <w:lang w:val="ro-RO"/>
        </w:rPr>
      </w:pP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00171A4F" w:rsidRPr="00E97B53">
        <w:rPr>
          <w:rFonts w:ascii="Arial" w:hAnsi="Arial" w:cs="Arial"/>
          <w:i/>
          <w:lang w:val="ro-RO"/>
        </w:rPr>
        <w:t>1. Predozatoare mobile agregate reci compus din 4 buncăre cu capacitatea de 7 m</w:t>
      </w:r>
      <w:r w:rsidR="00171A4F" w:rsidRPr="00E97B53">
        <w:rPr>
          <w:rFonts w:ascii="Arial" w:hAnsi="Arial" w:cs="Arial"/>
          <w:i/>
          <w:vertAlign w:val="superscript"/>
          <w:lang w:val="ro-RO"/>
        </w:rPr>
        <w:t xml:space="preserve">3 </w:t>
      </w:r>
      <w:r w:rsidR="00171A4F" w:rsidRPr="00E97B53">
        <w:rPr>
          <w:rFonts w:ascii="Arial" w:hAnsi="Arial" w:cs="Arial"/>
          <w:i/>
          <w:lang w:val="ro-RO"/>
        </w:rPr>
        <w:t xml:space="preserve"> fiecare, 4 benzi extractoare, bandă colectoare;</w:t>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Pr="00E97B53">
        <w:rPr>
          <w:rFonts w:ascii="Arial" w:hAnsi="Arial" w:cs="Arial"/>
          <w:i/>
          <w:lang w:val="ro-RO"/>
        </w:rPr>
        <w:tab/>
      </w:r>
      <w:r w:rsidR="00171A4F" w:rsidRPr="00E97B53">
        <w:rPr>
          <w:rFonts w:ascii="Arial" w:hAnsi="Arial" w:cs="Arial"/>
          <w:i/>
          <w:lang w:val="ro-RO"/>
        </w:rPr>
        <w:t xml:space="preserve">2.Tambur uscător mobil cu arzător dual, gaz sau lichid cu putere maximă de </w:t>
      </w:r>
      <w:r w:rsidR="00171A4F" w:rsidRPr="00E97B53">
        <w:rPr>
          <w:rFonts w:ascii="Arial" w:hAnsi="Arial" w:cs="Arial"/>
          <w:i/>
          <w:color w:val="000000" w:themeColor="text1"/>
          <w:lang w:val="ro-RO"/>
        </w:rPr>
        <w:t>1,23 Mw, dotat cu  f</w:t>
      </w:r>
      <w:r w:rsidR="00171A4F" w:rsidRPr="00E97B53">
        <w:rPr>
          <w:rFonts w:ascii="Arial" w:hAnsi="Arial" w:cs="Arial"/>
          <w:i/>
          <w:lang w:val="ro-RO"/>
        </w:rPr>
        <w:t>iltru primar desprăfuitor cu 24 cicloane din oţel, cu capacitate exhaustare de 62.600 m</w:t>
      </w:r>
      <w:r w:rsidR="00171A4F" w:rsidRPr="00E97B53">
        <w:rPr>
          <w:rFonts w:ascii="Arial" w:hAnsi="Arial" w:cs="Arial"/>
          <w:i/>
          <w:vertAlign w:val="superscript"/>
          <w:lang w:val="ro-RO"/>
        </w:rPr>
        <w:t>3</w:t>
      </w:r>
      <w:r w:rsidR="00171A4F" w:rsidRPr="00E97B53">
        <w:rPr>
          <w:rFonts w:ascii="Arial" w:hAnsi="Arial" w:cs="Arial"/>
          <w:i/>
          <w:lang w:val="ro-RO"/>
        </w:rPr>
        <w:t>/</w:t>
      </w:r>
      <w:r w:rsidR="00E97B53">
        <w:rPr>
          <w:rFonts w:ascii="Arial" w:hAnsi="Arial" w:cs="Arial"/>
          <w:i/>
          <w:lang w:val="ro-RO"/>
        </w:rPr>
        <w:t>h</w:t>
      </w:r>
      <w:r w:rsidR="00171A4F" w:rsidRPr="00E97B53">
        <w:rPr>
          <w:rFonts w:ascii="Arial" w:hAnsi="Arial" w:cs="Arial"/>
          <w:i/>
          <w:lang w:val="ro-RO"/>
        </w:rPr>
        <w:t>, cu  340 bucăţi saci textili filtranţi dubli, din fibra tip Aramid (400 g/m</w:t>
      </w:r>
      <w:r w:rsidR="00171A4F" w:rsidRPr="00E97B53">
        <w:rPr>
          <w:rFonts w:ascii="Arial" w:hAnsi="Arial" w:cs="Arial"/>
          <w:i/>
          <w:vertAlign w:val="superscript"/>
          <w:lang w:val="ro-RO"/>
        </w:rPr>
        <w:t>2,</w:t>
      </w:r>
      <w:r w:rsidR="00171A4F" w:rsidRPr="00E97B53">
        <w:rPr>
          <w:rFonts w:ascii="Arial" w:hAnsi="Arial" w:cs="Arial"/>
          <w:i/>
          <w:lang w:val="ro-RO"/>
        </w:rPr>
        <w:t>) cu suprafaţa totală de filtrare de 833 m</w:t>
      </w:r>
      <w:r w:rsidR="00171A4F" w:rsidRPr="00E97B53">
        <w:rPr>
          <w:rFonts w:ascii="Arial" w:hAnsi="Arial" w:cs="Arial"/>
          <w:i/>
          <w:vertAlign w:val="superscript"/>
          <w:lang w:val="ro-RO"/>
        </w:rPr>
        <w:t>2</w:t>
      </w:r>
      <w:r w:rsidR="00171A4F" w:rsidRPr="00E97B53">
        <w:rPr>
          <w:rFonts w:ascii="Arial" w:hAnsi="Arial" w:cs="Arial"/>
          <w:i/>
          <w:lang w:val="ro-RO"/>
        </w:rPr>
        <w:t>, cu curăţare prin scuturare, protejaţi cu senzori de temperatură şi indicator de vacum şi ventilator centrifugal cu motor electric de 90 kw, şnec transportor, două şnecuri de transfer;</w:t>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p>
    <w:p w:rsidR="00254518" w:rsidRPr="00E97B53" w:rsidRDefault="00171A4F" w:rsidP="00171A4F">
      <w:pPr>
        <w:pStyle w:val="BodyText"/>
        <w:tabs>
          <w:tab w:val="left" w:pos="-15"/>
        </w:tabs>
        <w:spacing w:after="0" w:line="240" w:lineRule="auto"/>
        <w:ind w:left="-17"/>
        <w:jc w:val="both"/>
        <w:rPr>
          <w:rFonts w:ascii="Arial" w:hAnsi="Arial" w:cs="Arial"/>
          <w:i/>
          <w:color w:val="7030A0"/>
          <w:lang w:val="ro-RO"/>
        </w:rPr>
      </w:pPr>
      <w:r w:rsidRPr="00E97B53">
        <w:rPr>
          <w:rFonts w:ascii="Arial" w:hAnsi="Arial" w:cs="Arial"/>
          <w:i/>
          <w:lang w:val="ro-RO"/>
        </w:rPr>
        <w:tab/>
      </w:r>
      <w:r w:rsidRPr="00E97B53">
        <w:rPr>
          <w:rFonts w:ascii="Arial" w:hAnsi="Arial" w:cs="Arial"/>
          <w:i/>
          <w:lang w:val="ro-RO"/>
        </w:rPr>
        <w:tab/>
      </w:r>
      <w:r w:rsidR="009C0338" w:rsidRPr="00E97B53">
        <w:rPr>
          <w:rFonts w:ascii="Arial" w:hAnsi="Arial" w:cs="Arial"/>
          <w:i/>
          <w:lang w:val="ro-RO"/>
        </w:rPr>
        <w:tab/>
      </w:r>
      <w:r w:rsidRPr="00E97B53">
        <w:rPr>
          <w:rFonts w:ascii="Arial" w:hAnsi="Arial" w:cs="Arial"/>
          <w:i/>
          <w:lang w:val="ro-RO"/>
        </w:rPr>
        <w:t xml:space="preserve">3. Unitatea de sortare </w:t>
      </w:r>
      <w:r w:rsidR="00E97B53">
        <w:rPr>
          <w:rFonts w:ascii="Arial" w:hAnsi="Arial" w:cs="Arial"/>
          <w:i/>
          <w:lang w:val="ro-RO"/>
        </w:rPr>
        <w:t>ș</w:t>
      </w:r>
      <w:r w:rsidRPr="00E97B53">
        <w:rPr>
          <w:rFonts w:ascii="Arial" w:hAnsi="Arial" w:cs="Arial"/>
          <w:i/>
          <w:lang w:val="ro-RO"/>
        </w:rPr>
        <w:t xml:space="preserve">i mixare cu elevator agregate calde 170 t/h, ciur sortare, buncăr agregate calde cu 4 compartimente, cântar agregate cu capacitatea de 2000 kg montat pe 4 celule </w:t>
      </w:r>
      <w:r w:rsidR="00050B13" w:rsidRPr="00E97B53">
        <w:rPr>
          <w:rFonts w:ascii="Arial" w:hAnsi="Arial" w:cs="Arial"/>
          <w:i/>
          <w:lang w:val="ro-RO"/>
        </w:rPr>
        <w:t>de cântă</w:t>
      </w:r>
      <w:r w:rsidRPr="00E97B53">
        <w:rPr>
          <w:rFonts w:ascii="Arial" w:hAnsi="Arial" w:cs="Arial"/>
          <w:i/>
          <w:lang w:val="ro-RO"/>
        </w:rPr>
        <w:t>rire, c</w:t>
      </w:r>
      <w:r w:rsidR="00F41576" w:rsidRPr="00E97B53">
        <w:rPr>
          <w:rFonts w:ascii="Arial" w:hAnsi="Arial" w:cs="Arial"/>
          <w:i/>
          <w:lang w:val="ro-RO"/>
        </w:rPr>
        <w:t>ântar filer cu 3 celule de cântă</w:t>
      </w:r>
      <w:r w:rsidRPr="00E97B53">
        <w:rPr>
          <w:rFonts w:ascii="Arial" w:hAnsi="Arial" w:cs="Arial"/>
          <w:i/>
          <w:lang w:val="ro-RO"/>
        </w:rPr>
        <w:t>rire, cântar bitum, malaxor capacitate 2000 kg</w:t>
      </w:r>
      <w:r w:rsidR="00E97B53" w:rsidRPr="00E97B53">
        <w:rPr>
          <w:rFonts w:ascii="Arial" w:hAnsi="Arial" w:cs="Arial"/>
          <w:i/>
          <w:lang w:val="ro-RO"/>
        </w:rPr>
        <w:t>;</w:t>
      </w:r>
      <w:r w:rsidR="00E97B53"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br/>
      </w:r>
      <w:r w:rsidR="009C0338" w:rsidRPr="00E97B53">
        <w:rPr>
          <w:rFonts w:ascii="Arial" w:hAnsi="Arial" w:cs="Arial"/>
          <w:i/>
          <w:lang w:val="ro-RO"/>
        </w:rPr>
        <w:t xml:space="preserve">           </w:t>
      </w:r>
      <w:r w:rsidRPr="00E97B53">
        <w:rPr>
          <w:rFonts w:ascii="Arial" w:hAnsi="Arial" w:cs="Arial"/>
          <w:i/>
          <w:lang w:val="ro-RO"/>
        </w:rPr>
        <w:t xml:space="preserve">4.Colector secundar de praf </w:t>
      </w:r>
      <w:r w:rsidR="00F41576" w:rsidRPr="00E97B53">
        <w:rPr>
          <w:rFonts w:ascii="Arial" w:hAnsi="Arial" w:cs="Arial"/>
          <w:i/>
          <w:color w:val="000000" w:themeColor="text1"/>
          <w:lang w:val="ro-RO"/>
        </w:rPr>
        <w:t>amplasat pe șasiu</w:t>
      </w:r>
      <w:r w:rsidR="00E97B53">
        <w:rPr>
          <w:rFonts w:ascii="Arial" w:hAnsi="Arial" w:cs="Arial"/>
          <w:i/>
          <w:color w:val="000000" w:themeColor="text1"/>
          <w:lang w:val="ro-RO"/>
        </w:rPr>
        <w:t>l</w:t>
      </w:r>
      <w:r w:rsidR="00F41576" w:rsidRPr="00E97B53">
        <w:rPr>
          <w:rFonts w:ascii="Arial" w:hAnsi="Arial" w:cs="Arial"/>
          <w:i/>
          <w:color w:val="000000" w:themeColor="text1"/>
          <w:lang w:val="ro-RO"/>
        </w:rPr>
        <w:t xml:space="preserve"> staț</w:t>
      </w:r>
      <w:r w:rsidRPr="00E97B53">
        <w:rPr>
          <w:rFonts w:ascii="Arial" w:hAnsi="Arial" w:cs="Arial"/>
          <w:i/>
          <w:color w:val="000000" w:themeColor="text1"/>
          <w:lang w:val="ro-RO"/>
        </w:rPr>
        <w:t>iei, carcas</w:t>
      </w:r>
      <w:r w:rsidR="00E97B53">
        <w:rPr>
          <w:rFonts w:ascii="Arial" w:hAnsi="Arial" w:cs="Arial"/>
          <w:i/>
          <w:color w:val="000000" w:themeColor="text1"/>
          <w:lang w:val="ro-RO"/>
        </w:rPr>
        <w:t>ă</w:t>
      </w:r>
      <w:r w:rsidRPr="00E97B53">
        <w:rPr>
          <w:rFonts w:ascii="Arial" w:hAnsi="Arial" w:cs="Arial"/>
          <w:i/>
          <w:color w:val="000000" w:themeColor="text1"/>
          <w:lang w:val="ro-RO"/>
        </w:rPr>
        <w:t xml:space="preserve"> metalic</w:t>
      </w:r>
      <w:r w:rsidR="00E97B53">
        <w:rPr>
          <w:rFonts w:ascii="Arial" w:hAnsi="Arial" w:cs="Arial"/>
          <w:i/>
          <w:color w:val="000000" w:themeColor="text1"/>
          <w:lang w:val="ro-RO"/>
        </w:rPr>
        <w:t>ă</w:t>
      </w:r>
      <w:r w:rsidRPr="00E97B53">
        <w:rPr>
          <w:rFonts w:ascii="Arial" w:hAnsi="Arial" w:cs="Arial"/>
          <w:i/>
          <w:color w:val="000000" w:themeColor="text1"/>
          <w:lang w:val="ro-RO"/>
        </w:rPr>
        <w:t xml:space="preserve"> izolat</w:t>
      </w:r>
      <w:r w:rsidR="00E97B53">
        <w:rPr>
          <w:rFonts w:ascii="Arial" w:hAnsi="Arial" w:cs="Arial"/>
          <w:i/>
          <w:color w:val="000000" w:themeColor="text1"/>
          <w:lang w:val="ro-RO"/>
        </w:rPr>
        <w:t>ă</w:t>
      </w:r>
      <w:r w:rsidRPr="00E97B53">
        <w:rPr>
          <w:rFonts w:ascii="Arial" w:hAnsi="Arial" w:cs="Arial"/>
          <w:i/>
          <w:color w:val="000000" w:themeColor="text1"/>
          <w:lang w:val="ro-RO"/>
        </w:rPr>
        <w:t xml:space="preserve"> cu vat</w:t>
      </w:r>
      <w:r w:rsidR="00E97B53">
        <w:rPr>
          <w:rFonts w:ascii="Arial" w:hAnsi="Arial" w:cs="Arial"/>
          <w:i/>
          <w:color w:val="000000" w:themeColor="text1"/>
          <w:lang w:val="ro-RO"/>
        </w:rPr>
        <w:t>ă</w:t>
      </w:r>
      <w:r w:rsidRPr="00E97B53">
        <w:rPr>
          <w:rFonts w:ascii="Arial" w:hAnsi="Arial" w:cs="Arial"/>
          <w:i/>
          <w:color w:val="000000" w:themeColor="text1"/>
          <w:lang w:val="ro-RO"/>
        </w:rPr>
        <w:t xml:space="preserve"> mineral</w:t>
      </w:r>
      <w:r w:rsidR="00E97B53">
        <w:rPr>
          <w:rFonts w:ascii="Arial" w:hAnsi="Arial" w:cs="Arial"/>
          <w:i/>
          <w:color w:val="000000" w:themeColor="text1"/>
          <w:lang w:val="ro-RO"/>
        </w:rPr>
        <w:t>ă</w:t>
      </w:r>
      <w:r w:rsidR="00E97B53" w:rsidRPr="00E97B53">
        <w:rPr>
          <w:rFonts w:ascii="Arial" w:hAnsi="Arial" w:cs="Arial"/>
          <w:i/>
          <w:lang w:val="ro-RO"/>
        </w:rPr>
        <w:t>;</w:t>
      </w:r>
    </w:p>
    <w:p w:rsidR="00171A4F" w:rsidRPr="00E97B53" w:rsidRDefault="00254518" w:rsidP="00254518">
      <w:pPr>
        <w:pStyle w:val="BodyText"/>
        <w:tabs>
          <w:tab w:val="left" w:pos="630"/>
        </w:tabs>
        <w:spacing w:after="0" w:line="240" w:lineRule="auto"/>
        <w:ind w:left="-17"/>
        <w:jc w:val="both"/>
        <w:rPr>
          <w:rFonts w:ascii="Arial" w:hAnsi="Arial" w:cs="Arial"/>
          <w:i/>
          <w:lang w:val="ro-RO"/>
        </w:rPr>
      </w:pPr>
      <w:r w:rsidRPr="00E97B53">
        <w:rPr>
          <w:rFonts w:ascii="Arial" w:hAnsi="Arial" w:cs="Arial"/>
          <w:i/>
          <w:lang w:val="ro-RO"/>
        </w:rPr>
        <w:tab/>
      </w:r>
      <w:r w:rsidR="00171A4F" w:rsidRPr="00E97B53">
        <w:rPr>
          <w:rFonts w:ascii="Arial" w:hAnsi="Arial" w:cs="Arial"/>
          <w:i/>
          <w:lang w:val="ro-RO"/>
        </w:rPr>
        <w:t>5.Rezervor bitum cu c</w:t>
      </w:r>
      <w:r w:rsidRPr="00E97B53">
        <w:rPr>
          <w:rFonts w:ascii="Arial" w:hAnsi="Arial" w:cs="Arial"/>
          <w:i/>
          <w:lang w:val="ro-RO"/>
        </w:rPr>
        <w:t>apacitate de 50.000 l</w:t>
      </w:r>
      <w:r w:rsidR="00E97B53" w:rsidRPr="00E97B53">
        <w:rPr>
          <w:rFonts w:ascii="Arial" w:hAnsi="Arial" w:cs="Arial"/>
          <w:i/>
          <w:lang w:val="ro-RO"/>
        </w:rPr>
        <w:t>;</w:t>
      </w: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00171A4F" w:rsidRPr="00E97B53">
        <w:rPr>
          <w:rFonts w:ascii="Arial" w:hAnsi="Arial" w:cs="Arial"/>
          <w:i/>
          <w:lang w:val="ro-RO"/>
        </w:rPr>
        <w:t>6.Cabina de control - construcţie metalică tip container, care conţine pupitru de comandă motoare, pupitrul de control</w:t>
      </w:r>
      <w:r w:rsidR="00E97B53" w:rsidRPr="00E97B53">
        <w:rPr>
          <w:rFonts w:ascii="Arial" w:hAnsi="Arial" w:cs="Arial"/>
          <w:i/>
          <w:lang w:val="ro-RO"/>
        </w:rPr>
        <w:t>;</w:t>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p>
    <w:p w:rsidR="00171A4F" w:rsidRPr="00E97B53" w:rsidRDefault="00375BA2" w:rsidP="00171A4F">
      <w:pPr>
        <w:pStyle w:val="BodyText"/>
        <w:tabs>
          <w:tab w:val="left" w:pos="-15"/>
        </w:tabs>
        <w:spacing w:after="0" w:line="240" w:lineRule="auto"/>
        <w:ind w:left="-17"/>
        <w:rPr>
          <w:rFonts w:ascii="Arial" w:hAnsi="Arial" w:cs="Arial"/>
          <w:i/>
          <w:lang w:val="ro-RO"/>
        </w:rPr>
      </w:pPr>
      <w:r w:rsidRPr="00E97B53">
        <w:rPr>
          <w:rFonts w:ascii="Arial" w:hAnsi="Arial" w:cs="Arial"/>
          <w:i/>
          <w:lang w:val="ro-RO"/>
        </w:rPr>
        <w:tab/>
      </w:r>
      <w:r w:rsidRPr="00E97B53">
        <w:rPr>
          <w:rFonts w:ascii="Arial" w:hAnsi="Arial" w:cs="Arial"/>
          <w:i/>
          <w:lang w:val="ro-RO"/>
        </w:rPr>
        <w:tab/>
      </w:r>
      <w:r w:rsidRPr="00E97B53">
        <w:rPr>
          <w:rFonts w:ascii="Arial" w:hAnsi="Arial" w:cs="Arial"/>
          <w:i/>
          <w:lang w:val="ro-RO"/>
        </w:rPr>
        <w:tab/>
      </w:r>
      <w:r w:rsidR="00171A4F" w:rsidRPr="00E97B53">
        <w:rPr>
          <w:rFonts w:ascii="Arial" w:hAnsi="Arial" w:cs="Arial"/>
          <w:i/>
          <w:lang w:val="ro-RO"/>
        </w:rPr>
        <w:t>7.Pompă dozare aditiv lichid cu debit de 4,5 l/minut</w:t>
      </w:r>
      <w:r w:rsidR="00E97B53" w:rsidRPr="00E97B53">
        <w:rPr>
          <w:rFonts w:ascii="Arial" w:hAnsi="Arial" w:cs="Arial"/>
          <w:i/>
          <w:lang w:val="ro-RO"/>
        </w:rPr>
        <w:t>;</w:t>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r>
      <w:r w:rsidR="00171A4F" w:rsidRPr="00E97B53">
        <w:rPr>
          <w:rFonts w:ascii="Arial" w:hAnsi="Arial" w:cs="Arial"/>
          <w:i/>
          <w:lang w:val="ro-RO"/>
        </w:rPr>
        <w:tab/>
        <w:t>8. Rezervor GPL (amestec butan+propan) cu volumul de 30 m</w:t>
      </w:r>
      <w:r w:rsidR="00171A4F" w:rsidRPr="00E97B53">
        <w:rPr>
          <w:rFonts w:ascii="Arial" w:hAnsi="Arial" w:cs="Arial"/>
          <w:i/>
          <w:vertAlign w:val="superscript"/>
          <w:lang w:val="ro-RO"/>
        </w:rPr>
        <w:t>3</w:t>
      </w:r>
      <w:r w:rsidR="00E97B53">
        <w:rPr>
          <w:rFonts w:ascii="Arial" w:hAnsi="Arial" w:cs="Arial"/>
          <w:i/>
          <w:lang w:val="ro-RO"/>
        </w:rPr>
        <w:t>.</w:t>
      </w:r>
      <w:r w:rsidR="00171A4F" w:rsidRPr="00E97B53">
        <w:rPr>
          <w:rFonts w:ascii="Arial" w:hAnsi="Arial" w:cs="Arial"/>
          <w:i/>
          <w:lang w:val="ro-RO"/>
        </w:rPr>
        <w:tab/>
      </w:r>
    </w:p>
    <w:p w:rsidR="00171A4F" w:rsidRPr="00E97B53" w:rsidRDefault="00171A4F" w:rsidP="00171A4F">
      <w:pPr>
        <w:tabs>
          <w:tab w:val="left" w:pos="709"/>
        </w:tabs>
        <w:spacing w:after="0" w:line="240" w:lineRule="auto"/>
        <w:rPr>
          <w:rFonts w:ascii="Arial" w:hAnsi="Arial" w:cs="Arial"/>
          <w:i/>
          <w:lang w:val="ro-RO"/>
        </w:rPr>
      </w:pPr>
      <w:r w:rsidRPr="00E97B53">
        <w:rPr>
          <w:rFonts w:ascii="Arial" w:hAnsi="Arial" w:cs="Arial"/>
          <w:b/>
          <w:i/>
          <w:lang w:val="ro-RO"/>
        </w:rPr>
        <w:t>b) cumularea cu alte proiecte existente si/sau aprobate</w:t>
      </w:r>
      <w:r w:rsidRPr="00E97B53">
        <w:rPr>
          <w:rFonts w:ascii="Arial" w:hAnsi="Arial" w:cs="Arial"/>
          <w:i/>
          <w:lang w:val="ro-RO"/>
        </w:rPr>
        <w:t xml:space="preserve">: </w:t>
      </w:r>
    </w:p>
    <w:p w:rsidR="00171A4F" w:rsidRPr="00E97B53" w:rsidRDefault="00171A4F" w:rsidP="00E05984">
      <w:pPr>
        <w:spacing w:after="0" w:line="240" w:lineRule="auto"/>
        <w:jc w:val="both"/>
        <w:rPr>
          <w:rFonts w:ascii="Arial" w:hAnsi="Arial" w:cs="Arial"/>
          <w:i/>
          <w:lang w:val="ro-RO"/>
        </w:rPr>
      </w:pPr>
      <w:r w:rsidRPr="00E97B53">
        <w:rPr>
          <w:rFonts w:ascii="Arial" w:hAnsi="Arial" w:cs="Arial"/>
          <w:i/>
          <w:lang w:val="ro-RO"/>
        </w:rPr>
        <w:t xml:space="preserve">- pe amplasamentul propus nu există alte construcţii; </w:t>
      </w:r>
    </w:p>
    <w:p w:rsidR="00171A4F" w:rsidRPr="00E97B53" w:rsidRDefault="00171A4F" w:rsidP="00E05984">
      <w:pPr>
        <w:spacing w:after="0" w:line="240" w:lineRule="auto"/>
        <w:jc w:val="both"/>
        <w:rPr>
          <w:rFonts w:ascii="Arial" w:hAnsi="Arial" w:cs="Arial"/>
          <w:i/>
          <w:lang w:val="ro-RO"/>
        </w:rPr>
      </w:pPr>
      <w:r w:rsidRPr="00E97B53">
        <w:rPr>
          <w:rFonts w:ascii="Arial" w:hAnsi="Arial" w:cs="Arial"/>
          <w:i/>
          <w:lang w:val="ro-RO"/>
        </w:rPr>
        <w:t xml:space="preserve">- proiectul este în relaţie cu </w:t>
      </w:r>
      <w:r w:rsidR="00375BA2" w:rsidRPr="00E97B53">
        <w:rPr>
          <w:rFonts w:ascii="Arial" w:hAnsi="Arial" w:cs="Arial"/>
          <w:i/>
          <w:color w:val="000000" w:themeColor="text1"/>
          <w:lang w:val="ro-RO"/>
        </w:rPr>
        <w:t xml:space="preserve">activitatea </w:t>
      </w:r>
      <w:r w:rsidRPr="00E97B53">
        <w:rPr>
          <w:rFonts w:ascii="Arial" w:hAnsi="Arial" w:cs="Arial"/>
          <w:i/>
          <w:lang w:val="ro-RO"/>
        </w:rPr>
        <w:t xml:space="preserve">de prelucrare a agregatelor minerale </w:t>
      </w:r>
      <w:r w:rsidR="00BC6A48" w:rsidRPr="00E97B53">
        <w:rPr>
          <w:rFonts w:ascii="Arial" w:hAnsi="Arial" w:cs="Arial"/>
          <w:i/>
          <w:lang w:val="ro-RO"/>
        </w:rPr>
        <w:t xml:space="preserve">- </w:t>
      </w:r>
      <w:r w:rsidR="00375BA2" w:rsidRPr="00E97B53">
        <w:rPr>
          <w:rFonts w:ascii="Arial" w:hAnsi="Arial" w:cs="Arial"/>
          <w:i/>
          <w:color w:val="000000" w:themeColor="text1"/>
          <w:lang w:val="ro-RO"/>
        </w:rPr>
        <w:t>în stația de sortare concasare amplasată în vecinătate</w:t>
      </w:r>
      <w:r w:rsidRPr="00E97B53">
        <w:rPr>
          <w:rFonts w:ascii="Arial" w:hAnsi="Arial" w:cs="Arial"/>
          <w:i/>
          <w:color w:val="000000" w:themeColor="text1"/>
          <w:lang w:val="ro-RO"/>
        </w:rPr>
        <w:t xml:space="preserve">; </w:t>
      </w:r>
      <w:r w:rsidRPr="00E97B53">
        <w:rPr>
          <w:rFonts w:ascii="Arial" w:hAnsi="Arial" w:cs="Arial"/>
          <w:i/>
          <w:lang w:val="ro-RO"/>
        </w:rPr>
        <w:t>în zona amplasamentului există perimetre exploatate sau în curs de exploatare, dar impactul cumulat nu poate fi unul semnificativ;</w:t>
      </w:r>
      <w:r w:rsidRPr="00E97B53">
        <w:rPr>
          <w:sz w:val="28"/>
          <w:szCs w:val="28"/>
          <w:lang w:val="ro-RO"/>
        </w:rPr>
        <w:t xml:space="preserve"> </w:t>
      </w:r>
    </w:p>
    <w:p w:rsidR="00DC4B15" w:rsidRPr="00E97B53" w:rsidRDefault="00171A4F" w:rsidP="00E05984">
      <w:pPr>
        <w:spacing w:after="0" w:line="240" w:lineRule="auto"/>
        <w:jc w:val="both"/>
        <w:rPr>
          <w:rFonts w:ascii="Arial" w:hAnsi="Arial" w:cs="Arial"/>
          <w:i/>
          <w:lang w:val="ro-RO"/>
        </w:rPr>
      </w:pPr>
      <w:r w:rsidRPr="00E97B53">
        <w:rPr>
          <w:rFonts w:ascii="Arial" w:hAnsi="Arial" w:cs="Arial"/>
          <w:b/>
          <w:i/>
          <w:lang w:val="ro-RO"/>
        </w:rPr>
        <w:t>c) utilizarea resurselor naturale, in special a solului, a terenurilor, a apei si a biodiversităţii</w:t>
      </w:r>
      <w:r w:rsidRPr="00E97B53">
        <w:rPr>
          <w:rFonts w:ascii="Arial" w:hAnsi="Arial" w:cs="Arial"/>
          <w:i/>
          <w:lang w:val="ro-RO"/>
        </w:rPr>
        <w:t xml:space="preserve">: </w:t>
      </w:r>
    </w:p>
    <w:p w:rsidR="00DC4B15" w:rsidRPr="00E97B53" w:rsidRDefault="00DC4B15" w:rsidP="00E05984">
      <w:pPr>
        <w:pStyle w:val="Default"/>
        <w:ind w:firstLine="708"/>
        <w:jc w:val="both"/>
        <w:rPr>
          <w:rFonts w:ascii="Arial" w:hAnsi="Arial" w:cs="Arial"/>
          <w:i/>
          <w:color w:val="000000" w:themeColor="text1"/>
          <w:sz w:val="22"/>
          <w:szCs w:val="22"/>
          <w:lang w:val="ro-RO"/>
        </w:rPr>
      </w:pPr>
      <w:r w:rsidRPr="00E97B53">
        <w:rPr>
          <w:rFonts w:ascii="Arial" w:hAnsi="Arial" w:cs="Arial"/>
          <w:i/>
          <w:color w:val="000000" w:themeColor="text1"/>
          <w:sz w:val="22"/>
          <w:szCs w:val="22"/>
          <w:lang w:val="ro-RO"/>
        </w:rPr>
        <w:t>- amplasamentul face parte dintr-un fost perimetru de exploatare al nisipului și pietrișului, fiind complet lipsit de vegetație și aproape în totalitate nivelat;</w:t>
      </w:r>
    </w:p>
    <w:p w:rsidR="00171A4F" w:rsidRPr="00E97B53" w:rsidRDefault="00171A4F" w:rsidP="00E05984">
      <w:pPr>
        <w:pStyle w:val="ListParagraph"/>
        <w:tabs>
          <w:tab w:val="left" w:pos="709"/>
        </w:tabs>
        <w:ind w:left="0" w:firstLine="709"/>
        <w:jc w:val="both"/>
        <w:rPr>
          <w:rFonts w:ascii="Arial" w:hAnsi="Arial" w:cs="Arial"/>
          <w:i/>
          <w:lang w:val="ro-RO"/>
        </w:rPr>
      </w:pPr>
      <w:r w:rsidRPr="00E97B53">
        <w:rPr>
          <w:rFonts w:ascii="Arial" w:hAnsi="Arial" w:cs="Arial"/>
          <w:i/>
          <w:lang w:val="ro-RO"/>
        </w:rPr>
        <w:t>- la funcţionare, resursele natural</w:t>
      </w:r>
      <w:r w:rsidR="00E97B53">
        <w:rPr>
          <w:rFonts w:ascii="Arial" w:hAnsi="Arial" w:cs="Arial"/>
          <w:i/>
          <w:lang w:val="ro-RO"/>
        </w:rPr>
        <w:t>e</w:t>
      </w:r>
      <w:r w:rsidRPr="00E97B53">
        <w:rPr>
          <w:rFonts w:ascii="Arial" w:hAnsi="Arial" w:cs="Arial"/>
          <w:i/>
          <w:lang w:val="ro-RO"/>
        </w:rPr>
        <w:t xml:space="preserve"> sunt: agregate minerale;</w:t>
      </w:r>
    </w:p>
    <w:p w:rsidR="00171A4F" w:rsidRPr="00E97B53" w:rsidRDefault="00171A4F" w:rsidP="00E05984">
      <w:pPr>
        <w:pStyle w:val="ListParagraph"/>
        <w:tabs>
          <w:tab w:val="left" w:pos="709"/>
        </w:tabs>
        <w:ind w:left="0" w:firstLine="709"/>
        <w:jc w:val="both"/>
        <w:rPr>
          <w:rFonts w:ascii="Arial" w:hAnsi="Arial" w:cs="Arial"/>
          <w:i/>
          <w:lang w:val="ro-RO"/>
        </w:rPr>
      </w:pPr>
      <w:r w:rsidRPr="00E97B53">
        <w:rPr>
          <w:rFonts w:ascii="Arial" w:hAnsi="Arial" w:cs="Arial"/>
          <w:i/>
          <w:lang w:val="ro-RO"/>
        </w:rPr>
        <w:t>- în procesul de producţie nu se utilizează apă</w:t>
      </w:r>
      <w:r w:rsidR="00DC4B15" w:rsidRPr="00E97B53">
        <w:rPr>
          <w:rFonts w:ascii="Arial" w:hAnsi="Arial" w:cs="Arial"/>
          <w:i/>
          <w:lang w:val="ro-RO"/>
        </w:rPr>
        <w:t xml:space="preserve">, </w:t>
      </w:r>
      <w:r w:rsidR="00DC4B15" w:rsidRPr="00E97B53">
        <w:rPr>
          <w:rFonts w:ascii="Arial" w:hAnsi="Arial" w:cs="Arial"/>
          <w:i/>
          <w:color w:val="000000" w:themeColor="text1"/>
          <w:lang w:val="ro-RO"/>
        </w:rPr>
        <w:t>proiectul</w:t>
      </w:r>
      <w:r w:rsidR="00DC4B15" w:rsidRPr="00E97B53">
        <w:rPr>
          <w:rFonts w:ascii="Arial" w:eastAsiaTheme="minorHAnsi" w:hAnsi="Arial" w:cs="Arial"/>
          <w:i/>
          <w:color w:val="000000" w:themeColor="text1"/>
          <w:lang w:val="ro-RO"/>
        </w:rPr>
        <w:t xml:space="preserve"> </w:t>
      </w:r>
      <w:r w:rsidR="00DC4B15" w:rsidRPr="00E97B53">
        <w:rPr>
          <w:rFonts w:ascii="Arial" w:hAnsi="Arial" w:cs="Arial"/>
          <w:i/>
          <w:color w:val="000000" w:themeColor="text1"/>
          <w:lang w:val="ro-RO"/>
        </w:rPr>
        <w:t>nu presupune utilizarea apei sau evacuare de ape uzate</w:t>
      </w:r>
      <w:r w:rsidRPr="00E97B53">
        <w:rPr>
          <w:rFonts w:ascii="Arial" w:hAnsi="Arial" w:cs="Arial"/>
          <w:i/>
          <w:color w:val="000000" w:themeColor="text1"/>
          <w:lang w:val="ro-RO"/>
        </w:rPr>
        <w:t>;</w:t>
      </w:r>
      <w:r w:rsidR="00DC4B15" w:rsidRPr="00E97B53">
        <w:rPr>
          <w:rFonts w:ascii="Arial" w:hAnsi="Arial" w:cs="Arial"/>
          <w:i/>
          <w:color w:val="000000" w:themeColor="text1"/>
          <w:lang w:val="ro-RO"/>
        </w:rPr>
        <w:t xml:space="preserve"> </w:t>
      </w:r>
      <w:r w:rsidRPr="00E97B53">
        <w:rPr>
          <w:rFonts w:ascii="Arial" w:hAnsi="Arial" w:cs="Arial"/>
          <w:i/>
          <w:lang w:val="ro-RO"/>
        </w:rPr>
        <w:t xml:space="preserve">apa potabilă pentru muncitori va fi asigurată cu apă îmbuteliată; </w:t>
      </w:r>
    </w:p>
    <w:p w:rsidR="00171A4F" w:rsidRPr="00E97B53" w:rsidRDefault="00171A4F" w:rsidP="00E05984">
      <w:pPr>
        <w:spacing w:after="0" w:line="240" w:lineRule="auto"/>
        <w:ind w:firstLine="426"/>
        <w:jc w:val="both"/>
        <w:rPr>
          <w:rFonts w:ascii="Arial" w:hAnsi="Arial" w:cs="Arial"/>
          <w:i/>
          <w:lang w:val="ro-RO"/>
        </w:rPr>
      </w:pPr>
      <w:r w:rsidRPr="00E97B53">
        <w:rPr>
          <w:rFonts w:ascii="Arial" w:hAnsi="Arial" w:cs="Arial"/>
          <w:i/>
          <w:lang w:val="ro-RO"/>
        </w:rPr>
        <w:t xml:space="preserve">    - energia electrică se va asigura prin racordare la rețeaua el</w:t>
      </w:r>
      <w:r w:rsidR="00DC4B15" w:rsidRPr="00E97B53">
        <w:rPr>
          <w:rFonts w:ascii="Arial" w:hAnsi="Arial" w:cs="Arial"/>
          <w:i/>
          <w:lang w:val="ro-RO"/>
        </w:rPr>
        <w:t>ectrică de distribuție din zonă.</w:t>
      </w:r>
    </w:p>
    <w:p w:rsidR="00171A4F" w:rsidRPr="00E97B53" w:rsidRDefault="00171A4F" w:rsidP="00E05984">
      <w:pPr>
        <w:pStyle w:val="Default"/>
        <w:jc w:val="both"/>
        <w:rPr>
          <w:rFonts w:ascii="Arial" w:hAnsi="Arial" w:cs="Arial"/>
          <w:i/>
          <w:sz w:val="22"/>
          <w:szCs w:val="22"/>
          <w:lang w:val="ro-RO"/>
        </w:rPr>
      </w:pPr>
      <w:r w:rsidRPr="00E97B53">
        <w:rPr>
          <w:rFonts w:ascii="Arial" w:hAnsi="Arial" w:cs="Arial"/>
          <w:b/>
          <w:i/>
          <w:sz w:val="22"/>
          <w:szCs w:val="22"/>
          <w:lang w:val="ro-RO"/>
        </w:rPr>
        <w:t>d) cantitatea şi tipurile de deşeuri generate/gestionate</w:t>
      </w:r>
      <w:r w:rsidRPr="00E97B53">
        <w:rPr>
          <w:rFonts w:ascii="Arial" w:hAnsi="Arial" w:cs="Arial"/>
          <w:i/>
          <w:sz w:val="22"/>
          <w:szCs w:val="22"/>
          <w:lang w:val="ro-RO"/>
        </w:rPr>
        <w:t xml:space="preserve">: </w:t>
      </w:r>
    </w:p>
    <w:p w:rsidR="00171A4F" w:rsidRPr="00E97B53" w:rsidRDefault="00171A4F" w:rsidP="00E05984">
      <w:pPr>
        <w:pStyle w:val="Default"/>
        <w:jc w:val="both"/>
        <w:rPr>
          <w:rFonts w:ascii="Arial" w:hAnsi="Arial" w:cs="Arial"/>
          <w:i/>
          <w:iCs/>
          <w:sz w:val="22"/>
          <w:szCs w:val="22"/>
          <w:lang w:val="ro-RO"/>
        </w:rPr>
      </w:pPr>
      <w:r w:rsidRPr="00E97B53">
        <w:rPr>
          <w:rFonts w:ascii="Arial" w:hAnsi="Arial" w:cs="Arial"/>
          <w:i/>
          <w:iCs/>
          <w:sz w:val="22"/>
          <w:szCs w:val="22"/>
          <w:lang w:val="ro-RO"/>
        </w:rPr>
        <w:t>- la faza de execuţie vor rezulta deşeuri spec</w:t>
      </w:r>
      <w:r w:rsidR="00DC4B15" w:rsidRPr="00E97B53">
        <w:rPr>
          <w:rFonts w:ascii="Arial" w:hAnsi="Arial" w:cs="Arial"/>
          <w:i/>
          <w:iCs/>
          <w:sz w:val="22"/>
          <w:szCs w:val="22"/>
          <w:lang w:val="ro-RO"/>
        </w:rPr>
        <w:t>ifice lucrărilor de construcţii, care</w:t>
      </w:r>
      <w:r w:rsidRPr="00E97B53">
        <w:rPr>
          <w:rFonts w:ascii="Arial" w:hAnsi="Arial" w:cs="Arial"/>
          <w:i/>
          <w:iCs/>
          <w:sz w:val="22"/>
          <w:szCs w:val="22"/>
          <w:lang w:val="ro-RO"/>
        </w:rPr>
        <w:t xml:space="preserve"> se vor depozita temporar în containere şi vor fi transportate în rampă autorizată;</w:t>
      </w:r>
    </w:p>
    <w:p w:rsidR="00171A4F" w:rsidRPr="00E97B53" w:rsidRDefault="00171A4F" w:rsidP="00E05984">
      <w:pPr>
        <w:pStyle w:val="Default"/>
        <w:jc w:val="both"/>
        <w:rPr>
          <w:rFonts w:ascii="Arial" w:hAnsi="Arial" w:cs="Arial"/>
          <w:i/>
          <w:iCs/>
          <w:sz w:val="22"/>
          <w:szCs w:val="22"/>
          <w:lang w:val="ro-RO"/>
        </w:rPr>
      </w:pPr>
      <w:r w:rsidRPr="00E97B53">
        <w:rPr>
          <w:rFonts w:ascii="Arial" w:hAnsi="Arial" w:cs="Arial"/>
          <w:i/>
          <w:iCs/>
          <w:sz w:val="22"/>
          <w:szCs w:val="22"/>
          <w:lang w:val="ro-RO"/>
        </w:rPr>
        <w:t>- la faza de funcţionare vor rezulta:</w:t>
      </w:r>
    </w:p>
    <w:p w:rsidR="00171A4F" w:rsidRPr="00E97B53" w:rsidRDefault="00171A4F" w:rsidP="00E05984">
      <w:pPr>
        <w:pStyle w:val="ListParagraph"/>
        <w:numPr>
          <w:ilvl w:val="0"/>
          <w:numId w:val="5"/>
        </w:numPr>
        <w:autoSpaceDE w:val="0"/>
        <w:autoSpaceDN w:val="0"/>
        <w:adjustRightInd w:val="0"/>
        <w:ind w:left="450" w:hanging="180"/>
        <w:jc w:val="both"/>
        <w:rPr>
          <w:rFonts w:ascii="Arial" w:hAnsi="Arial" w:cs="Arial"/>
          <w:i/>
          <w:lang w:val="ro-RO"/>
        </w:rPr>
      </w:pPr>
      <w:r w:rsidRPr="00E97B53">
        <w:rPr>
          <w:rFonts w:ascii="Arial" w:hAnsi="Arial" w:cs="Arial"/>
          <w:i/>
          <w:lang w:val="ro-RO"/>
        </w:rPr>
        <w:t>rebut mixtur</w:t>
      </w:r>
      <w:r w:rsidR="00747408">
        <w:rPr>
          <w:rFonts w:ascii="Arial" w:hAnsi="Arial" w:cs="Arial"/>
          <w:i/>
          <w:lang w:val="ro-RO"/>
        </w:rPr>
        <w:t>ă</w:t>
      </w:r>
      <w:r w:rsidRPr="00E97B53">
        <w:rPr>
          <w:rFonts w:ascii="Arial" w:hAnsi="Arial" w:cs="Arial"/>
          <w:i/>
          <w:lang w:val="ro-RO"/>
        </w:rPr>
        <w:t xml:space="preserve"> asfaltic</w:t>
      </w:r>
      <w:r w:rsidR="00747408">
        <w:rPr>
          <w:rFonts w:ascii="Arial" w:hAnsi="Arial" w:cs="Arial"/>
          <w:i/>
          <w:lang w:val="ro-RO"/>
        </w:rPr>
        <w:t>ă</w:t>
      </w:r>
      <w:r w:rsidRPr="00E97B53">
        <w:rPr>
          <w:rFonts w:ascii="Arial" w:hAnsi="Arial" w:cs="Arial"/>
          <w:i/>
          <w:lang w:val="ro-RO"/>
        </w:rPr>
        <w:t xml:space="preserve"> cod 17</w:t>
      </w:r>
      <w:r w:rsidR="00747408">
        <w:rPr>
          <w:rFonts w:ascii="Arial" w:hAnsi="Arial" w:cs="Arial"/>
          <w:i/>
          <w:lang w:val="ro-RO"/>
        </w:rPr>
        <w:t xml:space="preserve"> 03 02 cca 0,45 t/an, care se va</w:t>
      </w:r>
      <w:r w:rsidRPr="00E97B53">
        <w:rPr>
          <w:rFonts w:ascii="Arial" w:hAnsi="Arial" w:cs="Arial"/>
          <w:i/>
          <w:lang w:val="ro-RO"/>
        </w:rPr>
        <w:t xml:space="preserve"> folosi la întreţinerea căilor de acces şi a drumului de acces</w:t>
      </w:r>
      <w:r w:rsidR="00E97B53" w:rsidRPr="00E97B53">
        <w:rPr>
          <w:rFonts w:ascii="Arial" w:hAnsi="Arial" w:cs="Arial"/>
          <w:i/>
          <w:lang w:val="ro-RO"/>
        </w:rPr>
        <w:t>;</w:t>
      </w:r>
    </w:p>
    <w:p w:rsidR="00DC4B15" w:rsidRPr="00E97B53" w:rsidRDefault="00171A4F" w:rsidP="00E05984">
      <w:pPr>
        <w:pStyle w:val="ListParagraph"/>
        <w:numPr>
          <w:ilvl w:val="0"/>
          <w:numId w:val="5"/>
        </w:numPr>
        <w:tabs>
          <w:tab w:val="left" w:pos="951"/>
        </w:tabs>
        <w:autoSpaceDE w:val="0"/>
        <w:autoSpaceDN w:val="0"/>
        <w:adjustRightInd w:val="0"/>
        <w:ind w:left="450" w:hanging="180"/>
        <w:jc w:val="both"/>
        <w:rPr>
          <w:rFonts w:ascii="Arial" w:hAnsi="Arial" w:cs="Arial"/>
          <w:i/>
          <w:kern w:val="1"/>
          <w:lang w:val="ro-RO"/>
        </w:rPr>
      </w:pPr>
      <w:r w:rsidRPr="00E97B53">
        <w:rPr>
          <w:rFonts w:ascii="Arial" w:hAnsi="Arial" w:cs="Arial"/>
          <w:i/>
          <w:lang w:val="ro-RO"/>
        </w:rPr>
        <w:t>ambalaje material plastic aditivi cod 15 01 10*-</w:t>
      </w:r>
      <w:r w:rsidR="00DC4B15" w:rsidRPr="00E97B53">
        <w:rPr>
          <w:rFonts w:ascii="Arial" w:hAnsi="Arial" w:cs="Arial"/>
          <w:i/>
          <w:lang w:val="ro-RO"/>
        </w:rPr>
        <w:t xml:space="preserve"> </w:t>
      </w:r>
      <w:r w:rsidRPr="00E97B53">
        <w:rPr>
          <w:rFonts w:ascii="Arial" w:hAnsi="Arial" w:cs="Arial"/>
          <w:i/>
          <w:kern w:val="1"/>
          <w:lang w:val="ro-RO"/>
        </w:rPr>
        <w:t>cca 1 buc/2 ani, c</w:t>
      </w:r>
      <w:r w:rsidR="00DC4B15" w:rsidRPr="00E97B53">
        <w:rPr>
          <w:rFonts w:ascii="Arial" w:hAnsi="Arial" w:cs="Arial"/>
          <w:i/>
          <w:kern w:val="1"/>
          <w:lang w:val="ro-RO"/>
        </w:rPr>
        <w:t>are se vor returna furnizorului</w:t>
      </w:r>
      <w:r w:rsidR="00E97B53" w:rsidRPr="00E97B53">
        <w:rPr>
          <w:rFonts w:ascii="Arial" w:hAnsi="Arial" w:cs="Arial"/>
          <w:i/>
          <w:lang w:val="ro-RO"/>
        </w:rPr>
        <w:t>;</w:t>
      </w:r>
    </w:p>
    <w:p w:rsidR="00171A4F" w:rsidRPr="00E97B53" w:rsidRDefault="00171A4F" w:rsidP="00E05984">
      <w:pPr>
        <w:pStyle w:val="ListParagraph"/>
        <w:numPr>
          <w:ilvl w:val="0"/>
          <w:numId w:val="5"/>
        </w:numPr>
        <w:tabs>
          <w:tab w:val="left" w:pos="951"/>
        </w:tabs>
        <w:autoSpaceDE w:val="0"/>
        <w:autoSpaceDN w:val="0"/>
        <w:adjustRightInd w:val="0"/>
        <w:ind w:left="450" w:hanging="180"/>
        <w:jc w:val="both"/>
        <w:rPr>
          <w:rFonts w:ascii="Arial" w:hAnsi="Arial" w:cs="Arial"/>
          <w:i/>
          <w:lang w:val="ro-RO"/>
        </w:rPr>
      </w:pPr>
      <w:r w:rsidRPr="00E97B53">
        <w:rPr>
          <w:rFonts w:ascii="Arial" w:hAnsi="Arial" w:cs="Arial"/>
          <w:i/>
          <w:lang w:val="ro-RO"/>
        </w:rPr>
        <w:t xml:space="preserve">deşeu metalic cod 17 01 17 </w:t>
      </w:r>
      <w:r w:rsidR="00747408">
        <w:rPr>
          <w:rFonts w:ascii="Arial" w:hAnsi="Arial" w:cs="Arial"/>
          <w:i/>
          <w:lang w:val="ro-RO"/>
        </w:rPr>
        <w:t xml:space="preserve">care </w:t>
      </w:r>
      <w:r w:rsidRPr="00E97B53">
        <w:rPr>
          <w:rFonts w:ascii="Arial" w:hAnsi="Arial" w:cs="Arial"/>
          <w:i/>
          <w:lang w:val="ro-RO"/>
        </w:rPr>
        <w:t>constă în piese şi componente uz</w:t>
      </w:r>
      <w:r w:rsidR="00E05984" w:rsidRPr="00E97B53">
        <w:rPr>
          <w:rFonts w:ascii="Arial" w:hAnsi="Arial" w:cs="Arial"/>
          <w:i/>
          <w:lang w:val="ro-RO"/>
        </w:rPr>
        <w:t>ate de la utilaje şi staţi</w:t>
      </w:r>
      <w:r w:rsidR="00747408">
        <w:rPr>
          <w:rFonts w:ascii="Arial" w:hAnsi="Arial" w:cs="Arial"/>
          <w:i/>
          <w:lang w:val="ro-RO"/>
        </w:rPr>
        <w:t xml:space="preserve">e și care </w:t>
      </w:r>
      <w:r w:rsidR="00E05984" w:rsidRPr="00E97B53">
        <w:rPr>
          <w:rFonts w:ascii="Arial" w:hAnsi="Arial" w:cs="Arial"/>
          <w:i/>
          <w:lang w:val="ro-RO"/>
        </w:rPr>
        <w:t>rezultă ocazional în cazul întreținerii/reparații utilaje și instalaț</w:t>
      </w:r>
      <w:r w:rsidRPr="00E97B53">
        <w:rPr>
          <w:rFonts w:ascii="Arial" w:hAnsi="Arial" w:cs="Arial"/>
          <w:i/>
          <w:lang w:val="ro-RO"/>
        </w:rPr>
        <w:t>ii de pe amplasament</w:t>
      </w:r>
      <w:r w:rsidR="00747408" w:rsidRPr="00E97B53">
        <w:rPr>
          <w:rFonts w:ascii="Arial" w:hAnsi="Arial" w:cs="Arial"/>
          <w:i/>
          <w:lang w:val="ro-RO"/>
        </w:rPr>
        <w:t>;</w:t>
      </w:r>
    </w:p>
    <w:p w:rsidR="00171A4F" w:rsidRPr="00E97B53" w:rsidRDefault="00171A4F" w:rsidP="00E05984">
      <w:pPr>
        <w:pStyle w:val="Default"/>
        <w:numPr>
          <w:ilvl w:val="0"/>
          <w:numId w:val="5"/>
        </w:numPr>
        <w:ind w:left="450" w:hanging="180"/>
        <w:jc w:val="both"/>
        <w:rPr>
          <w:rFonts w:ascii="Arial" w:hAnsi="Arial" w:cs="Arial"/>
          <w:i/>
          <w:iCs/>
          <w:sz w:val="22"/>
          <w:szCs w:val="22"/>
          <w:lang w:val="ro-RO"/>
        </w:rPr>
      </w:pPr>
      <w:r w:rsidRPr="00E97B53">
        <w:rPr>
          <w:rFonts w:ascii="Arial" w:hAnsi="Arial" w:cs="Arial"/>
          <w:i/>
          <w:iCs/>
          <w:sz w:val="22"/>
          <w:szCs w:val="22"/>
          <w:lang w:val="ro-RO"/>
        </w:rPr>
        <w:t>deşeuri menajere</w:t>
      </w:r>
      <w:r w:rsidR="00747408">
        <w:rPr>
          <w:rFonts w:ascii="Arial" w:hAnsi="Arial" w:cs="Arial"/>
          <w:i/>
          <w:iCs/>
          <w:sz w:val="22"/>
          <w:szCs w:val="22"/>
          <w:lang w:val="ro-RO"/>
        </w:rPr>
        <w:t>le</w:t>
      </w:r>
      <w:r w:rsidRPr="00E97B53">
        <w:rPr>
          <w:rFonts w:ascii="Arial" w:hAnsi="Arial" w:cs="Arial"/>
          <w:i/>
          <w:iCs/>
          <w:sz w:val="22"/>
          <w:szCs w:val="22"/>
          <w:lang w:val="ro-RO"/>
        </w:rPr>
        <w:t xml:space="preserve"> se vor depozita în pubele şi se vor preda firmei specializate de salubritate, pe bază de contract; </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b/>
          <w:i/>
          <w:lang w:val="ro-RO"/>
        </w:rPr>
        <w:t>e) poluarea şi alte efecte negative:</w:t>
      </w:r>
      <w:r w:rsidRPr="00E97B53">
        <w:rPr>
          <w:rFonts w:ascii="Arial" w:hAnsi="Arial" w:cs="Arial"/>
          <w:i/>
          <w:lang w:val="ro-RO"/>
        </w:rPr>
        <w:t xml:space="preserve"> </w:t>
      </w:r>
    </w:p>
    <w:p w:rsidR="00171A4F" w:rsidRPr="00E97B53" w:rsidRDefault="00171A4F" w:rsidP="00171A4F">
      <w:pPr>
        <w:spacing w:after="0" w:line="240" w:lineRule="auto"/>
        <w:jc w:val="both"/>
        <w:rPr>
          <w:rFonts w:ascii="Arial" w:hAnsi="Arial" w:cs="Arial"/>
          <w:b/>
          <w:i/>
          <w:lang w:val="ro-RO"/>
        </w:rPr>
      </w:pPr>
      <w:r w:rsidRPr="00E97B53">
        <w:rPr>
          <w:rFonts w:ascii="Arial" w:hAnsi="Arial" w:cs="Arial"/>
          <w:i/>
          <w:lang w:val="ro-RO"/>
        </w:rPr>
        <w:t xml:space="preserve">- în perioada realizării proiectului </w:t>
      </w:r>
      <w:r w:rsidRPr="00E97B53">
        <w:rPr>
          <w:rStyle w:val="tpa1"/>
          <w:rFonts w:ascii="Arial" w:hAnsi="Arial" w:cs="Arial"/>
          <w:i/>
          <w:lang w:val="ro-RO"/>
        </w:rPr>
        <w:t>pot apărea emisii</w:t>
      </w:r>
      <w:r w:rsidRPr="00E97B53">
        <w:rPr>
          <w:rFonts w:ascii="Arial" w:hAnsi="Arial" w:cs="Arial"/>
          <w:i/>
          <w:lang w:val="ro-RO"/>
        </w:rPr>
        <w:t>, pulberi de la lucrările de construcţii, noxe de la mijloacele de transport a materialelor, pământ de la operaţiile de săpături;</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i/>
          <w:lang w:val="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171A4F" w:rsidRPr="00E97B53" w:rsidRDefault="00171A4F" w:rsidP="00171A4F">
      <w:pPr>
        <w:pStyle w:val="CharCharChar1Char"/>
        <w:jc w:val="both"/>
        <w:rPr>
          <w:rStyle w:val="tpa1"/>
          <w:rFonts w:ascii="Arial" w:eastAsia="Calibri" w:hAnsi="Arial" w:cs="Arial"/>
          <w:i/>
          <w:sz w:val="22"/>
          <w:szCs w:val="22"/>
          <w:lang w:val="ro-RO"/>
        </w:rPr>
      </w:pPr>
      <w:r w:rsidRPr="00E97B53">
        <w:rPr>
          <w:rStyle w:val="tpa1"/>
          <w:rFonts w:ascii="Arial" w:hAnsi="Arial" w:cs="Arial"/>
          <w:i/>
          <w:sz w:val="22"/>
          <w:szCs w:val="22"/>
          <w:lang w:val="ro-RO"/>
        </w:rPr>
        <w:t>- se vor utiliza</w:t>
      </w:r>
      <w:r w:rsidRPr="00E97B53">
        <w:rPr>
          <w:rStyle w:val="tpa1"/>
          <w:rFonts w:ascii="Arial" w:eastAsia="Calibri" w:hAnsi="Arial" w:cs="Arial"/>
          <w:i/>
          <w:sz w:val="22"/>
          <w:szCs w:val="22"/>
          <w:lang w:val="ro-RO"/>
        </w:rPr>
        <w:t xml:space="preserve"> utilaje silențioase, cu un grad ridicat de fiabilitate și randament ridicat; </w:t>
      </w:r>
    </w:p>
    <w:p w:rsidR="00171A4F" w:rsidRPr="00E97B53" w:rsidRDefault="00171A4F" w:rsidP="00171A4F">
      <w:pPr>
        <w:pStyle w:val="BodyText"/>
        <w:tabs>
          <w:tab w:val="left" w:pos="-15"/>
        </w:tabs>
        <w:spacing w:after="0" w:line="240" w:lineRule="auto"/>
        <w:ind w:left="-17"/>
        <w:jc w:val="both"/>
        <w:rPr>
          <w:rStyle w:val="tpa1"/>
          <w:lang w:val="ro-RO"/>
        </w:rPr>
      </w:pPr>
      <w:r w:rsidRPr="00E97B53">
        <w:rPr>
          <w:rStyle w:val="tpa1"/>
          <w:rFonts w:ascii="Arial" w:hAnsi="Arial" w:cs="Arial"/>
          <w:i/>
          <w:lang w:val="ro-RO"/>
        </w:rPr>
        <w:t xml:space="preserve">- la funcţionarea obiectivului vor fi </w:t>
      </w:r>
      <w:r w:rsidR="00747408">
        <w:rPr>
          <w:rStyle w:val="tpa1"/>
          <w:rFonts w:ascii="Arial" w:hAnsi="Arial" w:cs="Arial"/>
          <w:i/>
          <w:lang w:val="ro-RO"/>
        </w:rPr>
        <w:t xml:space="preserve">emise </w:t>
      </w:r>
      <w:r w:rsidRPr="00E97B53">
        <w:rPr>
          <w:rStyle w:val="tpa1"/>
          <w:rFonts w:ascii="Arial" w:hAnsi="Arial" w:cs="Arial"/>
          <w:i/>
          <w:lang w:val="ro-RO"/>
        </w:rPr>
        <w:t>gaze de ardere cu pulberi de la tambu</w:t>
      </w:r>
      <w:r w:rsidR="00E05984" w:rsidRPr="00E97B53">
        <w:rPr>
          <w:rStyle w:val="tpa1"/>
          <w:rFonts w:ascii="Arial" w:hAnsi="Arial" w:cs="Arial"/>
          <w:i/>
          <w:lang w:val="ro-RO"/>
        </w:rPr>
        <w:t>rul uscător, dar aceste se vor î</w:t>
      </w:r>
      <w:r w:rsidRPr="00E97B53">
        <w:rPr>
          <w:rStyle w:val="tpa1"/>
          <w:rFonts w:ascii="Arial" w:hAnsi="Arial" w:cs="Arial"/>
          <w:i/>
          <w:lang w:val="ro-RO"/>
        </w:rPr>
        <w:t xml:space="preserve">ncadra în limite impuse de legislaţie datorită sistemului de filtrare cu care acesta este dotat, respectiv: </w:t>
      </w:r>
      <w:r w:rsidRPr="00E97B53">
        <w:rPr>
          <w:rFonts w:ascii="Arial" w:hAnsi="Arial" w:cs="Arial"/>
          <w:i/>
          <w:color w:val="000000" w:themeColor="text1"/>
          <w:lang w:val="ro-RO"/>
        </w:rPr>
        <w:t>cu f</w:t>
      </w:r>
      <w:r w:rsidRPr="00E97B53">
        <w:rPr>
          <w:rFonts w:ascii="Arial" w:hAnsi="Arial" w:cs="Arial"/>
          <w:i/>
          <w:lang w:val="ro-RO"/>
        </w:rPr>
        <w:t>iltru primar desprăfuitor cu 24 cicloane din oţel cu capacitate exhaustare de 62.600 m</w:t>
      </w:r>
      <w:r w:rsidRPr="00E97B53">
        <w:rPr>
          <w:rFonts w:ascii="Arial" w:hAnsi="Arial" w:cs="Arial"/>
          <w:i/>
          <w:vertAlign w:val="superscript"/>
          <w:lang w:val="ro-RO"/>
        </w:rPr>
        <w:t>3</w:t>
      </w:r>
      <w:r w:rsidRPr="00E97B53">
        <w:rPr>
          <w:rFonts w:ascii="Arial" w:hAnsi="Arial" w:cs="Arial"/>
          <w:i/>
          <w:lang w:val="ro-RO"/>
        </w:rPr>
        <w:t>/</w:t>
      </w:r>
      <w:r w:rsidR="00BC6A48" w:rsidRPr="00E97B53">
        <w:rPr>
          <w:rFonts w:ascii="Arial" w:hAnsi="Arial" w:cs="Arial"/>
          <w:i/>
          <w:lang w:val="ro-RO"/>
        </w:rPr>
        <w:t>oră, cu</w:t>
      </w:r>
      <w:r w:rsidRPr="00E97B53">
        <w:rPr>
          <w:rFonts w:ascii="Arial" w:hAnsi="Arial" w:cs="Arial"/>
          <w:i/>
          <w:lang w:val="ro-RO"/>
        </w:rPr>
        <w:t xml:space="preserve"> 340 bucăţi saci textili filtranţi dubli, din fibra tip Aramid (400 g/m</w:t>
      </w:r>
      <w:r w:rsidRPr="00E97B53">
        <w:rPr>
          <w:rFonts w:ascii="Arial" w:hAnsi="Arial" w:cs="Arial"/>
          <w:i/>
          <w:vertAlign w:val="superscript"/>
          <w:lang w:val="ro-RO"/>
        </w:rPr>
        <w:t>2,</w:t>
      </w:r>
      <w:r w:rsidRPr="00E97B53">
        <w:rPr>
          <w:rFonts w:ascii="Arial" w:hAnsi="Arial" w:cs="Arial"/>
          <w:i/>
          <w:lang w:val="ro-RO"/>
        </w:rPr>
        <w:t xml:space="preserve">), cu suprafaţa totală de </w:t>
      </w:r>
      <w:r w:rsidRPr="00E97B53">
        <w:rPr>
          <w:rFonts w:ascii="Arial" w:hAnsi="Arial" w:cs="Arial"/>
          <w:i/>
          <w:lang w:val="ro-RO"/>
        </w:rPr>
        <w:lastRenderedPageBreak/>
        <w:t>filtrare de 833 m</w:t>
      </w:r>
      <w:r w:rsidRPr="00E97B53">
        <w:rPr>
          <w:rFonts w:ascii="Arial" w:hAnsi="Arial" w:cs="Arial"/>
          <w:i/>
          <w:vertAlign w:val="superscript"/>
          <w:lang w:val="ro-RO"/>
        </w:rPr>
        <w:t xml:space="preserve">2 </w:t>
      </w:r>
      <w:r w:rsidRPr="00E97B53">
        <w:rPr>
          <w:rFonts w:ascii="Arial" w:hAnsi="Arial" w:cs="Arial"/>
          <w:i/>
          <w:lang w:val="ro-RO"/>
        </w:rPr>
        <w:t>saci textili filtranţi dubli, curăţare prin scuturare, protejaţi cu senzori de temperatură şi indicator de vacum, şi ventilator centrifugal cu motor electric de 90 kw,</w:t>
      </w:r>
      <w:r w:rsidRPr="00E97B53">
        <w:rPr>
          <w:rFonts w:ascii="Arial" w:hAnsi="Arial" w:cs="Arial"/>
          <w:i/>
          <w:lang w:val="ro-RO"/>
        </w:rPr>
        <w:tab/>
      </w:r>
    </w:p>
    <w:p w:rsidR="00171A4F" w:rsidRPr="00E97B53" w:rsidRDefault="00171A4F" w:rsidP="00171A4F">
      <w:pPr>
        <w:autoSpaceDE w:val="0"/>
        <w:autoSpaceDN w:val="0"/>
        <w:adjustRightInd w:val="0"/>
        <w:spacing w:after="0" w:line="240" w:lineRule="auto"/>
        <w:jc w:val="both"/>
        <w:rPr>
          <w:lang w:val="ro-RO"/>
        </w:rPr>
      </w:pPr>
      <w:r w:rsidRPr="00E97B53">
        <w:rPr>
          <w:rFonts w:ascii="Arial" w:hAnsi="Arial" w:cs="Arial"/>
          <w:b/>
          <w:i/>
          <w:color w:val="000000" w:themeColor="text1"/>
          <w:lang w:val="ro-RO"/>
        </w:rPr>
        <w:t>f) riscurile de accidente majore și/sau dezastre relevante pentru proiectul în cauză, inclusiv cele cauzate</w:t>
      </w:r>
      <w:r w:rsidRPr="00E97B53">
        <w:rPr>
          <w:rFonts w:ascii="Arial" w:hAnsi="Arial" w:cs="Arial"/>
          <w:b/>
          <w:i/>
          <w:lang w:val="ro-RO"/>
        </w:rPr>
        <w:t xml:space="preserve"> de schimbările climatice, conform informațiilor științifice:</w:t>
      </w:r>
      <w:r w:rsidRPr="00E97B53">
        <w:rPr>
          <w:rFonts w:ascii="Arial" w:hAnsi="Arial" w:cs="Arial"/>
          <w:i/>
          <w:lang w:val="ro-RO"/>
        </w:rPr>
        <w:t xml:space="preserve"> pe perioada execuţiei şi funcţionării obiectivului riscul de accident este redus, depozitarea bitumului şi a combustibilului se fac în recipienţi protejaţi împotriva pierderilor; alimentarea utilajelor cu carburanţi se face numai la staţiile de distribuţie carburanţi autorizate;</w:t>
      </w:r>
    </w:p>
    <w:p w:rsidR="00171A4F" w:rsidRPr="00E97B53" w:rsidRDefault="00171A4F" w:rsidP="00171A4F">
      <w:pPr>
        <w:shd w:val="clear" w:color="auto" w:fill="FFFFFF"/>
        <w:spacing w:after="0" w:line="240" w:lineRule="auto"/>
        <w:jc w:val="both"/>
        <w:rPr>
          <w:rFonts w:ascii="Arial" w:hAnsi="Arial" w:cs="Arial"/>
          <w:bCs/>
          <w:i/>
          <w:lang w:val="ro-RO"/>
        </w:rPr>
      </w:pPr>
      <w:r w:rsidRPr="00E97B53">
        <w:rPr>
          <w:rFonts w:ascii="Arial" w:hAnsi="Arial" w:cs="Arial"/>
          <w:b/>
          <w:lang w:val="ro-RO"/>
        </w:rPr>
        <w:t>g)</w:t>
      </w:r>
      <w:r w:rsidRPr="00E97B53">
        <w:rPr>
          <w:rFonts w:ascii="Arial" w:hAnsi="Arial" w:cs="Arial"/>
          <w:lang w:val="ro-RO"/>
        </w:rPr>
        <w:t xml:space="preserve"> </w:t>
      </w:r>
      <w:r w:rsidR="00E05984" w:rsidRPr="00E97B53">
        <w:rPr>
          <w:rFonts w:ascii="Arial" w:hAnsi="Arial" w:cs="Arial"/>
          <w:b/>
          <w:i/>
          <w:lang w:val="ro-RO"/>
        </w:rPr>
        <w:t>riscurile pentru sănătatea umană (de ex., din cauza contaminării apei sau a poluă</w:t>
      </w:r>
      <w:r w:rsidRPr="00E97B53">
        <w:rPr>
          <w:rFonts w:ascii="Arial" w:hAnsi="Arial" w:cs="Arial"/>
          <w:b/>
          <w:i/>
          <w:lang w:val="ro-RO"/>
        </w:rPr>
        <w:t>rii atmosferice):</w:t>
      </w:r>
      <w:r w:rsidRPr="00E97B53">
        <w:rPr>
          <w:rFonts w:ascii="Arial" w:hAnsi="Arial" w:cs="Arial"/>
          <w:lang w:val="ro-RO"/>
        </w:rPr>
        <w:t xml:space="preserve"> </w:t>
      </w:r>
      <w:r w:rsidRPr="00E97B53">
        <w:rPr>
          <w:rFonts w:ascii="Arial" w:hAnsi="Arial" w:cs="Arial"/>
          <w:bCs/>
          <w:i/>
          <w:lang w:val="ro-RO"/>
        </w:rPr>
        <w:t xml:space="preserve">proiectul nu va avea </w:t>
      </w:r>
      <w:r w:rsidR="00E05984" w:rsidRPr="00E97B53">
        <w:rPr>
          <w:rFonts w:ascii="Arial" w:hAnsi="Arial" w:cs="Arial"/>
          <w:bCs/>
          <w:i/>
          <w:lang w:val="ro-RO"/>
        </w:rPr>
        <w:t>un impact negativ asupra populaț</w:t>
      </w:r>
      <w:r w:rsidRPr="00E97B53">
        <w:rPr>
          <w:rFonts w:ascii="Arial" w:hAnsi="Arial" w:cs="Arial"/>
          <w:bCs/>
          <w:i/>
          <w:lang w:val="ro-RO"/>
        </w:rPr>
        <w:t>iei, a sănătății umane, zona de locuit fiind la distanţă de circa 1000 m faţă de amplasamentul proiectului</w:t>
      </w:r>
      <w:r w:rsidR="00747408">
        <w:rPr>
          <w:rFonts w:ascii="Arial" w:hAnsi="Arial" w:cs="Arial"/>
          <w:bCs/>
          <w:i/>
          <w:lang w:val="ro-RO"/>
        </w:rPr>
        <w:t>.</w:t>
      </w:r>
      <w:r w:rsidRPr="00E97B53">
        <w:rPr>
          <w:rFonts w:ascii="Arial" w:hAnsi="Arial" w:cs="Arial"/>
          <w:bCs/>
          <w:i/>
          <w:lang w:val="ro-RO"/>
        </w:rPr>
        <w:t xml:space="preserve"> </w:t>
      </w:r>
    </w:p>
    <w:p w:rsidR="00747408" w:rsidRDefault="00747408" w:rsidP="00171A4F">
      <w:pPr>
        <w:spacing w:after="0" w:line="240" w:lineRule="auto"/>
        <w:jc w:val="both"/>
        <w:rPr>
          <w:rFonts w:ascii="Arial" w:hAnsi="Arial" w:cs="Arial"/>
          <w:b/>
          <w:lang w:val="ro-RO"/>
        </w:rPr>
      </w:pPr>
    </w:p>
    <w:p w:rsidR="00171A4F" w:rsidRPr="00E97B53" w:rsidRDefault="00171A4F" w:rsidP="00171A4F">
      <w:pPr>
        <w:spacing w:after="0" w:line="240" w:lineRule="auto"/>
        <w:jc w:val="both"/>
        <w:rPr>
          <w:rFonts w:ascii="Arial" w:hAnsi="Arial" w:cs="Arial"/>
          <w:b/>
          <w:lang w:val="ro-RO"/>
        </w:rPr>
      </w:pPr>
      <w:r w:rsidRPr="00E97B53">
        <w:rPr>
          <w:rFonts w:ascii="Arial" w:hAnsi="Arial" w:cs="Arial"/>
          <w:b/>
          <w:lang w:val="ro-RO"/>
        </w:rPr>
        <w:t xml:space="preserve">2. Amplasarea proiectelor: </w:t>
      </w:r>
    </w:p>
    <w:p w:rsidR="00171A4F" w:rsidRPr="00E97B53" w:rsidRDefault="00171A4F" w:rsidP="00171A4F">
      <w:pPr>
        <w:spacing w:after="0" w:line="240" w:lineRule="auto"/>
        <w:jc w:val="both"/>
        <w:rPr>
          <w:rFonts w:ascii="Arial" w:hAnsi="Arial" w:cs="Arial"/>
          <w:i/>
          <w:color w:val="FF0000"/>
          <w:lang w:val="ro-RO"/>
        </w:rPr>
      </w:pPr>
      <w:r w:rsidRPr="00E97B53">
        <w:rPr>
          <w:rFonts w:ascii="Arial" w:hAnsi="Arial" w:cs="Arial"/>
          <w:b/>
          <w:lang w:val="ro-RO"/>
        </w:rPr>
        <w:t>2.1</w:t>
      </w:r>
      <w:r w:rsidRPr="00E97B53">
        <w:rPr>
          <w:rFonts w:ascii="Arial" w:hAnsi="Arial" w:cs="Arial"/>
          <w:lang w:val="ro-RO"/>
        </w:rPr>
        <w:t xml:space="preserve"> </w:t>
      </w:r>
      <w:r w:rsidRPr="00E97B53">
        <w:rPr>
          <w:rFonts w:ascii="Arial" w:hAnsi="Arial" w:cs="Arial"/>
          <w:b/>
          <w:lang w:val="ro-RO"/>
        </w:rPr>
        <w:t xml:space="preserve">utilizarea actuală şi aprobată a terenurilor: </w:t>
      </w:r>
      <w:r w:rsidRPr="00E97B53">
        <w:rPr>
          <w:rFonts w:ascii="Arial" w:hAnsi="Arial" w:cs="Arial"/>
          <w:i/>
          <w:lang w:val="ro-RO"/>
        </w:rPr>
        <w:t>conform Certificatului de Urbanism nr. 56/5.06.2019, emis de Primăria Comunei Nimigea, terenului este proprietate privată;</w:t>
      </w:r>
      <w:r w:rsidRPr="00E97B53">
        <w:rPr>
          <w:rFonts w:ascii="Arial" w:hAnsi="Arial" w:cs="Arial"/>
          <w:i/>
          <w:color w:val="FF0000"/>
          <w:lang w:val="ro-RO"/>
        </w:rPr>
        <w:t xml:space="preserve"> </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E97B53">
        <w:rPr>
          <w:rFonts w:ascii="Arial" w:hAnsi="Arial" w:cs="Arial"/>
          <w:i/>
          <w:lang w:val="ro-RO"/>
        </w:rPr>
        <w:t>resursele naturale utilizate pentru realizarea proiectului sunt disponibile în zonă;</w:t>
      </w:r>
    </w:p>
    <w:p w:rsidR="00171A4F" w:rsidRPr="00E97B53" w:rsidRDefault="00171A4F" w:rsidP="00171A4F">
      <w:pPr>
        <w:autoSpaceDE w:val="0"/>
        <w:autoSpaceDN w:val="0"/>
        <w:adjustRightInd w:val="0"/>
        <w:spacing w:after="0" w:line="240" w:lineRule="auto"/>
        <w:jc w:val="both"/>
        <w:rPr>
          <w:rFonts w:ascii="Arial" w:hAnsi="Arial" w:cs="Arial"/>
          <w:b/>
          <w:lang w:val="ro-RO"/>
        </w:rPr>
      </w:pPr>
      <w:r w:rsidRPr="00E97B53">
        <w:rPr>
          <w:rFonts w:ascii="Arial" w:hAnsi="Arial" w:cs="Arial"/>
          <w:b/>
          <w:lang w:val="ro-RO"/>
        </w:rPr>
        <w:t>2.3</w:t>
      </w:r>
      <w:r w:rsidRPr="00E97B53">
        <w:rPr>
          <w:rFonts w:ascii="Arial" w:hAnsi="Arial" w:cs="Arial"/>
          <w:i/>
          <w:lang w:val="ro-RO"/>
        </w:rPr>
        <w:t xml:space="preserve"> </w:t>
      </w:r>
      <w:r w:rsidRPr="00E97B53">
        <w:rPr>
          <w:rFonts w:ascii="Arial" w:hAnsi="Arial" w:cs="Arial"/>
          <w:b/>
          <w:lang w:val="ro-RO"/>
        </w:rPr>
        <w:t>capacitatea de absorbţie a mediului natural, acordându-se o atenţie specială următoarelor zone:</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lang w:val="ro-RO"/>
        </w:rPr>
        <w:t xml:space="preserve">a) zone umede, zone riverane, guri ale râurilor: </w:t>
      </w:r>
      <w:r w:rsidRPr="00E97B53">
        <w:rPr>
          <w:rFonts w:ascii="Arial" w:hAnsi="Arial" w:cs="Arial"/>
          <w:i/>
          <w:lang w:val="ro-RO"/>
        </w:rPr>
        <w:t>proiectul nu este amplasat în zone umede, riverane, sau guri ale râurilor;</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lang w:val="ro-RO"/>
        </w:rPr>
        <w:t>b) zone costiere şi mediul marin:</w:t>
      </w:r>
      <w:r w:rsidRPr="00E97B53">
        <w:rPr>
          <w:rFonts w:ascii="Arial" w:hAnsi="Arial" w:cs="Arial"/>
          <w:i/>
          <w:lang w:val="ro-RO"/>
        </w:rPr>
        <w:t xml:space="preserve"> proiectul nu este amplasat în zonă costieră sau mediu marin;</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lang w:val="ro-RO"/>
        </w:rPr>
        <w:t>c) zonele montane şi forestiere:</w:t>
      </w:r>
      <w:r w:rsidRPr="00E97B53">
        <w:rPr>
          <w:rFonts w:ascii="Arial" w:hAnsi="Arial" w:cs="Arial"/>
          <w:i/>
          <w:lang w:val="ro-RO"/>
        </w:rPr>
        <w:t xml:space="preserve"> proiectul nu este amplasat în zonă montană și forestieră;</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lang w:val="ro-RO"/>
        </w:rPr>
        <w:t xml:space="preserve">d) arii naturale protejate de interes naţional, comunitar, internaţional: </w:t>
      </w:r>
      <w:r w:rsidRPr="00E97B53">
        <w:rPr>
          <w:rFonts w:ascii="Arial" w:hAnsi="Arial" w:cs="Arial"/>
          <w:i/>
          <w:lang w:val="ro-RO"/>
        </w:rPr>
        <w:t>proiectul nu este amplasat în arie naturală protejată de interes național, comunitar, internațional;</w:t>
      </w:r>
    </w:p>
    <w:p w:rsidR="00171A4F" w:rsidRPr="00E97B53" w:rsidRDefault="00171A4F" w:rsidP="00171A4F">
      <w:pPr>
        <w:pStyle w:val="ListParagraph"/>
        <w:tabs>
          <w:tab w:val="left" w:pos="709"/>
        </w:tabs>
        <w:ind w:left="0"/>
        <w:jc w:val="both"/>
        <w:rPr>
          <w:rFonts w:ascii="Arial" w:hAnsi="Arial" w:cs="Arial"/>
          <w:i/>
          <w:lang w:val="ro-RO"/>
        </w:rPr>
      </w:pPr>
      <w:r w:rsidRPr="00E97B53">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E97B53">
        <w:rPr>
          <w:rFonts w:ascii="Arial" w:hAnsi="Arial" w:cs="Arial"/>
          <w:i/>
          <w:lang w:val="ro-RO"/>
        </w:rPr>
        <w:t xml:space="preserve">  </w:t>
      </w:r>
      <w:r w:rsidRPr="00E97B53">
        <w:rPr>
          <w:rFonts w:ascii="Arial" w:hAnsi="Arial" w:cs="Arial"/>
          <w:i/>
          <w:lang w:val="ro-RO" w:eastAsia="ar-SA"/>
        </w:rPr>
        <w:t xml:space="preserve">amplasamentul proiectului este situat în vecinătatea </w:t>
      </w:r>
      <w:r w:rsidRPr="00E97B53">
        <w:rPr>
          <w:rFonts w:ascii="Arial" w:hAnsi="Arial" w:cs="Arial"/>
          <w:i/>
          <w:lang w:val="ro-RO"/>
        </w:rPr>
        <w:t xml:space="preserve">ariei protejate de interes comunitar ROSCI0393 Someșul Mare, la o </w:t>
      </w:r>
      <w:r w:rsidR="00D40D3C" w:rsidRPr="00E97B53">
        <w:rPr>
          <w:rFonts w:ascii="Arial" w:hAnsi="Arial" w:cs="Arial"/>
          <w:i/>
          <w:lang w:val="ro-RO"/>
        </w:rPr>
        <w:t>distanţă de aproximativ</w:t>
      </w:r>
      <w:r w:rsidR="003A505F" w:rsidRPr="00E97B53">
        <w:rPr>
          <w:rFonts w:ascii="Arial" w:hAnsi="Arial" w:cs="Arial"/>
          <w:i/>
          <w:lang w:val="ro-RO"/>
        </w:rPr>
        <w:t xml:space="preserve"> 13</w:t>
      </w:r>
      <w:r w:rsidR="002D77B2" w:rsidRPr="00E97B53">
        <w:rPr>
          <w:rFonts w:ascii="Arial" w:hAnsi="Arial" w:cs="Arial"/>
          <w:i/>
          <w:lang w:val="ro-RO"/>
        </w:rPr>
        <w:t>0 m față de limita sitului.</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i/>
          <w:lang w:val="ro-RO"/>
        </w:rPr>
        <w:t>- speciile protejate pentru care a fost declarat situl de importanţă comunitară sunt: vidra (Lutra lutra), specii de amfibieni şi reptile: buhai de baltă cu burta roşie (Bombina bombina), buhai de baltă cu burta galbenă (Bombina variegata), ţestoasă de apă (Emy sorbicularis), precum şi 6 specii de peşti: boarcă (Rhodeus sericeus amarus), avat (Aspius aspius), porcuşor de vad (Gobio uranoscopus), porcuşor de şes (Gobio albipinnatus), porcuşor de nisip (Gobio kessleri), dunăriţă (Sabanejewia aurata);</w:t>
      </w:r>
    </w:p>
    <w:p w:rsidR="00171A4F" w:rsidRPr="00E97B53" w:rsidRDefault="00171A4F" w:rsidP="00171A4F">
      <w:pPr>
        <w:spacing w:after="0" w:line="240" w:lineRule="auto"/>
        <w:jc w:val="both"/>
        <w:rPr>
          <w:rFonts w:ascii="Arial" w:hAnsi="Arial" w:cs="Arial"/>
          <w:i/>
          <w:color w:val="000000" w:themeColor="text1"/>
          <w:lang w:val="ro-RO" w:eastAsia="ar-SA"/>
        </w:rPr>
      </w:pPr>
      <w:r w:rsidRPr="00E97B53">
        <w:rPr>
          <w:rFonts w:ascii="Arial" w:hAnsi="Arial" w:cs="Arial"/>
          <w:i/>
          <w:lang w:val="ro-RO" w:eastAsia="ar-SA"/>
        </w:rPr>
        <w:t xml:space="preserve">- </w:t>
      </w:r>
      <w:r w:rsidRPr="00E97B53">
        <w:rPr>
          <w:rFonts w:ascii="Arial" w:hAnsi="Arial" w:cs="Arial"/>
          <w:i/>
          <w:color w:val="000000" w:themeColor="text1"/>
          <w:lang w:val="ro-RO" w:eastAsia="ar-SA"/>
        </w:rPr>
        <w:t xml:space="preserve"> </w:t>
      </w:r>
      <w:r w:rsidR="002D77B2" w:rsidRPr="00E97B53">
        <w:rPr>
          <w:rFonts w:ascii="Arial" w:hAnsi="Arial" w:cs="Arial"/>
          <w:i/>
          <w:color w:val="000000" w:themeColor="text1"/>
          <w:lang w:val="ro-RO" w:eastAsia="ar-SA"/>
        </w:rPr>
        <w:t>Agenţia</w:t>
      </w:r>
      <w:r w:rsidRPr="00E97B53">
        <w:rPr>
          <w:rFonts w:ascii="Arial" w:hAnsi="Arial" w:cs="Arial"/>
          <w:i/>
          <w:color w:val="000000" w:themeColor="text1"/>
          <w:lang w:val="ro-RO" w:eastAsia="ar-SA"/>
        </w:rPr>
        <w:t xml:space="preserve"> Naţionale pentru Arii Naturale Protejate</w:t>
      </w:r>
      <w:r w:rsidR="002D77B2" w:rsidRPr="00E97B53">
        <w:rPr>
          <w:rFonts w:ascii="Arial" w:hAnsi="Arial" w:cs="Arial"/>
          <w:i/>
          <w:color w:val="000000" w:themeColor="text1"/>
          <w:lang w:val="ro-RO" w:eastAsia="ar-SA"/>
        </w:rPr>
        <w:t xml:space="preserve">, în calitate de responsabil cu administrarea ariei naturale protejate ROSCI0393 Someșul Mare – specifică în punctul de vedere </w:t>
      </w:r>
      <w:r w:rsidRPr="00E97B53">
        <w:rPr>
          <w:rFonts w:ascii="Arial" w:hAnsi="Arial" w:cs="Arial"/>
          <w:i/>
          <w:color w:val="000000" w:themeColor="text1"/>
          <w:lang w:val="ro-RO" w:eastAsia="ar-SA"/>
        </w:rPr>
        <w:t xml:space="preserve">nr. 7903/16.07.2019 </w:t>
      </w:r>
      <w:r w:rsidR="002D77B2" w:rsidRPr="00E97B53">
        <w:rPr>
          <w:rFonts w:ascii="Arial" w:hAnsi="Arial" w:cs="Arial"/>
          <w:i/>
          <w:color w:val="000000" w:themeColor="text1"/>
          <w:lang w:val="ro-RO" w:eastAsia="ar-SA"/>
        </w:rPr>
        <w:t>faptul că:</w:t>
      </w:r>
      <w:r w:rsidRPr="00E97B53">
        <w:rPr>
          <w:rFonts w:ascii="Arial" w:hAnsi="Arial" w:cs="Arial"/>
          <w:i/>
          <w:color w:val="000000" w:themeColor="text1"/>
          <w:lang w:val="ro-RO" w:eastAsia="ar-SA"/>
        </w:rPr>
        <w:t xml:space="preserve"> proiectul nu este susceptibil să influenţeze negativ starea de conservare a speciilor şi habitatelor de interes comunitar</w:t>
      </w:r>
      <w:r w:rsidR="00966CA2" w:rsidRPr="00E97B53">
        <w:rPr>
          <w:rFonts w:ascii="Arial" w:hAnsi="Arial" w:cs="Arial"/>
          <w:i/>
          <w:color w:val="000000" w:themeColor="text1"/>
          <w:lang w:val="ro-RO" w:eastAsia="ar-SA"/>
        </w:rPr>
        <w:t xml:space="preserve"> </w:t>
      </w:r>
      <w:r w:rsidRPr="00E97B53">
        <w:rPr>
          <w:rFonts w:ascii="Arial" w:hAnsi="Arial" w:cs="Arial"/>
          <w:i/>
          <w:color w:val="000000" w:themeColor="text1"/>
          <w:lang w:val="ro-RO" w:eastAsia="ar-SA"/>
        </w:rPr>
        <w:t>pentru care a fost constituită aria naturală protejată</w:t>
      </w:r>
      <w:r w:rsidR="00747408" w:rsidRPr="00E97B53">
        <w:rPr>
          <w:rFonts w:ascii="Arial" w:hAnsi="Arial" w:cs="Arial"/>
          <w:i/>
          <w:lang w:val="ro-RO"/>
        </w:rPr>
        <w:t>;</w:t>
      </w:r>
    </w:p>
    <w:p w:rsidR="00171A4F" w:rsidRPr="00E97B53" w:rsidRDefault="00171A4F" w:rsidP="00171A4F">
      <w:pPr>
        <w:autoSpaceDE w:val="0"/>
        <w:autoSpaceDN w:val="0"/>
        <w:adjustRightInd w:val="0"/>
        <w:spacing w:after="0" w:line="240" w:lineRule="auto"/>
        <w:jc w:val="both"/>
        <w:rPr>
          <w:rFonts w:ascii="Arial" w:hAnsi="Arial" w:cs="Arial"/>
          <w:i/>
          <w:lang w:val="ro-RO"/>
        </w:rPr>
      </w:pPr>
      <w:r w:rsidRPr="00E97B53">
        <w:rPr>
          <w:rFonts w:ascii="Arial" w:hAnsi="Arial" w:cs="Arial"/>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E97B53">
        <w:rPr>
          <w:rFonts w:ascii="Arial" w:hAnsi="Arial" w:cs="Arial"/>
          <w:i/>
          <w:lang w:val="ro-RO"/>
        </w:rPr>
        <w:t>proiectul nu este amplasat într-o astfel de zonă;</w:t>
      </w:r>
    </w:p>
    <w:p w:rsidR="00171A4F" w:rsidRPr="00E97B53" w:rsidRDefault="00171A4F" w:rsidP="00171A4F">
      <w:pPr>
        <w:pStyle w:val="ListParagraph"/>
        <w:tabs>
          <w:tab w:val="left" w:pos="709"/>
        </w:tabs>
        <w:ind w:left="0"/>
        <w:jc w:val="both"/>
        <w:rPr>
          <w:rFonts w:ascii="Arial" w:hAnsi="Arial" w:cs="Arial"/>
          <w:i/>
          <w:lang w:val="ro-RO"/>
        </w:rPr>
      </w:pPr>
      <w:r w:rsidRPr="00E97B53">
        <w:rPr>
          <w:rFonts w:ascii="Arial" w:hAnsi="Arial" w:cs="Arial"/>
          <w:lang w:val="ro-RO"/>
        </w:rPr>
        <w:t>g) zonele cu o densitate mare a populației</w:t>
      </w:r>
      <w:r w:rsidRPr="00E97B53">
        <w:rPr>
          <w:rFonts w:ascii="Arial" w:hAnsi="Arial" w:cs="Arial"/>
          <w:i/>
          <w:lang w:val="ro-RO"/>
        </w:rPr>
        <w:t xml:space="preserve">: </w:t>
      </w:r>
    </w:p>
    <w:p w:rsidR="00171A4F" w:rsidRPr="00E97B53" w:rsidRDefault="00171A4F" w:rsidP="00171A4F">
      <w:pPr>
        <w:pStyle w:val="ListParagraph"/>
        <w:tabs>
          <w:tab w:val="left" w:pos="709"/>
          <w:tab w:val="left" w:pos="9781"/>
        </w:tabs>
        <w:ind w:left="0"/>
        <w:jc w:val="both"/>
        <w:rPr>
          <w:rFonts w:ascii="Arial" w:hAnsi="Arial" w:cs="Arial"/>
          <w:i/>
          <w:lang w:val="ro-RO"/>
        </w:rPr>
      </w:pPr>
      <w:r w:rsidRPr="00E97B53">
        <w:rPr>
          <w:rFonts w:ascii="Arial" w:hAnsi="Arial" w:cs="Arial"/>
          <w:i/>
          <w:lang w:val="ro-RO"/>
        </w:rPr>
        <w:t>- zona propusă pentru implementarea proiectului se află la o distanță de circa 1000 m  față de zona de locuit;</w:t>
      </w:r>
    </w:p>
    <w:p w:rsidR="00171A4F" w:rsidRPr="00E97B53" w:rsidRDefault="00171A4F" w:rsidP="00171A4F">
      <w:pPr>
        <w:pStyle w:val="ListParagraph"/>
        <w:tabs>
          <w:tab w:val="left" w:pos="709"/>
        </w:tabs>
        <w:ind w:left="0"/>
        <w:jc w:val="both"/>
        <w:rPr>
          <w:rFonts w:ascii="Arial" w:hAnsi="Arial" w:cs="Arial"/>
          <w:i/>
          <w:lang w:val="ro-RO"/>
        </w:rPr>
      </w:pPr>
      <w:r w:rsidRPr="00E97B53">
        <w:rPr>
          <w:rFonts w:ascii="Arial" w:hAnsi="Arial" w:cs="Arial"/>
          <w:lang w:val="ro-RO"/>
        </w:rPr>
        <w:t xml:space="preserve">h) peisaje şi situri importante din punct de vedere istoric, cultural sau arheologic: </w:t>
      </w:r>
      <w:r w:rsidRPr="00E97B53">
        <w:rPr>
          <w:rFonts w:ascii="Arial" w:hAnsi="Arial" w:cs="Arial"/>
          <w:i/>
          <w:lang w:val="ro-RO"/>
        </w:rPr>
        <w:t>proiectul nu este amplasat în zonă cu peisaje şi situri importante din punct de vedere istoric, cultural și arheologic.</w:t>
      </w:r>
    </w:p>
    <w:p w:rsidR="00171A4F" w:rsidRPr="00E97B53" w:rsidRDefault="00171A4F" w:rsidP="00171A4F">
      <w:pPr>
        <w:spacing w:after="0" w:line="240" w:lineRule="auto"/>
        <w:jc w:val="both"/>
        <w:rPr>
          <w:rFonts w:ascii="Arial" w:hAnsi="Arial" w:cs="Arial"/>
          <w:b/>
          <w:i/>
          <w:lang w:val="ro-RO"/>
        </w:rPr>
      </w:pPr>
    </w:p>
    <w:p w:rsidR="00171A4F" w:rsidRPr="00E97B53" w:rsidRDefault="00171A4F" w:rsidP="00171A4F">
      <w:pPr>
        <w:spacing w:after="0" w:line="240" w:lineRule="auto"/>
        <w:jc w:val="both"/>
        <w:rPr>
          <w:rFonts w:ascii="Arial" w:hAnsi="Arial" w:cs="Arial"/>
          <w:b/>
          <w:i/>
          <w:lang w:val="ro-RO"/>
        </w:rPr>
      </w:pPr>
      <w:r w:rsidRPr="00E97B53">
        <w:rPr>
          <w:rFonts w:ascii="Arial" w:hAnsi="Arial" w:cs="Arial"/>
          <w:b/>
          <w:i/>
          <w:lang w:val="ro-RO"/>
        </w:rPr>
        <w:t>3. Tipurile și caracteristicile impactului potenţial:</w:t>
      </w:r>
    </w:p>
    <w:p w:rsidR="00171A4F" w:rsidRPr="00E97B53" w:rsidRDefault="00171A4F" w:rsidP="00171A4F">
      <w:pPr>
        <w:spacing w:after="0" w:line="240" w:lineRule="auto"/>
        <w:jc w:val="both"/>
        <w:rPr>
          <w:rFonts w:ascii="Arial" w:hAnsi="Arial" w:cs="Arial"/>
          <w:b/>
          <w:i/>
          <w:lang w:val="ro-RO"/>
        </w:rPr>
      </w:pPr>
      <w:r w:rsidRPr="00E97B53">
        <w:rPr>
          <w:rFonts w:ascii="Arial" w:hAnsi="Arial" w:cs="Arial"/>
          <w:b/>
          <w:i/>
          <w:lang w:val="ro-RO"/>
        </w:rPr>
        <w:t>a)</w:t>
      </w:r>
      <w:r w:rsidRPr="00E97B53">
        <w:rPr>
          <w:rFonts w:ascii="Arial" w:hAnsi="Arial" w:cs="Arial"/>
          <w:i/>
          <w:lang w:val="ro-RO"/>
        </w:rPr>
        <w:t xml:space="preserve"> </w:t>
      </w:r>
      <w:r w:rsidRPr="00E97B53">
        <w:rPr>
          <w:rFonts w:ascii="Arial" w:hAnsi="Arial" w:cs="Arial"/>
          <w:b/>
          <w:i/>
          <w:lang w:val="ro-RO"/>
        </w:rPr>
        <w:t>Importanța și extinderea spațială a impactului:</w:t>
      </w:r>
    </w:p>
    <w:p w:rsidR="00171A4F" w:rsidRPr="00E97B53" w:rsidRDefault="00171A4F" w:rsidP="00171A4F">
      <w:pPr>
        <w:pStyle w:val="ListParagraph"/>
        <w:tabs>
          <w:tab w:val="left" w:pos="709"/>
        </w:tabs>
        <w:ind w:left="0"/>
        <w:jc w:val="both"/>
        <w:rPr>
          <w:rFonts w:ascii="Arial" w:hAnsi="Arial" w:cs="Arial"/>
          <w:i/>
          <w:lang w:val="ro-RO"/>
        </w:rPr>
      </w:pPr>
      <w:r w:rsidRPr="00E97B53">
        <w:rPr>
          <w:rFonts w:ascii="Arial" w:hAnsi="Arial" w:cs="Arial"/>
          <w:i/>
          <w:lang w:val="ro-RO"/>
        </w:rPr>
        <w:t>- proiectul se va implemen</w:t>
      </w:r>
      <w:r w:rsidR="00966CA2" w:rsidRPr="00E97B53">
        <w:rPr>
          <w:rFonts w:ascii="Arial" w:hAnsi="Arial" w:cs="Arial"/>
          <w:i/>
          <w:lang w:val="ro-RO"/>
        </w:rPr>
        <w:t xml:space="preserve">ta </w:t>
      </w:r>
      <w:r w:rsidRPr="00E97B53">
        <w:rPr>
          <w:rFonts w:ascii="Arial" w:hAnsi="Arial" w:cs="Arial"/>
          <w:i/>
          <w:lang w:val="ro-RO"/>
        </w:rPr>
        <w:t>pe un teren cu suprafaţa de 5392 m</w:t>
      </w:r>
      <w:r w:rsidRPr="00E97B53">
        <w:rPr>
          <w:rFonts w:ascii="Arial" w:hAnsi="Arial" w:cs="Arial"/>
          <w:i/>
          <w:vertAlign w:val="superscript"/>
          <w:lang w:val="ro-RO"/>
        </w:rPr>
        <w:t xml:space="preserve">2, </w:t>
      </w:r>
      <w:r w:rsidR="00966CA2" w:rsidRPr="00E97B53">
        <w:rPr>
          <w:rFonts w:ascii="Arial" w:hAnsi="Arial" w:cs="Arial"/>
          <w:i/>
          <w:lang w:val="ro-RO"/>
        </w:rPr>
        <w:t>sit</w:t>
      </w:r>
      <w:r w:rsidRPr="00E97B53">
        <w:rPr>
          <w:rFonts w:ascii="Arial" w:hAnsi="Arial" w:cs="Arial"/>
          <w:i/>
          <w:lang w:val="ro-RO"/>
        </w:rPr>
        <w:t>uat în extravilanul localităţii Floreşti, cu</w:t>
      </w:r>
      <w:r w:rsidR="00966CA2" w:rsidRPr="00E97B53">
        <w:rPr>
          <w:rFonts w:ascii="Arial" w:hAnsi="Arial" w:cs="Arial"/>
          <w:i/>
          <w:lang w:val="ro-RO"/>
        </w:rPr>
        <w:t xml:space="preserve"> acces din drumul judeţean, pe un</w:t>
      </w:r>
      <w:r w:rsidRPr="00E97B53">
        <w:rPr>
          <w:rFonts w:ascii="Arial" w:hAnsi="Arial" w:cs="Arial"/>
          <w:i/>
          <w:lang w:val="ro-RO"/>
        </w:rPr>
        <w:t xml:space="preserve"> drum de exploatare;</w:t>
      </w:r>
    </w:p>
    <w:p w:rsidR="00171A4F" w:rsidRPr="00E97B53" w:rsidRDefault="00171A4F" w:rsidP="00171A4F">
      <w:pPr>
        <w:spacing w:after="0" w:line="240" w:lineRule="auto"/>
        <w:jc w:val="both"/>
        <w:rPr>
          <w:rFonts w:ascii="Arial" w:hAnsi="Arial" w:cs="Arial"/>
          <w:b/>
          <w:i/>
          <w:lang w:val="ro-RO"/>
        </w:rPr>
      </w:pPr>
      <w:r w:rsidRPr="00E97B53">
        <w:rPr>
          <w:rFonts w:ascii="Arial" w:hAnsi="Arial" w:cs="Arial"/>
          <w:b/>
          <w:i/>
          <w:lang w:val="ro-RO"/>
        </w:rPr>
        <w:t>b)</w:t>
      </w:r>
      <w:r w:rsidRPr="00E97B53">
        <w:rPr>
          <w:rFonts w:ascii="Arial" w:hAnsi="Arial" w:cs="Arial"/>
          <w:i/>
          <w:lang w:val="ro-RO"/>
        </w:rPr>
        <w:t xml:space="preserve"> </w:t>
      </w:r>
      <w:r w:rsidRPr="00E97B53">
        <w:rPr>
          <w:rFonts w:ascii="Arial" w:hAnsi="Arial" w:cs="Arial"/>
          <w:b/>
          <w:i/>
          <w:lang w:val="ro-RO"/>
        </w:rPr>
        <w:t>Natura impactului:</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i/>
          <w:color w:val="000000"/>
          <w:lang w:val="ro-RO"/>
        </w:rPr>
        <w:t>- impactul direct, pe termen scurt, reversibil se va produce numai asupra solului</w:t>
      </w:r>
      <w:r w:rsidR="00CB4C6E" w:rsidRPr="00E97B53">
        <w:rPr>
          <w:rFonts w:ascii="Arial" w:hAnsi="Arial" w:cs="Arial"/>
          <w:i/>
          <w:lang w:val="ro-RO"/>
        </w:rPr>
        <w:t>;</w:t>
      </w:r>
    </w:p>
    <w:p w:rsidR="00171A4F" w:rsidRPr="00E97B53" w:rsidRDefault="00171A4F" w:rsidP="00171A4F">
      <w:pPr>
        <w:spacing w:after="0" w:line="240" w:lineRule="auto"/>
        <w:jc w:val="both"/>
        <w:rPr>
          <w:rFonts w:ascii="Arial" w:hAnsi="Arial" w:cs="Arial"/>
          <w:i/>
          <w:color w:val="000000"/>
          <w:lang w:val="ro-RO"/>
        </w:rPr>
      </w:pPr>
      <w:r w:rsidRPr="00E97B53">
        <w:rPr>
          <w:rFonts w:ascii="Arial" w:hAnsi="Arial" w:cs="Arial"/>
          <w:i/>
          <w:lang w:val="ro-RO"/>
        </w:rPr>
        <w:t xml:space="preserve">- asupra celorlalţi factori de mediu se va manifesta impact </w:t>
      </w:r>
      <w:r w:rsidR="00380506" w:rsidRPr="00E97B53">
        <w:rPr>
          <w:rFonts w:ascii="Arial" w:hAnsi="Arial" w:cs="Arial"/>
          <w:i/>
          <w:lang w:val="ro-RO"/>
        </w:rPr>
        <w:t>negativ redus, limitat în timp,</w:t>
      </w:r>
      <w:r w:rsidRPr="00E97B53">
        <w:rPr>
          <w:rFonts w:ascii="Arial" w:hAnsi="Arial" w:cs="Arial"/>
          <w:i/>
          <w:lang w:val="ro-RO"/>
        </w:rPr>
        <w:t xml:space="preserve"> pe p</w:t>
      </w:r>
      <w:r w:rsidR="002D77B2" w:rsidRPr="00E97B53">
        <w:rPr>
          <w:rFonts w:ascii="Arial" w:hAnsi="Arial" w:cs="Arial"/>
          <w:i/>
          <w:lang w:val="ro-RO"/>
        </w:rPr>
        <w:t>e</w:t>
      </w:r>
      <w:r w:rsidRPr="00E97B53">
        <w:rPr>
          <w:rFonts w:ascii="Arial" w:hAnsi="Arial" w:cs="Arial"/>
          <w:i/>
          <w:lang w:val="ro-RO"/>
        </w:rPr>
        <w:t>rioada funcţionării proiectului</w:t>
      </w:r>
      <w:r w:rsidR="002D77B2" w:rsidRPr="00E97B53">
        <w:rPr>
          <w:rFonts w:ascii="Arial" w:hAnsi="Arial" w:cs="Arial"/>
          <w:i/>
          <w:lang w:val="ro-RO"/>
        </w:rPr>
        <w:t>;</w:t>
      </w:r>
    </w:p>
    <w:p w:rsidR="00171A4F" w:rsidRPr="00E97B53" w:rsidRDefault="00171A4F" w:rsidP="00171A4F">
      <w:pPr>
        <w:spacing w:after="0" w:line="240" w:lineRule="auto"/>
        <w:jc w:val="both"/>
        <w:rPr>
          <w:rFonts w:ascii="Arial" w:hAnsi="Arial" w:cs="Arial"/>
          <w:i/>
          <w:color w:val="000000"/>
          <w:lang w:val="ro-RO"/>
        </w:rPr>
      </w:pPr>
      <w:r w:rsidRPr="00E97B53">
        <w:rPr>
          <w:rFonts w:ascii="Arial" w:hAnsi="Arial" w:cs="Arial"/>
          <w:i/>
          <w:color w:val="000000"/>
          <w:lang w:val="ro-RO"/>
        </w:rPr>
        <w:lastRenderedPageBreak/>
        <w:t>- impactul asupra aerului va fi indirect, negativ, nesemnificativ, pe termen scurt, datorat poluanţilor emişi din surse difuze şi din sursă dirijată</w:t>
      </w:r>
      <w:r w:rsidR="00CB4C6E">
        <w:rPr>
          <w:rFonts w:ascii="Arial" w:hAnsi="Arial" w:cs="Arial"/>
          <w:i/>
          <w:color w:val="000000"/>
          <w:lang w:val="ro-RO"/>
        </w:rPr>
        <w:t>,</w:t>
      </w:r>
      <w:r w:rsidRPr="00E97B53">
        <w:rPr>
          <w:rFonts w:ascii="Arial" w:hAnsi="Arial" w:cs="Arial"/>
          <w:i/>
          <w:color w:val="000000"/>
          <w:lang w:val="ro-RO"/>
        </w:rPr>
        <w:t xml:space="preserve"> poluanţii emişi se vor situa sub valorile maxime admise prin normativele în vigoare</w:t>
      </w:r>
      <w:r w:rsidR="00CB4C6E" w:rsidRPr="00E97B53">
        <w:rPr>
          <w:rFonts w:ascii="Arial" w:hAnsi="Arial" w:cs="Arial"/>
          <w:i/>
          <w:lang w:val="ro-RO"/>
        </w:rPr>
        <w:t>;</w:t>
      </w:r>
    </w:p>
    <w:p w:rsidR="00171A4F" w:rsidRPr="00E97B53" w:rsidRDefault="00171A4F" w:rsidP="00171A4F">
      <w:pPr>
        <w:spacing w:after="0" w:line="240" w:lineRule="auto"/>
        <w:jc w:val="both"/>
        <w:rPr>
          <w:color w:val="000000"/>
          <w:sz w:val="28"/>
          <w:szCs w:val="28"/>
          <w:lang w:val="ro-RO"/>
        </w:rPr>
      </w:pPr>
      <w:r w:rsidRPr="00E97B53">
        <w:rPr>
          <w:rFonts w:ascii="Arial" w:hAnsi="Arial" w:cs="Arial"/>
          <w:i/>
          <w:color w:val="000000"/>
          <w:lang w:val="ro-RO"/>
        </w:rPr>
        <w:t>- impactul cumulativ poate să apară din cauza pulberilor, gazelor de ardere şi de eşapament şi zgomotului</w:t>
      </w:r>
      <w:r w:rsidR="00CB4C6E">
        <w:rPr>
          <w:rFonts w:ascii="Arial" w:hAnsi="Arial" w:cs="Arial"/>
          <w:i/>
          <w:color w:val="000000"/>
          <w:lang w:val="ro-RO"/>
        </w:rPr>
        <w:t>,</w:t>
      </w:r>
      <w:r w:rsidRPr="00E97B53">
        <w:rPr>
          <w:rFonts w:ascii="Arial" w:hAnsi="Arial" w:cs="Arial"/>
          <w:i/>
          <w:color w:val="000000"/>
          <w:lang w:val="ro-RO"/>
        </w:rPr>
        <w:t xml:space="preserve"> distanța dintre platforma stației de mixturi asfaltice și vecinătăți permite sedimentarea pulberilor și dispersarea gazelor de eșapament fără a exista riscul apariției unor zone de concentrare a poluanților</w:t>
      </w:r>
      <w:r w:rsidR="00CB4C6E" w:rsidRPr="00E97B53">
        <w:rPr>
          <w:rFonts w:ascii="Arial" w:hAnsi="Arial" w:cs="Arial"/>
          <w:i/>
          <w:lang w:val="ro-RO"/>
        </w:rPr>
        <w:t>;</w:t>
      </w:r>
      <w:r w:rsidRPr="00E97B53">
        <w:rPr>
          <w:color w:val="000000"/>
          <w:sz w:val="28"/>
          <w:szCs w:val="28"/>
          <w:lang w:val="ro-RO"/>
        </w:rPr>
        <w:t xml:space="preserve"> </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b/>
          <w:i/>
          <w:lang w:val="ro-RO"/>
        </w:rPr>
        <w:t>c)</w:t>
      </w:r>
      <w:r w:rsidRPr="00E97B53">
        <w:rPr>
          <w:rFonts w:ascii="Arial" w:hAnsi="Arial" w:cs="Arial"/>
          <w:i/>
          <w:lang w:val="ro-RO"/>
        </w:rPr>
        <w:t xml:space="preserve"> </w:t>
      </w:r>
      <w:r w:rsidRPr="00E97B53">
        <w:rPr>
          <w:rFonts w:ascii="Arial" w:hAnsi="Arial" w:cs="Arial"/>
          <w:b/>
          <w:i/>
          <w:lang w:val="ro-RO"/>
        </w:rPr>
        <w:t>Natura transfront</w:t>
      </w:r>
      <w:r w:rsidR="00380506" w:rsidRPr="00E97B53">
        <w:rPr>
          <w:rFonts w:ascii="Arial" w:hAnsi="Arial" w:cs="Arial"/>
          <w:b/>
          <w:i/>
          <w:lang w:val="ro-RO"/>
        </w:rPr>
        <w:t>al</w:t>
      </w:r>
      <w:r w:rsidRPr="00E97B53">
        <w:rPr>
          <w:rFonts w:ascii="Arial" w:hAnsi="Arial" w:cs="Arial"/>
          <w:b/>
          <w:i/>
          <w:lang w:val="ro-RO"/>
        </w:rPr>
        <w:t>ieră a impactului</w:t>
      </w:r>
      <w:r w:rsidRPr="00E97B53">
        <w:rPr>
          <w:rFonts w:ascii="Arial" w:hAnsi="Arial" w:cs="Arial"/>
          <w:i/>
          <w:lang w:val="ro-RO"/>
        </w:rPr>
        <w:t xml:space="preserve"> - lucrările propuse nu au efect transfront</w:t>
      </w:r>
      <w:r w:rsidR="00380506" w:rsidRPr="00E97B53">
        <w:rPr>
          <w:rFonts w:ascii="Arial" w:hAnsi="Arial" w:cs="Arial"/>
          <w:i/>
          <w:lang w:val="ro-RO"/>
        </w:rPr>
        <w:t>al</w:t>
      </w:r>
      <w:r w:rsidRPr="00E97B53">
        <w:rPr>
          <w:rFonts w:ascii="Arial" w:hAnsi="Arial" w:cs="Arial"/>
          <w:i/>
          <w:lang w:val="ro-RO"/>
        </w:rPr>
        <w:t>ier.</w:t>
      </w:r>
    </w:p>
    <w:p w:rsidR="00171A4F" w:rsidRPr="00E97B53" w:rsidRDefault="00171A4F" w:rsidP="00171A4F">
      <w:pPr>
        <w:spacing w:after="0" w:line="240" w:lineRule="auto"/>
        <w:jc w:val="both"/>
        <w:rPr>
          <w:rFonts w:ascii="Arial" w:hAnsi="Arial" w:cs="Arial"/>
          <w:b/>
          <w:i/>
          <w:lang w:val="ro-RO"/>
        </w:rPr>
      </w:pPr>
      <w:r w:rsidRPr="00E97B53">
        <w:rPr>
          <w:rFonts w:ascii="Arial" w:hAnsi="Arial" w:cs="Arial"/>
          <w:b/>
          <w:i/>
          <w:lang w:val="ro-RO"/>
        </w:rPr>
        <w:t>d)</w:t>
      </w:r>
      <w:r w:rsidRPr="00E97B53">
        <w:rPr>
          <w:rFonts w:ascii="Arial" w:hAnsi="Arial" w:cs="Arial"/>
          <w:i/>
          <w:lang w:val="ro-RO"/>
        </w:rPr>
        <w:t xml:space="preserve"> </w:t>
      </w:r>
      <w:r w:rsidRPr="00E97B53">
        <w:rPr>
          <w:rFonts w:ascii="Arial" w:hAnsi="Arial" w:cs="Arial"/>
          <w:b/>
          <w:i/>
          <w:lang w:val="ro-RO"/>
        </w:rPr>
        <w:t>Intensitatea şi complexitatea impactului:</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i/>
          <w:color w:val="000000" w:themeColor="text1"/>
          <w:lang w:val="ro-RO"/>
        </w:rPr>
        <w:t xml:space="preserve"> - </w:t>
      </w:r>
      <w:r w:rsidRPr="00E97B53">
        <w:rPr>
          <w:rFonts w:ascii="Arial" w:hAnsi="Arial" w:cs="Arial"/>
          <w:i/>
          <w:iCs/>
          <w:color w:val="000000" w:themeColor="text1"/>
          <w:lang w:val="ro-RO"/>
        </w:rPr>
        <w:t>având în vedere durata limitată în timp a lucrărilor de execuţie (</w:t>
      </w:r>
      <w:r w:rsidRPr="00E97B53">
        <w:rPr>
          <w:rFonts w:ascii="Arial" w:hAnsi="Arial" w:cs="Arial"/>
          <w:i/>
          <w:color w:val="000000" w:themeColor="text1"/>
          <w:lang w:val="ro-RO"/>
        </w:rPr>
        <w:t>perioada de imple</w:t>
      </w:r>
      <w:r w:rsidR="00045A43" w:rsidRPr="00E97B53">
        <w:rPr>
          <w:rFonts w:ascii="Arial" w:hAnsi="Arial" w:cs="Arial"/>
          <w:i/>
          <w:color w:val="000000" w:themeColor="text1"/>
          <w:lang w:val="ro-RO"/>
        </w:rPr>
        <w:t xml:space="preserve">mentare a proiectului fiind de </w:t>
      </w:r>
      <w:r w:rsidRPr="00E97B53">
        <w:rPr>
          <w:rFonts w:ascii="Arial" w:hAnsi="Arial" w:cs="Arial"/>
          <w:i/>
          <w:color w:val="000000" w:themeColor="text1"/>
          <w:lang w:val="ro-RO"/>
        </w:rPr>
        <w:t>2 luni)</w:t>
      </w:r>
      <w:r w:rsidRPr="00E97B53">
        <w:rPr>
          <w:rFonts w:ascii="Arial" w:hAnsi="Arial" w:cs="Arial"/>
          <w:i/>
          <w:iCs/>
          <w:color w:val="000000" w:themeColor="text1"/>
          <w:lang w:val="ro-RO"/>
        </w:rPr>
        <w:t xml:space="preserve"> </w:t>
      </w:r>
      <w:r w:rsidRPr="00E97B53">
        <w:rPr>
          <w:rFonts w:ascii="Arial" w:hAnsi="Arial" w:cs="Arial"/>
          <w:i/>
          <w:iCs/>
          <w:lang w:val="ro-RO"/>
        </w:rPr>
        <w:t>şi amploarea acestora, se consideră că impactul asupra factorilor de mediu (aer, apă, sol) este nesemnificativ</w:t>
      </w:r>
      <w:r w:rsidRPr="00E97B53">
        <w:rPr>
          <w:rFonts w:ascii="Arial" w:hAnsi="Arial" w:cs="Arial"/>
          <w:i/>
          <w:lang w:val="ro-RO"/>
        </w:rPr>
        <w:t>;</w:t>
      </w:r>
    </w:p>
    <w:p w:rsidR="00171A4F" w:rsidRPr="00E97B53" w:rsidRDefault="00171A4F" w:rsidP="00171A4F">
      <w:pPr>
        <w:spacing w:after="0" w:line="240" w:lineRule="auto"/>
        <w:jc w:val="both"/>
        <w:rPr>
          <w:rFonts w:ascii="Arial" w:hAnsi="Arial" w:cs="Arial"/>
          <w:bCs/>
          <w:i/>
          <w:iCs/>
          <w:lang w:val="ro-RO"/>
        </w:rPr>
      </w:pPr>
      <w:r w:rsidRPr="00E97B53">
        <w:rPr>
          <w:rFonts w:ascii="Arial" w:hAnsi="Arial" w:cs="Arial"/>
          <w:i/>
          <w:iCs/>
          <w:lang w:val="ro-RO"/>
        </w:rPr>
        <w:t>- în perioada de funcţionare se va asigura un manag</w:t>
      </w:r>
      <w:r w:rsidR="00380506" w:rsidRPr="00E97B53">
        <w:rPr>
          <w:rFonts w:ascii="Arial" w:hAnsi="Arial" w:cs="Arial"/>
          <w:i/>
          <w:iCs/>
          <w:lang w:val="ro-RO"/>
        </w:rPr>
        <w:t>e</w:t>
      </w:r>
      <w:r w:rsidRPr="00E97B53">
        <w:rPr>
          <w:rFonts w:ascii="Arial" w:hAnsi="Arial" w:cs="Arial"/>
          <w:i/>
          <w:iCs/>
          <w:lang w:val="ro-RO"/>
        </w:rPr>
        <w:t xml:space="preserve">ment judicios al emisiilor şi deşeurilor, astfel încât impactul asupra factorilor de mediu şi asupra populaţiei, al activităţii, să fie redus; </w:t>
      </w:r>
    </w:p>
    <w:p w:rsidR="00171A4F" w:rsidRPr="00E97B53" w:rsidRDefault="00171A4F" w:rsidP="00171A4F">
      <w:pPr>
        <w:spacing w:after="0" w:line="240" w:lineRule="auto"/>
        <w:jc w:val="both"/>
        <w:rPr>
          <w:rFonts w:ascii="Arial" w:hAnsi="Arial" w:cs="Arial"/>
          <w:i/>
          <w:lang w:val="ro-RO"/>
        </w:rPr>
      </w:pPr>
      <w:r w:rsidRPr="00E97B53">
        <w:rPr>
          <w:rFonts w:ascii="Arial" w:hAnsi="Arial" w:cs="Arial"/>
          <w:b/>
          <w:i/>
          <w:lang w:val="ro-RO"/>
        </w:rPr>
        <w:t>e)</w:t>
      </w:r>
      <w:r w:rsidRPr="00E97B53">
        <w:rPr>
          <w:rFonts w:ascii="Arial" w:hAnsi="Arial" w:cs="Arial"/>
          <w:i/>
          <w:lang w:val="ro-RO"/>
        </w:rPr>
        <w:t xml:space="preserve"> </w:t>
      </w:r>
      <w:r w:rsidRPr="00E97B53">
        <w:rPr>
          <w:rFonts w:ascii="Arial" w:hAnsi="Arial" w:cs="Arial"/>
          <w:b/>
          <w:i/>
          <w:lang w:val="ro-RO"/>
        </w:rPr>
        <w:t>Probabilitatea impactului</w:t>
      </w:r>
      <w:r w:rsidRPr="00E97B53">
        <w:rPr>
          <w:rFonts w:ascii="Arial" w:hAnsi="Arial" w:cs="Arial"/>
          <w:i/>
          <w:lang w:val="ro-RO"/>
        </w:rPr>
        <w:t>:</w:t>
      </w:r>
    </w:p>
    <w:p w:rsidR="00171A4F" w:rsidRPr="00E97B53" w:rsidRDefault="00171A4F" w:rsidP="00171A4F">
      <w:pPr>
        <w:pStyle w:val="Default"/>
        <w:jc w:val="both"/>
        <w:rPr>
          <w:rFonts w:ascii="Arial" w:hAnsi="Arial" w:cs="Arial"/>
          <w:i/>
          <w:sz w:val="22"/>
          <w:szCs w:val="22"/>
          <w:lang w:val="ro-RO"/>
        </w:rPr>
      </w:pPr>
      <w:r w:rsidRPr="00E97B53">
        <w:rPr>
          <w:rFonts w:ascii="Arial" w:hAnsi="Arial" w:cs="Arial"/>
          <w:i/>
          <w:sz w:val="22"/>
          <w:szCs w:val="22"/>
          <w:lang w:val="ro-RO"/>
        </w:rPr>
        <w:t>- în timpul realizării lucrărilor de construcţie pot apărea poluări accidentale cu produse petroliere</w:t>
      </w:r>
      <w:r w:rsidRPr="00E97B53">
        <w:rPr>
          <w:rFonts w:ascii="Arial" w:hAnsi="Arial" w:cs="Arial"/>
          <w:i/>
          <w:iCs/>
          <w:sz w:val="22"/>
          <w:szCs w:val="22"/>
          <w:lang w:val="ro-RO"/>
        </w:rPr>
        <w:t xml:space="preserve">; în acest caz se vor lua toate măsurile necesare pentru restrângerea sau depoluarea zonei afectate; </w:t>
      </w:r>
    </w:p>
    <w:p w:rsidR="00171A4F" w:rsidRPr="00E97B53" w:rsidRDefault="00171A4F" w:rsidP="00171A4F">
      <w:pPr>
        <w:spacing w:after="0" w:line="240" w:lineRule="auto"/>
        <w:jc w:val="both"/>
        <w:rPr>
          <w:rFonts w:ascii="Arial" w:hAnsi="Arial" w:cs="Arial"/>
          <w:i/>
          <w:color w:val="000000" w:themeColor="text1"/>
          <w:lang w:val="ro-RO"/>
        </w:rPr>
      </w:pPr>
      <w:r w:rsidRPr="00E97B53">
        <w:rPr>
          <w:rFonts w:ascii="Arial" w:hAnsi="Arial" w:cs="Arial"/>
          <w:i/>
          <w:color w:val="000000" w:themeColor="text1"/>
          <w:lang w:val="ro-RO"/>
        </w:rPr>
        <w:t xml:space="preserve">- </w:t>
      </w:r>
      <w:r w:rsidR="00380506" w:rsidRPr="00E97B53">
        <w:rPr>
          <w:rFonts w:ascii="Arial" w:hAnsi="Arial" w:cs="Arial"/>
          <w:i/>
          <w:color w:val="000000" w:themeColor="text1"/>
          <w:lang w:val="ro-RO"/>
        </w:rPr>
        <w:t xml:space="preserve"> nu </w:t>
      </w:r>
      <w:r w:rsidRPr="00E97B53">
        <w:rPr>
          <w:rFonts w:ascii="Arial" w:hAnsi="Arial" w:cs="Arial"/>
          <w:i/>
          <w:color w:val="000000" w:themeColor="text1"/>
          <w:lang w:val="ro-RO"/>
        </w:rPr>
        <w:t xml:space="preserve">se va </w:t>
      </w:r>
      <w:r w:rsidR="00045A43" w:rsidRPr="00E97B53">
        <w:rPr>
          <w:rFonts w:ascii="Arial" w:hAnsi="Arial" w:cs="Arial"/>
          <w:i/>
          <w:color w:val="000000" w:themeColor="text1"/>
          <w:lang w:val="ro-RO"/>
        </w:rPr>
        <w:t>c</w:t>
      </w:r>
      <w:r w:rsidRPr="00E97B53">
        <w:rPr>
          <w:rFonts w:ascii="Arial" w:hAnsi="Arial" w:cs="Arial"/>
          <w:i/>
          <w:color w:val="000000" w:themeColor="text1"/>
          <w:lang w:val="ro-RO"/>
        </w:rPr>
        <w:t>rearea infrastructură temporară în perioada de desfășurare a proiectului;</w:t>
      </w:r>
    </w:p>
    <w:p w:rsidR="00171A4F" w:rsidRPr="00E97B53" w:rsidRDefault="00171A4F" w:rsidP="00171A4F">
      <w:pPr>
        <w:spacing w:after="0" w:line="240" w:lineRule="auto"/>
        <w:jc w:val="both"/>
        <w:rPr>
          <w:rFonts w:ascii="Arial" w:hAnsi="Arial" w:cs="Arial"/>
          <w:i/>
          <w:color w:val="000000" w:themeColor="text1"/>
          <w:lang w:val="ro-RO"/>
        </w:rPr>
      </w:pPr>
      <w:r w:rsidRPr="00E97B53">
        <w:rPr>
          <w:rFonts w:ascii="Arial" w:hAnsi="Arial" w:cs="Arial"/>
          <w:i/>
          <w:color w:val="000000" w:themeColor="text1"/>
          <w:lang w:val="ro-RO"/>
        </w:rPr>
        <w:t>- lucrările se vor desfășura strict pe amplasament fără afectarea altor suprafețe de teren;</w:t>
      </w:r>
    </w:p>
    <w:p w:rsidR="00171A4F" w:rsidRPr="00E97B53" w:rsidRDefault="00171A4F" w:rsidP="00171A4F">
      <w:pPr>
        <w:pStyle w:val="ListParagraph"/>
        <w:ind w:left="0"/>
        <w:jc w:val="both"/>
        <w:rPr>
          <w:rFonts w:ascii="Arial" w:hAnsi="Arial" w:cs="Arial"/>
          <w:b/>
          <w:i/>
          <w:lang w:val="ro-RO"/>
        </w:rPr>
      </w:pPr>
      <w:r w:rsidRPr="00E97B53">
        <w:rPr>
          <w:rFonts w:ascii="Arial" w:hAnsi="Arial" w:cs="Arial"/>
          <w:b/>
          <w:i/>
          <w:lang w:val="ro-RO"/>
        </w:rPr>
        <w:t>f)</w:t>
      </w:r>
      <w:r w:rsidRPr="00E97B53">
        <w:rPr>
          <w:rFonts w:ascii="Arial" w:hAnsi="Arial" w:cs="Arial"/>
          <w:i/>
          <w:lang w:val="ro-RO"/>
        </w:rPr>
        <w:t xml:space="preserve"> </w:t>
      </w:r>
      <w:r w:rsidRPr="00E97B53">
        <w:rPr>
          <w:rFonts w:ascii="Arial" w:hAnsi="Arial" w:cs="Arial"/>
          <w:b/>
          <w:i/>
          <w:lang w:val="ro-RO"/>
        </w:rPr>
        <w:t>Debutul, durata, frecvenţa şi reversibilitatea impactului:</w:t>
      </w:r>
    </w:p>
    <w:p w:rsidR="00171A4F" w:rsidRPr="00E97B53" w:rsidRDefault="00171A4F" w:rsidP="00171A4F">
      <w:pPr>
        <w:tabs>
          <w:tab w:val="left" w:pos="9781"/>
        </w:tabs>
        <w:autoSpaceDE w:val="0"/>
        <w:autoSpaceDN w:val="0"/>
        <w:adjustRightInd w:val="0"/>
        <w:spacing w:after="0" w:line="240" w:lineRule="auto"/>
        <w:jc w:val="both"/>
        <w:rPr>
          <w:rFonts w:ascii="Arial" w:hAnsi="Arial" w:cs="Arial"/>
          <w:i/>
          <w:lang w:val="ro-RO"/>
        </w:rPr>
      </w:pPr>
      <w:r w:rsidRPr="00E97B53">
        <w:rPr>
          <w:rFonts w:ascii="Arial" w:hAnsi="Arial" w:cs="Arial"/>
          <w:i/>
          <w:lang w:val="ro-RO"/>
        </w:rPr>
        <w:t xml:space="preserve">- pe perioada realizării lucrărilor de </w:t>
      </w:r>
      <w:r w:rsidRPr="00E97B53">
        <w:rPr>
          <w:rFonts w:ascii="Arial" w:hAnsi="Arial" w:cs="Arial"/>
          <w:i/>
          <w:color w:val="000000" w:themeColor="text1"/>
          <w:lang w:val="ro-RO"/>
        </w:rPr>
        <w:t xml:space="preserve">construcție, </w:t>
      </w:r>
      <w:r w:rsidRPr="00E97B53">
        <w:rPr>
          <w:rFonts w:ascii="Arial" w:hAnsi="Arial" w:cs="Arial"/>
          <w:i/>
          <w:lang w:val="ro-RO"/>
        </w:rPr>
        <w:t>aerul va fi afectat nesemnificativ de emisiile provenite de la funcţionarea utilajelor;</w:t>
      </w:r>
    </w:p>
    <w:p w:rsidR="00171A4F" w:rsidRPr="00E97B53" w:rsidRDefault="00171A4F" w:rsidP="00171A4F">
      <w:pPr>
        <w:tabs>
          <w:tab w:val="left" w:pos="9781"/>
        </w:tabs>
        <w:autoSpaceDE w:val="0"/>
        <w:autoSpaceDN w:val="0"/>
        <w:adjustRightInd w:val="0"/>
        <w:spacing w:after="0" w:line="240" w:lineRule="auto"/>
        <w:jc w:val="both"/>
        <w:rPr>
          <w:rFonts w:ascii="Arial" w:hAnsi="Arial" w:cs="Arial"/>
          <w:i/>
          <w:lang w:val="ro-RO"/>
        </w:rPr>
      </w:pPr>
      <w:r w:rsidRPr="00E97B53">
        <w:rPr>
          <w:rFonts w:ascii="Arial" w:hAnsi="Arial" w:cs="Arial"/>
          <w:i/>
          <w:lang w:val="ro-RO"/>
        </w:rPr>
        <w:t xml:space="preserve">- impactul va fi </w:t>
      </w:r>
      <w:r w:rsidR="00CB4C6E">
        <w:rPr>
          <w:rFonts w:ascii="Arial" w:hAnsi="Arial" w:cs="Arial"/>
          <w:i/>
          <w:lang w:val="ro-RO"/>
        </w:rPr>
        <w:t>temporar</w:t>
      </w:r>
      <w:r w:rsidRPr="00E97B53">
        <w:rPr>
          <w:rFonts w:ascii="Arial" w:hAnsi="Arial" w:cs="Arial"/>
          <w:i/>
          <w:lang w:val="ro-RO"/>
        </w:rPr>
        <w:t>, pe termen scurt si reversibil;</w:t>
      </w:r>
    </w:p>
    <w:p w:rsidR="00171A4F" w:rsidRPr="00E97B53" w:rsidRDefault="00171A4F" w:rsidP="00171A4F">
      <w:pPr>
        <w:tabs>
          <w:tab w:val="left" w:pos="9781"/>
        </w:tabs>
        <w:autoSpaceDE w:val="0"/>
        <w:autoSpaceDN w:val="0"/>
        <w:adjustRightInd w:val="0"/>
        <w:spacing w:after="0" w:line="240" w:lineRule="auto"/>
        <w:jc w:val="both"/>
        <w:rPr>
          <w:rFonts w:ascii="Arial" w:hAnsi="Arial" w:cs="Arial"/>
          <w:i/>
          <w:lang w:val="ro-RO"/>
        </w:rPr>
      </w:pPr>
      <w:r w:rsidRPr="00E97B53">
        <w:rPr>
          <w:rFonts w:ascii="Arial" w:hAnsi="Arial" w:cs="Arial"/>
          <w:i/>
          <w:lang w:val="ro-RO"/>
        </w:rPr>
        <w:t>- clima nu va fi afectată de implementarea proiectului;</w:t>
      </w:r>
    </w:p>
    <w:p w:rsidR="006F6D49" w:rsidRPr="00E97B53" w:rsidRDefault="006F6D49" w:rsidP="00171A4F">
      <w:pPr>
        <w:tabs>
          <w:tab w:val="left" w:pos="9781"/>
        </w:tabs>
        <w:autoSpaceDE w:val="0"/>
        <w:autoSpaceDN w:val="0"/>
        <w:adjustRightInd w:val="0"/>
        <w:spacing w:after="0" w:line="240" w:lineRule="auto"/>
        <w:jc w:val="both"/>
        <w:rPr>
          <w:rFonts w:ascii="Arial" w:hAnsi="Arial" w:cs="Arial"/>
          <w:i/>
          <w:color w:val="FF0000"/>
          <w:lang w:val="ro-RO"/>
        </w:rPr>
      </w:pPr>
      <w:r w:rsidRPr="00E97B53">
        <w:rPr>
          <w:rFonts w:ascii="Arial" w:hAnsi="Arial" w:cs="Arial"/>
          <w:i/>
          <w:color w:val="000000" w:themeColor="text1"/>
          <w:lang w:val="ro-RO"/>
        </w:rPr>
        <w:t xml:space="preserve">- pe durata funcționării: </w:t>
      </w:r>
      <w:r w:rsidR="00045A43" w:rsidRPr="00E97B53">
        <w:rPr>
          <w:rFonts w:ascii="Arial" w:hAnsi="Arial" w:cs="Arial"/>
          <w:i/>
          <w:color w:val="000000" w:themeColor="text1"/>
          <w:lang w:val="ro-RO"/>
        </w:rPr>
        <w:t>urmare a dotării staţiei cu f</w:t>
      </w:r>
      <w:r w:rsidR="00045A43" w:rsidRPr="00E97B53">
        <w:rPr>
          <w:rFonts w:ascii="Arial" w:hAnsi="Arial" w:cs="Arial"/>
          <w:i/>
          <w:lang w:val="ro-RO"/>
        </w:rPr>
        <w:t>iltru primar desprăfuitor cu 24 cicloane din oţel cu capacitate exhaustare de 62.600 m</w:t>
      </w:r>
      <w:r w:rsidR="00045A43" w:rsidRPr="00E97B53">
        <w:rPr>
          <w:rFonts w:ascii="Arial" w:hAnsi="Arial" w:cs="Arial"/>
          <w:i/>
          <w:vertAlign w:val="superscript"/>
          <w:lang w:val="ro-RO"/>
        </w:rPr>
        <w:t>3</w:t>
      </w:r>
      <w:r w:rsidR="00045A43" w:rsidRPr="00E97B53">
        <w:rPr>
          <w:rFonts w:ascii="Arial" w:hAnsi="Arial" w:cs="Arial"/>
          <w:i/>
          <w:lang w:val="ro-RO"/>
        </w:rPr>
        <w:t>/oră, cu 340 bucăţi saci textili filtranţi dubli, din fibra tip Aramid (400 g/m</w:t>
      </w:r>
      <w:r w:rsidR="00045A43" w:rsidRPr="00E97B53">
        <w:rPr>
          <w:rFonts w:ascii="Arial" w:hAnsi="Arial" w:cs="Arial"/>
          <w:i/>
          <w:vertAlign w:val="superscript"/>
          <w:lang w:val="ro-RO"/>
        </w:rPr>
        <w:t>2,</w:t>
      </w:r>
      <w:r w:rsidR="00045A43" w:rsidRPr="00E97B53">
        <w:rPr>
          <w:rFonts w:ascii="Arial" w:hAnsi="Arial" w:cs="Arial"/>
          <w:i/>
          <w:lang w:val="ro-RO"/>
        </w:rPr>
        <w:t>) cu suprafaţa totală de filtrare de 833 m</w:t>
      </w:r>
      <w:r w:rsidR="00045A43" w:rsidRPr="00E97B53">
        <w:rPr>
          <w:rFonts w:ascii="Arial" w:hAnsi="Arial" w:cs="Arial"/>
          <w:i/>
          <w:vertAlign w:val="superscript"/>
          <w:lang w:val="ro-RO"/>
        </w:rPr>
        <w:t xml:space="preserve">2 </w:t>
      </w:r>
      <w:r w:rsidR="00045A43" w:rsidRPr="00E97B53">
        <w:rPr>
          <w:rFonts w:ascii="Arial" w:hAnsi="Arial" w:cs="Arial"/>
          <w:i/>
          <w:lang w:val="ro-RO"/>
        </w:rPr>
        <w:t>saci textili filtranţi dubli, curăţare prin scuturare, protejaţi cu senzori de temperatură şi indicator de vacum, şi ventilator centrifugal cu motor electric de 90 kw, calitatea aerului nu va fi influenţată;</w:t>
      </w:r>
    </w:p>
    <w:p w:rsidR="00171A4F" w:rsidRPr="00E97B53" w:rsidRDefault="00171A4F" w:rsidP="00171A4F">
      <w:pPr>
        <w:pStyle w:val="al"/>
        <w:shd w:val="clear" w:color="auto" w:fill="FFFFFF"/>
        <w:spacing w:before="0" w:beforeAutospacing="0" w:after="0" w:afterAutospacing="0"/>
        <w:jc w:val="both"/>
        <w:rPr>
          <w:rFonts w:ascii="Arial" w:hAnsi="Arial" w:cs="Arial"/>
          <w:b/>
          <w:i/>
          <w:sz w:val="22"/>
          <w:szCs w:val="22"/>
          <w:lang w:val="ro-RO"/>
        </w:rPr>
      </w:pPr>
      <w:r w:rsidRPr="00E97B53">
        <w:rPr>
          <w:rFonts w:ascii="Arial" w:hAnsi="Arial" w:cs="Arial"/>
          <w:b/>
          <w:i/>
          <w:sz w:val="22"/>
          <w:szCs w:val="22"/>
          <w:lang w:val="ro-RO"/>
        </w:rPr>
        <w:t>g) Cumularea impactului cu impactul altor proiecte existente și/sau aprobate:</w:t>
      </w:r>
    </w:p>
    <w:p w:rsidR="00171A4F" w:rsidRPr="00E97B53" w:rsidRDefault="00171A4F" w:rsidP="00171A4F">
      <w:pPr>
        <w:spacing w:after="0" w:line="240" w:lineRule="auto"/>
        <w:jc w:val="both"/>
        <w:rPr>
          <w:rFonts w:ascii="Arial" w:hAnsi="Arial" w:cs="Arial"/>
          <w:i/>
          <w:color w:val="000000" w:themeColor="text1"/>
          <w:lang w:val="ro-RO"/>
        </w:rPr>
      </w:pPr>
      <w:r w:rsidRPr="00E97B53">
        <w:rPr>
          <w:rFonts w:ascii="Arial" w:hAnsi="Arial" w:cs="Arial"/>
          <w:i/>
          <w:color w:val="000000" w:themeColor="text1"/>
          <w:lang w:val="ro-RO"/>
        </w:rPr>
        <w:t>- proiectul este în relaţie cu proiectele de prelucrare a agregatelor minerale din zonă; în zona amplasamentului există perimetre exploatate sau în curs de exploatare, dar impactul cumulat nu poate fi unul semnificativ;</w:t>
      </w:r>
      <w:r w:rsidRPr="00E97B53">
        <w:rPr>
          <w:color w:val="000000" w:themeColor="text1"/>
          <w:sz w:val="28"/>
          <w:szCs w:val="28"/>
          <w:lang w:val="ro-RO"/>
        </w:rPr>
        <w:t xml:space="preserve"> </w:t>
      </w:r>
    </w:p>
    <w:p w:rsidR="00171A4F" w:rsidRPr="00E97B53" w:rsidRDefault="00171A4F" w:rsidP="00171A4F">
      <w:pPr>
        <w:spacing w:after="0" w:line="240" w:lineRule="auto"/>
        <w:jc w:val="both"/>
        <w:rPr>
          <w:rFonts w:ascii="Arial" w:hAnsi="Arial" w:cs="Arial"/>
          <w:b/>
          <w:i/>
          <w:lang w:val="ro-RO"/>
        </w:rPr>
      </w:pPr>
      <w:r w:rsidRPr="00E97B53">
        <w:rPr>
          <w:rFonts w:ascii="Arial" w:hAnsi="Arial" w:cs="Arial"/>
          <w:b/>
          <w:i/>
          <w:lang w:val="ro-RO"/>
        </w:rPr>
        <w:t>h) Posibilitatea de reducere efectivă a impactului:</w:t>
      </w:r>
    </w:p>
    <w:p w:rsidR="00171A4F" w:rsidRPr="00E97B53" w:rsidRDefault="00171A4F" w:rsidP="00171A4F">
      <w:pPr>
        <w:pStyle w:val="ListParagraph"/>
        <w:tabs>
          <w:tab w:val="left" w:pos="709"/>
        </w:tabs>
        <w:ind w:left="0"/>
        <w:rPr>
          <w:rFonts w:ascii="Arial" w:hAnsi="Arial" w:cs="Arial"/>
          <w:i/>
          <w:lang w:val="ro-RO"/>
        </w:rPr>
      </w:pPr>
      <w:r w:rsidRPr="00E97B53">
        <w:rPr>
          <w:rFonts w:ascii="Arial" w:hAnsi="Arial" w:cs="Arial"/>
          <w:i/>
          <w:lang w:val="ro-RO"/>
        </w:rPr>
        <w:t xml:space="preserve">- materialele utilizate vor fi aduse de la cele mai apropiate staţii </w:t>
      </w:r>
      <w:r w:rsidR="00380506" w:rsidRPr="00E97B53">
        <w:rPr>
          <w:rFonts w:ascii="Arial" w:hAnsi="Arial" w:cs="Arial"/>
          <w:i/>
          <w:lang w:val="ro-RO"/>
        </w:rPr>
        <w:t xml:space="preserve">de </w:t>
      </w:r>
      <w:r w:rsidR="00380506" w:rsidRPr="00E97B53">
        <w:rPr>
          <w:rFonts w:ascii="Arial" w:hAnsi="Arial" w:cs="Arial"/>
          <w:i/>
          <w:color w:val="000000" w:themeColor="text1"/>
          <w:lang w:val="ro-RO"/>
        </w:rPr>
        <w:t xml:space="preserve">sortare concasare </w:t>
      </w:r>
      <w:r w:rsidRPr="00E97B53">
        <w:rPr>
          <w:rFonts w:ascii="Arial" w:hAnsi="Arial" w:cs="Arial"/>
          <w:i/>
          <w:lang w:val="ro-RO"/>
        </w:rPr>
        <w:t xml:space="preserve">din zonă; </w:t>
      </w:r>
    </w:p>
    <w:p w:rsidR="00171A4F" w:rsidRPr="00E97B53" w:rsidRDefault="00171A4F" w:rsidP="00171A4F">
      <w:pPr>
        <w:pStyle w:val="ListParagraph"/>
        <w:tabs>
          <w:tab w:val="left" w:pos="709"/>
        </w:tabs>
        <w:ind w:left="0"/>
        <w:rPr>
          <w:rFonts w:ascii="Arial" w:hAnsi="Arial" w:cs="Arial"/>
          <w:i/>
          <w:lang w:val="ro-RO"/>
        </w:rPr>
      </w:pPr>
      <w:r w:rsidRPr="00E97B53">
        <w:rPr>
          <w:rFonts w:ascii="Arial" w:hAnsi="Arial" w:cs="Arial"/>
          <w:i/>
          <w:lang w:val="ro-RO"/>
        </w:rPr>
        <w:t xml:space="preserve">- se vor alege trasee optime pentru vehiculele ce deservesc şantierul, care transportă materiale de construcţie; </w:t>
      </w:r>
    </w:p>
    <w:p w:rsidR="00171A4F" w:rsidRPr="00E97B53" w:rsidRDefault="00171A4F" w:rsidP="00171A4F">
      <w:pPr>
        <w:pStyle w:val="ListParagraph"/>
        <w:tabs>
          <w:tab w:val="left" w:pos="709"/>
        </w:tabs>
        <w:ind w:left="0"/>
        <w:rPr>
          <w:rFonts w:ascii="Arial" w:hAnsi="Arial" w:cs="Arial"/>
          <w:i/>
          <w:lang w:val="ro-RO"/>
        </w:rPr>
      </w:pPr>
      <w:r w:rsidRPr="00E97B53">
        <w:rPr>
          <w:rFonts w:ascii="Arial" w:hAnsi="Arial" w:cs="Arial"/>
          <w:i/>
          <w:lang w:val="ro-RO"/>
        </w:rPr>
        <w:t xml:space="preserve">- drumurile vor fi udate periodic; </w:t>
      </w:r>
    </w:p>
    <w:p w:rsidR="00171A4F" w:rsidRPr="00E97B53" w:rsidRDefault="00171A4F" w:rsidP="00171A4F">
      <w:pPr>
        <w:pStyle w:val="ListParagraph"/>
        <w:tabs>
          <w:tab w:val="left" w:pos="709"/>
        </w:tabs>
        <w:ind w:left="0"/>
        <w:rPr>
          <w:rFonts w:ascii="Arial" w:hAnsi="Arial" w:cs="Arial"/>
          <w:i/>
          <w:lang w:val="ro-RO"/>
        </w:rPr>
      </w:pPr>
      <w:r w:rsidRPr="00E97B53">
        <w:rPr>
          <w:rFonts w:ascii="Arial" w:hAnsi="Arial" w:cs="Arial"/>
          <w:i/>
          <w:lang w:val="ro-RO"/>
        </w:rPr>
        <w:t xml:space="preserve">- transportul se va face acoperit; </w:t>
      </w:r>
    </w:p>
    <w:p w:rsidR="00171A4F" w:rsidRPr="00E97B53" w:rsidRDefault="00171A4F" w:rsidP="00171A4F">
      <w:pPr>
        <w:pStyle w:val="ListParagraph"/>
        <w:tabs>
          <w:tab w:val="left" w:pos="709"/>
        </w:tabs>
        <w:ind w:left="0"/>
        <w:rPr>
          <w:rFonts w:ascii="Arial" w:hAnsi="Arial" w:cs="Arial"/>
          <w:i/>
          <w:lang w:val="ro-RO"/>
        </w:rPr>
      </w:pPr>
      <w:r w:rsidRPr="00E97B53">
        <w:rPr>
          <w:rFonts w:ascii="Arial" w:hAnsi="Arial" w:cs="Arial"/>
          <w:i/>
          <w:lang w:val="ro-RO"/>
        </w:rPr>
        <w:t xml:space="preserve">- folosirea utilajelor dotate cu motoare performante cu emisii reduse de noxe; </w:t>
      </w:r>
    </w:p>
    <w:p w:rsidR="00171A4F" w:rsidRPr="00E97B53" w:rsidRDefault="00171A4F" w:rsidP="00171A4F">
      <w:pPr>
        <w:pStyle w:val="ListParagraph"/>
        <w:tabs>
          <w:tab w:val="left" w:pos="709"/>
        </w:tabs>
        <w:ind w:left="0"/>
        <w:rPr>
          <w:rFonts w:ascii="Arial" w:hAnsi="Arial" w:cs="Arial"/>
          <w:i/>
          <w:lang w:val="ro-RO"/>
        </w:rPr>
      </w:pPr>
      <w:r w:rsidRPr="00E97B53">
        <w:rPr>
          <w:rFonts w:ascii="Arial" w:hAnsi="Arial" w:cs="Arial"/>
          <w:i/>
          <w:lang w:val="ro-RO"/>
        </w:rPr>
        <w:t>- reducerea timpului d</w:t>
      </w:r>
      <w:r w:rsidR="002D77B2" w:rsidRPr="00E97B53">
        <w:rPr>
          <w:rFonts w:ascii="Arial" w:hAnsi="Arial" w:cs="Arial"/>
          <w:i/>
          <w:lang w:val="ro-RO"/>
        </w:rPr>
        <w:t>e mers în gol a motoarelor util</w:t>
      </w:r>
      <w:r w:rsidRPr="00E97B53">
        <w:rPr>
          <w:rFonts w:ascii="Arial" w:hAnsi="Arial" w:cs="Arial"/>
          <w:i/>
          <w:lang w:val="ro-RO"/>
        </w:rPr>
        <w:t xml:space="preserve">ajelor şi mijloacelor de transport auto. </w:t>
      </w:r>
    </w:p>
    <w:p w:rsidR="00045A43" w:rsidRPr="00E97B53" w:rsidRDefault="00045A43" w:rsidP="00171A4F">
      <w:pPr>
        <w:pStyle w:val="ListParagraph"/>
        <w:tabs>
          <w:tab w:val="left" w:pos="709"/>
        </w:tabs>
        <w:ind w:left="0"/>
        <w:rPr>
          <w:rFonts w:ascii="Arial" w:hAnsi="Arial" w:cs="Arial"/>
          <w:i/>
          <w:lang w:val="ro-RO"/>
        </w:rPr>
      </w:pPr>
    </w:p>
    <w:p w:rsidR="00C216E8" w:rsidRPr="00E97B53" w:rsidRDefault="00700BC6" w:rsidP="001944E3">
      <w:pPr>
        <w:spacing w:after="0" w:line="240" w:lineRule="auto"/>
        <w:jc w:val="both"/>
        <w:rPr>
          <w:rFonts w:ascii="Arial" w:hAnsi="Arial" w:cs="Arial"/>
          <w:b/>
          <w:lang w:val="ro-RO"/>
        </w:rPr>
      </w:pPr>
      <w:r w:rsidRPr="00E97B53">
        <w:rPr>
          <w:rFonts w:ascii="Arial" w:hAnsi="Arial" w:cs="Arial"/>
          <w:i/>
          <w:lang w:val="ro-RO"/>
        </w:rPr>
        <w:t xml:space="preserve"> </w:t>
      </w:r>
      <w:r w:rsidR="00C216E8" w:rsidRPr="00E97B53">
        <w:rPr>
          <w:rFonts w:ascii="Arial" w:hAnsi="Arial" w:cs="Arial"/>
          <w:b/>
          <w:lang w:val="ro-RO"/>
        </w:rPr>
        <w:t xml:space="preserve">II. </w:t>
      </w:r>
      <w:r w:rsidR="00C216E8" w:rsidRPr="00E97B53">
        <w:rPr>
          <w:rFonts w:ascii="Arial" w:eastAsia="Times New Roman" w:hAnsi="Arial" w:cs="Arial"/>
          <w:b/>
          <w:lang w:val="ro-RO"/>
        </w:rPr>
        <w:t xml:space="preserve">Motivele pe baza cărora s-a stabilit necesitatea </w:t>
      </w:r>
      <w:r w:rsidR="00C216E8" w:rsidRPr="00E97B53">
        <w:rPr>
          <w:rFonts w:ascii="Arial" w:hAnsi="Arial" w:cs="Arial"/>
          <w:b/>
          <w:lang w:val="ro-RO"/>
        </w:rPr>
        <w:t>neefectuării evaluării adecvate</w:t>
      </w:r>
      <w:r w:rsidR="00C216E8" w:rsidRPr="00E97B53">
        <w:rPr>
          <w:rFonts w:ascii="Arial" w:eastAsia="Times New Roman" w:hAnsi="Arial" w:cs="Arial"/>
          <w:b/>
          <w:lang w:val="ro-RO"/>
        </w:rPr>
        <w:t xml:space="preserve"> sunt următoarele</w:t>
      </w:r>
      <w:r w:rsidR="00C216E8" w:rsidRPr="00E97B53">
        <w:rPr>
          <w:rFonts w:ascii="Arial" w:hAnsi="Arial" w:cs="Arial"/>
          <w:b/>
          <w:lang w:val="ro-RO"/>
        </w:rPr>
        <w:t>:</w:t>
      </w:r>
    </w:p>
    <w:p w:rsidR="00CA6F68" w:rsidRPr="00E97B53" w:rsidRDefault="00FC1AB3" w:rsidP="002D77B2">
      <w:pPr>
        <w:spacing w:after="0" w:line="240" w:lineRule="auto"/>
        <w:ind w:firstLine="720"/>
        <w:jc w:val="both"/>
        <w:rPr>
          <w:rFonts w:ascii="Arial" w:hAnsi="Arial" w:cs="Arial"/>
          <w:i/>
          <w:spacing w:val="-4"/>
          <w:lang w:val="ro-RO"/>
        </w:rPr>
      </w:pPr>
      <w:r w:rsidRPr="00E97B53">
        <w:rPr>
          <w:rFonts w:ascii="Arial" w:hAnsi="Arial" w:cs="Arial"/>
          <w:i/>
          <w:spacing w:val="-4"/>
          <w:lang w:val="ro-RO"/>
        </w:rPr>
        <w:t xml:space="preserve">- proiectul propus </w:t>
      </w:r>
      <w:r w:rsidRPr="00E97B53">
        <w:rPr>
          <w:rFonts w:ascii="Arial" w:hAnsi="Arial" w:cs="Arial"/>
          <w:b/>
          <w:i/>
          <w:spacing w:val="-4"/>
          <w:lang w:val="ro-RO"/>
        </w:rPr>
        <w:t>intră sub incidența </w:t>
      </w:r>
      <w:hyperlink r:id="rId15" w:anchor="p-48878121" w:tgtFrame="_blank" w:history="1">
        <w:r w:rsidRPr="00E97B53">
          <w:rPr>
            <w:rStyle w:val="Hyperlink"/>
            <w:rFonts w:ascii="Arial" w:hAnsi="Arial" w:cs="Arial"/>
            <w:b/>
            <w:i/>
            <w:color w:val="000000" w:themeColor="text1"/>
            <w:spacing w:val="-4"/>
            <w:lang w:val="ro-RO"/>
          </w:rPr>
          <w:t>art. 28</w:t>
        </w:r>
      </w:hyperlink>
      <w:r w:rsidRPr="00E97B53">
        <w:rPr>
          <w:rFonts w:ascii="Arial" w:hAnsi="Arial" w:cs="Arial"/>
          <w:b/>
          <w:i/>
          <w:spacing w:val="-4"/>
          <w:lang w:val="ro-RO"/>
        </w:rPr>
        <w:t> din</w:t>
      </w:r>
      <w:r w:rsidRPr="00E97B53">
        <w:rPr>
          <w:rFonts w:ascii="Arial" w:hAnsi="Arial" w:cs="Arial"/>
          <w:i/>
          <w:spacing w:val="-4"/>
          <w:lang w:val="ro-RO"/>
        </w:rPr>
        <w:t xml:space="preserve"> Ordonanța de urgență a Guvernului nr. 57/2007 privind regimul ariilor naturale protejate, conservarea habitatelor naturale, a florei și faunei sălbatice, aprobată cu modificări și completări prin Legea </w:t>
      </w:r>
      <w:hyperlink r:id="rId16" w:tgtFrame="_blank" w:history="1">
        <w:r w:rsidRPr="00E97B53">
          <w:rPr>
            <w:rStyle w:val="Hyperlink"/>
            <w:rFonts w:ascii="Arial" w:hAnsi="Arial" w:cs="Arial"/>
            <w:i/>
            <w:color w:val="000000" w:themeColor="text1"/>
            <w:spacing w:val="-4"/>
            <w:lang w:val="ro-RO"/>
          </w:rPr>
          <w:t>nr. 49/2011</w:t>
        </w:r>
      </w:hyperlink>
      <w:r w:rsidRPr="00E97B53">
        <w:rPr>
          <w:rFonts w:ascii="Arial" w:hAnsi="Arial" w:cs="Arial"/>
          <w:i/>
          <w:color w:val="000000" w:themeColor="text1"/>
          <w:spacing w:val="-4"/>
          <w:lang w:val="ro-RO"/>
        </w:rPr>
        <w:t>,</w:t>
      </w:r>
      <w:r w:rsidRPr="00E97B53">
        <w:rPr>
          <w:rFonts w:ascii="Arial" w:hAnsi="Arial" w:cs="Arial"/>
          <w:i/>
          <w:spacing w:val="-4"/>
          <w:lang w:val="ro-RO"/>
        </w:rPr>
        <w:t xml:space="preserve"> cu modificările și completările ulterioare, </w:t>
      </w:r>
      <w:r w:rsidRPr="00E97B53">
        <w:rPr>
          <w:rFonts w:ascii="Arial" w:hAnsi="Arial" w:cs="Arial"/>
          <w:i/>
          <w:lang w:val="ro-RO" w:eastAsia="ar-SA"/>
        </w:rPr>
        <w:t>amplasamentul acestuia fiind situat în vecinătatea</w:t>
      </w:r>
      <w:r w:rsidRPr="00E97B53">
        <w:rPr>
          <w:rFonts w:ascii="Arial" w:hAnsi="Arial" w:cs="Arial"/>
          <w:i/>
          <w:lang w:val="ro-RO"/>
        </w:rPr>
        <w:t xml:space="preserve"> ariei protejate de interes c</w:t>
      </w:r>
      <w:r w:rsidR="002D77B2" w:rsidRPr="00E97B53">
        <w:rPr>
          <w:rFonts w:ascii="Arial" w:hAnsi="Arial" w:cs="Arial"/>
          <w:i/>
          <w:lang w:val="ro-RO"/>
        </w:rPr>
        <w:t>omunitar ROSCI0393 Someșul Mare</w:t>
      </w:r>
      <w:r w:rsidR="002D77B2" w:rsidRPr="00E97B53">
        <w:rPr>
          <w:rFonts w:ascii="Arial" w:hAnsi="Arial" w:cs="Arial"/>
          <w:i/>
          <w:color w:val="000000" w:themeColor="text1"/>
          <w:lang w:val="ro-RO"/>
        </w:rPr>
        <w:t>i.</w:t>
      </w:r>
    </w:p>
    <w:p w:rsidR="00D40D3C" w:rsidRPr="00E97B53" w:rsidRDefault="00CA6F68" w:rsidP="00CA6F68">
      <w:pPr>
        <w:spacing w:after="0" w:line="240" w:lineRule="auto"/>
        <w:jc w:val="both"/>
        <w:rPr>
          <w:rFonts w:ascii="Arial" w:hAnsi="Arial" w:cs="Arial"/>
          <w:i/>
          <w:color w:val="000000" w:themeColor="text1"/>
          <w:lang w:val="ro-RO"/>
        </w:rPr>
      </w:pPr>
      <w:r w:rsidRPr="00E97B53">
        <w:rPr>
          <w:rFonts w:ascii="Arial" w:hAnsi="Arial" w:cs="Arial"/>
          <w:i/>
          <w:color w:val="000000" w:themeColor="text1"/>
          <w:lang w:val="ro-RO"/>
        </w:rPr>
        <w:t xml:space="preserve">- </w:t>
      </w:r>
      <w:r w:rsidRPr="00E97B53">
        <w:rPr>
          <w:rFonts w:ascii="Arial" w:hAnsi="Arial" w:cs="Arial"/>
          <w:i/>
          <w:color w:val="000000" w:themeColor="text1"/>
          <w:lang w:val="ro-RO" w:eastAsia="ar-SA"/>
        </w:rPr>
        <w:t xml:space="preserve">proiectul nu are impact semnificativ asupra </w:t>
      </w:r>
      <w:r w:rsidRPr="00E97B53">
        <w:rPr>
          <w:rFonts w:ascii="Arial" w:hAnsi="Arial" w:cs="Arial"/>
          <w:i/>
          <w:color w:val="000000" w:themeColor="text1"/>
          <w:lang w:val="ro-RO"/>
        </w:rPr>
        <w:t>speciilor de interes comunitar pentru care a fost desemnată aria naturală protejată, deoarece:</w:t>
      </w:r>
    </w:p>
    <w:p w:rsidR="00D40D3C" w:rsidRPr="00E97B53" w:rsidRDefault="00045A43" w:rsidP="00045A43">
      <w:pPr>
        <w:spacing w:after="0" w:line="240" w:lineRule="auto"/>
        <w:ind w:firstLine="540"/>
        <w:jc w:val="both"/>
        <w:rPr>
          <w:rFonts w:ascii="Arial" w:hAnsi="Arial" w:cs="Arial"/>
          <w:i/>
          <w:lang w:val="ro-RO"/>
        </w:rPr>
      </w:pPr>
      <w:r w:rsidRPr="00E97B53">
        <w:rPr>
          <w:rFonts w:ascii="Arial" w:hAnsi="Arial" w:cs="Arial"/>
          <w:i/>
          <w:lang w:val="ro-RO"/>
        </w:rPr>
        <w:t>-</w:t>
      </w:r>
      <w:r w:rsidRPr="00E97B53">
        <w:rPr>
          <w:rFonts w:ascii="Arial" w:hAnsi="Arial" w:cs="Arial"/>
          <w:i/>
          <w:color w:val="FF0000"/>
          <w:lang w:val="ro-RO"/>
        </w:rPr>
        <w:t xml:space="preserve"> </w:t>
      </w:r>
      <w:r w:rsidR="00D40D3C" w:rsidRPr="00E97B53">
        <w:rPr>
          <w:rFonts w:ascii="Arial" w:hAnsi="Arial" w:cs="Arial"/>
          <w:i/>
          <w:lang w:val="ro-RO"/>
        </w:rPr>
        <w:t xml:space="preserve">proiectul nu se va implementa în aria naturală protejată ROSCI0393 Someșul Mare, fiind situat </w:t>
      </w:r>
      <w:r w:rsidR="00CB4C6E" w:rsidRPr="00E97B53">
        <w:rPr>
          <w:rFonts w:ascii="Arial" w:hAnsi="Arial" w:cs="Arial"/>
          <w:i/>
          <w:lang w:val="ro-RO"/>
        </w:rPr>
        <w:t>în</w:t>
      </w:r>
      <w:r w:rsidR="00CB4C6E" w:rsidRPr="00E97B53">
        <w:rPr>
          <w:rFonts w:ascii="Arial" w:hAnsi="Arial" w:cs="Arial"/>
          <w:i/>
          <w:lang w:val="ro-RO"/>
        </w:rPr>
        <w:t xml:space="preserve"> </w:t>
      </w:r>
      <w:r w:rsidR="00D40D3C" w:rsidRPr="00E97B53">
        <w:rPr>
          <w:rFonts w:ascii="Arial" w:hAnsi="Arial" w:cs="Arial"/>
          <w:i/>
          <w:lang w:val="ro-RO"/>
        </w:rPr>
        <w:t>vecinătatea acesteia la aproximativ</w:t>
      </w:r>
      <w:r w:rsidR="00EE52AB" w:rsidRPr="00E97B53">
        <w:rPr>
          <w:rFonts w:ascii="Arial" w:hAnsi="Arial" w:cs="Arial"/>
          <w:i/>
          <w:lang w:val="ro-RO"/>
        </w:rPr>
        <w:t xml:space="preserve"> </w:t>
      </w:r>
      <w:r w:rsidR="00D40D3C" w:rsidRPr="00E97B53">
        <w:rPr>
          <w:rFonts w:ascii="Arial" w:hAnsi="Arial" w:cs="Arial"/>
          <w:i/>
          <w:lang w:val="ro-RO"/>
        </w:rPr>
        <w:t>130m (distanța aproximativă a celui mai apropiat punct de pe amplasament față de limita sitului);</w:t>
      </w:r>
    </w:p>
    <w:p w:rsidR="002D77B2" w:rsidRPr="00E97B53" w:rsidRDefault="00045A43" w:rsidP="00EE52AB">
      <w:pPr>
        <w:spacing w:after="0" w:line="240" w:lineRule="auto"/>
        <w:ind w:firstLine="540"/>
        <w:jc w:val="both"/>
        <w:rPr>
          <w:rFonts w:ascii="Arial" w:hAnsi="Arial" w:cs="Arial"/>
          <w:i/>
          <w:lang w:val="ro-RO"/>
        </w:rPr>
      </w:pPr>
      <w:r w:rsidRPr="00E97B53">
        <w:rPr>
          <w:rFonts w:ascii="Arial" w:eastAsia="Times New Roman" w:hAnsi="Arial" w:cs="Arial"/>
          <w:i/>
          <w:lang w:val="ro-RO" w:eastAsia="ro-RO"/>
        </w:rPr>
        <w:t xml:space="preserve">- </w:t>
      </w:r>
      <w:r w:rsidR="00D40D3C" w:rsidRPr="00E97B53">
        <w:rPr>
          <w:rFonts w:ascii="Arial" w:eastAsia="Times New Roman" w:hAnsi="Arial" w:cs="Arial"/>
          <w:i/>
          <w:lang w:val="ro-RO" w:eastAsia="ro-RO"/>
        </w:rPr>
        <w:t>proiectul nu va include acţiuni de construcţie, funcţionare şi dezafectare care să ducă la modificări fizice în aria naturală protejată de interes comunitar (topografie, utilizarea terenului,</w:t>
      </w:r>
      <w:r w:rsidR="00D40D3C" w:rsidRPr="00E97B53">
        <w:rPr>
          <w:rFonts w:ascii="Times New Roman" w:eastAsia="Times New Roman" w:hAnsi="Times New Roman"/>
          <w:sz w:val="24"/>
          <w:szCs w:val="24"/>
          <w:lang w:val="ro-RO" w:eastAsia="ro-RO"/>
        </w:rPr>
        <w:t xml:space="preserve"> </w:t>
      </w:r>
      <w:r w:rsidR="00D40D3C" w:rsidRPr="00E97B53">
        <w:rPr>
          <w:rFonts w:ascii="Arial" w:eastAsia="Times New Roman" w:hAnsi="Arial" w:cs="Arial"/>
          <w:i/>
          <w:lang w:val="ro-RO" w:eastAsia="ro-RO"/>
        </w:rPr>
        <w:t>modificări ale cursurilor de ape);</w:t>
      </w:r>
    </w:p>
    <w:p w:rsidR="002D77B2" w:rsidRPr="00E97B53" w:rsidRDefault="002D77B2"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nu se vor produce deşeuri solide în timpul construcţiei, funcţionării sau dezafectării care ar putea afecta speciile şi/sau habitatele de interes comunitar pentru care aria naturală protejată de interes comunitar a fost desemnată;</w:t>
      </w:r>
    </w:p>
    <w:p w:rsidR="002D77B2" w:rsidRPr="00E97B53" w:rsidRDefault="002D77B2" w:rsidP="00EE52AB">
      <w:pPr>
        <w:spacing w:after="0" w:line="240" w:lineRule="auto"/>
        <w:ind w:firstLine="540"/>
        <w:jc w:val="both"/>
        <w:rPr>
          <w:rFonts w:ascii="Arial" w:hAnsi="Arial" w:cs="Arial"/>
          <w:i/>
          <w:lang w:val="ro-RO"/>
        </w:rPr>
      </w:pPr>
      <w:r w:rsidRPr="00E97B53">
        <w:rPr>
          <w:rFonts w:ascii="Arial" w:hAnsi="Arial" w:cs="Arial"/>
          <w:i/>
          <w:lang w:val="ro-RO"/>
        </w:rPr>
        <w:lastRenderedPageBreak/>
        <w:t xml:space="preserve">- </w:t>
      </w:r>
      <w:r w:rsidR="00D40D3C" w:rsidRPr="00E97B53">
        <w:rPr>
          <w:rFonts w:ascii="Arial" w:hAnsi="Arial" w:cs="Arial"/>
          <w:i/>
          <w:lang w:val="ro-RO"/>
        </w:rPr>
        <w:t>proiectul poate avea un impact cumulativ cu alte proiecte existente sau propuse din zonă datorită pulberilor, gazelor de eșapament și zgomotului</w:t>
      </w:r>
      <w:r w:rsidRPr="00E97B53">
        <w:rPr>
          <w:rFonts w:ascii="Arial" w:hAnsi="Arial" w:cs="Arial"/>
          <w:i/>
          <w:lang w:val="ro-RO"/>
        </w:rPr>
        <w:t xml:space="preserve"> dar prin măsurile luate în perioada de execuție și funcționare se estimează că acest impact nu va fi în măsură să afecteze semnificativ integritatea ariei naturale protejate; </w:t>
      </w:r>
    </w:p>
    <w:p w:rsidR="002D77B2" w:rsidRPr="00E97B53" w:rsidRDefault="002D77B2"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 xml:space="preserve">pe amplasament nu au fost identificate speciile pentru care a fost declarat situl, dar vecinătatea acestuia (pr. Bratoșa și fostele perimetre </w:t>
      </w:r>
      <w:r w:rsidR="00EE52AB" w:rsidRPr="00E97B53">
        <w:rPr>
          <w:rFonts w:ascii="Arial" w:hAnsi="Arial" w:cs="Arial"/>
          <w:i/>
          <w:lang w:val="ro-RO"/>
        </w:rPr>
        <w:t>exploatate</w:t>
      </w:r>
      <w:r w:rsidR="00D40D3C" w:rsidRPr="00E97B53">
        <w:rPr>
          <w:rFonts w:ascii="Arial" w:hAnsi="Arial" w:cs="Arial"/>
          <w:i/>
          <w:lang w:val="ro-RO"/>
        </w:rPr>
        <w:t xml:space="preserve"> sub nivelul freatic) constituie habitat potențial pentru speciile buhai de baltă cu burtă galbenă, buhai de baltă cu burta roșie și țestoasa de apă dulce;  </w:t>
      </w:r>
    </w:p>
    <w:p w:rsidR="00EE52AB" w:rsidRPr="00E97B53" w:rsidRDefault="002D77B2"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amplasamentul nu prezintă condiții de habitat pentru speciile: vidră, buhai de baltă cu burtă galbenă, buhai de baltă cu burtă roșie și țestoasă de apă, terenul este unul antropizat (lipsit complet de vegetație și parțial nivelat), pe acesta desfăşurându-se anterior activitatea de exp</w:t>
      </w:r>
      <w:r w:rsidR="00EE52AB" w:rsidRPr="00E97B53">
        <w:rPr>
          <w:rFonts w:ascii="Arial" w:hAnsi="Arial" w:cs="Arial"/>
          <w:i/>
          <w:lang w:val="ro-RO"/>
        </w:rPr>
        <w:t>loatare a agregatelor minerale;</w:t>
      </w:r>
    </w:p>
    <w:p w:rsidR="00EE52AB" w:rsidRPr="00E97B53" w:rsidRDefault="00EE52AB"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implementarea proiectului se va face în albia majoră a râului Someșul Mare și nu presupune utilizarea apei sau evacuare de ape uzate, ca urmare nu va avea impact asupra speciilor de pești pen</w:t>
      </w:r>
      <w:r w:rsidRPr="00E97B53">
        <w:rPr>
          <w:rFonts w:ascii="Arial" w:hAnsi="Arial" w:cs="Arial"/>
          <w:i/>
          <w:lang w:val="ro-RO"/>
        </w:rPr>
        <w:t>tru care a fost declarat situl;</w:t>
      </w:r>
    </w:p>
    <w:p w:rsidR="00EE52AB" w:rsidRPr="00E97B53" w:rsidRDefault="00EE52AB"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impactul generat de implementarea și funcționarea proiectului asupra speciilor pentru care a fost declar</w:t>
      </w:r>
      <w:r w:rsidRPr="00E97B53">
        <w:rPr>
          <w:rFonts w:ascii="Arial" w:hAnsi="Arial" w:cs="Arial"/>
          <w:i/>
          <w:lang w:val="ro-RO"/>
        </w:rPr>
        <w:t>at situl ROSCI0393 Someșul Mare: vidră, buhai de baltă cu burtă galbenă, buhai de baltă cu burta roșie și țestoasa de apă dulce</w:t>
      </w:r>
      <w:r w:rsidR="00D40D3C" w:rsidRPr="00E97B53">
        <w:rPr>
          <w:rFonts w:ascii="Arial" w:hAnsi="Arial" w:cs="Arial"/>
          <w:i/>
          <w:lang w:val="ro-RO"/>
        </w:rPr>
        <w:t xml:space="preserve"> a fost considerat </w:t>
      </w:r>
      <w:r w:rsidRPr="00E97B53">
        <w:rPr>
          <w:rFonts w:ascii="Arial" w:hAnsi="Arial" w:cs="Arial"/>
          <w:i/>
          <w:lang w:val="ro-RO"/>
        </w:rPr>
        <w:t xml:space="preserve">- indirect </w:t>
      </w:r>
      <w:r w:rsidR="00D40D3C" w:rsidRPr="00E97B53">
        <w:rPr>
          <w:rFonts w:ascii="Arial" w:hAnsi="Arial" w:cs="Arial"/>
          <w:i/>
          <w:lang w:val="ro-RO"/>
        </w:rPr>
        <w:t>negativ nesemnificativ</w:t>
      </w:r>
      <w:r w:rsidRPr="00E97B53">
        <w:rPr>
          <w:rFonts w:ascii="Arial" w:hAnsi="Arial" w:cs="Arial"/>
          <w:i/>
          <w:lang w:val="ro-RO"/>
        </w:rPr>
        <w:t xml:space="preserve"> datorat zgomotului</w:t>
      </w:r>
      <w:r w:rsidR="00D40D3C" w:rsidRPr="00E97B53">
        <w:rPr>
          <w:rFonts w:ascii="Arial" w:hAnsi="Arial" w:cs="Arial"/>
          <w:i/>
          <w:lang w:val="ro-RO" w:bidi="ro-RO"/>
        </w:rPr>
        <w:t>;</w:t>
      </w:r>
    </w:p>
    <w:p w:rsidR="00EE52AB" w:rsidRPr="00E97B53" w:rsidRDefault="00EE52AB"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proiectul nu afectează direct sau indirect zonele de hrănire/reproducere/migraţie și nu va determina izolarea reproductivă a unei specii de interes comunitar sau a speciilor tipice care intră în compoziţia unui</w:t>
      </w:r>
      <w:r w:rsidRPr="00E97B53">
        <w:rPr>
          <w:rFonts w:ascii="Arial" w:hAnsi="Arial" w:cs="Arial"/>
          <w:i/>
          <w:lang w:val="ro-RO"/>
        </w:rPr>
        <w:t xml:space="preserve"> habitat de interes comunitar; </w:t>
      </w:r>
    </w:p>
    <w:p w:rsidR="00EE52AB" w:rsidRPr="00E97B53" w:rsidRDefault="00EE52AB"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D40D3C" w:rsidRPr="00E97B53">
        <w:rPr>
          <w:rFonts w:ascii="Arial" w:hAnsi="Arial" w:cs="Arial"/>
          <w:i/>
          <w:lang w:val="ro-RO"/>
        </w:rPr>
        <w:t>proiectul propus nu provoacă o deteriorare semnificativă sau o pierdere totală a unui(unor) habitat(e) natural(e) de interes comunitar sau habitatul unor specii de interes comunitar</w:t>
      </w:r>
      <w:r w:rsidRPr="00E97B53">
        <w:rPr>
          <w:rFonts w:ascii="Arial" w:hAnsi="Arial" w:cs="Arial"/>
          <w:i/>
          <w:lang w:val="ro-RO"/>
        </w:rPr>
        <w:t>;</w:t>
      </w:r>
    </w:p>
    <w:p w:rsidR="00D40D3C" w:rsidRPr="00E97B53" w:rsidRDefault="00EE52AB" w:rsidP="00EE52AB">
      <w:pPr>
        <w:spacing w:after="0" w:line="240" w:lineRule="auto"/>
        <w:ind w:firstLine="540"/>
        <w:jc w:val="both"/>
        <w:rPr>
          <w:rFonts w:ascii="Arial" w:hAnsi="Arial" w:cs="Arial"/>
          <w:i/>
          <w:lang w:val="ro-RO"/>
        </w:rPr>
      </w:pPr>
      <w:r w:rsidRPr="00E97B53">
        <w:rPr>
          <w:rFonts w:ascii="Arial" w:hAnsi="Arial" w:cs="Arial"/>
          <w:i/>
          <w:lang w:val="ro-RO"/>
        </w:rPr>
        <w:t xml:space="preserve">- </w:t>
      </w:r>
      <w:r w:rsidR="00B13472" w:rsidRPr="00E97B53">
        <w:rPr>
          <w:rFonts w:ascii="Arial" w:hAnsi="Arial" w:cs="Arial"/>
          <w:i/>
          <w:lang w:val="ro-RO"/>
        </w:rPr>
        <w:t xml:space="preserve">proiectul </w:t>
      </w:r>
      <w:r w:rsidR="00D40D3C" w:rsidRPr="00E97B53">
        <w:rPr>
          <w:rFonts w:ascii="Arial" w:hAnsi="Arial" w:cs="Arial"/>
          <w:i/>
          <w:lang w:val="ro-RO"/>
        </w:rPr>
        <w:t xml:space="preserve">nu va duce la o izolare reproductivă a unei specii de interes comunitar sau  a speciilor tipice care intră în compoziţia unui habitat de interes comunitar; </w:t>
      </w:r>
    </w:p>
    <w:p w:rsidR="00C216E8" w:rsidRPr="00E97B53" w:rsidRDefault="00B57A04" w:rsidP="00FB4715">
      <w:pPr>
        <w:autoSpaceDE w:val="0"/>
        <w:autoSpaceDN w:val="0"/>
        <w:adjustRightInd w:val="0"/>
        <w:spacing w:after="0" w:line="240" w:lineRule="auto"/>
        <w:jc w:val="both"/>
        <w:rPr>
          <w:rFonts w:ascii="Arial" w:hAnsi="Arial" w:cs="Arial"/>
          <w:b/>
          <w:lang w:val="ro-RO"/>
        </w:rPr>
      </w:pPr>
      <w:r w:rsidRPr="00E97B53">
        <w:rPr>
          <w:rFonts w:ascii="Arial" w:hAnsi="Arial" w:cs="Arial"/>
          <w:i/>
          <w:color w:val="000000" w:themeColor="text1"/>
          <w:lang w:val="ro-RO" w:eastAsia="ar-SA"/>
        </w:rPr>
        <w:t>- punctul de vedere al Agenţiei Naţionale pentru Arii Naturale Protejate nr. 7903/16.07.2019 specifică faptul ca proiectul nu este susceptibil să influenţeze negativ starea de conservare a speciilor şi habitatelor de interes comunitar</w:t>
      </w:r>
      <w:r w:rsidR="006F6D49" w:rsidRPr="00E97B53">
        <w:rPr>
          <w:rFonts w:ascii="Arial" w:hAnsi="Arial" w:cs="Arial"/>
          <w:i/>
          <w:color w:val="000000" w:themeColor="text1"/>
          <w:lang w:val="ro-RO" w:eastAsia="ar-SA"/>
        </w:rPr>
        <w:t xml:space="preserve"> </w:t>
      </w:r>
      <w:r w:rsidRPr="00E97B53">
        <w:rPr>
          <w:rFonts w:ascii="Arial" w:hAnsi="Arial" w:cs="Arial"/>
          <w:i/>
          <w:color w:val="000000" w:themeColor="text1"/>
          <w:lang w:val="ro-RO" w:eastAsia="ar-SA"/>
        </w:rPr>
        <w:t>pentru care a fost constituită aria naturală protejată.</w:t>
      </w:r>
    </w:p>
    <w:p w:rsidR="00B20B41" w:rsidRDefault="00B20B41" w:rsidP="00FB4715">
      <w:pPr>
        <w:autoSpaceDE w:val="0"/>
        <w:autoSpaceDN w:val="0"/>
        <w:adjustRightInd w:val="0"/>
        <w:spacing w:after="0" w:line="240" w:lineRule="auto"/>
        <w:jc w:val="both"/>
        <w:rPr>
          <w:rFonts w:ascii="Arial" w:hAnsi="Arial" w:cs="Arial"/>
          <w:b/>
          <w:lang w:val="ro-RO"/>
        </w:rPr>
      </w:pPr>
    </w:p>
    <w:p w:rsidR="00C216E8" w:rsidRPr="00E97B53" w:rsidRDefault="00C216E8" w:rsidP="00FB4715">
      <w:pPr>
        <w:autoSpaceDE w:val="0"/>
        <w:autoSpaceDN w:val="0"/>
        <w:adjustRightInd w:val="0"/>
        <w:spacing w:after="0" w:line="240" w:lineRule="auto"/>
        <w:jc w:val="both"/>
        <w:rPr>
          <w:rFonts w:ascii="Arial" w:eastAsia="Times New Roman" w:hAnsi="Arial" w:cs="Arial"/>
          <w:lang w:val="ro-RO" w:eastAsia="ro-RO"/>
        </w:rPr>
      </w:pPr>
      <w:r w:rsidRPr="00E97B53">
        <w:rPr>
          <w:rFonts w:ascii="Arial" w:hAnsi="Arial" w:cs="Arial"/>
          <w:b/>
          <w:lang w:val="ro-RO"/>
        </w:rPr>
        <w:t xml:space="preserve">III. </w:t>
      </w:r>
      <w:r w:rsidRPr="00E97B53">
        <w:rPr>
          <w:rFonts w:ascii="Arial" w:eastAsia="Times New Roman" w:hAnsi="Arial" w:cs="Arial"/>
          <w:b/>
          <w:lang w:val="ro-RO" w:eastAsia="ro-RO"/>
        </w:rPr>
        <w:t>Motivele pe baza cărora s-a stabilit necesitatea neefectuării evaluării impactului asupra corpurilor de apă</w:t>
      </w:r>
      <w:r w:rsidRPr="00E97B53">
        <w:rPr>
          <w:rFonts w:ascii="Arial" w:eastAsia="Times New Roman" w:hAnsi="Arial" w:cs="Arial"/>
          <w:lang w:val="ro-RO" w:eastAsia="ro-RO"/>
        </w:rPr>
        <w:t xml:space="preserve"> </w:t>
      </w:r>
      <w:r w:rsidRPr="00E97B53">
        <w:rPr>
          <w:rFonts w:ascii="Arial" w:eastAsia="Times New Roman" w:hAnsi="Arial" w:cs="Arial"/>
          <w:b/>
          <w:lang w:val="ro-RO"/>
        </w:rPr>
        <w:t>sunt următoarele</w:t>
      </w:r>
      <w:r w:rsidRPr="00E97B53">
        <w:rPr>
          <w:rFonts w:ascii="Arial" w:hAnsi="Arial" w:cs="Arial"/>
          <w:b/>
          <w:lang w:val="ro-RO"/>
        </w:rPr>
        <w:t>:</w:t>
      </w:r>
    </w:p>
    <w:p w:rsidR="00876941" w:rsidRPr="00E97B53" w:rsidRDefault="00876941" w:rsidP="00FB4715">
      <w:pPr>
        <w:spacing w:after="0" w:line="240" w:lineRule="auto"/>
        <w:jc w:val="both"/>
        <w:rPr>
          <w:rFonts w:ascii="Arial" w:hAnsi="Arial" w:cs="Arial"/>
          <w:i/>
          <w:lang w:val="ro-RO"/>
        </w:rPr>
      </w:pPr>
      <w:r w:rsidRPr="00E97B53">
        <w:rPr>
          <w:rFonts w:ascii="Arial" w:hAnsi="Arial" w:cs="Arial"/>
          <w:lang w:val="ro-RO"/>
        </w:rPr>
        <w:t>−</w:t>
      </w:r>
      <w:r w:rsidRPr="00E97B53">
        <w:rPr>
          <w:rFonts w:ascii="Arial" w:hAnsi="Arial" w:cs="Arial"/>
          <w:bCs/>
          <w:lang w:val="ro-RO"/>
        </w:rPr>
        <w:t xml:space="preserve"> </w:t>
      </w:r>
      <w:r w:rsidRPr="00E97B53">
        <w:rPr>
          <w:rFonts w:ascii="Arial" w:hAnsi="Arial" w:cs="Arial"/>
          <w:bCs/>
          <w:i/>
          <w:lang w:val="ro-RO"/>
        </w:rPr>
        <w:t>p</w:t>
      </w:r>
      <w:r w:rsidRPr="00E97B53">
        <w:rPr>
          <w:rFonts w:ascii="Arial" w:hAnsi="Arial" w:cs="Arial"/>
          <w:i/>
          <w:lang w:val="ro-RO"/>
        </w:rPr>
        <w:t>roiectul propus</w:t>
      </w:r>
      <w:r w:rsidR="00AC6A53" w:rsidRPr="00E97B53">
        <w:rPr>
          <w:rFonts w:ascii="Arial" w:hAnsi="Arial" w:cs="Arial"/>
          <w:i/>
          <w:lang w:val="ro-RO"/>
        </w:rPr>
        <w:t xml:space="preserve"> nu</w:t>
      </w:r>
      <w:r w:rsidRPr="00E97B53">
        <w:rPr>
          <w:rFonts w:ascii="Arial" w:hAnsi="Arial" w:cs="Arial"/>
          <w:i/>
          <w:lang w:val="ro-RO"/>
        </w:rPr>
        <w:t xml:space="preserve"> intră sub incidența prevederilor </w:t>
      </w:r>
      <w:hyperlink r:id="rId17" w:anchor="p-10135143" w:tgtFrame="_blank" w:history="1">
        <w:r w:rsidRPr="00E97B53">
          <w:rPr>
            <w:rFonts w:ascii="Arial" w:hAnsi="Arial" w:cs="Arial"/>
            <w:i/>
            <w:lang w:val="ro-RO"/>
          </w:rPr>
          <w:t>art. 48</w:t>
        </w:r>
      </w:hyperlink>
      <w:r w:rsidRPr="00E97B53">
        <w:rPr>
          <w:rFonts w:ascii="Arial" w:hAnsi="Arial" w:cs="Arial"/>
          <w:i/>
          <w:lang w:val="ro-RO"/>
        </w:rPr>
        <w:t> și </w:t>
      </w:r>
      <w:hyperlink r:id="rId18" w:anchor="p-10135178" w:tgtFrame="_blank" w:history="1">
        <w:r w:rsidRPr="00E97B53">
          <w:rPr>
            <w:rFonts w:ascii="Arial" w:hAnsi="Arial" w:cs="Arial"/>
            <w:i/>
            <w:lang w:val="ro-RO"/>
          </w:rPr>
          <w:t>54</w:t>
        </w:r>
      </w:hyperlink>
      <w:r w:rsidRPr="00E97B53">
        <w:rPr>
          <w:rFonts w:ascii="Arial" w:hAnsi="Arial" w:cs="Arial"/>
          <w:i/>
          <w:lang w:val="ro-RO"/>
        </w:rPr>
        <w:t> din Legea apelor nr. 107/1996, cu modificările și completările ulterioare.</w:t>
      </w:r>
    </w:p>
    <w:p w:rsidR="00876941" w:rsidRPr="00E97B53" w:rsidRDefault="00876941" w:rsidP="00876941">
      <w:pPr>
        <w:spacing w:after="0" w:line="240" w:lineRule="auto"/>
        <w:jc w:val="both"/>
        <w:rPr>
          <w:rFonts w:ascii="Arial" w:hAnsi="Arial" w:cs="Arial"/>
          <w:i/>
          <w:lang w:val="ro-RO"/>
        </w:rPr>
      </w:pPr>
    </w:p>
    <w:p w:rsidR="00C216E8" w:rsidRPr="00E97B53" w:rsidRDefault="00C216E8" w:rsidP="007D0FB1">
      <w:pPr>
        <w:spacing w:after="0" w:line="240" w:lineRule="auto"/>
        <w:jc w:val="both"/>
        <w:rPr>
          <w:rFonts w:ascii="Arial" w:hAnsi="Arial" w:cs="Arial"/>
          <w:b/>
          <w:lang w:val="ro-RO"/>
        </w:rPr>
      </w:pPr>
      <w:r w:rsidRPr="00E97B53">
        <w:rPr>
          <w:rFonts w:ascii="Arial" w:hAnsi="Arial" w:cs="Arial"/>
          <w:b/>
          <w:lang w:val="ro-RO"/>
        </w:rPr>
        <w:t>Condiţii de realizare a proiectului:</w:t>
      </w:r>
    </w:p>
    <w:p w:rsidR="002A7D4E" w:rsidRPr="00E97B53" w:rsidRDefault="007E1026" w:rsidP="007D0FB1">
      <w:pPr>
        <w:spacing w:after="0" w:line="240" w:lineRule="auto"/>
        <w:jc w:val="both"/>
        <w:rPr>
          <w:rFonts w:ascii="Arial" w:hAnsi="Arial" w:cs="Arial"/>
          <w:i/>
          <w:lang w:val="ro-RO" w:eastAsia="ar-SA"/>
        </w:rPr>
      </w:pPr>
      <w:r w:rsidRPr="00E97B53">
        <w:rPr>
          <w:rFonts w:ascii="Arial" w:hAnsi="Arial" w:cs="Arial"/>
          <w:b/>
          <w:i/>
          <w:lang w:val="ro-RO" w:eastAsia="ar-SA"/>
        </w:rPr>
        <w:t>1</w:t>
      </w:r>
      <w:r w:rsidR="00C216E8" w:rsidRPr="00E97B53">
        <w:rPr>
          <w:rFonts w:ascii="Arial" w:hAnsi="Arial" w:cs="Arial"/>
          <w:b/>
          <w:i/>
          <w:lang w:val="ro-RO" w:eastAsia="ar-SA"/>
        </w:rPr>
        <w:t>.</w:t>
      </w:r>
      <w:r w:rsidR="00C216E8" w:rsidRPr="00E97B53">
        <w:rPr>
          <w:rFonts w:ascii="Arial" w:hAnsi="Arial" w:cs="Arial"/>
          <w:i/>
          <w:lang w:val="ro-RO" w:eastAsia="ar-SA"/>
        </w:rPr>
        <w:t xml:space="preserve"> Se vor respecta prevederile O.U.G. nr. 195/2005 privind protecţia mediului, cu modificările şi completările ulterioare.</w:t>
      </w:r>
    </w:p>
    <w:p w:rsidR="00C216E8" w:rsidRPr="00E97B53" w:rsidRDefault="007E1026" w:rsidP="007D0FB1">
      <w:pPr>
        <w:spacing w:after="0" w:line="240" w:lineRule="auto"/>
        <w:jc w:val="both"/>
        <w:rPr>
          <w:rFonts w:ascii="Arial" w:hAnsi="Arial" w:cs="Arial"/>
          <w:i/>
          <w:lang w:val="ro-RO" w:eastAsia="ar-SA"/>
        </w:rPr>
      </w:pPr>
      <w:r w:rsidRPr="00E97B53">
        <w:rPr>
          <w:rFonts w:ascii="Arial" w:hAnsi="Arial" w:cs="Arial"/>
          <w:b/>
          <w:i/>
          <w:lang w:val="ro-RO" w:eastAsia="ar-SA"/>
        </w:rPr>
        <w:t>2</w:t>
      </w:r>
      <w:r w:rsidR="00C216E8" w:rsidRPr="00E97B53">
        <w:rPr>
          <w:rFonts w:ascii="Arial" w:hAnsi="Arial" w:cs="Arial"/>
          <w:b/>
          <w:i/>
          <w:lang w:val="ro-RO" w:eastAsia="ar-SA"/>
        </w:rPr>
        <w:t>.</w:t>
      </w:r>
      <w:r w:rsidR="00C216E8" w:rsidRPr="00E97B53">
        <w:rPr>
          <w:rFonts w:ascii="Arial" w:hAnsi="Arial" w:cs="Arial"/>
          <w:i/>
          <w:lang w:val="ro-RO" w:eastAsia="ar-SA"/>
        </w:rPr>
        <w:t xml:space="preserve"> Se vor respecta documentația tehnică, normativele și prescripțiile tehnice specifice </w:t>
      </w:r>
      <w:r w:rsidR="00C216E8" w:rsidRPr="00E97B53">
        <w:rPr>
          <w:rFonts w:ascii="Arial" w:hAnsi="Arial" w:cs="Arial"/>
          <w:bCs/>
          <w:i/>
          <w:lang w:val="ro-RO"/>
        </w:rPr>
        <w:t>– date, parametri – justificare a prezentei decizii</w:t>
      </w:r>
      <w:r w:rsidR="00C216E8" w:rsidRPr="00E97B53">
        <w:rPr>
          <w:rFonts w:ascii="Arial" w:hAnsi="Arial" w:cs="Arial"/>
          <w:i/>
          <w:lang w:val="ro-RO" w:eastAsia="ar-SA"/>
        </w:rPr>
        <w:t>.</w:t>
      </w:r>
    </w:p>
    <w:p w:rsidR="00C216E8" w:rsidRPr="00E97B53"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sidRPr="00E97B53">
        <w:rPr>
          <w:rFonts w:ascii="Arial" w:hAnsi="Arial" w:cs="Arial"/>
          <w:b/>
          <w:i/>
          <w:lang w:val="ro-RO"/>
        </w:rPr>
        <w:t>3</w:t>
      </w:r>
      <w:r w:rsidR="00C216E8" w:rsidRPr="00E97B53">
        <w:rPr>
          <w:rFonts w:ascii="Arial" w:hAnsi="Arial" w:cs="Arial"/>
          <w:b/>
          <w:i/>
          <w:lang w:val="ro-RO"/>
        </w:rPr>
        <w:t>.</w:t>
      </w:r>
      <w:r w:rsidR="00C216E8" w:rsidRPr="00E97B53">
        <w:rPr>
          <w:rFonts w:ascii="Arial" w:hAnsi="Arial" w:cs="Arial"/>
          <w:i/>
          <w:lang w:val="ro-RO"/>
        </w:rPr>
        <w:t xml:space="preserve"> </w:t>
      </w:r>
      <w:r w:rsidR="00AB51C9" w:rsidRPr="00E97B53">
        <w:rPr>
          <w:rFonts w:ascii="Arial" w:hAnsi="Arial" w:cs="Arial"/>
          <w:i/>
          <w:lang w:val="ro-RO"/>
        </w:rPr>
        <w:t>Nu se</w:t>
      </w:r>
      <w:r w:rsidR="00BF325F" w:rsidRPr="00E97B53">
        <w:rPr>
          <w:rFonts w:ascii="Arial" w:hAnsi="Arial" w:cs="Arial"/>
          <w:i/>
          <w:lang w:val="ro-RO"/>
        </w:rPr>
        <w:t xml:space="preserve"> vor</w:t>
      </w:r>
      <w:r w:rsidR="00AB51C9" w:rsidRPr="00E97B53">
        <w:rPr>
          <w:rFonts w:ascii="Arial" w:hAnsi="Arial" w:cs="Arial"/>
          <w:i/>
          <w:lang w:val="ro-RO"/>
        </w:rPr>
        <w:t xml:space="preserve"> ocup</w:t>
      </w:r>
      <w:r w:rsidR="00BF325F" w:rsidRPr="00E97B53">
        <w:rPr>
          <w:rFonts w:ascii="Arial" w:hAnsi="Arial" w:cs="Arial"/>
          <w:i/>
          <w:lang w:val="ro-RO"/>
        </w:rPr>
        <w:t>a</w:t>
      </w:r>
      <w:r w:rsidR="00AB51C9" w:rsidRPr="00E97B53">
        <w:rPr>
          <w:rFonts w:ascii="Arial" w:hAnsi="Arial" w:cs="Arial"/>
          <w:i/>
          <w:lang w:val="ro-RO"/>
        </w:rPr>
        <w:t xml:space="preserve"> s</w:t>
      </w:r>
      <w:r w:rsidR="00C216E8" w:rsidRPr="00E97B53">
        <w:rPr>
          <w:rFonts w:ascii="Arial" w:hAnsi="Arial" w:cs="Arial"/>
          <w:i/>
          <w:lang w:val="ro-RO"/>
        </w:rPr>
        <w:t>upraf</w:t>
      </w:r>
      <w:r w:rsidR="00AB51C9" w:rsidRPr="00E97B53">
        <w:rPr>
          <w:rFonts w:ascii="Arial" w:hAnsi="Arial" w:cs="Arial"/>
          <w:i/>
          <w:lang w:val="ro-RO"/>
        </w:rPr>
        <w:t>ețe</w:t>
      </w:r>
      <w:r w:rsidR="00C216E8" w:rsidRPr="00E97B53">
        <w:rPr>
          <w:rFonts w:ascii="Arial" w:hAnsi="Arial" w:cs="Arial"/>
          <w:i/>
          <w:lang w:val="ro-RO"/>
        </w:rPr>
        <w:t xml:space="preserve"> </w:t>
      </w:r>
      <w:r w:rsidR="00AB51C9" w:rsidRPr="00E97B53">
        <w:rPr>
          <w:rFonts w:ascii="Arial" w:hAnsi="Arial" w:cs="Arial"/>
          <w:i/>
          <w:lang w:val="ro-RO"/>
        </w:rPr>
        <w:t xml:space="preserve">suplimentare </w:t>
      </w:r>
      <w:r w:rsidR="00C216E8" w:rsidRPr="00E97B53">
        <w:rPr>
          <w:rFonts w:ascii="Arial" w:hAnsi="Arial" w:cs="Arial"/>
          <w:i/>
          <w:lang w:val="ro-RO"/>
        </w:rPr>
        <w:t>de teren pe perioada executării lucrărilor</w:t>
      </w:r>
      <w:r w:rsidR="00AB51C9" w:rsidRPr="00E97B53">
        <w:rPr>
          <w:rFonts w:ascii="Arial" w:hAnsi="Arial" w:cs="Arial"/>
          <w:i/>
          <w:lang w:val="ro-RO"/>
        </w:rPr>
        <w:t xml:space="preserve">, materialele necesare se vor depozita </w:t>
      </w:r>
      <w:r w:rsidR="00590866" w:rsidRPr="00E97B53">
        <w:rPr>
          <w:rFonts w:ascii="Arial" w:hAnsi="Arial" w:cs="Arial"/>
          <w:i/>
          <w:lang w:val="ro-RO"/>
        </w:rPr>
        <w:t>pe terenul aferent proiectului</w:t>
      </w:r>
      <w:r w:rsidR="00C216E8" w:rsidRPr="00E97B53">
        <w:rPr>
          <w:rFonts w:ascii="Arial" w:hAnsi="Arial" w:cs="Arial"/>
          <w:i/>
          <w:lang w:val="ro-RO"/>
        </w:rPr>
        <w:t>.</w:t>
      </w:r>
    </w:p>
    <w:p w:rsidR="00C216E8" w:rsidRPr="00E97B53" w:rsidRDefault="00700BC6" w:rsidP="00C216E8">
      <w:pPr>
        <w:spacing w:after="0" w:line="240" w:lineRule="auto"/>
        <w:jc w:val="both"/>
        <w:rPr>
          <w:rFonts w:ascii="Arial" w:hAnsi="Arial" w:cs="Arial"/>
          <w:i/>
          <w:lang w:val="ro-RO"/>
        </w:rPr>
      </w:pPr>
      <w:r w:rsidRPr="00E97B53">
        <w:rPr>
          <w:rFonts w:ascii="Arial" w:hAnsi="Arial" w:cs="Arial"/>
          <w:b/>
          <w:i/>
          <w:lang w:val="ro-RO" w:eastAsia="ar-SA"/>
        </w:rPr>
        <w:t>4</w:t>
      </w:r>
      <w:r w:rsidR="00C216E8" w:rsidRPr="00E97B53">
        <w:rPr>
          <w:rFonts w:ascii="Arial" w:hAnsi="Arial" w:cs="Arial"/>
          <w:b/>
          <w:i/>
          <w:lang w:val="ro-RO" w:eastAsia="ar-SA"/>
        </w:rPr>
        <w:t>.</w:t>
      </w:r>
      <w:r w:rsidR="00C216E8" w:rsidRPr="00E97B53">
        <w:rPr>
          <w:rFonts w:ascii="Arial" w:hAnsi="Arial" w:cs="Arial"/>
          <w:i/>
          <w:lang w:val="ro-RO" w:eastAsia="ar-SA"/>
        </w:rPr>
        <w:t xml:space="preserve"> </w:t>
      </w:r>
      <w:r w:rsidR="00C216E8" w:rsidRPr="00E97B53">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E97B53">
        <w:rPr>
          <w:rFonts w:ascii="Arial" w:hAnsi="Arial" w:cs="Arial"/>
          <w:i/>
          <w:lang w:val="ro-RO"/>
        </w:rPr>
        <w:t xml:space="preserve">temporar </w:t>
      </w:r>
      <w:r w:rsidR="00C216E8" w:rsidRPr="00E97B53">
        <w:rPr>
          <w:rFonts w:ascii="Arial" w:hAnsi="Arial" w:cs="Arial"/>
          <w:i/>
          <w:lang w:val="ro-RO"/>
        </w:rPr>
        <w:t>de lucrări.</w:t>
      </w:r>
    </w:p>
    <w:p w:rsidR="00C216E8" w:rsidRPr="00E97B53" w:rsidRDefault="00700BC6" w:rsidP="00C216E8">
      <w:pPr>
        <w:spacing w:after="0" w:line="240" w:lineRule="auto"/>
        <w:jc w:val="both"/>
        <w:rPr>
          <w:rFonts w:ascii="Arial" w:hAnsi="Arial" w:cs="Arial"/>
          <w:i/>
          <w:lang w:val="ro-RO"/>
        </w:rPr>
      </w:pPr>
      <w:r w:rsidRPr="00E97B53">
        <w:rPr>
          <w:rFonts w:ascii="Arial" w:hAnsi="Arial" w:cs="Arial"/>
          <w:b/>
          <w:i/>
          <w:lang w:val="ro-RO" w:eastAsia="ar-SA"/>
        </w:rPr>
        <w:t>5</w:t>
      </w:r>
      <w:r w:rsidR="00C216E8" w:rsidRPr="00E97B53">
        <w:rPr>
          <w:rFonts w:ascii="Arial" w:hAnsi="Arial" w:cs="Arial"/>
          <w:b/>
          <w:i/>
          <w:lang w:val="ro-RO" w:eastAsia="ar-SA"/>
        </w:rPr>
        <w:t>.</w:t>
      </w:r>
      <w:r w:rsidR="00C216E8" w:rsidRPr="00E97B53">
        <w:rPr>
          <w:rFonts w:ascii="Arial" w:hAnsi="Arial" w:cs="Arial"/>
          <w:i/>
          <w:lang w:val="ro-RO" w:eastAsia="ar-SA"/>
        </w:rPr>
        <w:t xml:space="preserve"> </w:t>
      </w:r>
      <w:r w:rsidR="00C216E8" w:rsidRPr="00E97B5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E97B53" w:rsidRDefault="00700BC6" w:rsidP="00C216E8">
      <w:pPr>
        <w:spacing w:after="0" w:line="240" w:lineRule="auto"/>
        <w:jc w:val="both"/>
        <w:rPr>
          <w:rFonts w:ascii="Arial" w:hAnsi="Arial" w:cs="Arial"/>
          <w:i/>
          <w:lang w:val="ro-RO"/>
        </w:rPr>
      </w:pPr>
      <w:r w:rsidRPr="00E97B53">
        <w:rPr>
          <w:rFonts w:ascii="Arial" w:hAnsi="Arial" w:cs="Arial"/>
          <w:b/>
          <w:i/>
          <w:iCs/>
          <w:lang w:val="ro-RO"/>
        </w:rPr>
        <w:t>6</w:t>
      </w:r>
      <w:r w:rsidR="000D4D2C" w:rsidRPr="00E97B53">
        <w:rPr>
          <w:rFonts w:ascii="Arial" w:hAnsi="Arial" w:cs="Arial"/>
          <w:b/>
          <w:i/>
          <w:iCs/>
          <w:lang w:val="ro-RO"/>
        </w:rPr>
        <w:t>.</w:t>
      </w:r>
      <w:r w:rsidR="00C216E8" w:rsidRPr="00E97B5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E97B53" w:rsidRDefault="00700BC6" w:rsidP="00C216E8">
      <w:pPr>
        <w:spacing w:after="0" w:line="240" w:lineRule="auto"/>
        <w:jc w:val="both"/>
        <w:rPr>
          <w:rFonts w:ascii="Arial" w:hAnsi="Arial" w:cs="Arial"/>
          <w:i/>
          <w:iCs/>
          <w:lang w:val="ro-RO"/>
        </w:rPr>
      </w:pPr>
      <w:r w:rsidRPr="00E97B53">
        <w:rPr>
          <w:rFonts w:ascii="Arial" w:hAnsi="Arial" w:cs="Arial"/>
          <w:b/>
          <w:i/>
          <w:iCs/>
          <w:lang w:val="ro-RO"/>
        </w:rPr>
        <w:t>7</w:t>
      </w:r>
      <w:r w:rsidR="00C216E8" w:rsidRPr="00E97B53">
        <w:rPr>
          <w:rFonts w:ascii="Arial" w:hAnsi="Arial" w:cs="Arial"/>
          <w:b/>
          <w:i/>
          <w:iCs/>
          <w:lang w:val="ro-RO"/>
        </w:rPr>
        <w:t>.</w:t>
      </w:r>
      <w:r w:rsidR="00C216E8" w:rsidRPr="00E97B53">
        <w:rPr>
          <w:rFonts w:ascii="Arial" w:hAnsi="Arial" w:cs="Arial"/>
          <w:i/>
          <w:iCs/>
          <w:lang w:val="ro-RO"/>
        </w:rPr>
        <w:t xml:space="preserve"> La încheierea lucrărilor se vor îndepărta atât materialele rămase neutilizate, cât şi deşeurile rezultate în timpul lucrărilor.</w:t>
      </w:r>
    </w:p>
    <w:p w:rsidR="00C216E8" w:rsidRPr="00E97B53" w:rsidRDefault="00700BC6" w:rsidP="00C216E8">
      <w:pPr>
        <w:spacing w:after="0" w:line="240" w:lineRule="auto"/>
        <w:jc w:val="both"/>
        <w:rPr>
          <w:rFonts w:ascii="Arial" w:hAnsi="Arial" w:cs="Arial"/>
          <w:bCs/>
          <w:i/>
          <w:lang w:val="ro-RO"/>
        </w:rPr>
      </w:pPr>
      <w:r w:rsidRPr="00E97B53">
        <w:rPr>
          <w:rFonts w:ascii="Arial" w:hAnsi="Arial" w:cs="Arial"/>
          <w:b/>
          <w:i/>
          <w:lang w:val="ro-RO"/>
        </w:rPr>
        <w:t>8</w:t>
      </w:r>
      <w:r w:rsidR="00C216E8" w:rsidRPr="00E97B53">
        <w:rPr>
          <w:rFonts w:ascii="Arial" w:hAnsi="Arial" w:cs="Arial"/>
          <w:b/>
          <w:i/>
          <w:lang w:val="ro-RO"/>
        </w:rPr>
        <w:t>.</w:t>
      </w:r>
      <w:r w:rsidR="00C216E8" w:rsidRPr="00E97B53">
        <w:rPr>
          <w:rFonts w:ascii="Arial" w:hAnsi="Arial" w:cs="Arial"/>
          <w:i/>
          <w:lang w:val="ro-RO"/>
        </w:rPr>
        <w:t xml:space="preserve"> S</w:t>
      </w:r>
      <w:r w:rsidR="00C216E8" w:rsidRPr="00E97B53">
        <w:rPr>
          <w:rFonts w:ascii="Arial" w:hAnsi="Arial" w:cs="Arial"/>
          <w:bCs/>
          <w:i/>
          <w:lang w:val="ro-RO"/>
        </w:rPr>
        <w:t>e interzice accesul de pe amplasament pe drumurile publice cu utilaje şi mijloace de transport necurăţate.</w:t>
      </w:r>
    </w:p>
    <w:p w:rsidR="00C216E8" w:rsidRPr="00E97B53" w:rsidRDefault="00700BC6" w:rsidP="00C216E8">
      <w:pPr>
        <w:pStyle w:val="NoSpacing1"/>
        <w:jc w:val="both"/>
        <w:rPr>
          <w:rFonts w:ascii="Arial" w:hAnsi="Arial" w:cs="Arial"/>
          <w:lang w:val="ro-RO"/>
        </w:rPr>
      </w:pPr>
      <w:r w:rsidRPr="00E97B53">
        <w:rPr>
          <w:rFonts w:ascii="Arial" w:hAnsi="Arial" w:cs="Arial"/>
          <w:b/>
          <w:i/>
          <w:iCs/>
          <w:lang w:val="ro-RO"/>
        </w:rPr>
        <w:t>9</w:t>
      </w:r>
      <w:r w:rsidR="00C216E8" w:rsidRPr="00E97B53">
        <w:rPr>
          <w:rFonts w:ascii="Arial" w:hAnsi="Arial" w:cs="Arial"/>
          <w:b/>
          <w:i/>
          <w:iCs/>
          <w:lang w:val="ro-RO"/>
        </w:rPr>
        <w:t>.</w:t>
      </w:r>
      <w:r w:rsidR="000D4D2C" w:rsidRPr="00E97B53">
        <w:rPr>
          <w:rFonts w:ascii="Arial" w:hAnsi="Arial" w:cs="Arial"/>
          <w:b/>
          <w:i/>
          <w:iCs/>
          <w:lang w:val="ro-RO"/>
        </w:rPr>
        <w:t xml:space="preserve"> </w:t>
      </w:r>
      <w:r w:rsidR="00C216E8" w:rsidRPr="00E97B5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E97B53">
        <w:rPr>
          <w:rFonts w:ascii="Arial" w:hAnsi="Arial" w:cs="Arial"/>
          <w:lang w:val="ro-RO"/>
        </w:rPr>
        <w:t xml:space="preserve"> </w:t>
      </w:r>
      <w:r w:rsidR="00C216E8" w:rsidRPr="00E97B53">
        <w:rPr>
          <w:rFonts w:ascii="Arial" w:hAnsi="Arial" w:cs="Arial"/>
          <w:i/>
          <w:lang w:val="ro-RO"/>
        </w:rPr>
        <w:t xml:space="preserve">Colectarea deşeurilor menajere se va face în mod selectiv (cel puţin în 3 categorii), depozitarea temporară fiind realizată doar în </w:t>
      </w:r>
      <w:r w:rsidR="00AB51C9" w:rsidRPr="00E97B53">
        <w:rPr>
          <w:rFonts w:ascii="Arial" w:hAnsi="Arial" w:cs="Arial"/>
          <w:i/>
          <w:lang w:val="ro-RO"/>
        </w:rPr>
        <w:t>incintă</w:t>
      </w:r>
      <w:r w:rsidR="00C216E8" w:rsidRPr="00E97B53">
        <w:rPr>
          <w:rFonts w:ascii="Arial" w:hAnsi="Arial" w:cs="Arial"/>
          <w:i/>
          <w:lang w:val="ro-RO"/>
        </w:rPr>
        <w:t>. Se va întocmi evidenţa tuturor categoriilor de deşeuri conform prevederilor H.G. nr. 856/2002</w:t>
      </w:r>
      <w:r w:rsidR="00AB51C9" w:rsidRPr="00E97B53">
        <w:rPr>
          <w:rFonts w:ascii="Arial" w:hAnsi="Arial" w:cs="Arial"/>
          <w:i/>
          <w:lang w:val="ro-RO"/>
        </w:rPr>
        <w:t>,</w:t>
      </w:r>
      <w:r w:rsidR="00C216E8" w:rsidRPr="00E97B53">
        <w:rPr>
          <w:rFonts w:ascii="Arial" w:hAnsi="Arial" w:cs="Arial"/>
          <w:i/>
          <w:lang w:val="ro-RO"/>
        </w:rPr>
        <w:t xml:space="preserve"> cu modificările și completările ulterioare.</w:t>
      </w:r>
    </w:p>
    <w:p w:rsidR="00C216E8" w:rsidRPr="00E97B53" w:rsidRDefault="00C216E8" w:rsidP="00C216E8">
      <w:pPr>
        <w:spacing w:after="0" w:line="240" w:lineRule="auto"/>
        <w:ind w:firstLine="426"/>
        <w:jc w:val="both"/>
        <w:rPr>
          <w:rFonts w:ascii="Arial" w:hAnsi="Arial" w:cs="Arial"/>
          <w:i/>
          <w:lang w:val="ro-RO"/>
        </w:rPr>
      </w:pPr>
      <w:r w:rsidRPr="00E97B53">
        <w:rPr>
          <w:rFonts w:ascii="Arial" w:hAnsi="Arial" w:cs="Arial"/>
          <w:i/>
          <w:lang w:val="ro-RO"/>
        </w:rPr>
        <w:lastRenderedPageBreak/>
        <w:t>Gestionarea deșeurilor se va face cu respectarea strictă a prevederilor Legii nr. 211/2011 privind regimul deşeurilor, cu modificările și completările ulterioare.</w:t>
      </w:r>
    </w:p>
    <w:p w:rsidR="00C216E8" w:rsidRPr="00E97B53" w:rsidRDefault="000D4D2C" w:rsidP="00C216E8">
      <w:pPr>
        <w:spacing w:after="0" w:line="240" w:lineRule="auto"/>
        <w:jc w:val="both"/>
        <w:rPr>
          <w:rFonts w:ascii="Arial" w:hAnsi="Arial" w:cs="Arial"/>
          <w:i/>
          <w:lang w:val="ro-RO" w:eastAsia="ar-SA"/>
        </w:rPr>
      </w:pPr>
      <w:r w:rsidRPr="00E97B53">
        <w:rPr>
          <w:rFonts w:ascii="Arial" w:hAnsi="Arial" w:cs="Arial"/>
          <w:b/>
          <w:i/>
          <w:lang w:val="ro-RO" w:eastAsia="ar-SA"/>
        </w:rPr>
        <w:t>1</w:t>
      </w:r>
      <w:r w:rsidR="00700BC6" w:rsidRPr="00E97B53">
        <w:rPr>
          <w:rFonts w:ascii="Arial" w:hAnsi="Arial" w:cs="Arial"/>
          <w:b/>
          <w:i/>
          <w:lang w:val="ro-RO" w:eastAsia="ar-SA"/>
        </w:rPr>
        <w:t>0</w:t>
      </w:r>
      <w:r w:rsidR="00C216E8" w:rsidRPr="00E97B53">
        <w:rPr>
          <w:rFonts w:ascii="Arial" w:hAnsi="Arial" w:cs="Arial"/>
          <w:b/>
          <w:i/>
          <w:lang w:val="ro-RO" w:eastAsia="ar-SA"/>
        </w:rPr>
        <w:t>.</w:t>
      </w:r>
      <w:r w:rsidR="00C216E8" w:rsidRPr="00E97B53">
        <w:rPr>
          <w:rFonts w:ascii="Arial" w:hAnsi="Arial" w:cs="Arial"/>
          <w:i/>
          <w:lang w:val="ro-RO" w:eastAsia="ar-SA"/>
        </w:rPr>
        <w:t xml:space="preserve"> </w:t>
      </w:r>
      <w:r w:rsidR="00C216E8" w:rsidRPr="00E97B53">
        <w:rPr>
          <w:rFonts w:ascii="Arial" w:hAnsi="Arial" w:cs="Arial"/>
          <w:i/>
          <w:lang w:val="ro-RO"/>
        </w:rPr>
        <w:t>Atât pentru perioada execuţiei lucrărilor, cât şi în perioada de funcţionare a obiectivului, se vor lua toate măsurile necesare pentru:</w:t>
      </w:r>
    </w:p>
    <w:p w:rsidR="00C216E8" w:rsidRPr="00E97B53" w:rsidRDefault="00C216E8" w:rsidP="00C216E8">
      <w:pPr>
        <w:pStyle w:val="ListParagraph"/>
        <w:ind w:left="0" w:firstLine="720"/>
        <w:jc w:val="both"/>
        <w:rPr>
          <w:rFonts w:ascii="Arial" w:hAnsi="Arial" w:cs="Arial"/>
          <w:i/>
          <w:lang w:val="ro-RO"/>
        </w:rPr>
      </w:pPr>
      <w:r w:rsidRPr="00E97B53">
        <w:rPr>
          <w:rFonts w:ascii="Arial" w:hAnsi="Arial" w:cs="Arial"/>
          <w:i/>
          <w:lang w:val="ro-RO"/>
        </w:rPr>
        <w:t xml:space="preserve">   </w:t>
      </w:r>
      <w:r w:rsidRPr="00E97B53">
        <w:rPr>
          <w:rFonts w:ascii="Arial" w:hAnsi="Arial" w:cs="Arial"/>
          <w:b/>
          <w:i/>
          <w:lang w:val="ro-RO"/>
        </w:rPr>
        <w:t>-</w:t>
      </w:r>
      <w:r w:rsidRPr="00E97B53">
        <w:rPr>
          <w:rFonts w:ascii="Arial" w:hAnsi="Arial" w:cs="Arial"/>
          <w:i/>
          <w:lang w:val="ro-RO"/>
        </w:rPr>
        <w:t xml:space="preserve"> evitarea scurgerilor accidentale de produse petroliere de la mijloacele de transport utilizate;</w:t>
      </w:r>
    </w:p>
    <w:p w:rsidR="00C216E8" w:rsidRPr="00E97B53" w:rsidRDefault="00C216E8" w:rsidP="00C216E8">
      <w:pPr>
        <w:pStyle w:val="ListParagraph"/>
        <w:ind w:left="0" w:firstLine="720"/>
        <w:jc w:val="both"/>
        <w:rPr>
          <w:rFonts w:ascii="Arial" w:hAnsi="Arial" w:cs="Arial"/>
          <w:i/>
          <w:lang w:val="ro-RO"/>
        </w:rPr>
      </w:pPr>
      <w:r w:rsidRPr="00E97B53">
        <w:rPr>
          <w:rFonts w:ascii="Arial" w:hAnsi="Arial" w:cs="Arial"/>
          <w:b/>
          <w:i/>
          <w:lang w:val="ro-RO"/>
        </w:rPr>
        <w:t xml:space="preserve">   -</w:t>
      </w:r>
      <w:r w:rsidRPr="00E97B53">
        <w:rPr>
          <w:rFonts w:ascii="Arial" w:hAnsi="Arial" w:cs="Arial"/>
          <w:i/>
          <w:lang w:val="ro-RO"/>
        </w:rPr>
        <w:t xml:space="preserve"> evitarea depozitării necontrolate a materialelor folosite şi a deşeurilor rezultate;</w:t>
      </w:r>
    </w:p>
    <w:p w:rsidR="00C216E8" w:rsidRPr="00E97B53" w:rsidRDefault="00C216E8" w:rsidP="00C216E8">
      <w:pPr>
        <w:pStyle w:val="ListParagraph"/>
        <w:ind w:left="0" w:firstLine="720"/>
        <w:jc w:val="both"/>
        <w:rPr>
          <w:rFonts w:ascii="Arial" w:hAnsi="Arial" w:cs="Arial"/>
          <w:i/>
          <w:lang w:val="ro-RO"/>
        </w:rPr>
      </w:pPr>
      <w:r w:rsidRPr="00E97B53">
        <w:rPr>
          <w:rFonts w:ascii="Arial" w:hAnsi="Arial" w:cs="Arial"/>
          <w:b/>
          <w:i/>
          <w:lang w:val="ro-RO"/>
        </w:rPr>
        <w:t xml:space="preserve">   -</w:t>
      </w:r>
      <w:r w:rsidRPr="00E97B53">
        <w:rPr>
          <w:rFonts w:ascii="Arial" w:hAnsi="Arial" w:cs="Arial"/>
          <w:i/>
          <w:lang w:val="ro-RO"/>
        </w:rPr>
        <w:t xml:space="preserve"> asigurarea permanentă a stocului de materiale și dotări necesare pentru combaterea efectelor poluărilor accidentale (materiale absorbante).</w:t>
      </w:r>
    </w:p>
    <w:p w:rsidR="00BB228A" w:rsidRPr="00E97B53" w:rsidRDefault="00BB228A" w:rsidP="00B13472">
      <w:pPr>
        <w:spacing w:after="0" w:line="240" w:lineRule="auto"/>
        <w:jc w:val="both"/>
        <w:rPr>
          <w:rFonts w:ascii="Arial" w:hAnsi="Arial" w:cs="Arial"/>
          <w:bCs/>
          <w:i/>
          <w:lang w:val="ro-RO"/>
        </w:rPr>
      </w:pPr>
      <w:r w:rsidRPr="00E97B53">
        <w:rPr>
          <w:rFonts w:ascii="Arial" w:hAnsi="Arial" w:cs="Arial"/>
          <w:b/>
          <w:bCs/>
          <w:i/>
          <w:iCs/>
          <w:lang w:val="ro-RO"/>
        </w:rPr>
        <w:t>11</w:t>
      </w:r>
      <w:r w:rsidR="00ED2F31" w:rsidRPr="00E97B53">
        <w:rPr>
          <w:rFonts w:ascii="Arial" w:hAnsi="Arial" w:cs="Arial"/>
          <w:b/>
          <w:bCs/>
          <w:i/>
          <w:iCs/>
          <w:lang w:val="ro-RO"/>
        </w:rPr>
        <w:t>.</w:t>
      </w:r>
      <w:r w:rsidR="00ED2F31" w:rsidRPr="00E97B53">
        <w:rPr>
          <w:rFonts w:ascii="Arial" w:hAnsi="Arial" w:cs="Arial"/>
          <w:bCs/>
          <w:i/>
          <w:iCs/>
          <w:lang w:val="ro-RO"/>
        </w:rPr>
        <w:t xml:space="preserve"> </w:t>
      </w:r>
      <w:r w:rsidR="001E1DE7" w:rsidRPr="00E97B53">
        <w:rPr>
          <w:rFonts w:ascii="Arial" w:hAnsi="Arial" w:cs="Arial"/>
          <w:bCs/>
          <w:i/>
          <w:lang w:val="ro-RO"/>
        </w:rPr>
        <w:t>În scopul</w:t>
      </w:r>
      <w:r w:rsidR="00B13472" w:rsidRPr="00E97B53">
        <w:rPr>
          <w:rFonts w:ascii="Arial" w:hAnsi="Arial" w:cs="Arial"/>
          <w:bCs/>
          <w:i/>
          <w:lang w:val="ro-RO"/>
        </w:rPr>
        <w:t xml:space="preserve"> </w:t>
      </w:r>
      <w:r w:rsidR="001E1EF0" w:rsidRPr="00E97B53">
        <w:rPr>
          <w:rFonts w:ascii="Arial" w:hAnsi="Arial" w:cs="Arial"/>
          <w:bCs/>
          <w:i/>
          <w:lang w:val="ro-RO"/>
        </w:rPr>
        <w:t xml:space="preserve">protejării obiectivelor de conservare ale ROSCI0393 Someșul Mare </w:t>
      </w:r>
      <w:r w:rsidR="00ED2F31" w:rsidRPr="00E97B53">
        <w:rPr>
          <w:rFonts w:ascii="Arial" w:hAnsi="Arial" w:cs="Arial"/>
          <w:bCs/>
          <w:i/>
          <w:lang w:val="ro-RO"/>
        </w:rPr>
        <w:t>se impun următoarele:</w:t>
      </w:r>
    </w:p>
    <w:p w:rsidR="00D74C18" w:rsidRPr="00E97B53" w:rsidRDefault="00B13472" w:rsidP="00D74C18">
      <w:pPr>
        <w:spacing w:after="0" w:line="240" w:lineRule="auto"/>
        <w:ind w:firstLine="720"/>
        <w:jc w:val="both"/>
        <w:rPr>
          <w:rFonts w:ascii="Arial" w:hAnsi="Arial" w:cs="Arial"/>
          <w:bCs/>
          <w:i/>
          <w:lang w:val="ro-RO"/>
        </w:rPr>
      </w:pPr>
      <w:r w:rsidRPr="00E97B53">
        <w:rPr>
          <w:rFonts w:ascii="Arial" w:hAnsi="Arial" w:cs="Arial"/>
          <w:bCs/>
          <w:i/>
          <w:lang w:val="ro-RO"/>
        </w:rPr>
        <w:t>- respectarea întocmai a proiectului propus spre avizare şi a condiţiilo</w:t>
      </w:r>
      <w:r w:rsidR="00D74C18" w:rsidRPr="00E97B53">
        <w:rPr>
          <w:rFonts w:ascii="Arial" w:hAnsi="Arial" w:cs="Arial"/>
          <w:bCs/>
          <w:i/>
          <w:lang w:val="ro-RO"/>
        </w:rPr>
        <w:t>r impuse prin avizele obţinute;</w:t>
      </w:r>
    </w:p>
    <w:p w:rsidR="00477F05" w:rsidRPr="00E97B53" w:rsidRDefault="00D74C18" w:rsidP="00D74C18">
      <w:pPr>
        <w:spacing w:after="0" w:line="240" w:lineRule="auto"/>
        <w:ind w:firstLine="720"/>
        <w:jc w:val="both"/>
        <w:rPr>
          <w:rFonts w:ascii="Arial" w:hAnsi="Arial" w:cs="Arial"/>
          <w:bCs/>
          <w:i/>
          <w:lang w:val="ro-RO"/>
        </w:rPr>
      </w:pPr>
      <w:r w:rsidRPr="00E97B53">
        <w:rPr>
          <w:rFonts w:ascii="Arial" w:hAnsi="Arial" w:cs="Arial"/>
          <w:bCs/>
          <w:i/>
          <w:lang w:val="ro-RO"/>
        </w:rPr>
        <w:t xml:space="preserve">- </w:t>
      </w:r>
      <w:r w:rsidR="00B13472" w:rsidRPr="00E97B53">
        <w:rPr>
          <w:rFonts w:ascii="Arial" w:hAnsi="Arial" w:cs="Arial"/>
          <w:bCs/>
          <w:i/>
          <w:lang w:val="ro-RO"/>
        </w:rPr>
        <w:t>desfășurarea lucrărilor strict pe amplasament, se interzice ocuparea de suprafeţe suplimentare de teren;</w:t>
      </w:r>
      <w:r w:rsidR="001E1DE7" w:rsidRPr="00E97B53">
        <w:rPr>
          <w:rFonts w:ascii="Arial" w:eastAsia="Times New Roman" w:hAnsi="Arial" w:cs="Arial"/>
          <w:i/>
          <w:color w:val="FF0000"/>
          <w:lang w:val="ro-RO"/>
        </w:rPr>
        <w:t xml:space="preserve"> </w:t>
      </w:r>
    </w:p>
    <w:p w:rsidR="00477F05" w:rsidRPr="00E97B53" w:rsidRDefault="00477F05" w:rsidP="00477F05">
      <w:pPr>
        <w:tabs>
          <w:tab w:val="left" w:pos="900"/>
        </w:tabs>
        <w:spacing w:after="0" w:line="240" w:lineRule="auto"/>
        <w:ind w:firstLine="720"/>
        <w:jc w:val="both"/>
        <w:rPr>
          <w:rFonts w:ascii="Arial" w:hAnsi="Arial" w:cs="Arial"/>
          <w:bCs/>
          <w:i/>
          <w:lang w:val="ro-RO"/>
        </w:rPr>
      </w:pPr>
      <w:r w:rsidRPr="00E97B53">
        <w:rPr>
          <w:rFonts w:ascii="Arial" w:eastAsia="Times New Roman" w:hAnsi="Arial" w:cs="Arial"/>
          <w:i/>
          <w:lang w:val="ro-RO"/>
        </w:rPr>
        <w:t>-</w:t>
      </w:r>
      <w:r w:rsidR="00D74C18" w:rsidRPr="00E97B53">
        <w:rPr>
          <w:rFonts w:ascii="Arial" w:eastAsia="Times New Roman" w:hAnsi="Arial" w:cs="Arial"/>
          <w:i/>
          <w:lang w:val="ro-RO"/>
        </w:rPr>
        <w:t xml:space="preserve"> </w:t>
      </w:r>
      <w:r w:rsidRPr="00E97B53">
        <w:rPr>
          <w:rFonts w:ascii="Arial" w:eastAsia="Times New Roman" w:hAnsi="Arial" w:cs="Arial"/>
          <w:i/>
          <w:color w:val="FF0000"/>
          <w:lang w:val="ro-RO"/>
        </w:rPr>
        <w:t xml:space="preserve"> </w:t>
      </w:r>
      <w:r w:rsidRPr="00E97B53">
        <w:rPr>
          <w:rFonts w:ascii="Arial" w:hAnsi="Arial" w:cs="Arial"/>
          <w:bCs/>
          <w:i/>
          <w:lang w:val="ro-RO"/>
        </w:rPr>
        <w:t>se vor utiliza drumurile de acces existente, care vor fi întreținute corespunzător;</w:t>
      </w:r>
    </w:p>
    <w:p w:rsidR="007200CB" w:rsidRPr="00E97B53" w:rsidRDefault="001E1DE7" w:rsidP="00477F05">
      <w:pPr>
        <w:tabs>
          <w:tab w:val="left" w:pos="900"/>
        </w:tabs>
        <w:spacing w:after="0" w:line="240" w:lineRule="auto"/>
        <w:ind w:firstLine="720"/>
        <w:jc w:val="both"/>
        <w:rPr>
          <w:rFonts w:ascii="Arial" w:hAnsi="Arial" w:cs="Arial"/>
          <w:bCs/>
          <w:i/>
          <w:lang w:val="ro-RO"/>
        </w:rPr>
      </w:pPr>
      <w:r w:rsidRPr="00E97B53">
        <w:rPr>
          <w:rFonts w:ascii="Arial" w:eastAsia="Times New Roman" w:hAnsi="Arial" w:cs="Arial"/>
          <w:i/>
          <w:lang w:val="ro-RO"/>
        </w:rPr>
        <w:t xml:space="preserve">- </w:t>
      </w:r>
      <w:r w:rsidR="00477F05" w:rsidRPr="00E97B53">
        <w:rPr>
          <w:rFonts w:ascii="Arial" w:hAnsi="Arial" w:cs="Arial"/>
          <w:bCs/>
          <w:i/>
          <w:lang w:val="ro-RO"/>
        </w:rPr>
        <w:t xml:space="preserve">folosirea de </w:t>
      </w:r>
      <w:r w:rsidR="007200CB" w:rsidRPr="00E97B53">
        <w:rPr>
          <w:rFonts w:ascii="Arial" w:hAnsi="Arial" w:cs="Arial"/>
          <w:bCs/>
          <w:i/>
          <w:lang w:val="ro-RO"/>
        </w:rPr>
        <w:t xml:space="preserve">utilaje și </w:t>
      </w:r>
      <w:r w:rsidR="00477F05" w:rsidRPr="00E97B53">
        <w:rPr>
          <w:rFonts w:ascii="Arial" w:hAnsi="Arial" w:cs="Arial"/>
          <w:bCs/>
          <w:i/>
          <w:lang w:val="ro-RO"/>
        </w:rPr>
        <w:t>mijloace de transport silențioase în vederea diminuării zgomotului, dotate obligatoriu cu amortizoare de zgomot</w:t>
      </w:r>
      <w:r w:rsidR="007200CB" w:rsidRPr="00E97B53">
        <w:rPr>
          <w:rFonts w:ascii="Arial" w:hAnsi="Arial" w:cs="Arial"/>
          <w:bCs/>
          <w:i/>
          <w:lang w:val="ro-RO"/>
        </w:rPr>
        <w:t>;</w:t>
      </w:r>
      <w:r w:rsidR="00477F05" w:rsidRPr="00E97B53">
        <w:rPr>
          <w:rFonts w:ascii="Arial" w:hAnsi="Arial" w:cs="Arial"/>
          <w:bCs/>
          <w:i/>
          <w:lang w:val="ro-RO"/>
        </w:rPr>
        <w:t xml:space="preserve"> </w:t>
      </w:r>
    </w:p>
    <w:p w:rsidR="00477F05" w:rsidRPr="00E97B53" w:rsidRDefault="007200CB" w:rsidP="00477F05">
      <w:pPr>
        <w:tabs>
          <w:tab w:val="left" w:pos="900"/>
        </w:tabs>
        <w:spacing w:after="0" w:line="240" w:lineRule="auto"/>
        <w:ind w:firstLine="720"/>
        <w:jc w:val="both"/>
        <w:rPr>
          <w:rFonts w:ascii="Arial" w:hAnsi="Arial" w:cs="Arial"/>
          <w:bCs/>
          <w:i/>
          <w:lang w:val="ro-RO"/>
        </w:rPr>
      </w:pPr>
      <w:r w:rsidRPr="00E97B53">
        <w:rPr>
          <w:rFonts w:ascii="Arial" w:hAnsi="Arial" w:cs="Arial"/>
          <w:bCs/>
          <w:i/>
          <w:lang w:val="ro-RO"/>
        </w:rPr>
        <w:t xml:space="preserve">- </w:t>
      </w:r>
      <w:r w:rsidR="00477F05" w:rsidRPr="00E97B53">
        <w:rPr>
          <w:rFonts w:ascii="Arial" w:hAnsi="Arial" w:cs="Arial"/>
          <w:bCs/>
          <w:i/>
          <w:lang w:val="ro-RO"/>
        </w:rPr>
        <w:t xml:space="preserve">echiparea utilajelor de pe amplasament cu sisteme </w:t>
      </w:r>
      <w:r w:rsidR="00930315" w:rsidRPr="00E97B53">
        <w:rPr>
          <w:rStyle w:val="tpa1"/>
          <w:rFonts w:ascii="Arial" w:hAnsi="Arial" w:cs="Arial"/>
          <w:i/>
          <w:lang w:val="ro-RO"/>
        </w:rPr>
        <w:t>de filtrare</w:t>
      </w:r>
      <w:r w:rsidR="00930315" w:rsidRPr="00E97B53">
        <w:rPr>
          <w:rFonts w:ascii="Arial" w:hAnsi="Arial" w:cs="Arial"/>
          <w:bCs/>
          <w:i/>
          <w:lang w:val="ro-RO"/>
        </w:rPr>
        <w:t xml:space="preserve"> </w:t>
      </w:r>
      <w:r w:rsidR="00477F05" w:rsidRPr="00E97B53">
        <w:rPr>
          <w:rFonts w:ascii="Arial" w:hAnsi="Arial" w:cs="Arial"/>
          <w:bCs/>
          <w:i/>
          <w:lang w:val="ro-RO"/>
        </w:rPr>
        <w:t xml:space="preserve">performante de minimizare şi reţinere a poluanţilor în atmosferă; </w:t>
      </w:r>
    </w:p>
    <w:p w:rsidR="006E571B" w:rsidRPr="00E97B53" w:rsidRDefault="006E571B" w:rsidP="006E571B">
      <w:pPr>
        <w:spacing w:after="0" w:line="240" w:lineRule="auto"/>
        <w:ind w:firstLine="720"/>
        <w:jc w:val="both"/>
        <w:rPr>
          <w:rFonts w:ascii="Times New Roman" w:eastAsia="SimSun" w:hAnsi="Times New Roman"/>
          <w:sz w:val="26"/>
          <w:szCs w:val="26"/>
          <w:lang w:val="ro-RO" w:eastAsia="zh-CN"/>
        </w:rPr>
      </w:pPr>
      <w:r w:rsidRPr="00E97B53">
        <w:rPr>
          <w:rFonts w:ascii="Arial" w:hAnsi="Arial" w:cs="Arial"/>
          <w:bCs/>
          <w:i/>
          <w:lang w:val="ro-RO"/>
        </w:rPr>
        <w:t>- autobasculantele se vor încărca corespunzător transportului de gabarit adecvat masei transportate și vor fi prevăzute cu bene etanșe;</w:t>
      </w:r>
      <w:r w:rsidRPr="00E97B53">
        <w:rPr>
          <w:rFonts w:ascii="Times New Roman" w:eastAsia="SimSun" w:hAnsi="Times New Roman"/>
          <w:sz w:val="26"/>
          <w:szCs w:val="26"/>
          <w:lang w:val="ro-RO" w:eastAsia="zh-CN"/>
        </w:rPr>
        <w:t xml:space="preserve"> </w:t>
      </w:r>
    </w:p>
    <w:p w:rsidR="009D357E" w:rsidRPr="00E97B53" w:rsidRDefault="00477F05" w:rsidP="00477F05">
      <w:pPr>
        <w:tabs>
          <w:tab w:val="left" w:pos="900"/>
        </w:tabs>
        <w:spacing w:after="0" w:line="240" w:lineRule="auto"/>
        <w:ind w:firstLine="720"/>
        <w:jc w:val="both"/>
        <w:rPr>
          <w:rFonts w:ascii="Arial" w:eastAsia="Times New Roman" w:hAnsi="Arial" w:cs="Arial"/>
          <w:i/>
          <w:color w:val="FF0000"/>
          <w:lang w:val="ro-RO"/>
        </w:rPr>
      </w:pPr>
      <w:r w:rsidRPr="00E97B53">
        <w:rPr>
          <w:rFonts w:ascii="Arial" w:hAnsi="Arial" w:cs="Arial"/>
          <w:bCs/>
          <w:i/>
          <w:lang w:val="ro-RO"/>
        </w:rPr>
        <w:t xml:space="preserve">- </w:t>
      </w:r>
      <w:r w:rsidR="001E1DE7" w:rsidRPr="00E97B53">
        <w:rPr>
          <w:rFonts w:ascii="Arial" w:eastAsia="Times New Roman" w:hAnsi="Arial" w:cs="Arial"/>
          <w:i/>
          <w:lang w:val="ro-RO"/>
        </w:rPr>
        <w:t>în vederea limitării poluării cu praf a zonelor adiacente drumului de exploatare, beneficiarul va asigura stropirea suprafeţelor luate în exploatare, precum și căile de acces aferente;</w:t>
      </w:r>
      <w:r w:rsidR="009D357E" w:rsidRPr="00E97B53">
        <w:rPr>
          <w:rFonts w:ascii="Arial" w:hAnsi="Arial" w:cs="Arial"/>
          <w:bCs/>
          <w:i/>
          <w:lang w:val="ro-RO"/>
        </w:rPr>
        <w:t xml:space="preserve"> </w:t>
      </w:r>
    </w:p>
    <w:p w:rsidR="009D357E" w:rsidRPr="00E97B53" w:rsidRDefault="009D357E" w:rsidP="009D357E">
      <w:pPr>
        <w:spacing w:after="0" w:line="240" w:lineRule="auto"/>
        <w:ind w:firstLine="720"/>
        <w:jc w:val="both"/>
        <w:rPr>
          <w:rFonts w:ascii="Arial" w:hAnsi="Arial" w:cs="Arial"/>
          <w:bCs/>
          <w:i/>
          <w:lang w:val="ro-RO"/>
        </w:rPr>
      </w:pPr>
      <w:r w:rsidRPr="00E97B53">
        <w:rPr>
          <w:rFonts w:ascii="Arial" w:hAnsi="Arial" w:cs="Arial"/>
          <w:bCs/>
          <w:i/>
          <w:lang w:val="ro-RO"/>
        </w:rPr>
        <w:t>- se impune reducerea vitezei autovehiculelor grele, deplasarea camioanelor pe drumul de exploatare cu viteze de maxim 20 km/h;</w:t>
      </w:r>
    </w:p>
    <w:p w:rsidR="006E571B" w:rsidRPr="00E97B53" w:rsidRDefault="006E571B" w:rsidP="006E571B">
      <w:pPr>
        <w:spacing w:after="0" w:line="240" w:lineRule="auto"/>
        <w:ind w:firstLine="720"/>
        <w:jc w:val="both"/>
        <w:rPr>
          <w:rFonts w:ascii="Arial" w:hAnsi="Arial" w:cs="Arial"/>
          <w:bCs/>
          <w:i/>
          <w:lang w:val="ro-RO"/>
        </w:rPr>
      </w:pPr>
      <w:r w:rsidRPr="00E97B53">
        <w:rPr>
          <w:rFonts w:ascii="Arial" w:hAnsi="Arial" w:cs="Arial"/>
          <w:bCs/>
          <w:i/>
          <w:lang w:val="ro-RO"/>
        </w:rPr>
        <w:t xml:space="preserve">- se vor folosi mijloace de transport cu motoare performante, cu consum de carburanţi cât mai mic pe unitatea de putere şi cu un control, cât mai restrictiv al emisiilor de poluanţi în gazele de eşapament; </w:t>
      </w:r>
    </w:p>
    <w:p w:rsidR="006E571B" w:rsidRPr="00E97B53" w:rsidRDefault="006E571B" w:rsidP="006E571B">
      <w:pPr>
        <w:spacing w:after="0" w:line="240" w:lineRule="auto"/>
        <w:ind w:firstLine="720"/>
        <w:jc w:val="both"/>
        <w:rPr>
          <w:rFonts w:ascii="Arial" w:hAnsi="Arial" w:cs="Arial"/>
          <w:bCs/>
          <w:i/>
          <w:lang w:val="ro-RO"/>
        </w:rPr>
      </w:pPr>
      <w:r w:rsidRPr="00E97B53">
        <w:rPr>
          <w:rFonts w:ascii="Times New Roman" w:eastAsia="SimSun" w:hAnsi="Times New Roman"/>
          <w:sz w:val="26"/>
          <w:szCs w:val="26"/>
          <w:lang w:val="ro-RO" w:eastAsia="zh-CN"/>
        </w:rPr>
        <w:t xml:space="preserve">- </w:t>
      </w:r>
      <w:r w:rsidRPr="00E97B53">
        <w:rPr>
          <w:rFonts w:ascii="Arial" w:hAnsi="Arial" w:cs="Arial"/>
          <w:bCs/>
          <w:i/>
          <w:lang w:val="ro-RO"/>
        </w:rPr>
        <w:t>monitorizarea periodică a zgomotului şi vibraţiilor</w:t>
      </w:r>
      <w:r w:rsidR="00AF7024" w:rsidRPr="00E97B53">
        <w:rPr>
          <w:rFonts w:ascii="Arial" w:hAnsi="Arial" w:cs="Arial"/>
          <w:bCs/>
          <w:i/>
          <w:lang w:val="ro-RO"/>
        </w:rPr>
        <w:t>, precum și a pulberilor</w:t>
      </w:r>
      <w:r w:rsidRPr="00E97B53">
        <w:rPr>
          <w:rFonts w:ascii="Arial" w:hAnsi="Arial" w:cs="Arial"/>
          <w:bCs/>
          <w:i/>
          <w:lang w:val="ro-RO"/>
        </w:rPr>
        <w:t xml:space="preserve"> pe perioada de </w:t>
      </w:r>
      <w:r w:rsidR="009177AD" w:rsidRPr="00E97B53">
        <w:rPr>
          <w:rFonts w:ascii="Arial" w:hAnsi="Arial" w:cs="Arial"/>
          <w:bCs/>
          <w:i/>
          <w:lang w:val="ro-RO"/>
        </w:rPr>
        <w:t xml:space="preserve"> realizării/ </w:t>
      </w:r>
      <w:r w:rsidRPr="00E97B53">
        <w:rPr>
          <w:rFonts w:ascii="Arial" w:hAnsi="Arial" w:cs="Arial"/>
          <w:bCs/>
          <w:i/>
          <w:lang w:val="ro-RO"/>
        </w:rPr>
        <w:t>funcționare a obiectivului;</w:t>
      </w:r>
    </w:p>
    <w:p w:rsidR="009D357E" w:rsidRPr="00E97B53" w:rsidRDefault="009D357E" w:rsidP="009D357E">
      <w:pPr>
        <w:spacing w:after="0" w:line="240" w:lineRule="auto"/>
        <w:ind w:firstLine="720"/>
        <w:jc w:val="both"/>
        <w:rPr>
          <w:rFonts w:ascii="Arial" w:hAnsi="Arial" w:cs="Arial"/>
          <w:bCs/>
          <w:i/>
          <w:lang w:val="ro-RO"/>
        </w:rPr>
      </w:pPr>
      <w:r w:rsidRPr="00E97B53">
        <w:rPr>
          <w:rFonts w:ascii="Arial" w:hAnsi="Arial" w:cs="Arial"/>
          <w:bCs/>
          <w:i/>
          <w:lang w:val="ro-RO"/>
        </w:rPr>
        <w:t>- gestionarea corespunzătoare a tuturor categoriilor de deşeuri; colectarea, depozitarea valorificarea şi transportul deşeurilor menajere, la unităţi specializate, autorizate din punct de vedere al protecţiei mediului;</w:t>
      </w:r>
    </w:p>
    <w:p w:rsidR="009D357E" w:rsidRPr="00E97B53" w:rsidRDefault="009D357E" w:rsidP="00930315">
      <w:pPr>
        <w:spacing w:after="0" w:line="240" w:lineRule="auto"/>
        <w:ind w:firstLine="720"/>
        <w:jc w:val="both"/>
        <w:rPr>
          <w:rFonts w:ascii="Arial" w:hAnsi="Arial" w:cs="Arial"/>
          <w:bCs/>
          <w:i/>
          <w:lang w:val="ro-RO"/>
        </w:rPr>
      </w:pPr>
      <w:r w:rsidRPr="00E97B53">
        <w:rPr>
          <w:rFonts w:ascii="Arial" w:hAnsi="Arial" w:cs="Arial"/>
          <w:bCs/>
          <w:i/>
          <w:lang w:val="ro-RO"/>
        </w:rPr>
        <w:t xml:space="preserve">- se vor colecta şi evacua ritmic deşeurile menajere, pentru a nu constitui atractanți pentru animalele şi a se evita riscul de îmbolnăvire a acestora; </w:t>
      </w:r>
    </w:p>
    <w:p w:rsidR="00D74C18" w:rsidRPr="00E97B53" w:rsidRDefault="00D74C18" w:rsidP="00D74C18">
      <w:pPr>
        <w:tabs>
          <w:tab w:val="left" w:pos="900"/>
        </w:tabs>
        <w:spacing w:after="0" w:line="240" w:lineRule="auto"/>
        <w:ind w:firstLine="720"/>
        <w:jc w:val="both"/>
        <w:rPr>
          <w:rFonts w:ascii="Arial" w:eastAsia="Times New Roman" w:hAnsi="Arial" w:cs="Arial"/>
          <w:i/>
          <w:lang w:val="ro-RO"/>
        </w:rPr>
      </w:pPr>
      <w:r w:rsidRPr="00E97B53">
        <w:rPr>
          <w:rFonts w:ascii="Arial" w:hAnsi="Arial" w:cs="Arial"/>
          <w:bCs/>
          <w:i/>
          <w:lang w:val="ro-RO"/>
        </w:rPr>
        <w:t xml:space="preserve">- </w:t>
      </w:r>
      <w:r w:rsidR="00256F30" w:rsidRPr="00E97B53">
        <w:rPr>
          <w:rFonts w:ascii="Arial" w:eastAsia="Times New Roman" w:hAnsi="Arial" w:cs="Arial"/>
          <w:i/>
          <w:lang w:val="ro-RO" w:eastAsia="ar-SA"/>
        </w:rPr>
        <w:t>se interzice</w:t>
      </w:r>
      <w:r w:rsidR="00930315" w:rsidRPr="00E97B53">
        <w:rPr>
          <w:rFonts w:ascii="Arial" w:eastAsia="Times New Roman" w:hAnsi="Arial" w:cs="Arial"/>
          <w:i/>
          <w:lang w:val="ro-RO" w:eastAsia="ar-SA"/>
        </w:rPr>
        <w:t xml:space="preserve"> efectua lucrări de desecare/drenare a zonelor umede din vecinătatea amplasamentului</w:t>
      </w:r>
      <w:r w:rsidR="00A40147" w:rsidRPr="00E97B53">
        <w:rPr>
          <w:rFonts w:ascii="Arial" w:eastAsia="Times New Roman" w:hAnsi="Arial" w:cs="Arial"/>
          <w:i/>
          <w:lang w:val="ro-RO" w:eastAsia="ar-SA"/>
        </w:rPr>
        <w:t xml:space="preserve"> în vederea protejării speciilor de amfibieni</w:t>
      </w:r>
      <w:r w:rsidR="00930315" w:rsidRPr="00E97B53">
        <w:rPr>
          <w:rFonts w:ascii="Arial" w:eastAsia="Times New Roman" w:hAnsi="Arial" w:cs="Arial"/>
          <w:i/>
          <w:lang w:val="ro-RO"/>
        </w:rPr>
        <w:t>;</w:t>
      </w:r>
    </w:p>
    <w:p w:rsidR="006E571B" w:rsidRPr="00E97B53" w:rsidRDefault="00256F30" w:rsidP="006E571B">
      <w:pPr>
        <w:spacing w:after="0" w:line="240" w:lineRule="auto"/>
        <w:ind w:firstLine="720"/>
        <w:jc w:val="both"/>
        <w:rPr>
          <w:rFonts w:ascii="Arial" w:eastAsia="Times New Roman" w:hAnsi="Arial" w:cs="Arial"/>
          <w:i/>
          <w:lang w:val="ro-RO"/>
        </w:rPr>
      </w:pPr>
      <w:r w:rsidRPr="00E97B53">
        <w:rPr>
          <w:rFonts w:ascii="Arial" w:eastAsia="Times New Roman" w:hAnsi="Arial" w:cs="Arial"/>
          <w:i/>
          <w:lang w:val="ro-RO"/>
        </w:rPr>
        <w:t>- se interzice deversarea</w:t>
      </w:r>
      <w:r w:rsidR="006E571B" w:rsidRPr="00E97B53">
        <w:rPr>
          <w:rFonts w:ascii="Arial" w:eastAsia="Times New Roman" w:hAnsi="Arial" w:cs="Arial"/>
          <w:i/>
          <w:lang w:val="ro-RO"/>
        </w:rPr>
        <w:t xml:space="preserve"> și</w:t>
      </w:r>
      <w:r w:rsidR="00AF7024" w:rsidRPr="00E97B53">
        <w:rPr>
          <w:rFonts w:ascii="Arial" w:eastAsia="Times New Roman" w:hAnsi="Arial" w:cs="Arial"/>
          <w:i/>
          <w:lang w:val="ro-RO"/>
        </w:rPr>
        <w:t>/sau</w:t>
      </w:r>
      <w:r w:rsidR="006E571B" w:rsidRPr="00E97B53">
        <w:rPr>
          <w:rFonts w:ascii="Arial" w:eastAsia="Times New Roman" w:hAnsi="Arial" w:cs="Arial"/>
          <w:i/>
          <w:lang w:val="ro-RO"/>
        </w:rPr>
        <w:t xml:space="preserve"> infiltrarea</w:t>
      </w:r>
      <w:r w:rsidRPr="00E97B53">
        <w:rPr>
          <w:rFonts w:ascii="Arial" w:eastAsia="Times New Roman" w:hAnsi="Arial" w:cs="Arial"/>
          <w:i/>
          <w:lang w:val="ro-RO"/>
        </w:rPr>
        <w:t xml:space="preserve"> apelor de pe platformele de lucru </w:t>
      </w:r>
      <w:r w:rsidR="006E571B" w:rsidRPr="00E97B53">
        <w:rPr>
          <w:rFonts w:ascii="Arial" w:eastAsia="Times New Roman" w:hAnsi="Arial" w:cs="Arial"/>
          <w:i/>
          <w:lang w:val="ro-RO"/>
        </w:rPr>
        <w:t>în p</w:t>
      </w:r>
      <w:r w:rsidR="00064A01">
        <w:rPr>
          <w:rFonts w:ascii="Arial" w:eastAsia="Times New Roman" w:hAnsi="Arial" w:cs="Arial"/>
          <w:i/>
          <w:lang w:val="ro-RO"/>
        </w:rPr>
        <w:t>â</w:t>
      </w:r>
      <w:r w:rsidR="006E571B" w:rsidRPr="00E97B53">
        <w:rPr>
          <w:rFonts w:ascii="Arial" w:eastAsia="Times New Roman" w:hAnsi="Arial" w:cs="Arial"/>
          <w:i/>
          <w:lang w:val="ro-RO"/>
        </w:rPr>
        <w:t>r</w:t>
      </w:r>
      <w:r w:rsidR="00064A01">
        <w:rPr>
          <w:rFonts w:ascii="Arial" w:eastAsia="Times New Roman" w:hAnsi="Arial" w:cs="Arial"/>
          <w:i/>
          <w:lang w:val="ro-RO"/>
        </w:rPr>
        <w:t>âul</w:t>
      </w:r>
      <w:r w:rsidR="006E571B" w:rsidRPr="00E97B53">
        <w:rPr>
          <w:rFonts w:ascii="Arial" w:eastAsia="Times New Roman" w:hAnsi="Arial" w:cs="Arial"/>
          <w:i/>
          <w:lang w:val="ro-RO"/>
        </w:rPr>
        <w:t xml:space="preserve"> Bratoșa</w:t>
      </w:r>
      <w:r w:rsidR="00D74C18" w:rsidRPr="00E97B53">
        <w:rPr>
          <w:rFonts w:ascii="Arial" w:eastAsia="Times New Roman" w:hAnsi="Arial" w:cs="Arial"/>
          <w:i/>
          <w:lang w:val="ro-RO"/>
        </w:rPr>
        <w:t xml:space="preserve"> și </w:t>
      </w:r>
      <w:r w:rsidRPr="00E97B53">
        <w:rPr>
          <w:rFonts w:ascii="Arial" w:eastAsia="Times New Roman" w:hAnsi="Arial" w:cs="Arial"/>
          <w:i/>
          <w:lang w:val="ro-RO"/>
        </w:rPr>
        <w:t xml:space="preserve">în ochiurile de apă existente </w:t>
      </w:r>
      <w:r w:rsidR="00AF7024" w:rsidRPr="00E97B53">
        <w:rPr>
          <w:rFonts w:ascii="Arial" w:eastAsia="Times New Roman" w:hAnsi="Arial" w:cs="Arial"/>
          <w:i/>
          <w:lang w:val="ro-RO"/>
        </w:rPr>
        <w:t xml:space="preserve">limitrofe </w:t>
      </w:r>
      <w:r w:rsidRPr="00E97B53">
        <w:rPr>
          <w:rFonts w:ascii="Arial" w:eastAsia="Times New Roman" w:hAnsi="Arial" w:cs="Arial"/>
          <w:i/>
          <w:lang w:val="ro-RO"/>
        </w:rPr>
        <w:t>amplasamentului, rezultate în urma explo</w:t>
      </w:r>
      <w:r w:rsidR="00D74C18" w:rsidRPr="00E97B53">
        <w:rPr>
          <w:rFonts w:ascii="Arial" w:eastAsia="Times New Roman" w:hAnsi="Arial" w:cs="Arial"/>
          <w:i/>
          <w:lang w:val="ro-RO"/>
        </w:rPr>
        <w:t>a</w:t>
      </w:r>
      <w:r w:rsidR="006E571B" w:rsidRPr="00E97B53">
        <w:rPr>
          <w:rFonts w:ascii="Arial" w:eastAsia="Times New Roman" w:hAnsi="Arial" w:cs="Arial"/>
          <w:i/>
          <w:lang w:val="ro-RO"/>
        </w:rPr>
        <w:t>tării agregatelor de balastieră</w:t>
      </w:r>
      <w:r w:rsidR="00AF7024" w:rsidRPr="00E97B53">
        <w:rPr>
          <w:rFonts w:ascii="Arial" w:eastAsia="Times New Roman" w:hAnsi="Arial" w:cs="Arial"/>
          <w:i/>
          <w:lang w:val="ro-RO"/>
        </w:rPr>
        <w:t xml:space="preserve"> în vederea protejării speciilor</w:t>
      </w:r>
      <w:r w:rsidR="00B119B4" w:rsidRPr="00E97B53">
        <w:rPr>
          <w:rFonts w:ascii="Arial" w:hAnsi="Arial" w:cs="Arial"/>
          <w:i/>
          <w:lang w:val="ro-RO"/>
        </w:rPr>
        <w:t xml:space="preserve"> de amfibieni, reptile și pești pentru care a fost declarat situl</w:t>
      </w:r>
      <w:r w:rsidR="006E571B" w:rsidRPr="00E97B53">
        <w:rPr>
          <w:rFonts w:ascii="Arial" w:eastAsia="Times New Roman" w:hAnsi="Arial" w:cs="Arial"/>
          <w:i/>
          <w:lang w:val="ro-RO"/>
        </w:rPr>
        <w:t>;</w:t>
      </w:r>
    </w:p>
    <w:p w:rsidR="00D74C18" w:rsidRPr="00E97B53" w:rsidRDefault="00D74C18" w:rsidP="00D74C18">
      <w:pPr>
        <w:spacing w:after="0" w:line="240" w:lineRule="auto"/>
        <w:ind w:firstLine="720"/>
        <w:jc w:val="both"/>
        <w:rPr>
          <w:rFonts w:ascii="Times New Roman" w:eastAsia="Times New Roman" w:hAnsi="Times New Roman"/>
          <w:sz w:val="26"/>
          <w:szCs w:val="26"/>
          <w:lang w:val="ro-RO" w:eastAsia="ar-SA"/>
        </w:rPr>
      </w:pPr>
      <w:r w:rsidRPr="00E97B53">
        <w:rPr>
          <w:rFonts w:ascii="Times New Roman" w:eastAsia="Times New Roman" w:hAnsi="Times New Roman"/>
          <w:sz w:val="26"/>
          <w:szCs w:val="26"/>
          <w:lang w:val="ro-RO" w:eastAsia="ar-SA"/>
        </w:rPr>
        <w:t xml:space="preserve">- </w:t>
      </w:r>
      <w:r w:rsidRPr="00E97B53">
        <w:rPr>
          <w:rFonts w:ascii="Arial" w:eastAsia="Times New Roman" w:hAnsi="Arial" w:cs="Arial"/>
          <w:i/>
          <w:lang w:val="ro-RO"/>
        </w:rPr>
        <w:t xml:space="preserve">se interzice defrișarea/distrugerea/arderea vegetaţiei existente pe malul </w:t>
      </w:r>
      <w:r w:rsidR="00064A01" w:rsidRPr="00E97B53">
        <w:rPr>
          <w:rFonts w:ascii="Arial" w:eastAsia="Times New Roman" w:hAnsi="Arial" w:cs="Arial"/>
          <w:i/>
          <w:lang w:val="ro-RO"/>
        </w:rPr>
        <w:t>p</w:t>
      </w:r>
      <w:r w:rsidR="00064A01">
        <w:rPr>
          <w:rFonts w:ascii="Arial" w:eastAsia="Times New Roman" w:hAnsi="Arial" w:cs="Arial"/>
          <w:i/>
          <w:lang w:val="ro-RO"/>
        </w:rPr>
        <w:t>â</w:t>
      </w:r>
      <w:r w:rsidR="00064A01" w:rsidRPr="00E97B53">
        <w:rPr>
          <w:rFonts w:ascii="Arial" w:eastAsia="Times New Roman" w:hAnsi="Arial" w:cs="Arial"/>
          <w:i/>
          <w:lang w:val="ro-RO"/>
        </w:rPr>
        <w:t>r</w:t>
      </w:r>
      <w:r w:rsidR="00064A01">
        <w:rPr>
          <w:rFonts w:ascii="Arial" w:eastAsia="Times New Roman" w:hAnsi="Arial" w:cs="Arial"/>
          <w:i/>
          <w:lang w:val="ro-RO"/>
        </w:rPr>
        <w:t>âul</w:t>
      </w:r>
      <w:r w:rsidR="00064A01">
        <w:rPr>
          <w:rFonts w:ascii="Arial" w:eastAsia="Times New Roman" w:hAnsi="Arial" w:cs="Arial"/>
          <w:i/>
          <w:lang w:val="ro-RO"/>
        </w:rPr>
        <w:t>ui</w:t>
      </w:r>
      <w:r w:rsidRPr="00E97B53">
        <w:rPr>
          <w:rFonts w:ascii="Arial" w:eastAsia="Times New Roman" w:hAnsi="Arial" w:cs="Arial"/>
          <w:i/>
          <w:lang w:val="ro-RO"/>
        </w:rPr>
        <w:t xml:space="preserve"> Bratoșa (rădăcini, arbori, lăstăriș, etc.), în vederea evitării fragmentării habitatului vidrei și afectării sub orice formă a vecinătăţilor amplasamentului; </w:t>
      </w:r>
    </w:p>
    <w:p w:rsidR="00B119B4" w:rsidRPr="00E97B53" w:rsidRDefault="00256F30" w:rsidP="00B119B4">
      <w:pPr>
        <w:spacing w:after="0" w:line="240" w:lineRule="auto"/>
        <w:ind w:firstLine="630"/>
        <w:jc w:val="both"/>
        <w:rPr>
          <w:rFonts w:ascii="Arial" w:eastAsia="Times New Roman" w:hAnsi="Arial" w:cs="Arial"/>
          <w:i/>
          <w:lang w:val="ro-RO" w:eastAsia="ar-SA"/>
        </w:rPr>
      </w:pPr>
      <w:r w:rsidRPr="00E97B53">
        <w:rPr>
          <w:rFonts w:ascii="Arial" w:eastAsia="Times New Roman" w:hAnsi="Arial" w:cs="Arial"/>
          <w:i/>
          <w:lang w:val="ro-RO"/>
        </w:rPr>
        <w:t xml:space="preserve"> </w:t>
      </w:r>
      <w:r w:rsidR="00B119B4" w:rsidRPr="00E97B53">
        <w:rPr>
          <w:rFonts w:ascii="Arial" w:eastAsia="Times New Roman" w:hAnsi="Arial" w:cs="Arial"/>
          <w:i/>
          <w:lang w:val="ro-RO" w:eastAsia="ar-SA"/>
        </w:rPr>
        <w:t xml:space="preserve">- </w:t>
      </w:r>
      <w:r w:rsidR="00B119B4" w:rsidRPr="00E97B53">
        <w:rPr>
          <w:rFonts w:ascii="Arial" w:hAnsi="Arial" w:cs="Arial"/>
          <w:bCs/>
          <w:i/>
          <w:lang w:val="ro-RO"/>
        </w:rPr>
        <w:t>se va respecta programul de lucru pe timpul zilei, se interzice desfășurarea activității pe amplasament după înnoptare în vederea protejării vidrei;</w:t>
      </w:r>
      <w:r w:rsidR="00B119B4" w:rsidRPr="00E97B53">
        <w:rPr>
          <w:rFonts w:ascii="Times New Roman" w:eastAsia="Times New Roman" w:hAnsi="Times New Roman"/>
          <w:sz w:val="26"/>
          <w:szCs w:val="26"/>
          <w:lang w:val="ro-RO" w:eastAsia="ar-SA"/>
        </w:rPr>
        <w:t xml:space="preserve"> </w:t>
      </w:r>
    </w:p>
    <w:p w:rsidR="00A40147" w:rsidRPr="00E97B53" w:rsidRDefault="00A40147" w:rsidP="00B119B4">
      <w:pPr>
        <w:spacing w:after="0" w:line="240" w:lineRule="auto"/>
        <w:ind w:firstLine="630"/>
        <w:jc w:val="both"/>
        <w:rPr>
          <w:rFonts w:ascii="Arial" w:eastAsia="Times New Roman" w:hAnsi="Arial" w:cs="Arial"/>
          <w:i/>
          <w:lang w:val="ro-RO" w:eastAsia="ar-SA"/>
        </w:rPr>
      </w:pPr>
      <w:r w:rsidRPr="00E97B53">
        <w:rPr>
          <w:rFonts w:ascii="Arial" w:hAnsi="Arial" w:cs="Arial"/>
          <w:bCs/>
          <w:i/>
          <w:lang w:val="ro-RO"/>
        </w:rPr>
        <w:t xml:space="preserve">- </w:t>
      </w:r>
      <w:r w:rsidR="009177AD" w:rsidRPr="00E97B53">
        <w:rPr>
          <w:rFonts w:ascii="Arial" w:eastAsia="Times New Roman" w:hAnsi="Arial" w:cs="Arial"/>
          <w:i/>
          <w:lang w:val="ro-RO" w:eastAsia="ar-SA"/>
        </w:rPr>
        <w:t>se va</w:t>
      </w:r>
      <w:r w:rsidRPr="00E97B53">
        <w:rPr>
          <w:rFonts w:ascii="Arial" w:eastAsia="Times New Roman" w:hAnsi="Arial" w:cs="Arial"/>
          <w:i/>
          <w:lang w:val="ro-RO" w:eastAsia="ar-SA"/>
        </w:rPr>
        <w:t xml:space="preserve"> limita </w:t>
      </w:r>
      <w:r w:rsidR="009177AD" w:rsidRPr="00E97B53">
        <w:rPr>
          <w:rFonts w:ascii="Arial" w:eastAsia="Times New Roman" w:hAnsi="Arial" w:cs="Arial"/>
          <w:i/>
          <w:lang w:val="ro-RO" w:eastAsia="ar-SA"/>
        </w:rPr>
        <w:t>folosirea sursele de lumină</w:t>
      </w:r>
      <w:r w:rsidRPr="00E97B53">
        <w:rPr>
          <w:rFonts w:ascii="Arial" w:eastAsia="Times New Roman" w:hAnsi="Arial" w:cs="Arial"/>
          <w:i/>
          <w:lang w:val="ro-RO" w:eastAsia="ar-SA"/>
        </w:rPr>
        <w:t xml:space="preserve"> pe amplasame</w:t>
      </w:r>
      <w:r w:rsidR="00B119B4" w:rsidRPr="00E97B53">
        <w:rPr>
          <w:rFonts w:ascii="Arial" w:eastAsia="Times New Roman" w:hAnsi="Arial" w:cs="Arial"/>
          <w:i/>
          <w:lang w:val="ro-RO" w:eastAsia="ar-SA"/>
        </w:rPr>
        <w:t xml:space="preserve">nt, pe timpul nopții în vederea evitării disturbării </w:t>
      </w:r>
      <w:r w:rsidRPr="00E97B53">
        <w:rPr>
          <w:rFonts w:ascii="Arial" w:eastAsia="Times New Roman" w:hAnsi="Arial" w:cs="Arial"/>
          <w:i/>
          <w:lang w:val="ro-RO" w:eastAsia="ar-SA"/>
        </w:rPr>
        <w:t>vidrei;</w:t>
      </w:r>
    </w:p>
    <w:p w:rsidR="006E571B" w:rsidRPr="00E97B53" w:rsidRDefault="00A40147" w:rsidP="00A40147">
      <w:pPr>
        <w:spacing w:after="0" w:line="240" w:lineRule="auto"/>
        <w:ind w:firstLine="720"/>
        <w:jc w:val="both"/>
        <w:rPr>
          <w:rFonts w:ascii="Arial" w:eastAsia="Times New Roman" w:hAnsi="Arial" w:cs="Arial"/>
          <w:i/>
          <w:lang w:val="ro-RO"/>
        </w:rPr>
      </w:pPr>
      <w:r w:rsidRPr="00E97B53">
        <w:rPr>
          <w:rFonts w:ascii="Arial" w:eastAsia="Times New Roman" w:hAnsi="Arial" w:cs="Arial"/>
          <w:i/>
          <w:lang w:val="ro-RO"/>
        </w:rPr>
        <w:t xml:space="preserve">- </w:t>
      </w:r>
      <w:r w:rsidR="00256F30" w:rsidRPr="00E97B53">
        <w:rPr>
          <w:rFonts w:ascii="Arial" w:eastAsia="Times New Roman" w:hAnsi="Arial" w:cs="Arial"/>
          <w:i/>
          <w:lang w:val="ro-RO"/>
        </w:rPr>
        <w:t>se vor lua toate măsurile necesare, evitării poluării factorilor abiotici (apei, aerului, solului şi subsolului) şi biotici (florei şi faunei), precum şi pentru reducerea impa</w:t>
      </w:r>
      <w:r w:rsidRPr="00E97B53">
        <w:rPr>
          <w:rFonts w:ascii="Arial" w:eastAsia="Times New Roman" w:hAnsi="Arial" w:cs="Arial"/>
          <w:i/>
          <w:lang w:val="ro-RO"/>
        </w:rPr>
        <w:t xml:space="preserve">ctului asupra biodiversităţii; </w:t>
      </w:r>
    </w:p>
    <w:p w:rsidR="006E571B" w:rsidRPr="00E97B53" w:rsidRDefault="00AF7024" w:rsidP="006E571B">
      <w:pPr>
        <w:spacing w:after="0" w:line="240" w:lineRule="auto"/>
        <w:ind w:firstLine="720"/>
        <w:jc w:val="both"/>
        <w:rPr>
          <w:rFonts w:ascii="Arial" w:hAnsi="Arial" w:cs="Arial"/>
          <w:bCs/>
          <w:i/>
          <w:lang w:val="ro-RO"/>
        </w:rPr>
      </w:pPr>
      <w:r w:rsidRPr="00E97B53">
        <w:rPr>
          <w:rFonts w:ascii="Arial" w:eastAsia="Times New Roman" w:hAnsi="Arial" w:cs="Arial"/>
          <w:i/>
          <w:lang w:val="ro-RO"/>
        </w:rPr>
        <w:t xml:space="preserve">- </w:t>
      </w:r>
      <w:r w:rsidR="00D74C18" w:rsidRPr="00E97B53">
        <w:rPr>
          <w:rFonts w:ascii="Arial" w:hAnsi="Arial" w:cs="Arial"/>
          <w:bCs/>
          <w:i/>
          <w:lang w:val="ro-RO"/>
        </w:rPr>
        <w:t>se interzice depozitarea de materiale și/sau realizarea oricăror lucrări în afara</w:t>
      </w:r>
      <w:r w:rsidR="006E571B" w:rsidRPr="00E97B53">
        <w:rPr>
          <w:rFonts w:ascii="Arial" w:hAnsi="Arial" w:cs="Arial"/>
          <w:bCs/>
          <w:i/>
          <w:lang w:val="ro-RO"/>
        </w:rPr>
        <w:t xml:space="preserve"> amplasamentului</w:t>
      </w:r>
      <w:r w:rsidR="00D74C18" w:rsidRPr="00E97B53">
        <w:rPr>
          <w:rFonts w:ascii="Arial" w:hAnsi="Arial" w:cs="Arial"/>
          <w:bCs/>
          <w:i/>
          <w:lang w:val="ro-RO"/>
        </w:rPr>
        <w:t xml:space="preserve">, pe suprafețe situate în aria naturală protejată de interes comunitar; </w:t>
      </w:r>
    </w:p>
    <w:p w:rsidR="00D74C18" w:rsidRPr="00E97B53" w:rsidRDefault="006E571B" w:rsidP="006E571B">
      <w:pPr>
        <w:spacing w:after="0" w:line="240" w:lineRule="auto"/>
        <w:ind w:firstLine="720"/>
        <w:jc w:val="both"/>
        <w:rPr>
          <w:rFonts w:ascii="Arial" w:hAnsi="Arial" w:cs="Arial"/>
          <w:bCs/>
          <w:i/>
          <w:lang w:val="ro-RO"/>
        </w:rPr>
      </w:pPr>
      <w:r w:rsidRPr="00E97B53">
        <w:rPr>
          <w:rFonts w:ascii="Arial" w:hAnsi="Arial" w:cs="Arial"/>
          <w:bCs/>
          <w:i/>
          <w:lang w:val="ro-RO"/>
        </w:rPr>
        <w:t>- se vor lua toate măsurile necesare, evitării poluării factorilor abiotici (apei, aerului, solului şi subsolului) şi biotici (florei şi faunei), precum şi pentru reducerea impactului asupra biodiversităţii;</w:t>
      </w:r>
    </w:p>
    <w:p w:rsidR="00F26DFA" w:rsidRPr="00E97B53" w:rsidRDefault="00930315" w:rsidP="007200CB">
      <w:pPr>
        <w:spacing w:after="0" w:line="240" w:lineRule="auto"/>
        <w:ind w:firstLine="720"/>
        <w:jc w:val="both"/>
        <w:rPr>
          <w:rFonts w:ascii="Arial" w:hAnsi="Arial" w:cs="Arial"/>
          <w:bCs/>
          <w:i/>
          <w:lang w:val="ro-RO"/>
        </w:rPr>
      </w:pPr>
      <w:r w:rsidRPr="00E97B53">
        <w:rPr>
          <w:rFonts w:ascii="Arial" w:hAnsi="Arial" w:cs="Arial"/>
          <w:bCs/>
          <w:i/>
          <w:lang w:val="ro-RO"/>
        </w:rPr>
        <w:t xml:space="preserve">- </w:t>
      </w:r>
      <w:r w:rsidRPr="00E97B53">
        <w:rPr>
          <w:rFonts w:ascii="Arial" w:eastAsia="TTE3744978t00" w:hAnsi="Arial" w:cs="Arial"/>
          <w:i/>
          <w:lang w:val="ro-RO"/>
        </w:rPr>
        <w:t>personalul va fi instruit/pregătit cu privire la existența sitului Natura 2000 ROSCI0393 Someșul Mare;</w:t>
      </w:r>
    </w:p>
    <w:p w:rsidR="00BB228A" w:rsidRPr="00E97B53" w:rsidRDefault="00BB228A" w:rsidP="00BB228A">
      <w:pPr>
        <w:spacing w:after="0" w:line="240" w:lineRule="auto"/>
        <w:jc w:val="both"/>
        <w:rPr>
          <w:rFonts w:ascii="Arial" w:hAnsi="Arial" w:cs="Arial"/>
          <w:b/>
          <w:bCs/>
          <w:i/>
          <w:lang w:val="ro-RO"/>
        </w:rPr>
      </w:pPr>
      <w:r w:rsidRPr="00E97B53">
        <w:rPr>
          <w:rFonts w:ascii="Arial" w:hAnsi="Arial" w:cs="Arial"/>
          <w:b/>
          <w:bCs/>
          <w:i/>
          <w:lang w:val="ro-RO"/>
        </w:rPr>
        <w:t>12</w:t>
      </w:r>
      <w:r w:rsidRPr="00E97B53">
        <w:rPr>
          <w:rFonts w:ascii="Arial" w:hAnsi="Arial" w:cs="Arial"/>
          <w:bCs/>
          <w:i/>
          <w:lang w:val="ro-RO"/>
        </w:rPr>
        <w:t xml:space="preserve">.Pentru speciile protejate de plante şi animale sălbatice terestre, acvatice şi subterane, care pot fi întâlnite pe amplasament și în vecinătatea acestuia </w:t>
      </w:r>
      <w:r w:rsidRPr="00E97B53">
        <w:rPr>
          <w:rFonts w:ascii="Arial" w:hAnsi="Arial" w:cs="Arial"/>
          <w:b/>
          <w:bCs/>
          <w:i/>
          <w:lang w:val="ro-RO"/>
        </w:rPr>
        <w:t>sunt interzise:</w:t>
      </w:r>
    </w:p>
    <w:p w:rsidR="00BB228A" w:rsidRPr="00E97B53" w:rsidRDefault="00BB228A" w:rsidP="00BB228A">
      <w:pPr>
        <w:numPr>
          <w:ilvl w:val="1"/>
          <w:numId w:val="7"/>
        </w:numPr>
        <w:spacing w:after="0" w:line="240" w:lineRule="auto"/>
        <w:jc w:val="both"/>
        <w:rPr>
          <w:rFonts w:ascii="Arial" w:hAnsi="Arial" w:cs="Arial"/>
          <w:bCs/>
          <w:i/>
          <w:lang w:val="ro-RO"/>
        </w:rPr>
      </w:pPr>
      <w:r w:rsidRPr="00E97B53">
        <w:rPr>
          <w:rFonts w:ascii="Arial" w:hAnsi="Arial" w:cs="Arial"/>
          <w:bCs/>
          <w:i/>
          <w:lang w:val="ro-RO"/>
        </w:rPr>
        <w:t xml:space="preserve">orice formă de recoltare, capturare, ucidere, distrugere sau vătămare a exemplarelor aflate în mediul lor natural, în oricare dintre stadiile ciclului lor biologic; </w:t>
      </w:r>
    </w:p>
    <w:p w:rsidR="00BB228A" w:rsidRPr="00E97B53" w:rsidRDefault="00BB228A" w:rsidP="00BB228A">
      <w:pPr>
        <w:numPr>
          <w:ilvl w:val="1"/>
          <w:numId w:val="7"/>
        </w:numPr>
        <w:spacing w:after="0" w:line="240" w:lineRule="auto"/>
        <w:jc w:val="both"/>
        <w:rPr>
          <w:rFonts w:ascii="Arial" w:hAnsi="Arial" w:cs="Arial"/>
          <w:bCs/>
          <w:i/>
          <w:lang w:val="ro-RO"/>
        </w:rPr>
      </w:pPr>
      <w:r w:rsidRPr="00E97B53">
        <w:rPr>
          <w:rFonts w:ascii="Arial" w:hAnsi="Arial" w:cs="Arial"/>
          <w:bCs/>
          <w:i/>
          <w:lang w:val="ro-RO"/>
        </w:rPr>
        <w:lastRenderedPageBreak/>
        <w:t xml:space="preserve">perturbarea intenţionată în cursul perioadei de reproducere, de creştere, de hibernare şi de migraţie; </w:t>
      </w:r>
    </w:p>
    <w:p w:rsidR="00BB228A" w:rsidRPr="00E97B53" w:rsidRDefault="00BB228A" w:rsidP="00BB228A">
      <w:pPr>
        <w:numPr>
          <w:ilvl w:val="1"/>
          <w:numId w:val="7"/>
        </w:numPr>
        <w:spacing w:after="0" w:line="240" w:lineRule="auto"/>
        <w:jc w:val="both"/>
        <w:rPr>
          <w:rFonts w:ascii="Arial" w:hAnsi="Arial" w:cs="Arial"/>
          <w:bCs/>
          <w:i/>
          <w:lang w:val="ro-RO"/>
        </w:rPr>
      </w:pPr>
      <w:r w:rsidRPr="00E97B53">
        <w:rPr>
          <w:rFonts w:ascii="Arial" w:hAnsi="Arial" w:cs="Arial"/>
          <w:bCs/>
          <w:i/>
          <w:lang w:val="ro-RO"/>
        </w:rPr>
        <w:t xml:space="preserve">deteriorarea, distrugerea şi/ sau culegerea intenţionată a cuiburilor şi/ sau ouălor din natură; </w:t>
      </w:r>
    </w:p>
    <w:p w:rsidR="00BB228A" w:rsidRPr="00E97B53" w:rsidRDefault="00BB228A" w:rsidP="00BB228A">
      <w:pPr>
        <w:numPr>
          <w:ilvl w:val="1"/>
          <w:numId w:val="7"/>
        </w:numPr>
        <w:spacing w:after="0" w:line="240" w:lineRule="auto"/>
        <w:jc w:val="both"/>
        <w:rPr>
          <w:rFonts w:ascii="Arial" w:hAnsi="Arial" w:cs="Arial"/>
          <w:bCs/>
          <w:i/>
          <w:lang w:val="ro-RO"/>
        </w:rPr>
      </w:pPr>
      <w:r w:rsidRPr="00E97B53">
        <w:rPr>
          <w:rFonts w:ascii="Arial" w:hAnsi="Arial" w:cs="Arial"/>
          <w:bCs/>
          <w:i/>
          <w:lang w:val="ro-RO"/>
        </w:rPr>
        <w:t xml:space="preserve">deteriorarea şi/ sau distrugerea locurilor de reproducere ori de odihnă; </w:t>
      </w:r>
    </w:p>
    <w:p w:rsidR="00BB228A" w:rsidRPr="00E97B53" w:rsidRDefault="00BB228A" w:rsidP="00BB228A">
      <w:pPr>
        <w:numPr>
          <w:ilvl w:val="1"/>
          <w:numId w:val="7"/>
        </w:numPr>
        <w:spacing w:after="0" w:line="240" w:lineRule="auto"/>
        <w:jc w:val="both"/>
        <w:rPr>
          <w:rFonts w:ascii="Arial" w:hAnsi="Arial" w:cs="Arial"/>
          <w:bCs/>
          <w:i/>
          <w:lang w:val="ro-RO"/>
        </w:rPr>
      </w:pPr>
      <w:r w:rsidRPr="00E97B53">
        <w:rPr>
          <w:rFonts w:ascii="Arial" w:hAnsi="Arial" w:cs="Arial"/>
          <w:bCs/>
          <w:i/>
          <w:lang w:val="ro-RO"/>
        </w:rPr>
        <w:t xml:space="preserve">recoltarea florilor şi a fructelor, culegerea, tăierea, dezrădăcinarea sau distrugerea cu intenţie a plantelor, în habitatele lor naturale, în oricare dintre stadiile ciclului lor biologic; </w:t>
      </w:r>
    </w:p>
    <w:p w:rsidR="00BB228A" w:rsidRPr="00E97B53" w:rsidRDefault="00BB228A" w:rsidP="00BB228A">
      <w:pPr>
        <w:numPr>
          <w:ilvl w:val="1"/>
          <w:numId w:val="7"/>
        </w:numPr>
        <w:spacing w:after="0" w:line="240" w:lineRule="auto"/>
        <w:jc w:val="both"/>
        <w:rPr>
          <w:rFonts w:ascii="Arial" w:hAnsi="Arial" w:cs="Arial"/>
          <w:bCs/>
          <w:i/>
          <w:lang w:val="ro-RO"/>
        </w:rPr>
      </w:pPr>
      <w:r w:rsidRPr="00E97B53">
        <w:rPr>
          <w:rFonts w:ascii="Arial" w:hAnsi="Arial" w:cs="Arial"/>
          <w:bCs/>
          <w:i/>
          <w:lang w:val="ro-RO"/>
        </w:rPr>
        <w:t xml:space="preserve">deţinerea, transportul, vânzarea sau schimburile în orice scop, precum şi oferirea spre schimb sau vânzare a exemplarelor luate din natură, în oricare dintre stadiile ciclului lor biologic. </w:t>
      </w:r>
    </w:p>
    <w:p w:rsidR="00ED2F31" w:rsidRPr="00E97B53" w:rsidRDefault="00ED2F31" w:rsidP="00ED2F31">
      <w:pPr>
        <w:autoSpaceDE w:val="0"/>
        <w:autoSpaceDN w:val="0"/>
        <w:adjustRightInd w:val="0"/>
        <w:spacing w:after="0" w:line="240" w:lineRule="auto"/>
        <w:ind w:firstLine="720"/>
        <w:jc w:val="both"/>
        <w:rPr>
          <w:rFonts w:ascii="Arial" w:hAnsi="Arial" w:cs="Arial"/>
          <w:lang w:val="ro-RO"/>
        </w:rPr>
      </w:pPr>
      <w:r w:rsidRPr="00E97B53">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 respectiv</w:t>
      </w:r>
      <w:r w:rsidRPr="00E97B53">
        <w:rPr>
          <w:rFonts w:ascii="Arial" w:hAnsi="Arial" w:cs="Arial"/>
          <w:lang w:val="ro-RO"/>
        </w:rPr>
        <w:t>:</w:t>
      </w:r>
    </w:p>
    <w:p w:rsidR="001E1DE7" w:rsidRPr="00E97B53" w:rsidRDefault="001E1DE7" w:rsidP="0097254E">
      <w:pPr>
        <w:pStyle w:val="ListParagraph"/>
        <w:numPr>
          <w:ilvl w:val="0"/>
          <w:numId w:val="10"/>
        </w:numPr>
        <w:autoSpaceDE w:val="0"/>
        <w:autoSpaceDN w:val="0"/>
        <w:adjustRightInd w:val="0"/>
        <w:ind w:left="0" w:firstLine="360"/>
        <w:jc w:val="both"/>
        <w:rPr>
          <w:rFonts w:ascii="Arial" w:eastAsia="SimSun" w:hAnsi="Arial" w:cs="Arial"/>
          <w:lang w:val="ro-RO" w:eastAsia="zh-CN"/>
        </w:rPr>
      </w:pPr>
      <w:r w:rsidRPr="00E97B53">
        <w:rPr>
          <w:rFonts w:ascii="Arial" w:eastAsia="SimSun" w:hAnsi="Arial" w:cs="Arial"/>
          <w:lang w:val="ro-RO" w:eastAsia="zh-CN"/>
        </w:rPr>
        <w:t xml:space="preserve">Ordonanţa de urgenţă a Guvernului nr.57/2007 privind regimul ariilor naturale protejate, conservarea habitatelor naturale, a florei şi faunei sălbatice aprobată cu modificări şi completări prin Legea nr.49/2011, cu modificările şi completările ulterioare; </w:t>
      </w:r>
    </w:p>
    <w:p w:rsidR="001E1DE7" w:rsidRPr="00E97B53" w:rsidRDefault="001E1DE7" w:rsidP="0097254E">
      <w:pPr>
        <w:pStyle w:val="ListParagraph"/>
        <w:numPr>
          <w:ilvl w:val="0"/>
          <w:numId w:val="10"/>
        </w:numPr>
        <w:autoSpaceDE w:val="0"/>
        <w:autoSpaceDN w:val="0"/>
        <w:adjustRightInd w:val="0"/>
        <w:ind w:left="0" w:firstLine="360"/>
        <w:jc w:val="both"/>
        <w:rPr>
          <w:rFonts w:ascii="Arial" w:eastAsia="SimSun" w:hAnsi="Arial" w:cs="Arial"/>
          <w:lang w:val="ro-RO" w:eastAsia="zh-CN"/>
        </w:rPr>
      </w:pPr>
      <w:r w:rsidRPr="00E97B53">
        <w:rPr>
          <w:rFonts w:ascii="Arial" w:eastAsia="SimSun" w:hAnsi="Arial" w:cs="Arial"/>
          <w:lang w:val="ro-RO" w:eastAsia="zh-CN"/>
        </w:rPr>
        <w:t>Ordinul ministrului mediului şi pădurilor nr.2387/2011 pentru modificarea Ordinului ministrului mediului şi dezvoltării durabile nr.1964/2007 privind instituirea regimului de arie naturală protejată a siturilor de importanţă comunitară, ca parte integrantă a reţelei ecologice europene Natura 2000 în România;</w:t>
      </w:r>
    </w:p>
    <w:p w:rsidR="001E1DE7" w:rsidRPr="00E97B53" w:rsidRDefault="001E1DE7" w:rsidP="0097254E">
      <w:pPr>
        <w:pStyle w:val="ListParagraph"/>
        <w:numPr>
          <w:ilvl w:val="0"/>
          <w:numId w:val="10"/>
        </w:numPr>
        <w:autoSpaceDE w:val="0"/>
        <w:autoSpaceDN w:val="0"/>
        <w:adjustRightInd w:val="0"/>
        <w:ind w:left="0" w:firstLine="360"/>
        <w:jc w:val="both"/>
        <w:rPr>
          <w:rFonts w:ascii="Arial" w:eastAsia="SimSun" w:hAnsi="Arial" w:cs="Arial"/>
          <w:lang w:val="ro-RO" w:eastAsia="zh-CN"/>
        </w:rPr>
      </w:pPr>
      <w:r w:rsidRPr="00E97B53">
        <w:rPr>
          <w:rFonts w:ascii="Arial" w:eastAsia="SimSun" w:hAnsi="Arial" w:cs="Arial"/>
          <w:lang w:val="ro-RO" w:eastAsia="zh-CN"/>
        </w:rPr>
        <w:t>Ordinul ministrului mediului, apelor și pădurilor nr.46/2016 privind instituirea regimului de arie naturală protejată și declararea siturilor de importanță comunitară ca parte integrantă a reţelei ecologice europene Natura 2000 în România;</w:t>
      </w:r>
    </w:p>
    <w:p w:rsidR="0097254E" w:rsidRPr="00E97B53" w:rsidRDefault="001E1DE7" w:rsidP="0097254E">
      <w:pPr>
        <w:pStyle w:val="ListParagraph"/>
        <w:numPr>
          <w:ilvl w:val="0"/>
          <w:numId w:val="10"/>
        </w:numPr>
        <w:autoSpaceDE w:val="0"/>
        <w:autoSpaceDN w:val="0"/>
        <w:adjustRightInd w:val="0"/>
        <w:ind w:left="0" w:firstLine="360"/>
        <w:jc w:val="both"/>
        <w:rPr>
          <w:rFonts w:ascii="Arial" w:eastAsia="SimSun" w:hAnsi="Arial" w:cs="Arial"/>
          <w:lang w:val="ro-RO" w:eastAsia="zh-CN"/>
        </w:rPr>
      </w:pPr>
      <w:r w:rsidRPr="00E97B53">
        <w:rPr>
          <w:rFonts w:ascii="Arial" w:eastAsia="SimSun" w:hAnsi="Arial" w:cs="Arial"/>
          <w:lang w:val="ro-RO" w:eastAsia="zh-CN"/>
        </w:rPr>
        <w:t>Ordinul nr.1447/2017 privind aprobarea Metodologiei de atribuire în administrare şi custodie a ariilor naturale protejate;</w:t>
      </w:r>
    </w:p>
    <w:p w:rsidR="001E1DE7" w:rsidRPr="00E97B53" w:rsidRDefault="001E1DE7" w:rsidP="0097254E">
      <w:pPr>
        <w:pStyle w:val="ListParagraph"/>
        <w:numPr>
          <w:ilvl w:val="0"/>
          <w:numId w:val="10"/>
        </w:numPr>
        <w:autoSpaceDE w:val="0"/>
        <w:autoSpaceDN w:val="0"/>
        <w:adjustRightInd w:val="0"/>
        <w:ind w:left="0" w:firstLine="360"/>
        <w:jc w:val="both"/>
        <w:rPr>
          <w:rFonts w:ascii="Arial" w:eastAsia="SimSun" w:hAnsi="Arial" w:cs="Arial"/>
          <w:lang w:val="ro-RO" w:eastAsia="zh-CN"/>
        </w:rPr>
      </w:pPr>
      <w:r w:rsidRPr="00E97B53">
        <w:rPr>
          <w:rFonts w:ascii="Arial" w:eastAsia="SimSun" w:hAnsi="Arial" w:cs="Arial"/>
          <w:lang w:val="ro-RO" w:eastAsia="zh-CN"/>
        </w:rPr>
        <w:t>Hotărârea nr.997/2016  privind organizarea și funcționarea Agenției Naționale pentru Arii Naturale Protejate;</w:t>
      </w:r>
    </w:p>
    <w:p w:rsidR="00ED2F31" w:rsidRPr="00064A01" w:rsidRDefault="00064A01" w:rsidP="001E1DE7">
      <w:pPr>
        <w:spacing w:after="0" w:line="240" w:lineRule="auto"/>
        <w:jc w:val="both"/>
        <w:rPr>
          <w:rFonts w:ascii="Arial" w:hAnsi="Arial" w:cs="Arial"/>
          <w:i/>
          <w:lang w:val="ro-RO"/>
        </w:rPr>
      </w:pPr>
      <w:r w:rsidRPr="00064A01">
        <w:rPr>
          <w:rFonts w:ascii="Arial" w:hAnsi="Arial" w:cs="Arial"/>
          <w:b/>
          <w:i/>
          <w:lang w:val="ro-RO"/>
        </w:rPr>
        <w:t>12.</w:t>
      </w:r>
      <w:r w:rsidRPr="00064A01">
        <w:rPr>
          <w:rFonts w:ascii="Arial" w:hAnsi="Arial" w:cs="Arial"/>
          <w:i/>
          <w:lang w:val="ro-RO"/>
        </w:rPr>
        <w:t xml:space="preserve"> </w:t>
      </w:r>
      <w:r w:rsidR="00ED2F31" w:rsidRPr="00064A01">
        <w:rPr>
          <w:rFonts w:ascii="Arial" w:hAnsi="Arial" w:cs="Arial"/>
          <w:i/>
          <w:lang w:val="ro-RO"/>
        </w:rPr>
        <w:t xml:space="preserve">Se vor respecta condiţiile impuse prin Avizul Agenţiei Naţionale pentru Arii Naturale Protejate, </w:t>
      </w:r>
    </w:p>
    <w:p w:rsidR="00C216E8" w:rsidRPr="00E97B53" w:rsidRDefault="00700BC6" w:rsidP="00C216E8">
      <w:pPr>
        <w:spacing w:after="0" w:line="240" w:lineRule="auto"/>
        <w:jc w:val="both"/>
        <w:outlineLvl w:val="0"/>
        <w:rPr>
          <w:rFonts w:ascii="Arial" w:hAnsi="Arial" w:cs="Arial"/>
          <w:i/>
          <w:lang w:val="ro-RO"/>
        </w:rPr>
      </w:pPr>
      <w:r w:rsidRPr="00064A01">
        <w:rPr>
          <w:rFonts w:ascii="Arial" w:hAnsi="Arial" w:cs="Arial"/>
          <w:b/>
          <w:i/>
          <w:lang w:val="ro-RO"/>
        </w:rPr>
        <w:t>1</w:t>
      </w:r>
      <w:r w:rsidR="00064A01" w:rsidRPr="00064A01">
        <w:rPr>
          <w:rFonts w:ascii="Arial" w:hAnsi="Arial" w:cs="Arial"/>
          <w:b/>
          <w:i/>
          <w:lang w:val="ro-RO"/>
        </w:rPr>
        <w:t>3</w:t>
      </w:r>
      <w:r w:rsidR="00C216E8" w:rsidRPr="00064A01">
        <w:rPr>
          <w:rFonts w:ascii="Arial" w:hAnsi="Arial" w:cs="Arial"/>
          <w:b/>
          <w:i/>
          <w:lang w:val="ro-RO"/>
        </w:rPr>
        <w:t xml:space="preserve">. </w:t>
      </w:r>
      <w:r w:rsidR="00C216E8" w:rsidRPr="00064A01">
        <w:rPr>
          <w:rFonts w:ascii="Arial" w:hAnsi="Arial" w:cs="Arial"/>
          <w:i/>
          <w:lang w:val="ro-RO"/>
        </w:rPr>
        <w:t xml:space="preserve">Titularul proiectului și antreprenorul/constructorul sunt obligați să respecte și să implementeze </w:t>
      </w:r>
      <w:r w:rsidR="00C216E8" w:rsidRPr="00E97B53">
        <w:rPr>
          <w:rFonts w:ascii="Arial" w:hAnsi="Arial" w:cs="Arial"/>
          <w:i/>
          <w:lang w:val="ro-RO"/>
        </w:rPr>
        <w:t>toate măsurile de reducere a impactului, precum și condițiile</w:t>
      </w:r>
      <w:r w:rsidR="00C216E8" w:rsidRPr="00E97B53">
        <w:rPr>
          <w:rFonts w:ascii="Arial" w:hAnsi="Arial" w:cs="Arial"/>
          <w:b/>
          <w:i/>
          <w:lang w:val="ro-RO"/>
        </w:rPr>
        <w:t xml:space="preserve"> </w:t>
      </w:r>
      <w:r w:rsidR="00C216E8" w:rsidRPr="00E97B53">
        <w:rPr>
          <w:rFonts w:ascii="Arial" w:hAnsi="Arial" w:cs="Arial"/>
          <w:i/>
          <w:lang w:val="ro-RO"/>
        </w:rPr>
        <w:t>prevăzute în documentația care a stat la baza emiterii prezentei decizii.</w:t>
      </w:r>
    </w:p>
    <w:p w:rsidR="00C216E8" w:rsidRPr="00E97B53" w:rsidRDefault="000D4D2C" w:rsidP="00C216E8">
      <w:pPr>
        <w:spacing w:after="0" w:line="240" w:lineRule="auto"/>
        <w:jc w:val="both"/>
        <w:rPr>
          <w:rFonts w:ascii="Arial" w:hAnsi="Arial" w:cs="Arial"/>
          <w:i/>
          <w:lang w:val="ro-RO"/>
        </w:rPr>
      </w:pPr>
      <w:r w:rsidRPr="00E97B53">
        <w:rPr>
          <w:rFonts w:ascii="Arial" w:eastAsia="Times New Roman" w:hAnsi="Arial" w:cs="Arial"/>
          <w:b/>
          <w:i/>
          <w:lang w:val="ro-RO"/>
        </w:rPr>
        <w:t>1</w:t>
      </w:r>
      <w:r w:rsidR="00064A01">
        <w:rPr>
          <w:rFonts w:ascii="Arial" w:eastAsia="Times New Roman" w:hAnsi="Arial" w:cs="Arial"/>
          <w:b/>
          <w:i/>
          <w:lang w:val="ro-RO"/>
        </w:rPr>
        <w:t>4</w:t>
      </w:r>
      <w:r w:rsidR="00700BC6" w:rsidRPr="00E97B53">
        <w:rPr>
          <w:rFonts w:ascii="Arial" w:eastAsia="Times New Roman" w:hAnsi="Arial" w:cs="Arial"/>
          <w:b/>
          <w:i/>
          <w:lang w:val="ro-RO"/>
        </w:rPr>
        <w:t>.</w:t>
      </w:r>
      <w:r w:rsidR="00C216E8" w:rsidRPr="00E97B53">
        <w:rPr>
          <w:rFonts w:ascii="Arial" w:eastAsia="Times New Roman" w:hAnsi="Arial" w:cs="Arial"/>
          <w:i/>
          <w:lang w:val="ro-RO"/>
        </w:rPr>
        <w:t xml:space="preserve"> L</w:t>
      </w:r>
      <w:r w:rsidR="00C216E8" w:rsidRPr="00E97B53">
        <w:rPr>
          <w:rFonts w:ascii="Arial" w:eastAsia="Times New Roman" w:hAnsi="Arial" w:cs="Arial"/>
          <w:bCs/>
          <w:i/>
          <w:lang w:val="ro-RO"/>
        </w:rPr>
        <w:t xml:space="preserve">a finalizarea investiţiei, titularul va </w:t>
      </w:r>
      <w:r w:rsidR="00C216E8" w:rsidRPr="00E97B5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E97B53">
        <w:rPr>
          <w:rFonts w:ascii="Arial" w:eastAsia="Times New Roman" w:hAnsi="Arial" w:cs="Arial"/>
          <w:bCs/>
          <w:i/>
          <w:iCs/>
          <w:lang w:val="ro-RO"/>
        </w:rPr>
        <w:t xml:space="preserve"> și va solicita și obține autorizați</w:t>
      </w:r>
      <w:r w:rsidR="00622A97" w:rsidRPr="00E97B53">
        <w:rPr>
          <w:rFonts w:ascii="Arial" w:eastAsia="Times New Roman" w:hAnsi="Arial" w:cs="Arial"/>
          <w:bCs/>
          <w:i/>
          <w:iCs/>
          <w:lang w:val="ro-RO"/>
        </w:rPr>
        <w:t>a</w:t>
      </w:r>
      <w:r w:rsidR="00AB51C9" w:rsidRPr="00E97B53">
        <w:rPr>
          <w:rFonts w:ascii="Arial" w:eastAsia="Times New Roman" w:hAnsi="Arial" w:cs="Arial"/>
          <w:bCs/>
          <w:i/>
          <w:iCs/>
          <w:lang w:val="ro-RO"/>
        </w:rPr>
        <w:t xml:space="preserve"> de mediu</w:t>
      </w:r>
      <w:r w:rsidR="00C216E8" w:rsidRPr="00E97B53">
        <w:rPr>
          <w:rFonts w:ascii="Arial" w:eastAsia="Times New Roman" w:hAnsi="Arial" w:cs="Arial"/>
          <w:bCs/>
          <w:i/>
          <w:iCs/>
          <w:lang w:val="ro-RO"/>
        </w:rPr>
        <w:t>.</w:t>
      </w:r>
    </w:p>
    <w:p w:rsidR="00C216E8" w:rsidRPr="00E97B53"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E97B5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E97B5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E97B53" w:rsidRDefault="00C216E8" w:rsidP="00C216E8">
      <w:pPr>
        <w:shd w:val="clear" w:color="auto" w:fill="FFFFFF"/>
        <w:spacing w:after="0" w:line="240" w:lineRule="auto"/>
        <w:jc w:val="both"/>
        <w:rPr>
          <w:rFonts w:ascii="Arial" w:eastAsia="Times New Roman" w:hAnsi="Arial" w:cs="Arial"/>
          <w:b/>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E97B53">
          <w:rPr>
            <w:rFonts w:ascii="Arial" w:eastAsia="Times New Roman" w:hAnsi="Arial" w:cs="Arial"/>
            <w:lang w:val="ro-RO" w:eastAsia="ro-RO"/>
          </w:rPr>
          <w:t>nr. 554/2004</w:t>
        </w:r>
      </w:hyperlink>
      <w:r w:rsidRPr="00E97B53">
        <w:rPr>
          <w:rFonts w:ascii="Arial" w:eastAsia="Times New Roman" w:hAnsi="Arial" w:cs="Arial"/>
          <w:lang w:val="ro-RO" w:eastAsia="ro-RO"/>
        </w:rPr>
        <w:t>, cu modificările și completările ulterioare.</w:t>
      </w: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w:t>
      </w:r>
      <w:r w:rsidRPr="00E97B53">
        <w:rPr>
          <w:rFonts w:ascii="Arial" w:eastAsia="Times New Roman" w:hAnsi="Arial" w:cs="Arial"/>
          <w:lang w:val="ro-RO" w:eastAsia="ro-RO"/>
        </w:rPr>
        <w:lastRenderedPageBreak/>
        <w:t>Solicitarea trebuie înregistrată în termen de 30 de zile de la data aducerii la cunoștința publicului a deciziei.</w:t>
      </w: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Autoritatea publică emitentă are obligația de a răspunde la plângerea prealabilă prevăzută la art. 22 alin. (1)</w:t>
      </w:r>
      <w:r w:rsidR="00AB51C9" w:rsidRPr="00E97B53">
        <w:rPr>
          <w:rFonts w:ascii="Arial" w:eastAsia="Times New Roman" w:hAnsi="Arial" w:cs="Arial"/>
          <w:lang w:val="ro-RO" w:eastAsia="ro-RO"/>
        </w:rPr>
        <w:t>,</w:t>
      </w:r>
      <w:r w:rsidRPr="00E97B53">
        <w:rPr>
          <w:rFonts w:ascii="Arial" w:eastAsia="Times New Roman" w:hAnsi="Arial" w:cs="Arial"/>
          <w:lang w:val="ro-RO" w:eastAsia="ro-RO"/>
        </w:rPr>
        <w:t xml:space="preserve"> în termen de 30 de zile de la data înregistrării acesteia la acea autoritate.</w:t>
      </w: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97B53" w:rsidRDefault="00C216E8" w:rsidP="00C216E8">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E97B53">
          <w:rPr>
            <w:rFonts w:ascii="Arial" w:eastAsia="Times New Roman" w:hAnsi="Arial" w:cs="Arial"/>
            <w:lang w:val="ro-RO" w:eastAsia="ro-RO"/>
          </w:rPr>
          <w:t>nr. 554/2004</w:t>
        </w:r>
      </w:hyperlink>
      <w:r w:rsidRPr="00E97B53">
        <w:rPr>
          <w:rFonts w:ascii="Arial" w:eastAsia="Times New Roman" w:hAnsi="Arial" w:cs="Arial"/>
          <w:lang w:val="ro-RO" w:eastAsia="ro-RO"/>
        </w:rPr>
        <w:t>, cu modificările și completările ulterioare.</w:t>
      </w:r>
    </w:p>
    <w:p w:rsidR="00C216E8" w:rsidRPr="00E97B53" w:rsidRDefault="00C216E8" w:rsidP="00C216E8">
      <w:pPr>
        <w:spacing w:after="0" w:line="240" w:lineRule="auto"/>
        <w:jc w:val="center"/>
        <w:rPr>
          <w:rFonts w:ascii="Arial" w:hAnsi="Arial" w:cs="Arial"/>
          <w:snapToGrid w:val="0"/>
          <w:lang w:val="ro-RO"/>
        </w:rPr>
      </w:pPr>
    </w:p>
    <w:p w:rsidR="00212E05" w:rsidRPr="00E97B53" w:rsidRDefault="00212E05" w:rsidP="00C216E8">
      <w:pPr>
        <w:spacing w:after="0" w:line="240" w:lineRule="auto"/>
        <w:jc w:val="center"/>
        <w:rPr>
          <w:rFonts w:ascii="Arial" w:hAnsi="Arial" w:cs="Arial"/>
          <w:snapToGrid w:val="0"/>
          <w:lang w:val="ro-RO"/>
        </w:rPr>
      </w:pPr>
    </w:p>
    <w:p w:rsidR="00C216E8" w:rsidRPr="00E97B53" w:rsidRDefault="00C216E8" w:rsidP="00C216E8">
      <w:pPr>
        <w:spacing w:after="0" w:line="240" w:lineRule="auto"/>
        <w:jc w:val="center"/>
        <w:rPr>
          <w:rFonts w:ascii="Arial" w:hAnsi="Arial" w:cs="Arial"/>
          <w:snapToGrid w:val="0"/>
          <w:lang w:val="ro-RO"/>
        </w:rPr>
      </w:pPr>
      <w:r w:rsidRPr="00E97B53">
        <w:rPr>
          <w:rFonts w:ascii="Arial" w:hAnsi="Arial" w:cs="Arial"/>
          <w:snapToGrid w:val="0"/>
          <w:lang w:val="ro-RO"/>
        </w:rPr>
        <w:t>DIRECTOR EXECUTIV,</w:t>
      </w:r>
    </w:p>
    <w:p w:rsidR="00C216E8" w:rsidRPr="00E97B53" w:rsidRDefault="00C216E8" w:rsidP="00C216E8">
      <w:pPr>
        <w:spacing w:after="0" w:line="240" w:lineRule="auto"/>
        <w:jc w:val="center"/>
        <w:rPr>
          <w:rFonts w:ascii="Arial" w:hAnsi="Arial" w:cs="Arial"/>
          <w:snapToGrid w:val="0"/>
          <w:lang w:val="ro-RO"/>
        </w:rPr>
      </w:pPr>
    </w:p>
    <w:p w:rsidR="00C216E8" w:rsidRPr="00E97B53" w:rsidRDefault="00C216E8" w:rsidP="00C216E8">
      <w:pPr>
        <w:spacing w:after="0" w:line="240" w:lineRule="auto"/>
        <w:jc w:val="center"/>
        <w:rPr>
          <w:rFonts w:ascii="Arial" w:hAnsi="Arial" w:cs="Arial"/>
          <w:snapToGrid w:val="0"/>
          <w:lang w:val="ro-RO"/>
        </w:rPr>
      </w:pPr>
      <w:r w:rsidRPr="00E97B53">
        <w:rPr>
          <w:rFonts w:ascii="Arial" w:hAnsi="Arial" w:cs="Arial"/>
          <w:snapToGrid w:val="0"/>
          <w:lang w:val="ro-RO"/>
        </w:rPr>
        <w:t>biolog-chimist Sever Ioan ROMAN</w:t>
      </w:r>
    </w:p>
    <w:p w:rsidR="00156DA8" w:rsidRPr="00E97B53" w:rsidRDefault="00C216E8" w:rsidP="00C216E8">
      <w:pPr>
        <w:jc w:val="both"/>
        <w:rPr>
          <w:rFonts w:ascii="Arial" w:hAnsi="Arial" w:cs="Arial"/>
          <w:snapToGrid w:val="0"/>
          <w:lang w:val="ro-RO"/>
        </w:rPr>
      </w:pPr>
      <w:r w:rsidRPr="00E97B53">
        <w:rPr>
          <w:rFonts w:ascii="Arial" w:hAnsi="Arial" w:cs="Arial"/>
          <w:snapToGrid w:val="0"/>
          <w:lang w:val="ro-RO"/>
        </w:rPr>
        <w:tab/>
      </w:r>
      <w:r w:rsidRPr="00E97B53">
        <w:rPr>
          <w:rFonts w:ascii="Arial" w:hAnsi="Arial" w:cs="Arial"/>
          <w:snapToGrid w:val="0"/>
          <w:lang w:val="ro-RO"/>
        </w:rPr>
        <w:tab/>
      </w:r>
      <w:r w:rsidRPr="00E97B53">
        <w:rPr>
          <w:rFonts w:ascii="Arial" w:hAnsi="Arial" w:cs="Arial"/>
          <w:snapToGrid w:val="0"/>
          <w:lang w:val="ro-RO"/>
        </w:rPr>
        <w:tab/>
      </w:r>
      <w:r w:rsidRPr="00E97B53">
        <w:rPr>
          <w:rFonts w:ascii="Arial" w:hAnsi="Arial" w:cs="Arial"/>
          <w:snapToGrid w:val="0"/>
          <w:lang w:val="ro-RO"/>
        </w:rPr>
        <w:tab/>
      </w:r>
    </w:p>
    <w:p w:rsidR="00C216E8" w:rsidRPr="00E97B53" w:rsidRDefault="00C216E8" w:rsidP="00C216E8">
      <w:pPr>
        <w:jc w:val="both"/>
        <w:rPr>
          <w:rFonts w:ascii="Arial" w:hAnsi="Arial" w:cs="Arial"/>
          <w:snapToGrid w:val="0"/>
          <w:lang w:val="ro-RO"/>
        </w:rPr>
      </w:pPr>
      <w:r w:rsidRPr="00E97B53">
        <w:rPr>
          <w:rFonts w:ascii="Arial" w:hAnsi="Arial" w:cs="Arial"/>
          <w:snapToGrid w:val="0"/>
          <w:lang w:val="ro-RO"/>
        </w:rPr>
        <w:tab/>
      </w:r>
      <w:r w:rsidRPr="00E97B53">
        <w:rPr>
          <w:rFonts w:ascii="Arial" w:hAnsi="Arial" w:cs="Arial"/>
          <w:snapToGrid w:val="0"/>
          <w:lang w:val="ro-RO"/>
        </w:rPr>
        <w:tab/>
      </w:r>
    </w:p>
    <w:p w:rsidR="00C216E8" w:rsidRPr="00E97B53" w:rsidRDefault="00C216E8" w:rsidP="00C216E8">
      <w:pPr>
        <w:autoSpaceDE w:val="0"/>
        <w:autoSpaceDN w:val="0"/>
        <w:adjustRightInd w:val="0"/>
        <w:spacing w:after="0" w:line="240" w:lineRule="auto"/>
        <w:jc w:val="both"/>
        <w:rPr>
          <w:rFonts w:ascii="Arial" w:hAnsi="Arial" w:cs="Arial"/>
          <w:lang w:val="ro-RO"/>
        </w:rPr>
      </w:pPr>
    </w:p>
    <w:p w:rsidR="00C216E8" w:rsidRPr="00E97B53" w:rsidRDefault="00771A14" w:rsidP="00771A14">
      <w:pPr>
        <w:spacing w:after="0" w:line="240" w:lineRule="auto"/>
        <w:ind w:left="720" w:firstLine="495"/>
        <w:jc w:val="both"/>
        <w:rPr>
          <w:rFonts w:ascii="Arial" w:hAnsi="Arial" w:cs="Arial"/>
          <w:lang w:val="ro-RO"/>
        </w:rPr>
      </w:pPr>
      <w:r w:rsidRPr="00E97B53">
        <w:rPr>
          <w:rFonts w:ascii="Arial" w:hAnsi="Arial" w:cs="Arial"/>
          <w:lang w:val="ro-RO"/>
        </w:rPr>
        <w:t xml:space="preserve">ŞEF SERVICIU </w:t>
      </w:r>
      <w:r w:rsidRPr="00E97B53">
        <w:rPr>
          <w:rFonts w:ascii="Arial" w:hAnsi="Arial" w:cs="Arial"/>
          <w:lang w:val="ro-RO"/>
        </w:rPr>
        <w:tab/>
      </w:r>
      <w:r w:rsidRPr="00E97B53">
        <w:rPr>
          <w:rFonts w:ascii="Arial" w:hAnsi="Arial" w:cs="Arial"/>
          <w:lang w:val="ro-RO"/>
        </w:rPr>
        <w:tab/>
      </w:r>
      <w:r w:rsidRPr="00E97B53">
        <w:rPr>
          <w:rFonts w:ascii="Arial" w:hAnsi="Arial" w:cs="Arial"/>
          <w:lang w:val="ro-RO"/>
        </w:rPr>
        <w:tab/>
      </w:r>
      <w:r w:rsidRPr="00E97B53">
        <w:rPr>
          <w:rFonts w:ascii="Arial" w:hAnsi="Arial" w:cs="Arial"/>
          <w:lang w:val="ro-RO"/>
        </w:rPr>
        <w:tab/>
      </w:r>
      <w:r w:rsidRPr="00E97B53">
        <w:rPr>
          <w:rFonts w:ascii="Arial" w:hAnsi="Arial" w:cs="Arial"/>
          <w:lang w:val="ro-RO"/>
        </w:rPr>
        <w:tab/>
      </w:r>
      <w:r w:rsidRPr="00E97B53">
        <w:rPr>
          <w:rFonts w:ascii="Arial" w:hAnsi="Arial" w:cs="Arial"/>
          <w:lang w:val="ro-RO"/>
        </w:rPr>
        <w:tab/>
        <w:t xml:space="preserve">           </w:t>
      </w:r>
      <w:r w:rsidR="00C216E8" w:rsidRPr="00E97B53">
        <w:rPr>
          <w:rFonts w:ascii="Arial" w:hAnsi="Arial" w:cs="Arial"/>
          <w:lang w:val="ro-RO"/>
        </w:rPr>
        <w:t xml:space="preserve"> </w:t>
      </w:r>
      <w:r w:rsidR="00D2627B" w:rsidRPr="00E97B53">
        <w:rPr>
          <w:rFonts w:ascii="Arial" w:hAnsi="Arial" w:cs="Arial"/>
          <w:lang w:val="ro-RO"/>
        </w:rPr>
        <w:t xml:space="preserve"> </w:t>
      </w:r>
      <w:r w:rsidR="00C216E8" w:rsidRPr="00E97B53">
        <w:rPr>
          <w:rFonts w:ascii="Arial" w:hAnsi="Arial" w:cs="Arial"/>
          <w:lang w:val="ro-RO"/>
        </w:rPr>
        <w:t>ŞEF SERVICIU</w:t>
      </w:r>
    </w:p>
    <w:p w:rsidR="00C216E8" w:rsidRPr="00E97B53" w:rsidRDefault="00C216E8" w:rsidP="00771A14">
      <w:pPr>
        <w:spacing w:after="0" w:line="240" w:lineRule="auto"/>
        <w:jc w:val="both"/>
        <w:rPr>
          <w:rFonts w:ascii="Arial" w:hAnsi="Arial" w:cs="Arial"/>
          <w:lang w:val="ro-RO"/>
        </w:rPr>
      </w:pPr>
      <w:r w:rsidRPr="00E97B53">
        <w:rPr>
          <w:rFonts w:ascii="Arial" w:hAnsi="Arial" w:cs="Arial"/>
          <w:lang w:val="ro-RO"/>
        </w:rPr>
        <w:t xml:space="preserve">  AVIZE, ACORDURI</w:t>
      </w:r>
      <w:r w:rsidR="00771A14" w:rsidRPr="00E97B53">
        <w:rPr>
          <w:rFonts w:ascii="Arial" w:hAnsi="Arial" w:cs="Arial"/>
          <w:lang w:val="ro-RO"/>
        </w:rPr>
        <w:t>, AUTORIZAŢII,</w:t>
      </w:r>
      <w:r w:rsidR="00771A14" w:rsidRPr="00E97B53">
        <w:rPr>
          <w:rFonts w:ascii="Arial" w:hAnsi="Arial" w:cs="Arial"/>
          <w:lang w:val="ro-RO"/>
        </w:rPr>
        <w:tab/>
      </w:r>
      <w:r w:rsidR="00771A14" w:rsidRPr="00E97B53">
        <w:rPr>
          <w:rFonts w:ascii="Arial" w:hAnsi="Arial" w:cs="Arial"/>
          <w:lang w:val="ro-RO"/>
        </w:rPr>
        <w:tab/>
      </w:r>
      <w:r w:rsidR="00771A14" w:rsidRPr="00E97B53">
        <w:rPr>
          <w:rFonts w:ascii="Arial" w:hAnsi="Arial" w:cs="Arial"/>
          <w:lang w:val="ro-RO"/>
        </w:rPr>
        <w:tab/>
        <w:t xml:space="preserve">     CALITATEA FACTORILOR DE MEDIU</w:t>
      </w:r>
    </w:p>
    <w:p w:rsidR="00C216E8" w:rsidRPr="00E97B53" w:rsidRDefault="00C216E8" w:rsidP="00771A14">
      <w:pPr>
        <w:spacing w:after="0" w:line="240" w:lineRule="auto"/>
        <w:rPr>
          <w:rFonts w:ascii="Arial" w:eastAsia="Times New Roman" w:hAnsi="Arial" w:cs="Arial"/>
          <w:lang w:val="ro-RO"/>
        </w:rPr>
      </w:pPr>
      <w:r w:rsidRPr="00E97B53">
        <w:rPr>
          <w:rFonts w:ascii="Arial" w:hAnsi="Arial" w:cs="Arial"/>
          <w:lang w:val="ro-RO"/>
        </w:rPr>
        <w:t xml:space="preserve">                 ing. Marinela Suciu </w:t>
      </w:r>
      <w:r w:rsidRPr="00E97B53">
        <w:rPr>
          <w:rFonts w:ascii="Arial" w:eastAsia="Times New Roman" w:hAnsi="Arial" w:cs="Arial"/>
          <w:lang w:val="ro-RO"/>
        </w:rPr>
        <w:t xml:space="preserve"> </w:t>
      </w:r>
      <w:r w:rsidRPr="00E97B53">
        <w:rPr>
          <w:rFonts w:ascii="Arial" w:eastAsia="Times New Roman" w:hAnsi="Arial" w:cs="Arial"/>
          <w:lang w:val="ro-RO"/>
        </w:rPr>
        <w:tab/>
      </w:r>
      <w:r w:rsidRPr="00E97B53">
        <w:rPr>
          <w:rFonts w:ascii="Arial" w:eastAsia="Times New Roman" w:hAnsi="Arial" w:cs="Arial"/>
          <w:lang w:val="ro-RO"/>
        </w:rPr>
        <w:tab/>
      </w:r>
      <w:r w:rsidRPr="00E97B53">
        <w:rPr>
          <w:rFonts w:ascii="Arial" w:eastAsia="Times New Roman" w:hAnsi="Arial" w:cs="Arial"/>
          <w:lang w:val="ro-RO"/>
        </w:rPr>
        <w:tab/>
      </w:r>
      <w:r w:rsidRPr="00E97B53">
        <w:rPr>
          <w:rFonts w:ascii="Arial" w:eastAsia="Times New Roman" w:hAnsi="Arial" w:cs="Arial"/>
          <w:lang w:val="ro-RO"/>
        </w:rPr>
        <w:tab/>
      </w:r>
      <w:r w:rsidRPr="00E97B53">
        <w:rPr>
          <w:rFonts w:ascii="Arial" w:eastAsia="Times New Roman" w:hAnsi="Arial" w:cs="Arial"/>
          <w:lang w:val="ro-RO"/>
        </w:rPr>
        <w:tab/>
        <w:t xml:space="preserve">           </w:t>
      </w:r>
      <w:r w:rsidR="00D2627B" w:rsidRPr="00E97B53">
        <w:rPr>
          <w:rFonts w:ascii="Arial" w:eastAsia="Times New Roman" w:hAnsi="Arial" w:cs="Arial"/>
          <w:lang w:val="ro-RO"/>
        </w:rPr>
        <w:t>ing. Anca Zaharie</w:t>
      </w:r>
    </w:p>
    <w:p w:rsidR="00C216E8" w:rsidRPr="00E97B53" w:rsidRDefault="00C216E8" w:rsidP="00771A14">
      <w:pPr>
        <w:spacing w:after="0" w:line="240" w:lineRule="auto"/>
        <w:ind w:firstLine="720"/>
        <w:rPr>
          <w:rFonts w:ascii="Arial" w:hAnsi="Arial" w:cs="Arial"/>
          <w:iCs/>
          <w:snapToGrid w:val="0"/>
          <w:lang w:val="ro-RO"/>
        </w:rPr>
      </w:pPr>
    </w:p>
    <w:p w:rsidR="00C216E8" w:rsidRPr="00E97B53" w:rsidRDefault="00C216E8" w:rsidP="00771A14">
      <w:pPr>
        <w:spacing w:after="0" w:line="240" w:lineRule="auto"/>
        <w:ind w:firstLine="720"/>
        <w:rPr>
          <w:rFonts w:ascii="Arial" w:hAnsi="Arial" w:cs="Arial"/>
          <w:iCs/>
          <w:snapToGrid w:val="0"/>
          <w:lang w:val="ro-RO"/>
        </w:rPr>
      </w:pPr>
    </w:p>
    <w:p w:rsidR="00212E05" w:rsidRPr="00E97B53" w:rsidRDefault="00212E05" w:rsidP="00771A14">
      <w:pPr>
        <w:spacing w:after="0" w:line="240" w:lineRule="auto"/>
        <w:ind w:firstLine="720"/>
        <w:rPr>
          <w:rFonts w:ascii="Arial" w:hAnsi="Arial" w:cs="Arial"/>
          <w:iCs/>
          <w:snapToGrid w:val="0"/>
          <w:lang w:val="ro-RO"/>
        </w:rPr>
      </w:pPr>
    </w:p>
    <w:p w:rsidR="00771A14" w:rsidRPr="00E97B53" w:rsidRDefault="00771A14" w:rsidP="00771A14">
      <w:pPr>
        <w:spacing w:after="0" w:line="240" w:lineRule="auto"/>
        <w:ind w:firstLine="720"/>
        <w:rPr>
          <w:rFonts w:ascii="Arial" w:hAnsi="Arial" w:cs="Arial"/>
          <w:iCs/>
          <w:snapToGrid w:val="0"/>
          <w:lang w:val="ro-RO"/>
        </w:rPr>
      </w:pPr>
    </w:p>
    <w:p w:rsidR="00771A14" w:rsidRPr="00E97B53" w:rsidRDefault="00771A14" w:rsidP="00771A14">
      <w:pPr>
        <w:spacing w:after="0" w:line="240" w:lineRule="auto"/>
        <w:ind w:firstLine="720"/>
        <w:rPr>
          <w:rFonts w:ascii="Arial" w:hAnsi="Arial" w:cs="Arial"/>
          <w:iCs/>
          <w:snapToGrid w:val="0"/>
          <w:lang w:val="ro-RO"/>
        </w:rPr>
      </w:pPr>
      <w:r w:rsidRPr="00E97B53">
        <w:rPr>
          <w:rFonts w:ascii="Arial" w:hAnsi="Arial" w:cs="Arial"/>
          <w:iCs/>
          <w:snapToGrid w:val="0"/>
          <w:lang w:val="ro-RO"/>
        </w:rPr>
        <w:t xml:space="preserve">          </w:t>
      </w:r>
      <w:r w:rsidR="00C216E8" w:rsidRPr="00E97B53">
        <w:rPr>
          <w:rFonts w:ascii="Arial" w:hAnsi="Arial" w:cs="Arial"/>
          <w:iCs/>
          <w:snapToGrid w:val="0"/>
          <w:lang w:val="ro-RO"/>
        </w:rPr>
        <w:t xml:space="preserve"> Î</w:t>
      </w:r>
      <w:r w:rsidR="00551E04" w:rsidRPr="00E97B53">
        <w:rPr>
          <w:rFonts w:ascii="Arial" w:hAnsi="Arial" w:cs="Arial"/>
          <w:iCs/>
          <w:snapToGrid w:val="0"/>
          <w:lang w:val="ro-RO"/>
        </w:rPr>
        <w:t>ntocmit</w:t>
      </w:r>
      <w:r w:rsidRPr="00E97B53">
        <w:rPr>
          <w:rFonts w:ascii="Arial" w:hAnsi="Arial" w:cs="Arial"/>
          <w:iCs/>
          <w:snapToGrid w:val="0"/>
          <w:lang w:val="ro-RO"/>
        </w:rPr>
        <w:t xml:space="preserve">, </w:t>
      </w:r>
      <w:r w:rsidRPr="00E97B53">
        <w:rPr>
          <w:rFonts w:ascii="Arial" w:hAnsi="Arial" w:cs="Arial"/>
          <w:iCs/>
          <w:snapToGrid w:val="0"/>
          <w:lang w:val="ro-RO"/>
        </w:rPr>
        <w:tab/>
      </w:r>
      <w:r w:rsidRPr="00E97B53">
        <w:rPr>
          <w:rFonts w:ascii="Arial" w:hAnsi="Arial" w:cs="Arial"/>
          <w:iCs/>
          <w:snapToGrid w:val="0"/>
          <w:lang w:val="ro-RO"/>
        </w:rPr>
        <w:tab/>
      </w:r>
      <w:r w:rsidRPr="00E97B53">
        <w:rPr>
          <w:rFonts w:ascii="Arial" w:hAnsi="Arial" w:cs="Arial"/>
          <w:iCs/>
          <w:snapToGrid w:val="0"/>
          <w:lang w:val="ro-RO"/>
        </w:rPr>
        <w:tab/>
      </w:r>
      <w:r w:rsidRPr="00E97B53">
        <w:rPr>
          <w:rFonts w:ascii="Arial" w:hAnsi="Arial" w:cs="Arial"/>
          <w:iCs/>
          <w:snapToGrid w:val="0"/>
          <w:lang w:val="ro-RO"/>
        </w:rPr>
        <w:tab/>
      </w:r>
      <w:r w:rsidRPr="00E97B53">
        <w:rPr>
          <w:rFonts w:ascii="Arial" w:hAnsi="Arial" w:cs="Arial"/>
          <w:iCs/>
          <w:snapToGrid w:val="0"/>
          <w:lang w:val="ro-RO"/>
        </w:rPr>
        <w:tab/>
      </w:r>
      <w:r w:rsidRPr="00E97B53">
        <w:rPr>
          <w:rFonts w:ascii="Arial" w:hAnsi="Arial" w:cs="Arial"/>
          <w:iCs/>
          <w:snapToGrid w:val="0"/>
          <w:lang w:val="ro-RO"/>
        </w:rPr>
        <w:tab/>
      </w:r>
      <w:r w:rsidRPr="00E97B53">
        <w:rPr>
          <w:rFonts w:ascii="Arial" w:hAnsi="Arial" w:cs="Arial"/>
          <w:iCs/>
          <w:snapToGrid w:val="0"/>
          <w:lang w:val="ro-RO"/>
        </w:rPr>
        <w:tab/>
        <w:t xml:space="preserve">    </w:t>
      </w:r>
      <w:r w:rsidR="00C216E8" w:rsidRPr="00E97B53">
        <w:rPr>
          <w:rFonts w:ascii="Arial" w:hAnsi="Arial" w:cs="Arial"/>
          <w:iCs/>
          <w:snapToGrid w:val="0"/>
          <w:lang w:val="ro-RO"/>
        </w:rPr>
        <w:t>Î</w:t>
      </w:r>
      <w:r w:rsidR="00551E04" w:rsidRPr="00E97B53">
        <w:rPr>
          <w:rFonts w:ascii="Arial" w:hAnsi="Arial" w:cs="Arial"/>
          <w:iCs/>
          <w:snapToGrid w:val="0"/>
          <w:lang w:val="ro-RO"/>
        </w:rPr>
        <w:t>ntocmit</w:t>
      </w:r>
      <w:r w:rsidR="00C216E8" w:rsidRPr="00E97B53">
        <w:rPr>
          <w:rFonts w:ascii="Arial" w:hAnsi="Arial" w:cs="Arial"/>
          <w:iCs/>
          <w:snapToGrid w:val="0"/>
          <w:lang w:val="ro-RO"/>
        </w:rPr>
        <w:t>,</w:t>
      </w:r>
    </w:p>
    <w:p w:rsidR="00771A14" w:rsidRPr="00E97B53" w:rsidRDefault="00C216E8" w:rsidP="00771A14">
      <w:pPr>
        <w:spacing w:after="0" w:line="240" w:lineRule="auto"/>
        <w:ind w:firstLine="720"/>
        <w:rPr>
          <w:rFonts w:ascii="Arial" w:hAnsi="Arial" w:cs="Arial"/>
          <w:iCs/>
          <w:snapToGrid w:val="0"/>
          <w:lang w:val="ro-RO"/>
        </w:rPr>
      </w:pPr>
      <w:r w:rsidRPr="00E97B53">
        <w:rPr>
          <w:rFonts w:ascii="Arial" w:hAnsi="Arial" w:cs="Arial"/>
          <w:iCs/>
          <w:snapToGrid w:val="0"/>
          <w:lang w:val="ro-RO"/>
        </w:rPr>
        <w:tab/>
        <w:t xml:space="preserve">     </w:t>
      </w:r>
      <w:r w:rsidR="00771A14" w:rsidRPr="00E97B53">
        <w:rPr>
          <w:rFonts w:ascii="Arial" w:hAnsi="Arial" w:cs="Arial"/>
          <w:iCs/>
          <w:snapToGrid w:val="0"/>
          <w:lang w:val="ro-RO"/>
        </w:rPr>
        <w:t xml:space="preserve">        </w:t>
      </w:r>
    </w:p>
    <w:p w:rsidR="00C216E8" w:rsidRPr="00E97B53" w:rsidRDefault="00771A14" w:rsidP="00771A14">
      <w:pPr>
        <w:spacing w:after="0" w:line="240" w:lineRule="auto"/>
        <w:ind w:firstLine="720"/>
        <w:rPr>
          <w:rFonts w:ascii="Arial" w:hAnsi="Arial" w:cs="Arial"/>
          <w:iCs/>
          <w:snapToGrid w:val="0"/>
          <w:lang w:val="ro-RO"/>
        </w:rPr>
      </w:pPr>
      <w:r w:rsidRPr="00E97B53">
        <w:rPr>
          <w:rFonts w:ascii="Arial" w:hAnsi="Arial" w:cs="Arial"/>
          <w:iCs/>
          <w:snapToGrid w:val="0"/>
          <w:lang w:val="ro-RO"/>
        </w:rPr>
        <w:t xml:space="preserve">    ing. </w:t>
      </w:r>
      <w:r w:rsidR="00496A23" w:rsidRPr="00E97B53">
        <w:rPr>
          <w:rFonts w:ascii="Arial" w:hAnsi="Arial" w:cs="Arial"/>
          <w:iCs/>
          <w:snapToGrid w:val="0"/>
          <w:lang w:val="ro-RO"/>
        </w:rPr>
        <w:t xml:space="preserve">Livia Puşcaş                                                             </w:t>
      </w:r>
      <w:r w:rsidR="00D2627B" w:rsidRPr="00E97B53">
        <w:rPr>
          <w:rFonts w:ascii="Arial" w:hAnsi="Arial" w:cs="Arial"/>
          <w:iCs/>
          <w:snapToGrid w:val="0"/>
          <w:lang w:val="ro-RO"/>
        </w:rPr>
        <w:t xml:space="preserve">        </w:t>
      </w:r>
      <w:r w:rsidR="00C94CAB" w:rsidRPr="00E97B53">
        <w:rPr>
          <w:rFonts w:ascii="Arial" w:hAnsi="Arial" w:cs="Arial"/>
          <w:iCs/>
          <w:snapToGrid w:val="0"/>
          <w:lang w:val="ro-RO"/>
        </w:rPr>
        <w:t>geograf Al</w:t>
      </w:r>
      <w:r w:rsidR="00C24C41" w:rsidRPr="00E97B53">
        <w:rPr>
          <w:rFonts w:ascii="Arial" w:hAnsi="Arial" w:cs="Arial"/>
          <w:iCs/>
          <w:snapToGrid w:val="0"/>
          <w:lang w:val="ro-RO"/>
        </w:rPr>
        <w:t>ina Mureşan</w:t>
      </w:r>
    </w:p>
    <w:p w:rsidR="00B07343" w:rsidRPr="00E97B53" w:rsidRDefault="00B07343" w:rsidP="00771A14">
      <w:pPr>
        <w:spacing w:after="0" w:line="240" w:lineRule="auto"/>
        <w:ind w:firstLine="720"/>
        <w:rPr>
          <w:rFonts w:ascii="Arial" w:hAnsi="Arial" w:cs="Arial"/>
          <w:iCs/>
          <w:snapToGrid w:val="0"/>
          <w:lang w:val="ro-RO"/>
        </w:rPr>
      </w:pPr>
    </w:p>
    <w:p w:rsidR="00B07343" w:rsidRDefault="00B07343"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bookmarkStart w:id="0" w:name="_GoBack"/>
      <w:bookmarkEnd w:id="0"/>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064A01" w:rsidRDefault="00064A01" w:rsidP="00771A14">
      <w:pPr>
        <w:spacing w:after="0" w:line="240" w:lineRule="auto"/>
        <w:ind w:firstLine="720"/>
        <w:rPr>
          <w:rFonts w:ascii="Arial" w:hAnsi="Arial" w:cs="Arial"/>
          <w:iCs/>
          <w:snapToGrid w:val="0"/>
          <w:lang w:val="ro-RO"/>
        </w:rPr>
      </w:pPr>
    </w:p>
    <w:p w:rsidR="00B07343" w:rsidRPr="00E97B53" w:rsidRDefault="00B07343" w:rsidP="00771A14">
      <w:pPr>
        <w:spacing w:after="0" w:line="240" w:lineRule="auto"/>
        <w:ind w:firstLine="720"/>
        <w:rPr>
          <w:rFonts w:ascii="Arial" w:hAnsi="Arial" w:cs="Arial"/>
          <w:iCs/>
          <w:snapToGrid w:val="0"/>
          <w:lang w:val="ro-RO"/>
        </w:rPr>
      </w:pPr>
    </w:p>
    <w:p w:rsidR="00B07343" w:rsidRPr="00E97B53" w:rsidRDefault="00B07343" w:rsidP="00771A14">
      <w:pPr>
        <w:spacing w:after="0" w:line="240" w:lineRule="auto"/>
        <w:ind w:firstLine="720"/>
        <w:rPr>
          <w:rFonts w:ascii="Arial" w:hAnsi="Arial" w:cs="Arial"/>
          <w:iCs/>
          <w:snapToGrid w:val="0"/>
          <w:lang w:val="ro-RO"/>
        </w:rPr>
      </w:pPr>
    </w:p>
    <w:p w:rsidR="00B07343" w:rsidRPr="00E97B53" w:rsidRDefault="00BE1517" w:rsidP="00B07343">
      <w:pPr>
        <w:pStyle w:val="Header"/>
        <w:tabs>
          <w:tab w:val="clear" w:pos="4680"/>
        </w:tabs>
        <w:jc w:val="center"/>
        <w:rPr>
          <w:rFonts w:ascii="Times New Roman" w:hAnsi="Times New Roman"/>
          <w:b/>
          <w:sz w:val="24"/>
          <w:szCs w:val="24"/>
          <w:lang w:val="ro-RO"/>
        </w:rPr>
      </w:pPr>
      <w:r w:rsidRPr="00E97B53">
        <w:rPr>
          <w:rFonts w:ascii="Times New Roman" w:hAnsi="Times New Roman"/>
          <w:noProof/>
          <w:sz w:val="24"/>
          <w:szCs w:val="24"/>
          <w:lang w:val="ro-RO"/>
        </w:rPr>
        <w:object w:dxaOrig="1440" w:dyaOrig="1440">
          <v:shape id="_x0000_s1027" type="#_x0000_t75" style="position:absolute;left:0;text-align:left;margin-left:-4.75pt;margin-top:.85pt;width:41.9pt;height:34.45pt;z-index:-251657216">
            <v:imagedata r:id="rId9" o:title=""/>
          </v:shape>
          <o:OLEObject Type="Embed" ProgID="CorelDRAW.Graphic.13" ShapeID="_x0000_s1027" DrawAspect="Content" ObjectID="_1625033558" r:id="rId21"/>
        </w:object>
      </w:r>
      <w:r w:rsidR="00B07343" w:rsidRPr="00E97B53">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14:anchorId="0C8A0EDD" wp14:editId="2768E8B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0B5A1"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07343" w:rsidRPr="00E97B53">
        <w:rPr>
          <w:rFonts w:ascii="Times New Roman" w:hAnsi="Times New Roman"/>
          <w:b/>
          <w:sz w:val="24"/>
          <w:szCs w:val="24"/>
          <w:lang w:val="ro-RO"/>
        </w:rPr>
        <w:t xml:space="preserve">AGENŢIA PENTRU PROTECŢIA MEDIULUI BISTRIȚA-NĂSĂUD </w:t>
      </w:r>
    </w:p>
    <w:p w:rsidR="00B07343" w:rsidRPr="00E97B53" w:rsidRDefault="00B07343" w:rsidP="00B07343">
      <w:pPr>
        <w:pStyle w:val="Header"/>
        <w:tabs>
          <w:tab w:val="clear" w:pos="4680"/>
        </w:tabs>
        <w:jc w:val="center"/>
        <w:rPr>
          <w:rFonts w:ascii="Times New Roman" w:hAnsi="Times New Roman"/>
          <w:sz w:val="24"/>
          <w:szCs w:val="24"/>
          <w:lang w:val="ro-RO"/>
        </w:rPr>
      </w:pPr>
      <w:r w:rsidRPr="00E97B53">
        <w:rPr>
          <w:rFonts w:ascii="Times New Roman" w:hAnsi="Times New Roman"/>
          <w:sz w:val="24"/>
          <w:szCs w:val="24"/>
          <w:lang w:val="ro-RO"/>
        </w:rPr>
        <w:t>Adresa: strada Parcului nr.20, Bistrița, Cod 420035 , Jud. Bistrița-Năsăud</w:t>
      </w:r>
    </w:p>
    <w:p w:rsidR="00B07343" w:rsidRPr="00E97B53" w:rsidRDefault="00B07343" w:rsidP="00B07343">
      <w:pPr>
        <w:pStyle w:val="Header"/>
        <w:tabs>
          <w:tab w:val="clear" w:pos="4680"/>
        </w:tabs>
        <w:jc w:val="center"/>
        <w:rPr>
          <w:rFonts w:ascii="Times New Roman" w:hAnsi="Times New Roman"/>
          <w:sz w:val="24"/>
          <w:szCs w:val="24"/>
          <w:lang w:val="ro-RO"/>
        </w:rPr>
      </w:pPr>
      <w:r w:rsidRPr="00E97B53">
        <w:rPr>
          <w:rFonts w:ascii="Times New Roman" w:hAnsi="Times New Roman"/>
          <w:sz w:val="24"/>
          <w:szCs w:val="24"/>
          <w:lang w:val="ro-RO"/>
        </w:rPr>
        <w:t xml:space="preserve">E-mail: </w:t>
      </w:r>
      <w:hyperlink r:id="rId22" w:history="1">
        <w:r w:rsidRPr="00E97B53">
          <w:rPr>
            <w:rStyle w:val="Hyperlink"/>
            <w:rFonts w:ascii="Times New Roman" w:hAnsi="Times New Roman"/>
            <w:sz w:val="24"/>
            <w:szCs w:val="24"/>
            <w:lang w:val="ro-RO"/>
          </w:rPr>
          <w:t>office@apmbn.anpm.ro</w:t>
        </w:r>
      </w:hyperlink>
      <w:r w:rsidRPr="00E97B53">
        <w:rPr>
          <w:rFonts w:ascii="Times New Roman" w:hAnsi="Times New Roman"/>
          <w:sz w:val="24"/>
          <w:szCs w:val="24"/>
          <w:lang w:val="ro-RO"/>
        </w:rPr>
        <w:t xml:space="preserve"> ; Tel. 0263 224 064; Fax 0263 223 709</w:t>
      </w:r>
    </w:p>
    <w:p w:rsidR="00B07343" w:rsidRPr="00E97B53" w:rsidRDefault="00B07343" w:rsidP="00B07343">
      <w:pPr>
        <w:pStyle w:val="Header"/>
        <w:tabs>
          <w:tab w:val="clear" w:pos="4680"/>
        </w:tabs>
        <w:jc w:val="center"/>
        <w:rPr>
          <w:rFonts w:ascii="Times New Roman" w:hAnsi="Times New Roman"/>
          <w:sz w:val="20"/>
          <w:szCs w:val="20"/>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7343" w:rsidRPr="00E97B53" w:rsidTr="002D77B2">
        <w:tc>
          <w:tcPr>
            <w:tcW w:w="8370" w:type="dxa"/>
            <w:shd w:val="clear" w:color="auto" w:fill="auto"/>
          </w:tcPr>
          <w:p w:rsidR="00B07343" w:rsidRPr="00E97B53" w:rsidRDefault="00B07343" w:rsidP="002D77B2">
            <w:pPr>
              <w:tabs>
                <w:tab w:val="right" w:pos="9360"/>
              </w:tabs>
              <w:spacing w:after="0" w:line="240" w:lineRule="auto"/>
              <w:jc w:val="center"/>
              <w:rPr>
                <w:rFonts w:ascii="Times New Roman" w:hAnsi="Times New Roman"/>
                <w:sz w:val="24"/>
                <w:szCs w:val="24"/>
                <w:lang w:val="ro-RO"/>
              </w:rPr>
            </w:pPr>
            <w:r w:rsidRPr="00E97B53">
              <w:rPr>
                <w:rFonts w:ascii="Times New Roman" w:hAnsi="Times New Roman"/>
                <w:i/>
                <w:iCs/>
                <w:color w:val="000000"/>
                <w:sz w:val="24"/>
                <w:szCs w:val="24"/>
                <w:lang w:val="ro-RO"/>
              </w:rPr>
              <w:t>Operator de date cu caracter personal, conform Regulamentului (UE) 2016/679</w:t>
            </w:r>
          </w:p>
        </w:tc>
      </w:tr>
    </w:tbl>
    <w:p w:rsidR="00B07343" w:rsidRPr="00E97B53" w:rsidRDefault="00B07343" w:rsidP="00EE252D">
      <w:pPr>
        <w:pStyle w:val="Header"/>
        <w:tabs>
          <w:tab w:val="clear" w:pos="4680"/>
        </w:tabs>
        <w:rPr>
          <w:rFonts w:ascii="Times New Roman" w:hAnsi="Times New Roman"/>
          <w:sz w:val="20"/>
          <w:szCs w:val="20"/>
          <w:lang w:val="ro-RO"/>
        </w:rPr>
      </w:pPr>
    </w:p>
    <w:sectPr w:rsidR="00B07343" w:rsidRPr="00E97B53" w:rsidSect="0045101E">
      <w:footerReference w:type="default" r:id="rId2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47" w:rsidRDefault="00A40147" w:rsidP="0010560A">
      <w:pPr>
        <w:spacing w:after="0" w:line="240" w:lineRule="auto"/>
      </w:pPr>
      <w:r>
        <w:separator/>
      </w:r>
    </w:p>
  </w:endnote>
  <w:endnote w:type="continuationSeparator" w:id="0">
    <w:p w:rsidR="00A40147" w:rsidRDefault="00A4014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374497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A40147" w:rsidRPr="00F9268A" w:rsidRDefault="00A40147">
        <w:pPr>
          <w:pStyle w:val="Footer"/>
          <w:jc w:val="center"/>
        </w:pPr>
        <w:proofErr w:type="spellStart"/>
        <w:r w:rsidRPr="00F9268A">
          <w:t>Pag</w:t>
        </w:r>
        <w:proofErr w:type="spellEnd"/>
        <w:r w:rsidRPr="00F9268A">
          <w:t xml:space="preserve">   </w:t>
        </w:r>
        <w:r w:rsidRPr="00F9268A">
          <w:fldChar w:fldCharType="begin"/>
        </w:r>
        <w:r w:rsidRPr="00F9268A">
          <w:instrText xml:space="preserve"> PAGE   \* MERGEFORMAT </w:instrText>
        </w:r>
        <w:r w:rsidRPr="00F9268A">
          <w:fldChar w:fldCharType="separate"/>
        </w:r>
        <w:r w:rsidR="00BE1517">
          <w:rPr>
            <w:noProof/>
          </w:rPr>
          <w:t>8</w:t>
        </w:r>
        <w:r w:rsidRPr="00F9268A">
          <w:rPr>
            <w:noProof/>
          </w:rPr>
          <w:fldChar w:fldCharType="end"/>
        </w:r>
        <w:r w:rsidRPr="00F9268A">
          <w:rPr>
            <w:noProof/>
          </w:rPr>
          <w:t xml:space="preserve"> / </w:t>
        </w:r>
        <w:r w:rsidR="00E97B53">
          <w:rPr>
            <w:noProof/>
          </w:rPr>
          <w:t>8</w:t>
        </w:r>
      </w:p>
    </w:sdtContent>
  </w:sdt>
  <w:p w:rsidR="00A40147" w:rsidRDefault="00A4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47" w:rsidRDefault="00A40147" w:rsidP="0010560A">
      <w:pPr>
        <w:spacing w:after="0" w:line="240" w:lineRule="auto"/>
      </w:pPr>
      <w:r>
        <w:separator/>
      </w:r>
    </w:p>
  </w:footnote>
  <w:footnote w:type="continuationSeparator" w:id="0">
    <w:p w:rsidR="00A40147" w:rsidRDefault="00A4014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497"/>
    <w:multiLevelType w:val="hybridMultilevel"/>
    <w:tmpl w:val="500C468E"/>
    <w:lvl w:ilvl="0" w:tplc="159E941E">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5802"/>
    <w:multiLevelType w:val="hybridMultilevel"/>
    <w:tmpl w:val="788C2848"/>
    <w:lvl w:ilvl="0" w:tplc="B1B4BAC0">
      <w:start w:val="11"/>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EF6E56"/>
    <w:multiLevelType w:val="hybridMultilevel"/>
    <w:tmpl w:val="0EB0E9CE"/>
    <w:lvl w:ilvl="0" w:tplc="159E941E">
      <w:numFmt w:val="bullet"/>
      <w:lvlText w:val="-"/>
      <w:lvlJc w:val="left"/>
      <w:pPr>
        <w:ind w:left="502"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C42435"/>
    <w:multiLevelType w:val="hybridMultilevel"/>
    <w:tmpl w:val="593A67E8"/>
    <w:lvl w:ilvl="0" w:tplc="ACC46822">
      <w:start w:val="1"/>
      <w:numFmt w:val="bullet"/>
      <w:lvlText w:val="-"/>
      <w:lvlJc w:val="left"/>
      <w:pPr>
        <w:ind w:left="1920" w:hanging="360"/>
      </w:pPr>
      <w:rPr>
        <w:rFonts w:ascii="Sylfaen" w:hAnsi="Sylfae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397F37"/>
    <w:multiLevelType w:val="hybridMultilevel"/>
    <w:tmpl w:val="D0A4BC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6C041443"/>
    <w:multiLevelType w:val="hybridMultilevel"/>
    <w:tmpl w:val="E19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DE49C5"/>
    <w:multiLevelType w:val="hybridMultilevel"/>
    <w:tmpl w:val="C414DBB8"/>
    <w:lvl w:ilvl="0" w:tplc="ACC46822">
      <w:start w:val="1"/>
      <w:numFmt w:val="bullet"/>
      <w:lvlText w:val="-"/>
      <w:lvlJc w:val="left"/>
      <w:pPr>
        <w:ind w:left="990" w:hanging="360"/>
      </w:pPr>
      <w:rPr>
        <w:rFonts w:ascii="Sylfaen" w:hAnsi="Sylfae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9"/>
  </w:num>
  <w:num w:numId="6">
    <w:abstractNumId w:val="1"/>
  </w:num>
  <w:num w:numId="7">
    <w:abstractNumId w:val="6"/>
  </w:num>
  <w:num w:numId="8">
    <w:abstractNumId w:val="2"/>
  </w:num>
  <w:num w:numId="9">
    <w:abstractNumId w:val="0"/>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5FEE"/>
    <w:rsid w:val="00006B18"/>
    <w:rsid w:val="0000780E"/>
    <w:rsid w:val="00012640"/>
    <w:rsid w:val="00013A68"/>
    <w:rsid w:val="00013BC2"/>
    <w:rsid w:val="00013DE0"/>
    <w:rsid w:val="00014247"/>
    <w:rsid w:val="000160D3"/>
    <w:rsid w:val="00021836"/>
    <w:rsid w:val="00021991"/>
    <w:rsid w:val="00023D48"/>
    <w:rsid w:val="00026ED1"/>
    <w:rsid w:val="00027042"/>
    <w:rsid w:val="000336A1"/>
    <w:rsid w:val="0003400D"/>
    <w:rsid w:val="00035C30"/>
    <w:rsid w:val="00041C0B"/>
    <w:rsid w:val="00045A43"/>
    <w:rsid w:val="00046049"/>
    <w:rsid w:val="00047861"/>
    <w:rsid w:val="00047D35"/>
    <w:rsid w:val="00050B13"/>
    <w:rsid w:val="000567A2"/>
    <w:rsid w:val="000568AE"/>
    <w:rsid w:val="00057A50"/>
    <w:rsid w:val="000613B5"/>
    <w:rsid w:val="00064A01"/>
    <w:rsid w:val="00064C3B"/>
    <w:rsid w:val="0006630D"/>
    <w:rsid w:val="00070F06"/>
    <w:rsid w:val="00071073"/>
    <w:rsid w:val="000755E8"/>
    <w:rsid w:val="0007594F"/>
    <w:rsid w:val="00077CCC"/>
    <w:rsid w:val="000818FF"/>
    <w:rsid w:val="000822B0"/>
    <w:rsid w:val="000845FD"/>
    <w:rsid w:val="000866DE"/>
    <w:rsid w:val="00086B9A"/>
    <w:rsid w:val="000872CA"/>
    <w:rsid w:val="00087AE0"/>
    <w:rsid w:val="00093049"/>
    <w:rsid w:val="00095760"/>
    <w:rsid w:val="000961A9"/>
    <w:rsid w:val="000A1157"/>
    <w:rsid w:val="000B4BBE"/>
    <w:rsid w:val="000B4E57"/>
    <w:rsid w:val="000B647E"/>
    <w:rsid w:val="000B6865"/>
    <w:rsid w:val="000C4375"/>
    <w:rsid w:val="000D015E"/>
    <w:rsid w:val="000D04C2"/>
    <w:rsid w:val="000D0742"/>
    <w:rsid w:val="000D4D2C"/>
    <w:rsid w:val="000E1BEF"/>
    <w:rsid w:val="000E5B21"/>
    <w:rsid w:val="000E70A2"/>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6DA8"/>
    <w:rsid w:val="00157FF9"/>
    <w:rsid w:val="001616C1"/>
    <w:rsid w:val="00162EB4"/>
    <w:rsid w:val="00163FDA"/>
    <w:rsid w:val="0017019D"/>
    <w:rsid w:val="0017069E"/>
    <w:rsid w:val="00171A4F"/>
    <w:rsid w:val="00171AD8"/>
    <w:rsid w:val="0017432E"/>
    <w:rsid w:val="0017587C"/>
    <w:rsid w:val="001776B3"/>
    <w:rsid w:val="00177A2D"/>
    <w:rsid w:val="00177DD8"/>
    <w:rsid w:val="0018002E"/>
    <w:rsid w:val="00186129"/>
    <w:rsid w:val="001863CC"/>
    <w:rsid w:val="001944E3"/>
    <w:rsid w:val="0019574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1DE7"/>
    <w:rsid w:val="001E1EF0"/>
    <w:rsid w:val="001E5B49"/>
    <w:rsid w:val="001E5B89"/>
    <w:rsid w:val="001E5C76"/>
    <w:rsid w:val="001F64BD"/>
    <w:rsid w:val="001F6A19"/>
    <w:rsid w:val="00203475"/>
    <w:rsid w:val="00206333"/>
    <w:rsid w:val="002114F3"/>
    <w:rsid w:val="00211649"/>
    <w:rsid w:val="002124C7"/>
    <w:rsid w:val="00212E05"/>
    <w:rsid w:val="00216FD5"/>
    <w:rsid w:val="00217268"/>
    <w:rsid w:val="002176F5"/>
    <w:rsid w:val="0022203B"/>
    <w:rsid w:val="00223F1D"/>
    <w:rsid w:val="0023093E"/>
    <w:rsid w:val="00232324"/>
    <w:rsid w:val="00232BA8"/>
    <w:rsid w:val="00233451"/>
    <w:rsid w:val="00234148"/>
    <w:rsid w:val="00234939"/>
    <w:rsid w:val="00235DF6"/>
    <w:rsid w:val="002367AC"/>
    <w:rsid w:val="00236EBF"/>
    <w:rsid w:val="002375C1"/>
    <w:rsid w:val="002429F6"/>
    <w:rsid w:val="002448CC"/>
    <w:rsid w:val="00245368"/>
    <w:rsid w:val="002469F6"/>
    <w:rsid w:val="00253D06"/>
    <w:rsid w:val="00254518"/>
    <w:rsid w:val="00256140"/>
    <w:rsid w:val="00256F30"/>
    <w:rsid w:val="00264334"/>
    <w:rsid w:val="0026571A"/>
    <w:rsid w:val="002658A7"/>
    <w:rsid w:val="002659A9"/>
    <w:rsid w:val="00266491"/>
    <w:rsid w:val="00267926"/>
    <w:rsid w:val="00274875"/>
    <w:rsid w:val="00275082"/>
    <w:rsid w:val="00275F5D"/>
    <w:rsid w:val="002760B2"/>
    <w:rsid w:val="00276FAD"/>
    <w:rsid w:val="0028053B"/>
    <w:rsid w:val="00280E60"/>
    <w:rsid w:val="00283170"/>
    <w:rsid w:val="00284872"/>
    <w:rsid w:val="00284FE2"/>
    <w:rsid w:val="00286C08"/>
    <w:rsid w:val="00286E94"/>
    <w:rsid w:val="002875BB"/>
    <w:rsid w:val="0029123B"/>
    <w:rsid w:val="0029170F"/>
    <w:rsid w:val="00295C00"/>
    <w:rsid w:val="00297E20"/>
    <w:rsid w:val="002A26BC"/>
    <w:rsid w:val="002A36E2"/>
    <w:rsid w:val="002A752F"/>
    <w:rsid w:val="002A7D4E"/>
    <w:rsid w:val="002B1B5E"/>
    <w:rsid w:val="002B1F22"/>
    <w:rsid w:val="002B3BD4"/>
    <w:rsid w:val="002C3198"/>
    <w:rsid w:val="002C4762"/>
    <w:rsid w:val="002D4963"/>
    <w:rsid w:val="002D6A4E"/>
    <w:rsid w:val="002D77B2"/>
    <w:rsid w:val="002D7BF3"/>
    <w:rsid w:val="002E11F4"/>
    <w:rsid w:val="002E5397"/>
    <w:rsid w:val="002E54C1"/>
    <w:rsid w:val="002E6396"/>
    <w:rsid w:val="002E68D6"/>
    <w:rsid w:val="002F263A"/>
    <w:rsid w:val="002F75A7"/>
    <w:rsid w:val="00311901"/>
    <w:rsid w:val="00312392"/>
    <w:rsid w:val="003148A6"/>
    <w:rsid w:val="00314C90"/>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74A17"/>
    <w:rsid w:val="0037501A"/>
    <w:rsid w:val="00375BA2"/>
    <w:rsid w:val="00377782"/>
    <w:rsid w:val="00380506"/>
    <w:rsid w:val="00383DC2"/>
    <w:rsid w:val="0038663A"/>
    <w:rsid w:val="00393016"/>
    <w:rsid w:val="00394DA5"/>
    <w:rsid w:val="00394E35"/>
    <w:rsid w:val="003A2D3C"/>
    <w:rsid w:val="003A505F"/>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5C62"/>
    <w:rsid w:val="004075B3"/>
    <w:rsid w:val="004108C0"/>
    <w:rsid w:val="00410D19"/>
    <w:rsid w:val="00411DE2"/>
    <w:rsid w:val="00413CEB"/>
    <w:rsid w:val="004212F6"/>
    <w:rsid w:val="00422B76"/>
    <w:rsid w:val="0042404A"/>
    <w:rsid w:val="00427352"/>
    <w:rsid w:val="00433811"/>
    <w:rsid w:val="00437AA8"/>
    <w:rsid w:val="00441DA3"/>
    <w:rsid w:val="004439DD"/>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77F05"/>
    <w:rsid w:val="004817AF"/>
    <w:rsid w:val="00484882"/>
    <w:rsid w:val="00487BCD"/>
    <w:rsid w:val="00490E7B"/>
    <w:rsid w:val="00493A08"/>
    <w:rsid w:val="00494F5E"/>
    <w:rsid w:val="00496A23"/>
    <w:rsid w:val="004976D8"/>
    <w:rsid w:val="00497B0D"/>
    <w:rsid w:val="004A3A25"/>
    <w:rsid w:val="004A47B7"/>
    <w:rsid w:val="004A7455"/>
    <w:rsid w:val="004B7C7C"/>
    <w:rsid w:val="004B7CF3"/>
    <w:rsid w:val="004C4E8D"/>
    <w:rsid w:val="004C5785"/>
    <w:rsid w:val="004C6D88"/>
    <w:rsid w:val="004D5640"/>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73C"/>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6A0"/>
    <w:rsid w:val="005F2D52"/>
    <w:rsid w:val="005F45A6"/>
    <w:rsid w:val="005F4BE7"/>
    <w:rsid w:val="005F5036"/>
    <w:rsid w:val="005F5832"/>
    <w:rsid w:val="00600D88"/>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16F1"/>
    <w:rsid w:val="006739BD"/>
    <w:rsid w:val="00677AD1"/>
    <w:rsid w:val="00687AC4"/>
    <w:rsid w:val="00694374"/>
    <w:rsid w:val="006A0CC7"/>
    <w:rsid w:val="006A0FCB"/>
    <w:rsid w:val="006A2E5A"/>
    <w:rsid w:val="006A3D4B"/>
    <w:rsid w:val="006A3FBE"/>
    <w:rsid w:val="006A7BD0"/>
    <w:rsid w:val="006B1A69"/>
    <w:rsid w:val="006B1BB9"/>
    <w:rsid w:val="006B1C3A"/>
    <w:rsid w:val="006B5869"/>
    <w:rsid w:val="006B59EC"/>
    <w:rsid w:val="006C097B"/>
    <w:rsid w:val="006C1151"/>
    <w:rsid w:val="006C2EB5"/>
    <w:rsid w:val="006C41E1"/>
    <w:rsid w:val="006D49F0"/>
    <w:rsid w:val="006D4EF3"/>
    <w:rsid w:val="006D734B"/>
    <w:rsid w:val="006E0AFE"/>
    <w:rsid w:val="006E1E1E"/>
    <w:rsid w:val="006E47DE"/>
    <w:rsid w:val="006E571B"/>
    <w:rsid w:val="006E66FA"/>
    <w:rsid w:val="006E75AA"/>
    <w:rsid w:val="006F1C5F"/>
    <w:rsid w:val="006F1E1E"/>
    <w:rsid w:val="006F6D49"/>
    <w:rsid w:val="00700567"/>
    <w:rsid w:val="00700BC6"/>
    <w:rsid w:val="00703092"/>
    <w:rsid w:val="00706555"/>
    <w:rsid w:val="00706CDE"/>
    <w:rsid w:val="00707242"/>
    <w:rsid w:val="00710E36"/>
    <w:rsid w:val="00712957"/>
    <w:rsid w:val="007153B4"/>
    <w:rsid w:val="00716C13"/>
    <w:rsid w:val="007200CB"/>
    <w:rsid w:val="00720F24"/>
    <w:rsid w:val="0072155F"/>
    <w:rsid w:val="0072366E"/>
    <w:rsid w:val="00724F95"/>
    <w:rsid w:val="00726667"/>
    <w:rsid w:val="00731D4A"/>
    <w:rsid w:val="00734953"/>
    <w:rsid w:val="00737256"/>
    <w:rsid w:val="0074262E"/>
    <w:rsid w:val="00747408"/>
    <w:rsid w:val="00752FC5"/>
    <w:rsid w:val="00756709"/>
    <w:rsid w:val="00756778"/>
    <w:rsid w:val="0075684A"/>
    <w:rsid w:val="00761996"/>
    <w:rsid w:val="00763921"/>
    <w:rsid w:val="00766622"/>
    <w:rsid w:val="00767AE4"/>
    <w:rsid w:val="00770CCD"/>
    <w:rsid w:val="00771A14"/>
    <w:rsid w:val="00773678"/>
    <w:rsid w:val="00776505"/>
    <w:rsid w:val="007813E3"/>
    <w:rsid w:val="007839E2"/>
    <w:rsid w:val="00786D90"/>
    <w:rsid w:val="007974EB"/>
    <w:rsid w:val="007A02FF"/>
    <w:rsid w:val="007A213D"/>
    <w:rsid w:val="007B726C"/>
    <w:rsid w:val="007C3BF2"/>
    <w:rsid w:val="007D0FB1"/>
    <w:rsid w:val="007D459B"/>
    <w:rsid w:val="007E1026"/>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18F"/>
    <w:rsid w:val="00824A15"/>
    <w:rsid w:val="008250CB"/>
    <w:rsid w:val="00825785"/>
    <w:rsid w:val="00825EEF"/>
    <w:rsid w:val="008265D4"/>
    <w:rsid w:val="00826A1C"/>
    <w:rsid w:val="00831B7F"/>
    <w:rsid w:val="00832A44"/>
    <w:rsid w:val="00835FBD"/>
    <w:rsid w:val="00836FB3"/>
    <w:rsid w:val="0084548F"/>
    <w:rsid w:val="00850185"/>
    <w:rsid w:val="00851170"/>
    <w:rsid w:val="008514FF"/>
    <w:rsid w:val="0085289E"/>
    <w:rsid w:val="00856DAE"/>
    <w:rsid w:val="00856FF9"/>
    <w:rsid w:val="00857A43"/>
    <w:rsid w:val="00857FDE"/>
    <w:rsid w:val="00863581"/>
    <w:rsid w:val="008654DE"/>
    <w:rsid w:val="00866336"/>
    <w:rsid w:val="00872DDC"/>
    <w:rsid w:val="00873471"/>
    <w:rsid w:val="00876941"/>
    <w:rsid w:val="008831BD"/>
    <w:rsid w:val="0088619F"/>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4CA7"/>
    <w:rsid w:val="008D7863"/>
    <w:rsid w:val="008E085E"/>
    <w:rsid w:val="008F25B0"/>
    <w:rsid w:val="008F42CE"/>
    <w:rsid w:val="008F7960"/>
    <w:rsid w:val="009064A4"/>
    <w:rsid w:val="00906826"/>
    <w:rsid w:val="00906FCD"/>
    <w:rsid w:val="00911683"/>
    <w:rsid w:val="00911F7C"/>
    <w:rsid w:val="009177AD"/>
    <w:rsid w:val="00920D00"/>
    <w:rsid w:val="009247DF"/>
    <w:rsid w:val="00925139"/>
    <w:rsid w:val="00930315"/>
    <w:rsid w:val="00932DCC"/>
    <w:rsid w:val="00933190"/>
    <w:rsid w:val="00933232"/>
    <w:rsid w:val="00934B75"/>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66CA2"/>
    <w:rsid w:val="00970AD4"/>
    <w:rsid w:val="00970E2A"/>
    <w:rsid w:val="0097254E"/>
    <w:rsid w:val="009755E5"/>
    <w:rsid w:val="0099518F"/>
    <w:rsid w:val="00996B8C"/>
    <w:rsid w:val="009A43E8"/>
    <w:rsid w:val="009A60B9"/>
    <w:rsid w:val="009A7560"/>
    <w:rsid w:val="009B2790"/>
    <w:rsid w:val="009B2AA1"/>
    <w:rsid w:val="009B3AF1"/>
    <w:rsid w:val="009B4193"/>
    <w:rsid w:val="009B648B"/>
    <w:rsid w:val="009C0338"/>
    <w:rsid w:val="009C1E69"/>
    <w:rsid w:val="009C2625"/>
    <w:rsid w:val="009C6517"/>
    <w:rsid w:val="009D357E"/>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147"/>
    <w:rsid w:val="00A40A38"/>
    <w:rsid w:val="00A415ED"/>
    <w:rsid w:val="00A43582"/>
    <w:rsid w:val="00A46E13"/>
    <w:rsid w:val="00A50A02"/>
    <w:rsid w:val="00A511E8"/>
    <w:rsid w:val="00A51F4F"/>
    <w:rsid w:val="00A572E5"/>
    <w:rsid w:val="00A60AF1"/>
    <w:rsid w:val="00A70A56"/>
    <w:rsid w:val="00A70BE8"/>
    <w:rsid w:val="00A76C1F"/>
    <w:rsid w:val="00A77EEC"/>
    <w:rsid w:val="00A80249"/>
    <w:rsid w:val="00A808D1"/>
    <w:rsid w:val="00A85F1F"/>
    <w:rsid w:val="00A87667"/>
    <w:rsid w:val="00A9007A"/>
    <w:rsid w:val="00A90367"/>
    <w:rsid w:val="00A9333B"/>
    <w:rsid w:val="00A933B6"/>
    <w:rsid w:val="00A95481"/>
    <w:rsid w:val="00A9649E"/>
    <w:rsid w:val="00A96D60"/>
    <w:rsid w:val="00A96DBA"/>
    <w:rsid w:val="00A96DC1"/>
    <w:rsid w:val="00AA2914"/>
    <w:rsid w:val="00AA793A"/>
    <w:rsid w:val="00AB47D2"/>
    <w:rsid w:val="00AB51C9"/>
    <w:rsid w:val="00AC39FA"/>
    <w:rsid w:val="00AC63C7"/>
    <w:rsid w:val="00AC6A53"/>
    <w:rsid w:val="00AC6B87"/>
    <w:rsid w:val="00AC7D11"/>
    <w:rsid w:val="00AD0AAC"/>
    <w:rsid w:val="00AD1C4E"/>
    <w:rsid w:val="00AD272D"/>
    <w:rsid w:val="00AD45D9"/>
    <w:rsid w:val="00AD762E"/>
    <w:rsid w:val="00AE228D"/>
    <w:rsid w:val="00AE55DC"/>
    <w:rsid w:val="00AE6358"/>
    <w:rsid w:val="00AE6F08"/>
    <w:rsid w:val="00AF32E7"/>
    <w:rsid w:val="00AF5B67"/>
    <w:rsid w:val="00AF7024"/>
    <w:rsid w:val="00AF7B06"/>
    <w:rsid w:val="00B01D87"/>
    <w:rsid w:val="00B03B20"/>
    <w:rsid w:val="00B03F0D"/>
    <w:rsid w:val="00B04ADC"/>
    <w:rsid w:val="00B05CE2"/>
    <w:rsid w:val="00B05E39"/>
    <w:rsid w:val="00B0709D"/>
    <w:rsid w:val="00B07278"/>
    <w:rsid w:val="00B07343"/>
    <w:rsid w:val="00B10590"/>
    <w:rsid w:val="00B119B4"/>
    <w:rsid w:val="00B13472"/>
    <w:rsid w:val="00B1445B"/>
    <w:rsid w:val="00B164FA"/>
    <w:rsid w:val="00B20B41"/>
    <w:rsid w:val="00B21B08"/>
    <w:rsid w:val="00B22CE6"/>
    <w:rsid w:val="00B22E02"/>
    <w:rsid w:val="00B23E18"/>
    <w:rsid w:val="00B266B3"/>
    <w:rsid w:val="00B360B6"/>
    <w:rsid w:val="00B37FF0"/>
    <w:rsid w:val="00B40691"/>
    <w:rsid w:val="00B41A08"/>
    <w:rsid w:val="00B42606"/>
    <w:rsid w:val="00B4556E"/>
    <w:rsid w:val="00B46E27"/>
    <w:rsid w:val="00B50562"/>
    <w:rsid w:val="00B50F65"/>
    <w:rsid w:val="00B51A05"/>
    <w:rsid w:val="00B51FCF"/>
    <w:rsid w:val="00B53C3D"/>
    <w:rsid w:val="00B575BA"/>
    <w:rsid w:val="00B57A04"/>
    <w:rsid w:val="00B64A33"/>
    <w:rsid w:val="00B7368F"/>
    <w:rsid w:val="00B75725"/>
    <w:rsid w:val="00B75E21"/>
    <w:rsid w:val="00B75EE1"/>
    <w:rsid w:val="00B76040"/>
    <w:rsid w:val="00B77A26"/>
    <w:rsid w:val="00B80BAA"/>
    <w:rsid w:val="00B82024"/>
    <w:rsid w:val="00B830B4"/>
    <w:rsid w:val="00B832DC"/>
    <w:rsid w:val="00B85CB6"/>
    <w:rsid w:val="00B877D6"/>
    <w:rsid w:val="00B92D35"/>
    <w:rsid w:val="00B94AAF"/>
    <w:rsid w:val="00B94CD2"/>
    <w:rsid w:val="00B964A4"/>
    <w:rsid w:val="00B97137"/>
    <w:rsid w:val="00B97AFC"/>
    <w:rsid w:val="00BA5160"/>
    <w:rsid w:val="00BA552E"/>
    <w:rsid w:val="00BA5926"/>
    <w:rsid w:val="00BB0CB3"/>
    <w:rsid w:val="00BB228A"/>
    <w:rsid w:val="00BC2A0F"/>
    <w:rsid w:val="00BC3410"/>
    <w:rsid w:val="00BC4714"/>
    <w:rsid w:val="00BC4CF3"/>
    <w:rsid w:val="00BC6422"/>
    <w:rsid w:val="00BC6A48"/>
    <w:rsid w:val="00BC7E37"/>
    <w:rsid w:val="00BD09E8"/>
    <w:rsid w:val="00BD0DE3"/>
    <w:rsid w:val="00BD2658"/>
    <w:rsid w:val="00BD3677"/>
    <w:rsid w:val="00BD44BB"/>
    <w:rsid w:val="00BD5684"/>
    <w:rsid w:val="00BD5E3A"/>
    <w:rsid w:val="00BE1517"/>
    <w:rsid w:val="00BE228F"/>
    <w:rsid w:val="00BE76E3"/>
    <w:rsid w:val="00BF1EDF"/>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4C41"/>
    <w:rsid w:val="00C250BE"/>
    <w:rsid w:val="00C26E6E"/>
    <w:rsid w:val="00C27BE3"/>
    <w:rsid w:val="00C33468"/>
    <w:rsid w:val="00C33D0B"/>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4CAB"/>
    <w:rsid w:val="00C97955"/>
    <w:rsid w:val="00CA61EC"/>
    <w:rsid w:val="00CA6F68"/>
    <w:rsid w:val="00CA7673"/>
    <w:rsid w:val="00CB4C6E"/>
    <w:rsid w:val="00CB51E8"/>
    <w:rsid w:val="00CB6C9B"/>
    <w:rsid w:val="00CC0E3B"/>
    <w:rsid w:val="00CC0F83"/>
    <w:rsid w:val="00CC19DB"/>
    <w:rsid w:val="00CD0E1E"/>
    <w:rsid w:val="00CD2A10"/>
    <w:rsid w:val="00CD3A98"/>
    <w:rsid w:val="00CD43D4"/>
    <w:rsid w:val="00CD517A"/>
    <w:rsid w:val="00CE0953"/>
    <w:rsid w:val="00CE33F5"/>
    <w:rsid w:val="00CE49CD"/>
    <w:rsid w:val="00CE6289"/>
    <w:rsid w:val="00CF422A"/>
    <w:rsid w:val="00CF7034"/>
    <w:rsid w:val="00CF798E"/>
    <w:rsid w:val="00D03EC0"/>
    <w:rsid w:val="00D072EB"/>
    <w:rsid w:val="00D119DE"/>
    <w:rsid w:val="00D14AF3"/>
    <w:rsid w:val="00D176A7"/>
    <w:rsid w:val="00D24A99"/>
    <w:rsid w:val="00D2595F"/>
    <w:rsid w:val="00D2627B"/>
    <w:rsid w:val="00D2710B"/>
    <w:rsid w:val="00D33FBA"/>
    <w:rsid w:val="00D34E14"/>
    <w:rsid w:val="00D351F4"/>
    <w:rsid w:val="00D369EC"/>
    <w:rsid w:val="00D40D3C"/>
    <w:rsid w:val="00D45BCE"/>
    <w:rsid w:val="00D57171"/>
    <w:rsid w:val="00D57CE4"/>
    <w:rsid w:val="00D64A47"/>
    <w:rsid w:val="00D6551A"/>
    <w:rsid w:val="00D665E6"/>
    <w:rsid w:val="00D66D93"/>
    <w:rsid w:val="00D727DD"/>
    <w:rsid w:val="00D74C18"/>
    <w:rsid w:val="00D75BA5"/>
    <w:rsid w:val="00D830F6"/>
    <w:rsid w:val="00D85F4F"/>
    <w:rsid w:val="00D876D4"/>
    <w:rsid w:val="00D915B5"/>
    <w:rsid w:val="00D930B2"/>
    <w:rsid w:val="00D93FC2"/>
    <w:rsid w:val="00D94389"/>
    <w:rsid w:val="00D9680B"/>
    <w:rsid w:val="00DA6181"/>
    <w:rsid w:val="00DB417C"/>
    <w:rsid w:val="00DB45CE"/>
    <w:rsid w:val="00DB4C9C"/>
    <w:rsid w:val="00DB5F76"/>
    <w:rsid w:val="00DB6EE3"/>
    <w:rsid w:val="00DC343A"/>
    <w:rsid w:val="00DC4B15"/>
    <w:rsid w:val="00DC5867"/>
    <w:rsid w:val="00DC679A"/>
    <w:rsid w:val="00DD1D08"/>
    <w:rsid w:val="00DE5733"/>
    <w:rsid w:val="00DE7682"/>
    <w:rsid w:val="00DF0AE2"/>
    <w:rsid w:val="00DF1C71"/>
    <w:rsid w:val="00DF4824"/>
    <w:rsid w:val="00DF54AD"/>
    <w:rsid w:val="00DF5CD7"/>
    <w:rsid w:val="00E01D99"/>
    <w:rsid w:val="00E02189"/>
    <w:rsid w:val="00E02D0A"/>
    <w:rsid w:val="00E05984"/>
    <w:rsid w:val="00E06D4F"/>
    <w:rsid w:val="00E1004F"/>
    <w:rsid w:val="00E1349F"/>
    <w:rsid w:val="00E13F9B"/>
    <w:rsid w:val="00E20CF7"/>
    <w:rsid w:val="00E244FB"/>
    <w:rsid w:val="00E26192"/>
    <w:rsid w:val="00E3286F"/>
    <w:rsid w:val="00E34D80"/>
    <w:rsid w:val="00E36357"/>
    <w:rsid w:val="00E431EF"/>
    <w:rsid w:val="00E544C7"/>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3"/>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2F31"/>
    <w:rsid w:val="00ED4800"/>
    <w:rsid w:val="00ED4C35"/>
    <w:rsid w:val="00ED6FB8"/>
    <w:rsid w:val="00EE252D"/>
    <w:rsid w:val="00EE2D82"/>
    <w:rsid w:val="00EE52AB"/>
    <w:rsid w:val="00EE6E48"/>
    <w:rsid w:val="00EE73E9"/>
    <w:rsid w:val="00EF2FAA"/>
    <w:rsid w:val="00EF3E70"/>
    <w:rsid w:val="00EF560F"/>
    <w:rsid w:val="00F04CD0"/>
    <w:rsid w:val="00F0644B"/>
    <w:rsid w:val="00F076BC"/>
    <w:rsid w:val="00F12BE4"/>
    <w:rsid w:val="00F13597"/>
    <w:rsid w:val="00F14CF7"/>
    <w:rsid w:val="00F17EA7"/>
    <w:rsid w:val="00F251AD"/>
    <w:rsid w:val="00F26DFA"/>
    <w:rsid w:val="00F27EDD"/>
    <w:rsid w:val="00F30F2D"/>
    <w:rsid w:val="00F32B9C"/>
    <w:rsid w:val="00F3626D"/>
    <w:rsid w:val="00F36C6B"/>
    <w:rsid w:val="00F40DF3"/>
    <w:rsid w:val="00F41576"/>
    <w:rsid w:val="00F42681"/>
    <w:rsid w:val="00F43A2B"/>
    <w:rsid w:val="00F43E1F"/>
    <w:rsid w:val="00F5763D"/>
    <w:rsid w:val="00F5765B"/>
    <w:rsid w:val="00F62E2D"/>
    <w:rsid w:val="00F639DD"/>
    <w:rsid w:val="00F63BDB"/>
    <w:rsid w:val="00F63FD4"/>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2461"/>
    <w:rsid w:val="00FB2FE8"/>
    <w:rsid w:val="00FB4715"/>
    <w:rsid w:val="00FB5429"/>
    <w:rsid w:val="00FB690E"/>
    <w:rsid w:val="00FC05F7"/>
    <w:rsid w:val="00FC1AB3"/>
    <w:rsid w:val="00FC2766"/>
    <w:rsid w:val="00FC4BDA"/>
    <w:rsid w:val="00FC63BD"/>
    <w:rsid w:val="00FC769C"/>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14:docId w14:val="025F86AC"/>
  <w15:docId w15:val="{15B8EEBE-41E0-4BA9-9AD6-60D9E08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rsid w:val="001944E3"/>
    <w:rPr>
      <w:sz w:val="24"/>
      <w:szCs w:val="22"/>
      <w:lang w:val="en-US" w:eastAsia="en-US"/>
    </w:rPr>
  </w:style>
  <w:style w:type="character" w:customStyle="1" w:styleId="tli1">
    <w:name w:val="tli1"/>
    <w:basedOn w:val="DefaultParagraphFont"/>
    <w:rsid w:val="00ED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8698320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05C3-B568-4FDF-BA3D-CB8566AF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4983</Words>
  <Characters>28904</Characters>
  <Application>Microsoft Office Word</Application>
  <DocSecurity>0</DocSecurity>
  <Lines>240</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33820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38</cp:revision>
  <cp:lastPrinted>2019-07-16T09:31:00Z</cp:lastPrinted>
  <dcterms:created xsi:type="dcterms:W3CDTF">2019-07-17T05:42:00Z</dcterms:created>
  <dcterms:modified xsi:type="dcterms:W3CDTF">2019-07-19T06:26:00Z</dcterms:modified>
</cp:coreProperties>
</file>