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6866CA"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0.75pt;margin-top:-.9pt;width:81.4pt;height:65.45pt;z-index:-251656192">
            <v:imagedata r:id="rId8" o:title=""/>
          </v:shape>
          <o:OLEObject Type="Embed" ProgID="CorelDRAW.Graphic.13" ShapeID="_x0000_s1027" DrawAspect="Content" ObjectID="_1627988603" r:id="rId9"/>
        </w:object>
      </w:r>
      <w:r w:rsidR="00A72868" w:rsidRPr="00142DF1">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 proiect </w:t>
      </w:r>
    </w:p>
    <w:p w:rsidR="00802CA0" w:rsidRPr="00142DF1" w:rsidRDefault="00802CA0" w:rsidP="00802CA0">
      <w:pPr>
        <w:spacing w:after="0" w:line="240" w:lineRule="auto"/>
        <w:jc w:val="center"/>
        <w:rPr>
          <w:rFonts w:ascii="Arial" w:eastAsia="Times New Roman" w:hAnsi="Arial" w:cs="Arial"/>
          <w:b/>
          <w:lang w:val="ro-RO"/>
        </w:rPr>
      </w:pPr>
    </w:p>
    <w:p w:rsidR="00802CA0" w:rsidRPr="00142DF1" w:rsidRDefault="00280E03" w:rsidP="00802CA0">
      <w:pPr>
        <w:spacing w:after="0" w:line="240" w:lineRule="auto"/>
        <w:jc w:val="center"/>
        <w:rPr>
          <w:rFonts w:ascii="Arial" w:eastAsia="Times New Roman" w:hAnsi="Arial" w:cs="Arial"/>
          <w:b/>
          <w:lang w:val="ro-RO"/>
        </w:rPr>
      </w:pPr>
      <w:r>
        <w:rPr>
          <w:rFonts w:ascii="Arial" w:eastAsia="Times New Roman" w:hAnsi="Arial" w:cs="Arial"/>
          <w:b/>
          <w:lang w:val="ro-RO"/>
        </w:rPr>
        <w:t>22</w:t>
      </w:r>
      <w:r w:rsidR="0063576E" w:rsidRPr="00142DF1">
        <w:rPr>
          <w:rFonts w:ascii="Arial" w:eastAsia="Times New Roman" w:hAnsi="Arial" w:cs="Arial"/>
          <w:b/>
          <w:lang w:val="ro-RO"/>
        </w:rPr>
        <w:t xml:space="preserve"> </w:t>
      </w:r>
      <w:r w:rsidR="00E920A3">
        <w:rPr>
          <w:rFonts w:ascii="Arial" w:eastAsia="Times New Roman" w:hAnsi="Arial" w:cs="Arial"/>
          <w:b/>
          <w:lang w:val="ro-RO"/>
        </w:rPr>
        <w:t xml:space="preserve">AUGUST </w:t>
      </w:r>
      <w:r w:rsidR="00802CA0" w:rsidRPr="00142DF1">
        <w:rPr>
          <w:rFonts w:ascii="Arial" w:eastAsia="Times New Roman" w:hAnsi="Arial" w:cs="Arial"/>
          <w:b/>
          <w:lang w:val="ro-RO"/>
        </w:rPr>
        <w:t>2019</w:t>
      </w:r>
    </w:p>
    <w:p w:rsidR="00802CA0" w:rsidRPr="00142DF1" w:rsidRDefault="00802CA0" w:rsidP="00802CA0">
      <w:pPr>
        <w:spacing w:after="0" w:line="240" w:lineRule="auto"/>
        <w:rPr>
          <w:rFonts w:ascii="Arial" w:eastAsia="Times New Roman" w:hAnsi="Arial" w:cs="Arial"/>
          <w:lang w:val="ro-RO"/>
        </w:rPr>
      </w:pPr>
    </w:p>
    <w:p w:rsidR="008D39B2" w:rsidRPr="00142DF1" w:rsidRDefault="008D39B2" w:rsidP="00802CA0">
      <w:pPr>
        <w:spacing w:after="0" w:line="240" w:lineRule="auto"/>
        <w:jc w:val="both"/>
        <w:rPr>
          <w:rFonts w:ascii="Arial" w:hAnsi="Arial" w:cs="Arial"/>
          <w:lang w:val="ro-RO"/>
        </w:rPr>
      </w:pPr>
    </w:p>
    <w:p w:rsidR="00AF2290" w:rsidRPr="00142DF1" w:rsidRDefault="00AF2290" w:rsidP="00802CA0">
      <w:pPr>
        <w:spacing w:after="0" w:line="240" w:lineRule="auto"/>
        <w:jc w:val="both"/>
        <w:rPr>
          <w:rFonts w:ascii="Arial" w:hAnsi="Arial" w:cs="Arial"/>
          <w:lang w:val="ro-RO"/>
        </w:rPr>
      </w:pPr>
    </w:p>
    <w:p w:rsidR="008D39B2" w:rsidRPr="00142DF1" w:rsidRDefault="008D39B2" w:rsidP="00802CA0">
      <w:pPr>
        <w:spacing w:after="0" w:line="240" w:lineRule="auto"/>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iCs/>
          <w:lang w:val="ro-RO"/>
        </w:rPr>
      </w:pPr>
      <w:r w:rsidRPr="00EB7BDC">
        <w:rPr>
          <w:rFonts w:ascii="Arial" w:hAnsi="Arial" w:cs="Arial"/>
          <w:lang w:val="ro-RO"/>
        </w:rPr>
        <w:t xml:space="preserve">Ca urmare a solicitării de emitere a acordului de mediu adresată de </w:t>
      </w:r>
      <w:r w:rsidR="00E920A3" w:rsidRPr="00E920A3">
        <w:rPr>
          <w:rFonts w:ascii="Arial" w:hAnsi="Arial" w:cs="Arial"/>
          <w:b/>
          <w:bCs/>
          <w:iCs/>
          <w:lang w:val="ro-RO"/>
        </w:rPr>
        <w:t>SC FRASINUL SRL</w:t>
      </w:r>
      <w:r w:rsidR="00E920A3" w:rsidRPr="00E920A3">
        <w:rPr>
          <w:rFonts w:ascii="Arial" w:hAnsi="Arial" w:cs="Arial"/>
          <w:bCs/>
          <w:iCs/>
          <w:lang w:val="ro-RO"/>
        </w:rPr>
        <w:t>,</w:t>
      </w:r>
      <w:r w:rsidR="00E920A3" w:rsidRPr="00E920A3">
        <w:rPr>
          <w:rFonts w:ascii="Arial" w:hAnsi="Arial" w:cs="Arial"/>
          <w:b/>
          <w:bCs/>
          <w:iCs/>
          <w:lang w:val="ro-RO"/>
        </w:rPr>
        <w:t xml:space="preserve"> </w:t>
      </w:r>
      <w:r w:rsidR="00E920A3" w:rsidRPr="00E920A3">
        <w:rPr>
          <w:rFonts w:ascii="Arial" w:hAnsi="Arial" w:cs="Arial"/>
          <w:bCs/>
          <w:iCs/>
          <w:lang w:val="ro-RO"/>
        </w:rPr>
        <w:t>cu sediul în localitatea Anieş, nr. 59, comuna Maieru, județul Bistriţa-Năsăud</w:t>
      </w:r>
      <w:r w:rsidRPr="00E920A3">
        <w:rPr>
          <w:rFonts w:ascii="Arial" w:hAnsi="Arial" w:cs="Arial"/>
          <w:lang w:val="ro-RO"/>
        </w:rPr>
        <w:t>,</w:t>
      </w:r>
      <w:r w:rsidRPr="00EB7BDC">
        <w:rPr>
          <w:rFonts w:ascii="Arial" w:hAnsi="Arial" w:cs="Arial"/>
          <w:lang w:val="ro-RO"/>
        </w:rPr>
        <w:t xml:space="preserve"> înregistrată la Agenţia pentru Protecţia Mediului Bistriţa-Năsăud cu nr. </w:t>
      </w:r>
      <w:r w:rsidR="00E920A3" w:rsidRPr="00E920A3">
        <w:rPr>
          <w:rFonts w:ascii="Arial" w:hAnsi="Arial" w:cs="Arial"/>
          <w:i/>
          <w:lang w:val="ro-RO"/>
        </w:rPr>
        <w:t>6533/21.05.2019</w:t>
      </w:r>
      <w:r w:rsidRPr="00EB7BDC">
        <w:rPr>
          <w:rFonts w:ascii="Arial" w:eastAsia="Times New Roman" w:hAnsi="Arial" w:cs="Arial"/>
          <w:i/>
          <w:lang w:val="ro-RO"/>
        </w:rPr>
        <w:t>,</w:t>
      </w:r>
      <w:r w:rsidRPr="00EB7BDC">
        <w:rPr>
          <w:rFonts w:ascii="Arial" w:hAnsi="Arial" w:cs="Arial"/>
          <w:i/>
          <w:lang w:val="ro-RO"/>
        </w:rPr>
        <w:t xml:space="preserve"> ultima completare cu nr. </w:t>
      </w:r>
      <w:r w:rsidR="00E920A3">
        <w:rPr>
          <w:rFonts w:ascii="Arial" w:hAnsi="Arial" w:cs="Arial"/>
          <w:i/>
          <w:lang w:val="ro-RO"/>
        </w:rPr>
        <w:t>10246</w:t>
      </w:r>
      <w:r w:rsidRPr="00EB7BDC">
        <w:rPr>
          <w:rFonts w:ascii="Arial" w:eastAsia="Times New Roman" w:hAnsi="Arial" w:cs="Arial"/>
          <w:i/>
          <w:lang w:val="ro-RO"/>
        </w:rPr>
        <w:t>/</w:t>
      </w:r>
      <w:r w:rsidR="00E920A3">
        <w:rPr>
          <w:rFonts w:ascii="Arial" w:eastAsia="Times New Roman" w:hAnsi="Arial" w:cs="Arial"/>
          <w:i/>
          <w:lang w:val="ro-RO"/>
        </w:rPr>
        <w:t>20.08</w:t>
      </w:r>
      <w:r w:rsidRPr="00EB7BDC">
        <w:rPr>
          <w:rFonts w:ascii="Arial" w:eastAsia="Times New Roman" w:hAnsi="Arial" w:cs="Arial"/>
          <w:i/>
          <w:lang w:val="ro-RO"/>
        </w:rPr>
        <w:t>.</w:t>
      </w:r>
      <w:bookmarkStart w:id="0" w:name="_GoBack"/>
      <w:bookmarkEnd w:id="0"/>
      <w:r w:rsidRPr="00EB7BDC">
        <w:rPr>
          <w:rFonts w:ascii="Arial" w:eastAsia="Times New Roman" w:hAnsi="Arial" w:cs="Arial"/>
          <w:i/>
          <w:lang w:val="ro-RO"/>
        </w:rPr>
        <w:t>2019</w:t>
      </w:r>
      <w:r w:rsidRPr="00EB7BDC">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EB7BDC" w:rsidRPr="00EB7BDC" w:rsidRDefault="00EB7BDC" w:rsidP="00EB7BDC">
      <w:pPr>
        <w:spacing w:after="0" w:line="240" w:lineRule="auto"/>
        <w:ind w:firstLine="720"/>
        <w:jc w:val="both"/>
        <w:rPr>
          <w:rFonts w:ascii="Arial" w:hAnsi="Arial" w:cs="Arial"/>
          <w:lang w:val="ro-RO"/>
        </w:rPr>
      </w:pPr>
      <w:r w:rsidRPr="00EB7BDC">
        <w:rPr>
          <w:rFonts w:ascii="Arial" w:hAnsi="Arial" w:cs="Arial"/>
          <w:b/>
          <w:lang w:val="ro-RO"/>
        </w:rPr>
        <w:t>Agenţia pentru Protecţia Mediului Bistriţa-Năsăud decide</w:t>
      </w:r>
      <w:r w:rsidRPr="00EB7BDC">
        <w:rPr>
          <w:rFonts w:ascii="Arial" w:hAnsi="Arial" w:cs="Arial"/>
          <w:lang w:val="ro-RO"/>
        </w:rPr>
        <w:t>, ca urmare a consultărilor desfăşurate în cadrul şedinţei Comisiei d</w:t>
      </w:r>
      <w:r w:rsidR="00E920A3">
        <w:rPr>
          <w:rFonts w:ascii="Arial" w:hAnsi="Arial" w:cs="Arial"/>
          <w:lang w:val="ro-RO"/>
        </w:rPr>
        <w:t>e Analiză Tehnică din data de 14.08</w:t>
      </w:r>
      <w:r w:rsidRPr="00EB7BDC">
        <w:rPr>
          <w:rFonts w:ascii="Arial" w:hAnsi="Arial" w:cs="Arial"/>
          <w:lang w:val="ro-RO"/>
        </w:rPr>
        <w:t xml:space="preserve">.2019, </w:t>
      </w:r>
      <w:r w:rsidRPr="00EB7BDC">
        <w:rPr>
          <w:rFonts w:ascii="Arial" w:hAnsi="Arial" w:cs="Arial"/>
          <w:b/>
          <w:lang w:val="ro-RO"/>
        </w:rPr>
        <w:t xml:space="preserve">că proiectul </w:t>
      </w:r>
      <w:r w:rsidRPr="00EB7BDC">
        <w:rPr>
          <w:rFonts w:ascii="Arial" w:hAnsi="Arial" w:cs="Arial"/>
          <w:b/>
          <w:i/>
          <w:lang w:val="ro-RO"/>
        </w:rPr>
        <w:t>”</w:t>
      </w:r>
      <w:r w:rsidR="00E920A3" w:rsidRPr="00E920A3">
        <w:rPr>
          <w:rFonts w:ascii="Arial" w:hAnsi="Arial" w:cs="Arial"/>
          <w:b/>
          <w:i/>
          <w:lang w:val="ro-RO"/>
        </w:rPr>
        <w:t>Montare stație preparat beton”</w:t>
      </w:r>
      <w:r w:rsidR="00E920A3" w:rsidRPr="00E920A3">
        <w:rPr>
          <w:rFonts w:ascii="Arial" w:hAnsi="Arial" w:cs="Arial"/>
          <w:i/>
          <w:lang w:val="ro-RO"/>
        </w:rPr>
        <w:t>,</w:t>
      </w:r>
      <w:r w:rsidR="00E920A3" w:rsidRPr="00E920A3">
        <w:rPr>
          <w:rFonts w:ascii="Arial" w:hAnsi="Arial" w:cs="Arial"/>
          <w:b/>
          <w:i/>
          <w:lang w:val="ro-RO"/>
        </w:rPr>
        <w:t xml:space="preserve"> </w:t>
      </w:r>
      <w:r w:rsidR="00E920A3" w:rsidRPr="00E920A3">
        <w:rPr>
          <w:rFonts w:ascii="Arial" w:hAnsi="Arial" w:cs="Arial"/>
          <w:lang w:val="ro-RO"/>
        </w:rPr>
        <w:t>propus a fi amplasat în</w:t>
      </w:r>
      <w:r w:rsidR="00E920A3" w:rsidRPr="00E920A3">
        <w:rPr>
          <w:rFonts w:ascii="Arial" w:hAnsi="Arial" w:cs="Arial"/>
          <w:i/>
          <w:lang w:val="ro-RO"/>
        </w:rPr>
        <w:t xml:space="preserve"> localitatea Ilva </w:t>
      </w:r>
      <w:r w:rsidR="00E920A3">
        <w:rPr>
          <w:rFonts w:ascii="Arial" w:hAnsi="Arial" w:cs="Arial"/>
          <w:i/>
          <w:lang w:val="ro-RO"/>
        </w:rPr>
        <w:t>Mică, nr. 854, comuna Ilva Mică</w:t>
      </w:r>
      <w:r w:rsidRPr="00EB7BDC">
        <w:rPr>
          <w:rFonts w:ascii="Arial" w:hAnsi="Arial" w:cs="Arial"/>
          <w:i/>
          <w:lang w:val="ro-RO"/>
        </w:rPr>
        <w:t>,</w:t>
      </w:r>
      <w:r w:rsidRPr="00EB7BDC">
        <w:rPr>
          <w:rFonts w:ascii="Arial" w:hAnsi="Arial" w:cs="Arial"/>
          <w:lang w:val="ro-RO"/>
        </w:rPr>
        <w:t xml:space="preserve"> județul Bistriţa-Năsăud, </w:t>
      </w:r>
      <w:r w:rsidRPr="00EB7BDC">
        <w:rPr>
          <w:rFonts w:ascii="Arial" w:hAnsi="Arial" w:cs="Arial"/>
          <w:b/>
          <w:bCs/>
          <w:lang w:val="ro-RO"/>
        </w:rPr>
        <w:t>nu se supune evaluării impactului asupra mediului</w:t>
      </w:r>
      <w:r w:rsidRPr="00EB7BDC">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C33D09" w:rsidRPr="00C33D09" w:rsidRDefault="00EB7BDC" w:rsidP="00C33D09">
      <w:pPr>
        <w:spacing w:after="0" w:line="240" w:lineRule="auto"/>
        <w:ind w:firstLine="720"/>
        <w:jc w:val="both"/>
        <w:rPr>
          <w:rFonts w:ascii="Arial" w:hAnsi="Arial" w:cs="Arial"/>
          <w:i/>
          <w:iCs/>
          <w:lang w:val="ro-RO"/>
        </w:rPr>
      </w:pPr>
      <w:r w:rsidRPr="00EB7BDC">
        <w:rPr>
          <w:rFonts w:ascii="Arial" w:hAnsi="Arial" w:cs="Arial"/>
          <w:i/>
          <w:lang w:val="ro-RO"/>
        </w:rPr>
        <w:t xml:space="preserve">Proiectul </w:t>
      </w:r>
      <w:r w:rsidRPr="00EB7BDC">
        <w:rPr>
          <w:rFonts w:ascii="Arial" w:hAnsi="Arial" w:cs="Arial"/>
          <w:b/>
          <w:i/>
          <w:lang w:val="ro-RO"/>
        </w:rPr>
        <w:t>intră sub incidenţa Legii nr. 292/2018</w:t>
      </w:r>
      <w:r w:rsidRPr="00EB7BDC">
        <w:rPr>
          <w:rFonts w:ascii="Arial" w:hAnsi="Arial" w:cs="Arial"/>
          <w:i/>
          <w:lang w:val="ro-RO"/>
        </w:rPr>
        <w:t xml:space="preserve"> privind evaluarea impactului anumitor proiecte publice şi private asupra mediului, fiind încadrat în Anexa 2, la </w:t>
      </w:r>
      <w:r w:rsidR="00C33D09" w:rsidRPr="00C33D09">
        <w:rPr>
          <w:rFonts w:ascii="Arial" w:hAnsi="Arial" w:cs="Arial"/>
          <w:i/>
          <w:iCs/>
          <w:lang w:val="ro-RO"/>
        </w:rPr>
        <w:t>pct. 10, lit. a) proiecte de dezvoltare a unităților/zonelor industriale;</w:t>
      </w:r>
    </w:p>
    <w:p w:rsidR="00EB7BDC" w:rsidRPr="00EB7BDC" w:rsidRDefault="00EB7BDC" w:rsidP="00EB7BDC">
      <w:pPr>
        <w:spacing w:after="0" w:line="240" w:lineRule="auto"/>
        <w:ind w:firstLine="720"/>
        <w:jc w:val="both"/>
        <w:rPr>
          <w:rFonts w:ascii="Arial" w:hAnsi="Arial" w:cs="Arial"/>
          <w:i/>
          <w:lang w:val="ro-RO"/>
        </w:rPr>
      </w:pPr>
      <w:r w:rsidRPr="00EB7BDC">
        <w:rPr>
          <w:rFonts w:ascii="Arial" w:hAnsi="Arial" w:cs="Arial"/>
          <w:i/>
          <w:lang w:val="ro-RO"/>
        </w:rPr>
        <w:t xml:space="preserve">Proiectul propus </w:t>
      </w:r>
      <w:r w:rsidRPr="00EB7BDC">
        <w:rPr>
          <w:rFonts w:ascii="Arial" w:hAnsi="Arial" w:cs="Arial"/>
          <w:b/>
          <w:i/>
          <w:lang w:val="ro-RO"/>
        </w:rPr>
        <w:t>intră</w:t>
      </w:r>
      <w:r w:rsidRPr="00EB7BDC">
        <w:rPr>
          <w:rFonts w:ascii="Arial" w:hAnsi="Arial" w:cs="Arial"/>
          <w:i/>
          <w:lang w:val="ro-RO"/>
        </w:rPr>
        <w:t xml:space="preserve"> </w:t>
      </w:r>
      <w:r w:rsidRPr="00EB7BDC">
        <w:rPr>
          <w:rFonts w:ascii="Arial" w:hAnsi="Arial" w:cs="Arial"/>
          <w:b/>
          <w:i/>
          <w:lang w:val="ro-RO"/>
        </w:rPr>
        <w:t>sub incidența </w:t>
      </w:r>
      <w:hyperlink r:id="rId11" w:anchor="p-48878121" w:tgtFrame="_blank" w:history="1">
        <w:r w:rsidRPr="00EB7BDC">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EB7BDC">
          <w:rPr>
            <w:rFonts w:ascii="Arial" w:hAnsi="Arial" w:cs="Arial"/>
            <w:i/>
            <w:lang w:val="ro-RO"/>
          </w:rPr>
          <w:t>nr. 49/2011</w:t>
        </w:r>
      </w:hyperlink>
      <w:r w:rsidRPr="00EB7BDC">
        <w:rPr>
          <w:rFonts w:ascii="Arial" w:hAnsi="Arial" w:cs="Arial"/>
          <w:i/>
          <w:lang w:val="ro-RO"/>
        </w:rPr>
        <w:t xml:space="preserve">, cu modificările și completările ulterioare </w:t>
      </w:r>
      <w:r w:rsidR="00C33D09" w:rsidRPr="00C33D09">
        <w:rPr>
          <w:rFonts w:ascii="Arial" w:hAnsi="Arial" w:cs="Arial"/>
          <w:i/>
          <w:lang w:val="ro-RO"/>
        </w:rPr>
        <w:t>- proiectul fiind amplasat în vecinătatea și parțial în situl Natura 2000 ROSCI 0232 Someşul Mare Sup</w:t>
      </w:r>
      <w:r w:rsidR="00C33D09">
        <w:rPr>
          <w:rFonts w:ascii="Arial" w:hAnsi="Arial" w:cs="Arial"/>
          <w:i/>
          <w:lang w:val="ro-RO"/>
        </w:rPr>
        <w:t>erior;</w:t>
      </w:r>
    </w:p>
    <w:p w:rsidR="00EB7BDC" w:rsidRPr="00EB7BDC" w:rsidRDefault="00EB7BDC" w:rsidP="00EB7BDC">
      <w:pPr>
        <w:shd w:val="clear" w:color="auto" w:fill="FFFFFF"/>
        <w:spacing w:after="0" w:line="240" w:lineRule="auto"/>
        <w:ind w:firstLine="708"/>
        <w:jc w:val="both"/>
        <w:rPr>
          <w:rFonts w:ascii="Arial" w:hAnsi="Arial" w:cs="Arial"/>
          <w:i/>
          <w:lang w:val="ro-RO"/>
        </w:rPr>
      </w:pPr>
      <w:r w:rsidRPr="00EB7BDC">
        <w:rPr>
          <w:rFonts w:ascii="Arial" w:hAnsi="Arial" w:cs="Arial"/>
          <w:i/>
          <w:lang w:val="ro-RO"/>
        </w:rPr>
        <w:t xml:space="preserve">Proiectul propus </w:t>
      </w:r>
      <w:r w:rsidR="00C33D09" w:rsidRPr="00C33D09">
        <w:rPr>
          <w:rFonts w:ascii="Arial" w:hAnsi="Arial" w:cs="Arial"/>
          <w:b/>
          <w:i/>
          <w:lang w:val="ro-RO"/>
        </w:rPr>
        <w:t xml:space="preserve">nu </w:t>
      </w:r>
      <w:r w:rsidRPr="00EB7BDC">
        <w:rPr>
          <w:rFonts w:ascii="Arial" w:hAnsi="Arial" w:cs="Arial"/>
          <w:b/>
          <w:i/>
          <w:lang w:val="ro-RO"/>
        </w:rPr>
        <w:t>intră sub incidența prevederilor </w:t>
      </w:r>
      <w:hyperlink r:id="rId13"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4" w:anchor="p-10135178" w:tgtFrame="_blank" w:history="1">
        <w:r w:rsidRPr="00EB7BDC">
          <w:rPr>
            <w:rFonts w:ascii="Arial" w:hAnsi="Arial" w:cs="Arial"/>
            <w:b/>
            <w:i/>
            <w:lang w:val="ro-RO"/>
          </w:rPr>
          <w:t>54</w:t>
        </w:r>
      </w:hyperlink>
      <w:r w:rsidRPr="00EB7BDC">
        <w:rPr>
          <w:rFonts w:ascii="Arial" w:hAnsi="Arial" w:cs="Arial"/>
          <w:b/>
          <w:i/>
          <w:lang w:val="ro-RO"/>
        </w:rPr>
        <w:t> </w:t>
      </w:r>
      <w:r w:rsidRPr="00EB7BDC">
        <w:rPr>
          <w:rFonts w:ascii="Arial" w:hAnsi="Arial" w:cs="Arial"/>
          <w:i/>
          <w:lang w:val="ro-RO"/>
        </w:rPr>
        <w:t>din Legea apelor nr. 107/1996, cu modificările și completările ulterioare.</w:t>
      </w:r>
    </w:p>
    <w:p w:rsidR="00EB7BDC" w:rsidRPr="00EB7BDC" w:rsidRDefault="00EB7BDC" w:rsidP="00EB7BDC">
      <w:pPr>
        <w:spacing w:after="0" w:line="240" w:lineRule="auto"/>
        <w:ind w:firstLine="708"/>
        <w:jc w:val="both"/>
        <w:rPr>
          <w:rFonts w:ascii="Arial" w:hAnsi="Arial" w:cs="Arial"/>
          <w:i/>
          <w:color w:val="000000"/>
          <w:lang w:val="ro-RO"/>
        </w:rPr>
      </w:pPr>
    </w:p>
    <w:p w:rsidR="00EB7BDC" w:rsidRPr="00EB7BDC" w:rsidRDefault="00EB7BDC" w:rsidP="00EB7BDC">
      <w:pPr>
        <w:spacing w:after="0" w:line="240" w:lineRule="auto"/>
        <w:ind w:firstLine="708"/>
        <w:jc w:val="both"/>
        <w:rPr>
          <w:rFonts w:ascii="Arial" w:hAnsi="Arial" w:cs="Arial"/>
          <w:i/>
          <w:lang w:val="ro-RO"/>
        </w:rPr>
      </w:pPr>
      <w:r w:rsidRPr="00EB7BDC">
        <w:rPr>
          <w:rFonts w:ascii="Arial" w:hAnsi="Arial" w:cs="Arial"/>
          <w:i/>
          <w:iCs/>
          <w:lang w:val="ro-RO"/>
        </w:rPr>
        <w:t xml:space="preserve">Proiectul a parcurs etapa de evaluare iniţială şi etapa de încadrare, </w:t>
      </w:r>
      <w:r w:rsidRPr="00EB7BDC">
        <w:rPr>
          <w:rFonts w:ascii="Arial" w:hAnsi="Arial" w:cs="Arial"/>
          <w:i/>
          <w:lang w:val="ro-RO"/>
        </w:rPr>
        <w:t xml:space="preserve">din analiza listei de control pentru etapa de încadrare, definitivată în cadrul ședinței C.A.T. şi în baza </w:t>
      </w:r>
      <w:r w:rsidRPr="00EB7BDC">
        <w:rPr>
          <w:rFonts w:ascii="Arial" w:hAnsi="Arial" w:cs="Arial"/>
          <w:i/>
          <w:color w:val="000000"/>
          <w:lang w:val="ro-RO"/>
        </w:rPr>
        <w:t xml:space="preserve">criteriilor de selecţie pentru stabilirea necesităţii efectuării evaluării impactului asupra mediului din Anexa 3 la </w:t>
      </w:r>
      <w:r w:rsidRPr="00EB7BDC">
        <w:rPr>
          <w:rFonts w:ascii="Arial" w:hAnsi="Arial" w:cs="Arial"/>
          <w:i/>
          <w:lang w:val="ro-RO"/>
        </w:rPr>
        <w:t xml:space="preserve">Legea nr. </w:t>
      </w:r>
      <w:r w:rsidRPr="00EB7BDC">
        <w:rPr>
          <w:rFonts w:ascii="Arial" w:hAnsi="Arial" w:cs="Arial"/>
          <w:i/>
          <w:shd w:val="clear" w:color="auto" w:fill="FFFFFF"/>
          <w:lang w:val="ro-RO"/>
        </w:rPr>
        <w:t xml:space="preserve">292/2018, </w:t>
      </w:r>
      <w:r w:rsidRPr="00EB7BDC">
        <w:rPr>
          <w:rFonts w:ascii="Arial" w:hAnsi="Arial" w:cs="Arial"/>
          <w:i/>
          <w:lang w:val="ro-RO"/>
        </w:rPr>
        <w:t>nu rezultă un impact semnificativ asupra mediului al proiectului propus.</w:t>
      </w:r>
      <w:r w:rsidRPr="00EB7BDC">
        <w:rPr>
          <w:rFonts w:ascii="Arial" w:hAnsi="Arial" w:cs="Arial"/>
          <w:i/>
          <w:lang w:val="ro-RO"/>
        </w:rPr>
        <w:tab/>
      </w:r>
    </w:p>
    <w:p w:rsidR="00EB7BDC" w:rsidRPr="00EB7BDC" w:rsidRDefault="00EB7BDC" w:rsidP="00EB7BDC">
      <w:pPr>
        <w:spacing w:after="0" w:line="240" w:lineRule="auto"/>
        <w:ind w:firstLine="720"/>
        <w:jc w:val="both"/>
        <w:rPr>
          <w:rFonts w:ascii="Arial" w:hAnsi="Arial" w:cs="Arial"/>
          <w:i/>
          <w:lang w:val="ro-RO"/>
        </w:rPr>
      </w:pPr>
    </w:p>
    <w:p w:rsidR="00EB7BDC" w:rsidRPr="00EB7BDC" w:rsidRDefault="00C33D09" w:rsidP="00EB7BDC">
      <w:pPr>
        <w:spacing w:after="0" w:line="240" w:lineRule="auto"/>
        <w:ind w:firstLine="720"/>
        <w:jc w:val="both"/>
        <w:rPr>
          <w:rFonts w:ascii="Arial" w:hAnsi="Arial" w:cs="Arial"/>
          <w:i/>
          <w:iCs/>
          <w:lang w:val="ro-RO"/>
        </w:rPr>
      </w:pPr>
      <w:r w:rsidRPr="00C33D09">
        <w:rPr>
          <w:rFonts w:ascii="Arial" w:hAnsi="Arial" w:cs="Arial"/>
          <w:i/>
          <w:lang w:val="ro-RO"/>
        </w:rPr>
        <w:t>Pe parcursul derulării procedurii de mediu, anunţurile publice la depunerea solicitării de emitere a acordului de mediu şi pentru încadrarea proiectului au fost mediatizate prin</w:t>
      </w:r>
      <w:r w:rsidR="00EB7BDC" w:rsidRPr="00EB7BDC">
        <w:rPr>
          <w:rFonts w:ascii="Arial" w:eastAsia="Times New Roman" w:hAnsi="Arial" w:cs="Arial"/>
          <w:i/>
          <w:lang w:val="ro-RO"/>
        </w:rPr>
        <w:t xml:space="preserve">: afişare la sediul Primăriei </w:t>
      </w:r>
      <w:r w:rsidR="00EB7BDC" w:rsidRPr="00EB7BDC">
        <w:rPr>
          <w:rFonts w:ascii="Arial" w:hAnsi="Arial" w:cs="Arial"/>
          <w:i/>
          <w:lang w:val="ro-RO"/>
        </w:rPr>
        <w:t xml:space="preserve">comunei </w:t>
      </w:r>
      <w:r w:rsidR="00D24186" w:rsidRPr="00D24186">
        <w:rPr>
          <w:rFonts w:ascii="Arial" w:hAnsi="Arial" w:cs="Arial"/>
          <w:i/>
          <w:lang w:val="ro-RO"/>
        </w:rPr>
        <w:t>Ilva Mică</w:t>
      </w:r>
      <w:r w:rsidR="00EB7BDC" w:rsidRPr="00EB7BDC">
        <w:rPr>
          <w:rFonts w:ascii="Arial" w:eastAsia="Times New Roman" w:hAnsi="Arial" w:cs="Arial"/>
          <w:i/>
          <w:lang w:val="ro-RO"/>
        </w:rPr>
        <w:t xml:space="preserve">, publicare în presa locală, afişare pe site-ul şi la sediul A.P.M. Bistriţa-Năsăud. </w:t>
      </w:r>
    </w:p>
    <w:p w:rsidR="00421D5F" w:rsidRPr="00142DF1" w:rsidRDefault="00421D5F" w:rsidP="00B0446F">
      <w:pPr>
        <w:spacing w:after="0" w:line="240" w:lineRule="auto"/>
        <w:jc w:val="both"/>
        <w:rPr>
          <w:rFonts w:ascii="Arial" w:hAnsi="Arial" w:cs="Arial"/>
          <w:i/>
          <w:iCs/>
          <w:lang w:val="ro-RO"/>
        </w:rPr>
      </w:pPr>
    </w:p>
    <w:p w:rsidR="00C33D09" w:rsidRPr="00C33D09" w:rsidRDefault="00C33D09" w:rsidP="00C33D09">
      <w:pPr>
        <w:ind w:firstLine="720"/>
        <w:jc w:val="both"/>
        <w:rPr>
          <w:rFonts w:ascii="Arial" w:hAnsi="Arial" w:cs="Arial"/>
          <w:i/>
          <w:iCs/>
          <w:lang w:val="ro-RO"/>
        </w:rPr>
      </w:pPr>
      <w:r w:rsidRPr="00C33D09">
        <w:rPr>
          <w:rFonts w:ascii="Arial" w:hAnsi="Arial" w:cs="Arial"/>
          <w:i/>
          <w:iCs/>
          <w:lang w:val="ro-RO"/>
        </w:rPr>
        <w:t>Nu s-au înregistrat observaţii/comentarii/contestaţii din partea publicului interesat până la această etapă de procedură.</w:t>
      </w:r>
    </w:p>
    <w:p w:rsidR="00DC6034" w:rsidRPr="00C33D09" w:rsidRDefault="00DC6034" w:rsidP="00DC6034">
      <w:pPr>
        <w:tabs>
          <w:tab w:val="center" w:pos="6118"/>
        </w:tabs>
        <w:spacing w:after="0" w:line="240" w:lineRule="auto"/>
        <w:jc w:val="both"/>
        <w:rPr>
          <w:rFonts w:ascii="Arial" w:eastAsia="Times New Roman" w:hAnsi="Arial" w:cs="Arial"/>
          <w:b/>
          <w:i/>
          <w:lang w:val="ro-RO" w:eastAsia="ro-RO"/>
        </w:rPr>
      </w:pPr>
    </w:p>
    <w:p w:rsidR="00DC6034" w:rsidRPr="00C33D09" w:rsidRDefault="00DC6034" w:rsidP="00DC6034">
      <w:pPr>
        <w:tabs>
          <w:tab w:val="center" w:pos="6118"/>
        </w:tabs>
        <w:spacing w:after="0" w:line="240" w:lineRule="auto"/>
        <w:jc w:val="both"/>
        <w:rPr>
          <w:rFonts w:ascii="Arial" w:eastAsia="Times New Roman" w:hAnsi="Arial" w:cs="Arial"/>
          <w:b/>
          <w:i/>
          <w:lang w:val="ro-RO" w:eastAsia="ro-RO"/>
        </w:rPr>
      </w:pPr>
      <w:r w:rsidRPr="00C33D09">
        <w:rPr>
          <w:rFonts w:ascii="Arial" w:eastAsia="Times New Roman" w:hAnsi="Arial" w:cs="Arial"/>
          <w:b/>
          <w:i/>
          <w:lang w:val="ro-RO" w:eastAsia="ro-RO"/>
        </w:rPr>
        <w:t>1. Caracteristicile proiectului</w:t>
      </w:r>
      <w:r w:rsidRPr="00C33D09">
        <w:rPr>
          <w:rFonts w:ascii="Arial" w:eastAsia="Times New Roman" w:hAnsi="Arial" w:cs="Arial"/>
          <w:i/>
          <w:lang w:val="ro-RO" w:eastAsia="ro-RO"/>
        </w:rPr>
        <w:t>:</w:t>
      </w:r>
    </w:p>
    <w:p w:rsidR="00C33D09" w:rsidRPr="00C33D09" w:rsidRDefault="00C33D09" w:rsidP="00C33D09">
      <w:pPr>
        <w:spacing w:after="0" w:line="240" w:lineRule="auto"/>
        <w:jc w:val="both"/>
        <w:rPr>
          <w:rFonts w:ascii="Arial" w:eastAsia="Times New Roman" w:hAnsi="Arial" w:cs="Arial"/>
          <w:lang w:val="ro-RO" w:eastAsia="ro-RO"/>
        </w:rPr>
      </w:pPr>
      <w:r w:rsidRPr="00C33D09">
        <w:rPr>
          <w:rFonts w:ascii="Arial" w:eastAsia="Times New Roman" w:hAnsi="Arial" w:cs="Arial"/>
          <w:b/>
          <w:i/>
          <w:lang w:val="ro-RO" w:eastAsia="ro-RO"/>
        </w:rPr>
        <w:t>a) dimensiunea și concepția întregului proiect</w:t>
      </w:r>
      <w:r w:rsidRPr="00C33D09">
        <w:rPr>
          <w:rFonts w:ascii="Arial" w:eastAsia="Times New Roman" w:hAnsi="Arial" w:cs="Arial"/>
          <w:lang w:val="ro-RO" w:eastAsia="ro-RO"/>
        </w:rPr>
        <w:t>:</w:t>
      </w:r>
    </w:p>
    <w:p w:rsidR="00C33D09" w:rsidRPr="00C33D09" w:rsidRDefault="00C33D09" w:rsidP="00C33D09">
      <w:pPr>
        <w:spacing w:after="0" w:line="240" w:lineRule="auto"/>
        <w:jc w:val="both"/>
        <w:rPr>
          <w:rFonts w:ascii="Arial" w:eastAsia="Times New Roman" w:hAnsi="Arial" w:cs="Arial"/>
          <w:i/>
          <w:szCs w:val="24"/>
          <w:lang w:val="ro-RO" w:eastAsia="ro-RO"/>
        </w:rPr>
      </w:pPr>
      <w:r w:rsidRPr="00C33D09">
        <w:rPr>
          <w:rFonts w:ascii="Arial" w:eastAsia="Times New Roman" w:hAnsi="Arial" w:cs="Arial"/>
          <w:i/>
          <w:lang w:val="ro-RO" w:eastAsia="ar-SA"/>
        </w:rPr>
        <w:t>- proiectul prevede instalarea</w:t>
      </w:r>
      <w:r w:rsidRPr="00C33D09">
        <w:rPr>
          <w:rFonts w:ascii="Arial" w:eastAsia="Times New Roman" w:hAnsi="Arial" w:cs="Arial"/>
          <w:i/>
          <w:szCs w:val="24"/>
          <w:lang w:val="ro-RO" w:eastAsia="ro-RO"/>
        </w:rPr>
        <w:t xml:space="preserve"> unei staţii de preparat beton, cu capacitatea de 75 m</w:t>
      </w:r>
      <w:r w:rsidRPr="00C33D09">
        <w:rPr>
          <w:rFonts w:ascii="Arial" w:eastAsia="Times New Roman" w:hAnsi="Arial" w:cs="Arial"/>
          <w:i/>
          <w:szCs w:val="24"/>
          <w:vertAlign w:val="superscript"/>
          <w:lang w:val="ro-RO" w:eastAsia="ro-RO"/>
        </w:rPr>
        <w:t>3</w:t>
      </w:r>
      <w:r w:rsidRPr="00C33D09">
        <w:rPr>
          <w:rFonts w:ascii="Arial" w:eastAsia="Times New Roman" w:hAnsi="Arial" w:cs="Arial"/>
          <w:i/>
          <w:szCs w:val="24"/>
          <w:lang w:val="ro-RO" w:eastAsia="ro-RO"/>
        </w:rPr>
        <w:t>/h, pe o platformă betonată existentă, amenajarea depozitului de agregate și reabilitatea bazinului decantor existent pe amplasament;</w:t>
      </w:r>
    </w:p>
    <w:p w:rsidR="00C33D09" w:rsidRPr="00C33D09" w:rsidRDefault="00C33D09" w:rsidP="00C33D09">
      <w:pPr>
        <w:spacing w:after="0" w:line="240" w:lineRule="auto"/>
        <w:jc w:val="both"/>
        <w:rPr>
          <w:rFonts w:ascii="Arial" w:eastAsia="Times New Roman" w:hAnsi="Arial" w:cs="Arial"/>
          <w:i/>
          <w:szCs w:val="24"/>
          <w:lang w:val="ro-RO" w:eastAsia="ro-RO"/>
        </w:rPr>
      </w:pPr>
      <w:r w:rsidRPr="00C33D09">
        <w:rPr>
          <w:rFonts w:ascii="Arial" w:eastAsia="Times New Roman" w:hAnsi="Arial" w:cs="Arial"/>
          <w:bCs/>
          <w:i/>
          <w:iCs/>
          <w:szCs w:val="24"/>
          <w:lang w:val="ro-RO" w:eastAsia="ro-RO"/>
        </w:rPr>
        <w:t>- suprafața totală a amplasamentului este de 3708 m</w:t>
      </w:r>
      <w:r w:rsidRPr="00C33D09">
        <w:rPr>
          <w:rFonts w:ascii="Arial" w:eastAsia="Times New Roman" w:hAnsi="Arial" w:cs="Arial"/>
          <w:bCs/>
          <w:i/>
          <w:iCs/>
          <w:szCs w:val="24"/>
          <w:vertAlign w:val="superscript"/>
          <w:lang w:val="ro-RO" w:eastAsia="ro-RO"/>
        </w:rPr>
        <w:t>2</w:t>
      </w:r>
      <w:r w:rsidRPr="00C33D09">
        <w:rPr>
          <w:rFonts w:ascii="Arial" w:eastAsia="Times New Roman" w:hAnsi="Arial" w:cs="Arial"/>
          <w:bCs/>
          <w:i/>
          <w:iCs/>
          <w:szCs w:val="24"/>
          <w:lang w:val="ro-RO" w:eastAsia="ro-RO"/>
        </w:rPr>
        <w:t>, care în urma realizării proiectului</w:t>
      </w:r>
      <w:r w:rsidRPr="00C33D09">
        <w:rPr>
          <w:rFonts w:ascii="Arial" w:eastAsia="Times New Roman" w:hAnsi="Arial" w:cs="Arial"/>
          <w:i/>
          <w:szCs w:val="24"/>
          <w:lang w:val="ro-RO" w:eastAsia="ro-RO"/>
        </w:rPr>
        <w:t xml:space="preserve"> </w:t>
      </w:r>
      <w:r w:rsidRPr="00C33D09">
        <w:rPr>
          <w:rFonts w:ascii="Arial" w:eastAsia="Times New Roman" w:hAnsi="Arial" w:cs="Arial"/>
          <w:bCs/>
          <w:i/>
          <w:iCs/>
          <w:szCs w:val="24"/>
          <w:lang w:val="ro-RO" w:eastAsia="ro-RO"/>
        </w:rPr>
        <w:t xml:space="preserve">va cuprinde: </w:t>
      </w:r>
      <w:r w:rsidRPr="00C33D09">
        <w:rPr>
          <w:rFonts w:ascii="Arial" w:eastAsia="Times New Roman" w:hAnsi="Arial" w:cs="Arial"/>
          <w:i/>
          <w:szCs w:val="24"/>
          <w:lang w:val="ro-RO" w:eastAsia="ro-RO"/>
        </w:rPr>
        <w:t>platforma stație de preparat beton - 244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cicloane - 26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decantor - 51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predozatoare - 97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depozit agregate (platformă balastată) - 1200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cântar - 94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casa poartă - 6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platformă balastată și căi de acces interne - 1990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i/>
          <w:szCs w:val="24"/>
          <w:lang w:val="ro-RO" w:eastAsia="ro-RO"/>
        </w:rPr>
        <w:t>- staţia de preparat beton va cuprinde: cabina de comandă, 2 cicloane depozitare ciment cu capacitatea de 100 t fiecare, dotate cu sistem de colectare a pulberilor (confecționat din oțel, acoperit împotriva intemperiilor, suprafaţa filtrantă 20 m</w:t>
      </w:r>
      <w:r w:rsidRPr="00C33D09">
        <w:rPr>
          <w:rFonts w:ascii="Arial" w:eastAsia="Times New Roman" w:hAnsi="Arial" w:cs="Arial"/>
          <w:i/>
          <w:szCs w:val="24"/>
          <w:vertAlign w:val="superscript"/>
          <w:lang w:val="ro-RO" w:eastAsia="ro-RO"/>
        </w:rPr>
        <w:t>2</w:t>
      </w:r>
      <w:r w:rsidRPr="00C33D09">
        <w:rPr>
          <w:rFonts w:ascii="Arial" w:eastAsia="Times New Roman" w:hAnsi="Arial" w:cs="Arial"/>
          <w:i/>
          <w:szCs w:val="24"/>
          <w:lang w:val="ro-RO" w:eastAsia="ro-RO"/>
        </w:rPr>
        <w:t>), bandă transportoare agregate, 4 predozatoare de agregate cu capacitatea de 13 m</w:t>
      </w:r>
      <w:r w:rsidRPr="00C33D09">
        <w:rPr>
          <w:rFonts w:ascii="Arial" w:eastAsia="Times New Roman" w:hAnsi="Arial" w:cs="Arial"/>
          <w:i/>
          <w:szCs w:val="24"/>
          <w:vertAlign w:val="superscript"/>
          <w:lang w:val="ro-RO" w:eastAsia="ro-RO"/>
        </w:rPr>
        <w:t>3</w:t>
      </w:r>
      <w:r w:rsidRPr="00C33D09">
        <w:rPr>
          <w:rFonts w:ascii="Arial" w:eastAsia="Times New Roman" w:hAnsi="Arial" w:cs="Arial"/>
          <w:i/>
          <w:szCs w:val="24"/>
          <w:lang w:val="ro-RO" w:eastAsia="ro-RO"/>
        </w:rPr>
        <w:t xml:space="preserve"> fiecare, dozator de ciment, dozator de apă, transportor elicoidal de ciment (șnec), malaxor</w:t>
      </w:r>
      <w:r w:rsidRPr="00C33D09">
        <w:rPr>
          <w:rFonts w:ascii="Arial" w:eastAsia="Times New Roman" w:hAnsi="Arial" w:cs="Arial"/>
          <w:i/>
          <w:lang w:val="ro-RO" w:eastAsia="ro-RO"/>
        </w:rPr>
        <w:t>;</w:t>
      </w:r>
    </w:p>
    <w:p w:rsidR="00C33D09" w:rsidRPr="00C33D09" w:rsidRDefault="00C33D09" w:rsidP="00C33D09">
      <w:pPr>
        <w:spacing w:after="0" w:line="240" w:lineRule="auto"/>
        <w:contextualSpacing/>
        <w:jc w:val="both"/>
        <w:rPr>
          <w:rFonts w:ascii="Arial" w:hAnsi="Arial" w:cs="Arial"/>
          <w:i/>
          <w:lang w:val="ro-RO" w:eastAsia="ar-SA"/>
        </w:rPr>
      </w:pPr>
      <w:r w:rsidRPr="00C33D09">
        <w:rPr>
          <w:rFonts w:ascii="Arial" w:eastAsia="Times New Roman" w:hAnsi="Arial" w:cs="Arial"/>
          <w:i/>
          <w:lang w:val="ro-RO" w:eastAsia="ro-RO"/>
        </w:rPr>
        <w:t>- bazinul decantor este construcţie subterană din beton armat, deschisă la partea superioară, cu 3 compartimente (V1=34 m</w:t>
      </w:r>
      <w:r w:rsidRPr="00C33D09">
        <w:rPr>
          <w:rFonts w:ascii="Arial" w:eastAsia="Times New Roman" w:hAnsi="Arial" w:cs="Arial"/>
          <w:i/>
          <w:vertAlign w:val="superscript"/>
          <w:lang w:val="ro-RO" w:eastAsia="ro-RO"/>
        </w:rPr>
        <w:t>3</w:t>
      </w:r>
      <w:r w:rsidRPr="00C33D09">
        <w:rPr>
          <w:rFonts w:ascii="Arial" w:eastAsia="Times New Roman" w:hAnsi="Arial" w:cs="Arial"/>
          <w:i/>
          <w:lang w:val="ro-RO" w:eastAsia="ro-RO"/>
        </w:rPr>
        <w:t>, V1=14 m</w:t>
      </w:r>
      <w:r w:rsidRPr="00C33D09">
        <w:rPr>
          <w:rFonts w:ascii="Arial" w:eastAsia="Times New Roman" w:hAnsi="Arial" w:cs="Arial"/>
          <w:i/>
          <w:vertAlign w:val="superscript"/>
          <w:lang w:val="ro-RO" w:eastAsia="ro-RO"/>
        </w:rPr>
        <w:t>3</w:t>
      </w:r>
      <w:r w:rsidRPr="00C33D09">
        <w:rPr>
          <w:rFonts w:ascii="Arial" w:eastAsia="Times New Roman" w:hAnsi="Arial" w:cs="Arial"/>
          <w:i/>
          <w:lang w:val="ro-RO" w:eastAsia="ro-RO"/>
        </w:rPr>
        <w:t>, V1=28 m</w:t>
      </w:r>
      <w:r w:rsidRPr="00C33D09">
        <w:rPr>
          <w:rFonts w:ascii="Arial" w:eastAsia="Times New Roman" w:hAnsi="Arial" w:cs="Arial"/>
          <w:i/>
          <w:vertAlign w:val="superscript"/>
          <w:lang w:val="ro-RO" w:eastAsia="ro-RO"/>
        </w:rPr>
        <w:t>3</w:t>
      </w:r>
      <w:r w:rsidRPr="00C33D09">
        <w:rPr>
          <w:rFonts w:ascii="Arial" w:eastAsia="Times New Roman" w:hAnsi="Arial" w:cs="Arial"/>
          <w:i/>
          <w:lang w:val="ro-RO" w:eastAsia="ro-RO"/>
        </w:rPr>
        <w:t>). Primul compartiment este destinat spălării betonierelor, are fundul în pantă pentru facilitarea accesului acestora și este prevăzut cu o conductă de preaplin ce comunică cu compartimentul al 2-lea cu apă curată (de unde apa se recirculă). Apa pluvială</w:t>
      </w:r>
      <w:r w:rsidRPr="00C33D09">
        <w:rPr>
          <w:rFonts w:ascii="Times New Roman" w:eastAsia="Times New Roman" w:hAnsi="Times New Roman"/>
          <w:sz w:val="24"/>
          <w:szCs w:val="24"/>
          <w:lang w:val="ro-RO" w:eastAsia="ro-RO"/>
        </w:rPr>
        <w:t xml:space="preserve"> </w:t>
      </w:r>
      <w:r w:rsidRPr="00C33D09">
        <w:rPr>
          <w:rFonts w:ascii="Arial" w:eastAsia="Times New Roman" w:hAnsi="Arial" w:cs="Arial"/>
          <w:i/>
          <w:lang w:val="ro-RO" w:eastAsia="ro-RO"/>
        </w:rPr>
        <w:t>se colectează în al 3-lea compartiment care comunică cu al 2-lea compartiment cu apă curată printr-o conductă de preaplin.</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b/>
          <w:i/>
          <w:lang w:val="ro-RO" w:eastAsia="ro-RO"/>
        </w:rPr>
        <w:t>b) cumularea cu alte proiecte existente și/sau aprobate</w:t>
      </w:r>
      <w:r w:rsidRPr="00C33D09">
        <w:rPr>
          <w:rFonts w:ascii="Arial" w:eastAsia="Times New Roman" w:hAnsi="Arial" w:cs="Arial"/>
          <w:i/>
          <w:lang w:val="ro-RO" w:eastAsia="ro-RO"/>
        </w:rPr>
        <w:t xml:space="preserve">: </w:t>
      </w:r>
    </w:p>
    <w:p w:rsidR="00C33D09" w:rsidRPr="00C33D09" w:rsidRDefault="00C33D09" w:rsidP="00C33D09">
      <w:pPr>
        <w:spacing w:after="0" w:line="240" w:lineRule="auto"/>
        <w:jc w:val="both"/>
        <w:rPr>
          <w:rFonts w:ascii="Arial" w:eastAsia="Times New Roman" w:hAnsi="Arial" w:cs="Arial"/>
          <w:i/>
          <w:lang w:val="ro-RO" w:eastAsia="ar-SA"/>
        </w:rPr>
      </w:pPr>
      <w:r w:rsidRPr="00C33D09">
        <w:rPr>
          <w:rFonts w:ascii="Arial" w:hAnsi="Arial" w:cs="Arial"/>
          <w:i/>
          <w:lang w:val="ro-RO"/>
        </w:rPr>
        <w:t xml:space="preserve">   </w:t>
      </w:r>
      <w:r w:rsidRPr="00C33D09">
        <w:rPr>
          <w:rFonts w:ascii="Arial" w:eastAsia="Times New Roman" w:hAnsi="Arial" w:cs="Arial"/>
          <w:i/>
          <w:lang w:val="ro-RO" w:eastAsia="ar-SA"/>
        </w:rPr>
        <w:t xml:space="preserve">- în partea sudică a amplasamentului se desfăşoară activitatea de tăiere şi rindeluire a lemnului - titular SC STAR GATE SRL autorizată prin Autorizaţia de mediu nr. 86/30.09.2014; </w:t>
      </w:r>
    </w:p>
    <w:p w:rsidR="00C33D09" w:rsidRPr="00C33D09" w:rsidRDefault="00C33D09" w:rsidP="00C33D09">
      <w:pPr>
        <w:tabs>
          <w:tab w:val="left" w:pos="709"/>
        </w:tabs>
        <w:spacing w:after="0" w:line="240" w:lineRule="auto"/>
        <w:contextualSpacing/>
        <w:jc w:val="both"/>
        <w:rPr>
          <w:rFonts w:ascii="Arial" w:hAnsi="Arial" w:cs="Arial"/>
          <w:i/>
          <w:lang w:val="ro-RO"/>
        </w:rPr>
      </w:pPr>
      <w:r w:rsidRPr="00C33D09">
        <w:rPr>
          <w:rFonts w:ascii="Arial" w:hAnsi="Arial" w:cs="Arial"/>
          <w:b/>
          <w:i/>
          <w:lang w:val="ro-RO"/>
        </w:rPr>
        <w:t>c) utilizarea resurselor naturale, în special a solului, a terenurilor, a apei și a biodiversitatii</w:t>
      </w:r>
      <w:r w:rsidRPr="00C33D09">
        <w:rPr>
          <w:rFonts w:ascii="Arial" w:hAnsi="Arial" w:cs="Arial"/>
          <w:i/>
          <w:lang w:val="ro-RO"/>
        </w:rPr>
        <w:t xml:space="preserve">: </w:t>
      </w:r>
    </w:p>
    <w:p w:rsidR="00C33D09" w:rsidRPr="00C33D09" w:rsidRDefault="00C33D09" w:rsidP="00C33D09">
      <w:pPr>
        <w:autoSpaceDE w:val="0"/>
        <w:autoSpaceDN w:val="0"/>
        <w:adjustRightInd w:val="0"/>
        <w:spacing w:after="0" w:line="240" w:lineRule="auto"/>
        <w:jc w:val="both"/>
        <w:rPr>
          <w:rFonts w:ascii="Arial" w:eastAsia="Times New Roman" w:hAnsi="Arial" w:cs="Arial"/>
          <w:i/>
          <w:color w:val="000000"/>
          <w:lang w:val="ro-RO"/>
        </w:rPr>
      </w:pPr>
      <w:r w:rsidRPr="00C33D09">
        <w:rPr>
          <w:rFonts w:ascii="Arial" w:eastAsia="Times New Roman" w:hAnsi="Arial" w:cs="Arial"/>
          <w:i/>
          <w:color w:val="000000"/>
          <w:lang w:val="ro-RO"/>
        </w:rPr>
        <w:t xml:space="preserve">     - în faza de construire a proiectului se vor utiliza agregate minerale naturale (nisip, balast), inclusiv electricitate și combustibili;</w:t>
      </w:r>
    </w:p>
    <w:p w:rsidR="00C33D09" w:rsidRPr="00C33D09" w:rsidRDefault="00C33D09" w:rsidP="00C33D09">
      <w:pPr>
        <w:tabs>
          <w:tab w:val="left" w:pos="709"/>
        </w:tabs>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xml:space="preserve">     - la funcţionare</w:t>
      </w:r>
      <w:r w:rsidRPr="00C33D09">
        <w:rPr>
          <w:rFonts w:ascii="Times New Roman" w:eastAsia="Times New Roman" w:hAnsi="Times New Roman"/>
          <w:lang w:val="ro-RO" w:eastAsia="ro-RO"/>
        </w:rPr>
        <w:t xml:space="preserve"> </w:t>
      </w:r>
      <w:r w:rsidRPr="00C33D09">
        <w:rPr>
          <w:rFonts w:ascii="Arial" w:eastAsia="Times New Roman" w:hAnsi="Arial" w:cs="Arial"/>
          <w:i/>
          <w:lang w:val="ro-RO" w:eastAsia="ro-RO"/>
        </w:rPr>
        <w:t>se vor utiliza agregate minerale, apă, energie electrică şi combustibili;</w:t>
      </w:r>
    </w:p>
    <w:p w:rsidR="00C33D09" w:rsidRPr="00C33D09" w:rsidRDefault="00C33D09" w:rsidP="00C33D09">
      <w:pPr>
        <w:spacing w:after="0" w:line="240" w:lineRule="auto"/>
        <w:ind w:firstLine="720"/>
        <w:jc w:val="both"/>
        <w:rPr>
          <w:rFonts w:ascii="Arial" w:eastAsia="Times New Roman" w:hAnsi="Arial" w:cs="Arial"/>
          <w:i/>
          <w:u w:val="single"/>
          <w:lang w:val="ro-RO" w:eastAsia="ro-RO"/>
        </w:rPr>
      </w:pPr>
      <w:r w:rsidRPr="00C33D09">
        <w:rPr>
          <w:rFonts w:ascii="Arial" w:eastAsia="Times New Roman" w:hAnsi="Arial" w:cs="Arial"/>
          <w:i/>
          <w:u w:val="single"/>
          <w:lang w:val="ro-RO" w:eastAsia="ro-RO"/>
        </w:rPr>
        <w:t>Modul de asigurare a utilităţilor:</w:t>
      </w:r>
    </w:p>
    <w:p w:rsidR="00C33D09" w:rsidRPr="00C33D09" w:rsidRDefault="00C33D09" w:rsidP="00C33D09">
      <w:pPr>
        <w:spacing w:after="0" w:line="240" w:lineRule="auto"/>
        <w:jc w:val="both"/>
        <w:rPr>
          <w:rFonts w:ascii="Arial" w:eastAsia="Times New Roman" w:hAnsi="Arial" w:cs="Arial"/>
          <w:i/>
          <w:lang w:val="ro-RO" w:eastAsia="ar-SA"/>
        </w:rPr>
      </w:pPr>
      <w:r w:rsidRPr="00C33D09">
        <w:rPr>
          <w:rFonts w:ascii="Arial" w:eastAsia="Times New Roman" w:hAnsi="Arial" w:cs="Arial"/>
          <w:i/>
          <w:lang w:val="ro-RO" w:eastAsia="ar-SA"/>
        </w:rPr>
        <w:t>- alimentarea cu apă se va face din reţeaua de alimentare cu apă a localităţii Ilva Mică;</w:t>
      </w:r>
    </w:p>
    <w:p w:rsidR="00C33D09" w:rsidRPr="00C33D09" w:rsidRDefault="00C33D09" w:rsidP="00C33D09">
      <w:pPr>
        <w:spacing w:after="0" w:line="240" w:lineRule="auto"/>
        <w:jc w:val="both"/>
        <w:rPr>
          <w:rFonts w:ascii="Arial" w:eastAsia="Times New Roman" w:hAnsi="Arial" w:cs="Arial"/>
          <w:i/>
          <w:iCs/>
          <w:lang w:val="ro-RO" w:eastAsia="ar-SA"/>
        </w:rPr>
      </w:pPr>
      <w:r w:rsidRPr="00C33D09">
        <w:rPr>
          <w:rFonts w:ascii="Arial" w:eastAsia="Times New Roman" w:hAnsi="Arial" w:cs="Arial"/>
          <w:i/>
          <w:lang w:val="ro-RO" w:eastAsia="ar-SA"/>
        </w:rPr>
        <w:t>- evacuarea apelor uzate menajere se va face într-un bazin vidanjabil betonat, cu V = 30 m</w:t>
      </w:r>
      <w:r w:rsidRPr="00C33D09">
        <w:rPr>
          <w:rFonts w:ascii="Arial" w:eastAsia="Times New Roman" w:hAnsi="Arial" w:cs="Arial"/>
          <w:i/>
          <w:vertAlign w:val="superscript"/>
          <w:lang w:val="ro-RO" w:eastAsia="ar-SA"/>
        </w:rPr>
        <w:t>3</w:t>
      </w:r>
      <w:r w:rsidRPr="00C33D09">
        <w:rPr>
          <w:rFonts w:ascii="Arial" w:eastAsia="Times New Roman" w:hAnsi="Arial" w:cs="Arial"/>
          <w:i/>
          <w:iCs/>
          <w:lang w:val="ro-RO" w:eastAsia="ar-SA"/>
        </w:rPr>
        <w:t>, existent, ce deserveste activitatea SC STAR GATE SRL;</w:t>
      </w:r>
    </w:p>
    <w:p w:rsidR="00C33D09" w:rsidRPr="00C33D09" w:rsidRDefault="00C33D09" w:rsidP="00C33D09">
      <w:pPr>
        <w:spacing w:after="0" w:line="240" w:lineRule="auto"/>
        <w:jc w:val="both"/>
        <w:rPr>
          <w:rFonts w:ascii="Arial" w:eastAsia="Times New Roman" w:hAnsi="Arial" w:cs="Arial"/>
          <w:i/>
          <w:iCs/>
          <w:snapToGrid w:val="0"/>
          <w:lang w:val="ro-RO" w:eastAsia="ro-RO"/>
        </w:rPr>
      </w:pPr>
      <w:r w:rsidRPr="00C33D09">
        <w:rPr>
          <w:rFonts w:ascii="Arial" w:eastAsia="Times New Roman" w:hAnsi="Arial" w:cs="Arial"/>
          <w:i/>
          <w:lang w:val="ro-RO" w:eastAsia="ro-RO"/>
        </w:rPr>
        <w:t>- apele uzate tehnologice rezultate de la spălarea betonierelor sunt colectate în bazinul decantor tricompartimentat, de unde se reutilizează în procesul de producție</w:t>
      </w:r>
      <w:r w:rsidRPr="00C33D09">
        <w:rPr>
          <w:rFonts w:ascii="Arial" w:eastAsia="Times New Roman" w:hAnsi="Arial" w:cs="Arial"/>
          <w:i/>
          <w:iCs/>
          <w:snapToGrid w:val="0"/>
          <w:lang w:val="ro-RO" w:eastAsia="ro-RO"/>
        </w:rPr>
        <w:t>;</w:t>
      </w:r>
    </w:p>
    <w:p w:rsidR="00C33D09" w:rsidRPr="00C33D09" w:rsidRDefault="00C33D09" w:rsidP="00C33D09">
      <w:pPr>
        <w:spacing w:after="0" w:line="240" w:lineRule="auto"/>
        <w:jc w:val="both"/>
        <w:rPr>
          <w:rFonts w:ascii="Arial" w:eastAsia="Times New Roman" w:hAnsi="Arial" w:cs="Arial"/>
          <w:i/>
          <w:iCs/>
          <w:snapToGrid w:val="0"/>
          <w:lang w:val="ro-RO" w:eastAsia="ro-RO"/>
        </w:rPr>
      </w:pPr>
      <w:r w:rsidRPr="00C33D09">
        <w:rPr>
          <w:rFonts w:ascii="Arial" w:eastAsia="Times New Roman" w:hAnsi="Arial" w:cs="Arial"/>
          <w:i/>
          <w:iCs/>
          <w:snapToGrid w:val="0"/>
          <w:lang w:val="ro-RO" w:eastAsia="ro-RO"/>
        </w:rPr>
        <w:t>- apele pluviale de pe platforma stației sunt colectate de o rigolă supraterană cu lungimea L = 33 m și descărcate în bazinul decantor tricompartimentat;</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energia electrică se va asigura prin racordare la rețeaua electrică de distribuție din zonă;</w:t>
      </w:r>
    </w:p>
    <w:p w:rsidR="00C33D09" w:rsidRPr="00C33D09" w:rsidRDefault="00C33D09" w:rsidP="00C33D09">
      <w:pPr>
        <w:autoSpaceDE w:val="0"/>
        <w:autoSpaceDN w:val="0"/>
        <w:adjustRightInd w:val="0"/>
        <w:spacing w:after="0" w:line="240" w:lineRule="auto"/>
        <w:rPr>
          <w:rFonts w:ascii="Arial" w:eastAsia="Times New Roman" w:hAnsi="Arial" w:cs="Arial"/>
          <w:i/>
          <w:color w:val="000000"/>
          <w:lang w:val="ro-RO"/>
        </w:rPr>
      </w:pPr>
      <w:r w:rsidRPr="00C33D09">
        <w:rPr>
          <w:rFonts w:ascii="Arial" w:eastAsia="Times New Roman" w:hAnsi="Arial" w:cs="Arial"/>
          <w:b/>
          <w:i/>
          <w:color w:val="000000"/>
          <w:lang w:val="ro-RO"/>
        </w:rPr>
        <w:t>d) cantitatea şi tipurile de deşeuri generate/gestionate</w:t>
      </w:r>
      <w:r w:rsidRPr="00C33D09">
        <w:rPr>
          <w:rFonts w:ascii="Arial" w:eastAsia="Times New Roman" w:hAnsi="Arial" w:cs="Arial"/>
          <w:i/>
          <w:color w:val="000000"/>
          <w:lang w:val="ro-RO"/>
        </w:rPr>
        <w:t xml:space="preserve">: </w:t>
      </w:r>
    </w:p>
    <w:p w:rsidR="00C33D09" w:rsidRPr="00C33D09" w:rsidRDefault="00C33D09" w:rsidP="00C33D09">
      <w:pPr>
        <w:autoSpaceDE w:val="0"/>
        <w:autoSpaceDN w:val="0"/>
        <w:adjustRightInd w:val="0"/>
        <w:spacing w:after="0" w:line="240" w:lineRule="auto"/>
        <w:jc w:val="both"/>
        <w:rPr>
          <w:rFonts w:ascii="Arial" w:eastAsia="Times New Roman" w:hAnsi="Arial" w:cs="Arial"/>
          <w:i/>
          <w:iCs/>
          <w:color w:val="000000"/>
          <w:lang w:val="ro-RO"/>
        </w:rPr>
      </w:pPr>
      <w:r w:rsidRPr="00C33D09">
        <w:rPr>
          <w:rFonts w:ascii="Arial" w:eastAsia="Times New Roman" w:hAnsi="Arial" w:cs="Arial"/>
          <w:i/>
          <w:iCs/>
          <w:color w:val="000000"/>
          <w:lang w:val="ro-RO"/>
        </w:rPr>
        <w:t>- la faza de execuţie vor rezulta deşeuri specifice lucrărilor de construcţii; acestea se vor depozita temporar în containere şi vor fi transportate în rampă autorizată;</w:t>
      </w:r>
    </w:p>
    <w:p w:rsidR="00C33D09" w:rsidRPr="00C33D09" w:rsidRDefault="00C33D09" w:rsidP="00C33D09">
      <w:pPr>
        <w:autoSpaceDE w:val="0"/>
        <w:autoSpaceDN w:val="0"/>
        <w:adjustRightInd w:val="0"/>
        <w:spacing w:after="0" w:line="240" w:lineRule="auto"/>
        <w:rPr>
          <w:rFonts w:ascii="Arial" w:eastAsia="Times New Roman" w:hAnsi="Arial" w:cs="Arial"/>
          <w:i/>
          <w:color w:val="000000"/>
          <w:lang w:val="ro-RO"/>
        </w:rPr>
      </w:pPr>
      <w:r w:rsidRPr="00C33D09">
        <w:rPr>
          <w:rFonts w:ascii="Arial" w:eastAsia="Times New Roman" w:hAnsi="Arial" w:cs="Arial"/>
          <w:i/>
          <w:iCs/>
          <w:color w:val="000000"/>
          <w:lang w:val="ro-RO"/>
        </w:rPr>
        <w:t>- la faza de funcționare vor rezulta:</w:t>
      </w:r>
    </w:p>
    <w:p w:rsidR="00C33D09" w:rsidRPr="00C33D09" w:rsidRDefault="00C33D09" w:rsidP="00C33D09">
      <w:pPr>
        <w:spacing w:after="0" w:line="20" w:lineRule="atLeast"/>
        <w:ind w:firstLine="708"/>
        <w:jc w:val="both"/>
        <w:rPr>
          <w:rFonts w:ascii="Arial" w:eastAsia="Times New Roman" w:hAnsi="Arial" w:cs="Arial"/>
          <w:i/>
          <w:lang w:val="ro-RO" w:eastAsia="ro-RO"/>
        </w:rPr>
      </w:pPr>
      <w:r w:rsidRPr="00C33D09">
        <w:rPr>
          <w:rFonts w:ascii="Arial" w:eastAsia="Times New Roman" w:hAnsi="Arial" w:cs="Arial"/>
          <w:i/>
          <w:lang w:val="ro-RO" w:eastAsia="ro-RO"/>
        </w:rPr>
        <w:t xml:space="preserve">- </w:t>
      </w:r>
      <w:r w:rsidRPr="00C33D09">
        <w:rPr>
          <w:rFonts w:ascii="Arial" w:eastAsia="Times New Roman" w:hAnsi="Arial" w:cs="Arial"/>
          <w:i/>
          <w:snapToGrid w:val="0"/>
          <w:lang w:val="ro-RO"/>
        </w:rPr>
        <w:t>material rezultat din decantarea apei uzate tehnologice,</w:t>
      </w:r>
      <w:r w:rsidRPr="00C33D09">
        <w:rPr>
          <w:rFonts w:ascii="Arial" w:eastAsia="Times New Roman" w:hAnsi="Arial" w:cs="Arial"/>
          <w:i/>
          <w:lang w:val="ro-RO" w:eastAsia="ro-RO"/>
        </w:rPr>
        <w:t xml:space="preserve"> care se va utiliza la întreținerea căilor de acces și a platformelor balastate; </w:t>
      </w:r>
    </w:p>
    <w:p w:rsidR="00C33D09" w:rsidRPr="00C33D09" w:rsidRDefault="00C33D09" w:rsidP="00C33D09">
      <w:pPr>
        <w:spacing w:after="0" w:line="20" w:lineRule="atLeast"/>
        <w:ind w:firstLine="708"/>
        <w:contextualSpacing/>
        <w:jc w:val="both"/>
        <w:rPr>
          <w:rFonts w:ascii="Arial" w:eastAsia="Times New Roman" w:hAnsi="Arial" w:cs="Arial"/>
          <w:i/>
          <w:lang w:val="ro-RO" w:eastAsia="ro-RO"/>
        </w:rPr>
      </w:pPr>
      <w:r w:rsidRPr="00C33D09">
        <w:rPr>
          <w:rFonts w:ascii="Arial" w:eastAsia="Times New Roman" w:hAnsi="Arial" w:cs="Arial"/>
          <w:i/>
          <w:lang w:val="ro-RO" w:eastAsia="ro-RO"/>
        </w:rPr>
        <w:t>- deșeuri de beton spart, rezultat de la testări, care se va folosi la întreţinerea căilor de acces si a drumului de acces;</w:t>
      </w:r>
    </w:p>
    <w:p w:rsidR="00C33D09" w:rsidRPr="00C33D09" w:rsidRDefault="00C33D09" w:rsidP="00C33D09">
      <w:pPr>
        <w:spacing w:after="0" w:line="20" w:lineRule="atLeast"/>
        <w:ind w:firstLine="708"/>
        <w:contextualSpacing/>
        <w:jc w:val="both"/>
        <w:rPr>
          <w:rFonts w:ascii="Arial" w:eastAsia="Times New Roman" w:hAnsi="Arial" w:cs="Arial"/>
          <w:i/>
          <w:lang w:val="ro-RO" w:eastAsia="ro-RO"/>
        </w:rPr>
      </w:pPr>
      <w:r w:rsidRPr="00C33D09">
        <w:rPr>
          <w:rFonts w:ascii="Arial" w:eastAsia="Times New Roman" w:hAnsi="Arial" w:cs="Arial"/>
          <w:i/>
          <w:lang w:val="ro-RO" w:eastAsia="ro-RO"/>
        </w:rPr>
        <w:t>- deşeuri metalice (piese şi componente uzate de la utilaje şi staţie), care vor fi colectate și stocate selectiv şi vor fi predate către societăţi autorizate din punct de vedere al mediului, în scopul valorificării acestora</w:t>
      </w:r>
    </w:p>
    <w:p w:rsidR="00C33D09" w:rsidRPr="00C33D09" w:rsidRDefault="00C33D09" w:rsidP="00C33D09">
      <w:pPr>
        <w:spacing w:after="0" w:line="240" w:lineRule="auto"/>
        <w:ind w:firstLine="708"/>
        <w:jc w:val="both"/>
        <w:rPr>
          <w:rFonts w:ascii="Arial" w:eastAsiaTheme="minorHAnsi" w:hAnsi="Arial" w:cs="Arial"/>
          <w:i/>
          <w:lang w:val="ro-RO" w:eastAsia="ar-SA"/>
        </w:rPr>
      </w:pPr>
      <w:r w:rsidRPr="00C33D09">
        <w:rPr>
          <w:rFonts w:ascii="Arial" w:eastAsiaTheme="minorHAnsi" w:hAnsi="Arial" w:cs="Arial"/>
          <w:i/>
          <w:lang w:val="ro-RO"/>
        </w:rPr>
        <w:t>-</w:t>
      </w:r>
      <w:r w:rsidRPr="00C33D09">
        <w:rPr>
          <w:rFonts w:ascii="Arial" w:eastAsiaTheme="minorHAnsi" w:hAnsi="Arial" w:cs="Arial"/>
          <w:i/>
          <w:spacing w:val="12"/>
          <w:lang w:val="ro-RO"/>
        </w:rPr>
        <w:t xml:space="preserve"> </w:t>
      </w:r>
      <w:r w:rsidRPr="00C33D09">
        <w:rPr>
          <w:rFonts w:ascii="Arial" w:eastAsiaTheme="minorHAnsi" w:hAnsi="Arial" w:cs="Arial"/>
          <w:i/>
          <w:lang w:val="ro-RO"/>
        </w:rPr>
        <w:t xml:space="preserve">deșeuri </w:t>
      </w:r>
      <w:r w:rsidRPr="00C33D09">
        <w:rPr>
          <w:rFonts w:ascii="Arial" w:eastAsia="Times New Roman" w:hAnsi="Arial" w:cs="Arial"/>
          <w:i/>
          <w:lang w:val="ro-RO" w:eastAsia="ro-RO"/>
        </w:rPr>
        <w:t>de tip menajer</w:t>
      </w:r>
      <w:r w:rsidRPr="00C33D09">
        <w:rPr>
          <w:rFonts w:ascii="Arial" w:eastAsiaTheme="minorHAnsi" w:hAnsi="Arial" w:cs="Arial"/>
          <w:i/>
          <w:lang w:val="ro-RO"/>
        </w:rPr>
        <w:t xml:space="preserve"> care se vor colecta selectiv şi se vor gestiona conform prevederilor legale în vigoare.</w:t>
      </w:r>
      <w:r w:rsidRPr="00C33D09">
        <w:rPr>
          <w:rFonts w:ascii="Arial" w:eastAsiaTheme="minorHAnsi" w:hAnsi="Arial" w:cs="Arial"/>
          <w:i/>
          <w:lang w:val="ro-RO" w:eastAsia="ar-SA"/>
        </w:rPr>
        <w:t xml:space="preserve"> Deşeurile menajere vor fi gestionate prin relaţie contractuală cu operatorul de salubritate.</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b/>
          <w:i/>
          <w:lang w:val="ro-RO" w:eastAsia="ro-RO"/>
        </w:rPr>
        <w:t>e) poluarea şi alte efecte negative:</w:t>
      </w:r>
      <w:r w:rsidRPr="00C33D09">
        <w:rPr>
          <w:rFonts w:ascii="Arial" w:eastAsia="Times New Roman" w:hAnsi="Arial" w:cs="Arial"/>
          <w:i/>
          <w:lang w:val="ro-RO" w:eastAsia="ro-RO"/>
        </w:rPr>
        <w:t xml:space="preserve"> </w:t>
      </w:r>
    </w:p>
    <w:p w:rsidR="00C33D09" w:rsidRPr="00C33D09" w:rsidRDefault="00C33D09" w:rsidP="00C33D09">
      <w:pPr>
        <w:spacing w:after="0" w:line="240" w:lineRule="auto"/>
        <w:jc w:val="both"/>
        <w:rPr>
          <w:rFonts w:ascii="Arial" w:eastAsia="Times New Roman" w:hAnsi="Arial" w:cs="Arial"/>
          <w:b/>
          <w:i/>
          <w:lang w:val="ro-RO" w:eastAsia="ro-RO"/>
        </w:rPr>
      </w:pPr>
      <w:r w:rsidRPr="00C33D09">
        <w:rPr>
          <w:rFonts w:ascii="Arial" w:eastAsia="Times New Roman" w:hAnsi="Arial" w:cs="Arial"/>
          <w:i/>
          <w:lang w:val="ro-RO" w:eastAsia="ro-RO"/>
        </w:rPr>
        <w:t>- în perioada realizării proiectului pot apărea emisii, pulberi de la lucrările de construcţii, noxe de la mijloacele de transport a materialelor;</w:t>
      </w:r>
    </w:p>
    <w:p w:rsidR="00C33D09" w:rsidRPr="00C33D09" w:rsidRDefault="00C33D09" w:rsidP="00C33D09">
      <w:pPr>
        <w:spacing w:after="0" w:line="240" w:lineRule="auto"/>
        <w:jc w:val="both"/>
        <w:rPr>
          <w:rFonts w:ascii="Arial" w:eastAsia="Times New Roman" w:hAnsi="Arial" w:cs="Arial"/>
          <w:i/>
          <w:lang w:val="it-IT" w:eastAsia="ro-RO"/>
        </w:rPr>
      </w:pPr>
      <w:r w:rsidRPr="00C33D09">
        <w:rPr>
          <w:rFonts w:ascii="Arial" w:eastAsia="Times New Roman" w:hAnsi="Arial" w:cs="Arial"/>
          <w:i/>
          <w:lang w:val="it-IT"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C33D09" w:rsidRPr="00C33D09" w:rsidRDefault="00C33D09" w:rsidP="00C33D09">
      <w:pPr>
        <w:autoSpaceDE w:val="0"/>
        <w:autoSpaceDN w:val="0"/>
        <w:adjustRightInd w:val="0"/>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lastRenderedPageBreak/>
        <w:t>- pe parcursul funcţionării obiectivului rezultă pulberi și noxe de la aprovizionarea cu materii prime cu mijlocelele de transport specifice și de la operația de încărcare a predozatoarelor și de încărcare a silozurilor de ciment;</w:t>
      </w:r>
    </w:p>
    <w:p w:rsidR="00C33D09" w:rsidRPr="00C33D09" w:rsidRDefault="00C33D09" w:rsidP="00C33D09">
      <w:pPr>
        <w:autoSpaceDE w:val="0"/>
        <w:autoSpaceDN w:val="0"/>
        <w:adjustRightInd w:val="0"/>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se vor lua măsuri pentru reducerea acestora: folosirea de utilaje şi mijloace de transport cu stare tehnică bună, cicloanele pentru depozitare ciment vor fi dotate cu sistem de colectare a pulberilor, padogurile pentru depozitarea agregator vor fi închise pe trei laturi, umectarea căilor de acces şi a drumurilor tehnologice în perioada secetoasă şi ori de câte ori situaţia o impune, în funcţie de frecvenţa traficului şi condiţiile atmosferice, pentru evitarea ridicării pulberilor fine în atmosferă;</w:t>
      </w:r>
    </w:p>
    <w:p w:rsidR="00C33D09" w:rsidRPr="00C33D09" w:rsidRDefault="00C33D09" w:rsidP="00C33D09">
      <w:pPr>
        <w:autoSpaceDE w:val="0"/>
        <w:autoSpaceDN w:val="0"/>
        <w:adjustRightInd w:val="0"/>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în perioada de funcționare a obiectivului zgomotul va fi generat de funcționarea stației de betoane și mijloacele de transport;</w:t>
      </w:r>
      <w:r w:rsidRPr="00C33D09">
        <w:rPr>
          <w:rFonts w:ascii="Times New Roman" w:eastAsia="Times New Roman" w:hAnsi="Times New Roman"/>
          <w:sz w:val="24"/>
          <w:szCs w:val="24"/>
          <w:lang w:val="ro-RO" w:eastAsia="ro-RO"/>
        </w:rPr>
        <w:t xml:space="preserve"> </w:t>
      </w:r>
      <w:r w:rsidRPr="00C33D09">
        <w:rPr>
          <w:rFonts w:ascii="Arial" w:eastAsia="Times New Roman" w:hAnsi="Arial" w:cs="Arial"/>
          <w:i/>
          <w:lang w:val="ro-RO" w:eastAsia="ro-RO"/>
        </w:rPr>
        <w:t xml:space="preserve">în scopul diminuării zgomotului se va avea în vedere utilizarea unor utilaje silențioase, cu un grad ridicat de fiabilitate și randament ridicat și se va </w:t>
      </w:r>
      <w:r w:rsidRPr="00C33D09">
        <w:rPr>
          <w:rFonts w:ascii="Arial" w:eastAsia="Times New Roman" w:hAnsi="Arial" w:cs="Arial"/>
          <w:i/>
          <w:lang w:val="it-IT" w:eastAsia="ro-RO"/>
        </w:rPr>
        <w:t>respecta programul de lucru pe timpul zilei;</w:t>
      </w:r>
    </w:p>
    <w:p w:rsidR="00C33D09" w:rsidRPr="00C33D09" w:rsidRDefault="00C33D09" w:rsidP="00C33D09">
      <w:pPr>
        <w:autoSpaceDE w:val="0"/>
        <w:autoSpaceDN w:val="0"/>
        <w:adjustRightInd w:val="0"/>
        <w:spacing w:after="0" w:line="240" w:lineRule="auto"/>
        <w:jc w:val="both"/>
        <w:rPr>
          <w:rFonts w:ascii="Arial" w:eastAsia="Times New Roman" w:hAnsi="Arial" w:cs="Arial"/>
          <w:i/>
          <w:lang w:val="ro-RO" w:eastAsia="ro-RO"/>
        </w:rPr>
      </w:pPr>
      <w:r w:rsidRPr="00C33D09">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C33D09">
        <w:rPr>
          <w:rFonts w:ascii="Arial" w:eastAsia="Times New Roman" w:hAnsi="Arial" w:cs="Arial"/>
          <w:i/>
          <w:lang w:val="ro-RO" w:eastAsia="ro-RO"/>
        </w:rPr>
        <w:t xml:space="preserve"> </w:t>
      </w:r>
    </w:p>
    <w:p w:rsidR="00C33D09" w:rsidRPr="00C33D09" w:rsidRDefault="00C33D09" w:rsidP="00C33D09">
      <w:pPr>
        <w:autoSpaceDE w:val="0"/>
        <w:autoSpaceDN w:val="0"/>
        <w:adjustRightInd w:val="0"/>
        <w:spacing w:after="0" w:line="240" w:lineRule="auto"/>
        <w:jc w:val="both"/>
        <w:rPr>
          <w:rFonts w:ascii="Times New Roman" w:hAnsi="Times New Roman"/>
          <w:i/>
          <w:lang w:val="pl-PL" w:eastAsia="ro-RO"/>
        </w:rPr>
      </w:pPr>
      <w:r w:rsidRPr="00C33D09">
        <w:rPr>
          <w:rFonts w:ascii="Arial" w:eastAsia="Times New Roman" w:hAnsi="Arial" w:cs="Arial"/>
          <w:i/>
          <w:lang w:val="pl-PL" w:eastAsia="ro-RO"/>
        </w:rPr>
        <w:t>- realizarea proiectului și</w:t>
      </w:r>
      <w:r w:rsidRPr="00C33D09">
        <w:rPr>
          <w:rFonts w:ascii="Arial" w:eastAsia="Times New Roman" w:hAnsi="Arial" w:cs="Arial"/>
          <w:i/>
          <w:lang w:val="ro-RO" w:eastAsia="ro-RO"/>
        </w:rPr>
        <w:t xml:space="preserve"> ulterior </w:t>
      </w:r>
      <w:r w:rsidRPr="00C33D09">
        <w:rPr>
          <w:rFonts w:ascii="Arial" w:eastAsia="Times New Roman" w:hAnsi="Arial" w:cs="Arial"/>
          <w:i/>
          <w:lang w:val="pl-PL" w:eastAsia="ro-RO"/>
        </w:rPr>
        <w:t>funcționarea obiectivului implică utilizarea, stocarea temporară şi manipularea de carburanți (motorină), însă prin respectarea măsurilor preventive şi de protecţie a factorilor de mediu propuse, probabilitatea impactului asupra factorilor de mediu este redusă;</w:t>
      </w:r>
    </w:p>
    <w:p w:rsidR="00C33D09" w:rsidRPr="00C33D09" w:rsidRDefault="00C33D09" w:rsidP="00C33D09">
      <w:pPr>
        <w:spacing w:after="0" w:line="240" w:lineRule="auto"/>
        <w:jc w:val="both"/>
        <w:rPr>
          <w:rFonts w:ascii="Arial" w:eastAsia="Times New Roman" w:hAnsi="Arial" w:cs="Arial"/>
          <w:lang w:val="ro-RO" w:eastAsia="ro-RO"/>
        </w:rPr>
      </w:pPr>
      <w:r w:rsidRPr="00C33D09">
        <w:rPr>
          <w:rFonts w:ascii="Arial" w:eastAsia="Times New Roman" w:hAnsi="Arial" w:cs="Arial"/>
          <w:b/>
          <w:lang w:val="ro-RO" w:eastAsia="ro-RO"/>
        </w:rPr>
        <w:t>g)</w:t>
      </w:r>
      <w:r w:rsidRPr="00C33D09">
        <w:rPr>
          <w:rFonts w:ascii="Arial" w:eastAsia="Times New Roman" w:hAnsi="Arial" w:cs="Arial"/>
          <w:lang w:val="ro-RO" w:eastAsia="ro-RO"/>
        </w:rPr>
        <w:t xml:space="preserve"> </w:t>
      </w:r>
      <w:r w:rsidRPr="00C33D09">
        <w:rPr>
          <w:rFonts w:ascii="Arial" w:eastAsia="Times New Roman" w:hAnsi="Arial" w:cs="Arial"/>
          <w:b/>
          <w:i/>
          <w:lang w:val="ro-RO" w:eastAsia="ro-RO"/>
        </w:rPr>
        <w:t>riscurile pentru sanătatea umană (de ex., din cauza contaminarii apei sau a poluării atmosferice):</w:t>
      </w:r>
      <w:r w:rsidRPr="00C33D09">
        <w:rPr>
          <w:rFonts w:ascii="Arial" w:eastAsia="Times New Roman" w:hAnsi="Arial" w:cs="Arial"/>
          <w:lang w:val="ro-RO" w:eastAsia="ro-RO"/>
        </w:rPr>
        <w:t xml:space="preserve"> </w:t>
      </w:r>
    </w:p>
    <w:p w:rsidR="00C33D09" w:rsidRPr="00C33D09" w:rsidRDefault="00C33D09" w:rsidP="00C33D09">
      <w:pPr>
        <w:spacing w:after="0" w:line="240" w:lineRule="auto"/>
        <w:jc w:val="both"/>
        <w:rPr>
          <w:rFonts w:ascii="Arial" w:eastAsia="Times New Roman" w:hAnsi="Arial" w:cs="Arial"/>
          <w:i/>
          <w:lang w:val="ro-RO" w:eastAsia="ro-RO"/>
        </w:rPr>
      </w:pPr>
      <w:r w:rsidRPr="00C33D09">
        <w:rPr>
          <w:rFonts w:ascii="Arial" w:eastAsia="Times New Roman" w:hAnsi="Arial" w:cs="Arial"/>
          <w:i/>
          <w:lang w:val="ro-RO" w:eastAsia="ro-RO"/>
        </w:rPr>
        <w:t xml:space="preserve">- în perioada realizare a proiectului și ulterior în perioada de funcționare a obiectivului nu se vor utiliza substanţe şi tehnologii care să conducă la riscuri pentru sănătatea umană. </w:t>
      </w:r>
    </w:p>
    <w:p w:rsidR="00EB7BDC" w:rsidRDefault="00EB7BDC" w:rsidP="00EB7BDC">
      <w:pPr>
        <w:shd w:val="clear" w:color="auto" w:fill="FFFFFF"/>
        <w:spacing w:after="0" w:line="100" w:lineRule="atLeast"/>
        <w:jc w:val="both"/>
        <w:rPr>
          <w:rFonts w:ascii="Arial" w:eastAsia="Times New Roman" w:hAnsi="Arial" w:cs="Arial"/>
          <w:b/>
          <w:lang w:val="ro-RO" w:eastAsia="ro-RO"/>
        </w:rPr>
      </w:pPr>
    </w:p>
    <w:p w:rsidR="005E0812" w:rsidRPr="005E0812" w:rsidRDefault="005E0812" w:rsidP="005E0812">
      <w:pPr>
        <w:shd w:val="clear" w:color="auto" w:fill="FFFFFF"/>
        <w:spacing w:after="0" w:line="100" w:lineRule="atLeast"/>
        <w:jc w:val="both"/>
        <w:rPr>
          <w:rFonts w:ascii="Arial" w:eastAsia="Times New Roman" w:hAnsi="Arial" w:cs="Arial"/>
          <w:b/>
          <w:lang w:val="ro-RO" w:eastAsia="ro-RO"/>
        </w:rPr>
      </w:pPr>
      <w:r w:rsidRPr="005E0812">
        <w:rPr>
          <w:rFonts w:ascii="Arial" w:eastAsia="Times New Roman" w:hAnsi="Arial" w:cs="Arial"/>
          <w:b/>
          <w:lang w:val="ro-RO" w:eastAsia="ro-RO"/>
        </w:rPr>
        <w:t xml:space="preserve">2. Amplasarea proiectului: </w:t>
      </w:r>
    </w:p>
    <w:p w:rsidR="005E0812" w:rsidRPr="005E0812" w:rsidRDefault="005E0812" w:rsidP="005E0812">
      <w:pPr>
        <w:spacing w:after="0" w:line="240" w:lineRule="auto"/>
        <w:jc w:val="both"/>
        <w:rPr>
          <w:rFonts w:ascii="Arial" w:eastAsia="Times New Roman" w:hAnsi="Arial" w:cs="Arial"/>
          <w:b/>
          <w:lang w:val="ro-RO" w:eastAsia="ro-RO"/>
        </w:rPr>
      </w:pPr>
      <w:r w:rsidRPr="005E0812">
        <w:rPr>
          <w:rFonts w:ascii="Arial" w:eastAsia="Times New Roman" w:hAnsi="Arial" w:cs="Arial"/>
          <w:b/>
          <w:lang w:val="ro-RO" w:eastAsia="ro-RO"/>
        </w:rPr>
        <w:t>2.1</w:t>
      </w:r>
      <w:r w:rsidRPr="005E0812">
        <w:rPr>
          <w:rFonts w:ascii="Arial" w:eastAsia="Times New Roman" w:hAnsi="Arial" w:cs="Arial"/>
          <w:lang w:val="ro-RO" w:eastAsia="ro-RO"/>
        </w:rPr>
        <w:t xml:space="preserve"> </w:t>
      </w:r>
      <w:r w:rsidRPr="005E0812">
        <w:rPr>
          <w:rFonts w:ascii="Arial" w:eastAsia="Times New Roman" w:hAnsi="Arial" w:cs="Arial"/>
          <w:b/>
          <w:lang w:val="ro-RO" w:eastAsia="ro-RO"/>
        </w:rPr>
        <w:t xml:space="preserve">utilizarea actuală şi aprobată a terenurilor: </w:t>
      </w:r>
    </w:p>
    <w:p w:rsidR="005E0812" w:rsidRPr="005E0812" w:rsidRDefault="005E0812" w:rsidP="005E0812">
      <w:pPr>
        <w:spacing w:after="0" w:line="240" w:lineRule="auto"/>
        <w:jc w:val="both"/>
        <w:rPr>
          <w:rFonts w:ascii="Arial" w:eastAsia="Times New Roman" w:hAnsi="Arial" w:cs="Arial"/>
          <w:i/>
          <w:color w:val="FF0000"/>
          <w:lang w:val="ro-RO" w:eastAsia="ro-RO"/>
        </w:rPr>
      </w:pPr>
      <w:r w:rsidRPr="005E0812">
        <w:rPr>
          <w:rFonts w:ascii="Arial" w:eastAsia="Times New Roman" w:hAnsi="Arial" w:cs="Arial"/>
          <w:lang w:val="ro-RO" w:eastAsia="ro-RO"/>
        </w:rPr>
        <w:t xml:space="preserve">- </w:t>
      </w:r>
      <w:r w:rsidRPr="005E0812">
        <w:rPr>
          <w:rFonts w:ascii="Arial" w:eastAsia="Times New Roman" w:hAnsi="Arial" w:cs="Arial"/>
          <w:i/>
          <w:lang w:val="ro-RO" w:eastAsia="ro-RO"/>
        </w:rPr>
        <w:t>conform Certificatului de Urbanism nr. 2/20.02.2019, emis de Primăria comunei Ilva Mică, terenul este situat în intravilanul comunei Ilva Mică și face parte din categoria de folosinţă curți-construcții;</w:t>
      </w:r>
      <w:r w:rsidRPr="005E0812">
        <w:rPr>
          <w:rFonts w:ascii="Arial" w:eastAsia="Times New Roman" w:hAnsi="Arial" w:cs="Arial"/>
          <w:i/>
          <w:color w:val="FF0000"/>
          <w:lang w:val="ro-RO" w:eastAsia="ro-RO"/>
        </w:rPr>
        <w:t xml:space="preserve"> </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terenul destinat amplasarii stației este proprietate privată a firmei SC FRASINUL INTERNATIONAL SRL, iar titularul proiectului, SC FRASINUL SRL, are încheiat contract de comodat pentru acest teren.</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5E0812">
        <w:rPr>
          <w:rFonts w:ascii="Arial" w:eastAsia="Times New Roman" w:hAnsi="Arial" w:cs="Arial"/>
          <w:i/>
          <w:lang w:val="ro-RO" w:eastAsia="ro-RO"/>
        </w:rPr>
        <w:t>resursele naturale utilizate pentru realizarea proiectului sunt disponibile în zonă;</w:t>
      </w:r>
    </w:p>
    <w:p w:rsidR="005E0812" w:rsidRPr="005E0812" w:rsidRDefault="005E0812" w:rsidP="005E0812">
      <w:pPr>
        <w:autoSpaceDE w:val="0"/>
        <w:autoSpaceDN w:val="0"/>
        <w:adjustRightInd w:val="0"/>
        <w:spacing w:after="0" w:line="240" w:lineRule="auto"/>
        <w:jc w:val="both"/>
        <w:rPr>
          <w:rFonts w:ascii="Arial" w:eastAsia="Times New Roman" w:hAnsi="Arial" w:cs="Arial"/>
          <w:b/>
          <w:lang w:val="ro-RO" w:eastAsia="ro-RO"/>
        </w:rPr>
      </w:pPr>
      <w:r w:rsidRPr="005E0812">
        <w:rPr>
          <w:rFonts w:ascii="Arial" w:eastAsia="Times New Roman" w:hAnsi="Arial" w:cs="Arial"/>
          <w:b/>
          <w:lang w:val="ro-RO" w:eastAsia="ro-RO"/>
        </w:rPr>
        <w:t>2.3</w:t>
      </w:r>
      <w:r w:rsidRPr="005E0812">
        <w:rPr>
          <w:rFonts w:ascii="Arial" w:eastAsia="Times New Roman" w:hAnsi="Arial" w:cs="Arial"/>
          <w:i/>
          <w:lang w:val="ro-RO" w:eastAsia="ro-RO"/>
        </w:rPr>
        <w:t xml:space="preserve"> </w:t>
      </w:r>
      <w:r w:rsidRPr="005E0812">
        <w:rPr>
          <w:rFonts w:ascii="Arial" w:eastAsia="Times New Roman" w:hAnsi="Arial" w:cs="Arial"/>
          <w:b/>
          <w:lang w:val="ro-RO" w:eastAsia="ro-RO"/>
        </w:rPr>
        <w:t>capacitatea de absorbţie a mediului natural, acordându-se o atenţie specială următoarelor zone:</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lang w:val="ro-RO" w:eastAsia="ro-RO"/>
        </w:rPr>
        <w:t xml:space="preserve">a) zone umede, zone riverane, guri ale râurilor: </w:t>
      </w:r>
      <w:r w:rsidRPr="005E0812">
        <w:rPr>
          <w:rFonts w:ascii="Arial" w:eastAsia="Times New Roman" w:hAnsi="Arial" w:cs="Arial"/>
          <w:i/>
          <w:lang w:val="ro-RO" w:eastAsia="ro-RO"/>
        </w:rPr>
        <w:t>stația de betoane este amplasată la</w:t>
      </w:r>
      <w:r w:rsidRPr="005E0812">
        <w:rPr>
          <w:rFonts w:ascii="Times New Roman" w:eastAsia="Times New Roman" w:hAnsi="Times New Roman"/>
          <w:sz w:val="24"/>
          <w:szCs w:val="24"/>
          <w:lang w:val="ro-RO" w:eastAsia="ro-RO"/>
        </w:rPr>
        <w:t xml:space="preserve"> </w:t>
      </w:r>
      <w:r w:rsidRPr="005E0812">
        <w:rPr>
          <w:rFonts w:ascii="Arial" w:eastAsia="Times New Roman" w:hAnsi="Arial" w:cs="Arial"/>
          <w:i/>
          <w:lang w:val="ro-RO" w:eastAsia="ro-RO"/>
        </w:rPr>
        <w:t>cca. 40 m față de albia minoră a râului Someșul Mare;</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lang w:val="ro-RO" w:eastAsia="ro-RO"/>
        </w:rPr>
        <w:t>b) zone costiere şi mediul marin:</w:t>
      </w:r>
      <w:r w:rsidRPr="005E0812">
        <w:rPr>
          <w:rFonts w:ascii="Arial" w:eastAsia="Times New Roman" w:hAnsi="Arial" w:cs="Arial"/>
          <w:i/>
          <w:lang w:val="ro-RO" w:eastAsia="ro-RO"/>
        </w:rPr>
        <w:t xml:space="preserve"> proiectul nu este amplasat în zonă costieră sau mediu marin;</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lang w:val="ro-RO" w:eastAsia="ro-RO"/>
        </w:rPr>
        <w:t>c) zonele montane şi forestiere:</w:t>
      </w:r>
      <w:r w:rsidRPr="005E0812">
        <w:rPr>
          <w:rFonts w:ascii="Arial" w:eastAsia="Times New Roman" w:hAnsi="Arial" w:cs="Arial"/>
          <w:i/>
          <w:lang w:val="ro-RO" w:eastAsia="ro-RO"/>
        </w:rPr>
        <w:t xml:space="preserve"> proiectul nu este amplasat în zonă montană și forestieră;</w:t>
      </w:r>
    </w:p>
    <w:p w:rsidR="005E0812" w:rsidRPr="005E0812" w:rsidRDefault="005E0812" w:rsidP="005E0812">
      <w:pPr>
        <w:spacing w:after="0" w:line="240" w:lineRule="auto"/>
        <w:jc w:val="both"/>
        <w:rPr>
          <w:rFonts w:ascii="Arial" w:eastAsia="Times New Roman" w:hAnsi="Arial" w:cs="Arial"/>
          <w:lang w:val="ro-RO" w:eastAsia="ro-RO"/>
        </w:rPr>
      </w:pPr>
      <w:r w:rsidRPr="005E0812">
        <w:rPr>
          <w:rFonts w:ascii="Arial" w:eastAsia="Times New Roman" w:hAnsi="Arial" w:cs="Arial"/>
          <w:lang w:val="ro-RO" w:eastAsia="ro-RO"/>
        </w:rPr>
        <w:t xml:space="preserve">d) arii naturale protejate de interes naţional, comunitar, internaţional: </w:t>
      </w:r>
      <w:r w:rsidRPr="005E0812">
        <w:rPr>
          <w:rFonts w:ascii="Arial" w:eastAsia="Times New Roman" w:hAnsi="Arial" w:cs="Arial"/>
          <w:i/>
          <w:lang w:val="ro-RO" w:eastAsia="ro-RO"/>
        </w:rPr>
        <w:t>a</w:t>
      </w:r>
      <w:r>
        <w:rPr>
          <w:rFonts w:ascii="Arial" w:eastAsia="Times New Roman" w:hAnsi="Arial" w:cs="Arial"/>
          <w:i/>
          <w:iCs/>
          <w:lang w:val="ro-RO" w:eastAsia="ro-RO"/>
        </w:rPr>
        <w:t>mplasamentul proiectului se suprapune</w:t>
      </w:r>
      <w:r w:rsidRPr="005E0812">
        <w:rPr>
          <w:rFonts w:ascii="Arial" w:eastAsia="Times New Roman" w:hAnsi="Arial" w:cs="Arial"/>
          <w:i/>
          <w:iCs/>
          <w:lang w:val="ro-RO" w:eastAsia="ro-RO"/>
        </w:rPr>
        <w:t xml:space="preserve"> în două puncte </w:t>
      </w:r>
      <w:r>
        <w:rPr>
          <w:rFonts w:ascii="Arial" w:eastAsia="Times New Roman" w:hAnsi="Arial" w:cs="Arial"/>
          <w:i/>
          <w:iCs/>
          <w:lang w:val="ro-RO" w:eastAsia="ro-RO"/>
        </w:rPr>
        <w:t xml:space="preserve">cu </w:t>
      </w:r>
      <w:r w:rsidRPr="005E0812">
        <w:rPr>
          <w:rFonts w:ascii="Arial" w:eastAsia="Times New Roman" w:hAnsi="Arial" w:cs="Arial"/>
          <w:i/>
          <w:iCs/>
          <w:lang w:val="ro-RO" w:eastAsia="ro-RO"/>
        </w:rPr>
        <w:t>situl Natura 2000 ROSCI0232 Someșul Mare Superior</w:t>
      </w:r>
      <w:r>
        <w:rPr>
          <w:rFonts w:ascii="Arial" w:eastAsia="Times New Roman" w:hAnsi="Arial" w:cs="Arial"/>
          <w:i/>
          <w:iCs/>
          <w:lang w:val="ro-RO" w:eastAsia="ro-RO"/>
        </w:rPr>
        <w:t>,</w:t>
      </w:r>
      <w:r w:rsidRPr="005E0812">
        <w:rPr>
          <w:rFonts w:ascii="Arial" w:eastAsia="Times New Roman" w:hAnsi="Arial" w:cs="Arial"/>
          <w:i/>
          <w:iCs/>
          <w:lang w:val="ro-RO" w:eastAsia="ro-RO"/>
        </w:rPr>
        <w:t xml:space="preserve"> cu care se învecinează la limita vestică şi nord-vestică</w:t>
      </w:r>
      <w:r>
        <w:rPr>
          <w:rFonts w:ascii="Arial" w:eastAsia="Times New Roman" w:hAnsi="Arial" w:cs="Arial"/>
          <w:i/>
          <w:iCs/>
          <w:lang w:val="ro-RO" w:eastAsia="ro-RO"/>
        </w:rPr>
        <w:t xml:space="preserve">, ocupând o suprafaţă de </w:t>
      </w:r>
      <w:r w:rsidRPr="005E0812">
        <w:rPr>
          <w:rFonts w:ascii="Arial" w:eastAsia="Times New Roman" w:hAnsi="Arial" w:cs="Arial"/>
          <w:i/>
          <w:iCs/>
          <w:lang w:val="ro-RO" w:eastAsia="ro-RO"/>
        </w:rPr>
        <w:t>110 m</w:t>
      </w:r>
      <w:r w:rsidRPr="005E0812">
        <w:rPr>
          <w:rFonts w:ascii="Arial" w:eastAsia="Times New Roman" w:hAnsi="Arial" w:cs="Arial"/>
          <w:i/>
          <w:iCs/>
          <w:vertAlign w:val="superscript"/>
          <w:lang w:val="ro-RO" w:eastAsia="ro-RO"/>
        </w:rPr>
        <w:t>2</w:t>
      </w:r>
      <w:r>
        <w:rPr>
          <w:rFonts w:ascii="Arial" w:eastAsia="Times New Roman" w:hAnsi="Arial" w:cs="Arial"/>
          <w:i/>
          <w:iCs/>
          <w:lang w:val="ro-RO" w:eastAsia="ro-RO"/>
        </w:rPr>
        <w:t xml:space="preserve"> </w:t>
      </w:r>
      <w:r w:rsidRPr="005E0812">
        <w:rPr>
          <w:rFonts w:ascii="Arial" w:eastAsia="Times New Roman" w:hAnsi="Arial" w:cs="Arial"/>
          <w:i/>
          <w:iCs/>
          <w:lang w:val="ro-RO" w:eastAsia="ro-RO"/>
        </w:rPr>
        <w:t>din</w:t>
      </w:r>
      <w:r>
        <w:rPr>
          <w:rFonts w:ascii="Arial" w:eastAsia="Times New Roman" w:hAnsi="Arial" w:cs="Arial"/>
          <w:i/>
          <w:iCs/>
          <w:lang w:val="ro-RO" w:eastAsia="ro-RO"/>
        </w:rPr>
        <w:t xml:space="preserve"> acesta</w:t>
      </w:r>
      <w:r w:rsidRPr="005E0812">
        <w:rPr>
          <w:rFonts w:ascii="Arial" w:eastAsia="Times New Roman" w:hAnsi="Arial" w:cs="Arial"/>
          <w:i/>
          <w:iCs/>
          <w:lang w:val="ro-RO" w:eastAsia="ro-RO"/>
        </w:rPr>
        <w:t>;</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5E0812">
        <w:rPr>
          <w:rFonts w:ascii="Arial" w:hAnsi="Arial" w:cs="Arial"/>
          <w:i/>
          <w:lang w:val="ro-RO"/>
        </w:rPr>
        <w:t xml:space="preserve"> proiectul este amplasat în vecinătatea și parțial în situl Natura 2000 ROSCI 0232 Someşul Mare Superior;</w:t>
      </w:r>
    </w:p>
    <w:p w:rsidR="005E0812" w:rsidRPr="005E0812" w:rsidRDefault="005E0812" w:rsidP="005E0812">
      <w:pPr>
        <w:tabs>
          <w:tab w:val="left" w:pos="709"/>
        </w:tabs>
        <w:spacing w:after="0" w:line="240" w:lineRule="auto"/>
        <w:contextualSpacing/>
        <w:jc w:val="both"/>
        <w:rPr>
          <w:rFonts w:ascii="Arial" w:eastAsia="Times New Roman" w:hAnsi="Arial" w:cs="Arial"/>
          <w:i/>
          <w:lang w:val="ro-RO" w:eastAsia="ro-RO"/>
        </w:rPr>
      </w:pPr>
      <w:r w:rsidRPr="005E0812">
        <w:rPr>
          <w:rFonts w:ascii="Arial" w:eastAsia="Times New Roman" w:hAnsi="Arial" w:cs="Arial"/>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5E0812">
        <w:rPr>
          <w:rFonts w:ascii="Arial" w:eastAsia="Times New Roman" w:hAnsi="Arial" w:cs="Arial"/>
          <w:i/>
          <w:lang w:val="ro-RO" w:eastAsia="ro-RO"/>
        </w:rPr>
        <w:t>proiectul nu este amplasat într-o astfel de zonă;</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lang w:val="ro-RO"/>
        </w:rPr>
        <w:t>g) zonele cu o densitate mare a populației</w:t>
      </w:r>
      <w:r w:rsidRPr="005E0812">
        <w:rPr>
          <w:rFonts w:ascii="Arial" w:hAnsi="Arial" w:cs="Arial"/>
          <w:i/>
          <w:lang w:val="ro-RO"/>
        </w:rPr>
        <w:t>: proiectul nu este amplasat în zonă</w:t>
      </w:r>
      <w:r w:rsidRPr="005E0812">
        <w:rPr>
          <w:lang w:val="ro-RO"/>
        </w:rPr>
        <w:t xml:space="preserve"> </w:t>
      </w:r>
      <w:r w:rsidRPr="005E0812">
        <w:rPr>
          <w:rFonts w:ascii="Arial" w:hAnsi="Arial" w:cs="Arial"/>
          <w:i/>
          <w:lang w:val="ro-RO"/>
        </w:rPr>
        <w:t xml:space="preserve">cu densitate mare a populației; </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lang w:val="ro-RO"/>
        </w:rPr>
        <w:t xml:space="preserve">h) peisaje şi situri importante din punct de vedere istoric, cultural sau arheologic: </w:t>
      </w:r>
      <w:r w:rsidRPr="005E0812">
        <w:rPr>
          <w:rFonts w:ascii="Arial" w:hAnsi="Arial" w:cs="Arial"/>
          <w:i/>
          <w:lang w:val="ro-RO"/>
        </w:rPr>
        <w:t>proiectul nu este amplasat în zonă cu peisaje şi situri importante din punct de vedere istoric, cultural și arheologic.</w:t>
      </w:r>
    </w:p>
    <w:p w:rsidR="005E0812" w:rsidRPr="005E0812" w:rsidRDefault="005E0812" w:rsidP="005E0812">
      <w:pPr>
        <w:spacing w:after="0" w:line="240" w:lineRule="auto"/>
        <w:jc w:val="both"/>
        <w:rPr>
          <w:rFonts w:ascii="Arial" w:eastAsia="Times New Roman" w:hAnsi="Arial" w:cs="Arial"/>
          <w:b/>
          <w:i/>
          <w:lang w:val="ro-RO" w:eastAsia="ro-RO"/>
        </w:rPr>
      </w:pP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b/>
          <w:i/>
          <w:lang w:val="ro-RO" w:eastAsia="ro-RO"/>
        </w:rPr>
        <w:t>3. Tipurile și caracteristicile impactului potenţial:</w:t>
      </w: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i/>
          <w:lang w:val="ro-RO" w:eastAsia="ro-RO"/>
        </w:rPr>
        <w:t xml:space="preserve">a) </w:t>
      </w:r>
      <w:r w:rsidRPr="005E0812">
        <w:rPr>
          <w:rFonts w:ascii="Arial" w:eastAsia="Times New Roman" w:hAnsi="Arial" w:cs="Arial"/>
          <w:b/>
          <w:i/>
          <w:lang w:val="ro-RO" w:eastAsia="ro-RO"/>
        </w:rPr>
        <w:t>Importanța și extinderea spațială a impactului:</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w:t>
      </w:r>
      <w:r w:rsidRPr="005E0812">
        <w:rPr>
          <w:rFonts w:ascii="Arial" w:eastAsia="Times New Roman" w:hAnsi="Arial" w:cs="Arial"/>
          <w:i/>
          <w:lang w:val="ro-RO" w:eastAsia="ro-RO"/>
        </w:rPr>
        <w:lastRenderedPageBreak/>
        <w:t>realizează proiectul în timpul efectuării lucrărilor</w:t>
      </w:r>
      <w:r w:rsidRPr="005E0812">
        <w:rPr>
          <w:rFonts w:ascii="Times New Roman" w:eastAsia="Times New Roman" w:hAnsi="Times New Roman"/>
          <w:sz w:val="24"/>
          <w:szCs w:val="24"/>
          <w:lang w:val="ro-RO" w:eastAsia="ro-RO"/>
        </w:rPr>
        <w:t xml:space="preserve"> </w:t>
      </w:r>
      <w:r w:rsidRPr="005E0812">
        <w:rPr>
          <w:rFonts w:ascii="Arial" w:eastAsia="Times New Roman" w:hAnsi="Arial" w:cs="Arial"/>
          <w:i/>
          <w:lang w:val="ro-RO" w:eastAsia="ro-RO"/>
        </w:rPr>
        <w:t xml:space="preserve">și în perioada de funcționare, iar proiectul propus este în concordanță cu prevederile legislației în vigoare. </w:t>
      </w: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i/>
          <w:lang w:val="ro-RO" w:eastAsia="ro-RO"/>
        </w:rPr>
        <w:t xml:space="preserve">b) </w:t>
      </w:r>
      <w:r w:rsidRPr="005E0812">
        <w:rPr>
          <w:rFonts w:ascii="Arial" w:eastAsia="Times New Roman" w:hAnsi="Arial" w:cs="Arial"/>
          <w:b/>
          <w:i/>
          <w:lang w:val="ro-RO" w:eastAsia="ro-RO"/>
        </w:rPr>
        <w:t>Natura impactului:</w:t>
      </w:r>
    </w:p>
    <w:p w:rsidR="005E0812" w:rsidRPr="005E0812" w:rsidRDefault="005E0812" w:rsidP="005E0812">
      <w:pPr>
        <w:autoSpaceDE w:val="0"/>
        <w:autoSpaceDN w:val="0"/>
        <w:adjustRightInd w:val="0"/>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impactul asupra mediului va fi redus, atât pe perioada execuţiei proiectului, cât şi în perioada de funcţionare;</w:t>
      </w:r>
    </w:p>
    <w:p w:rsidR="005E0812" w:rsidRPr="005E0812" w:rsidRDefault="005E0812" w:rsidP="005E0812">
      <w:pPr>
        <w:autoSpaceDE w:val="0"/>
        <w:autoSpaceDN w:val="0"/>
        <w:adjustRightInd w:val="0"/>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xml:space="preserve">c) </w:t>
      </w:r>
      <w:r w:rsidRPr="005E0812">
        <w:rPr>
          <w:rFonts w:ascii="Arial" w:eastAsia="Times New Roman" w:hAnsi="Arial" w:cs="Arial"/>
          <w:b/>
          <w:i/>
          <w:lang w:val="ro-RO" w:eastAsia="ro-RO"/>
        </w:rPr>
        <w:t>Natura transfrontieră a impactului</w:t>
      </w:r>
      <w:r w:rsidRPr="005E0812">
        <w:rPr>
          <w:rFonts w:ascii="Arial" w:eastAsia="Times New Roman" w:hAnsi="Arial" w:cs="Arial"/>
          <w:i/>
          <w:lang w:val="ro-RO" w:eastAsia="ro-RO"/>
        </w:rPr>
        <w:t xml:space="preserve"> - lucrările propuse nu au impact transfrontier;</w:t>
      </w:r>
    </w:p>
    <w:p w:rsidR="005E0812" w:rsidRPr="005E0812" w:rsidRDefault="005E0812" w:rsidP="005E0812">
      <w:pPr>
        <w:spacing w:after="0" w:line="240" w:lineRule="auto"/>
        <w:jc w:val="both"/>
        <w:rPr>
          <w:rFonts w:ascii="Arial" w:eastAsia="Times New Roman" w:hAnsi="Arial" w:cs="Arial"/>
          <w:i/>
          <w:sz w:val="20"/>
          <w:szCs w:val="20"/>
          <w:lang w:val="ro-RO" w:eastAsia="ro-RO"/>
        </w:rPr>
      </w:pPr>
      <w:r w:rsidRPr="005E0812">
        <w:rPr>
          <w:rFonts w:ascii="Arial" w:eastAsia="Times New Roman" w:hAnsi="Arial" w:cs="Arial"/>
          <w:i/>
          <w:lang w:val="ro-RO" w:eastAsia="ro-RO"/>
        </w:rPr>
        <w:t xml:space="preserve">d) </w:t>
      </w:r>
      <w:r w:rsidRPr="005E0812">
        <w:rPr>
          <w:rFonts w:ascii="Arial" w:eastAsia="Times New Roman" w:hAnsi="Arial" w:cs="Arial"/>
          <w:b/>
          <w:i/>
          <w:lang w:val="ro-RO" w:eastAsia="ro-RO"/>
        </w:rPr>
        <w:t>Intensitatea şi complexitatea impactului</w:t>
      </w:r>
      <w:r w:rsidRPr="005E0812">
        <w:rPr>
          <w:rFonts w:ascii="Arial" w:eastAsia="Times New Roman" w:hAnsi="Arial" w:cs="Arial"/>
          <w:i/>
          <w:lang w:val="ro-RO" w:eastAsia="ro-RO"/>
        </w:rPr>
        <w:t xml:space="preserve"> - impactul asupra mediului va fi redus, atât pe perioada execuţiei proiectului, cât şi în perioada de funcţionare;</w:t>
      </w:r>
    </w:p>
    <w:p w:rsidR="005E0812" w:rsidRPr="005E0812" w:rsidRDefault="005E0812" w:rsidP="005E0812">
      <w:pPr>
        <w:spacing w:after="0" w:line="240" w:lineRule="auto"/>
        <w:jc w:val="both"/>
        <w:rPr>
          <w:rFonts w:ascii="Arial" w:hAnsi="Arial" w:cs="Arial"/>
          <w:lang w:val="ro-RO"/>
        </w:rPr>
      </w:pPr>
      <w:r w:rsidRPr="005E0812">
        <w:rPr>
          <w:rFonts w:ascii="Arial" w:eastAsia="Times New Roman" w:hAnsi="Arial" w:cs="Arial"/>
          <w:i/>
          <w:lang w:val="ro-RO" w:eastAsia="ro-RO"/>
        </w:rPr>
        <w:t xml:space="preserve">e) </w:t>
      </w:r>
      <w:r w:rsidRPr="005E0812">
        <w:rPr>
          <w:rFonts w:ascii="Arial" w:eastAsia="Times New Roman" w:hAnsi="Arial" w:cs="Arial"/>
          <w:b/>
          <w:i/>
          <w:lang w:val="ro-RO" w:eastAsia="ro-RO"/>
        </w:rPr>
        <w:t>Probabilitatea impactului</w:t>
      </w:r>
      <w:r w:rsidRPr="005E0812">
        <w:rPr>
          <w:rFonts w:ascii="Arial" w:eastAsia="Times New Roman" w:hAnsi="Arial" w:cs="Arial"/>
          <w:i/>
          <w:lang w:val="ro-RO" w:eastAsia="ro-RO"/>
        </w:rPr>
        <w:t xml:space="preserve"> </w:t>
      </w:r>
      <w:r w:rsidRPr="005E0812">
        <w:rPr>
          <w:rFonts w:ascii="Arial" w:hAnsi="Arial" w:cs="Arial"/>
          <w:i/>
          <w:lang w:val="ro-RO"/>
        </w:rPr>
        <w:t>- prin respectarea măsurilor preventive şi de protecţie a factorilor de mediu propuse, probabilitatea impactului asupra factorilor de mediu este redusă,</w:t>
      </w:r>
      <w:r w:rsidRPr="005E0812">
        <w:rPr>
          <w:rFonts w:ascii="Arial" w:eastAsia="Times New Roman" w:hAnsi="Arial" w:cs="Arial"/>
          <w:i/>
          <w:lang w:val="ro-RO" w:eastAsia="ro-RO"/>
        </w:rPr>
        <w:t xml:space="preserve"> atât pe perioada execuţiei proiectului, cât şi în perioada de funcţionare;</w:t>
      </w: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i/>
          <w:lang w:val="ro-RO" w:eastAsia="ro-RO"/>
        </w:rPr>
        <w:t xml:space="preserve">f) </w:t>
      </w:r>
      <w:r w:rsidRPr="005E0812">
        <w:rPr>
          <w:rFonts w:ascii="Arial" w:eastAsia="Times New Roman" w:hAnsi="Arial" w:cs="Arial"/>
          <w:b/>
          <w:i/>
          <w:lang w:val="ro-RO" w:eastAsia="ro-RO"/>
        </w:rPr>
        <w:t>Debutul, durata, frecvenţa şi reversibilitatea impactului</w:t>
      </w:r>
    </w:p>
    <w:p w:rsidR="005E0812" w:rsidRPr="005E0812" w:rsidRDefault="005E0812" w:rsidP="005E0812">
      <w:pPr>
        <w:spacing w:after="0" w:line="240" w:lineRule="auto"/>
        <w:jc w:val="both"/>
        <w:rPr>
          <w:rFonts w:ascii="Arial" w:eastAsia="Times New Roman" w:hAnsi="Arial" w:cs="Arial"/>
          <w:lang w:val="ro-RO" w:eastAsia="ro-RO"/>
        </w:rPr>
      </w:pPr>
      <w:r w:rsidRPr="005E0812">
        <w:rPr>
          <w:rFonts w:ascii="Arial" w:eastAsia="Times New Roman" w:hAnsi="Arial" w:cs="Arial"/>
          <w:i/>
          <w:lang w:val="ro-RO" w:eastAsia="ro-RO"/>
        </w:rPr>
        <w:t xml:space="preserve"> - în perioada de execuție a proiectului impactul asupra factorilor de mediu va fi temporar</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în perioada funcționării, impactul va fi direct și permanent;</w:t>
      </w:r>
    </w:p>
    <w:p w:rsidR="005E0812" w:rsidRPr="005E0812" w:rsidRDefault="005E0812" w:rsidP="005E0812">
      <w:pPr>
        <w:shd w:val="clear" w:color="auto" w:fill="FFFFFF"/>
        <w:spacing w:after="0" w:line="240" w:lineRule="auto"/>
        <w:jc w:val="both"/>
        <w:rPr>
          <w:rFonts w:ascii="Arial" w:eastAsia="Times New Roman" w:hAnsi="Arial" w:cs="Arial"/>
          <w:b/>
          <w:i/>
          <w:lang w:val="ro-RO"/>
        </w:rPr>
      </w:pPr>
      <w:r w:rsidRPr="005E0812">
        <w:rPr>
          <w:rFonts w:ascii="Arial" w:eastAsia="Times New Roman" w:hAnsi="Arial" w:cs="Arial"/>
          <w:i/>
          <w:lang w:val="ro-RO"/>
        </w:rPr>
        <w:t>g)</w:t>
      </w:r>
      <w:r w:rsidRPr="005E0812">
        <w:rPr>
          <w:rFonts w:ascii="Arial" w:eastAsia="Times New Roman" w:hAnsi="Arial" w:cs="Arial"/>
          <w:b/>
          <w:i/>
          <w:lang w:val="ro-RO"/>
        </w:rPr>
        <w:t xml:space="preserve"> Cumularea impactului cu impactul altor proiecte existente și/sau aprobate:</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proiectul propus nu are efect cumulativ semnificativ cu activitatea de tăiere şi rindeluire a lemnului desfășurată în zonă,</w:t>
      </w:r>
      <w:r w:rsidRPr="005E0812">
        <w:rPr>
          <w:rFonts w:ascii="Times New Roman" w:eastAsia="Times New Roman" w:hAnsi="Times New Roman"/>
          <w:sz w:val="24"/>
          <w:szCs w:val="24"/>
          <w:lang w:val="ro-RO" w:eastAsia="ro-RO"/>
        </w:rPr>
        <w:t xml:space="preserve"> </w:t>
      </w:r>
      <w:r w:rsidRPr="005E0812">
        <w:rPr>
          <w:rFonts w:ascii="Arial" w:eastAsia="Times New Roman" w:hAnsi="Arial" w:cs="Arial"/>
          <w:i/>
          <w:lang w:val="ro-RO" w:eastAsia="ro-RO"/>
        </w:rPr>
        <w:t>deoarece distanța între hala de producție și statia de betoane este mare;</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iCs/>
          <w:lang w:val="ro-RO" w:eastAsia="ro-RO"/>
        </w:rPr>
        <w:t>- impactul cumulativ datorat pulberilor şi gazelor de eşapament poate să apară în vecinătatea drumului de acces de la DN 17D la amplasamentul stației, drum care este balastat; distanța dintre drumul de acces şi vecinătăți permite sedimentarea pulberilor și dispersarea gazelor de eșapament fără a exista riscul apariției unor zone de concentrare a poluanților.</w:t>
      </w: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i/>
          <w:lang w:val="ro-RO" w:eastAsia="ro-RO"/>
        </w:rPr>
        <w:t>h)</w:t>
      </w:r>
      <w:r w:rsidRPr="005E0812">
        <w:rPr>
          <w:rFonts w:ascii="Arial" w:eastAsia="Times New Roman" w:hAnsi="Arial" w:cs="Arial"/>
          <w:b/>
          <w:i/>
          <w:lang w:val="ro-RO" w:eastAsia="ro-RO"/>
        </w:rPr>
        <w:t xml:space="preserve"> Posibilitatea de reducere efectivă a impactului:</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în timpul realizării lucrărilor de construcție:</w:t>
      </w:r>
    </w:p>
    <w:p w:rsidR="005E0812" w:rsidRPr="005E0812" w:rsidRDefault="005E0812" w:rsidP="005E0812">
      <w:pPr>
        <w:autoSpaceDE w:val="0"/>
        <w:autoSpaceDN w:val="0"/>
        <w:adjustRightInd w:val="0"/>
        <w:spacing w:after="0" w:line="240" w:lineRule="auto"/>
        <w:jc w:val="both"/>
        <w:rPr>
          <w:rFonts w:ascii="Arial" w:eastAsiaTheme="minorHAnsi" w:hAnsi="Arial" w:cs="Arial"/>
          <w:i/>
          <w:lang w:val="ro-RO"/>
        </w:rPr>
      </w:pPr>
      <w:r w:rsidRPr="005E0812">
        <w:rPr>
          <w:rFonts w:ascii="Arial" w:eastAsia="Times New Roman" w:hAnsi="Arial" w:cs="Arial"/>
          <w:i/>
          <w:sz w:val="24"/>
          <w:szCs w:val="24"/>
          <w:lang w:val="ro-RO" w:eastAsia="ro-RO"/>
        </w:rPr>
        <w:tab/>
        <w:t xml:space="preserve">- </w:t>
      </w:r>
      <w:r w:rsidRPr="005E0812">
        <w:rPr>
          <w:rFonts w:ascii="Arial" w:eastAsiaTheme="minorHAnsi" w:hAnsi="Arial" w:cs="Arial"/>
          <w:i/>
          <w:lang w:val="ro-RO"/>
        </w:rPr>
        <w:t>utilizarea mașinilor și utilajelor silențioase și verificate tehnic</w:t>
      </w:r>
      <w:r w:rsidRPr="005E0812">
        <w:rPr>
          <w:rFonts w:ascii="Arial" w:eastAsia="Times New Roman" w:hAnsi="Arial" w:cs="Arial"/>
          <w:i/>
          <w:sz w:val="24"/>
          <w:szCs w:val="24"/>
          <w:lang w:val="ro-RO" w:eastAsia="ro-RO"/>
        </w:rPr>
        <w:t xml:space="preserve">; </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i/>
          <w:lang w:val="ro-RO"/>
        </w:rPr>
        <w:tab/>
        <w:t>- reducerea timpului de mers în gol a motoarelor utilajelor şi a mijloacelor de transport auto;</w:t>
      </w:r>
    </w:p>
    <w:p w:rsidR="005E0812" w:rsidRPr="005E0812" w:rsidRDefault="005E0812" w:rsidP="005E0812">
      <w:pPr>
        <w:tabs>
          <w:tab w:val="left" w:pos="709"/>
        </w:tabs>
        <w:spacing w:after="0" w:line="240" w:lineRule="auto"/>
        <w:contextualSpacing/>
        <w:jc w:val="both"/>
        <w:rPr>
          <w:rFonts w:ascii="Arial" w:eastAsiaTheme="minorHAnsi" w:hAnsi="Arial" w:cs="Arial"/>
          <w:i/>
          <w:lang w:val="ro-RO"/>
        </w:rPr>
      </w:pPr>
      <w:r w:rsidRPr="005E0812">
        <w:rPr>
          <w:rFonts w:ascii="Arial" w:hAnsi="Arial" w:cs="Arial"/>
          <w:i/>
          <w:lang w:val="ro-RO"/>
        </w:rPr>
        <w:tab/>
        <w:t xml:space="preserve">- </w:t>
      </w:r>
      <w:r w:rsidRPr="005E0812">
        <w:rPr>
          <w:rFonts w:ascii="Arial" w:eastAsiaTheme="minorHAnsi" w:hAnsi="Arial" w:cs="Arial"/>
          <w:i/>
          <w:lang w:val="ro-RO"/>
        </w:rPr>
        <w:t>prevenirea ridicării prafului prin acțiuni de stropire;</w:t>
      </w:r>
    </w:p>
    <w:p w:rsidR="005E0812" w:rsidRPr="005E0812" w:rsidRDefault="005E013C" w:rsidP="005E0812">
      <w:pPr>
        <w:spacing w:after="0" w:line="240" w:lineRule="auto"/>
        <w:ind w:firstLine="708"/>
        <w:contextualSpacing/>
        <w:jc w:val="both"/>
        <w:rPr>
          <w:rFonts w:ascii="Arial" w:hAnsi="Arial" w:cs="Arial"/>
          <w:i/>
          <w:noProof/>
          <w:lang w:val="ro-RO"/>
        </w:rPr>
      </w:pPr>
      <w:r>
        <w:rPr>
          <w:rFonts w:ascii="Arial" w:hAnsi="Arial" w:cs="Arial"/>
          <w:i/>
          <w:noProof/>
          <w:lang w:val="ro-RO"/>
        </w:rPr>
        <w:t xml:space="preserve">- </w:t>
      </w:r>
      <w:r w:rsidR="005E0812" w:rsidRPr="005E0812">
        <w:rPr>
          <w:rFonts w:ascii="Arial" w:hAnsi="Arial" w:cs="Arial"/>
          <w:i/>
          <w:noProof/>
          <w:lang w:val="ro-RO"/>
        </w:rPr>
        <w:t>asigurarea permanentă a stocului de materiale și dotări necesare</w:t>
      </w:r>
      <w:r>
        <w:rPr>
          <w:rFonts w:ascii="Arial" w:hAnsi="Arial" w:cs="Arial"/>
          <w:i/>
          <w:noProof/>
          <w:lang w:val="ro-RO"/>
        </w:rPr>
        <w:t xml:space="preserve"> </w:t>
      </w:r>
      <w:r w:rsidR="005E0812" w:rsidRPr="005E0812">
        <w:rPr>
          <w:rFonts w:ascii="Arial" w:hAnsi="Arial" w:cs="Arial"/>
          <w:i/>
          <w:noProof/>
          <w:lang w:val="ro-RO"/>
        </w:rPr>
        <w:t>pentru combaterea efectelor poluărilor accidentale (materiale absorbante).</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i/>
          <w:lang w:val="ro-RO"/>
        </w:rPr>
        <w:t>- în timpul funcţionării staţiei:</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xml:space="preserve">- verificarea periodică a sistemului de reţinere a pulberilor de la silozurile de ciment; </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colectarea selectivă şi depozitarea controlată a deşeurilor;</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Pr>
          <w:rFonts w:ascii="Arial" w:eastAsia="Times New Roman" w:hAnsi="Arial" w:cs="Arial"/>
          <w:bCs/>
          <w:i/>
          <w:lang w:val="ro-RO" w:eastAsia="ro-RO"/>
        </w:rPr>
        <w:t xml:space="preserve">- </w:t>
      </w:r>
      <w:r w:rsidR="00882B66">
        <w:rPr>
          <w:rFonts w:ascii="Arial" w:eastAsia="Times New Roman" w:hAnsi="Arial" w:cs="Arial"/>
          <w:bCs/>
          <w:i/>
          <w:lang w:val="ro-RO" w:eastAsia="ro-RO"/>
        </w:rPr>
        <w:t xml:space="preserve">evacuarea </w:t>
      </w:r>
      <w:r w:rsidRPr="005E0812">
        <w:rPr>
          <w:rFonts w:ascii="Arial" w:eastAsia="Times New Roman" w:hAnsi="Arial" w:cs="Arial"/>
          <w:bCs/>
          <w:i/>
          <w:lang w:val="ro-RO" w:eastAsia="ro-RO"/>
        </w:rPr>
        <w:t>ritmică a deșeurilor rezultate de pe amplasament, evitarea depozitării necontrolate a acestora;</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menținerea și întreținerea spațiilor verzi de pe amplasament, inclusiv a perdelei vegetale.</w:t>
      </w:r>
    </w:p>
    <w:p w:rsidR="00EB7BDC" w:rsidRPr="005E0812" w:rsidRDefault="00EB7BDC" w:rsidP="00EB7BDC">
      <w:pPr>
        <w:spacing w:after="0" w:line="240" w:lineRule="auto"/>
        <w:jc w:val="both"/>
        <w:rPr>
          <w:rFonts w:ascii="Arial" w:eastAsia="Times New Roman" w:hAnsi="Arial" w:cs="Arial"/>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II. </w:t>
      </w:r>
      <w:r w:rsidRPr="00EB7BDC">
        <w:rPr>
          <w:rFonts w:ascii="Arial" w:eastAsia="Times New Roman" w:hAnsi="Arial" w:cs="Arial"/>
          <w:b/>
          <w:lang w:val="ro-RO"/>
        </w:rPr>
        <w:t xml:space="preserve">Motivele pe baza cărora s-a stabilit necesitatea </w:t>
      </w:r>
      <w:r w:rsidRPr="00EB7BDC">
        <w:rPr>
          <w:rFonts w:ascii="Arial" w:hAnsi="Arial" w:cs="Arial"/>
          <w:b/>
          <w:lang w:val="ro-RO"/>
        </w:rPr>
        <w:t>neefectuării evaluării adecvate</w:t>
      </w:r>
      <w:r w:rsidRPr="00EB7BDC">
        <w:rPr>
          <w:rFonts w:ascii="Arial" w:eastAsia="Times New Roman" w:hAnsi="Arial" w:cs="Arial"/>
          <w:b/>
          <w:lang w:val="ro-RO"/>
        </w:rPr>
        <w:t xml:space="preserve"> sunt următoarele</w:t>
      </w:r>
      <w:r w:rsidRPr="00EB7BDC">
        <w:rPr>
          <w:rFonts w:ascii="Arial" w:hAnsi="Arial" w:cs="Arial"/>
          <w:b/>
          <w:lang w:val="ro-RO"/>
        </w:rPr>
        <w:t>:</w:t>
      </w:r>
    </w:p>
    <w:p w:rsid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 intră sub incidența </w:t>
      </w:r>
      <w:hyperlink r:id="rId15" w:anchor="p-48878121" w:tgtFrame="_blank" w:history="1">
        <w:r w:rsidRPr="005E0812">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EB7BDC">
          <w:rPr>
            <w:rFonts w:ascii="Arial" w:hAnsi="Arial" w:cs="Arial"/>
            <w:i/>
            <w:lang w:val="ro-RO"/>
          </w:rPr>
          <w:t>nr. 49/2011</w:t>
        </w:r>
      </w:hyperlink>
      <w:r w:rsidRPr="00EB7BDC">
        <w:rPr>
          <w:rFonts w:ascii="Arial" w:hAnsi="Arial" w:cs="Arial"/>
          <w:i/>
          <w:lang w:val="ro-RO"/>
        </w:rPr>
        <w:t>, cu modificările ș</w:t>
      </w:r>
      <w:r w:rsidR="005E0812">
        <w:rPr>
          <w:rFonts w:ascii="Arial" w:hAnsi="Arial" w:cs="Arial"/>
          <w:i/>
          <w:lang w:val="ro-RO"/>
        </w:rPr>
        <w:t>i completările ulterioare ÷</w:t>
      </w:r>
      <w:r w:rsidR="005E013C">
        <w:rPr>
          <w:rFonts w:ascii="Arial" w:hAnsi="Arial" w:cs="Arial"/>
          <w:i/>
          <w:lang w:val="ro-RO"/>
        </w:rPr>
        <w:t xml:space="preserve"> proiectul fiind</w:t>
      </w:r>
      <w:r w:rsidR="005E0812" w:rsidRPr="005E0812">
        <w:rPr>
          <w:rFonts w:ascii="Arial" w:hAnsi="Arial" w:cs="Arial"/>
          <w:i/>
          <w:lang w:val="ro-RO"/>
        </w:rPr>
        <w:t xml:space="preserve"> amplasat în vecinătatea și parțial în situl Natura 2000 ROSCI 0232 Someşul Mare Superior</w:t>
      </w:r>
      <w:r w:rsidR="005E0812">
        <w:rPr>
          <w:rFonts w:ascii="Arial" w:hAnsi="Arial" w:cs="Arial"/>
          <w:i/>
          <w:lang w:val="ro-RO"/>
        </w:rPr>
        <w:t>;</w:t>
      </w:r>
    </w:p>
    <w:p w:rsidR="005E0812" w:rsidRDefault="00A916A3" w:rsidP="00EB7BDC">
      <w:pPr>
        <w:spacing w:after="0" w:line="240" w:lineRule="auto"/>
        <w:jc w:val="both"/>
        <w:rPr>
          <w:rFonts w:ascii="Arial" w:eastAsia="Times New Roman" w:hAnsi="Arial" w:cs="Arial"/>
          <w:i/>
          <w:iCs/>
          <w:lang w:val="ro-RO" w:eastAsia="ro-RO"/>
        </w:rPr>
      </w:pPr>
      <w:r w:rsidRPr="00A916A3">
        <w:rPr>
          <w:rFonts w:ascii="Arial" w:hAnsi="Arial" w:cs="Arial"/>
          <w:lang w:val="ro-RO"/>
        </w:rPr>
        <w:t>-</w:t>
      </w:r>
      <w:r w:rsidR="005E013C">
        <w:rPr>
          <w:rFonts w:ascii="Arial" w:eastAsia="Times New Roman" w:hAnsi="Arial" w:cs="Arial"/>
          <w:i/>
          <w:lang w:val="ro-RO" w:eastAsia="ro-RO"/>
        </w:rPr>
        <w:t xml:space="preserve"> </w:t>
      </w:r>
      <w:r w:rsidR="005E013C" w:rsidRPr="005E0812">
        <w:rPr>
          <w:rFonts w:ascii="Arial" w:eastAsia="Times New Roman" w:hAnsi="Arial" w:cs="Arial"/>
          <w:i/>
          <w:lang w:val="ro-RO" w:eastAsia="ro-RO"/>
        </w:rPr>
        <w:t>a</w:t>
      </w:r>
      <w:r w:rsidR="005E013C">
        <w:rPr>
          <w:rFonts w:ascii="Arial" w:eastAsia="Times New Roman" w:hAnsi="Arial" w:cs="Arial"/>
          <w:i/>
          <w:iCs/>
          <w:lang w:val="ro-RO" w:eastAsia="ro-RO"/>
        </w:rPr>
        <w:t>mplasamentul proiectului se suprapune</w:t>
      </w:r>
      <w:r w:rsidR="005E013C" w:rsidRPr="005E0812">
        <w:rPr>
          <w:rFonts w:ascii="Arial" w:eastAsia="Times New Roman" w:hAnsi="Arial" w:cs="Arial"/>
          <w:i/>
          <w:iCs/>
          <w:lang w:val="ro-RO" w:eastAsia="ro-RO"/>
        </w:rPr>
        <w:t xml:space="preserve"> în două puncte </w:t>
      </w:r>
      <w:r w:rsidR="005E013C">
        <w:rPr>
          <w:rFonts w:ascii="Arial" w:eastAsia="Times New Roman" w:hAnsi="Arial" w:cs="Arial"/>
          <w:i/>
          <w:iCs/>
          <w:lang w:val="ro-RO" w:eastAsia="ro-RO"/>
        </w:rPr>
        <w:t xml:space="preserve">cu </w:t>
      </w:r>
      <w:r w:rsidR="005E013C" w:rsidRPr="005E0812">
        <w:rPr>
          <w:rFonts w:ascii="Arial" w:eastAsia="Times New Roman" w:hAnsi="Arial" w:cs="Arial"/>
          <w:i/>
          <w:iCs/>
          <w:lang w:val="ro-RO" w:eastAsia="ro-RO"/>
        </w:rPr>
        <w:t>situl Natura 2000 ROSCI0232 Someșul Mare Superior</w:t>
      </w:r>
      <w:r w:rsidR="005E013C">
        <w:rPr>
          <w:rFonts w:ascii="Arial" w:eastAsia="Times New Roman" w:hAnsi="Arial" w:cs="Arial"/>
          <w:i/>
          <w:iCs/>
          <w:lang w:val="ro-RO" w:eastAsia="ro-RO"/>
        </w:rPr>
        <w:t>,</w:t>
      </w:r>
      <w:r w:rsidR="005E013C" w:rsidRPr="005E0812">
        <w:rPr>
          <w:rFonts w:ascii="Arial" w:eastAsia="Times New Roman" w:hAnsi="Arial" w:cs="Arial"/>
          <w:i/>
          <w:iCs/>
          <w:lang w:val="ro-RO" w:eastAsia="ro-RO"/>
        </w:rPr>
        <w:t xml:space="preserve"> cu care se învecinează la limita vestică şi nord-vestică</w:t>
      </w:r>
      <w:r w:rsidR="005E013C">
        <w:rPr>
          <w:rFonts w:ascii="Arial" w:eastAsia="Times New Roman" w:hAnsi="Arial" w:cs="Arial"/>
          <w:i/>
          <w:iCs/>
          <w:lang w:val="ro-RO" w:eastAsia="ro-RO"/>
        </w:rPr>
        <w:t xml:space="preserve">, ocupând o suprafaţă de </w:t>
      </w:r>
      <w:r w:rsidR="005E013C" w:rsidRPr="005E0812">
        <w:rPr>
          <w:rFonts w:ascii="Arial" w:eastAsia="Times New Roman" w:hAnsi="Arial" w:cs="Arial"/>
          <w:i/>
          <w:iCs/>
          <w:lang w:val="ro-RO" w:eastAsia="ro-RO"/>
        </w:rPr>
        <w:t>110 m</w:t>
      </w:r>
      <w:r w:rsidR="005E013C" w:rsidRPr="005E0812">
        <w:rPr>
          <w:rFonts w:ascii="Arial" w:eastAsia="Times New Roman" w:hAnsi="Arial" w:cs="Arial"/>
          <w:i/>
          <w:iCs/>
          <w:vertAlign w:val="superscript"/>
          <w:lang w:val="ro-RO" w:eastAsia="ro-RO"/>
        </w:rPr>
        <w:t>2</w:t>
      </w:r>
      <w:r w:rsidR="005E013C">
        <w:rPr>
          <w:rFonts w:ascii="Arial" w:eastAsia="Times New Roman" w:hAnsi="Arial" w:cs="Arial"/>
          <w:i/>
          <w:iCs/>
          <w:lang w:val="ro-RO" w:eastAsia="ro-RO"/>
        </w:rPr>
        <w:t xml:space="preserve"> </w:t>
      </w:r>
      <w:r w:rsidR="005E013C" w:rsidRPr="005E0812">
        <w:rPr>
          <w:rFonts w:ascii="Arial" w:eastAsia="Times New Roman" w:hAnsi="Arial" w:cs="Arial"/>
          <w:i/>
          <w:iCs/>
          <w:lang w:val="ro-RO" w:eastAsia="ro-RO"/>
        </w:rPr>
        <w:t>din</w:t>
      </w:r>
      <w:r w:rsidR="005E013C">
        <w:rPr>
          <w:rFonts w:ascii="Arial" w:eastAsia="Times New Roman" w:hAnsi="Arial" w:cs="Arial"/>
          <w:i/>
          <w:iCs/>
          <w:lang w:val="ro-RO" w:eastAsia="ro-RO"/>
        </w:rPr>
        <w:t xml:space="preserve"> acesta;</w:t>
      </w:r>
    </w:p>
    <w:p w:rsidR="00F130FC" w:rsidRPr="00F130FC" w:rsidRDefault="00F130FC" w:rsidP="00F130FC">
      <w:pPr>
        <w:autoSpaceDE w:val="0"/>
        <w:autoSpaceDN w:val="0"/>
        <w:spacing w:after="0" w:line="240" w:lineRule="auto"/>
        <w:jc w:val="both"/>
        <w:rPr>
          <w:rFonts w:ascii="Arial" w:hAnsi="Arial" w:cs="Arial"/>
          <w:i/>
          <w:iCs/>
          <w:lang w:val="ro-RO"/>
        </w:rPr>
      </w:pPr>
      <w:r>
        <w:rPr>
          <w:rFonts w:ascii="Arial" w:hAnsi="Arial" w:cs="Arial"/>
          <w:i/>
          <w:lang w:val="ro-RO"/>
        </w:rPr>
        <w:t xml:space="preserve">- un procent </w:t>
      </w:r>
      <w:r w:rsidRPr="00F130FC">
        <w:rPr>
          <w:rFonts w:ascii="Arial" w:hAnsi="Arial" w:cs="Arial"/>
          <w:i/>
          <w:lang w:val="ro-RO"/>
        </w:rPr>
        <w:t xml:space="preserve">de </w:t>
      </w:r>
      <w:r w:rsidRPr="00F130FC">
        <w:rPr>
          <w:rFonts w:ascii="Arial" w:hAnsi="Arial" w:cs="Arial"/>
          <w:i/>
          <w:iCs/>
          <w:lang w:val="ro-RO"/>
        </w:rPr>
        <w:t>0,007 % din suprafața sitului se regăseşte în zona de implementare a proiectului, însă nu va exista un impact negativ asupra speciilor protejate de floră și faună pentru care a fost desemnat situl, deoarece acestea nu sunt prezente în zona de implementare a proiectului;</w:t>
      </w:r>
    </w:p>
    <w:p w:rsidR="00F130FC" w:rsidRPr="00F130FC" w:rsidRDefault="00F130FC" w:rsidP="00F130FC">
      <w:pPr>
        <w:autoSpaceDE w:val="0"/>
        <w:autoSpaceDN w:val="0"/>
        <w:spacing w:after="0" w:line="240" w:lineRule="auto"/>
        <w:jc w:val="both"/>
        <w:rPr>
          <w:rFonts w:ascii="Arial" w:hAnsi="Arial" w:cs="Arial"/>
          <w:i/>
          <w:iCs/>
          <w:lang w:val="ro-RO"/>
        </w:rPr>
      </w:pPr>
      <w:r w:rsidRPr="00F130FC">
        <w:rPr>
          <w:rFonts w:ascii="Arial" w:hAnsi="Arial" w:cs="Arial"/>
          <w:i/>
          <w:iCs/>
          <w:lang w:val="ro-RO"/>
        </w:rPr>
        <w:t xml:space="preserve">- procentul ce va fi pierdut din suprafețele habitatelor folosite pentru necesitățile de hrană, odihnă și reproducere ale speciilor de interes comunitar este de 0% deoarece pe amplasament s-au desfasurat activitati industriale anterior desemnarii sitului, zona este antropizata. Nu va exista un impact negativ asupra habitatelor de interes comunitar, a speciilor de floră și faună protejate.  </w:t>
      </w:r>
    </w:p>
    <w:p w:rsidR="00F130FC" w:rsidRPr="00F130FC" w:rsidRDefault="00F130FC" w:rsidP="00F130FC">
      <w:pPr>
        <w:autoSpaceDE w:val="0"/>
        <w:autoSpaceDN w:val="0"/>
        <w:spacing w:after="0" w:line="240" w:lineRule="auto"/>
        <w:jc w:val="both"/>
        <w:rPr>
          <w:rFonts w:ascii="Arial" w:hAnsi="Arial" w:cs="Arial"/>
          <w:i/>
          <w:iCs/>
          <w:lang w:val="ro-RO"/>
        </w:rPr>
      </w:pPr>
      <w:r w:rsidRPr="00F130FC">
        <w:rPr>
          <w:rFonts w:ascii="Arial" w:eastAsia="Times New Roman" w:hAnsi="Arial" w:cs="Arial"/>
          <w:bCs/>
          <w:i/>
          <w:lang w:val="ro-RO" w:eastAsia="ro-RO"/>
        </w:rPr>
        <w:t>- p</w:t>
      </w:r>
      <w:r w:rsidRPr="00F130FC">
        <w:rPr>
          <w:rFonts w:ascii="Arial" w:hAnsi="Arial" w:cs="Arial"/>
          <w:i/>
          <w:iCs/>
          <w:lang w:val="ro-RO"/>
        </w:rPr>
        <w:t>e amplasament şi în vecinatatea acestuia nu se întalneste habitatul cu valoare conservativa 91VO;</w:t>
      </w:r>
    </w:p>
    <w:p w:rsidR="00F130FC" w:rsidRPr="001B3330" w:rsidRDefault="00F130FC" w:rsidP="00F130FC">
      <w:pPr>
        <w:autoSpaceDE w:val="0"/>
        <w:autoSpaceDN w:val="0"/>
        <w:spacing w:after="0" w:line="240" w:lineRule="auto"/>
        <w:jc w:val="both"/>
        <w:rPr>
          <w:rFonts w:ascii="Arial" w:hAnsi="Arial" w:cs="Arial"/>
          <w:i/>
          <w:iCs/>
          <w:lang w:val="ro-RO"/>
        </w:rPr>
      </w:pPr>
      <w:r w:rsidRPr="00F130FC">
        <w:rPr>
          <w:rFonts w:ascii="Arial" w:hAnsi="Arial" w:cs="Arial"/>
          <w:i/>
          <w:iCs/>
          <w:lang w:val="ro-RO"/>
        </w:rPr>
        <w:t>- proiectul nu prevede captări de apă din râu si deversari de ape uzate, astfel nu este afectat habitatul speciilor de pesti cu val</w:t>
      </w:r>
      <w:r w:rsidR="00C04FF8">
        <w:rPr>
          <w:rFonts w:ascii="Arial" w:hAnsi="Arial" w:cs="Arial"/>
          <w:i/>
          <w:iCs/>
          <w:lang w:val="ro-RO"/>
        </w:rPr>
        <w:t xml:space="preserve">oare conservativă. De asemenea, </w:t>
      </w:r>
      <w:r w:rsidRPr="00F130FC">
        <w:rPr>
          <w:rFonts w:ascii="Arial" w:hAnsi="Arial" w:cs="Arial"/>
          <w:i/>
          <w:iCs/>
          <w:lang w:val="ro-RO"/>
        </w:rPr>
        <w:t xml:space="preserve">numărul indivizilor speciilor de interes comunitar nu poate fi afectat de desfășurarea </w:t>
      </w:r>
      <w:r w:rsidRPr="001B3330">
        <w:rPr>
          <w:rFonts w:ascii="Arial" w:hAnsi="Arial" w:cs="Arial"/>
          <w:i/>
          <w:iCs/>
          <w:lang w:val="ro-RO"/>
        </w:rPr>
        <w:t xml:space="preserve">activității, </w:t>
      </w:r>
      <w:r w:rsidR="001B3330" w:rsidRPr="001B3330">
        <w:rPr>
          <w:rFonts w:ascii="Arial" w:hAnsi="Arial" w:cs="Arial"/>
          <w:i/>
          <w:iCs/>
          <w:lang w:val="ro-RO"/>
        </w:rPr>
        <w:t>dat fiind faptul că</w:t>
      </w:r>
      <w:r w:rsidRPr="001B3330">
        <w:rPr>
          <w:rFonts w:ascii="Arial" w:hAnsi="Arial" w:cs="Arial"/>
          <w:i/>
          <w:iCs/>
          <w:lang w:val="ro-RO"/>
        </w:rPr>
        <w:t xml:space="preserve"> locația nu reprezintă habitat prielnic pent</w:t>
      </w:r>
      <w:r w:rsidR="00AF2416" w:rsidRPr="001B3330">
        <w:rPr>
          <w:rFonts w:ascii="Arial" w:hAnsi="Arial" w:cs="Arial"/>
          <w:i/>
          <w:iCs/>
          <w:lang w:val="ro-RO"/>
        </w:rPr>
        <w:t>ru speciile de pești</w:t>
      </w:r>
      <w:r w:rsidR="001B3330" w:rsidRPr="001B3330">
        <w:rPr>
          <w:rFonts w:ascii="Arial" w:hAnsi="Arial" w:cs="Arial"/>
          <w:i/>
          <w:iCs/>
          <w:lang w:val="ro-RO"/>
        </w:rPr>
        <w:t xml:space="preserve"> (</w:t>
      </w:r>
      <w:r w:rsidR="00A916A3" w:rsidRPr="001B3330">
        <w:rPr>
          <w:rFonts w:ascii="Arial" w:hAnsi="Arial" w:cs="Arial"/>
          <w:i/>
          <w:iCs/>
          <w:lang w:val="ro-RO"/>
        </w:rPr>
        <w:t xml:space="preserve">mamiferul </w:t>
      </w:r>
      <w:r w:rsidRPr="001B3330">
        <w:rPr>
          <w:rFonts w:ascii="Arial" w:hAnsi="Arial" w:cs="Arial"/>
          <w:i/>
          <w:iCs/>
          <w:lang w:val="ro-RO"/>
        </w:rPr>
        <w:t>Lutra lutra cu statut special de conservare</w:t>
      </w:r>
      <w:r w:rsidR="001B3330" w:rsidRPr="001B3330">
        <w:rPr>
          <w:rFonts w:ascii="Arial" w:hAnsi="Arial" w:cs="Arial"/>
          <w:i/>
          <w:iCs/>
          <w:lang w:val="ro-RO"/>
        </w:rPr>
        <w:t>)</w:t>
      </w:r>
      <w:r w:rsidRPr="001B3330">
        <w:rPr>
          <w:rFonts w:ascii="Arial" w:hAnsi="Arial" w:cs="Arial"/>
          <w:i/>
          <w:iCs/>
          <w:lang w:val="ro-RO"/>
        </w:rPr>
        <w:t>;</w:t>
      </w:r>
    </w:p>
    <w:p w:rsidR="00F130FC" w:rsidRPr="00F130FC" w:rsidRDefault="00F130FC" w:rsidP="00F130FC">
      <w:pPr>
        <w:spacing w:after="0" w:line="240" w:lineRule="auto"/>
        <w:jc w:val="both"/>
        <w:rPr>
          <w:rFonts w:ascii="Arial" w:hAnsi="Arial" w:cs="Arial"/>
          <w:b/>
          <w:bCs/>
          <w:lang w:val="ro-RO"/>
        </w:rPr>
      </w:pPr>
      <w:r w:rsidRPr="001B3330">
        <w:rPr>
          <w:rFonts w:ascii="Arial" w:eastAsia="Times New Roman" w:hAnsi="Arial" w:cs="Arial"/>
          <w:bCs/>
          <w:i/>
          <w:lang w:val="ro-RO" w:eastAsia="ro-RO"/>
        </w:rPr>
        <w:t xml:space="preserve">- nu se produce o fragmentare a habitatelor de interes comunitar deoarece aceste nu </w:t>
      </w:r>
      <w:r w:rsidRPr="00F130FC">
        <w:rPr>
          <w:rFonts w:ascii="Arial" w:eastAsia="Times New Roman" w:hAnsi="Arial" w:cs="Arial"/>
          <w:bCs/>
          <w:i/>
          <w:lang w:val="ro-RO" w:eastAsia="ro-RO"/>
        </w:rPr>
        <w:t xml:space="preserve">sunt prezente pe amplasamentul analizat şi în vecinatatea acestuia. </w:t>
      </w:r>
      <w:r w:rsidRPr="00F130FC">
        <w:rPr>
          <w:rFonts w:ascii="Arial" w:hAnsi="Arial" w:cs="Arial"/>
          <w:i/>
          <w:iCs/>
          <w:lang w:val="ro-RO" w:eastAsia="ro-RO"/>
        </w:rPr>
        <w:t xml:space="preserve">Neexistând o fragmentare a habitatelor, nu există nicio durată a fragmentării. Nu va exista un impact de durată sau persistent la nivelul sitului </w:t>
      </w:r>
      <w:r w:rsidRPr="00F130FC">
        <w:rPr>
          <w:rFonts w:ascii="Arial" w:hAnsi="Arial" w:cs="Arial"/>
          <w:i/>
          <w:iCs/>
          <w:lang w:val="ro-RO" w:eastAsia="ro-RO"/>
        </w:rPr>
        <w:lastRenderedPageBreak/>
        <w:t>Natura 2000 ROSCI0232 Someșul Mare Superior care ar putea disturba speciile sau</w:t>
      </w:r>
      <w:r w:rsidR="00B523CF">
        <w:rPr>
          <w:rFonts w:ascii="Arial" w:hAnsi="Arial" w:cs="Arial"/>
          <w:i/>
          <w:iCs/>
          <w:lang w:val="ro-RO" w:eastAsia="ro-RO"/>
        </w:rPr>
        <w:t xml:space="preserve"> habitatul de interes comunitar.</w:t>
      </w:r>
    </w:p>
    <w:p w:rsidR="00EB7BDC" w:rsidRDefault="00A916A3" w:rsidP="000E1A61">
      <w:pPr>
        <w:autoSpaceDE w:val="0"/>
        <w:autoSpaceDN w:val="0"/>
        <w:adjustRightInd w:val="0"/>
        <w:spacing w:after="0" w:line="240" w:lineRule="auto"/>
        <w:ind w:firstLine="720"/>
        <w:jc w:val="both"/>
        <w:rPr>
          <w:rFonts w:ascii="Arial" w:hAnsi="Arial" w:cs="Arial"/>
          <w:i/>
          <w:lang w:val="ro-RO"/>
        </w:rPr>
      </w:pPr>
      <w:r w:rsidRPr="00A916A3">
        <w:rPr>
          <w:rFonts w:ascii="Arial" w:hAnsi="Arial" w:cs="Arial"/>
          <w:i/>
          <w:lang w:val="ro-RO"/>
        </w:rPr>
        <w:t>Pentru implementarea proiectului, A.N.A.N.P. a emis</w:t>
      </w:r>
      <w:r>
        <w:rPr>
          <w:rFonts w:ascii="Arial" w:hAnsi="Arial" w:cs="Arial"/>
          <w:i/>
          <w:lang w:val="ro-RO"/>
        </w:rPr>
        <w:t xml:space="preserve"> </w:t>
      </w:r>
      <w:r w:rsidRPr="00A916A3">
        <w:rPr>
          <w:rFonts w:ascii="Arial" w:hAnsi="Arial" w:cs="Arial"/>
          <w:i/>
          <w:lang w:val="ro-RO"/>
        </w:rPr>
        <w:t>Avizul nr. 772/09.08.2019, favorabil</w:t>
      </w:r>
      <w:r w:rsidR="003367B2">
        <w:rPr>
          <w:rFonts w:ascii="Arial" w:hAnsi="Arial" w:cs="Arial"/>
          <w:i/>
          <w:lang w:val="ro-RO"/>
        </w:rPr>
        <w:t xml:space="preserve"> cu condiţii, conform căruia</w:t>
      </w:r>
      <w:r w:rsidR="000E1A61">
        <w:rPr>
          <w:rFonts w:ascii="Arial" w:hAnsi="Arial" w:cs="Arial"/>
          <w:i/>
          <w:lang w:val="ro-RO"/>
        </w:rPr>
        <w:t>:</w:t>
      </w:r>
    </w:p>
    <w:p w:rsidR="000E1A61" w:rsidRDefault="000E1A61" w:rsidP="000E1A61">
      <w:pPr>
        <w:autoSpaceDE w:val="0"/>
        <w:autoSpaceDN w:val="0"/>
        <w:adjustRightInd w:val="0"/>
        <w:spacing w:after="0" w:line="240" w:lineRule="auto"/>
        <w:ind w:firstLine="720"/>
        <w:jc w:val="both"/>
        <w:rPr>
          <w:rFonts w:ascii="Arial" w:hAnsi="Arial" w:cs="Arial"/>
          <w:i/>
          <w:lang w:val="ro-RO"/>
        </w:rPr>
      </w:pPr>
      <w:r>
        <w:rPr>
          <w:rFonts w:ascii="Arial" w:hAnsi="Arial" w:cs="Arial"/>
          <w:i/>
          <w:lang w:val="ro-RO"/>
        </w:rPr>
        <w:t>-</w:t>
      </w:r>
      <w:r w:rsidR="00C04FF8">
        <w:rPr>
          <w:rFonts w:ascii="Arial" w:hAnsi="Arial" w:cs="Arial"/>
          <w:i/>
          <w:lang w:val="ro-RO"/>
        </w:rPr>
        <w:t xml:space="preserve"> </w:t>
      </w:r>
      <w:r>
        <w:rPr>
          <w:rFonts w:ascii="Arial" w:hAnsi="Arial" w:cs="Arial"/>
          <w:i/>
          <w:lang w:val="ro-RO"/>
        </w:rPr>
        <w:t xml:space="preserve">proiectul propus </w:t>
      </w:r>
      <w:r w:rsidR="00C04FF8">
        <w:rPr>
          <w:rFonts w:ascii="Arial" w:hAnsi="Arial" w:cs="Arial"/>
          <w:i/>
          <w:lang w:val="ro-RO"/>
        </w:rPr>
        <w:t>nu afectează habitatele și speciile caracteristice pentru care a fost declarat situl</w:t>
      </w:r>
      <w:r w:rsidR="00C04FF8" w:rsidRPr="00C04FF8">
        <w:t xml:space="preserve"> </w:t>
      </w:r>
      <w:r w:rsidR="00C04FF8" w:rsidRPr="00C04FF8">
        <w:rPr>
          <w:rFonts w:ascii="Arial" w:hAnsi="Arial" w:cs="Arial"/>
          <w:i/>
          <w:lang w:val="ro-RO"/>
        </w:rPr>
        <w:t>Natura 2000 ROSCI0232 Someșul Mare Superior</w:t>
      </w:r>
      <w:r w:rsidR="003367B2">
        <w:rPr>
          <w:rFonts w:ascii="Arial" w:hAnsi="Arial" w:cs="Arial"/>
          <w:i/>
          <w:lang w:val="ro-RO"/>
        </w:rPr>
        <w:t>,</w:t>
      </w:r>
      <w:r w:rsidR="003367B2" w:rsidRPr="003367B2">
        <w:t xml:space="preserve"> </w:t>
      </w:r>
      <w:r w:rsidR="003367B2" w:rsidRPr="003367B2">
        <w:rPr>
          <w:rFonts w:ascii="Arial" w:hAnsi="Arial" w:cs="Arial"/>
          <w:i/>
          <w:lang w:val="ro-RO"/>
        </w:rPr>
        <w:t xml:space="preserve">în conformitate cu documentația transmisă de titular și cu respectarea </w:t>
      </w:r>
      <w:r w:rsidR="00102197">
        <w:rPr>
          <w:rFonts w:ascii="Arial" w:hAnsi="Arial" w:cs="Arial"/>
          <w:i/>
          <w:lang w:val="ro-RO"/>
        </w:rPr>
        <w:t>condițiilor din aviz</w:t>
      </w:r>
      <w:r w:rsidR="00C04FF8">
        <w:rPr>
          <w:rFonts w:ascii="Arial" w:hAnsi="Arial" w:cs="Arial"/>
          <w:i/>
          <w:lang w:val="ro-RO"/>
        </w:rPr>
        <w:t>;</w:t>
      </w:r>
    </w:p>
    <w:p w:rsidR="00C04FF8" w:rsidRDefault="00C04FF8" w:rsidP="000E1A61">
      <w:pPr>
        <w:autoSpaceDE w:val="0"/>
        <w:autoSpaceDN w:val="0"/>
        <w:adjustRightInd w:val="0"/>
        <w:spacing w:after="0" w:line="240" w:lineRule="auto"/>
        <w:ind w:firstLine="720"/>
        <w:jc w:val="both"/>
        <w:rPr>
          <w:rFonts w:ascii="Arial" w:hAnsi="Arial" w:cs="Arial"/>
          <w:i/>
          <w:lang w:val="ro-RO"/>
        </w:rPr>
      </w:pPr>
      <w:r>
        <w:rPr>
          <w:rFonts w:ascii="Arial" w:hAnsi="Arial" w:cs="Arial"/>
          <w:i/>
          <w:lang w:val="ro-RO"/>
        </w:rPr>
        <w:t xml:space="preserve">- implementarea obiectivelor propuse </w:t>
      </w:r>
      <w:r w:rsidR="00613293">
        <w:rPr>
          <w:rFonts w:ascii="Arial" w:hAnsi="Arial" w:cs="Arial"/>
          <w:i/>
          <w:lang w:val="ro-RO"/>
        </w:rPr>
        <w:t>va determina îmbunătățirea infrastructurii și implicit calitatea vieții locuitorilor din zonă.</w:t>
      </w:r>
    </w:p>
    <w:p w:rsidR="00613293" w:rsidRPr="00EB7BDC" w:rsidRDefault="00613293" w:rsidP="000E1A61">
      <w:pPr>
        <w:autoSpaceDE w:val="0"/>
        <w:autoSpaceDN w:val="0"/>
        <w:adjustRightInd w:val="0"/>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eastAsia="Times New Roman" w:hAnsi="Arial" w:cs="Arial"/>
          <w:lang w:val="ro-RO" w:eastAsia="ro-RO"/>
        </w:rPr>
      </w:pPr>
      <w:r w:rsidRPr="00EB7BDC">
        <w:rPr>
          <w:rFonts w:ascii="Arial" w:hAnsi="Arial" w:cs="Arial"/>
          <w:b/>
          <w:lang w:val="ro-RO"/>
        </w:rPr>
        <w:t xml:space="preserve">III. </w:t>
      </w:r>
      <w:r w:rsidRPr="00EB7BDC">
        <w:rPr>
          <w:rFonts w:ascii="Arial" w:eastAsia="Times New Roman" w:hAnsi="Arial" w:cs="Arial"/>
          <w:b/>
          <w:lang w:val="ro-RO" w:eastAsia="ro-RO"/>
        </w:rPr>
        <w:t>Motivele pe baza cărora s-a stabilit necesitatea neefectuării evaluării impactului asupra corpurilor de apă</w:t>
      </w:r>
      <w:r w:rsidRPr="00EB7BDC">
        <w:rPr>
          <w:rFonts w:ascii="Arial" w:eastAsia="Times New Roman" w:hAnsi="Arial" w:cs="Arial"/>
          <w:lang w:val="ro-RO" w:eastAsia="ro-RO"/>
        </w:rPr>
        <w:t xml:space="preserve"> </w:t>
      </w:r>
      <w:r w:rsidRPr="00EB7BDC">
        <w:rPr>
          <w:rFonts w:ascii="Arial" w:eastAsia="Times New Roman" w:hAnsi="Arial" w:cs="Arial"/>
          <w:b/>
          <w:lang w:val="ro-RO"/>
        </w:rPr>
        <w:t>sunt următoarele</w:t>
      </w:r>
      <w:r w:rsidRPr="00EB7BDC">
        <w:rPr>
          <w:rFonts w:ascii="Arial" w:hAnsi="Arial" w:cs="Arial"/>
          <w:b/>
          <w:lang w:val="ro-RO"/>
        </w:rPr>
        <w:t>:</w:t>
      </w:r>
    </w:p>
    <w:p w:rsidR="00EB7BDC" w:rsidRP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w:t>
      </w:r>
      <w:r w:rsidR="00F130FC">
        <w:rPr>
          <w:rFonts w:ascii="Arial" w:hAnsi="Arial" w:cs="Arial"/>
          <w:i/>
          <w:lang w:val="ro-RO"/>
        </w:rPr>
        <w:t xml:space="preserve"> </w:t>
      </w:r>
      <w:r w:rsidR="00F130FC" w:rsidRPr="00F130FC">
        <w:rPr>
          <w:rFonts w:ascii="Arial" w:hAnsi="Arial" w:cs="Arial"/>
          <w:b/>
          <w:i/>
          <w:lang w:val="ro-RO"/>
        </w:rPr>
        <w:t>nu</w:t>
      </w:r>
      <w:r w:rsidRPr="00F130FC">
        <w:rPr>
          <w:rFonts w:ascii="Arial" w:hAnsi="Arial" w:cs="Arial"/>
          <w:b/>
          <w:i/>
          <w:lang w:val="ro-RO"/>
        </w:rPr>
        <w:t xml:space="preserve"> </w:t>
      </w:r>
      <w:r w:rsidRPr="00EB7BDC">
        <w:rPr>
          <w:rFonts w:ascii="Arial" w:hAnsi="Arial" w:cs="Arial"/>
          <w:b/>
          <w:i/>
          <w:lang w:val="ro-RO"/>
        </w:rPr>
        <w:t>intră</w:t>
      </w:r>
      <w:r w:rsidRPr="00EB7BDC">
        <w:rPr>
          <w:rFonts w:ascii="Arial" w:hAnsi="Arial" w:cs="Arial"/>
          <w:i/>
          <w:lang w:val="ro-RO"/>
        </w:rPr>
        <w:t xml:space="preserve"> sub incidența prevederilor </w:t>
      </w:r>
      <w:hyperlink r:id="rId17"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8" w:anchor="p-10135178" w:tgtFrame="_blank" w:history="1">
        <w:r w:rsidRPr="00EB7BDC">
          <w:rPr>
            <w:rFonts w:ascii="Arial" w:hAnsi="Arial" w:cs="Arial"/>
            <w:b/>
            <w:i/>
            <w:lang w:val="ro-RO"/>
          </w:rPr>
          <w:t>54</w:t>
        </w:r>
      </w:hyperlink>
      <w:r w:rsidRPr="00EB7BDC">
        <w:rPr>
          <w:rFonts w:ascii="Arial" w:hAnsi="Arial" w:cs="Arial"/>
          <w:i/>
          <w:lang w:val="ro-RO"/>
        </w:rPr>
        <w:t> din Legea apelor nr. 107/1996, cu modificările și completările ulterioare.</w:t>
      </w:r>
    </w:p>
    <w:p w:rsidR="00EB7BDC" w:rsidRPr="00EB7BDC" w:rsidRDefault="00EB7BDC" w:rsidP="00EB7BDC">
      <w:pPr>
        <w:spacing w:after="0" w:line="240" w:lineRule="auto"/>
        <w:jc w:val="both"/>
        <w:rPr>
          <w:rFonts w:ascii="Arial" w:hAnsi="Arial" w:cs="Arial"/>
          <w:i/>
          <w:lang w:val="ro-RO"/>
        </w:rPr>
      </w:pPr>
    </w:p>
    <w:p w:rsidR="00EB7BDC" w:rsidRPr="00EB7BDC" w:rsidRDefault="00EB7BDC" w:rsidP="00EB7BDC">
      <w:pPr>
        <w:spacing w:after="0" w:line="240" w:lineRule="auto"/>
        <w:jc w:val="both"/>
        <w:rPr>
          <w:rFonts w:ascii="Arial" w:hAnsi="Arial" w:cs="Arial"/>
          <w:b/>
          <w:lang w:val="ro-RO"/>
        </w:rPr>
      </w:pPr>
      <w:r w:rsidRPr="00EB7BDC">
        <w:rPr>
          <w:rFonts w:ascii="Arial" w:hAnsi="Arial" w:cs="Arial"/>
          <w:b/>
          <w:lang w:val="ro-RO"/>
        </w:rPr>
        <w:t>Condiţii de realizare a proiectului:</w:t>
      </w:r>
    </w:p>
    <w:p w:rsidR="00EB7BDC" w:rsidRPr="00EB7BDC" w:rsidRDefault="00EB7BDC" w:rsidP="00EB7BDC">
      <w:pPr>
        <w:spacing w:after="0" w:line="240" w:lineRule="auto"/>
        <w:jc w:val="both"/>
        <w:rPr>
          <w:rFonts w:ascii="Arial" w:hAnsi="Arial" w:cs="Arial"/>
          <w:i/>
          <w:lang w:val="ro-RO" w:eastAsia="ar-SA"/>
        </w:rPr>
      </w:pPr>
      <w:r w:rsidRPr="00EB7BDC">
        <w:rPr>
          <w:rFonts w:ascii="Arial" w:hAnsi="Arial" w:cs="Arial"/>
          <w:b/>
          <w:i/>
          <w:lang w:val="ro-RO" w:eastAsia="ar-SA"/>
        </w:rPr>
        <w:t>a.</w:t>
      </w:r>
      <w:r w:rsidRPr="00EB7BDC">
        <w:rPr>
          <w:rFonts w:ascii="Arial" w:hAnsi="Arial" w:cs="Arial"/>
          <w:i/>
          <w:lang w:val="ro-RO" w:eastAsia="ar-SA"/>
        </w:rPr>
        <w:t xml:space="preserve"> Se vor respecta prevederile O.U.G. nr. 195/2005 privind protecţia mediului, cu modificările şi completările ulterioare.</w:t>
      </w:r>
    </w:p>
    <w:p w:rsidR="00EB7BDC" w:rsidRPr="00EB7BDC" w:rsidRDefault="0027371D" w:rsidP="00EB7BDC">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b</w:t>
      </w:r>
      <w:r w:rsidR="00EB7BDC" w:rsidRPr="00EB7BDC">
        <w:rPr>
          <w:rFonts w:ascii="Arial" w:hAnsi="Arial" w:cs="Arial"/>
          <w:b/>
          <w:i/>
          <w:lang w:val="ro-RO"/>
        </w:rPr>
        <w:t>.</w:t>
      </w:r>
      <w:r w:rsidR="00EB7BDC" w:rsidRPr="00EB7BDC">
        <w:rPr>
          <w:rFonts w:ascii="Arial" w:hAnsi="Arial" w:cs="Arial"/>
          <w:i/>
          <w:lang w:val="ro-RO"/>
        </w:rPr>
        <w:t xml:space="preserve"> Nu se ocupă suprafețe suplimentare de teren pe perioada executării lucrărilor, materialele necesare se vor depozita pe terenul aferent proiectului.</w:t>
      </w:r>
    </w:p>
    <w:p w:rsidR="00EB7BDC" w:rsidRPr="00EB7BDC" w:rsidRDefault="0027371D" w:rsidP="00EB7BDC">
      <w:pPr>
        <w:spacing w:after="0" w:line="240" w:lineRule="auto"/>
        <w:jc w:val="both"/>
        <w:rPr>
          <w:rFonts w:ascii="Arial" w:hAnsi="Arial" w:cs="Arial"/>
          <w:i/>
          <w:lang w:val="ro-RO"/>
        </w:rPr>
      </w:pPr>
      <w:r>
        <w:rPr>
          <w:rFonts w:ascii="Arial" w:hAnsi="Arial" w:cs="Arial"/>
          <w:b/>
          <w:i/>
          <w:lang w:val="ro-RO" w:eastAsia="ar-SA"/>
        </w:rPr>
        <w:t>c</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Pe parcursul execuţiei lucrărilor se vor lua toate măsurile pentru prevenirea poluărilor accidentale, iar la finalizarea lucrărilor se impune refacerea la starea iniţială a terenurilor afectate temporar de lucrări.</w:t>
      </w:r>
    </w:p>
    <w:p w:rsidR="00EB7BDC" w:rsidRPr="00EB7BDC" w:rsidRDefault="0027371D" w:rsidP="00EB7BDC">
      <w:pPr>
        <w:spacing w:after="0" w:line="240" w:lineRule="auto"/>
        <w:jc w:val="both"/>
        <w:rPr>
          <w:rFonts w:ascii="Arial" w:hAnsi="Arial" w:cs="Arial"/>
          <w:i/>
          <w:lang w:val="ro-RO"/>
        </w:rPr>
      </w:pPr>
      <w:r>
        <w:rPr>
          <w:rFonts w:ascii="Arial" w:hAnsi="Arial" w:cs="Arial"/>
          <w:b/>
          <w:i/>
          <w:lang w:val="ro-RO" w:eastAsia="ar-SA"/>
        </w:rPr>
        <w:t>d</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EB7BDC" w:rsidRPr="00EB7BDC" w:rsidRDefault="0027371D" w:rsidP="00EB7BDC">
      <w:pPr>
        <w:spacing w:after="0" w:line="240" w:lineRule="auto"/>
        <w:jc w:val="both"/>
        <w:rPr>
          <w:rFonts w:ascii="Arial" w:hAnsi="Arial" w:cs="Arial"/>
          <w:b/>
          <w:i/>
          <w:iCs/>
          <w:lang w:val="ro-RO"/>
        </w:rPr>
      </w:pPr>
      <w:r>
        <w:rPr>
          <w:rFonts w:ascii="Arial" w:hAnsi="Arial" w:cs="Arial"/>
          <w:b/>
          <w:i/>
          <w:lang w:val="ro-RO"/>
        </w:rPr>
        <w:t>e</w:t>
      </w:r>
      <w:r w:rsidR="00EB7BDC" w:rsidRPr="00EB7BDC">
        <w:rPr>
          <w:rFonts w:ascii="Arial" w:hAnsi="Arial" w:cs="Arial"/>
          <w:b/>
          <w:i/>
          <w:lang w:val="ro-RO"/>
        </w:rPr>
        <w:t>.</w:t>
      </w:r>
      <w:r w:rsidR="00EB7BDC" w:rsidRPr="00EB7BDC">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r w:rsidR="00EB7BDC" w:rsidRPr="00EB7BDC">
        <w:rPr>
          <w:rFonts w:ascii="Arial" w:hAnsi="Arial" w:cs="Arial"/>
          <w:b/>
          <w:i/>
          <w:iCs/>
          <w:lang w:val="ro-RO"/>
        </w:rPr>
        <w:t xml:space="preserve"> </w:t>
      </w:r>
    </w:p>
    <w:p w:rsidR="00EB7BDC" w:rsidRPr="00EB7BDC" w:rsidRDefault="0027371D" w:rsidP="00EB7BDC">
      <w:pPr>
        <w:spacing w:after="0" w:line="240" w:lineRule="auto"/>
        <w:jc w:val="both"/>
        <w:rPr>
          <w:rFonts w:ascii="Arial" w:hAnsi="Arial" w:cs="Arial"/>
          <w:i/>
          <w:lang w:val="ro-RO"/>
        </w:rPr>
      </w:pPr>
      <w:r>
        <w:rPr>
          <w:rFonts w:ascii="Arial" w:hAnsi="Arial" w:cs="Arial"/>
          <w:b/>
          <w:i/>
          <w:iCs/>
          <w:lang w:val="ro-RO"/>
        </w:rPr>
        <w:t>f</w:t>
      </w:r>
      <w:r w:rsidR="00EB7BDC" w:rsidRPr="00EB7BDC">
        <w:rPr>
          <w:rFonts w:ascii="Arial" w:hAnsi="Arial" w:cs="Arial"/>
          <w:b/>
          <w:i/>
          <w:iCs/>
          <w:lang w:val="ro-RO"/>
        </w:rPr>
        <w:t>.</w:t>
      </w:r>
      <w:r w:rsidR="00EB7BDC" w:rsidRPr="00EB7BDC">
        <w:rPr>
          <w:rFonts w:ascii="Arial" w:hAnsi="Arial" w:cs="Arial"/>
          <w:i/>
          <w:iCs/>
          <w:lang w:val="ro-RO"/>
        </w:rPr>
        <w:t xml:space="preserve"> Se va asigura în permanenţă stocul de materiale şi dotări necesare pentru combaterea efectelor poluărilor accidentale (materiale absorbante pentru eventuale scurgeri de carburanţi, uleiuri, etc.).</w:t>
      </w:r>
    </w:p>
    <w:p w:rsidR="00EB7BDC" w:rsidRPr="00EB7BDC" w:rsidRDefault="0027371D" w:rsidP="00EB7BDC">
      <w:pPr>
        <w:spacing w:after="0" w:line="240" w:lineRule="auto"/>
        <w:jc w:val="both"/>
        <w:rPr>
          <w:rFonts w:ascii="Arial" w:hAnsi="Arial" w:cs="Arial"/>
          <w:i/>
          <w:iCs/>
          <w:lang w:val="ro-RO"/>
        </w:rPr>
      </w:pPr>
      <w:r>
        <w:rPr>
          <w:rFonts w:ascii="Arial" w:hAnsi="Arial" w:cs="Arial"/>
          <w:b/>
          <w:i/>
          <w:iCs/>
          <w:lang w:val="ro-RO"/>
        </w:rPr>
        <w:t>g</w:t>
      </w:r>
      <w:r w:rsidR="00EB7BDC" w:rsidRPr="00EB7BDC">
        <w:rPr>
          <w:rFonts w:ascii="Arial" w:hAnsi="Arial" w:cs="Arial"/>
          <w:b/>
          <w:i/>
          <w:iCs/>
          <w:lang w:val="ro-RO"/>
        </w:rPr>
        <w:t>.</w:t>
      </w:r>
      <w:r w:rsidR="00EB7BDC" w:rsidRPr="00EB7BDC">
        <w:rPr>
          <w:rFonts w:ascii="Arial" w:hAnsi="Arial" w:cs="Arial"/>
          <w:i/>
          <w:iCs/>
          <w:lang w:val="ro-RO"/>
        </w:rPr>
        <w:t xml:space="preserve"> La încheierea lucrărilor se vor îndepărta atât materialele rămase neutilizate, cât şi deşeurile rezultate în timpul lucrărilor.</w:t>
      </w:r>
    </w:p>
    <w:p w:rsidR="00EB7BDC" w:rsidRPr="00EB7BDC" w:rsidRDefault="0027371D" w:rsidP="00EB7BDC">
      <w:pPr>
        <w:spacing w:after="0" w:line="240" w:lineRule="auto"/>
        <w:jc w:val="both"/>
        <w:rPr>
          <w:rFonts w:ascii="Arial" w:hAnsi="Arial" w:cs="Arial"/>
          <w:bCs/>
          <w:i/>
          <w:lang w:val="ro-RO"/>
        </w:rPr>
      </w:pPr>
      <w:r>
        <w:rPr>
          <w:rFonts w:ascii="Arial" w:hAnsi="Arial" w:cs="Arial"/>
          <w:b/>
          <w:i/>
          <w:lang w:val="ro-RO"/>
        </w:rPr>
        <w:t>h</w:t>
      </w:r>
      <w:r w:rsidR="00EB7BDC" w:rsidRPr="00EB7BDC">
        <w:rPr>
          <w:rFonts w:ascii="Arial" w:hAnsi="Arial" w:cs="Arial"/>
          <w:b/>
          <w:i/>
          <w:lang w:val="ro-RO"/>
        </w:rPr>
        <w:t>.</w:t>
      </w:r>
      <w:r w:rsidR="00EB7BDC" w:rsidRPr="00EB7BDC">
        <w:rPr>
          <w:rFonts w:ascii="Arial" w:hAnsi="Arial" w:cs="Arial"/>
          <w:i/>
          <w:lang w:val="ro-RO"/>
        </w:rPr>
        <w:t xml:space="preserve"> S</w:t>
      </w:r>
      <w:r w:rsidR="00EB7BDC" w:rsidRPr="00EB7BDC">
        <w:rPr>
          <w:rFonts w:ascii="Arial" w:hAnsi="Arial" w:cs="Arial"/>
          <w:bCs/>
          <w:i/>
          <w:lang w:val="ro-RO"/>
        </w:rPr>
        <w:t>e interzice accesul de pe amplasament pe drumurile publice cu utilaje şi mijloace de transport necurăţate.</w:t>
      </w:r>
    </w:p>
    <w:p w:rsidR="00EB7BDC" w:rsidRPr="00EB7BDC" w:rsidRDefault="004178F3" w:rsidP="00EB7BDC">
      <w:pPr>
        <w:spacing w:after="0" w:line="240" w:lineRule="auto"/>
        <w:jc w:val="both"/>
        <w:rPr>
          <w:rFonts w:ascii="Arial" w:hAnsi="Arial" w:cs="Arial"/>
          <w:lang w:val="ro-RO"/>
        </w:rPr>
      </w:pPr>
      <w:r>
        <w:rPr>
          <w:rFonts w:ascii="Arial" w:hAnsi="Arial" w:cs="Arial"/>
          <w:b/>
          <w:i/>
          <w:iCs/>
          <w:lang w:val="ro-RO"/>
        </w:rPr>
        <w:t>i</w:t>
      </w:r>
      <w:r w:rsidR="00EB7BDC" w:rsidRPr="00EB7BDC">
        <w:rPr>
          <w:rFonts w:ascii="Arial" w:hAnsi="Arial" w:cs="Arial"/>
          <w:b/>
          <w:i/>
          <w:iCs/>
          <w:lang w:val="ro-RO"/>
        </w:rPr>
        <w:t>.</w:t>
      </w:r>
      <w:r w:rsidR="00EB7BDC" w:rsidRPr="00EB7BDC">
        <w:rPr>
          <w:rFonts w:ascii="Arial" w:hAnsi="Arial" w:cs="Arial"/>
          <w:i/>
          <w:iCs/>
          <w:lang w:val="ro-RO"/>
        </w:rPr>
        <w:t xml:space="preserve"> </w:t>
      </w:r>
      <w:r w:rsidR="00EB7BDC" w:rsidRPr="00EB7BDC">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EB7BDC" w:rsidRPr="00EB7BDC">
        <w:rPr>
          <w:rFonts w:ascii="Arial" w:hAnsi="Arial" w:cs="Arial"/>
          <w:lang w:val="ro-RO"/>
        </w:rPr>
        <w:t xml:space="preserve"> </w:t>
      </w:r>
      <w:r w:rsidR="00EB7BDC" w:rsidRPr="00EB7BDC">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EB7BDC" w:rsidRPr="00EB7BDC" w:rsidRDefault="00EB7BDC" w:rsidP="00EB7BDC">
      <w:pPr>
        <w:spacing w:after="0" w:line="240" w:lineRule="auto"/>
        <w:ind w:firstLine="426"/>
        <w:jc w:val="both"/>
        <w:rPr>
          <w:rFonts w:ascii="Arial" w:hAnsi="Arial" w:cs="Arial"/>
          <w:i/>
          <w:lang w:val="ro-RO"/>
        </w:rPr>
      </w:pPr>
      <w:r w:rsidRPr="00EB7BDC">
        <w:rPr>
          <w:rFonts w:ascii="Arial" w:hAnsi="Arial" w:cs="Arial"/>
          <w:i/>
          <w:lang w:val="ro-RO"/>
        </w:rPr>
        <w:t>Gestionarea deșeurilor se va face cu respectarea strictă a prevederilor Legii nr. 211/2011 privind regimul deşeurilor, cu modificările și completările ulterioare.</w:t>
      </w:r>
    </w:p>
    <w:p w:rsidR="00EB7BDC" w:rsidRPr="00EB7BDC" w:rsidRDefault="004178F3" w:rsidP="00EB7BDC">
      <w:pPr>
        <w:spacing w:after="0" w:line="240" w:lineRule="auto"/>
        <w:jc w:val="both"/>
        <w:rPr>
          <w:rFonts w:ascii="Arial" w:hAnsi="Arial" w:cs="Arial"/>
          <w:i/>
          <w:lang w:val="ro-RO" w:eastAsia="ar-SA"/>
        </w:rPr>
      </w:pPr>
      <w:r>
        <w:rPr>
          <w:rFonts w:ascii="Arial" w:hAnsi="Arial" w:cs="Arial"/>
          <w:b/>
          <w:i/>
          <w:lang w:val="ro-RO" w:eastAsia="ar-SA"/>
        </w:rPr>
        <w:t>j</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Atât pentru perioada execuţiei lucrărilor, cât şi în perioada de funcţionare a obiectivului, se vor lua toate măsurile necesare pentru:</w:t>
      </w:r>
    </w:p>
    <w:p w:rsidR="00EB7BDC" w:rsidRPr="00EB7BDC" w:rsidRDefault="00EB7BDC" w:rsidP="00EB7BDC">
      <w:pPr>
        <w:spacing w:after="0" w:line="240" w:lineRule="auto"/>
        <w:ind w:firstLine="720"/>
        <w:jc w:val="both"/>
        <w:rPr>
          <w:rFonts w:ascii="Arial" w:hAnsi="Arial" w:cs="Arial"/>
          <w:i/>
          <w:lang w:val="ro-RO"/>
        </w:rPr>
      </w:pPr>
      <w:r w:rsidRPr="00EB7BDC">
        <w:rPr>
          <w:rFonts w:ascii="Arial" w:hAnsi="Arial" w:cs="Arial"/>
          <w:i/>
          <w:lang w:val="ro-RO"/>
        </w:rPr>
        <w:t xml:space="preserve">   </w:t>
      </w:r>
      <w:r w:rsidRPr="00EB7BDC">
        <w:rPr>
          <w:rFonts w:ascii="Arial" w:hAnsi="Arial" w:cs="Arial"/>
          <w:b/>
          <w:i/>
          <w:lang w:val="ro-RO"/>
        </w:rPr>
        <w:t>-</w:t>
      </w:r>
      <w:r w:rsidRPr="00EB7BDC">
        <w:rPr>
          <w:rFonts w:ascii="Arial" w:hAnsi="Arial" w:cs="Arial"/>
          <w:i/>
          <w:lang w:val="ro-RO"/>
        </w:rPr>
        <w:t xml:space="preserve"> evitarea scurgerilor accidentale de produse petroliere de la mijloacele de transport utilizate;</w:t>
      </w:r>
    </w:p>
    <w:p w:rsidR="00EB7BDC" w:rsidRPr="00EB7BDC" w:rsidRDefault="00EB7BDC" w:rsidP="00EB7BDC">
      <w:pPr>
        <w:spacing w:after="0" w:line="240" w:lineRule="auto"/>
        <w:ind w:firstLine="720"/>
        <w:jc w:val="both"/>
        <w:rPr>
          <w:rFonts w:ascii="Arial" w:hAnsi="Arial" w:cs="Arial"/>
          <w:i/>
          <w:lang w:val="ro-RO"/>
        </w:rPr>
      </w:pPr>
      <w:r w:rsidRPr="00EB7BDC">
        <w:rPr>
          <w:rFonts w:ascii="Arial" w:hAnsi="Arial" w:cs="Arial"/>
          <w:b/>
          <w:i/>
          <w:lang w:val="ro-RO"/>
        </w:rPr>
        <w:t xml:space="preserve">   -</w:t>
      </w:r>
      <w:r w:rsidRPr="00EB7BDC">
        <w:rPr>
          <w:rFonts w:ascii="Arial" w:hAnsi="Arial" w:cs="Arial"/>
          <w:i/>
          <w:lang w:val="ro-RO"/>
        </w:rPr>
        <w:t xml:space="preserve"> evitarea depozitării necontrolate a materialelor folosite şi a deşeurilor rezultate;</w:t>
      </w:r>
    </w:p>
    <w:p w:rsidR="00EB7BDC" w:rsidRDefault="00EB7BDC" w:rsidP="00EB7BDC">
      <w:pPr>
        <w:spacing w:after="0" w:line="240" w:lineRule="auto"/>
        <w:ind w:firstLine="720"/>
        <w:jc w:val="both"/>
        <w:rPr>
          <w:rFonts w:ascii="Arial" w:hAnsi="Arial" w:cs="Arial"/>
          <w:i/>
          <w:lang w:val="ro-RO"/>
        </w:rPr>
      </w:pPr>
      <w:r w:rsidRPr="00EB7BDC">
        <w:rPr>
          <w:rFonts w:ascii="Arial" w:hAnsi="Arial" w:cs="Arial"/>
          <w:b/>
          <w:i/>
          <w:lang w:val="ro-RO"/>
        </w:rPr>
        <w:t xml:space="preserve">   -</w:t>
      </w:r>
      <w:r w:rsidRPr="00EB7BDC">
        <w:rPr>
          <w:rFonts w:ascii="Arial" w:hAnsi="Arial" w:cs="Arial"/>
          <w:i/>
          <w:lang w:val="ro-RO"/>
        </w:rPr>
        <w:t xml:space="preserve"> asigurarea permanentă a stocului de materiale și dotări necesare pentru combaterea efectelor poluărilor accidentale (materiale absorbante).</w:t>
      </w:r>
    </w:p>
    <w:p w:rsidR="0027371D" w:rsidRPr="0027371D" w:rsidRDefault="004178F3" w:rsidP="0027371D">
      <w:pPr>
        <w:spacing w:after="0" w:line="240" w:lineRule="auto"/>
        <w:jc w:val="both"/>
        <w:rPr>
          <w:rFonts w:ascii="Arial" w:hAnsi="Arial" w:cs="Arial"/>
          <w:bCs/>
          <w:i/>
          <w:color w:val="000000"/>
          <w:lang w:val="ro-RO"/>
        </w:rPr>
      </w:pPr>
      <w:r>
        <w:rPr>
          <w:rFonts w:ascii="Arial" w:hAnsi="Arial" w:cs="Arial"/>
          <w:b/>
          <w:bCs/>
          <w:i/>
          <w:iCs/>
          <w:lang w:val="ro-RO"/>
        </w:rPr>
        <w:t>k</w:t>
      </w:r>
      <w:r w:rsidR="0027371D" w:rsidRPr="0027371D">
        <w:rPr>
          <w:rFonts w:ascii="Arial" w:hAnsi="Arial" w:cs="Arial"/>
          <w:b/>
          <w:bCs/>
          <w:i/>
          <w:iCs/>
          <w:lang w:val="ro-RO"/>
        </w:rPr>
        <w:t>.</w:t>
      </w:r>
      <w:r w:rsidR="0027371D" w:rsidRPr="0027371D">
        <w:rPr>
          <w:rFonts w:ascii="Arial" w:hAnsi="Arial" w:cs="Arial"/>
          <w:bCs/>
          <w:i/>
          <w:iCs/>
          <w:lang w:val="ro-RO"/>
        </w:rPr>
        <w:t xml:space="preserve"> </w:t>
      </w:r>
      <w:r w:rsidR="0027371D" w:rsidRPr="0027371D">
        <w:rPr>
          <w:rFonts w:ascii="Arial" w:hAnsi="Arial" w:cs="Arial"/>
          <w:bCs/>
          <w:i/>
          <w:lang w:val="ro-RO"/>
        </w:rPr>
        <w:t xml:space="preserve">În scopul conservării speciilor de interes comunitar pentru care a fost declarat situl </w:t>
      </w:r>
      <w:r w:rsidRPr="004178F3">
        <w:rPr>
          <w:rFonts w:ascii="Arial" w:hAnsi="Arial" w:cs="Arial"/>
          <w:bCs/>
          <w:i/>
          <w:lang w:val="ro-RO"/>
        </w:rPr>
        <w:t xml:space="preserve">Natura 2000 ROSCI0232 Someșul Mare Superior </w:t>
      </w:r>
      <w:r w:rsidR="0027371D" w:rsidRPr="0027371D">
        <w:rPr>
          <w:rFonts w:ascii="Arial" w:hAnsi="Arial" w:cs="Arial"/>
          <w:bCs/>
          <w:i/>
          <w:lang w:val="ro-RO"/>
        </w:rPr>
        <w:t xml:space="preserve">și a habitatului </w:t>
      </w:r>
      <w:r w:rsidR="0027371D" w:rsidRPr="0027371D">
        <w:rPr>
          <w:rFonts w:ascii="Arial" w:hAnsi="Arial" w:cs="Arial"/>
          <w:bCs/>
          <w:i/>
          <w:color w:val="000000"/>
          <w:lang w:val="ro-RO"/>
        </w:rPr>
        <w:t>acestora din zona de implementare a  proiectului, se interzice:</w:t>
      </w:r>
    </w:p>
    <w:p w:rsidR="0027371D" w:rsidRPr="0027371D" w:rsidRDefault="0027371D" w:rsidP="0027371D">
      <w:pPr>
        <w:spacing w:after="0" w:line="240" w:lineRule="auto"/>
        <w:jc w:val="both"/>
        <w:outlineLvl w:val="0"/>
        <w:rPr>
          <w:rFonts w:ascii="Arial" w:hAnsi="Arial" w:cs="Arial"/>
          <w:i/>
          <w:color w:val="000000"/>
          <w:lang w:val="ro-RO"/>
        </w:rPr>
      </w:pPr>
      <w:r w:rsidRPr="0027371D">
        <w:rPr>
          <w:rFonts w:ascii="Arial" w:hAnsi="Arial" w:cs="Arial"/>
          <w:bCs/>
          <w:i/>
          <w:color w:val="000000"/>
          <w:lang w:val="ro-RO"/>
        </w:rPr>
        <w:t xml:space="preserve">            - orice formă de recoltare, capturare, ucidere, distrugere sau vătămare a exemplarelor aflate în mediul lor natural, în oricare dintre stadiile ciclului lor biologic;</w:t>
      </w:r>
    </w:p>
    <w:p w:rsidR="0027371D" w:rsidRPr="0027371D" w:rsidRDefault="0027371D" w:rsidP="0027371D">
      <w:pPr>
        <w:spacing w:after="0" w:line="240" w:lineRule="auto"/>
        <w:ind w:firstLine="720"/>
        <w:jc w:val="both"/>
        <w:outlineLvl w:val="0"/>
        <w:rPr>
          <w:rFonts w:ascii="Arial" w:hAnsi="Arial" w:cs="Arial"/>
          <w:i/>
          <w:color w:val="000000"/>
          <w:lang w:val="ro-RO"/>
        </w:rPr>
      </w:pPr>
      <w:r w:rsidRPr="0027371D">
        <w:rPr>
          <w:rFonts w:ascii="Arial" w:hAnsi="Arial" w:cs="Arial"/>
          <w:bCs/>
          <w:i/>
          <w:color w:val="000000"/>
          <w:lang w:val="ro-RO"/>
        </w:rPr>
        <w:t>- perturbarea intenţionată în cursul perioadei de reproducere, de creştere, de hibernare şi de migraţie a faunei sălbatice;</w:t>
      </w:r>
    </w:p>
    <w:p w:rsidR="0027371D" w:rsidRPr="0027371D" w:rsidRDefault="0027371D" w:rsidP="0027371D">
      <w:pPr>
        <w:spacing w:after="0" w:line="240" w:lineRule="auto"/>
        <w:ind w:left="720"/>
        <w:jc w:val="both"/>
        <w:outlineLvl w:val="0"/>
        <w:rPr>
          <w:rFonts w:ascii="Arial" w:hAnsi="Arial" w:cs="Arial"/>
          <w:bCs/>
          <w:i/>
          <w:color w:val="000000"/>
          <w:lang w:val="ro-RO"/>
        </w:rPr>
      </w:pPr>
      <w:r w:rsidRPr="0027371D">
        <w:rPr>
          <w:rFonts w:ascii="Arial" w:hAnsi="Arial" w:cs="Arial"/>
          <w:bCs/>
          <w:i/>
          <w:color w:val="000000"/>
          <w:lang w:val="ro-RO"/>
        </w:rPr>
        <w:t>-  deteriorarea şi/sau distrugerea locurilor de reproducere, de odihnă ori de hrănire;</w:t>
      </w:r>
    </w:p>
    <w:p w:rsidR="0027371D" w:rsidRPr="0027371D" w:rsidRDefault="0027371D" w:rsidP="0027371D">
      <w:pPr>
        <w:spacing w:after="0" w:line="240" w:lineRule="auto"/>
        <w:ind w:firstLine="720"/>
        <w:jc w:val="both"/>
        <w:outlineLvl w:val="0"/>
        <w:rPr>
          <w:rFonts w:ascii="Arial" w:hAnsi="Arial" w:cs="Arial"/>
          <w:i/>
          <w:strike/>
          <w:color w:val="000000"/>
          <w:lang w:val="ro-RO"/>
        </w:rPr>
      </w:pPr>
      <w:r w:rsidRPr="0027371D">
        <w:rPr>
          <w:rFonts w:ascii="Arial" w:hAnsi="Arial" w:cs="Arial"/>
          <w:bCs/>
          <w:i/>
          <w:color w:val="000000"/>
          <w:lang w:val="ro-RO"/>
        </w:rPr>
        <w:t xml:space="preserve">- </w:t>
      </w:r>
      <w:r w:rsidRPr="0027371D">
        <w:rPr>
          <w:rFonts w:ascii="Arial" w:hAnsi="Arial" w:cs="Arial"/>
          <w:i/>
          <w:snapToGrid w:val="0"/>
          <w:color w:val="000000"/>
          <w:lang w:val="ro-RO"/>
        </w:rPr>
        <w:t>efectuarea de lucrări de orice fel în albia minoră a râului Someșul Mare, care pot aduce  la modificări  ale cursului de apă, configurației malurilor, precum și funcțiilor hidrologice ale acestuia;</w:t>
      </w:r>
      <w:r w:rsidRPr="0027371D">
        <w:rPr>
          <w:rFonts w:ascii="Arial" w:hAnsi="Arial" w:cs="Arial"/>
          <w:i/>
          <w:color w:val="000000"/>
          <w:lang w:val="ro-RO"/>
        </w:rPr>
        <w:t xml:space="preserve"> </w:t>
      </w:r>
    </w:p>
    <w:p w:rsidR="0027371D" w:rsidRPr="0027371D" w:rsidRDefault="0027371D" w:rsidP="0027371D">
      <w:pPr>
        <w:spacing w:after="0" w:line="240" w:lineRule="auto"/>
        <w:ind w:firstLine="720"/>
        <w:jc w:val="both"/>
        <w:outlineLvl w:val="0"/>
        <w:rPr>
          <w:rFonts w:ascii="Arial" w:hAnsi="Arial" w:cs="Arial"/>
          <w:i/>
          <w:color w:val="000000"/>
          <w:lang w:val="ro-RO"/>
        </w:rPr>
      </w:pPr>
      <w:r w:rsidRPr="0027371D">
        <w:rPr>
          <w:rFonts w:ascii="Arial" w:hAnsi="Arial" w:cs="Arial"/>
          <w:bCs/>
          <w:i/>
          <w:color w:val="000000"/>
          <w:lang w:val="ro-RO"/>
        </w:rPr>
        <w:t>-</w:t>
      </w:r>
      <w:r w:rsidRPr="0027371D">
        <w:rPr>
          <w:rFonts w:ascii="Arial" w:hAnsi="Arial" w:cs="Arial"/>
          <w:i/>
          <w:color w:val="000000"/>
          <w:lang w:val="ro-RO"/>
        </w:rPr>
        <w:t xml:space="preserve"> orice intervenţii asupra malurilor, precum și distrugerea sau degradarea vegetaţiei de pe malurile râului (rădăcini, arbori, lăstăriș și stuf), în vederea evitării fragmentării habitatului vidrei şi a speciilor de amfibieni şi reptile;</w:t>
      </w:r>
    </w:p>
    <w:p w:rsidR="0027371D" w:rsidRPr="003A5EC4" w:rsidRDefault="0027371D" w:rsidP="0027371D">
      <w:pPr>
        <w:spacing w:after="0" w:line="240" w:lineRule="auto"/>
        <w:ind w:firstLine="720"/>
        <w:jc w:val="both"/>
        <w:outlineLvl w:val="0"/>
        <w:rPr>
          <w:rFonts w:ascii="Arial" w:hAnsi="Arial" w:cs="Arial"/>
          <w:i/>
          <w:lang w:val="ro-RO"/>
        </w:rPr>
      </w:pPr>
      <w:r w:rsidRPr="0027371D">
        <w:rPr>
          <w:rFonts w:ascii="Arial" w:hAnsi="Arial" w:cs="Arial"/>
          <w:i/>
          <w:color w:val="000000"/>
          <w:lang w:val="ro-RO"/>
        </w:rPr>
        <w:lastRenderedPageBreak/>
        <w:t xml:space="preserve">- îndiguiri şi baraje care pot duce la modificări ale nivelului natural al apei, precum şi </w:t>
      </w:r>
      <w:r w:rsidRPr="003A5EC4">
        <w:rPr>
          <w:rFonts w:ascii="Arial" w:hAnsi="Arial" w:cs="Arial"/>
          <w:i/>
          <w:lang w:val="ro-RO"/>
        </w:rPr>
        <w:t>desecarea şi degradarea bălţilor temporare sau permanente din zona amplasamentului;</w:t>
      </w:r>
    </w:p>
    <w:p w:rsidR="0027371D" w:rsidRPr="003A5EC4" w:rsidRDefault="0027371D" w:rsidP="0027371D">
      <w:pPr>
        <w:spacing w:after="0" w:line="240" w:lineRule="auto"/>
        <w:ind w:firstLine="720"/>
        <w:jc w:val="both"/>
        <w:outlineLvl w:val="0"/>
        <w:rPr>
          <w:rFonts w:ascii="Arial" w:hAnsi="Arial" w:cs="Arial"/>
          <w:i/>
          <w:lang w:val="ro-RO"/>
        </w:rPr>
      </w:pPr>
      <w:r w:rsidRPr="003A5EC4">
        <w:rPr>
          <w:rFonts w:ascii="Arial" w:hAnsi="Arial" w:cs="Arial"/>
          <w:i/>
          <w:lang w:val="ro-RO"/>
        </w:rPr>
        <w:t xml:space="preserve">- beneficiarul va </w:t>
      </w:r>
      <w:r w:rsidR="00AF2416" w:rsidRPr="003A5EC4">
        <w:rPr>
          <w:rFonts w:ascii="Arial" w:hAnsi="Arial" w:cs="Arial"/>
          <w:i/>
          <w:lang w:val="ro-RO"/>
        </w:rPr>
        <w:t xml:space="preserve">limita </w:t>
      </w:r>
      <w:r w:rsidRPr="003A5EC4">
        <w:rPr>
          <w:rFonts w:ascii="Arial" w:hAnsi="Arial" w:cs="Arial"/>
          <w:i/>
          <w:lang w:val="ro-RO"/>
        </w:rPr>
        <w:t xml:space="preserve">zona de lucru </w:t>
      </w:r>
      <w:r w:rsidR="003A5EC4" w:rsidRPr="003A5EC4">
        <w:rPr>
          <w:rFonts w:ascii="Arial" w:hAnsi="Arial" w:cs="Arial"/>
          <w:i/>
          <w:lang w:val="ro-RO"/>
        </w:rPr>
        <w:t>î</w:t>
      </w:r>
      <w:r w:rsidR="00AF2416" w:rsidRPr="003A5EC4">
        <w:rPr>
          <w:rFonts w:ascii="Arial" w:hAnsi="Arial" w:cs="Arial"/>
          <w:i/>
          <w:lang w:val="ro-RO"/>
        </w:rPr>
        <w:t xml:space="preserve">ntr-un areal </w:t>
      </w:r>
      <w:r w:rsidR="003A5EC4" w:rsidRPr="003A5EC4">
        <w:rPr>
          <w:rFonts w:ascii="Arial" w:hAnsi="Arial" w:cs="Arial"/>
          <w:i/>
          <w:lang w:val="ro-RO"/>
        </w:rPr>
        <w:t>câ</w:t>
      </w:r>
      <w:r w:rsidR="00AF2416" w:rsidRPr="003A5EC4">
        <w:rPr>
          <w:rFonts w:ascii="Arial" w:hAnsi="Arial" w:cs="Arial"/>
          <w:i/>
          <w:lang w:val="ro-RO"/>
        </w:rPr>
        <w:t>t ma</w:t>
      </w:r>
      <w:r w:rsidR="003A5EC4" w:rsidRPr="003A5EC4">
        <w:rPr>
          <w:rFonts w:ascii="Arial" w:hAnsi="Arial" w:cs="Arial"/>
          <w:i/>
          <w:lang w:val="ro-RO"/>
        </w:rPr>
        <w:t>i restrâns</w:t>
      </w:r>
      <w:r w:rsidR="00AF2416" w:rsidRPr="003A5EC4">
        <w:rPr>
          <w:rFonts w:ascii="Arial" w:hAnsi="Arial" w:cs="Arial"/>
          <w:i/>
          <w:lang w:val="ro-RO"/>
        </w:rPr>
        <w:t xml:space="preserve"> </w:t>
      </w:r>
      <w:r w:rsidRPr="003A5EC4">
        <w:rPr>
          <w:rFonts w:ascii="Arial" w:hAnsi="Arial" w:cs="Arial"/>
          <w:i/>
          <w:lang w:val="ro-RO"/>
        </w:rPr>
        <w:t>pentru a preveni/minimiza distrugerea habitatelor;</w:t>
      </w:r>
    </w:p>
    <w:p w:rsidR="0027371D" w:rsidRPr="0027371D" w:rsidRDefault="0027371D" w:rsidP="0027371D">
      <w:pPr>
        <w:spacing w:after="0" w:line="240" w:lineRule="auto"/>
        <w:ind w:firstLine="720"/>
        <w:jc w:val="both"/>
        <w:outlineLvl w:val="0"/>
        <w:rPr>
          <w:rFonts w:ascii="Arial" w:hAnsi="Arial" w:cs="Arial"/>
          <w:i/>
          <w:color w:val="000000"/>
          <w:lang w:val="ro-RO"/>
        </w:rPr>
      </w:pPr>
      <w:r w:rsidRPr="003A5EC4">
        <w:rPr>
          <w:rFonts w:ascii="Arial" w:hAnsi="Arial" w:cs="Arial"/>
          <w:i/>
          <w:lang w:val="ro-RO"/>
        </w:rPr>
        <w:t xml:space="preserve">- se vor folosi utilaje cât mai silențioase în scopul minimizării impactului acustic asupra  speciilor din zonă, este recomandabil </w:t>
      </w:r>
      <w:r w:rsidRPr="0027371D">
        <w:rPr>
          <w:rFonts w:ascii="Arial" w:hAnsi="Arial" w:cs="Arial"/>
          <w:i/>
          <w:color w:val="000000"/>
          <w:lang w:val="ro-RO"/>
        </w:rPr>
        <w:t>ca lucrările să se realizeze etapizat, pe tronsoane scurte;</w:t>
      </w:r>
    </w:p>
    <w:p w:rsidR="0027371D" w:rsidRPr="0027371D" w:rsidRDefault="0027371D" w:rsidP="0027371D">
      <w:pPr>
        <w:spacing w:after="0" w:line="240" w:lineRule="auto"/>
        <w:ind w:firstLine="720"/>
        <w:jc w:val="both"/>
        <w:outlineLvl w:val="0"/>
        <w:rPr>
          <w:rFonts w:ascii="Arial" w:hAnsi="Arial" w:cs="Arial"/>
          <w:i/>
          <w:color w:val="000000"/>
          <w:lang w:val="ro-RO"/>
        </w:rPr>
      </w:pPr>
      <w:r w:rsidRPr="0027371D">
        <w:rPr>
          <w:rFonts w:ascii="Arial" w:hAnsi="Arial" w:cs="Arial"/>
          <w:i/>
          <w:color w:val="000000"/>
          <w:lang w:val="ro-RO"/>
        </w:rPr>
        <w:t>- folosirea unor tratamente chimice în interiorul şi în vecinătatea habitatelor frecventate de aceste specii;</w:t>
      </w:r>
    </w:p>
    <w:p w:rsidR="0027371D" w:rsidRPr="0027371D" w:rsidRDefault="0027371D" w:rsidP="0027371D">
      <w:pPr>
        <w:autoSpaceDE w:val="0"/>
        <w:autoSpaceDN w:val="0"/>
        <w:adjustRightInd w:val="0"/>
        <w:spacing w:after="0" w:line="240" w:lineRule="auto"/>
        <w:ind w:firstLine="720"/>
        <w:jc w:val="both"/>
        <w:rPr>
          <w:rFonts w:ascii="Arial" w:hAnsi="Arial" w:cs="Arial"/>
          <w:i/>
          <w:color w:val="000000"/>
          <w:lang w:val="ro-RO"/>
        </w:rPr>
      </w:pPr>
      <w:r w:rsidRPr="0027371D">
        <w:rPr>
          <w:rFonts w:ascii="Arial" w:hAnsi="Arial" w:cs="Arial"/>
          <w:i/>
          <w:color w:val="000000"/>
          <w:lang w:val="ro-RO"/>
        </w:rPr>
        <w:t>Echipele de muncitori care vor efectua lucrările vor fi instruite cu privire la existenţa Sitului Natura 2000 în zona de execuţie a lucrărilor şi asupra măsurilor şi responsabilităţilor privind protecţia acestuia.</w:t>
      </w:r>
    </w:p>
    <w:p w:rsidR="0027371D" w:rsidRPr="0027371D" w:rsidRDefault="0027371D" w:rsidP="0027371D">
      <w:pPr>
        <w:spacing w:after="0" w:line="240" w:lineRule="auto"/>
        <w:ind w:firstLine="720"/>
        <w:jc w:val="both"/>
        <w:outlineLvl w:val="0"/>
        <w:rPr>
          <w:rFonts w:ascii="Arial" w:hAnsi="Arial" w:cs="Arial"/>
          <w:i/>
          <w:lang w:val="ro-RO"/>
        </w:rPr>
      </w:pPr>
      <w:r w:rsidRPr="0027371D">
        <w:rPr>
          <w:rFonts w:ascii="Arial" w:hAnsi="Arial" w:cs="Arial"/>
          <w:bCs/>
          <w:i/>
          <w:lang w:val="ro-RO"/>
        </w:rPr>
        <w:t xml:space="preserve">În timpul execuţiei lucrărilor se vor lua toate măsurile necesare în vederea menţinerii stării actuale de conservare a habitatelor şi speciilor de interes comunitar.                                                                                                                                                                                                                                                                                                                                                                                                                                                                                                                                                                                                                                                                                                                                                                                                                                                                                                                                                                                                                                                                                                                                                                                                                                                                                                                                                                                                           </w:t>
      </w:r>
    </w:p>
    <w:p w:rsidR="0027371D" w:rsidRPr="0027371D" w:rsidRDefault="0027371D" w:rsidP="0027371D">
      <w:pPr>
        <w:autoSpaceDE w:val="0"/>
        <w:autoSpaceDN w:val="0"/>
        <w:adjustRightInd w:val="0"/>
        <w:spacing w:after="0" w:line="240" w:lineRule="auto"/>
        <w:ind w:firstLine="720"/>
        <w:jc w:val="both"/>
        <w:rPr>
          <w:rFonts w:ascii="Arial" w:hAnsi="Arial" w:cs="Arial"/>
          <w:color w:val="000000"/>
          <w:lang w:val="ro-RO"/>
        </w:rPr>
      </w:pPr>
      <w:r w:rsidRPr="0027371D">
        <w:rPr>
          <w:rFonts w:ascii="Arial" w:hAnsi="Arial" w:cs="Arial"/>
          <w:i/>
          <w:lang w:val="ro-RO"/>
        </w:rPr>
        <w:t>Se vor respecta prevederile legale în domeniul protecţiei mediului în</w:t>
      </w:r>
      <w:r w:rsidRPr="0027371D">
        <w:rPr>
          <w:rFonts w:ascii="Arial" w:hAnsi="Arial" w:cs="Arial"/>
          <w:i/>
          <w:color w:val="000000"/>
          <w:lang w:val="ro-RO"/>
        </w:rPr>
        <w:t>conjurător, îndeosebi privind conservarea valorilor naturale prevăzute de Directiva 92/43/CEE privind conservarea habitatelor naturale şi a speciilor de faună şi floră sălbatică, respectiv</w:t>
      </w:r>
      <w:r w:rsidRPr="0027371D">
        <w:rPr>
          <w:rFonts w:ascii="Arial" w:hAnsi="Arial" w:cs="Arial"/>
          <w:color w:val="000000"/>
          <w:lang w:val="ro-RO"/>
        </w:rPr>
        <w:t>:</w:t>
      </w:r>
    </w:p>
    <w:p w:rsidR="0027371D" w:rsidRPr="0027371D" w:rsidRDefault="0027371D" w:rsidP="0027371D">
      <w:pPr>
        <w:numPr>
          <w:ilvl w:val="0"/>
          <w:numId w:val="36"/>
        </w:numPr>
        <w:spacing w:after="0" w:line="240" w:lineRule="auto"/>
        <w:contextualSpacing/>
        <w:jc w:val="both"/>
        <w:rPr>
          <w:rFonts w:ascii="Arial" w:hAnsi="Arial" w:cs="Arial"/>
          <w:i/>
          <w:color w:val="000000"/>
          <w:lang w:val="ro-RO"/>
        </w:rPr>
      </w:pPr>
      <w:r w:rsidRPr="0027371D">
        <w:rPr>
          <w:rFonts w:ascii="Arial" w:hAnsi="Arial" w:cs="Arial"/>
          <w:i/>
          <w:color w:val="000000"/>
          <w:lang w:val="ro-RO"/>
        </w:rPr>
        <w:t>Ordinul nr. 46/2016 privind instituirea regimului de arie natural</w:t>
      </w:r>
      <w:r w:rsidR="00D9050B">
        <w:rPr>
          <w:rFonts w:ascii="Arial" w:hAnsi="Arial" w:cs="Arial"/>
          <w:i/>
          <w:color w:val="000000"/>
          <w:lang w:val="ro-RO"/>
        </w:rPr>
        <w:t>ă</w:t>
      </w:r>
      <w:r w:rsidRPr="0027371D">
        <w:rPr>
          <w:rFonts w:ascii="Arial" w:hAnsi="Arial" w:cs="Arial"/>
          <w:i/>
          <w:color w:val="000000"/>
          <w:lang w:val="ro-RO"/>
        </w:rPr>
        <w:t xml:space="preserve"> protejată şi declararea siturilor de importanţă comunitară ca parte integranta a Reţelei ecologice europene Natura 2000 in Romania;</w:t>
      </w:r>
    </w:p>
    <w:p w:rsidR="0027371D" w:rsidRPr="0027371D" w:rsidRDefault="0027371D" w:rsidP="0027371D">
      <w:pPr>
        <w:numPr>
          <w:ilvl w:val="0"/>
          <w:numId w:val="36"/>
        </w:numPr>
        <w:spacing w:after="0" w:line="240" w:lineRule="auto"/>
        <w:contextualSpacing/>
        <w:jc w:val="both"/>
        <w:rPr>
          <w:rFonts w:ascii="Arial" w:hAnsi="Arial" w:cs="Arial"/>
          <w:i/>
          <w:color w:val="000000"/>
          <w:lang w:val="ro-RO"/>
        </w:rPr>
      </w:pPr>
      <w:r w:rsidRPr="0027371D">
        <w:rPr>
          <w:rFonts w:ascii="Arial" w:hAnsi="Arial" w:cs="Arial"/>
          <w:i/>
          <w:color w:val="000000"/>
          <w:lang w:val="ro-RO"/>
        </w:rPr>
        <w:t xml:space="preserve">O.U.G. nr. 57/2007 </w:t>
      </w:r>
      <w:r w:rsidRPr="0027371D">
        <w:rPr>
          <w:rFonts w:ascii="Arial" w:hAnsi="Arial" w:cs="Arial"/>
          <w:i/>
          <w:color w:val="000000"/>
          <w:lang w:val="ro-RO" w:eastAsia="ar-SA"/>
        </w:rPr>
        <w:t>privind regimul ariilor naturale protejate, conservarea habitatelor naturale, a florei şi faunei sălbatice</w:t>
      </w:r>
      <w:r w:rsidRPr="0027371D">
        <w:rPr>
          <w:rFonts w:ascii="Arial" w:hAnsi="Arial" w:cs="Arial"/>
          <w:i/>
          <w:color w:val="000000"/>
          <w:lang w:val="ro-RO"/>
        </w:rPr>
        <w:t>, aprobată prin Legea nr. 49/2011</w:t>
      </w:r>
      <w:r w:rsidRPr="0027371D">
        <w:rPr>
          <w:rFonts w:ascii="Arial" w:hAnsi="Arial" w:cs="Arial"/>
          <w:i/>
          <w:color w:val="000000"/>
          <w:lang w:val="ro-RO" w:eastAsia="ar-SA"/>
        </w:rPr>
        <w:t>, cu modifică</w:t>
      </w:r>
      <w:r w:rsidR="00D9050B">
        <w:rPr>
          <w:rFonts w:ascii="Arial" w:hAnsi="Arial" w:cs="Arial"/>
          <w:i/>
          <w:color w:val="000000"/>
          <w:lang w:val="ro-RO" w:eastAsia="ar-SA"/>
        </w:rPr>
        <w:t>rile şi completările ulterioare.</w:t>
      </w:r>
    </w:p>
    <w:p w:rsidR="0027371D" w:rsidRDefault="0027371D" w:rsidP="00EB7BDC">
      <w:pPr>
        <w:spacing w:after="0" w:line="240" w:lineRule="auto"/>
        <w:ind w:firstLine="720"/>
        <w:jc w:val="both"/>
        <w:rPr>
          <w:rFonts w:ascii="Arial" w:hAnsi="Arial" w:cs="Arial"/>
          <w:i/>
          <w:lang w:val="ro-RO"/>
        </w:rPr>
      </w:pPr>
    </w:p>
    <w:p w:rsidR="0027371D" w:rsidRDefault="00B4287D" w:rsidP="0027371D">
      <w:pPr>
        <w:spacing w:after="0" w:line="240" w:lineRule="auto"/>
        <w:jc w:val="both"/>
        <w:outlineLvl w:val="0"/>
        <w:rPr>
          <w:rFonts w:ascii="Arial" w:hAnsi="Arial" w:cs="Arial"/>
          <w:i/>
          <w:lang w:val="ro-RO"/>
        </w:rPr>
      </w:pPr>
      <w:r>
        <w:rPr>
          <w:rFonts w:ascii="Arial" w:hAnsi="Arial" w:cs="Arial"/>
          <w:b/>
          <w:i/>
          <w:lang w:val="ro-RO"/>
        </w:rPr>
        <w:t xml:space="preserve">           </w:t>
      </w:r>
      <w:r w:rsidR="0027371D" w:rsidRPr="00EB7BDC">
        <w:rPr>
          <w:rFonts w:ascii="Arial" w:hAnsi="Arial" w:cs="Arial"/>
          <w:i/>
          <w:lang w:val="ro-RO"/>
        </w:rPr>
        <w:t xml:space="preserve">Se vor respecta </w:t>
      </w:r>
      <w:r w:rsidR="00434963">
        <w:rPr>
          <w:rFonts w:ascii="Arial" w:hAnsi="Arial" w:cs="Arial"/>
          <w:i/>
          <w:lang w:val="ro-RO"/>
        </w:rPr>
        <w:t xml:space="preserve">toate </w:t>
      </w:r>
      <w:r w:rsidR="0027371D" w:rsidRPr="00EB7BDC">
        <w:rPr>
          <w:rFonts w:ascii="Arial" w:hAnsi="Arial" w:cs="Arial"/>
          <w:i/>
          <w:lang w:val="ro-RO"/>
        </w:rPr>
        <w:t xml:space="preserve">condiţiile </w:t>
      </w:r>
      <w:r>
        <w:rPr>
          <w:rFonts w:ascii="Arial" w:hAnsi="Arial" w:cs="Arial"/>
          <w:i/>
          <w:lang w:val="ro-RO"/>
        </w:rPr>
        <w:t>din</w:t>
      </w:r>
      <w:r w:rsidR="0027371D" w:rsidRPr="00EB7BDC">
        <w:rPr>
          <w:rFonts w:ascii="Arial" w:hAnsi="Arial" w:cs="Arial"/>
          <w:i/>
          <w:lang w:val="ro-RO"/>
        </w:rPr>
        <w:t xml:space="preserve"> </w:t>
      </w:r>
      <w:r w:rsidR="0027371D" w:rsidRPr="00102197">
        <w:rPr>
          <w:rFonts w:ascii="Arial" w:hAnsi="Arial" w:cs="Arial"/>
          <w:i/>
          <w:lang w:val="ro-RO"/>
        </w:rPr>
        <w:t>Avizul nr. 772/09.08.2019</w:t>
      </w:r>
      <w:r w:rsidR="0027371D">
        <w:rPr>
          <w:rFonts w:ascii="Arial" w:hAnsi="Arial" w:cs="Arial"/>
          <w:i/>
          <w:lang w:val="ro-RO"/>
        </w:rPr>
        <w:t xml:space="preserve"> </w:t>
      </w:r>
      <w:r w:rsidR="0027371D" w:rsidRPr="00EB7BDC">
        <w:rPr>
          <w:rFonts w:ascii="Arial" w:hAnsi="Arial" w:cs="Arial"/>
          <w:i/>
          <w:lang w:val="ro-RO"/>
        </w:rPr>
        <w:t xml:space="preserve">emis de </w:t>
      </w:r>
      <w:r w:rsidR="0027371D">
        <w:rPr>
          <w:rFonts w:ascii="Arial" w:hAnsi="Arial" w:cs="Arial"/>
          <w:i/>
          <w:lang w:val="ro-RO"/>
        </w:rPr>
        <w:t>Agenția Națională pentru Arii Naturale Protejate</w:t>
      </w:r>
      <w:r w:rsidR="0027371D" w:rsidRPr="00F6494A">
        <w:rPr>
          <w:rFonts w:ascii="Arial" w:hAnsi="Arial" w:cs="Arial"/>
          <w:i/>
          <w:lang w:val="ro-RO"/>
        </w:rPr>
        <w:t>:</w:t>
      </w:r>
    </w:p>
    <w:p w:rsidR="00B4287D" w:rsidRPr="00B4287D" w:rsidRDefault="00B4287D" w:rsidP="00B4287D">
      <w:pPr>
        <w:spacing w:after="0" w:line="240" w:lineRule="auto"/>
        <w:jc w:val="both"/>
        <w:outlineLvl w:val="0"/>
        <w:rPr>
          <w:rFonts w:ascii="Arial" w:hAnsi="Arial" w:cs="Arial"/>
          <w:i/>
          <w:lang w:val="ro-RO"/>
        </w:rPr>
      </w:pPr>
      <w:r>
        <w:rPr>
          <w:rFonts w:ascii="Arial" w:hAnsi="Arial" w:cs="Arial"/>
          <w:i/>
          <w:lang w:val="ro-RO"/>
        </w:rPr>
        <w:t>1. Respectarea mă</w:t>
      </w:r>
      <w:r w:rsidRPr="00B4287D">
        <w:rPr>
          <w:rFonts w:ascii="Arial" w:hAnsi="Arial" w:cs="Arial"/>
          <w:i/>
          <w:lang w:val="ro-RO"/>
        </w:rPr>
        <w:t xml:space="preserve">surilor asumate prin memoriul de prezentare, cap. VIII, X </w:t>
      </w:r>
      <w:r>
        <w:rPr>
          <w:rFonts w:ascii="Arial" w:hAnsi="Arial" w:cs="Arial"/>
          <w:i/>
          <w:lang w:val="ro-RO"/>
        </w:rPr>
        <w:t>ș</w:t>
      </w:r>
      <w:r w:rsidR="004178F3">
        <w:rPr>
          <w:rFonts w:ascii="Arial" w:hAnsi="Arial" w:cs="Arial"/>
          <w:i/>
          <w:lang w:val="ro-RO"/>
        </w:rPr>
        <w:t>i XIII.</w:t>
      </w:r>
    </w:p>
    <w:p w:rsidR="0027371D" w:rsidRDefault="00B4287D" w:rsidP="00B4287D">
      <w:pPr>
        <w:spacing w:after="0" w:line="240" w:lineRule="auto"/>
        <w:jc w:val="both"/>
        <w:outlineLvl w:val="0"/>
        <w:rPr>
          <w:rFonts w:ascii="Arial" w:hAnsi="Arial" w:cs="Arial"/>
          <w:i/>
          <w:lang w:val="ro-RO"/>
        </w:rPr>
      </w:pPr>
      <w:r>
        <w:rPr>
          <w:rFonts w:ascii="Arial" w:hAnsi="Arial" w:cs="Arial"/>
          <w:i/>
          <w:lang w:val="ro-RO"/>
        </w:rPr>
        <w:t>2. Beneficiarul are obligaț</w:t>
      </w:r>
      <w:r w:rsidRPr="00B4287D">
        <w:rPr>
          <w:rFonts w:ascii="Arial" w:hAnsi="Arial" w:cs="Arial"/>
          <w:i/>
          <w:lang w:val="ro-RO"/>
        </w:rPr>
        <w:t>ia de a respecta cu stricte</w:t>
      </w:r>
      <w:r>
        <w:rPr>
          <w:rFonts w:ascii="Arial" w:hAnsi="Arial" w:cs="Arial"/>
          <w:i/>
          <w:lang w:val="ro-RO"/>
        </w:rPr>
        <w:t>ț</w:t>
      </w:r>
      <w:r w:rsidRPr="00B4287D">
        <w:rPr>
          <w:rFonts w:ascii="Arial" w:hAnsi="Arial" w:cs="Arial"/>
          <w:i/>
          <w:lang w:val="ro-RO"/>
        </w:rPr>
        <w:t xml:space="preserve">e </w:t>
      </w:r>
      <w:r>
        <w:rPr>
          <w:rFonts w:ascii="Arial" w:hAnsi="Arial" w:cs="Arial"/>
          <w:i/>
          <w:lang w:val="ro-RO"/>
        </w:rPr>
        <w:t>legislația de mediu în vigoare și î</w:t>
      </w:r>
      <w:r w:rsidRPr="00B4287D">
        <w:rPr>
          <w:rFonts w:ascii="Arial" w:hAnsi="Arial" w:cs="Arial"/>
          <w:i/>
          <w:lang w:val="ro-RO"/>
        </w:rPr>
        <w:t>n special prevederile OUG</w:t>
      </w:r>
      <w:r>
        <w:rPr>
          <w:rFonts w:ascii="Arial" w:hAnsi="Arial" w:cs="Arial"/>
          <w:i/>
          <w:lang w:val="ro-RO"/>
        </w:rPr>
        <w:t xml:space="preserve"> nr. </w:t>
      </w:r>
      <w:r w:rsidRPr="00B4287D">
        <w:rPr>
          <w:rFonts w:ascii="Arial" w:hAnsi="Arial" w:cs="Arial"/>
          <w:i/>
          <w:lang w:val="ro-RO"/>
        </w:rPr>
        <w:t xml:space="preserve">57/2007 privind regimul ariilor naturale protejate, conservarea </w:t>
      </w:r>
      <w:r>
        <w:rPr>
          <w:rFonts w:ascii="Arial" w:hAnsi="Arial" w:cs="Arial"/>
          <w:i/>
          <w:lang w:val="ro-RO"/>
        </w:rPr>
        <w:t>habitatelor naturale, a florei ș</w:t>
      </w:r>
      <w:r w:rsidRPr="00B4287D">
        <w:rPr>
          <w:rFonts w:ascii="Arial" w:hAnsi="Arial" w:cs="Arial"/>
          <w:i/>
          <w:lang w:val="ro-RO"/>
        </w:rPr>
        <w:t>i faunei salbatice</w:t>
      </w:r>
      <w:r>
        <w:rPr>
          <w:rFonts w:ascii="Arial" w:hAnsi="Arial" w:cs="Arial"/>
          <w:i/>
          <w:lang w:val="ro-RO"/>
        </w:rPr>
        <w:t>, cu modificările și completă</w:t>
      </w:r>
      <w:r w:rsidR="004178F3">
        <w:rPr>
          <w:rFonts w:ascii="Arial" w:hAnsi="Arial" w:cs="Arial"/>
          <w:i/>
          <w:lang w:val="ro-RO"/>
        </w:rPr>
        <w:t>rile ulterioare.</w:t>
      </w:r>
    </w:p>
    <w:p w:rsidR="00B4287D" w:rsidRPr="00B4287D" w:rsidRDefault="00B4287D" w:rsidP="00B4287D">
      <w:pPr>
        <w:spacing w:after="0" w:line="240" w:lineRule="auto"/>
        <w:jc w:val="both"/>
        <w:outlineLvl w:val="0"/>
        <w:rPr>
          <w:rFonts w:ascii="Arial" w:hAnsi="Arial" w:cs="Arial"/>
          <w:i/>
          <w:lang w:val="ro-RO"/>
        </w:rPr>
      </w:pPr>
      <w:r>
        <w:rPr>
          <w:rFonts w:ascii="Arial" w:hAnsi="Arial" w:cs="Arial"/>
          <w:i/>
          <w:lang w:val="ro-RO"/>
        </w:rPr>
        <w:t xml:space="preserve">3. </w:t>
      </w:r>
      <w:r w:rsidRPr="00B4287D">
        <w:rPr>
          <w:rFonts w:ascii="Arial" w:hAnsi="Arial" w:cs="Arial"/>
          <w:i/>
          <w:lang w:val="ro-RO"/>
        </w:rPr>
        <w:t>Gestionarea deșeurilor se va face cu respectarea strictă a prevederilor Legii nr. 211/2011 privind regimul deşeurilor, cu modificările și completările ulterioare</w:t>
      </w:r>
      <w:r>
        <w:rPr>
          <w:rFonts w:ascii="Arial" w:hAnsi="Arial" w:cs="Arial"/>
          <w:i/>
          <w:lang w:val="ro-RO"/>
        </w:rPr>
        <w:t xml:space="preserve">, </w:t>
      </w:r>
      <w:r w:rsidRPr="00B4287D">
        <w:rPr>
          <w:rFonts w:ascii="Arial" w:hAnsi="Arial" w:cs="Arial"/>
          <w:i/>
          <w:lang w:val="ro-RO"/>
        </w:rPr>
        <w:t>fi</w:t>
      </w:r>
      <w:r>
        <w:rPr>
          <w:rFonts w:ascii="Arial" w:hAnsi="Arial" w:cs="Arial"/>
          <w:i/>
          <w:lang w:val="ro-RO"/>
        </w:rPr>
        <w:t>i</w:t>
      </w:r>
      <w:r w:rsidRPr="00B4287D">
        <w:rPr>
          <w:rFonts w:ascii="Arial" w:hAnsi="Arial" w:cs="Arial"/>
          <w:i/>
          <w:lang w:val="ro-RO"/>
        </w:rPr>
        <w:t>nd interzis</w:t>
      </w:r>
      <w:r>
        <w:rPr>
          <w:rFonts w:ascii="Arial" w:hAnsi="Arial" w:cs="Arial"/>
          <w:i/>
          <w:lang w:val="ro-RO"/>
        </w:rPr>
        <w:t xml:space="preserve">ă abandonarea lor pe suprafața sitului, </w:t>
      </w:r>
      <w:r w:rsidRPr="00B4287D">
        <w:rPr>
          <w:rFonts w:ascii="Arial" w:hAnsi="Arial" w:cs="Arial"/>
          <w:i/>
          <w:lang w:val="ro-RO"/>
        </w:rPr>
        <w:t>c</w:t>
      </w:r>
      <w:r>
        <w:rPr>
          <w:rFonts w:ascii="Arial" w:hAnsi="Arial" w:cs="Arial"/>
          <w:i/>
          <w:lang w:val="ro-RO"/>
        </w:rPr>
        <w:t>ât și î</w:t>
      </w:r>
      <w:r w:rsidRPr="00B4287D">
        <w:rPr>
          <w:rFonts w:ascii="Arial" w:hAnsi="Arial" w:cs="Arial"/>
          <w:i/>
          <w:lang w:val="ro-RO"/>
        </w:rPr>
        <w:t>n vecin</w:t>
      </w:r>
      <w:r>
        <w:rPr>
          <w:rFonts w:ascii="Arial" w:hAnsi="Arial" w:cs="Arial"/>
          <w:i/>
          <w:lang w:val="ro-RO"/>
        </w:rPr>
        <w:t>ă</w:t>
      </w:r>
      <w:r w:rsidRPr="00B4287D">
        <w:rPr>
          <w:rFonts w:ascii="Arial" w:hAnsi="Arial" w:cs="Arial"/>
          <w:i/>
          <w:lang w:val="ro-RO"/>
        </w:rPr>
        <w:t>t</w:t>
      </w:r>
      <w:r>
        <w:rPr>
          <w:rFonts w:ascii="Arial" w:hAnsi="Arial" w:cs="Arial"/>
          <w:i/>
          <w:lang w:val="ro-RO"/>
        </w:rPr>
        <w:t>a</w:t>
      </w:r>
      <w:r w:rsidRPr="00B4287D">
        <w:rPr>
          <w:rFonts w:ascii="Arial" w:hAnsi="Arial" w:cs="Arial"/>
          <w:i/>
          <w:lang w:val="ro-RO"/>
        </w:rPr>
        <w:t>tea acestuia</w:t>
      </w:r>
      <w:r w:rsidR="004178F3">
        <w:rPr>
          <w:rFonts w:ascii="Arial" w:hAnsi="Arial" w:cs="Arial"/>
          <w:i/>
          <w:lang w:val="ro-RO"/>
        </w:rPr>
        <w:t>.</w:t>
      </w:r>
    </w:p>
    <w:p w:rsidR="00B4287D" w:rsidRPr="00B4287D" w:rsidRDefault="00B4287D" w:rsidP="00B4287D">
      <w:pPr>
        <w:spacing w:after="0" w:line="240" w:lineRule="auto"/>
        <w:jc w:val="both"/>
        <w:outlineLvl w:val="0"/>
        <w:rPr>
          <w:rFonts w:ascii="Arial" w:hAnsi="Arial" w:cs="Arial"/>
          <w:i/>
          <w:lang w:val="ro-RO"/>
        </w:rPr>
      </w:pPr>
      <w:r>
        <w:rPr>
          <w:rFonts w:ascii="Arial" w:hAnsi="Arial" w:cs="Arial"/>
          <w:i/>
          <w:lang w:val="ro-RO"/>
        </w:rPr>
        <w:t>4. E</w:t>
      </w:r>
      <w:r w:rsidRPr="00B4287D">
        <w:rPr>
          <w:rFonts w:ascii="Arial" w:hAnsi="Arial" w:cs="Arial"/>
          <w:i/>
          <w:lang w:val="ro-RO"/>
        </w:rPr>
        <w:t>ste interzis</w:t>
      </w:r>
      <w:r>
        <w:rPr>
          <w:rFonts w:ascii="Arial" w:hAnsi="Arial" w:cs="Arial"/>
          <w:i/>
          <w:lang w:val="ro-RO"/>
        </w:rPr>
        <w:t>ă</w:t>
      </w:r>
      <w:r w:rsidRPr="00B4287D">
        <w:rPr>
          <w:rFonts w:ascii="Arial" w:hAnsi="Arial" w:cs="Arial"/>
          <w:i/>
          <w:lang w:val="ro-RO"/>
        </w:rPr>
        <w:t xml:space="preserve"> folosirea utilajelor/mijlo</w:t>
      </w:r>
      <w:r w:rsidR="00434963">
        <w:rPr>
          <w:rFonts w:ascii="Arial" w:hAnsi="Arial" w:cs="Arial"/>
          <w:i/>
          <w:lang w:val="ro-RO"/>
        </w:rPr>
        <w:t>acelor de transport necorespunză</w:t>
      </w:r>
      <w:r w:rsidRPr="00B4287D">
        <w:rPr>
          <w:rFonts w:ascii="Arial" w:hAnsi="Arial" w:cs="Arial"/>
          <w:i/>
          <w:lang w:val="ro-RO"/>
        </w:rPr>
        <w:t>t</w:t>
      </w:r>
      <w:r w:rsidR="00434963">
        <w:rPr>
          <w:rFonts w:ascii="Arial" w:hAnsi="Arial" w:cs="Arial"/>
          <w:i/>
          <w:lang w:val="ro-RO"/>
        </w:rPr>
        <w:t xml:space="preserve">oare, cu pierderi de combustibili </w:t>
      </w:r>
      <w:r w:rsidRPr="00B4287D">
        <w:rPr>
          <w:rFonts w:ascii="Arial" w:hAnsi="Arial" w:cs="Arial"/>
          <w:i/>
          <w:lang w:val="ro-RO"/>
        </w:rPr>
        <w:t>sau lubrifianti, o</w:t>
      </w:r>
      <w:r w:rsidR="00434963">
        <w:rPr>
          <w:rFonts w:ascii="Arial" w:hAnsi="Arial" w:cs="Arial"/>
          <w:i/>
          <w:lang w:val="ro-RO"/>
        </w:rPr>
        <w:t>ri</w:t>
      </w:r>
      <w:r w:rsidRPr="00B4287D">
        <w:rPr>
          <w:rFonts w:ascii="Arial" w:hAnsi="Arial" w:cs="Arial"/>
          <w:i/>
          <w:lang w:val="ro-RO"/>
        </w:rPr>
        <w:t xml:space="preserve"> cu alte probleme tehnice</w:t>
      </w:r>
      <w:r w:rsidR="004178F3">
        <w:rPr>
          <w:rFonts w:ascii="Arial" w:hAnsi="Arial" w:cs="Arial"/>
          <w:i/>
          <w:lang w:val="ro-RO"/>
        </w:rPr>
        <w:t>.</w:t>
      </w:r>
    </w:p>
    <w:p w:rsidR="00B4287D" w:rsidRPr="00B4287D" w:rsidRDefault="00434963" w:rsidP="00B4287D">
      <w:pPr>
        <w:spacing w:after="0" w:line="240" w:lineRule="auto"/>
        <w:jc w:val="both"/>
        <w:outlineLvl w:val="0"/>
        <w:rPr>
          <w:rFonts w:ascii="Arial" w:hAnsi="Arial" w:cs="Arial"/>
          <w:i/>
          <w:lang w:val="ro-RO"/>
        </w:rPr>
      </w:pPr>
      <w:r>
        <w:rPr>
          <w:rFonts w:ascii="Arial" w:hAnsi="Arial" w:cs="Arial"/>
          <w:i/>
          <w:lang w:val="ro-RO"/>
        </w:rPr>
        <w:t>5. P</w:t>
      </w:r>
      <w:r w:rsidR="00B4287D" w:rsidRPr="00B4287D">
        <w:rPr>
          <w:rFonts w:ascii="Arial" w:hAnsi="Arial" w:cs="Arial"/>
          <w:i/>
          <w:lang w:val="ro-RO"/>
        </w:rPr>
        <w:t xml:space="preserve">entru </w:t>
      </w:r>
      <w:r>
        <w:rPr>
          <w:rFonts w:ascii="Arial" w:hAnsi="Arial" w:cs="Arial"/>
          <w:i/>
          <w:lang w:val="ro-RO"/>
        </w:rPr>
        <w:t>limitarea emisiilor de pulberi în suspensie ș</w:t>
      </w:r>
      <w:r w:rsidR="00B4287D" w:rsidRPr="00B4287D">
        <w:rPr>
          <w:rFonts w:ascii="Arial" w:hAnsi="Arial" w:cs="Arial"/>
          <w:i/>
          <w:lang w:val="ro-RO"/>
        </w:rPr>
        <w:t>i sedimentabile se va efectua</w:t>
      </w:r>
      <w:r>
        <w:rPr>
          <w:rFonts w:ascii="Arial" w:hAnsi="Arial" w:cs="Arial"/>
          <w:i/>
          <w:lang w:val="ro-RO"/>
        </w:rPr>
        <w:t xml:space="preserve"> </w:t>
      </w:r>
      <w:r w:rsidR="00B4287D" w:rsidRPr="00B4287D">
        <w:rPr>
          <w:rFonts w:ascii="Arial" w:hAnsi="Arial" w:cs="Arial"/>
          <w:i/>
          <w:lang w:val="ro-RO"/>
        </w:rPr>
        <w:t>stropirea drumu</w:t>
      </w:r>
      <w:r>
        <w:rPr>
          <w:rFonts w:ascii="Arial" w:hAnsi="Arial" w:cs="Arial"/>
          <w:i/>
          <w:lang w:val="ro-RO"/>
        </w:rPr>
        <w:t>rilor de transport și circulație, î</w:t>
      </w:r>
      <w:r w:rsidR="00B4287D" w:rsidRPr="00B4287D">
        <w:rPr>
          <w:rFonts w:ascii="Arial" w:hAnsi="Arial" w:cs="Arial"/>
          <w:i/>
          <w:lang w:val="ro-RO"/>
        </w:rPr>
        <w:t>n per</w:t>
      </w:r>
      <w:r>
        <w:rPr>
          <w:rFonts w:ascii="Arial" w:hAnsi="Arial" w:cs="Arial"/>
          <w:i/>
          <w:lang w:val="ro-RO"/>
        </w:rPr>
        <w:t>ioadele uscate din timpul derulă</w:t>
      </w:r>
      <w:r w:rsidR="00B4287D" w:rsidRPr="00B4287D">
        <w:rPr>
          <w:rFonts w:ascii="Arial" w:hAnsi="Arial" w:cs="Arial"/>
          <w:i/>
          <w:lang w:val="ro-RO"/>
        </w:rPr>
        <w:t>rii lucr</w:t>
      </w:r>
      <w:r>
        <w:rPr>
          <w:rFonts w:ascii="Arial" w:hAnsi="Arial" w:cs="Arial"/>
          <w:i/>
          <w:lang w:val="ro-RO"/>
        </w:rPr>
        <w:t>ă</w:t>
      </w:r>
      <w:r w:rsidR="00B4287D" w:rsidRPr="00B4287D">
        <w:rPr>
          <w:rFonts w:ascii="Arial" w:hAnsi="Arial" w:cs="Arial"/>
          <w:i/>
          <w:lang w:val="ro-RO"/>
        </w:rPr>
        <w:t>rilor</w:t>
      </w:r>
      <w:r w:rsidR="004178F3">
        <w:rPr>
          <w:rFonts w:ascii="Arial" w:hAnsi="Arial" w:cs="Arial"/>
          <w:i/>
          <w:lang w:val="ro-RO"/>
        </w:rPr>
        <w:t>.</w:t>
      </w:r>
    </w:p>
    <w:p w:rsidR="00B4287D" w:rsidRDefault="00434963" w:rsidP="00B4287D">
      <w:pPr>
        <w:spacing w:after="0" w:line="240" w:lineRule="auto"/>
        <w:jc w:val="both"/>
        <w:outlineLvl w:val="0"/>
        <w:rPr>
          <w:rFonts w:ascii="Arial" w:hAnsi="Arial" w:cs="Arial"/>
          <w:i/>
          <w:lang w:val="ro-RO"/>
        </w:rPr>
      </w:pPr>
      <w:r>
        <w:rPr>
          <w:rFonts w:ascii="Arial" w:hAnsi="Arial" w:cs="Arial"/>
          <w:i/>
          <w:lang w:val="ro-RO"/>
        </w:rPr>
        <w:t>6. S</w:t>
      </w:r>
      <w:r w:rsidR="00B4287D" w:rsidRPr="00B4287D">
        <w:rPr>
          <w:rFonts w:ascii="Arial" w:hAnsi="Arial" w:cs="Arial"/>
          <w:i/>
          <w:lang w:val="ro-RO"/>
        </w:rPr>
        <w:t>e interzice evacuarea apelor uzate r</w:t>
      </w:r>
      <w:r>
        <w:rPr>
          <w:rFonts w:ascii="Arial" w:hAnsi="Arial" w:cs="Arial"/>
          <w:i/>
          <w:lang w:val="ro-RO"/>
        </w:rPr>
        <w:t>âul Someș</w:t>
      </w:r>
      <w:r w:rsidR="00B4287D" w:rsidRPr="00B4287D">
        <w:rPr>
          <w:rFonts w:ascii="Arial" w:hAnsi="Arial" w:cs="Arial"/>
          <w:i/>
          <w:lang w:val="ro-RO"/>
        </w:rPr>
        <w:t>ul Mare Superior, pentru a nu afecta speciile:</w:t>
      </w:r>
      <w:r>
        <w:rPr>
          <w:rFonts w:ascii="Arial" w:hAnsi="Arial" w:cs="Arial"/>
          <w:i/>
          <w:lang w:val="ro-RO"/>
        </w:rPr>
        <w:t xml:space="preserve"> </w:t>
      </w:r>
      <w:r w:rsidR="00B4287D" w:rsidRPr="00B4287D">
        <w:rPr>
          <w:rFonts w:ascii="Arial" w:hAnsi="Arial" w:cs="Arial"/>
          <w:i/>
          <w:lang w:val="ro-RO"/>
        </w:rPr>
        <w:t>Cottus gobio, sabanejewia aurata, gobio uranoscopus, eudontomyzon dandorf</w:t>
      </w:r>
      <w:r>
        <w:rPr>
          <w:rFonts w:ascii="Arial" w:hAnsi="Arial" w:cs="Arial"/>
          <w:i/>
          <w:lang w:val="ro-RO"/>
        </w:rPr>
        <w:t>i, potențial prezente î</w:t>
      </w:r>
      <w:r w:rsidR="004178F3">
        <w:rPr>
          <w:rFonts w:ascii="Arial" w:hAnsi="Arial" w:cs="Arial"/>
          <w:i/>
          <w:lang w:val="ro-RO"/>
        </w:rPr>
        <w:t>n sit.</w:t>
      </w:r>
    </w:p>
    <w:p w:rsidR="00B4287D" w:rsidRPr="00B4287D" w:rsidRDefault="00434963" w:rsidP="00B4287D">
      <w:pPr>
        <w:spacing w:after="0" w:line="240" w:lineRule="auto"/>
        <w:jc w:val="both"/>
        <w:outlineLvl w:val="0"/>
        <w:rPr>
          <w:rFonts w:ascii="Arial" w:hAnsi="Arial" w:cs="Arial"/>
          <w:i/>
          <w:lang w:val="ro-RO"/>
        </w:rPr>
      </w:pPr>
      <w:r>
        <w:rPr>
          <w:rFonts w:ascii="Arial" w:hAnsi="Arial" w:cs="Arial"/>
          <w:i/>
          <w:lang w:val="ro-RO"/>
        </w:rPr>
        <w:t>7. Î</w:t>
      </w:r>
      <w:r w:rsidR="00B4287D" w:rsidRPr="00B4287D">
        <w:rPr>
          <w:rFonts w:ascii="Arial" w:hAnsi="Arial" w:cs="Arial"/>
          <w:i/>
          <w:lang w:val="ro-RO"/>
        </w:rPr>
        <w:t xml:space="preserve">n </w:t>
      </w:r>
      <w:r>
        <w:rPr>
          <w:rFonts w:ascii="Arial" w:hAnsi="Arial" w:cs="Arial"/>
          <w:i/>
          <w:lang w:val="ro-RO"/>
        </w:rPr>
        <w:t>cazul unui eveniment care pune în pericol mediul, se anunță imediat autorităț</w:t>
      </w:r>
      <w:r w:rsidR="00B4287D" w:rsidRPr="00B4287D">
        <w:rPr>
          <w:rFonts w:ascii="Arial" w:hAnsi="Arial" w:cs="Arial"/>
          <w:i/>
          <w:lang w:val="ro-RO"/>
        </w:rPr>
        <w:t>ile pentru protec</w:t>
      </w:r>
      <w:r>
        <w:rPr>
          <w:rFonts w:ascii="Arial" w:hAnsi="Arial" w:cs="Arial"/>
          <w:i/>
          <w:lang w:val="ro-RO"/>
        </w:rPr>
        <w:t>ț</w:t>
      </w:r>
      <w:r w:rsidR="00B4287D" w:rsidRPr="00B4287D">
        <w:rPr>
          <w:rFonts w:ascii="Arial" w:hAnsi="Arial" w:cs="Arial"/>
          <w:i/>
          <w:lang w:val="ro-RO"/>
        </w:rPr>
        <w:t xml:space="preserve">ia mediului, inclusiv custodele, reprezentat de </w:t>
      </w:r>
      <w:r w:rsidRPr="00434963">
        <w:rPr>
          <w:rFonts w:ascii="Arial" w:hAnsi="Arial" w:cs="Arial"/>
          <w:i/>
          <w:lang w:val="ro-RO"/>
        </w:rPr>
        <w:t xml:space="preserve">Agenția Națională </w:t>
      </w:r>
      <w:r w:rsidR="00B4287D" w:rsidRPr="00B4287D">
        <w:rPr>
          <w:rFonts w:ascii="Arial" w:hAnsi="Arial" w:cs="Arial"/>
          <w:i/>
          <w:lang w:val="ro-RO"/>
        </w:rPr>
        <w:t>pentru Arii Naturale Protejate.</w:t>
      </w:r>
    </w:p>
    <w:p w:rsidR="00B4287D" w:rsidRPr="00B4287D" w:rsidRDefault="00434963" w:rsidP="00B4287D">
      <w:pPr>
        <w:spacing w:after="0" w:line="240" w:lineRule="auto"/>
        <w:jc w:val="both"/>
        <w:outlineLvl w:val="0"/>
        <w:rPr>
          <w:rFonts w:ascii="Arial" w:hAnsi="Arial" w:cs="Arial"/>
          <w:i/>
          <w:lang w:val="ro-RO"/>
        </w:rPr>
      </w:pPr>
      <w:r>
        <w:rPr>
          <w:rFonts w:ascii="Arial" w:hAnsi="Arial" w:cs="Arial"/>
          <w:i/>
          <w:lang w:val="ro-RO"/>
        </w:rPr>
        <w:t>8. T</w:t>
      </w:r>
      <w:r w:rsidR="00B4287D" w:rsidRPr="00B4287D">
        <w:rPr>
          <w:rFonts w:ascii="Arial" w:hAnsi="Arial" w:cs="Arial"/>
          <w:i/>
          <w:lang w:val="ro-RO"/>
        </w:rPr>
        <w:t>itularul proiectului are obliga</w:t>
      </w:r>
      <w:r>
        <w:rPr>
          <w:rFonts w:ascii="Arial" w:hAnsi="Arial" w:cs="Arial"/>
          <w:i/>
          <w:lang w:val="ro-RO"/>
        </w:rPr>
        <w:t>ția să</w:t>
      </w:r>
      <w:r w:rsidR="00B4287D" w:rsidRPr="00B4287D">
        <w:rPr>
          <w:rFonts w:ascii="Arial" w:hAnsi="Arial" w:cs="Arial"/>
          <w:i/>
          <w:lang w:val="ro-RO"/>
        </w:rPr>
        <w:t xml:space="preserve"> informeze imediat A.N.A.N.P. de</w:t>
      </w:r>
      <w:r>
        <w:rPr>
          <w:rFonts w:ascii="Arial" w:hAnsi="Arial" w:cs="Arial"/>
          <w:i/>
          <w:lang w:val="ro-RO"/>
        </w:rPr>
        <w:t>spre orice modificare ulterioară</w:t>
      </w:r>
      <w:r w:rsidR="004178F3">
        <w:rPr>
          <w:rFonts w:ascii="Arial" w:hAnsi="Arial" w:cs="Arial"/>
          <w:i/>
          <w:lang w:val="ro-RO"/>
        </w:rPr>
        <w:t xml:space="preserve"> a proiectului.</w:t>
      </w:r>
    </w:p>
    <w:p w:rsidR="00B4287D" w:rsidRDefault="00434963" w:rsidP="00B4287D">
      <w:pPr>
        <w:spacing w:after="0" w:line="240" w:lineRule="auto"/>
        <w:jc w:val="both"/>
        <w:outlineLvl w:val="0"/>
        <w:rPr>
          <w:rFonts w:ascii="Arial" w:hAnsi="Arial" w:cs="Arial"/>
          <w:i/>
          <w:lang w:val="ro-RO"/>
        </w:rPr>
      </w:pPr>
      <w:r>
        <w:rPr>
          <w:rFonts w:ascii="Arial" w:hAnsi="Arial" w:cs="Arial"/>
          <w:i/>
          <w:lang w:val="ro-RO"/>
        </w:rPr>
        <w:t>9. Respectarea măsurilor ș</w:t>
      </w:r>
      <w:r w:rsidR="00B4287D" w:rsidRPr="00B4287D">
        <w:rPr>
          <w:rFonts w:ascii="Arial" w:hAnsi="Arial" w:cs="Arial"/>
          <w:i/>
          <w:lang w:val="ro-RO"/>
        </w:rPr>
        <w:t>i lucr</w:t>
      </w:r>
      <w:r>
        <w:rPr>
          <w:rFonts w:ascii="Arial" w:hAnsi="Arial" w:cs="Arial"/>
          <w:i/>
          <w:lang w:val="ro-RO"/>
        </w:rPr>
        <w:t>ă</w:t>
      </w:r>
      <w:r w:rsidR="00B4287D" w:rsidRPr="00B4287D">
        <w:rPr>
          <w:rFonts w:ascii="Arial" w:hAnsi="Arial" w:cs="Arial"/>
          <w:i/>
          <w:lang w:val="ro-RO"/>
        </w:rPr>
        <w:t>rilor propuse pentru</w:t>
      </w:r>
      <w:r>
        <w:rPr>
          <w:rFonts w:ascii="Arial" w:hAnsi="Arial" w:cs="Arial"/>
          <w:i/>
          <w:lang w:val="ro-RO"/>
        </w:rPr>
        <w:t xml:space="preserve"> refacerea mediului, cu execuția lucră</w:t>
      </w:r>
      <w:r w:rsidR="00B4287D" w:rsidRPr="00B4287D">
        <w:rPr>
          <w:rFonts w:ascii="Arial" w:hAnsi="Arial" w:cs="Arial"/>
          <w:i/>
          <w:lang w:val="ro-RO"/>
        </w:rPr>
        <w:t>rilor de refacere a mediului ce se va face etapizat, at</w:t>
      </w:r>
      <w:r>
        <w:rPr>
          <w:rFonts w:ascii="Arial" w:hAnsi="Arial" w:cs="Arial"/>
          <w:i/>
          <w:lang w:val="ro-RO"/>
        </w:rPr>
        <w:t>â</w:t>
      </w:r>
      <w:r w:rsidR="00B4287D" w:rsidRPr="00B4287D">
        <w:rPr>
          <w:rFonts w:ascii="Arial" w:hAnsi="Arial" w:cs="Arial"/>
          <w:i/>
          <w:lang w:val="ro-RO"/>
        </w:rPr>
        <w:t xml:space="preserve">t </w:t>
      </w:r>
      <w:r>
        <w:rPr>
          <w:rFonts w:ascii="Arial" w:hAnsi="Arial" w:cs="Arial"/>
          <w:i/>
          <w:lang w:val="ro-RO"/>
        </w:rPr>
        <w:t>în perioada operaț</w:t>
      </w:r>
      <w:r w:rsidR="00B4287D" w:rsidRPr="00B4287D">
        <w:rPr>
          <w:rFonts w:ascii="Arial" w:hAnsi="Arial" w:cs="Arial"/>
          <w:i/>
          <w:lang w:val="ro-RO"/>
        </w:rPr>
        <w:t>ional</w:t>
      </w:r>
      <w:r>
        <w:rPr>
          <w:rFonts w:ascii="Arial" w:hAnsi="Arial" w:cs="Arial"/>
          <w:i/>
          <w:lang w:val="ro-RO"/>
        </w:rPr>
        <w:t>ă, câ</w:t>
      </w:r>
      <w:r w:rsidR="00B4287D" w:rsidRPr="00B4287D">
        <w:rPr>
          <w:rFonts w:ascii="Arial" w:hAnsi="Arial" w:cs="Arial"/>
          <w:i/>
          <w:lang w:val="ro-RO"/>
        </w:rPr>
        <w:t xml:space="preserve">t </w:t>
      </w:r>
      <w:r>
        <w:rPr>
          <w:rFonts w:ascii="Arial" w:hAnsi="Arial" w:cs="Arial"/>
          <w:i/>
          <w:lang w:val="ro-RO"/>
        </w:rPr>
        <w:t>ș</w:t>
      </w:r>
      <w:r w:rsidR="00B4287D" w:rsidRPr="00B4287D">
        <w:rPr>
          <w:rFonts w:ascii="Arial" w:hAnsi="Arial" w:cs="Arial"/>
          <w:i/>
          <w:lang w:val="ro-RO"/>
        </w:rPr>
        <w:t>i dup</w:t>
      </w:r>
      <w:r>
        <w:rPr>
          <w:rFonts w:ascii="Arial" w:hAnsi="Arial" w:cs="Arial"/>
          <w:i/>
          <w:lang w:val="ro-RO"/>
        </w:rPr>
        <w:t>ă încetarea activității, pentru prot</w:t>
      </w:r>
      <w:r w:rsidR="00B4287D" w:rsidRPr="00B4287D">
        <w:rPr>
          <w:rFonts w:ascii="Arial" w:hAnsi="Arial" w:cs="Arial"/>
          <w:i/>
          <w:lang w:val="ro-RO"/>
        </w:rPr>
        <w:t>ec</w:t>
      </w:r>
      <w:r>
        <w:rPr>
          <w:rFonts w:ascii="Arial" w:hAnsi="Arial" w:cs="Arial"/>
          <w:i/>
          <w:lang w:val="ro-RO"/>
        </w:rPr>
        <w:t>ția și conservarea habitatelor ș</w:t>
      </w:r>
      <w:r w:rsidR="00B4287D" w:rsidRPr="00B4287D">
        <w:rPr>
          <w:rFonts w:ascii="Arial" w:hAnsi="Arial" w:cs="Arial"/>
          <w:i/>
          <w:lang w:val="ro-RO"/>
        </w:rPr>
        <w:t xml:space="preserve">i speciilor din situl Natura </w:t>
      </w:r>
      <w:r>
        <w:rPr>
          <w:rFonts w:ascii="Arial" w:hAnsi="Arial" w:cs="Arial"/>
          <w:i/>
          <w:lang w:val="ro-RO"/>
        </w:rPr>
        <w:t>2000 ROSCI0232 Someș</w:t>
      </w:r>
      <w:r w:rsidR="00B4287D" w:rsidRPr="00B4287D">
        <w:rPr>
          <w:rFonts w:ascii="Arial" w:hAnsi="Arial" w:cs="Arial"/>
          <w:i/>
          <w:lang w:val="ro-RO"/>
        </w:rPr>
        <w:t>ul Mare Superior.</w:t>
      </w:r>
    </w:p>
    <w:p w:rsidR="00EB7BDC" w:rsidRPr="00EB7BDC" w:rsidRDefault="004178F3" w:rsidP="00EB7BDC">
      <w:pPr>
        <w:spacing w:after="0" w:line="240" w:lineRule="auto"/>
        <w:jc w:val="both"/>
        <w:outlineLvl w:val="0"/>
        <w:rPr>
          <w:rFonts w:ascii="Arial" w:hAnsi="Arial" w:cs="Arial"/>
          <w:i/>
          <w:lang w:val="ro-RO"/>
        </w:rPr>
      </w:pPr>
      <w:r>
        <w:rPr>
          <w:rFonts w:ascii="Arial" w:hAnsi="Arial" w:cs="Arial"/>
          <w:b/>
          <w:i/>
          <w:lang w:val="ro-RO"/>
        </w:rPr>
        <w:t>l</w:t>
      </w:r>
      <w:r w:rsidR="00EB7BDC" w:rsidRPr="00EB7BDC">
        <w:rPr>
          <w:rFonts w:ascii="Arial" w:hAnsi="Arial" w:cs="Arial"/>
          <w:b/>
          <w:i/>
          <w:lang w:val="ro-RO"/>
        </w:rPr>
        <w:t xml:space="preserve">. </w:t>
      </w:r>
      <w:r w:rsidR="00EB7BDC" w:rsidRPr="00EB7BDC">
        <w:rPr>
          <w:rFonts w:ascii="Arial" w:hAnsi="Arial" w:cs="Arial"/>
          <w:i/>
          <w:lang w:val="ro-RO"/>
        </w:rPr>
        <w:t>Titularul proiectului și antreprenorul/constructorul sunt obligați să respecte și să implementeze toate măsurile de reducere a impactului, precum și condițiile</w:t>
      </w:r>
      <w:r w:rsidR="00EB7BDC" w:rsidRPr="00EB7BDC">
        <w:rPr>
          <w:rFonts w:ascii="Arial" w:hAnsi="Arial" w:cs="Arial"/>
          <w:b/>
          <w:i/>
          <w:lang w:val="ro-RO"/>
        </w:rPr>
        <w:t xml:space="preserve"> </w:t>
      </w:r>
      <w:r w:rsidR="00EB7BDC" w:rsidRPr="00EB7BDC">
        <w:rPr>
          <w:rFonts w:ascii="Arial" w:hAnsi="Arial" w:cs="Arial"/>
          <w:i/>
          <w:lang w:val="ro-RO"/>
        </w:rPr>
        <w:t>prevăzute în documentația care a stat la baza emiterii prezentei decizii.</w:t>
      </w:r>
    </w:p>
    <w:p w:rsidR="00EB7BDC" w:rsidRPr="00EB7BDC" w:rsidRDefault="004178F3" w:rsidP="00EB7BDC">
      <w:pPr>
        <w:spacing w:after="0" w:line="240" w:lineRule="auto"/>
        <w:jc w:val="both"/>
        <w:rPr>
          <w:rFonts w:ascii="Arial" w:eastAsia="Times New Roman" w:hAnsi="Arial" w:cs="Arial"/>
          <w:i/>
          <w:lang w:val="ro-RO"/>
        </w:rPr>
      </w:pPr>
      <w:r>
        <w:rPr>
          <w:rFonts w:ascii="Arial" w:eastAsia="Times New Roman" w:hAnsi="Arial" w:cs="Arial"/>
          <w:b/>
          <w:i/>
          <w:lang w:val="ro-RO"/>
        </w:rPr>
        <w:t>m</w:t>
      </w:r>
      <w:r w:rsidR="00EB7BDC" w:rsidRPr="00EB7BDC">
        <w:rPr>
          <w:rFonts w:ascii="Arial" w:eastAsia="Times New Roman" w:hAnsi="Arial" w:cs="Arial"/>
          <w:b/>
          <w:i/>
          <w:lang w:val="ro-RO"/>
        </w:rPr>
        <w:t>.</w:t>
      </w:r>
      <w:r w:rsidR="00EB7BDC" w:rsidRPr="00EB7BDC">
        <w:rPr>
          <w:rFonts w:ascii="Arial" w:eastAsia="Times New Roman" w:hAnsi="Arial" w:cs="Arial"/>
          <w:i/>
          <w:lang w:val="ro-RO"/>
        </w:rPr>
        <w:t xml:space="preserve"> La terminarea lucrărilor se vor amenaja spaţii verzi şi se vor planta arbori sau arbuşti la limita incintei amplasamentului.</w:t>
      </w:r>
    </w:p>
    <w:p w:rsidR="00EB7BDC" w:rsidRPr="00EB7BDC" w:rsidRDefault="004178F3" w:rsidP="00EB7BDC">
      <w:pPr>
        <w:spacing w:after="0" w:line="240" w:lineRule="auto"/>
        <w:jc w:val="both"/>
        <w:rPr>
          <w:rFonts w:ascii="Arial" w:hAnsi="Arial" w:cs="Arial"/>
          <w:i/>
          <w:lang w:val="ro-RO"/>
        </w:rPr>
      </w:pPr>
      <w:r>
        <w:rPr>
          <w:rFonts w:ascii="Arial" w:eastAsia="Times New Roman" w:hAnsi="Arial" w:cs="Arial"/>
          <w:b/>
          <w:i/>
          <w:lang w:val="ro-RO"/>
        </w:rPr>
        <w:t>n</w:t>
      </w:r>
      <w:r w:rsidR="00EB7BDC" w:rsidRPr="00EB7BDC">
        <w:rPr>
          <w:rFonts w:ascii="Arial" w:eastAsia="Times New Roman" w:hAnsi="Arial" w:cs="Arial"/>
          <w:b/>
          <w:i/>
          <w:lang w:val="ro-RO"/>
        </w:rPr>
        <w:t>.</w:t>
      </w:r>
      <w:r w:rsidR="00EB7BDC" w:rsidRPr="00EB7BDC">
        <w:rPr>
          <w:rFonts w:ascii="Arial" w:eastAsia="Times New Roman" w:hAnsi="Arial" w:cs="Arial"/>
          <w:i/>
          <w:lang w:val="ro-RO"/>
        </w:rPr>
        <w:t xml:space="preserve"> L</w:t>
      </w:r>
      <w:r w:rsidR="00EB7BDC" w:rsidRPr="00EB7BDC">
        <w:rPr>
          <w:rFonts w:ascii="Arial" w:eastAsia="Times New Roman" w:hAnsi="Arial" w:cs="Arial"/>
          <w:bCs/>
          <w:i/>
          <w:lang w:val="ro-RO"/>
        </w:rPr>
        <w:t xml:space="preserve">a finalizarea investiţiei, titularul va </w:t>
      </w:r>
      <w:r w:rsidR="00EB7BDC" w:rsidRPr="00EB7BDC">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 și va solicita și obține autorizația de mediu.</w:t>
      </w:r>
    </w:p>
    <w:p w:rsidR="00EB7BDC" w:rsidRPr="00EB7BDC" w:rsidRDefault="00EB7BDC" w:rsidP="00EB7BDC">
      <w:pPr>
        <w:tabs>
          <w:tab w:val="left" w:pos="5502"/>
        </w:tabs>
        <w:spacing w:after="0" w:line="240" w:lineRule="auto"/>
        <w:jc w:val="both"/>
        <w:rPr>
          <w:rFonts w:ascii="Arial" w:eastAsia="Times New Roman" w:hAnsi="Arial" w:cs="Arial"/>
          <w:i/>
          <w:snapToGrid w:val="0"/>
          <w:lang w:val="ro-RO"/>
        </w:rPr>
      </w:pPr>
    </w:p>
    <w:p w:rsidR="00EB7BDC" w:rsidRPr="00EB7BDC" w:rsidRDefault="00EB7BDC" w:rsidP="00EB7BDC">
      <w:pPr>
        <w:autoSpaceDE w:val="0"/>
        <w:autoSpaceDN w:val="0"/>
        <w:adjustRightInd w:val="0"/>
        <w:spacing w:after="0" w:line="240" w:lineRule="auto"/>
        <w:ind w:firstLine="720"/>
        <w:jc w:val="both"/>
        <w:rPr>
          <w:rFonts w:ascii="Arial" w:eastAsia="Times New Roman" w:hAnsi="Arial" w:cs="Arial"/>
          <w:b/>
          <w:lang w:val="ro-RO" w:eastAsia="ro-RO"/>
        </w:rPr>
      </w:pPr>
      <w:r w:rsidRPr="00EB7BDC">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B7BDC" w:rsidRPr="00EB7BDC" w:rsidRDefault="00EB7BDC" w:rsidP="00EB7BDC">
      <w:pPr>
        <w:shd w:val="clear" w:color="auto" w:fill="FFFFFF"/>
        <w:spacing w:after="0" w:line="240" w:lineRule="auto"/>
        <w:jc w:val="both"/>
        <w:rPr>
          <w:rFonts w:ascii="Arial" w:eastAsia="Times New Roman" w:hAnsi="Arial" w:cs="Arial"/>
          <w:b/>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4178F3">
          <w:rPr>
            <w:rFonts w:ascii="Arial" w:eastAsia="Times New Roman" w:hAnsi="Arial" w:cs="Arial"/>
            <w:sz w:val="21"/>
            <w:lang w:val="ro-RO" w:eastAsia="ro-RO"/>
          </w:rPr>
          <w:t>nr. 554/2004</w:t>
        </w:r>
      </w:hyperlink>
      <w:r w:rsidRPr="004178F3">
        <w:rPr>
          <w:rFonts w:ascii="Arial" w:eastAsia="Times New Roman" w:hAnsi="Arial" w:cs="Arial"/>
          <w:sz w:val="21"/>
          <w:lang w:val="ro-RO" w:eastAsia="ro-RO"/>
        </w:rPr>
        <w:t>, cu modificările și completările ulterioare.</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Autoritatea publică emitentă are obligația de a răspunde la plângerea prealabilă prevăzută la art. 22 alin. (1), în termen de 30 de zile de la data înregistrării acesteia la acea autoritate.</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Procedura de soluționare a plângerii prealabile prevăzută la art. 22 alin. (1) este gratuită și trebuie să fie echitabilă, rapidă și corectă.</w:t>
      </w: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p>
    <w:p w:rsidR="00EB7BDC" w:rsidRPr="004178F3" w:rsidRDefault="00EB7BDC" w:rsidP="00EB7BDC">
      <w:pPr>
        <w:shd w:val="clear" w:color="auto" w:fill="FFFFFF"/>
        <w:spacing w:after="0" w:line="240" w:lineRule="auto"/>
        <w:ind w:firstLine="720"/>
        <w:jc w:val="both"/>
        <w:rPr>
          <w:rFonts w:ascii="Arial" w:eastAsia="Times New Roman" w:hAnsi="Arial" w:cs="Arial"/>
          <w:sz w:val="21"/>
          <w:lang w:val="ro-RO" w:eastAsia="ro-RO"/>
        </w:rPr>
      </w:pPr>
      <w:r w:rsidRPr="004178F3">
        <w:rPr>
          <w:rFonts w:ascii="Arial" w:eastAsia="Times New Roman" w:hAnsi="Arial" w:cs="Arial"/>
          <w:sz w:val="21"/>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4178F3">
          <w:rPr>
            <w:rFonts w:ascii="Arial" w:eastAsia="Times New Roman" w:hAnsi="Arial" w:cs="Arial"/>
            <w:sz w:val="21"/>
            <w:lang w:val="ro-RO" w:eastAsia="ro-RO"/>
          </w:rPr>
          <w:t>nr. 554/2004</w:t>
        </w:r>
      </w:hyperlink>
      <w:r w:rsidRPr="004178F3">
        <w:rPr>
          <w:rFonts w:ascii="Arial" w:eastAsia="Times New Roman" w:hAnsi="Arial" w:cs="Arial"/>
          <w:sz w:val="21"/>
          <w:lang w:val="ro-RO" w:eastAsia="ro-RO"/>
        </w:rPr>
        <w:t>, cu modificările și completările ulterioare.</w:t>
      </w:r>
    </w:p>
    <w:p w:rsidR="00EB7BDC" w:rsidRDefault="00EB7BDC" w:rsidP="00EB7BDC">
      <w:pPr>
        <w:spacing w:after="0" w:line="240" w:lineRule="auto"/>
        <w:jc w:val="both"/>
        <w:rPr>
          <w:rFonts w:ascii="Arial" w:hAnsi="Arial" w:cs="Arial"/>
          <w:sz w:val="21"/>
          <w:lang w:val="ro-RO"/>
        </w:rPr>
      </w:pPr>
    </w:p>
    <w:p w:rsidR="00D9050B" w:rsidRDefault="00D9050B" w:rsidP="00EB7BDC">
      <w:pPr>
        <w:spacing w:after="0" w:line="240" w:lineRule="auto"/>
        <w:jc w:val="both"/>
        <w:rPr>
          <w:rFonts w:ascii="Arial" w:hAnsi="Arial" w:cs="Arial"/>
          <w:sz w:val="21"/>
          <w:lang w:val="ro-RO"/>
        </w:rPr>
      </w:pPr>
    </w:p>
    <w:p w:rsidR="003A5EC4" w:rsidRPr="004178F3" w:rsidRDefault="003A5EC4" w:rsidP="00EB7BDC">
      <w:pPr>
        <w:spacing w:after="0" w:line="240" w:lineRule="auto"/>
        <w:jc w:val="both"/>
        <w:rPr>
          <w:rFonts w:ascii="Arial" w:hAnsi="Arial" w:cs="Arial"/>
          <w:sz w:val="21"/>
          <w:lang w:val="ro-RO"/>
        </w:rPr>
      </w:pP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4178F3"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EB7BDC"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3A5EC4" w:rsidRPr="00EB7BDC" w:rsidRDefault="003A5EC4" w:rsidP="00EB7BDC">
      <w:pPr>
        <w:jc w:val="both"/>
        <w:rPr>
          <w:rFonts w:ascii="Arial" w:hAnsi="Arial" w:cs="Arial"/>
          <w:snapToGrid w:val="0"/>
          <w:lang w:val="ro-RO"/>
        </w:rPr>
      </w:pPr>
    </w:p>
    <w:p w:rsidR="00EB7BDC" w:rsidRPr="00EB7BDC" w:rsidRDefault="00EB7BDC" w:rsidP="00EB7BDC">
      <w:pPr>
        <w:autoSpaceDE w:val="0"/>
        <w:autoSpaceDN w:val="0"/>
        <w:adjustRightInd w:val="0"/>
        <w:spacing w:after="0" w:line="240" w:lineRule="auto"/>
        <w:jc w:val="both"/>
        <w:rPr>
          <w:rFonts w:ascii="Arial" w:hAnsi="Arial" w:cs="Arial"/>
          <w:lang w:val="ro-RO"/>
        </w:rPr>
      </w:pPr>
    </w:p>
    <w:p w:rsidR="00EB7BDC" w:rsidRPr="00EB7BDC" w:rsidRDefault="00EB7BDC" w:rsidP="00EB7BDC">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ŞEF SERVICIU </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ŞEF SERVICIU</w:t>
      </w:r>
    </w:p>
    <w:p w:rsidR="00EB7BDC" w:rsidRPr="00EB7BDC" w:rsidRDefault="00EB7BDC" w:rsidP="00EB7BDC">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AVIZE, ACORDURI, AUTORIZAŢII,</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CALITATEA FACTORILOR DE MEDIU</w:t>
      </w: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Pr="00EB7BDC">
        <w:rPr>
          <w:rFonts w:ascii="Arial" w:eastAsia="Times New Roman" w:hAnsi="Arial" w:cs="Arial"/>
          <w:lang w:val="ro-RO"/>
        </w:rPr>
        <w:t xml:space="preserve"> </w:t>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t xml:space="preserve">         ing. Anca Zaharie</w:t>
      </w:r>
    </w:p>
    <w:p w:rsidR="00EB7BDC" w:rsidRPr="00EB7BDC" w:rsidRDefault="00EB7BDC" w:rsidP="00EB7BDC">
      <w:pPr>
        <w:spacing w:after="0" w:line="240" w:lineRule="auto"/>
        <w:rPr>
          <w:rFonts w:ascii="Arial" w:eastAsia="Times New Roman" w:hAnsi="Arial" w:cs="Arial"/>
          <w:lang w:val="ro-RO"/>
        </w:rPr>
      </w:pPr>
    </w:p>
    <w:p w:rsidR="00EB7BDC" w:rsidRDefault="00EB7BDC" w:rsidP="00EB7BDC">
      <w:pPr>
        <w:spacing w:after="0" w:line="240" w:lineRule="auto"/>
        <w:ind w:firstLine="720"/>
        <w:rPr>
          <w:rFonts w:ascii="Arial" w:hAnsi="Arial" w:cs="Arial"/>
          <w:iCs/>
          <w:snapToGrid w:val="0"/>
          <w:lang w:val="ro-RO"/>
        </w:rPr>
      </w:pPr>
    </w:p>
    <w:p w:rsidR="003A5EC4" w:rsidRPr="00EB7BDC" w:rsidRDefault="003A5EC4" w:rsidP="00EB7BDC">
      <w:pPr>
        <w:spacing w:after="0" w:line="240" w:lineRule="auto"/>
        <w:ind w:firstLine="720"/>
        <w:rPr>
          <w:rFonts w:ascii="Arial" w:hAnsi="Arial" w:cs="Arial"/>
          <w:iCs/>
          <w:snapToGrid w:val="0"/>
          <w:lang w:val="ro-RO"/>
        </w:rPr>
      </w:pPr>
    </w:p>
    <w:p w:rsidR="00EB7BDC" w:rsidRPr="00EB7BDC" w:rsidRDefault="00EB7BDC" w:rsidP="00EB7BDC">
      <w:pPr>
        <w:spacing w:after="0" w:line="240" w:lineRule="auto"/>
        <w:ind w:firstLine="720"/>
        <w:rPr>
          <w:rFonts w:ascii="Arial" w:hAnsi="Arial" w:cs="Arial"/>
          <w:iCs/>
          <w:snapToGrid w:val="0"/>
          <w:lang w:val="ro-RO"/>
        </w:rPr>
      </w:pPr>
    </w:p>
    <w:p w:rsidR="00EB7BDC" w:rsidRP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ÎNTOCMIT, </w:t>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t xml:space="preserve">             ÎNTOCMIT, </w:t>
      </w:r>
    </w:p>
    <w:p w:rsidR="00EB7BDC" w:rsidRPr="00EB7BDC" w:rsidRDefault="00EB7BDC"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chim. Georgeta Iușan                                                         </w:t>
      </w:r>
      <w:r w:rsidR="00A916A3">
        <w:rPr>
          <w:rFonts w:ascii="Arial" w:hAnsi="Arial" w:cs="Arial"/>
          <w:iCs/>
          <w:snapToGrid w:val="0"/>
          <w:lang w:val="ro-RO"/>
        </w:rPr>
        <w:t xml:space="preserve">            </w:t>
      </w:r>
      <w:r w:rsidRPr="00EB7BDC">
        <w:rPr>
          <w:rFonts w:ascii="Arial" w:hAnsi="Arial" w:cs="Arial"/>
          <w:iCs/>
          <w:snapToGrid w:val="0"/>
          <w:lang w:val="ro-RO"/>
        </w:rPr>
        <w:t xml:space="preserve"> </w:t>
      </w:r>
      <w:r w:rsidR="00A916A3" w:rsidRPr="00A916A3">
        <w:rPr>
          <w:rFonts w:ascii="Arial" w:hAnsi="Arial" w:cs="Arial"/>
          <w:iCs/>
          <w:snapToGrid w:val="0"/>
          <w:lang w:val="ro-RO"/>
        </w:rPr>
        <w:t>ing. Paul Rus</w:t>
      </w:r>
    </w:p>
    <w:p w:rsidR="004178F3" w:rsidRDefault="004178F3" w:rsidP="00EB7BDC">
      <w:pPr>
        <w:spacing w:after="0" w:line="240" w:lineRule="auto"/>
        <w:ind w:firstLine="720"/>
        <w:rPr>
          <w:rFonts w:ascii="Arial" w:hAnsi="Arial" w:cs="Arial"/>
          <w:iCs/>
          <w:snapToGrid w:val="0"/>
          <w:lang w:val="ro-RO"/>
        </w:rPr>
      </w:pPr>
    </w:p>
    <w:p w:rsidR="004178F3" w:rsidRDefault="004178F3" w:rsidP="00EB7BDC">
      <w:pPr>
        <w:spacing w:after="0" w:line="240" w:lineRule="auto"/>
        <w:ind w:firstLine="720"/>
        <w:rPr>
          <w:rFonts w:ascii="Arial" w:hAnsi="Arial" w:cs="Arial"/>
          <w:iCs/>
          <w:snapToGrid w:val="0"/>
          <w:lang w:val="ro-RO"/>
        </w:rPr>
      </w:pPr>
    </w:p>
    <w:p w:rsidR="00D9050B" w:rsidRDefault="00D9050B" w:rsidP="00EB7BDC">
      <w:pPr>
        <w:spacing w:after="0" w:line="240" w:lineRule="auto"/>
        <w:ind w:firstLine="720"/>
        <w:rPr>
          <w:rFonts w:ascii="Arial" w:hAnsi="Arial" w:cs="Arial"/>
          <w:iCs/>
          <w:snapToGrid w:val="0"/>
          <w:lang w:val="ro-RO"/>
        </w:rPr>
      </w:pPr>
    </w:p>
    <w:p w:rsidR="00D9050B" w:rsidRDefault="00D9050B" w:rsidP="00EB7BDC">
      <w:pPr>
        <w:spacing w:after="0" w:line="240" w:lineRule="auto"/>
        <w:ind w:firstLine="720"/>
        <w:rPr>
          <w:rFonts w:ascii="Arial" w:hAnsi="Arial" w:cs="Arial"/>
          <w:iCs/>
          <w:snapToGrid w:val="0"/>
          <w:lang w:val="ro-RO"/>
        </w:rPr>
      </w:pPr>
    </w:p>
    <w:p w:rsidR="004178F3" w:rsidRPr="00EB7BDC" w:rsidRDefault="004178F3" w:rsidP="00EB7BDC">
      <w:pPr>
        <w:spacing w:after="0" w:line="240" w:lineRule="auto"/>
        <w:ind w:firstLine="720"/>
        <w:rPr>
          <w:rFonts w:ascii="Arial" w:hAnsi="Arial" w:cs="Arial"/>
          <w:lang w:val="ro-RO"/>
        </w:rPr>
      </w:pPr>
    </w:p>
    <w:p w:rsidR="004178F3" w:rsidRPr="004178F3" w:rsidRDefault="006866CA"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27988604" r:id="rId21"/>
        </w:object>
      </w:r>
      <w:r w:rsidR="004178F3" w:rsidRPr="004178F3">
        <w:rPr>
          <w:rFonts w:ascii="Times New Roman" w:hAnsi="Times New Roman"/>
          <w:noProof/>
          <w:sz w:val="18"/>
          <w:szCs w:val="18"/>
          <w:lang w:val="ro-RO" w:eastAsia="ro-RO"/>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092F1"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4178F3">
        <w:rPr>
          <w:rFonts w:ascii="Times New Roman" w:hAnsi="Times New Roman"/>
          <w:b/>
          <w:sz w:val="18"/>
          <w:szCs w:val="18"/>
          <w:lang w:val="ro-RO"/>
        </w:rPr>
        <w:t>AGENŢIA PENTRU PROTECŢIA MEDIULUI BISTRIȚA - 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Adresa: strada Parcului nr. 20, Bistrița, cod 420035, jud. Bistrița-Năsăud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 xml:space="preserve">E-mail: </w:t>
      </w:r>
      <w:hyperlink r:id="rId22" w:history="1">
        <w:r w:rsidRPr="004178F3">
          <w:rPr>
            <w:rFonts w:ascii="Times New Roman" w:hAnsi="Times New Roman"/>
            <w:color w:val="0000FF"/>
            <w:sz w:val="18"/>
            <w:szCs w:val="18"/>
            <w:u w:val="single"/>
            <w:lang w:val="ro-RO"/>
          </w:rPr>
          <w:t>office@apmbn.anpm.ro</w:t>
        </w:r>
      </w:hyperlink>
      <w:r w:rsidRPr="004178F3">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D56B22">
      <w:footerReference w:type="default" r:id="rId2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6CA" w:rsidRDefault="006866CA" w:rsidP="0010560A">
      <w:pPr>
        <w:spacing w:after="0" w:line="240" w:lineRule="auto"/>
      </w:pPr>
      <w:r>
        <w:separator/>
      </w:r>
    </w:p>
  </w:endnote>
  <w:endnote w:type="continuationSeparator" w:id="0">
    <w:p w:rsidR="006866CA" w:rsidRDefault="006866C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280E03">
              <w:rPr>
                <w:bCs/>
                <w:noProof/>
              </w:rPr>
              <w:t>1</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280E03">
              <w:rPr>
                <w:bCs/>
                <w:noProof/>
              </w:rPr>
              <w:t>8</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6CA" w:rsidRDefault="006866CA" w:rsidP="0010560A">
      <w:pPr>
        <w:spacing w:after="0" w:line="240" w:lineRule="auto"/>
      </w:pPr>
      <w:r>
        <w:separator/>
      </w:r>
    </w:p>
  </w:footnote>
  <w:footnote w:type="continuationSeparator" w:id="0">
    <w:p w:rsidR="006866CA" w:rsidRDefault="006866C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7"/>
  </w:num>
  <w:num w:numId="4">
    <w:abstractNumId w:val="7"/>
  </w:num>
  <w:num w:numId="5">
    <w:abstractNumId w:val="3"/>
  </w:num>
  <w:num w:numId="6">
    <w:abstractNumId w:val="6"/>
  </w:num>
  <w:num w:numId="7">
    <w:abstractNumId w:val="10"/>
  </w:num>
  <w:num w:numId="8">
    <w:abstractNumId w:val="1"/>
  </w:num>
  <w:num w:numId="9">
    <w:abstractNumId w:val="19"/>
  </w:num>
  <w:num w:numId="10">
    <w:abstractNumId w:val="20"/>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18"/>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8"/>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E1A61"/>
    <w:rsid w:val="000E4F2D"/>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A0E"/>
    <w:rsid w:val="001A2AC1"/>
    <w:rsid w:val="001A64FD"/>
    <w:rsid w:val="001B0834"/>
    <w:rsid w:val="001B3330"/>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7B2"/>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D5F"/>
    <w:rsid w:val="00422B76"/>
    <w:rsid w:val="00434963"/>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264E"/>
    <w:rsid w:val="00512A99"/>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013C"/>
    <w:rsid w:val="005E0812"/>
    <w:rsid w:val="005E3FB6"/>
    <w:rsid w:val="005E4068"/>
    <w:rsid w:val="00600A77"/>
    <w:rsid w:val="00607615"/>
    <w:rsid w:val="00607F2C"/>
    <w:rsid w:val="00610D4E"/>
    <w:rsid w:val="00613293"/>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82B66"/>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38C5"/>
    <w:rsid w:val="00A25473"/>
    <w:rsid w:val="00A27A39"/>
    <w:rsid w:val="00A31B58"/>
    <w:rsid w:val="00A37490"/>
    <w:rsid w:val="00A462A0"/>
    <w:rsid w:val="00A47908"/>
    <w:rsid w:val="00A51F88"/>
    <w:rsid w:val="00A51FB3"/>
    <w:rsid w:val="00A55E6C"/>
    <w:rsid w:val="00A70A56"/>
    <w:rsid w:val="00A70BE8"/>
    <w:rsid w:val="00A72868"/>
    <w:rsid w:val="00A76158"/>
    <w:rsid w:val="00A7784F"/>
    <w:rsid w:val="00A77EEC"/>
    <w:rsid w:val="00A916A3"/>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4FF8"/>
    <w:rsid w:val="00C064E7"/>
    <w:rsid w:val="00C11FCF"/>
    <w:rsid w:val="00C15D36"/>
    <w:rsid w:val="00C204C6"/>
    <w:rsid w:val="00C27BE3"/>
    <w:rsid w:val="00C33D09"/>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24186"/>
    <w:rsid w:val="00D351F4"/>
    <w:rsid w:val="00D35F30"/>
    <w:rsid w:val="00D45BCE"/>
    <w:rsid w:val="00D45EE7"/>
    <w:rsid w:val="00D512B0"/>
    <w:rsid w:val="00D51380"/>
    <w:rsid w:val="00D56B22"/>
    <w:rsid w:val="00D616E6"/>
    <w:rsid w:val="00D67FA9"/>
    <w:rsid w:val="00D876AE"/>
    <w:rsid w:val="00D9050B"/>
    <w:rsid w:val="00D920E4"/>
    <w:rsid w:val="00DA5B29"/>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20A3"/>
    <w:rsid w:val="00E97B5C"/>
    <w:rsid w:val="00EA2969"/>
    <w:rsid w:val="00EA3738"/>
    <w:rsid w:val="00EB793E"/>
    <w:rsid w:val="00EB7BDC"/>
    <w:rsid w:val="00EC0515"/>
    <w:rsid w:val="00EC1082"/>
    <w:rsid w:val="00ED0040"/>
    <w:rsid w:val="00ED052A"/>
    <w:rsid w:val="00ED1630"/>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6C6B"/>
    <w:rsid w:val="00F40DF3"/>
    <w:rsid w:val="00F41ED7"/>
    <w:rsid w:val="00F5763D"/>
    <w:rsid w:val="00F639DD"/>
    <w:rsid w:val="00F6494A"/>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E7D53"/>
    <w:rsid w:val="00FF318B"/>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C4C0817"/>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2629-32D7-4232-9B97-BB5243E7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8</Pages>
  <Words>4778</Words>
  <Characters>27713</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32427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103</cp:revision>
  <cp:lastPrinted>2018-05-08T09:01:00Z</cp:lastPrinted>
  <dcterms:created xsi:type="dcterms:W3CDTF">2018-02-09T09:29:00Z</dcterms:created>
  <dcterms:modified xsi:type="dcterms:W3CDTF">2019-08-22T11:17:00Z</dcterms:modified>
</cp:coreProperties>
</file>