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3E37885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01F5C678" w:rsidR="0031157E" w:rsidRPr="00382247" w:rsidRDefault="00883C62" w:rsidP="0031157E">
      <w:pPr>
        <w:jc w:val="center"/>
        <w:rPr>
          <w:b/>
        </w:rPr>
      </w:pPr>
      <w:r>
        <w:rPr>
          <w:b/>
        </w:rPr>
        <w:t>04</w:t>
      </w:r>
      <w:r w:rsidR="00484C53" w:rsidRPr="00382247">
        <w:rPr>
          <w:b/>
        </w:rPr>
        <w:t>.</w:t>
      </w:r>
      <w:r w:rsidR="00925556">
        <w:rPr>
          <w:b/>
        </w:rPr>
        <w:t>1</w:t>
      </w:r>
      <w:r>
        <w:rPr>
          <w:b/>
        </w:rPr>
        <w:t>2</w:t>
      </w:r>
      <w:r w:rsidR="0077296D" w:rsidRPr="00382247">
        <w:rPr>
          <w:b/>
        </w:rPr>
        <w:t>.201</w:t>
      </w:r>
      <w:r w:rsidR="0067369E" w:rsidRPr="00382247">
        <w:rPr>
          <w:b/>
        </w:rPr>
        <w:t>9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70A024B4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6C85E439" w14:textId="7CECED7D" w:rsidR="00045B2D" w:rsidRPr="00EB67F8" w:rsidRDefault="00045B2D" w:rsidP="00045B2D">
      <w:pPr>
        <w:jc w:val="both"/>
        <w:rPr>
          <w:b/>
        </w:rPr>
      </w:pPr>
      <w:bookmarkStart w:id="0" w:name="_GoBack"/>
      <w:r w:rsidRPr="00EB67F8">
        <w:rPr>
          <w:rStyle w:val="tpa1"/>
        </w:rPr>
        <w:t>1.Construire unitate ecologică spălătorie auto</w:t>
      </w:r>
      <w:r w:rsidRPr="00EB67F8">
        <w:t xml:space="preserve">, propus a fi amplasat în municipiul Bistrița, Calea Moldovei, nr. 40A, municipiul Bistrița, judeţul Bistriţa-Năsăud, </w:t>
      </w:r>
      <w:r w:rsidRPr="00EB67F8">
        <w:rPr>
          <w:b/>
        </w:rPr>
        <w:t>titular: SC JETPOINT FRANCIZE SRL reprezentată prin ROȘU TIBERIU;</w:t>
      </w:r>
    </w:p>
    <w:p w14:paraId="09EC62BD" w14:textId="77777777" w:rsidR="00EB67F8" w:rsidRPr="00EB67F8" w:rsidRDefault="00EB67F8" w:rsidP="00EB67F8">
      <w:pPr>
        <w:jc w:val="both"/>
        <w:rPr>
          <w:b/>
        </w:rPr>
      </w:pPr>
      <w:r w:rsidRPr="00EB67F8">
        <w:rPr>
          <w:b/>
        </w:rPr>
        <w:t xml:space="preserve">2. </w:t>
      </w:r>
      <w:r w:rsidRPr="00EB67F8">
        <w:t>Schimbare destinație din spații de producție la parter în atelier tâmplărie și tapițerie fără modificări constructive în municipiul Bistrița, localitatea componentă Viișoara, nr. 61A,</w:t>
      </w:r>
      <w:r w:rsidRPr="00EB67F8">
        <w:rPr>
          <w:b/>
        </w:rPr>
        <w:t xml:space="preserve"> titular: SANA HABITAS SRL;</w:t>
      </w:r>
    </w:p>
    <w:bookmarkEnd w:id="0"/>
    <w:p w14:paraId="4AAD074C" w14:textId="77777777" w:rsidR="00045B2D" w:rsidRPr="00EB67F8" w:rsidRDefault="00045B2D" w:rsidP="00B16436">
      <w:pPr>
        <w:tabs>
          <w:tab w:val="center" w:pos="6118"/>
        </w:tabs>
        <w:jc w:val="both"/>
        <w:rPr>
          <w:i/>
        </w:rPr>
      </w:pPr>
    </w:p>
    <w:sectPr w:rsidR="00045B2D" w:rsidRPr="00EB67F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9F36932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7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7F8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5E76-9A3C-4D92-BC16-1556DBC0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39</cp:revision>
  <cp:lastPrinted>2019-09-09T09:58:00Z</cp:lastPrinted>
  <dcterms:created xsi:type="dcterms:W3CDTF">2019-09-10T09:27:00Z</dcterms:created>
  <dcterms:modified xsi:type="dcterms:W3CDTF">2019-12-04T10:07:00Z</dcterms:modified>
</cp:coreProperties>
</file>