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131A9D8E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2ABB6D58" w:rsidR="0031157E" w:rsidRPr="00382247" w:rsidRDefault="00082609" w:rsidP="0031157E">
      <w:pPr>
        <w:jc w:val="center"/>
        <w:rPr>
          <w:b/>
        </w:rPr>
      </w:pPr>
      <w:r>
        <w:rPr>
          <w:b/>
        </w:rPr>
        <w:t>06</w:t>
      </w:r>
      <w:r w:rsidR="00484C53" w:rsidRPr="00382247">
        <w:rPr>
          <w:b/>
        </w:rPr>
        <w:t>.</w:t>
      </w:r>
      <w:r w:rsidR="00925556">
        <w:rPr>
          <w:b/>
        </w:rPr>
        <w:t>1</w:t>
      </w:r>
      <w:r>
        <w:rPr>
          <w:b/>
        </w:rPr>
        <w:t>1</w:t>
      </w:r>
      <w:r w:rsidR="0077296D" w:rsidRPr="00382247">
        <w:rPr>
          <w:b/>
        </w:rPr>
        <w:t>.201</w:t>
      </w:r>
      <w:r w:rsidR="0067369E" w:rsidRPr="00382247">
        <w:rPr>
          <w:b/>
        </w:rPr>
        <w:t>9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2DCF02B9" w14:textId="77777777" w:rsidR="005C4176" w:rsidRPr="00236C2F" w:rsidRDefault="005C4176" w:rsidP="005C4176">
      <w:pPr>
        <w:tabs>
          <w:tab w:val="center" w:pos="6118"/>
        </w:tabs>
        <w:jc w:val="both"/>
        <w:rPr>
          <w:i/>
        </w:rPr>
      </w:pPr>
      <w:r w:rsidRPr="00236C2F">
        <w:rPr>
          <w:b/>
        </w:rPr>
        <w:sym w:font="Wingdings" w:char="F0F0"/>
      </w:r>
      <w:r w:rsidRPr="00236C2F">
        <w:rPr>
          <w:b/>
        </w:rPr>
        <w:t xml:space="preserve"> </w:t>
      </w:r>
      <w:r w:rsidRPr="00236C2F">
        <w:rPr>
          <w:i/>
          <w:u w:val="single"/>
        </w:rPr>
        <w:t>Conform HG 445/2009</w:t>
      </w:r>
      <w:r w:rsidRPr="00236C2F">
        <w:rPr>
          <w:i/>
        </w:rPr>
        <w:t>:</w:t>
      </w:r>
    </w:p>
    <w:p w14:paraId="79A83836" w14:textId="77777777" w:rsidR="005C4176" w:rsidRPr="00236C2F" w:rsidRDefault="005C4176" w:rsidP="005C4176">
      <w:pPr>
        <w:jc w:val="both"/>
      </w:pPr>
      <w:r w:rsidRPr="00236C2F">
        <w:rPr>
          <w:b/>
        </w:rPr>
        <w:t xml:space="preserve">1. </w:t>
      </w:r>
      <w:r w:rsidRPr="00236C2F">
        <w:t>Construire spaţii de cazare P+1E+M,</w:t>
      </w:r>
      <w:r w:rsidRPr="00236C2F">
        <w:rPr>
          <w:i/>
        </w:rPr>
        <w:t xml:space="preserve"> </w:t>
      </w:r>
      <w:r w:rsidRPr="00236C2F">
        <w:t xml:space="preserve">propus a fi amplasat în localitatea Colibiţa, intravilan, CF 26742, comuna Bistriţa </w:t>
      </w:r>
      <w:r w:rsidRPr="00236C2F">
        <w:rPr>
          <w:noProof/>
        </w:rPr>
        <w:t>Bîrgăului</w:t>
      </w:r>
      <w:r w:rsidRPr="00236C2F">
        <w:t xml:space="preserve">, </w:t>
      </w:r>
      <w:r w:rsidRPr="00236C2F">
        <w:rPr>
          <w:b/>
        </w:rPr>
        <w:t>titular: BUF TUDOR BOGDAN ÎNTREPRINDERE INDIVIDUALĂ</w:t>
      </w:r>
      <w:r w:rsidRPr="00236C2F">
        <w:t>;</w:t>
      </w:r>
    </w:p>
    <w:p w14:paraId="2252EAF9" w14:textId="77777777" w:rsidR="00B16436" w:rsidRPr="00236C2F" w:rsidRDefault="00B16436" w:rsidP="00B16436">
      <w:pPr>
        <w:tabs>
          <w:tab w:val="center" w:pos="6118"/>
        </w:tabs>
        <w:jc w:val="both"/>
        <w:rPr>
          <w:i/>
        </w:rPr>
      </w:pPr>
      <w:r w:rsidRPr="00236C2F">
        <w:rPr>
          <w:b/>
        </w:rPr>
        <w:sym w:font="Wingdings" w:char="F0F0"/>
      </w:r>
      <w:r w:rsidRPr="00236C2F">
        <w:rPr>
          <w:b/>
        </w:rPr>
        <w:t xml:space="preserve"> </w:t>
      </w:r>
      <w:r w:rsidRPr="00236C2F">
        <w:rPr>
          <w:i/>
          <w:u w:val="single"/>
        </w:rPr>
        <w:t xml:space="preserve">Conform Legii </w:t>
      </w:r>
      <w:r w:rsidRPr="00236C2F">
        <w:rPr>
          <w:b/>
          <w:i/>
          <w:u w:val="single"/>
        </w:rPr>
        <w:t>292/2018</w:t>
      </w:r>
      <w:r w:rsidRPr="00236C2F">
        <w:rPr>
          <w:i/>
        </w:rPr>
        <w:t>:</w:t>
      </w:r>
    </w:p>
    <w:p w14:paraId="620D1BF6" w14:textId="2DECB287" w:rsidR="00B16436" w:rsidRPr="00236C2F" w:rsidRDefault="001D7BDE" w:rsidP="00B16436">
      <w:pPr>
        <w:jc w:val="both"/>
      </w:pPr>
      <w:r w:rsidRPr="00236C2F">
        <w:rPr>
          <w:b/>
        </w:rPr>
        <w:t>1</w:t>
      </w:r>
      <w:r w:rsidR="00B16436" w:rsidRPr="00236C2F">
        <w:rPr>
          <w:b/>
        </w:rPr>
        <w:t>.</w:t>
      </w:r>
      <w:r w:rsidR="00B16436" w:rsidRPr="00236C2F">
        <w:t xml:space="preserve"> Schimbare generator conversie eolian/solar, în localitatea Sânnicoară, fn, CF 25160, CF 25161, comuna Chiochiș, </w:t>
      </w:r>
      <w:r w:rsidR="00B16436" w:rsidRPr="00236C2F">
        <w:rPr>
          <w:b/>
        </w:rPr>
        <w:t>titular: SC BLUE LINE ENERGY SRL;</w:t>
      </w:r>
    </w:p>
    <w:p w14:paraId="6713BD6E" w14:textId="77777777" w:rsidR="001D7BDE" w:rsidRPr="00236C2F" w:rsidRDefault="001D7BDE" w:rsidP="001D7BDE">
      <w:pPr>
        <w:jc w:val="both"/>
      </w:pPr>
      <w:r w:rsidRPr="00236C2F">
        <w:rPr>
          <w:b/>
        </w:rPr>
        <w:t>2.</w:t>
      </w:r>
      <w:r w:rsidRPr="00236C2F">
        <w:t xml:space="preserve"> Amenajare pârâul Picuiului în localitatea Monor, comuna Monor, judeţul Bistriţa-Năsăud, propus a fi amplasat în localitatea Monor, intravilan şi extravilan, comuna Monor, </w:t>
      </w:r>
      <w:r w:rsidRPr="00236C2F">
        <w:rPr>
          <w:b/>
        </w:rPr>
        <w:t>titular:</w:t>
      </w:r>
      <w:r w:rsidRPr="00236C2F">
        <w:t xml:space="preserve"> </w:t>
      </w:r>
      <w:r w:rsidRPr="00236C2F">
        <w:rPr>
          <w:b/>
        </w:rPr>
        <w:t>COMUNA MONOR;</w:t>
      </w:r>
    </w:p>
    <w:p w14:paraId="419BC6E7" w14:textId="77777777" w:rsidR="00DA28B8" w:rsidRPr="00DA28B8" w:rsidRDefault="00DA28B8" w:rsidP="00DA28B8">
      <w:pPr>
        <w:jc w:val="both"/>
      </w:pPr>
      <w:r w:rsidRPr="00236C2F">
        <w:rPr>
          <w:b/>
        </w:rPr>
        <w:t>3.</w:t>
      </w:r>
      <w:r w:rsidRPr="00236C2F">
        <w:t xml:space="preserve"> Amenajare parcare în cartierul de blocuri Grănicerilor Sud, oraș Năsăud, propus </w:t>
      </w:r>
      <w:r w:rsidRPr="00DA28B8">
        <w:t xml:space="preserve">a fi amplasat orașul Năsăud, str. Miron Cristea, domeniul public, </w:t>
      </w:r>
      <w:r w:rsidRPr="00DA28B8">
        <w:rPr>
          <w:b/>
        </w:rPr>
        <w:t>titular:</w:t>
      </w:r>
      <w:r w:rsidRPr="00DA28B8">
        <w:t xml:space="preserve"> </w:t>
      </w:r>
      <w:r w:rsidRPr="00DA28B8">
        <w:rPr>
          <w:b/>
        </w:rPr>
        <w:t>UAT ORAȘUL NĂSĂUD;</w:t>
      </w:r>
    </w:p>
    <w:p w14:paraId="102A5846" w14:textId="6791B163" w:rsidR="00DA28B8" w:rsidRPr="00DA28B8" w:rsidRDefault="00DA28B8" w:rsidP="00DA28B8">
      <w:pPr>
        <w:jc w:val="both"/>
        <w:rPr>
          <w:b/>
        </w:rPr>
      </w:pPr>
      <w:r w:rsidRPr="00DA28B8">
        <w:rPr>
          <w:b/>
        </w:rPr>
        <w:t>4.</w:t>
      </w:r>
      <w:r w:rsidRPr="00DA28B8">
        <w:t xml:space="preserve"> Modernizare străzi, propus a fi amplasat loc. Posmuș, strada Uilii, comuna Șieu, </w:t>
      </w:r>
      <w:r w:rsidRPr="00DA28B8">
        <w:rPr>
          <w:b/>
        </w:rPr>
        <w:t>titular:</w:t>
      </w:r>
      <w:r w:rsidRPr="00DA28B8">
        <w:t xml:space="preserve"> </w:t>
      </w:r>
      <w:r w:rsidRPr="00DA28B8">
        <w:rPr>
          <w:b/>
        </w:rPr>
        <w:t>COMUNA</w:t>
      </w:r>
      <w:r w:rsidR="00F168FA">
        <w:rPr>
          <w:b/>
        </w:rPr>
        <w:t xml:space="preserve"> </w:t>
      </w:r>
      <w:bookmarkStart w:id="0" w:name="_GoBack"/>
      <w:bookmarkEnd w:id="0"/>
      <w:r w:rsidRPr="00DA28B8">
        <w:rPr>
          <w:b/>
        </w:rPr>
        <w:t>ȘIEU;</w:t>
      </w:r>
    </w:p>
    <w:p w14:paraId="7B571D4B" w14:textId="77777777" w:rsidR="001D7BDE" w:rsidRDefault="001D7BDE" w:rsidP="001D7BDE">
      <w:pPr>
        <w:jc w:val="both"/>
        <w:rPr>
          <w:rFonts w:ascii="Arial" w:hAnsi="Arial" w:cs="Arial"/>
          <w:b/>
          <w:sz w:val="22"/>
          <w:szCs w:val="22"/>
        </w:rPr>
      </w:pPr>
    </w:p>
    <w:p w14:paraId="4C5DE829" w14:textId="77777777" w:rsidR="005C4176" w:rsidRPr="00B16436" w:rsidRDefault="005C4176" w:rsidP="00925556">
      <w:pPr>
        <w:tabs>
          <w:tab w:val="center" w:pos="6118"/>
        </w:tabs>
        <w:jc w:val="both"/>
        <w:rPr>
          <w:i/>
          <w:color w:val="FF0000"/>
        </w:rPr>
      </w:pPr>
    </w:p>
    <w:sectPr w:rsidR="005C4176" w:rsidRPr="00B1643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0ECAE" w14:textId="77777777" w:rsidR="00A163CA" w:rsidRDefault="00A163CA">
      <w:r>
        <w:separator/>
      </w:r>
    </w:p>
  </w:endnote>
  <w:endnote w:type="continuationSeparator" w:id="0">
    <w:p w14:paraId="7E4F7D32" w14:textId="77777777" w:rsidR="00A163CA" w:rsidRDefault="00A1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B84BC60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8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D2820" w14:textId="77777777" w:rsidR="00A163CA" w:rsidRDefault="00A163CA">
      <w:r>
        <w:separator/>
      </w:r>
    </w:p>
  </w:footnote>
  <w:footnote w:type="continuationSeparator" w:id="0">
    <w:p w14:paraId="1BBFC3AC" w14:textId="77777777" w:rsidR="00A163CA" w:rsidRDefault="00A1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3CA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8FA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3002-A6A2-47B3-B532-EB18F6DB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27</cp:revision>
  <cp:lastPrinted>2019-09-09T09:58:00Z</cp:lastPrinted>
  <dcterms:created xsi:type="dcterms:W3CDTF">2019-09-10T09:27:00Z</dcterms:created>
  <dcterms:modified xsi:type="dcterms:W3CDTF">2019-11-04T10:33:00Z</dcterms:modified>
</cp:coreProperties>
</file>