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D330F7" w:rsidRDefault="00B5769A" w:rsidP="00AC6B87">
      <w:pPr>
        <w:pStyle w:val="Antet"/>
        <w:tabs>
          <w:tab w:val="clear" w:pos="4680"/>
          <w:tab w:val="clear" w:pos="9360"/>
          <w:tab w:val="left" w:pos="9000"/>
        </w:tabs>
        <w:rPr>
          <w:lang w:val="ro-RO"/>
        </w:rPr>
      </w:pPr>
      <w:r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E3010A" w:rsidP="00513AF3">
      <w:pPr>
        <w:pStyle w:val="Antet"/>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513AF3" w:rsidRPr="00D330F7">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D330F7" w:rsidRDefault="00177EC9" w:rsidP="00513AF3">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10" o:title=""/>
          </v:shape>
          <o:OLEObject Type="Embed" ProgID="CorelDRAW.Graphic.13" ShapeID="_x0000_s1026" DrawAspect="Content" ObjectID="_1636533787" r:id="rId11"/>
        </w:pict>
      </w:r>
      <w:r w:rsidR="00513AF3"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D330F7" w:rsidRPr="00D330F7" w:rsidRDefault="00CF4F8E" w:rsidP="00CF4F8E">
      <w:pPr>
        <w:rPr>
          <w:rFonts w:ascii="Arial" w:hAnsi="Arial" w:cs="Arial"/>
          <w:b/>
          <w:color w:val="000000"/>
          <w:bdr w:val="none" w:sz="0" w:space="0" w:color="auto" w:frame="1"/>
          <w:shd w:val="clear" w:color="auto" w:fill="FFFFFF"/>
          <w:lang w:val="ro-RO"/>
        </w:rPr>
      </w:pPr>
      <w:r w:rsidRPr="00D330F7">
        <w:rPr>
          <w:rStyle w:val="apar"/>
          <w:rFonts w:ascii="Arial" w:hAnsi="Arial" w:cs="Arial"/>
          <w:b/>
          <w:color w:val="000000"/>
          <w:bdr w:val="none" w:sz="0" w:space="0" w:color="auto" w:frame="1"/>
          <w:shd w:val="clear" w:color="auto" w:fill="FFFFFF"/>
          <w:lang w:val="ro-RO"/>
        </w:rPr>
        <w:t xml:space="preserve">                        </w:t>
      </w:r>
    </w:p>
    <w:p w:rsidR="00CF4F8E" w:rsidRPr="00D330F7" w:rsidRDefault="00CF4F8E" w:rsidP="00CF4F8E">
      <w:pPr>
        <w:spacing w:after="0" w:line="240" w:lineRule="auto"/>
        <w:jc w:val="center"/>
        <w:rPr>
          <w:rFonts w:ascii="Arial" w:eastAsia="Times New Roman" w:hAnsi="Arial" w:cs="Arial"/>
          <w:b/>
          <w:lang w:val="ro-RO"/>
        </w:rPr>
      </w:pPr>
    </w:p>
    <w:p w:rsidR="00402274" w:rsidRPr="00915C20" w:rsidRDefault="00402274" w:rsidP="00402274">
      <w:pPr>
        <w:spacing w:after="0" w:line="240" w:lineRule="auto"/>
        <w:jc w:val="center"/>
        <w:rPr>
          <w:rFonts w:ascii="Arial" w:eastAsia="Times New Roman" w:hAnsi="Arial" w:cs="Arial"/>
          <w:b/>
          <w:lang w:val="ro-RO"/>
        </w:rPr>
      </w:pPr>
      <w:r w:rsidRPr="00915C20">
        <w:rPr>
          <w:rFonts w:ascii="Arial" w:eastAsia="Times New Roman" w:hAnsi="Arial" w:cs="Arial"/>
          <w:b/>
          <w:lang w:val="ro-RO"/>
        </w:rPr>
        <w:t>DECIZIA ETAPEI DE ÎNCADRARE</w:t>
      </w:r>
      <w:r w:rsidR="00646061">
        <w:rPr>
          <w:rFonts w:ascii="Arial" w:eastAsia="Times New Roman" w:hAnsi="Arial" w:cs="Arial"/>
          <w:b/>
          <w:lang w:val="ro-RO"/>
        </w:rPr>
        <w:t>- proiect 29.11</w:t>
      </w:r>
      <w:r>
        <w:rPr>
          <w:rFonts w:ascii="Arial" w:eastAsia="Times New Roman" w:hAnsi="Arial" w:cs="Arial"/>
          <w:b/>
          <w:lang w:val="ro-RO"/>
        </w:rPr>
        <w:t>.2019</w:t>
      </w:r>
    </w:p>
    <w:p w:rsidR="00402274" w:rsidRPr="001266ED" w:rsidRDefault="00402274" w:rsidP="00402274">
      <w:pPr>
        <w:spacing w:after="0" w:line="240" w:lineRule="auto"/>
        <w:rPr>
          <w:rFonts w:ascii="Arial" w:eastAsia="Times New Roman" w:hAnsi="Arial" w:cs="Arial"/>
          <w:sz w:val="20"/>
          <w:szCs w:val="20"/>
          <w:lang w:val="ro-RO"/>
        </w:rPr>
      </w:pPr>
      <w:bookmarkStart w:id="0" w:name="_GoBack"/>
    </w:p>
    <w:bookmarkEnd w:id="0"/>
    <w:p w:rsidR="00402274" w:rsidRPr="001266ED" w:rsidRDefault="00402274" w:rsidP="00402274">
      <w:pPr>
        <w:spacing w:after="0" w:line="240" w:lineRule="auto"/>
        <w:rPr>
          <w:rFonts w:ascii="Arial" w:eastAsia="Times New Roman" w:hAnsi="Arial" w:cs="Arial"/>
          <w:sz w:val="20"/>
          <w:szCs w:val="20"/>
          <w:lang w:val="ro-RO"/>
        </w:rPr>
      </w:pPr>
    </w:p>
    <w:p w:rsidR="00402274" w:rsidRPr="00915C20" w:rsidRDefault="00402274" w:rsidP="00402274">
      <w:pPr>
        <w:spacing w:after="0" w:line="240" w:lineRule="auto"/>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iCs/>
          <w:lang w:val="ro-RO"/>
        </w:rPr>
      </w:pPr>
      <w:r w:rsidRPr="00915C20">
        <w:rPr>
          <w:rFonts w:ascii="Arial" w:hAnsi="Arial" w:cs="Arial"/>
          <w:lang w:val="ro-RO"/>
        </w:rPr>
        <w:t xml:space="preserve">Ca urmare a solicitării de emitere a acordului de mediu adresată de </w:t>
      </w:r>
      <w:r>
        <w:rPr>
          <w:rFonts w:ascii="Arial" w:eastAsia="Times New Roman" w:hAnsi="Arial" w:cs="Arial"/>
          <w:b/>
          <w:bCs/>
          <w:sz w:val="20"/>
          <w:szCs w:val="20"/>
          <w:lang w:val="ro-RO"/>
        </w:rPr>
        <w:t>CO</w:t>
      </w:r>
      <w:r w:rsidR="00EA693A">
        <w:rPr>
          <w:rFonts w:ascii="Arial" w:eastAsia="Times New Roman" w:hAnsi="Arial" w:cs="Arial"/>
          <w:b/>
          <w:bCs/>
          <w:sz w:val="20"/>
          <w:szCs w:val="20"/>
          <w:lang w:val="ro-RO"/>
        </w:rPr>
        <w:t>MUNA COȘBUC</w:t>
      </w:r>
      <w:r w:rsidRPr="00915C20">
        <w:rPr>
          <w:rFonts w:ascii="Arial" w:hAnsi="Arial" w:cs="Arial"/>
          <w:b/>
          <w:iCs/>
          <w:lang w:val="ro-RO"/>
        </w:rPr>
        <w:t xml:space="preserve">, </w:t>
      </w:r>
      <w:r w:rsidRPr="00915C20">
        <w:rPr>
          <w:rFonts w:ascii="Arial" w:hAnsi="Arial" w:cs="Arial"/>
          <w:lang w:val="ro-RO"/>
        </w:rPr>
        <w:t xml:space="preserve">cu sediul în </w:t>
      </w:r>
      <w:r w:rsidR="00E40484">
        <w:rPr>
          <w:rFonts w:ascii="Arial" w:eastAsia="Times New Roman" w:hAnsi="Arial" w:cs="Arial"/>
          <w:sz w:val="20"/>
          <w:szCs w:val="20"/>
          <w:lang w:val="ro-RO"/>
        </w:rPr>
        <w:t>localitatea Coșbuc, nr. 368</w:t>
      </w:r>
      <w:r w:rsidR="00E40484">
        <w:rPr>
          <w:rFonts w:ascii="Arial" w:eastAsia="Times New Roman" w:hAnsi="Arial" w:cs="Arial"/>
          <w:bCs/>
          <w:sz w:val="20"/>
          <w:szCs w:val="20"/>
          <w:lang w:val="ro-RO"/>
        </w:rPr>
        <w:t>, comuna Coșbuc</w:t>
      </w:r>
      <w:r w:rsidRPr="00915C20">
        <w:rPr>
          <w:rFonts w:ascii="Arial" w:hAnsi="Arial" w:cs="Arial"/>
          <w:iCs/>
          <w:lang w:val="ro-RO"/>
        </w:rPr>
        <w:t xml:space="preserve">, </w:t>
      </w:r>
      <w:r w:rsidRPr="00915C20">
        <w:rPr>
          <w:rFonts w:ascii="Arial" w:eastAsia="Times New Roman" w:hAnsi="Arial" w:cs="Arial"/>
          <w:lang w:val="ro-RO"/>
        </w:rPr>
        <w:t>județul Bistriţa-Năsăud</w:t>
      </w:r>
      <w:r w:rsidRPr="00915C20">
        <w:rPr>
          <w:rFonts w:ascii="Arial" w:hAnsi="Arial" w:cs="Arial"/>
          <w:lang w:val="ro-RO"/>
        </w:rPr>
        <w:t xml:space="preserve">, înregistrată la Agenţia pentru Protecţia Mediului Bistriţa-Năsăud cu nr. </w:t>
      </w:r>
      <w:r w:rsidR="002430EB" w:rsidRPr="002430EB">
        <w:rPr>
          <w:rFonts w:ascii="Arial" w:hAnsi="Arial" w:cs="Arial"/>
          <w:lang w:val="ro-RO"/>
        </w:rPr>
        <w:t>9161/18.07.2019</w:t>
      </w:r>
      <w:r w:rsidRPr="000A7B97">
        <w:rPr>
          <w:rFonts w:ascii="Arial" w:eastAsia="Times New Roman" w:hAnsi="Arial" w:cs="Arial"/>
          <w:lang w:val="ro-RO"/>
        </w:rPr>
        <w:t>,</w:t>
      </w:r>
      <w:r>
        <w:rPr>
          <w:rFonts w:ascii="Arial" w:hAnsi="Arial" w:cs="Arial"/>
          <w:i/>
          <w:lang w:val="ro-RO"/>
        </w:rPr>
        <w:t xml:space="preserve"> ultima completare la</w:t>
      </w:r>
      <w:r w:rsidRPr="00915C20">
        <w:rPr>
          <w:rFonts w:ascii="Arial" w:hAnsi="Arial" w:cs="Arial"/>
          <w:i/>
          <w:lang w:val="ro-RO"/>
        </w:rPr>
        <w:t xml:space="preserve"> nr. </w:t>
      </w:r>
      <w:r w:rsidR="00EC2107" w:rsidRPr="00E213C9">
        <w:rPr>
          <w:rFonts w:ascii="Arial" w:hAnsi="Arial" w:cs="Arial"/>
          <w:i/>
          <w:lang w:val="ro-RO"/>
        </w:rPr>
        <w:t>14.4</w:t>
      </w:r>
      <w:r w:rsidR="00CD4775" w:rsidRPr="00E213C9">
        <w:rPr>
          <w:rFonts w:ascii="Arial" w:hAnsi="Arial" w:cs="Arial"/>
          <w:i/>
          <w:lang w:val="ro-RO"/>
        </w:rPr>
        <w:t>44</w:t>
      </w:r>
      <w:r w:rsidR="00EC2107" w:rsidRPr="00E213C9">
        <w:rPr>
          <w:rFonts w:ascii="Arial" w:hAnsi="Arial" w:cs="Arial"/>
          <w:i/>
          <w:lang w:val="ro-RO"/>
        </w:rPr>
        <w:t>/29.11</w:t>
      </w:r>
      <w:r w:rsidRPr="00E213C9">
        <w:rPr>
          <w:rFonts w:ascii="Arial" w:hAnsi="Arial" w:cs="Arial"/>
          <w:i/>
          <w:lang w:val="ro-RO"/>
        </w:rPr>
        <w:t>.2019,</w:t>
      </w:r>
      <w:r w:rsidRPr="00E213C9">
        <w:rPr>
          <w:rFonts w:ascii="Arial" w:hAnsi="Arial" w:cs="Arial"/>
          <w:lang w:val="ro-RO"/>
        </w:rPr>
        <w:t xml:space="preserve"> </w:t>
      </w:r>
      <w:r w:rsidRPr="00915C20">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402274" w:rsidRPr="00915C20" w:rsidRDefault="00402274" w:rsidP="00402274">
      <w:pPr>
        <w:spacing w:after="0" w:line="240" w:lineRule="auto"/>
        <w:ind w:firstLine="720"/>
        <w:jc w:val="both"/>
        <w:rPr>
          <w:rFonts w:ascii="Arial" w:hAnsi="Arial" w:cs="Arial"/>
          <w:lang w:val="ro-RO"/>
        </w:rPr>
      </w:pPr>
      <w:r w:rsidRPr="00915C20">
        <w:rPr>
          <w:rFonts w:ascii="Arial" w:hAnsi="Arial" w:cs="Arial"/>
          <w:b/>
          <w:lang w:val="ro-RO"/>
        </w:rPr>
        <w:t>Agenţia pentru Protecţia Mediului Bistriţa-Năsăud decide</w:t>
      </w:r>
      <w:r w:rsidRPr="00915C20">
        <w:rPr>
          <w:rFonts w:ascii="Arial" w:hAnsi="Arial" w:cs="Arial"/>
          <w:lang w:val="ro-RO"/>
        </w:rPr>
        <w:t>, ca urmare a consultărilor desfăşurate în cadrul şedinţe</w:t>
      </w:r>
      <w:r>
        <w:rPr>
          <w:rFonts w:ascii="Arial" w:hAnsi="Arial" w:cs="Arial"/>
          <w:lang w:val="ro-RO"/>
        </w:rPr>
        <w:t xml:space="preserve">i </w:t>
      </w:r>
      <w:r w:rsidRPr="00915C20">
        <w:rPr>
          <w:rFonts w:ascii="Arial" w:hAnsi="Arial" w:cs="Arial"/>
          <w:lang w:val="ro-RO"/>
        </w:rPr>
        <w:t>Comisiei de Analiză Tehnică din data de</w:t>
      </w:r>
      <w:r w:rsidR="008745B2">
        <w:rPr>
          <w:rFonts w:ascii="Arial" w:hAnsi="Arial" w:cs="Arial"/>
          <w:lang w:val="ro-RO"/>
        </w:rPr>
        <w:t xml:space="preserve"> 11</w:t>
      </w:r>
      <w:r w:rsidRPr="00915C20">
        <w:rPr>
          <w:rFonts w:ascii="Arial" w:hAnsi="Arial" w:cs="Arial"/>
          <w:lang w:val="ro-RO"/>
        </w:rPr>
        <w:t>.0</w:t>
      </w:r>
      <w:r w:rsidR="008745B2">
        <w:rPr>
          <w:rFonts w:ascii="Arial" w:hAnsi="Arial" w:cs="Arial"/>
          <w:lang w:val="ro-RO"/>
        </w:rPr>
        <w:t>9</w:t>
      </w:r>
      <w:r w:rsidRPr="00915C20">
        <w:rPr>
          <w:rFonts w:ascii="Arial" w:hAnsi="Arial" w:cs="Arial"/>
          <w:lang w:val="ro-RO"/>
        </w:rPr>
        <w:t xml:space="preserve">.2019, </w:t>
      </w:r>
      <w:r w:rsidRPr="00915C20">
        <w:rPr>
          <w:rFonts w:ascii="Arial" w:hAnsi="Arial" w:cs="Arial"/>
          <w:b/>
          <w:lang w:val="ro-RO"/>
        </w:rPr>
        <w:t>că proiectul</w:t>
      </w:r>
      <w:r>
        <w:rPr>
          <w:rFonts w:ascii="Arial" w:hAnsi="Arial" w:cs="Arial"/>
          <w:b/>
          <w:lang w:val="ro-RO"/>
        </w:rPr>
        <w:t>:</w:t>
      </w:r>
      <w:r w:rsidRPr="00915C20">
        <w:rPr>
          <w:rFonts w:ascii="Arial" w:hAnsi="Arial" w:cs="Arial"/>
          <w:b/>
          <w:lang w:val="ro-RO"/>
        </w:rPr>
        <w:t xml:space="preserve"> "</w:t>
      </w:r>
      <w:r w:rsidR="00E40484" w:rsidRPr="00E40484">
        <w:rPr>
          <w:rFonts w:ascii="Arial" w:hAnsi="Arial" w:cs="Arial"/>
          <w:b/>
          <w:i/>
          <w:lang w:val="ro-RO"/>
        </w:rPr>
        <w:t>Construire poduri rutiere, pasarele pietonale, extindere trotuare și modernizare străzi în comuna Coșbuc, județul Bistrița-Năsăud</w:t>
      </w:r>
      <w:r w:rsidRPr="00915C20">
        <w:rPr>
          <w:rFonts w:ascii="Arial" w:hAnsi="Arial" w:cs="Arial"/>
          <w:b/>
          <w:lang w:val="ro-RO"/>
        </w:rPr>
        <w:t>"</w:t>
      </w:r>
      <w:r w:rsidRPr="00915C20">
        <w:rPr>
          <w:rFonts w:ascii="Arial" w:hAnsi="Arial" w:cs="Arial"/>
          <w:b/>
          <w:lang w:val="ro-RO" w:eastAsia="x-none"/>
        </w:rPr>
        <w:t>,</w:t>
      </w:r>
      <w:r>
        <w:rPr>
          <w:rFonts w:ascii="Arial" w:hAnsi="Arial" w:cs="Arial"/>
          <w:lang w:val="ro-RO" w:eastAsia="x-none"/>
        </w:rPr>
        <w:t xml:space="preserve"> propus a fi </w:t>
      </w:r>
      <w:r w:rsidR="006452B5">
        <w:rPr>
          <w:rFonts w:ascii="Arial" w:hAnsi="Arial" w:cs="Arial"/>
          <w:lang w:val="ro-RO" w:eastAsia="x-none"/>
        </w:rPr>
        <w:t>amplasat în intravilanul și</w:t>
      </w:r>
      <w:r w:rsidRPr="00AF4E2A">
        <w:rPr>
          <w:rFonts w:ascii="Arial" w:hAnsi="Arial" w:cs="Arial"/>
          <w:lang w:val="ro-RO" w:eastAsia="x-none"/>
        </w:rPr>
        <w:t xml:space="preserve"> </w:t>
      </w:r>
      <w:r w:rsidR="006452B5">
        <w:rPr>
          <w:rFonts w:ascii="Arial" w:hAnsi="Arial" w:cs="Arial"/>
          <w:lang w:val="ro-RO" w:eastAsia="x-none"/>
        </w:rPr>
        <w:t>extravilanul comunei Coșbuc</w:t>
      </w:r>
      <w:r w:rsidRPr="00915C20">
        <w:rPr>
          <w:rFonts w:ascii="Arial" w:hAnsi="Arial" w:cs="Arial"/>
          <w:lang w:val="ro-RO" w:eastAsia="x-none"/>
        </w:rPr>
        <w:t>,</w:t>
      </w:r>
      <w:r w:rsidRPr="00915C20">
        <w:rPr>
          <w:rFonts w:ascii="Arial" w:hAnsi="Arial" w:cs="Arial"/>
          <w:iCs/>
          <w:lang w:val="ro-RO"/>
        </w:rPr>
        <w:t xml:space="preserve"> </w:t>
      </w:r>
      <w:r w:rsidRPr="00915C20">
        <w:rPr>
          <w:rFonts w:ascii="Arial" w:hAnsi="Arial" w:cs="Arial"/>
          <w:lang w:val="ro-RO"/>
        </w:rPr>
        <w:t xml:space="preserve">județul Bistriţa-Năsăud, </w:t>
      </w:r>
      <w:r w:rsidRPr="00915C20">
        <w:rPr>
          <w:rFonts w:ascii="Arial" w:hAnsi="Arial" w:cs="Arial"/>
          <w:b/>
          <w:bCs/>
          <w:lang w:val="ro-RO"/>
        </w:rPr>
        <w:t>nu se supune evaluării impactului asupra mediului</w:t>
      </w:r>
      <w:r w:rsidRPr="00915C20">
        <w:rPr>
          <w:rFonts w:ascii="Arial" w:hAnsi="Arial" w:cs="Arial"/>
          <w:lang w:val="ro-RO"/>
        </w:rPr>
        <w:t xml:space="preserve">. </w:t>
      </w:r>
    </w:p>
    <w:p w:rsidR="00402274" w:rsidRPr="00915C20" w:rsidRDefault="00402274" w:rsidP="00402274">
      <w:pPr>
        <w:spacing w:after="0" w:line="240" w:lineRule="auto"/>
        <w:ind w:firstLine="720"/>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lang w:val="ro-RO"/>
        </w:rPr>
      </w:pPr>
      <w:r w:rsidRPr="00915C20">
        <w:rPr>
          <w:rFonts w:ascii="Arial" w:hAnsi="Arial" w:cs="Arial"/>
          <w:b/>
          <w:lang w:val="ro-RO"/>
        </w:rPr>
        <w:t>Justificarea prezentei decizii:</w:t>
      </w:r>
    </w:p>
    <w:p w:rsidR="00402274" w:rsidRPr="00915C20" w:rsidRDefault="00402274" w:rsidP="00402274">
      <w:pPr>
        <w:spacing w:after="0" w:line="240" w:lineRule="auto"/>
        <w:ind w:firstLine="720"/>
        <w:jc w:val="both"/>
        <w:rPr>
          <w:rFonts w:ascii="Arial" w:hAnsi="Arial" w:cs="Arial"/>
          <w:b/>
          <w:lang w:val="ro-RO"/>
        </w:rPr>
      </w:pPr>
    </w:p>
    <w:p w:rsidR="00402274" w:rsidRPr="00C14097" w:rsidRDefault="00402274" w:rsidP="00402274">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Proiectul </w:t>
      </w:r>
      <w:r w:rsidRPr="00915C20">
        <w:rPr>
          <w:rFonts w:ascii="Arial" w:hAnsi="Arial" w:cs="Arial"/>
          <w:b/>
          <w:i/>
          <w:lang w:val="ro-RO"/>
        </w:rPr>
        <w:t>intră sub incidenţa Legii nr. 292/2018</w:t>
      </w:r>
      <w:r w:rsidRPr="00915C20">
        <w:rPr>
          <w:rFonts w:ascii="Arial" w:hAnsi="Arial" w:cs="Arial"/>
          <w:i/>
          <w:lang w:val="ro-RO"/>
        </w:rPr>
        <w:t xml:space="preserve"> privind evaluarea impactului anumitor proiecte publice şi private asupra mediului, fiind încadrat în Anexa 2, la </w:t>
      </w:r>
      <w:r w:rsidRPr="00345267">
        <w:rPr>
          <w:rFonts w:ascii="Arial" w:hAnsi="Arial" w:cs="Arial"/>
          <w:i/>
          <w:lang w:val="ro-RO"/>
        </w:rPr>
        <w:t xml:space="preserve">punctul </w:t>
      </w:r>
      <w:r w:rsidRPr="005A79B7">
        <w:rPr>
          <w:rFonts w:ascii="Arial" w:hAnsi="Arial" w:cs="Arial"/>
          <w:i/>
          <w:lang w:val="ro-RO"/>
        </w:rPr>
        <w:t>10 lit. e) construcția drumurilor, porturilor și instalațiilor portuare, inclusiv a porturilor de pescuit, altele decât cele prevăzute în anexa nr. 1;</w:t>
      </w: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2"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402274" w:rsidRPr="00915C20" w:rsidRDefault="00402274" w:rsidP="00402274">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intră sub incidența prevederilor </w:t>
      </w:r>
      <w:hyperlink r:id="rId14"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5"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 xml:space="preserve">din Legea apelor nr. 107/1996, cu modificările și completările ulterioare. </w:t>
      </w:r>
    </w:p>
    <w:p w:rsidR="00402274" w:rsidRPr="00915C20" w:rsidRDefault="00402274" w:rsidP="00402274">
      <w:pPr>
        <w:spacing w:after="0" w:line="240" w:lineRule="auto"/>
        <w:ind w:firstLine="720"/>
        <w:jc w:val="both"/>
        <w:rPr>
          <w:rFonts w:ascii="Arial" w:hAnsi="Arial" w:cs="Arial"/>
          <w:i/>
          <w:iCs/>
          <w:lang w:val="ro-RO"/>
        </w:rPr>
      </w:pP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iCs/>
          <w:lang w:val="ro-RO"/>
        </w:rPr>
        <w:t xml:space="preserve">Proiectul a parcurs etapa de evaluare iniţială şi etapa de încadrare, </w:t>
      </w:r>
      <w:r w:rsidRPr="00915C20">
        <w:rPr>
          <w:rFonts w:ascii="Arial" w:hAnsi="Arial" w:cs="Arial"/>
          <w:i/>
          <w:lang w:val="ro-RO"/>
        </w:rPr>
        <w:t xml:space="preserve">din analiza listei de control pentru etapa de încadrare şi în baza </w:t>
      </w:r>
      <w:r w:rsidRPr="00915C20">
        <w:rPr>
          <w:rFonts w:ascii="Arial" w:hAnsi="Arial" w:cs="Arial"/>
          <w:i/>
          <w:color w:val="000000"/>
          <w:lang w:val="ro-RO"/>
        </w:rPr>
        <w:t xml:space="preserve">criteriilor de selecţie pentru stabilirea necesităţii efectuării evaluării impactului asupra mediului din Anexa 3 la </w:t>
      </w:r>
      <w:r w:rsidRPr="00915C20">
        <w:rPr>
          <w:rFonts w:ascii="Arial" w:hAnsi="Arial" w:cs="Arial"/>
          <w:i/>
          <w:lang w:val="ro-RO"/>
        </w:rPr>
        <w:t xml:space="preserve">Legea nr. </w:t>
      </w:r>
      <w:r w:rsidRPr="00915C20">
        <w:rPr>
          <w:rFonts w:ascii="Arial" w:hAnsi="Arial" w:cs="Arial"/>
          <w:i/>
          <w:shd w:val="clear" w:color="auto" w:fill="FFFFFF"/>
          <w:lang w:val="ro-RO"/>
        </w:rPr>
        <w:t xml:space="preserve">292/2018, </w:t>
      </w:r>
      <w:r w:rsidRPr="001266ED">
        <w:rPr>
          <w:rFonts w:ascii="Arial" w:hAnsi="Arial" w:cs="Arial"/>
          <w:i/>
          <w:lang w:val="ro-RO"/>
        </w:rPr>
        <w:t>nu rezultă un impact semnificativ asupra mediului al proiectului propus.</w:t>
      </w:r>
      <w:r w:rsidRPr="00915C20">
        <w:rPr>
          <w:rFonts w:ascii="Arial" w:hAnsi="Arial" w:cs="Arial"/>
          <w:i/>
          <w:lang w:val="ro-RO"/>
        </w:rPr>
        <w:tab/>
      </w: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Pe parcursul derulării procedurii de mediu, anunţurile publice </w:t>
      </w:r>
      <w:r w:rsidRPr="00915C20">
        <w:rPr>
          <w:rFonts w:ascii="Arial" w:eastAsia="Times New Roman" w:hAnsi="Arial" w:cs="Arial"/>
          <w:i/>
          <w:lang w:val="ro-RO"/>
        </w:rPr>
        <w:t>au fost mediatizate prin:</w:t>
      </w:r>
      <w:r>
        <w:rPr>
          <w:rFonts w:ascii="Arial" w:eastAsia="Times New Roman" w:hAnsi="Arial" w:cs="Arial"/>
          <w:i/>
          <w:lang w:val="ro-RO"/>
        </w:rPr>
        <w:t xml:space="preserve"> afişare la sediul </w:t>
      </w:r>
      <w:r w:rsidR="001350D0">
        <w:rPr>
          <w:rFonts w:ascii="Arial" w:eastAsia="Times New Roman" w:hAnsi="Arial" w:cs="Arial"/>
          <w:i/>
          <w:lang w:val="ro-RO"/>
        </w:rPr>
        <w:t>titularului Primăria</w:t>
      </w:r>
      <w:r w:rsidRPr="00915C20">
        <w:rPr>
          <w:rFonts w:ascii="Arial" w:eastAsia="Times New Roman" w:hAnsi="Arial" w:cs="Arial"/>
          <w:i/>
          <w:lang w:val="ro-RO"/>
        </w:rPr>
        <w:t xml:space="preserve"> </w:t>
      </w:r>
      <w:r w:rsidR="00003A5A">
        <w:rPr>
          <w:rFonts w:ascii="Arial" w:hAnsi="Arial" w:cs="Arial"/>
          <w:i/>
          <w:lang w:val="ro-RO"/>
        </w:rPr>
        <w:t>comunei Coșbuc</w:t>
      </w:r>
      <w:r w:rsidRPr="00915C20">
        <w:rPr>
          <w:rFonts w:ascii="Arial" w:eastAsia="Times New Roman" w:hAnsi="Arial" w:cs="Arial"/>
          <w:i/>
          <w:lang w:val="ro-RO"/>
        </w:rPr>
        <w:t xml:space="preserve">, publicare în presa locală, afişare pe site-ul şi la sediul A.P.M. Bistriţa-Năsăud. </w:t>
      </w:r>
    </w:p>
    <w:p w:rsidR="00402274" w:rsidRPr="00915C20" w:rsidRDefault="00402274" w:rsidP="00402274">
      <w:pPr>
        <w:pStyle w:val="Frspaiere"/>
        <w:ind w:firstLine="720"/>
        <w:jc w:val="both"/>
        <w:rPr>
          <w:rFonts w:ascii="Arial" w:eastAsia="Times New Roman" w:hAnsi="Arial" w:cs="Arial"/>
          <w:i/>
          <w:lang w:val="ro-RO"/>
        </w:rPr>
      </w:pPr>
      <w:r w:rsidRPr="00915C20">
        <w:rPr>
          <w:rFonts w:ascii="Arial" w:hAnsi="Arial" w:cs="Arial"/>
          <w:i/>
          <w:iCs/>
          <w:lang w:val="ro-RO"/>
        </w:rPr>
        <w:t>Nu s-au înregistrat observaţii/comentarii/contestaţii din partea publicului interesat pe durata desfășurării procedurii de emitere a actului de reglementare.</w:t>
      </w:r>
    </w:p>
    <w:p w:rsidR="00402274" w:rsidRPr="00915C20" w:rsidRDefault="00402274" w:rsidP="00402274">
      <w:pPr>
        <w:spacing w:after="0" w:line="240" w:lineRule="auto"/>
        <w:jc w:val="both"/>
        <w:rPr>
          <w:rFonts w:ascii="Arial" w:eastAsia="Times New Roman" w:hAnsi="Arial" w:cs="Arial"/>
          <w:b/>
          <w:lang w:val="ro-RO" w:eastAsia="ro-RO"/>
        </w:rPr>
      </w:pPr>
    </w:p>
    <w:p w:rsidR="00402274" w:rsidRPr="00915C20" w:rsidRDefault="00402274" w:rsidP="00402274">
      <w:pPr>
        <w:tabs>
          <w:tab w:val="center" w:pos="6118"/>
        </w:tabs>
        <w:spacing w:after="0" w:line="240" w:lineRule="auto"/>
        <w:jc w:val="both"/>
        <w:rPr>
          <w:rFonts w:ascii="Arial" w:eastAsia="Times New Roman" w:hAnsi="Arial" w:cs="Arial"/>
          <w:b/>
          <w:i/>
          <w:lang w:val="ro-RO" w:eastAsia="ro-RO"/>
        </w:rPr>
      </w:pPr>
      <w:r w:rsidRPr="00915C20">
        <w:rPr>
          <w:rFonts w:ascii="Arial" w:eastAsia="Times New Roman" w:hAnsi="Arial" w:cs="Arial"/>
          <w:b/>
          <w:i/>
          <w:lang w:val="ro-RO" w:eastAsia="ro-RO"/>
        </w:rPr>
        <w:t>1. Caracteristicile proiectului</w:t>
      </w:r>
      <w:r w:rsidRPr="00915C20">
        <w:rPr>
          <w:rFonts w:ascii="Arial" w:eastAsia="Times New Roman" w:hAnsi="Arial" w:cs="Arial"/>
          <w:i/>
          <w:lang w:val="ro-RO" w:eastAsia="ro-RO"/>
        </w:rPr>
        <w:t>:</w:t>
      </w:r>
    </w:p>
    <w:p w:rsidR="00402274" w:rsidRPr="00915C20" w:rsidRDefault="00402274" w:rsidP="00402274">
      <w:pPr>
        <w:spacing w:after="0" w:line="240" w:lineRule="auto"/>
        <w:jc w:val="both"/>
        <w:rPr>
          <w:rFonts w:ascii="Arial" w:eastAsia="Times New Roman" w:hAnsi="Arial" w:cs="Arial"/>
          <w:b/>
          <w:i/>
          <w:color w:val="0070C0"/>
          <w:lang w:val="ro-RO" w:eastAsia="ro-RO"/>
        </w:rPr>
      </w:pPr>
      <w:r w:rsidRPr="00915C20">
        <w:rPr>
          <w:rFonts w:ascii="Arial" w:eastAsia="Times New Roman" w:hAnsi="Arial" w:cs="Arial"/>
          <w:b/>
          <w:i/>
          <w:lang w:val="ro-RO" w:eastAsia="ro-RO"/>
        </w:rPr>
        <w:t>a)</w:t>
      </w:r>
      <w:r w:rsidRPr="00915C20">
        <w:rPr>
          <w:rFonts w:ascii="Arial" w:eastAsiaTheme="minorHAnsi" w:hAnsi="Arial" w:cs="Arial"/>
          <w:lang w:val="ro-RO"/>
        </w:rPr>
        <w:t xml:space="preserve"> </w:t>
      </w:r>
      <w:r w:rsidRPr="00915C20">
        <w:rPr>
          <w:rFonts w:ascii="Arial" w:eastAsiaTheme="minorHAnsi" w:hAnsi="Arial" w:cs="Arial"/>
          <w:b/>
          <w:i/>
          <w:lang w:val="ro-RO"/>
        </w:rPr>
        <w:t>dimensiunea și concepția întregului proiect</w:t>
      </w:r>
      <w:r w:rsidRPr="00915C20">
        <w:rPr>
          <w:rFonts w:ascii="Arial" w:eastAsiaTheme="minorHAnsi" w:hAnsi="Arial" w:cs="Arial"/>
          <w:lang w:val="ro-RO"/>
        </w:rPr>
        <w:t xml:space="preserve"> :</w:t>
      </w:r>
      <w:r w:rsidRPr="00915C20">
        <w:rPr>
          <w:rFonts w:ascii="Arial" w:eastAsia="Times New Roman" w:hAnsi="Arial" w:cs="Arial"/>
          <w:b/>
          <w:i/>
          <w:lang w:val="ro-RO" w:eastAsia="ro-RO"/>
        </w:rPr>
        <w:t xml:space="preserve"> </w:t>
      </w:r>
    </w:p>
    <w:p w:rsidR="006A51B8" w:rsidRPr="006A51B8" w:rsidRDefault="006A51B8" w:rsidP="006A51B8">
      <w:pPr>
        <w:autoSpaceDE w:val="0"/>
        <w:autoSpaceDN w:val="0"/>
        <w:adjustRightInd w:val="0"/>
        <w:spacing w:after="0" w:line="240" w:lineRule="auto"/>
        <w:ind w:firstLine="720"/>
        <w:rPr>
          <w:rFonts w:ascii="Arial" w:hAnsi="Arial" w:cs="Arial"/>
          <w:i/>
          <w:lang w:val="ro-RO"/>
        </w:rPr>
      </w:pPr>
      <w:r w:rsidRPr="006A51B8">
        <w:rPr>
          <w:rFonts w:ascii="Arial" w:hAnsi="Arial" w:cs="Arial"/>
          <w:i/>
          <w:lang w:val="ro-RO"/>
        </w:rPr>
        <w:t>Prin proiect se propune realizarea a 2 poduri rutiere, 2 pasarele pietonale și modernizarea a 7,9 km drumuri și 4,82 km trotuare.</w:t>
      </w:r>
    </w:p>
    <w:p w:rsidR="006A51B8" w:rsidRPr="006A51B8" w:rsidRDefault="006A51B8" w:rsidP="006A51B8">
      <w:pPr>
        <w:autoSpaceDE w:val="0"/>
        <w:autoSpaceDN w:val="0"/>
        <w:adjustRightInd w:val="0"/>
        <w:spacing w:after="0" w:line="240" w:lineRule="auto"/>
        <w:ind w:firstLine="720"/>
        <w:rPr>
          <w:rFonts w:ascii="Arial" w:hAnsi="Arial" w:cs="Arial"/>
          <w:i/>
          <w:u w:val="single"/>
          <w:lang w:val="ro-RO"/>
        </w:rPr>
      </w:pPr>
      <w:r w:rsidRPr="006A51B8">
        <w:rPr>
          <w:rFonts w:ascii="Arial" w:hAnsi="Arial" w:cs="Arial"/>
          <w:i/>
          <w:u w:val="single"/>
          <w:lang w:val="ro-RO"/>
        </w:rPr>
        <w:t>Poduri</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xml:space="preserve">Pod 1 – amonte – peste râul Sălăuța, lungime totală – 35,68 m și  deschidere – 29,30 m, cu suprastructura alcătuită din 4 grinzi prefabricate din beton cu lungimea de 30 m, cu corzi   aderente </w:t>
      </w:r>
      <w:r w:rsidRPr="006A51B8">
        <w:rPr>
          <w:rFonts w:ascii="Arial" w:hAnsi="Arial" w:cs="Arial"/>
          <w:i/>
          <w:lang w:val="ro-RO"/>
        </w:rPr>
        <w:lastRenderedPageBreak/>
        <w:t>dispuse la 1,2 m interax, solidarizate la nivelul tălpii superioare printr-o placă de suprabetonare având grosimea de 20 cm ce asigura lățimea părții carosabile 5 m, care deservește atât traficul auto cât și cel pietonal. Culeele se vor realiza înecate din beton armat, iar albia râului se va reprofila și proteja cu anrocamente în zona podului precum și în aval și</w:t>
      </w:r>
      <w:r w:rsidR="00282EB9">
        <w:rPr>
          <w:rFonts w:ascii="Arial" w:hAnsi="Arial" w:cs="Arial"/>
          <w:i/>
          <w:lang w:val="ro-RO"/>
        </w:rPr>
        <w:t xml:space="preserve"> amonte. Calea pe pod va fi alcă</w:t>
      </w:r>
      <w:r w:rsidRPr="006A51B8">
        <w:rPr>
          <w:rFonts w:ascii="Arial" w:hAnsi="Arial" w:cs="Arial"/>
          <w:i/>
          <w:lang w:val="ro-RO"/>
        </w:rPr>
        <w:t>tuită din hidroizolație, protecția hidroizolației și două straturi asfaltice. Evacuarea apelor de pe pod se face la un capăt al podului printr-un casiu pereat în prelungirea apărărilor de mal.</w:t>
      </w:r>
    </w:p>
    <w:p w:rsidR="006A51B8" w:rsidRPr="006A51B8" w:rsidRDefault="006A51B8" w:rsidP="006A51B8">
      <w:pPr>
        <w:autoSpaceDE w:val="0"/>
        <w:autoSpaceDN w:val="0"/>
        <w:adjustRightInd w:val="0"/>
        <w:spacing w:after="0" w:line="240" w:lineRule="auto"/>
        <w:ind w:firstLine="708"/>
        <w:rPr>
          <w:rFonts w:ascii="Arial" w:hAnsi="Arial" w:cs="Arial"/>
          <w:i/>
          <w:lang w:val="ro-RO"/>
        </w:rPr>
      </w:pPr>
      <w:r w:rsidRPr="006A51B8">
        <w:rPr>
          <w:rFonts w:ascii="Arial" w:hAnsi="Arial" w:cs="Arial"/>
          <w:i/>
          <w:u w:val="single"/>
          <w:lang w:val="ro-RO"/>
        </w:rPr>
        <w:t>Structura rutieră pe pod</w:t>
      </w:r>
      <w:r w:rsidRPr="006A51B8">
        <w:rPr>
          <w:rFonts w:ascii="Arial" w:hAnsi="Arial" w:cs="Arial"/>
          <w:i/>
          <w:lang w:val="ro-RO"/>
        </w:rPr>
        <w:t>:</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Strat de uzură BAP16 – 2x3 cm</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Protecție hidroizolație MA 8 - 3 cm</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Hidroizolație termosudabilă performantă pentru poduri – 2x1cm</w:t>
      </w:r>
    </w:p>
    <w:p w:rsidR="006A51B8" w:rsidRPr="006A51B8" w:rsidRDefault="006A51B8" w:rsidP="006A51B8">
      <w:pPr>
        <w:autoSpaceDE w:val="0"/>
        <w:autoSpaceDN w:val="0"/>
        <w:adjustRightInd w:val="0"/>
        <w:spacing w:after="0" w:line="240" w:lineRule="auto"/>
        <w:ind w:firstLine="708"/>
        <w:rPr>
          <w:rFonts w:ascii="Arial" w:hAnsi="Arial" w:cs="Arial"/>
          <w:i/>
          <w:lang w:val="ro-RO"/>
        </w:rPr>
      </w:pPr>
      <w:r w:rsidRPr="006A51B8">
        <w:rPr>
          <w:rFonts w:ascii="Arial" w:hAnsi="Arial" w:cs="Arial"/>
          <w:i/>
          <w:u w:val="single"/>
          <w:lang w:val="ro-RO"/>
        </w:rPr>
        <w:t>Structura rutieră pe rampe va fi</w:t>
      </w:r>
      <w:r w:rsidRPr="006A51B8">
        <w:rPr>
          <w:rFonts w:ascii="Arial" w:hAnsi="Arial" w:cs="Arial"/>
          <w:i/>
          <w:lang w:val="ro-RO"/>
        </w:rPr>
        <w:t>:</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- 30 cm strat de fundație din balast</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- 20 cm strat de bază din piatră spartă</w:t>
      </w:r>
    </w:p>
    <w:p w:rsidR="006A51B8" w:rsidRPr="006A51B8" w:rsidRDefault="00A04984" w:rsidP="006A51B8">
      <w:pPr>
        <w:autoSpaceDE w:val="0"/>
        <w:autoSpaceDN w:val="0"/>
        <w:adjustRightInd w:val="0"/>
        <w:spacing w:after="0" w:line="240" w:lineRule="auto"/>
        <w:rPr>
          <w:rFonts w:ascii="Arial" w:hAnsi="Arial" w:cs="Arial"/>
          <w:i/>
          <w:lang w:val="ro-RO"/>
        </w:rPr>
      </w:pPr>
      <w:r>
        <w:rPr>
          <w:rFonts w:ascii="Arial" w:hAnsi="Arial" w:cs="Arial"/>
          <w:i/>
          <w:lang w:val="ro-RO"/>
        </w:rPr>
        <w:t>- 5 cm strat de legă</w:t>
      </w:r>
      <w:r w:rsidR="006A51B8" w:rsidRPr="006A51B8">
        <w:rPr>
          <w:rFonts w:ascii="Arial" w:hAnsi="Arial" w:cs="Arial"/>
          <w:i/>
          <w:lang w:val="ro-RO"/>
        </w:rPr>
        <w:t>tură din BAD 22.4</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- 4 cm strat de uzură din BA16</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Acostamentele se vor realiza cu ace</w:t>
      </w:r>
      <w:r w:rsidR="00A50471">
        <w:rPr>
          <w:rFonts w:ascii="Arial" w:hAnsi="Arial" w:cs="Arial"/>
          <w:i/>
          <w:lang w:val="ro-RO"/>
        </w:rPr>
        <w:t>e</w:t>
      </w:r>
      <w:r w:rsidRPr="006A51B8">
        <w:rPr>
          <w:rFonts w:ascii="Arial" w:hAnsi="Arial" w:cs="Arial"/>
          <w:i/>
          <w:lang w:val="ro-RO"/>
        </w:rPr>
        <w:t>ași structură rutieră ca și partea carosabilă.</w:t>
      </w:r>
    </w:p>
    <w:p w:rsidR="006A51B8" w:rsidRPr="006A51B8" w:rsidRDefault="006A51B8" w:rsidP="00C73BA0">
      <w:pPr>
        <w:autoSpaceDE w:val="0"/>
        <w:autoSpaceDN w:val="0"/>
        <w:adjustRightInd w:val="0"/>
        <w:spacing w:after="0" w:line="240" w:lineRule="auto"/>
        <w:ind w:firstLine="708"/>
        <w:rPr>
          <w:rFonts w:ascii="Arial" w:hAnsi="Arial" w:cs="Arial"/>
          <w:i/>
          <w:lang w:val="ro-RO"/>
        </w:rPr>
      </w:pPr>
      <w:r w:rsidRPr="006A51B8">
        <w:rPr>
          <w:rFonts w:ascii="Arial" w:hAnsi="Arial" w:cs="Arial"/>
          <w:i/>
          <w:u w:val="single"/>
          <w:lang w:val="ro-RO"/>
        </w:rPr>
        <w:t>Pod 2 – aval – peste râul Sălăuța</w:t>
      </w:r>
      <w:r w:rsidRPr="006A51B8">
        <w:rPr>
          <w:rFonts w:ascii="Arial" w:hAnsi="Arial" w:cs="Arial"/>
          <w:i/>
          <w:lang w:val="ro-RO"/>
        </w:rPr>
        <w:t>, lungime totală – 35,68 m și  deschidere – 29,30 m, cu suprastructura alcătuită din 4 grinzi prefabricate din beton cu lungimea de 30 m, cu corzi   aderente dispuse la 1,2 m interax, solidarizate la nivelul tălpii superioare printr-o placă de suprabetonare având grosimea de 20 cm ce asigura lățimea părții carosabile 5 m, care deservește atât traficul auto cât și cel pietonal. Culeele se vor realiza înecate din beton armat, iar albia râului se va reprofila și proteja cu anrocamente în zona podului precum și în aval și</w:t>
      </w:r>
      <w:r w:rsidR="00667DF6">
        <w:rPr>
          <w:rFonts w:ascii="Arial" w:hAnsi="Arial" w:cs="Arial"/>
          <w:i/>
          <w:lang w:val="ro-RO"/>
        </w:rPr>
        <w:t xml:space="preserve"> amonte. Calea pe pod va fi alcă</w:t>
      </w:r>
      <w:r w:rsidRPr="006A51B8">
        <w:rPr>
          <w:rFonts w:ascii="Arial" w:hAnsi="Arial" w:cs="Arial"/>
          <w:i/>
          <w:lang w:val="ro-RO"/>
        </w:rPr>
        <w:t>tuită din hidroizolație, protecția hidroizolației și două straturi asfaltice. Evacuarea apelor de pe pod se face la un capăt al podului printr-un casiu pereat în prelungirea apărărilor de mal.</w:t>
      </w:r>
    </w:p>
    <w:p w:rsidR="006A51B8" w:rsidRPr="006A51B8" w:rsidRDefault="006A51B8" w:rsidP="006A51B8">
      <w:pPr>
        <w:autoSpaceDE w:val="0"/>
        <w:autoSpaceDN w:val="0"/>
        <w:adjustRightInd w:val="0"/>
        <w:spacing w:after="0" w:line="240" w:lineRule="auto"/>
        <w:ind w:firstLine="708"/>
        <w:rPr>
          <w:rFonts w:ascii="Arial" w:hAnsi="Arial" w:cs="Arial"/>
          <w:i/>
          <w:lang w:val="ro-RO"/>
        </w:rPr>
      </w:pPr>
      <w:r w:rsidRPr="006A51B8">
        <w:rPr>
          <w:rFonts w:ascii="Arial" w:hAnsi="Arial" w:cs="Arial"/>
          <w:i/>
          <w:u w:val="single"/>
          <w:lang w:val="ro-RO"/>
        </w:rPr>
        <w:t>Structura rutieră pe pod</w:t>
      </w:r>
      <w:r w:rsidRPr="006A51B8">
        <w:rPr>
          <w:rFonts w:ascii="Arial" w:hAnsi="Arial" w:cs="Arial"/>
          <w:i/>
          <w:lang w:val="ro-RO"/>
        </w:rPr>
        <w:t>:</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Strat de uzură BAP16 – 2x3 cm</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Protecție hidroizolație MA 8 - 3 cm</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Hidroizolație termosudabilă performantă pentru poduri – 2x1cm</w:t>
      </w:r>
    </w:p>
    <w:p w:rsidR="006A51B8" w:rsidRPr="006A51B8" w:rsidRDefault="006A51B8" w:rsidP="006A51B8">
      <w:pPr>
        <w:autoSpaceDE w:val="0"/>
        <w:autoSpaceDN w:val="0"/>
        <w:adjustRightInd w:val="0"/>
        <w:spacing w:after="0" w:line="240" w:lineRule="auto"/>
        <w:ind w:firstLine="708"/>
        <w:rPr>
          <w:rFonts w:ascii="Arial" w:hAnsi="Arial" w:cs="Arial"/>
          <w:i/>
          <w:lang w:val="ro-RO"/>
        </w:rPr>
      </w:pPr>
      <w:r w:rsidRPr="006A51B8">
        <w:rPr>
          <w:rFonts w:ascii="Arial" w:hAnsi="Arial" w:cs="Arial"/>
          <w:i/>
          <w:u w:val="single"/>
          <w:lang w:val="ro-RO"/>
        </w:rPr>
        <w:t>Structura rutieră pe rampe va fi</w:t>
      </w:r>
      <w:r w:rsidRPr="006A51B8">
        <w:rPr>
          <w:rFonts w:ascii="Arial" w:hAnsi="Arial" w:cs="Arial"/>
          <w:i/>
          <w:lang w:val="ro-RO"/>
        </w:rPr>
        <w:t>:</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- 30 cm strat de fundație din balast</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- 20 cm strat de bază din piatră spartă</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- 5</w:t>
      </w:r>
      <w:r w:rsidR="006E4C94">
        <w:rPr>
          <w:rFonts w:ascii="Arial" w:hAnsi="Arial" w:cs="Arial"/>
          <w:i/>
          <w:lang w:val="ro-RO"/>
        </w:rPr>
        <w:t xml:space="preserve"> cm strat de legă</w:t>
      </w:r>
      <w:r w:rsidRPr="006A51B8">
        <w:rPr>
          <w:rFonts w:ascii="Arial" w:hAnsi="Arial" w:cs="Arial"/>
          <w:i/>
          <w:lang w:val="ro-RO"/>
        </w:rPr>
        <w:t>tură din BAD 22.4</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- 4 cm strat de uzură din BA16</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Acostamentele se vor realiza cu ac</w:t>
      </w:r>
      <w:r w:rsidR="003C04DF">
        <w:rPr>
          <w:rFonts w:ascii="Arial" w:hAnsi="Arial" w:cs="Arial"/>
          <w:i/>
          <w:lang w:val="ro-RO"/>
        </w:rPr>
        <w:t>e</w:t>
      </w:r>
      <w:r w:rsidRPr="006A51B8">
        <w:rPr>
          <w:rFonts w:ascii="Arial" w:hAnsi="Arial" w:cs="Arial"/>
          <w:i/>
          <w:lang w:val="ro-RO"/>
        </w:rPr>
        <w:t>eași structură rutieră ca și partea carosabilă.</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Pasarela 1 – mijloc amonte – peste râul Sălăuța, lungime totală – 35,68 m și  deschidere – 29,30 m, cu suprastructura alcătuită din 2 grinzi prefabricate simplu rezemate din beton, cu corzi aderente cu lungimea de 30,00 m și înălțimea de 105 cm, pe infrastructuri monolite de tip culee înecată, având lățimea părții carosabile 2 m și pietonal.</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Pasarela 2 – mijloc amonte – peste râul Sălăuța,</w:t>
      </w:r>
      <w:r w:rsidRPr="006A51B8">
        <w:rPr>
          <w:rFonts w:ascii="Times New Roman" w:eastAsia="Times New Roman" w:hAnsi="Times New Roman"/>
          <w:sz w:val="24"/>
          <w:szCs w:val="24"/>
          <w:lang w:val="ro-RO" w:eastAsia="ro-RO"/>
        </w:rPr>
        <w:t xml:space="preserve"> </w:t>
      </w:r>
      <w:r w:rsidRPr="006A51B8">
        <w:rPr>
          <w:rFonts w:ascii="Arial" w:hAnsi="Arial" w:cs="Arial"/>
          <w:i/>
          <w:lang w:val="ro-RO"/>
        </w:rPr>
        <w:t>lungime totală – 35,68 m și  deschidere – 29,30 m, pasarela din beton armat precomprimat pe grinzi prefabricate de tip T-1.05-30 având lungimea de 30 m, pe infrastructuri monoli</w:t>
      </w:r>
      <w:r w:rsidR="003A6EDC">
        <w:rPr>
          <w:rFonts w:ascii="Arial" w:hAnsi="Arial" w:cs="Arial"/>
          <w:i/>
          <w:lang w:val="ro-RO"/>
        </w:rPr>
        <w:t>te de tip culee în</w:t>
      </w:r>
      <w:r w:rsidRPr="006A51B8">
        <w:rPr>
          <w:rFonts w:ascii="Arial" w:hAnsi="Arial" w:cs="Arial"/>
          <w:i/>
          <w:lang w:val="ro-RO"/>
        </w:rPr>
        <w:t>ecată, având lățimea părții carosabile 2 m și pietonal.</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Modernizarea a 7,9 km de drumuri adiacente și 4,82 km de trotuare, ambele lucrări  fiind executate din pavaj.</w:t>
      </w:r>
    </w:p>
    <w:p w:rsidR="006A51B8" w:rsidRPr="006A51B8" w:rsidRDefault="006A51B8" w:rsidP="006A51B8">
      <w:pPr>
        <w:autoSpaceDE w:val="0"/>
        <w:autoSpaceDN w:val="0"/>
        <w:adjustRightInd w:val="0"/>
        <w:spacing w:after="0" w:line="240" w:lineRule="auto"/>
        <w:rPr>
          <w:rFonts w:ascii="Arial" w:hAnsi="Arial" w:cs="Arial"/>
          <w:i/>
          <w:u w:val="single"/>
          <w:lang w:val="ro-RO"/>
        </w:rPr>
      </w:pPr>
      <w:r w:rsidRPr="006A51B8">
        <w:rPr>
          <w:rFonts w:ascii="Arial" w:hAnsi="Arial" w:cs="Arial"/>
          <w:i/>
          <w:u w:val="single"/>
          <w:lang w:val="ro-RO"/>
        </w:rPr>
        <w:t>Profil tip pe drumuri:</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Platformă 3,5 m</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Parte carosabilă 3,0 m</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Acostamente 1x variabil</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Rigolă triunghiulară/carosabilă 1x0,50-0,60 m</w:t>
      </w:r>
    </w:p>
    <w:p w:rsidR="006A51B8" w:rsidRPr="006A51B8" w:rsidRDefault="006A51B8" w:rsidP="006A51B8">
      <w:pPr>
        <w:autoSpaceDE w:val="0"/>
        <w:autoSpaceDN w:val="0"/>
        <w:adjustRightInd w:val="0"/>
        <w:spacing w:after="0" w:line="240" w:lineRule="auto"/>
        <w:rPr>
          <w:rFonts w:ascii="Arial" w:hAnsi="Arial" w:cs="Arial"/>
          <w:i/>
          <w:u w:val="single"/>
          <w:lang w:val="ro-RO"/>
        </w:rPr>
      </w:pPr>
      <w:r w:rsidRPr="006A51B8">
        <w:rPr>
          <w:rFonts w:ascii="Arial" w:hAnsi="Arial" w:cs="Arial"/>
          <w:i/>
          <w:u w:val="single"/>
          <w:lang w:val="ro-RO"/>
        </w:rPr>
        <w:t>Structura rutieră:</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Structura rutieră corespunde unui trafic de perspectivă tip uşor.</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-8 cm strat de uzură din Pavele din beton;</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-4 cm strat de formă din nisip pilonat;</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-20 cm strat de bază din piatră spartă;</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-30 cm strat de fundație din balast</w:t>
      </w:r>
      <w:r w:rsidR="005629CC">
        <w:rPr>
          <w:rFonts w:ascii="Arial" w:hAnsi="Arial" w:cs="Arial"/>
          <w:i/>
          <w:lang w:val="ro-RO"/>
        </w:rPr>
        <w:t>,</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w:t>
      </w:r>
      <w:r w:rsidR="0039379A">
        <w:rPr>
          <w:rFonts w:ascii="Arial" w:hAnsi="Arial" w:cs="Arial"/>
          <w:i/>
          <w:lang w:val="ro-RO"/>
        </w:rPr>
        <w:t xml:space="preserve"> </w:t>
      </w:r>
      <w:r w:rsidRPr="006A51B8">
        <w:rPr>
          <w:rFonts w:ascii="Arial" w:hAnsi="Arial" w:cs="Arial"/>
          <w:i/>
          <w:lang w:val="ro-RO"/>
        </w:rPr>
        <w:t>scarificare, nivelare și compactare pat drum</w:t>
      </w:r>
      <w:r w:rsidR="005629CC">
        <w:rPr>
          <w:rFonts w:ascii="Arial" w:hAnsi="Arial" w:cs="Arial"/>
          <w:i/>
          <w:lang w:val="ro-RO"/>
        </w:rPr>
        <w:t>.</w:t>
      </w:r>
    </w:p>
    <w:p w:rsidR="006A51B8" w:rsidRPr="006A51B8" w:rsidRDefault="006A51B8" w:rsidP="006A51B8">
      <w:pPr>
        <w:autoSpaceDE w:val="0"/>
        <w:autoSpaceDN w:val="0"/>
        <w:adjustRightInd w:val="0"/>
        <w:spacing w:after="0" w:line="240" w:lineRule="auto"/>
        <w:rPr>
          <w:rFonts w:ascii="Arial" w:hAnsi="Arial" w:cs="Arial"/>
          <w:i/>
          <w:u w:val="single"/>
          <w:lang w:val="ro-RO"/>
        </w:rPr>
      </w:pPr>
      <w:r w:rsidRPr="006A51B8">
        <w:rPr>
          <w:rFonts w:ascii="Arial" w:hAnsi="Arial" w:cs="Arial"/>
          <w:i/>
          <w:u w:val="single"/>
          <w:lang w:val="ro-RO"/>
        </w:rPr>
        <w:t>Scurgerea apelor:</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Pentru preluarea apelor pluviale de pe versanți și de pe partea carosabilă s-au prevăzut rigole de acostament și rigole carosabile, cu lungimea totală de 7.900 m ( 4.297 m pe partea stângă și 3.603 m pe partea dreaptă ).</w:t>
      </w:r>
    </w:p>
    <w:p w:rsidR="006A51B8" w:rsidRPr="006A51B8" w:rsidRDefault="006A51B8" w:rsidP="006A51B8">
      <w:pPr>
        <w:autoSpaceDE w:val="0"/>
        <w:autoSpaceDN w:val="0"/>
        <w:adjustRightInd w:val="0"/>
        <w:spacing w:after="0" w:line="240" w:lineRule="auto"/>
        <w:rPr>
          <w:rFonts w:ascii="Arial" w:hAnsi="Arial" w:cs="Arial"/>
          <w:i/>
          <w:u w:val="single"/>
          <w:lang w:val="ro-RO"/>
        </w:rPr>
      </w:pPr>
      <w:r w:rsidRPr="006A51B8">
        <w:rPr>
          <w:rFonts w:ascii="Arial" w:hAnsi="Arial" w:cs="Arial"/>
          <w:i/>
          <w:u w:val="single"/>
          <w:lang w:val="ro-RO"/>
        </w:rPr>
        <w:t>Podețe:</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Se vor înlocui 6 podețe existente cu podeț tubular D 800 mm și se vor amplasa 10 podețe tubulare noi cu D 800 mm.</w:t>
      </w:r>
    </w:p>
    <w:p w:rsidR="006A51B8" w:rsidRPr="006A51B8" w:rsidRDefault="006A51B8" w:rsidP="006A51B8">
      <w:pPr>
        <w:autoSpaceDE w:val="0"/>
        <w:autoSpaceDN w:val="0"/>
        <w:adjustRightInd w:val="0"/>
        <w:spacing w:after="0" w:line="240" w:lineRule="auto"/>
        <w:rPr>
          <w:rFonts w:ascii="Arial" w:hAnsi="Arial" w:cs="Arial"/>
          <w:i/>
          <w:u w:val="single"/>
          <w:lang w:val="ro-RO"/>
        </w:rPr>
      </w:pPr>
      <w:r w:rsidRPr="006A51B8">
        <w:rPr>
          <w:rFonts w:ascii="Arial" w:hAnsi="Arial" w:cs="Arial"/>
          <w:i/>
          <w:u w:val="single"/>
          <w:lang w:val="ro-RO"/>
        </w:rPr>
        <w:t>Trotuare:</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Trotuarele se vor extinde cu lungimea de 4,82 km - 2.766 m pe partea stângă și 2.054 m pe partea dreaptă.</w:t>
      </w:r>
    </w:p>
    <w:p w:rsidR="006A51B8" w:rsidRPr="006A51B8" w:rsidRDefault="006A51B8" w:rsidP="006A51B8">
      <w:pPr>
        <w:autoSpaceDE w:val="0"/>
        <w:autoSpaceDN w:val="0"/>
        <w:adjustRightInd w:val="0"/>
        <w:spacing w:after="0" w:line="240" w:lineRule="auto"/>
        <w:rPr>
          <w:rFonts w:ascii="Arial" w:hAnsi="Arial" w:cs="Arial"/>
          <w:i/>
          <w:u w:val="single"/>
          <w:lang w:val="ro-RO"/>
        </w:rPr>
      </w:pPr>
      <w:r w:rsidRPr="006A51B8">
        <w:rPr>
          <w:rFonts w:ascii="Arial" w:hAnsi="Arial" w:cs="Arial"/>
          <w:i/>
          <w:lang w:val="ro-RO"/>
        </w:rPr>
        <w:t xml:space="preserve"> </w:t>
      </w:r>
      <w:r w:rsidRPr="006A51B8">
        <w:rPr>
          <w:rFonts w:ascii="Arial" w:hAnsi="Arial" w:cs="Arial"/>
          <w:i/>
          <w:u w:val="single"/>
          <w:lang w:val="ro-RO"/>
        </w:rPr>
        <w:t>Profil tip pe trotuare:</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Lățime trotuare 0.5 – 1.5 m</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w:t>
      </w:r>
      <w:r w:rsidR="008C2993">
        <w:rPr>
          <w:rFonts w:ascii="Arial" w:hAnsi="Arial" w:cs="Arial"/>
          <w:i/>
          <w:lang w:val="ro-RO"/>
        </w:rPr>
        <w:t xml:space="preserve"> </w:t>
      </w:r>
      <w:r w:rsidRPr="006A51B8">
        <w:rPr>
          <w:rFonts w:ascii="Arial" w:hAnsi="Arial" w:cs="Arial"/>
          <w:i/>
          <w:lang w:val="ro-RO"/>
        </w:rPr>
        <w:t>Rigola triunghiulară/carosabilă 1x0,50-0,60 m/0,90 m</w:t>
      </w:r>
    </w:p>
    <w:p w:rsidR="006A51B8" w:rsidRPr="006A51B8" w:rsidRDefault="006A51B8" w:rsidP="006A51B8">
      <w:pPr>
        <w:autoSpaceDE w:val="0"/>
        <w:autoSpaceDN w:val="0"/>
        <w:adjustRightInd w:val="0"/>
        <w:spacing w:after="0" w:line="240" w:lineRule="auto"/>
        <w:rPr>
          <w:rFonts w:ascii="Arial" w:hAnsi="Arial" w:cs="Arial"/>
          <w:i/>
          <w:u w:val="single"/>
          <w:lang w:val="ro-RO"/>
        </w:rPr>
      </w:pPr>
      <w:r w:rsidRPr="006A51B8">
        <w:rPr>
          <w:rFonts w:ascii="Arial" w:hAnsi="Arial" w:cs="Arial"/>
          <w:i/>
          <w:u w:val="single"/>
          <w:lang w:val="ro-RO"/>
        </w:rPr>
        <w:t>Structura rutieră:</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-6 cm strat de uzură din Pavele din beton;</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-5 cm strat de formă din mortar de pozare dale;</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-10 cm strat de bază din piatră spartă;</w:t>
      </w:r>
    </w:p>
    <w:p w:rsidR="006A51B8" w:rsidRPr="006A51B8" w:rsidRDefault="006A51B8" w:rsidP="006A51B8">
      <w:pPr>
        <w:autoSpaceDE w:val="0"/>
        <w:autoSpaceDN w:val="0"/>
        <w:adjustRightInd w:val="0"/>
        <w:spacing w:after="0" w:line="240" w:lineRule="auto"/>
        <w:rPr>
          <w:rFonts w:ascii="Arial" w:hAnsi="Arial" w:cs="Arial"/>
          <w:i/>
          <w:u w:val="single"/>
          <w:lang w:val="ro-RO"/>
        </w:rPr>
      </w:pPr>
      <w:r w:rsidRPr="006A51B8">
        <w:rPr>
          <w:rFonts w:ascii="Arial" w:hAnsi="Arial" w:cs="Arial"/>
          <w:i/>
          <w:u w:val="single"/>
          <w:lang w:val="ro-RO"/>
        </w:rPr>
        <w:t>Organizarea de șantier:</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Etapele principale de execuţie a organizării de şantier sunt:</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w:t>
      </w:r>
      <w:r w:rsidR="001C040E">
        <w:rPr>
          <w:rFonts w:ascii="Arial" w:hAnsi="Arial" w:cs="Arial"/>
          <w:i/>
          <w:lang w:val="ro-RO"/>
        </w:rPr>
        <w:t xml:space="preserve"> </w:t>
      </w:r>
      <w:r w:rsidRPr="006A51B8">
        <w:rPr>
          <w:rFonts w:ascii="Arial" w:hAnsi="Arial" w:cs="Arial"/>
          <w:i/>
          <w:lang w:val="ro-RO"/>
        </w:rPr>
        <w:t>amenajare teren pentru organizare de şantier;</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w:t>
      </w:r>
      <w:r w:rsidR="001C040E">
        <w:rPr>
          <w:rFonts w:ascii="Arial" w:hAnsi="Arial" w:cs="Arial"/>
          <w:i/>
          <w:lang w:val="ro-RO"/>
        </w:rPr>
        <w:t xml:space="preserve"> </w:t>
      </w:r>
      <w:r w:rsidRPr="006A51B8">
        <w:rPr>
          <w:rFonts w:ascii="Arial" w:hAnsi="Arial" w:cs="Arial"/>
          <w:i/>
          <w:lang w:val="ro-RO"/>
        </w:rPr>
        <w:t>amenajarea suprafeţei de depozitare a materialelor;</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w:t>
      </w:r>
      <w:r w:rsidR="001C040E">
        <w:rPr>
          <w:rFonts w:ascii="Arial" w:hAnsi="Arial" w:cs="Arial"/>
          <w:i/>
          <w:lang w:val="ro-RO"/>
        </w:rPr>
        <w:t xml:space="preserve"> </w:t>
      </w:r>
      <w:r w:rsidRPr="006A51B8">
        <w:rPr>
          <w:rFonts w:ascii="Arial" w:hAnsi="Arial" w:cs="Arial"/>
          <w:i/>
          <w:lang w:val="ro-RO"/>
        </w:rPr>
        <w:t>amenajarea suprafeţei pentru parcări utilaje;</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w:t>
      </w:r>
      <w:r w:rsidR="001C040E">
        <w:rPr>
          <w:rFonts w:ascii="Arial" w:hAnsi="Arial" w:cs="Arial"/>
          <w:i/>
          <w:lang w:val="ro-RO"/>
        </w:rPr>
        <w:t xml:space="preserve"> </w:t>
      </w:r>
      <w:r w:rsidRPr="006A51B8">
        <w:rPr>
          <w:rFonts w:ascii="Arial" w:hAnsi="Arial" w:cs="Arial"/>
          <w:i/>
          <w:lang w:val="ro-RO"/>
        </w:rPr>
        <w:t>alimentarea cu energie electrică a or</w:t>
      </w:r>
      <w:r w:rsidR="00515F7D">
        <w:rPr>
          <w:rFonts w:ascii="Arial" w:hAnsi="Arial" w:cs="Arial"/>
          <w:i/>
          <w:lang w:val="ro-RO"/>
        </w:rPr>
        <w:t>ganiză</w:t>
      </w:r>
      <w:r w:rsidRPr="006A51B8">
        <w:rPr>
          <w:rFonts w:ascii="Arial" w:hAnsi="Arial" w:cs="Arial"/>
          <w:i/>
          <w:lang w:val="ro-RO"/>
        </w:rPr>
        <w:t>rii de şantier prin grija antreprenorului;</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xml:space="preserve">- </w:t>
      </w:r>
      <w:r w:rsidR="00515F7D">
        <w:rPr>
          <w:rFonts w:ascii="Arial" w:hAnsi="Arial" w:cs="Arial"/>
          <w:i/>
          <w:lang w:val="ro-RO"/>
        </w:rPr>
        <w:t>alimentare cu apa a organiză</w:t>
      </w:r>
      <w:r w:rsidRPr="006A51B8">
        <w:rPr>
          <w:rFonts w:ascii="Arial" w:hAnsi="Arial" w:cs="Arial"/>
          <w:i/>
          <w:lang w:val="ro-RO"/>
        </w:rPr>
        <w:t>rii de şantier prin grija antreprenorului;</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w:t>
      </w:r>
      <w:r w:rsidR="00515F7D">
        <w:rPr>
          <w:rFonts w:ascii="Arial" w:hAnsi="Arial" w:cs="Arial"/>
          <w:i/>
          <w:lang w:val="ro-RO"/>
        </w:rPr>
        <w:t xml:space="preserve"> împrejmuire în jurul organiză</w:t>
      </w:r>
      <w:r w:rsidRPr="006A51B8">
        <w:rPr>
          <w:rFonts w:ascii="Arial" w:hAnsi="Arial" w:cs="Arial"/>
          <w:i/>
          <w:lang w:val="ro-RO"/>
        </w:rPr>
        <w:t>rii de şantier;</w:t>
      </w:r>
    </w:p>
    <w:p w:rsidR="006A51B8" w:rsidRPr="006A51B8" w:rsidRDefault="006A51B8" w:rsidP="006A51B8">
      <w:pPr>
        <w:autoSpaceDE w:val="0"/>
        <w:autoSpaceDN w:val="0"/>
        <w:adjustRightInd w:val="0"/>
        <w:spacing w:after="0" w:line="240" w:lineRule="auto"/>
        <w:rPr>
          <w:rFonts w:ascii="Arial" w:hAnsi="Arial" w:cs="Arial"/>
          <w:i/>
          <w:lang w:val="ro-RO"/>
        </w:rPr>
      </w:pPr>
      <w:r w:rsidRPr="006A51B8">
        <w:rPr>
          <w:rFonts w:ascii="Arial" w:hAnsi="Arial" w:cs="Arial"/>
          <w:i/>
          <w:lang w:val="ro-RO"/>
        </w:rPr>
        <w:t>- panou PSI.</w:t>
      </w:r>
    </w:p>
    <w:p w:rsidR="006A51B8" w:rsidRPr="006A51B8" w:rsidRDefault="00D665AF" w:rsidP="006A51B8">
      <w:pPr>
        <w:autoSpaceDE w:val="0"/>
        <w:autoSpaceDN w:val="0"/>
        <w:adjustRightInd w:val="0"/>
        <w:spacing w:after="0" w:line="240" w:lineRule="auto"/>
        <w:ind w:firstLine="720"/>
        <w:rPr>
          <w:rFonts w:ascii="Arial" w:hAnsi="Arial" w:cs="Arial"/>
          <w:i/>
          <w:lang w:val="ro-RO"/>
        </w:rPr>
      </w:pPr>
      <w:r>
        <w:rPr>
          <w:rFonts w:ascii="Arial" w:hAnsi="Arial" w:cs="Arial"/>
          <w:i/>
          <w:lang w:val="ro-RO"/>
        </w:rPr>
        <w:t>Locaţia o</w:t>
      </w:r>
      <w:r w:rsidR="006A51B8" w:rsidRPr="006A51B8">
        <w:rPr>
          <w:rFonts w:ascii="Arial" w:hAnsi="Arial" w:cs="Arial"/>
          <w:i/>
          <w:lang w:val="ro-RO"/>
        </w:rPr>
        <w:t>rganizări</w:t>
      </w:r>
      <w:r w:rsidR="00E56233">
        <w:rPr>
          <w:rFonts w:ascii="Arial" w:hAnsi="Arial" w:cs="Arial"/>
          <w:i/>
          <w:lang w:val="ro-RO"/>
        </w:rPr>
        <w:t>i de ș</w:t>
      </w:r>
      <w:r w:rsidR="006A51B8" w:rsidRPr="006A51B8">
        <w:rPr>
          <w:rFonts w:ascii="Arial" w:hAnsi="Arial" w:cs="Arial"/>
          <w:i/>
          <w:lang w:val="ro-RO"/>
        </w:rPr>
        <w:t>antier va fi aleasă astfel încât să aibă un impact minim asupra traficului, mediului sau oricăror altor aspecte ale domeniului public. Amplasarea containerelor, depozitelor de materiale, zonelor pentru depozitarea deşeurilor se va realiza astfel încât să nu restricționeze accesul la obiectivele care urmează a fi construite. La finalizarea lucrărilor acestea vor fi evacuate din şantier şi terenul adus la starea inițială.</w:t>
      </w:r>
      <w:r w:rsidR="008577DF">
        <w:rPr>
          <w:rFonts w:ascii="Arial" w:hAnsi="Arial" w:cs="Arial"/>
          <w:i/>
          <w:lang w:val="ro-RO"/>
        </w:rPr>
        <w:t xml:space="preserve"> </w:t>
      </w:r>
      <w:r w:rsidR="006A51B8" w:rsidRPr="006A51B8">
        <w:rPr>
          <w:rFonts w:ascii="Arial" w:hAnsi="Arial" w:cs="Arial"/>
          <w:i/>
          <w:lang w:val="ro-RO"/>
        </w:rPr>
        <w:t>Containerele vor fi amplasate pe o fundaţie de balast compactat și un strat superior de piatră spartă.</w:t>
      </w:r>
    </w:p>
    <w:p w:rsidR="006A51B8" w:rsidRPr="006A51B8" w:rsidRDefault="006A51B8" w:rsidP="006A51B8">
      <w:pPr>
        <w:autoSpaceDE w:val="0"/>
        <w:autoSpaceDN w:val="0"/>
        <w:adjustRightInd w:val="0"/>
        <w:spacing w:after="0" w:line="240" w:lineRule="auto"/>
        <w:ind w:firstLine="720"/>
        <w:rPr>
          <w:rFonts w:ascii="Arial" w:hAnsi="Arial" w:cs="Arial"/>
          <w:i/>
          <w:lang w:val="ro-RO"/>
        </w:rPr>
      </w:pPr>
      <w:r w:rsidRPr="006A51B8">
        <w:rPr>
          <w:rFonts w:ascii="Arial" w:hAnsi="Arial" w:cs="Arial"/>
          <w:i/>
          <w:lang w:val="ro-RO"/>
        </w:rPr>
        <w:t>Alimentare cu apa potabilă pentru personalul implicat va fi asigurat cu dozatoare de apă potabilă, amplasate în containerul ce deserveşte personalul. Organizarea de şantier este prevăzută cu toalete ecologice vidanjabile.</w:t>
      </w:r>
    </w:p>
    <w:p w:rsidR="006A51B8" w:rsidRPr="006A51B8" w:rsidRDefault="006A51B8" w:rsidP="006A51B8">
      <w:pPr>
        <w:autoSpaceDE w:val="0"/>
        <w:autoSpaceDN w:val="0"/>
        <w:adjustRightInd w:val="0"/>
        <w:spacing w:after="0" w:line="240" w:lineRule="auto"/>
        <w:ind w:firstLine="720"/>
        <w:rPr>
          <w:rFonts w:ascii="Arial" w:hAnsi="Arial" w:cs="Arial"/>
          <w:i/>
          <w:lang w:val="ro-RO"/>
        </w:rPr>
      </w:pPr>
      <w:r w:rsidRPr="006A51B8">
        <w:rPr>
          <w:rFonts w:ascii="Arial" w:hAnsi="Arial" w:cs="Arial"/>
          <w:i/>
          <w:lang w:val="ro-RO"/>
        </w:rPr>
        <w:t>Alimentarea cu energie electrică pentru organizarea de şantier se va face de la reţeaua existentă în zonă. Energia electricǎ se distribuie la tabloul electric al şantierului amplasat în apropierea containerului care compune organizarea de şantier.</w:t>
      </w:r>
    </w:p>
    <w:p w:rsidR="006A51B8" w:rsidRPr="006A51B8" w:rsidRDefault="006A51B8" w:rsidP="006A51B8">
      <w:pPr>
        <w:autoSpaceDE w:val="0"/>
        <w:autoSpaceDN w:val="0"/>
        <w:adjustRightInd w:val="0"/>
        <w:spacing w:after="0" w:line="240" w:lineRule="auto"/>
        <w:ind w:firstLine="720"/>
        <w:rPr>
          <w:rFonts w:ascii="Arial" w:hAnsi="Arial" w:cs="Arial"/>
          <w:i/>
          <w:lang w:val="ro-RO"/>
        </w:rPr>
      </w:pPr>
      <w:r w:rsidRPr="006A51B8">
        <w:rPr>
          <w:rFonts w:ascii="Arial" w:hAnsi="Arial" w:cs="Arial"/>
          <w:i/>
          <w:lang w:val="ro-RO"/>
        </w:rPr>
        <w:t>Antreprenorul va asigura colectarea şi ridicarea gunoaielor din cadrul organizării de şantier.</w:t>
      </w:r>
    </w:p>
    <w:p w:rsidR="00402274" w:rsidRPr="00915C20" w:rsidRDefault="00402274" w:rsidP="00402274">
      <w:pPr>
        <w:pStyle w:val="NoSpacing1"/>
        <w:rPr>
          <w:rFonts w:ascii="Arial" w:hAnsi="Arial" w:cs="Arial"/>
          <w:i/>
          <w:lang w:val="ro-RO"/>
        </w:rPr>
      </w:pPr>
      <w:r w:rsidRPr="00915C20">
        <w:rPr>
          <w:rFonts w:ascii="Arial" w:hAnsi="Arial" w:cs="Arial"/>
          <w:b/>
          <w:lang w:val="ro-RO"/>
        </w:rPr>
        <w:t xml:space="preserve">b) </w:t>
      </w:r>
      <w:r w:rsidRPr="00915C20">
        <w:rPr>
          <w:rFonts w:ascii="Arial" w:hAnsi="Arial" w:cs="Arial"/>
          <w:b/>
          <w:i/>
          <w:lang w:val="ro-RO"/>
        </w:rPr>
        <w:t>cumularea cu alte proiecte existente și/sau aprobate</w:t>
      </w:r>
      <w:r w:rsidRPr="00915C20">
        <w:rPr>
          <w:rFonts w:ascii="Arial" w:hAnsi="Arial" w:cs="Arial"/>
          <w:lang w:val="ro-RO"/>
        </w:rPr>
        <w:t xml:space="preserve">: </w:t>
      </w:r>
      <w:r w:rsidR="006A51B8" w:rsidRPr="0062674E">
        <w:rPr>
          <w:rFonts w:ascii="Arial" w:eastAsiaTheme="minorHAnsi" w:hAnsi="Arial" w:cs="Arial"/>
          <w:i/>
        </w:rPr>
        <w:t xml:space="preserve">în zonă există </w:t>
      </w:r>
      <w:r w:rsidR="006A51B8">
        <w:rPr>
          <w:rFonts w:ascii="Arial" w:eastAsiaTheme="minorHAnsi" w:hAnsi="Arial" w:cs="Arial"/>
          <w:i/>
        </w:rPr>
        <w:t xml:space="preserve">și </w:t>
      </w:r>
      <w:r w:rsidR="006A51B8" w:rsidRPr="0062674E">
        <w:rPr>
          <w:rFonts w:ascii="Arial" w:eastAsiaTheme="minorHAnsi" w:hAnsi="Arial" w:cs="Arial"/>
          <w:i/>
        </w:rPr>
        <w:t xml:space="preserve">un </w:t>
      </w:r>
      <w:r w:rsidR="006A51B8">
        <w:rPr>
          <w:rFonts w:ascii="Arial" w:eastAsiaTheme="minorHAnsi" w:hAnsi="Arial" w:cs="Arial"/>
          <w:i/>
        </w:rPr>
        <w:t xml:space="preserve">alt </w:t>
      </w:r>
      <w:r w:rsidR="006A51B8" w:rsidRPr="0062674E">
        <w:rPr>
          <w:rFonts w:ascii="Arial" w:eastAsiaTheme="minorHAnsi" w:hAnsi="Arial" w:cs="Arial"/>
          <w:i/>
        </w:rPr>
        <w:t>proiect de același tip (</w:t>
      </w:r>
      <w:r w:rsidR="006A51B8">
        <w:rPr>
          <w:rFonts w:ascii="Arial" w:eastAsiaTheme="minorHAnsi" w:hAnsi="Arial" w:cs="Arial"/>
          <w:i/>
        </w:rPr>
        <w:t>Extindere rețea de canalizare</w:t>
      </w:r>
      <w:r w:rsidR="006A51B8" w:rsidRPr="0062674E">
        <w:rPr>
          <w:rFonts w:ascii="Arial" w:eastAsiaTheme="minorHAnsi" w:hAnsi="Arial" w:cs="Arial"/>
          <w:i/>
        </w:rPr>
        <w:t>, titular:</w:t>
      </w:r>
      <w:r w:rsidR="006A51B8">
        <w:rPr>
          <w:rFonts w:ascii="Arial" w:eastAsiaTheme="minorHAnsi" w:hAnsi="Arial" w:cs="Arial"/>
          <w:i/>
        </w:rPr>
        <w:t xml:space="preserve"> COMUNA COȘBUC</w:t>
      </w:r>
      <w:r w:rsidR="006A51B8" w:rsidRPr="0062674E">
        <w:rPr>
          <w:rFonts w:ascii="Arial" w:eastAsiaTheme="minorHAnsi" w:hAnsi="Arial" w:cs="Arial"/>
          <w:i/>
        </w:rPr>
        <w:t>), dar efectul cumulativ nu este semnificativ;</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c) utilizarea resurselor naturale, în special a solului, a terenurilor, a apei și a biodiversității</w:t>
      </w:r>
      <w:r w:rsidRPr="00915C20">
        <w:rPr>
          <w:rFonts w:ascii="Arial" w:hAnsi="Arial" w:cs="Arial"/>
          <w:i/>
          <w:lang w:val="ro-RO"/>
        </w:rPr>
        <w:t>: dintre resursele naturale se utilizează piatră spartă, nisip</w:t>
      </w:r>
      <w:r>
        <w:rPr>
          <w:rFonts w:ascii="Arial" w:hAnsi="Arial" w:cs="Arial"/>
          <w:i/>
          <w:lang w:val="ro-RO"/>
        </w:rPr>
        <w:t>, pietriș</w:t>
      </w:r>
      <w:r w:rsidRPr="00915C20">
        <w:rPr>
          <w:rFonts w:ascii="Arial" w:hAnsi="Arial" w:cs="Arial"/>
          <w:i/>
          <w:lang w:val="ro-RO"/>
        </w:rPr>
        <w:t>;</w:t>
      </w:r>
    </w:p>
    <w:p w:rsidR="00402274" w:rsidRPr="00C4096B" w:rsidRDefault="00402274" w:rsidP="00402274">
      <w:pPr>
        <w:pStyle w:val="NoSpacing1"/>
        <w:rPr>
          <w:rFonts w:ascii="Arial" w:hAnsi="Arial" w:cs="Arial"/>
          <w:b/>
          <w:u w:val="single"/>
          <w:lang w:val="ro-RO"/>
        </w:rPr>
      </w:pPr>
      <w:r w:rsidRPr="00915C20">
        <w:rPr>
          <w:rFonts w:ascii="Arial" w:hAnsi="Arial" w:cs="Arial"/>
          <w:b/>
          <w:u w:val="single"/>
          <w:lang w:val="ro-RO"/>
        </w:rPr>
        <w:t>Utilități:</w:t>
      </w:r>
    </w:p>
    <w:p w:rsidR="00402274" w:rsidRPr="00C4096B" w:rsidRDefault="00402274" w:rsidP="00402274">
      <w:pPr>
        <w:spacing w:after="0" w:line="240" w:lineRule="auto"/>
        <w:jc w:val="both"/>
        <w:rPr>
          <w:rFonts w:ascii="Arial" w:hAnsi="Arial" w:cs="Arial"/>
          <w:i/>
          <w:lang w:val="ro-RO"/>
        </w:rPr>
      </w:pPr>
      <w:r>
        <w:rPr>
          <w:rFonts w:ascii="Arial" w:hAnsi="Arial" w:cs="Arial"/>
          <w:i/>
          <w:lang w:val="ro-RO"/>
        </w:rPr>
        <w:t>1.</w:t>
      </w:r>
      <w:r w:rsidR="00FC446C">
        <w:rPr>
          <w:rFonts w:ascii="Arial" w:hAnsi="Arial" w:cs="Arial"/>
          <w:i/>
          <w:lang w:val="ro-RO"/>
        </w:rPr>
        <w:t xml:space="preserve"> </w:t>
      </w:r>
      <w:r w:rsidRPr="00C4096B">
        <w:rPr>
          <w:rFonts w:ascii="Arial" w:hAnsi="Arial" w:cs="Arial"/>
          <w:i/>
          <w:lang w:val="ro-RO"/>
        </w:rPr>
        <w:t>Alimentare cu apă: apa potabilă și pentru nevoile de igienă va fi asigurată cu sticle PET, în procesul</w:t>
      </w:r>
      <w:r>
        <w:rPr>
          <w:rFonts w:ascii="Arial" w:hAnsi="Arial" w:cs="Arial"/>
          <w:i/>
          <w:lang w:val="ro-RO"/>
        </w:rPr>
        <w:t xml:space="preserve"> tehnologic nu este necesară apă</w:t>
      </w:r>
      <w:r w:rsidRPr="00C4096B">
        <w:rPr>
          <w:rFonts w:ascii="Arial" w:hAnsi="Arial" w:cs="Arial"/>
          <w:i/>
          <w:lang w:val="ro-RO"/>
        </w:rPr>
        <w:t>;</w:t>
      </w:r>
    </w:p>
    <w:p w:rsidR="00402274" w:rsidRPr="00C4096B" w:rsidRDefault="00402274" w:rsidP="00402274">
      <w:pPr>
        <w:spacing w:after="0" w:line="240" w:lineRule="auto"/>
        <w:jc w:val="both"/>
        <w:rPr>
          <w:rFonts w:ascii="Arial" w:hAnsi="Arial" w:cs="Arial"/>
          <w:i/>
          <w:lang w:val="ro-RO"/>
        </w:rPr>
      </w:pPr>
      <w:r w:rsidRPr="00C4096B">
        <w:rPr>
          <w:rFonts w:ascii="Arial" w:hAnsi="Arial" w:cs="Arial"/>
          <w:i/>
          <w:lang w:val="ro-RO"/>
        </w:rPr>
        <w:t xml:space="preserve">2. Evacuarea apelor uzate: nu rezultă ape uzate, în scop menajer se folosește o toaletă ecologică; </w:t>
      </w:r>
    </w:p>
    <w:p w:rsidR="00402274" w:rsidRPr="00C4096B" w:rsidRDefault="00402274" w:rsidP="00402274">
      <w:pPr>
        <w:spacing w:after="0" w:line="240" w:lineRule="auto"/>
        <w:jc w:val="both"/>
        <w:rPr>
          <w:rFonts w:ascii="Arial" w:hAnsi="Arial" w:cs="Arial"/>
          <w:i/>
          <w:lang w:val="ro-RO"/>
        </w:rPr>
      </w:pPr>
      <w:r w:rsidRPr="00C4096B">
        <w:rPr>
          <w:rFonts w:ascii="Arial" w:hAnsi="Arial" w:cs="Arial"/>
          <w:i/>
          <w:lang w:val="ro-RO"/>
        </w:rPr>
        <w:t xml:space="preserve">3. Energie electrică: </w:t>
      </w:r>
      <w:r>
        <w:rPr>
          <w:rFonts w:ascii="Arial" w:hAnsi="Arial" w:cs="Arial"/>
          <w:i/>
          <w:lang w:val="ro-RO"/>
        </w:rPr>
        <w:t xml:space="preserve">nu </w:t>
      </w:r>
      <w:r w:rsidRPr="00C4096B">
        <w:rPr>
          <w:rFonts w:ascii="Arial" w:hAnsi="Arial" w:cs="Arial"/>
          <w:i/>
          <w:lang w:val="ro-RO"/>
        </w:rPr>
        <w:t>se folosește energie de la rețeaua electrică;</w:t>
      </w:r>
    </w:p>
    <w:p w:rsidR="00402274" w:rsidRDefault="00402274" w:rsidP="00402274">
      <w:pPr>
        <w:spacing w:after="0" w:line="240" w:lineRule="auto"/>
        <w:jc w:val="both"/>
        <w:rPr>
          <w:rFonts w:ascii="Arial" w:hAnsi="Arial" w:cs="Arial"/>
          <w:i/>
          <w:lang w:val="ro-RO"/>
        </w:rPr>
      </w:pPr>
      <w:r>
        <w:rPr>
          <w:rFonts w:ascii="Arial" w:hAnsi="Arial" w:cs="Arial"/>
          <w:i/>
          <w:lang w:val="ro-RO"/>
        </w:rPr>
        <w:t>4.</w:t>
      </w:r>
      <w:r w:rsidRPr="00C4096B">
        <w:rPr>
          <w:rFonts w:ascii="Arial" w:hAnsi="Arial" w:cs="Arial"/>
          <w:i/>
          <w:lang w:val="ro-RO"/>
        </w:rPr>
        <w:t>Încălzirea și prepararea apei calde menajere: nu va fi asigurată;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 cantitatea și tipurile de deșeuri generate/gestionate</w:t>
      </w:r>
      <w:r w:rsidRPr="00915C20">
        <w:rPr>
          <w:rFonts w:ascii="Arial" w:hAnsi="Arial" w:cs="Arial"/>
          <w:i/>
          <w:lang w:val="ro-RO"/>
        </w:rPr>
        <w:t xml:space="preserve">: </w:t>
      </w:r>
    </w:p>
    <w:p w:rsidR="00402274" w:rsidRPr="00915C20" w:rsidRDefault="00402274" w:rsidP="00402274">
      <w:pPr>
        <w:spacing w:after="0" w:line="240" w:lineRule="auto"/>
        <w:jc w:val="both"/>
        <w:rPr>
          <w:rFonts w:ascii="Arial" w:hAnsi="Arial" w:cs="Arial"/>
          <w:i/>
          <w:lang w:val="ro-RO"/>
        </w:rPr>
      </w:pPr>
      <w:r w:rsidRPr="00915C20">
        <w:rPr>
          <w:rFonts w:ascii="CIDFont+F5" w:eastAsiaTheme="minorHAnsi" w:hAnsi="CIDFont+F5" w:cs="CIDFont+F5"/>
          <w:lang w:val="ro-RO"/>
        </w:rPr>
        <w:t>-</w:t>
      </w:r>
      <w:r w:rsidRPr="00915C20">
        <w:rPr>
          <w:rFonts w:ascii="Arial" w:hAnsi="Arial" w:cs="Arial"/>
          <w:i/>
          <w:lang w:val="ro-RO"/>
        </w:rPr>
        <w:t xml:space="preserve"> î</w:t>
      </w:r>
      <w:r w:rsidRPr="00915C20">
        <w:rPr>
          <w:rFonts w:ascii="Arial" w:eastAsiaTheme="minorHAnsi" w:hAnsi="Arial" w:cs="Arial"/>
          <w:i/>
          <w:lang w:val="ro-RO"/>
        </w:rPr>
        <w:t xml:space="preserve">n perioada de implementare a proiectului va rezulta </w:t>
      </w:r>
      <w:r w:rsidRPr="003671AA">
        <w:rPr>
          <w:rFonts w:ascii="Arial" w:hAnsi="Arial" w:cs="Arial"/>
          <w:i/>
          <w:lang w:val="ro-RO"/>
        </w:rPr>
        <w:t>materialul</w:t>
      </w:r>
      <w:r>
        <w:rPr>
          <w:rFonts w:ascii="Arial" w:hAnsi="Arial" w:cs="Arial"/>
          <w:i/>
          <w:lang w:val="ro-RO"/>
        </w:rPr>
        <w:t xml:space="preserve"> </w:t>
      </w:r>
      <w:r w:rsidRPr="003671AA">
        <w:rPr>
          <w:rFonts w:ascii="Arial" w:hAnsi="Arial" w:cs="Arial"/>
          <w:i/>
          <w:lang w:val="ro-RO"/>
        </w:rPr>
        <w:t>steril</w:t>
      </w:r>
      <w:r w:rsidRPr="00915C20">
        <w:rPr>
          <w:rFonts w:ascii="Arial" w:eastAsiaTheme="minorHAnsi" w:hAnsi="Arial" w:cs="Arial"/>
          <w:i/>
          <w:lang w:val="ro-RO"/>
        </w:rPr>
        <w:t xml:space="preserve"> </w:t>
      </w:r>
      <w:r>
        <w:rPr>
          <w:rFonts w:ascii="Arial" w:eastAsiaTheme="minorHAnsi" w:hAnsi="Arial" w:cs="Arial"/>
          <w:i/>
          <w:lang w:val="ro-RO"/>
        </w:rPr>
        <w:t xml:space="preserve">– sol, </w:t>
      </w:r>
      <w:r w:rsidRPr="00915C20">
        <w:rPr>
          <w:rFonts w:ascii="Arial" w:eastAsiaTheme="minorHAnsi" w:hAnsi="Arial" w:cs="Arial"/>
          <w:i/>
          <w:lang w:val="ro-RO"/>
        </w:rPr>
        <w:t xml:space="preserve">ce va </w:t>
      </w:r>
      <w:r>
        <w:rPr>
          <w:rFonts w:ascii="Arial" w:eastAsiaTheme="minorHAnsi" w:hAnsi="Arial" w:cs="Arial"/>
          <w:i/>
          <w:lang w:val="ro-RO"/>
        </w:rPr>
        <w:t xml:space="preserve">fi utilizat la </w:t>
      </w:r>
      <w:r w:rsidRPr="003671AA">
        <w:rPr>
          <w:rFonts w:ascii="Arial" w:hAnsi="Arial" w:cs="Arial"/>
          <w:i/>
          <w:lang w:val="ro-RO"/>
        </w:rPr>
        <w:t>refacerea mediului</w:t>
      </w:r>
      <w:r w:rsidRPr="00915C20">
        <w:rPr>
          <w:rFonts w:ascii="Arial" w:eastAsiaTheme="minorHAnsi" w:hAnsi="Arial" w:cs="Arial"/>
          <w:i/>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eastAsiaTheme="minorHAnsi" w:hAnsi="Arial" w:cs="Arial"/>
          <w:i/>
          <w:lang w:val="ro-RO"/>
        </w:rPr>
        <w:t>-</w:t>
      </w:r>
      <w:r w:rsidRPr="00915C20">
        <w:rPr>
          <w:rFonts w:ascii="Arial" w:eastAsiaTheme="minorHAnsi" w:hAnsi="Arial" w:cs="Arial"/>
          <w:i/>
          <w:spacing w:val="12"/>
          <w:lang w:val="ro-RO"/>
        </w:rPr>
        <w:t xml:space="preserve"> </w:t>
      </w:r>
      <w:r w:rsidRPr="00915C20">
        <w:rPr>
          <w:rFonts w:ascii="Arial" w:eastAsiaTheme="minorHAnsi" w:hAnsi="Arial" w:cs="Arial"/>
          <w:i/>
          <w:lang w:val="ro-RO"/>
        </w:rPr>
        <w:t xml:space="preserve">deșeurile </w:t>
      </w:r>
      <w:r w:rsidRPr="00915C20">
        <w:rPr>
          <w:rFonts w:ascii="Arial" w:hAnsi="Arial" w:cs="Arial"/>
          <w:i/>
          <w:lang w:val="ro-RO"/>
        </w:rPr>
        <w:t>de tip menajer</w:t>
      </w:r>
      <w:r w:rsidRPr="00915C20">
        <w:rPr>
          <w:rFonts w:ascii="Arial" w:eastAsiaTheme="minorHAnsi" w:hAnsi="Arial" w:cs="Arial"/>
          <w:i/>
          <w:lang w:val="ro-RO"/>
        </w:rPr>
        <w:t xml:space="preserve"> rezultate de la personalul angajat se vor colecta selectiv şi se vor gestiona conform prevederilor legale în vigoare.</w:t>
      </w:r>
      <w:r w:rsidRPr="00915C20">
        <w:rPr>
          <w:rFonts w:ascii="Arial" w:eastAsiaTheme="minorHAnsi" w:hAnsi="Arial" w:cs="Arial"/>
          <w:i/>
          <w:lang w:val="ro-RO" w:eastAsia="ar-SA"/>
        </w:rPr>
        <w:t xml:space="preserve"> Deşeurile menajere vor fi gestionate prin relaţie contractuală cu operatorul de salubritate.</w:t>
      </w:r>
    </w:p>
    <w:p w:rsidR="00402274" w:rsidRPr="00915C20" w:rsidRDefault="00402274" w:rsidP="00402274">
      <w:pPr>
        <w:pStyle w:val="NoSpacing1"/>
        <w:rPr>
          <w:rFonts w:ascii="Arial" w:hAnsi="Arial" w:cs="Arial"/>
          <w:b/>
          <w:lang w:val="ro-RO"/>
        </w:rPr>
      </w:pPr>
      <w:r w:rsidRPr="00915C20">
        <w:rPr>
          <w:rFonts w:ascii="Arial" w:hAnsi="Arial" w:cs="Arial"/>
          <w:b/>
          <w:lang w:val="ro-RO"/>
        </w:rPr>
        <w:t xml:space="preserve">e) emisiile poluante, inclusiv zgomotul şi alte surse de disconfort: </w:t>
      </w:r>
      <w:r w:rsidRPr="00915C20">
        <w:rPr>
          <w:rFonts w:ascii="Arial" w:hAnsi="Arial" w:cs="Arial"/>
          <w:i/>
          <w:lang w:val="ro-RO"/>
        </w:rPr>
        <w:t>rezultă numai la faza de execuție a proiectului și se datorează ex</w:t>
      </w:r>
      <w:r>
        <w:rPr>
          <w:rFonts w:ascii="Arial" w:hAnsi="Arial" w:cs="Arial"/>
          <w:i/>
          <w:lang w:val="ro-RO"/>
        </w:rPr>
        <w:t>e</w:t>
      </w:r>
      <w:r w:rsidRPr="00915C20">
        <w:rPr>
          <w:rFonts w:ascii="Arial" w:hAnsi="Arial" w:cs="Arial"/>
          <w:i/>
          <w:lang w:val="ro-RO"/>
        </w:rPr>
        <w:t>cutării săpăturilor cu ajutorul utilajelor. Este posibilă dispersia particulelor sub formă de praf și producerea</w:t>
      </w:r>
      <w:r w:rsidRPr="00915C20">
        <w:rPr>
          <w:rFonts w:ascii="Arial" w:hAnsi="Arial" w:cs="Arial"/>
          <w:i/>
          <w:color w:val="FF0000"/>
          <w:lang w:val="ro-RO"/>
        </w:rPr>
        <w:t xml:space="preserve"> </w:t>
      </w:r>
      <w:r w:rsidRPr="00915C20">
        <w:rPr>
          <w:rFonts w:ascii="Arial" w:hAnsi="Arial" w:cs="Arial"/>
          <w:i/>
          <w:lang w:val="ro-RO"/>
        </w:rPr>
        <w:t>de zgomot.</w:t>
      </w:r>
    </w:p>
    <w:p w:rsidR="00402274" w:rsidRPr="00A953D8" w:rsidRDefault="00402274" w:rsidP="00402274">
      <w:pPr>
        <w:spacing w:after="0" w:line="240" w:lineRule="auto"/>
        <w:jc w:val="both"/>
        <w:rPr>
          <w:rFonts w:ascii="Arial" w:hAnsi="Arial" w:cs="Arial"/>
          <w:i/>
          <w:lang w:val="ro-RO"/>
        </w:rPr>
      </w:pPr>
      <w:r w:rsidRPr="00915C20">
        <w:rPr>
          <w:rFonts w:ascii="Arial" w:hAnsi="Arial" w:cs="Arial"/>
          <w:b/>
          <w:lang w:val="ro-RO"/>
        </w:rPr>
        <w:t>f) riscurile de accidente majore și/sau dezastre relevante pentru proiectul în cauză, inclusiv cele cauzate de schimbările climatice, conform informațiilor științifice:</w:t>
      </w:r>
      <w:r w:rsidRPr="00915C20">
        <w:rPr>
          <w:rFonts w:ascii="Arial" w:hAnsi="Arial" w:cs="Arial"/>
          <w:lang w:val="ro-RO"/>
        </w:rPr>
        <w:t xml:space="preserve"> </w:t>
      </w:r>
      <w:r>
        <w:rPr>
          <w:rFonts w:ascii="Arial" w:hAnsi="Arial" w:cs="Arial"/>
          <w:i/>
          <w:lang w:val="ro-RO"/>
        </w:rPr>
        <w:t>l</w:t>
      </w:r>
      <w:r w:rsidRPr="00A953D8">
        <w:rPr>
          <w:rFonts w:ascii="Arial" w:hAnsi="Arial" w:cs="Arial"/>
          <w:i/>
          <w:lang w:val="ro-RO"/>
        </w:rPr>
        <w:t xml:space="preserve">a implementarea proiectului </w:t>
      </w:r>
      <w:r>
        <w:rPr>
          <w:rFonts w:ascii="Arial" w:hAnsi="Arial" w:cs="Arial"/>
          <w:i/>
          <w:lang w:val="ro-RO"/>
        </w:rPr>
        <w:t xml:space="preserve">nu </w:t>
      </w:r>
      <w:r w:rsidRPr="00A953D8">
        <w:rPr>
          <w:rFonts w:ascii="Arial" w:hAnsi="Arial" w:cs="Arial"/>
          <w:i/>
          <w:lang w:val="ro-RO"/>
        </w:rPr>
        <w:t>se utilizează substanţe periculoase și tehnologii care pot să inducă risc de accidente.</w:t>
      </w:r>
    </w:p>
    <w:p w:rsidR="00402274" w:rsidRPr="00915C20" w:rsidRDefault="00402274" w:rsidP="00402274">
      <w:pPr>
        <w:pStyle w:val="NoSpacing1"/>
        <w:jc w:val="both"/>
        <w:rPr>
          <w:rFonts w:ascii="Arial" w:hAnsi="Arial" w:cs="Arial"/>
          <w:i/>
          <w:lang w:val="ro-RO"/>
        </w:rPr>
      </w:pPr>
      <w:r w:rsidRPr="00915C20">
        <w:rPr>
          <w:rFonts w:ascii="Arial" w:hAnsi="Arial" w:cs="Arial"/>
          <w:b/>
          <w:lang w:val="ro-RO"/>
        </w:rPr>
        <w:t>g)</w:t>
      </w:r>
      <w:r w:rsidRPr="00915C20">
        <w:rPr>
          <w:rFonts w:ascii="Arial" w:hAnsi="Arial" w:cs="Arial"/>
          <w:lang w:val="ro-RO"/>
        </w:rPr>
        <w:t xml:space="preserve"> </w:t>
      </w:r>
      <w:r w:rsidRPr="00915C20">
        <w:rPr>
          <w:rFonts w:ascii="Arial" w:hAnsi="Arial" w:cs="Arial"/>
          <w:b/>
          <w:lang w:val="ro-RO"/>
        </w:rPr>
        <w:t>riscurile pentru sănătatea umană (de ex., din cauza contaminării apei sau a poluării atmosferice):</w:t>
      </w:r>
      <w:r w:rsidRPr="00915C20">
        <w:rPr>
          <w:rFonts w:ascii="Arial" w:hAnsi="Arial" w:cs="Arial"/>
          <w:lang w:val="ro-RO"/>
        </w:rPr>
        <w:t xml:space="preserve"> </w:t>
      </w:r>
      <w:r w:rsidRPr="00915C20">
        <w:rPr>
          <w:rFonts w:ascii="Arial" w:hAnsi="Arial" w:cs="Arial"/>
          <w:i/>
          <w:lang w:val="ro-RO"/>
        </w:rPr>
        <w:t xml:space="preserve">proiectul se implementează în </w:t>
      </w:r>
      <w:r>
        <w:rPr>
          <w:rFonts w:ascii="Arial" w:hAnsi="Arial" w:cs="Arial"/>
          <w:i/>
          <w:lang w:val="ro-RO"/>
        </w:rPr>
        <w:t>extra</w:t>
      </w:r>
      <w:r w:rsidRPr="00915C20">
        <w:rPr>
          <w:rFonts w:ascii="Arial" w:hAnsi="Arial" w:cs="Arial"/>
          <w:i/>
          <w:lang w:val="ro-RO"/>
        </w:rPr>
        <w:t xml:space="preserve">vilan, </w:t>
      </w:r>
      <w:r>
        <w:rPr>
          <w:rFonts w:ascii="Arial" w:hAnsi="Arial" w:cs="Arial"/>
          <w:i/>
          <w:lang w:val="ro-RO"/>
        </w:rPr>
        <w:t xml:space="preserve">iar densitatea populației nu este foarte mare, </w:t>
      </w:r>
      <w:r w:rsidRPr="00915C20">
        <w:rPr>
          <w:rFonts w:ascii="Arial" w:hAnsi="Arial" w:cs="Arial"/>
          <w:i/>
          <w:lang w:val="ro-RO"/>
        </w:rPr>
        <w:t>nu prezin</w:t>
      </w:r>
      <w:r>
        <w:rPr>
          <w:rFonts w:ascii="Arial" w:hAnsi="Arial" w:cs="Arial"/>
          <w:i/>
          <w:lang w:val="ro-RO"/>
        </w:rPr>
        <w:t>tă risc pentru sănătatea umană.</w:t>
      </w:r>
    </w:p>
    <w:p w:rsidR="00402274" w:rsidRPr="00915C20" w:rsidRDefault="00402274" w:rsidP="00402274">
      <w:pPr>
        <w:spacing w:after="0" w:line="240" w:lineRule="auto"/>
        <w:jc w:val="both"/>
        <w:rPr>
          <w:rFonts w:ascii="Arial" w:hAnsi="Arial" w:cs="Arial"/>
          <w:b/>
          <w:lang w:val="ro-RO"/>
        </w:rPr>
      </w:pPr>
    </w:p>
    <w:p w:rsidR="00402274" w:rsidRPr="006E424F" w:rsidRDefault="00402274" w:rsidP="00402274">
      <w:pPr>
        <w:spacing w:after="0" w:line="240" w:lineRule="auto"/>
        <w:jc w:val="both"/>
        <w:rPr>
          <w:rFonts w:ascii="Arial" w:hAnsi="Arial" w:cs="Arial"/>
          <w:b/>
          <w:lang w:val="ro-RO"/>
        </w:rPr>
      </w:pPr>
      <w:r w:rsidRPr="006E424F">
        <w:rPr>
          <w:rFonts w:ascii="Arial" w:hAnsi="Arial" w:cs="Arial"/>
          <w:b/>
          <w:lang w:val="ro-RO"/>
        </w:rPr>
        <w:t xml:space="preserve">2. Amplasarea proiectelor: </w:t>
      </w:r>
    </w:p>
    <w:p w:rsidR="00402274" w:rsidRPr="00F64C60" w:rsidRDefault="00402274" w:rsidP="00402274">
      <w:pPr>
        <w:pStyle w:val="NoSpacing1"/>
        <w:jc w:val="both"/>
        <w:rPr>
          <w:rFonts w:ascii="Arial" w:hAnsi="Arial" w:cs="Arial"/>
          <w:lang w:val="ro-RO"/>
        </w:rPr>
      </w:pPr>
      <w:r w:rsidRPr="006E424F">
        <w:rPr>
          <w:rFonts w:ascii="Arial" w:hAnsi="Arial" w:cs="Arial"/>
          <w:b/>
          <w:lang w:val="ro-RO"/>
        </w:rPr>
        <w:t>2.1</w:t>
      </w:r>
      <w:r w:rsidRPr="006E424F">
        <w:rPr>
          <w:rFonts w:ascii="Arial" w:hAnsi="Arial" w:cs="Arial"/>
          <w:lang w:val="ro-RO"/>
        </w:rPr>
        <w:t xml:space="preserve"> </w:t>
      </w:r>
      <w:r w:rsidRPr="006E424F">
        <w:rPr>
          <w:rFonts w:ascii="Arial" w:hAnsi="Arial" w:cs="Arial"/>
          <w:b/>
          <w:lang w:val="ro-RO"/>
        </w:rPr>
        <w:t xml:space="preserve">utilizarea actuală şi aprobată a terenurilor: </w:t>
      </w:r>
      <w:r w:rsidR="00560F1C" w:rsidRPr="0062674E">
        <w:rPr>
          <w:rFonts w:ascii="Arial" w:hAnsi="Arial" w:cs="Arial"/>
          <w:i/>
        </w:rPr>
        <w:t xml:space="preserve">conform Certificatului de Urbanism nr. </w:t>
      </w:r>
      <w:r w:rsidR="00560F1C" w:rsidRPr="00800186">
        <w:rPr>
          <w:rFonts w:ascii="Arial" w:hAnsi="Arial" w:cs="Arial"/>
          <w:i/>
        </w:rPr>
        <w:t>4/15.05</w:t>
      </w:r>
      <w:r w:rsidR="00560F1C" w:rsidRPr="0062674E">
        <w:rPr>
          <w:rFonts w:ascii="Arial" w:hAnsi="Arial" w:cs="Arial"/>
          <w:i/>
        </w:rPr>
        <w:t xml:space="preserve">.2019, eliberat de </w:t>
      </w:r>
      <w:r w:rsidR="00560F1C" w:rsidRPr="00800186">
        <w:rPr>
          <w:rFonts w:ascii="Arial" w:hAnsi="Arial" w:cs="Arial"/>
          <w:i/>
        </w:rPr>
        <w:t>Primăria comunei Coșbuc</w:t>
      </w:r>
      <w:r w:rsidR="00560F1C" w:rsidRPr="0062674E">
        <w:rPr>
          <w:rFonts w:ascii="Arial" w:hAnsi="Arial" w:cs="Arial"/>
          <w:i/>
        </w:rPr>
        <w:t xml:space="preserve">, terenul destinat </w:t>
      </w:r>
      <w:r w:rsidR="00560F1C" w:rsidRPr="00800186">
        <w:rPr>
          <w:rFonts w:ascii="Arial" w:hAnsi="Arial" w:cs="Arial"/>
          <w:i/>
        </w:rPr>
        <w:t>proiectului este domeniu public situat</w:t>
      </w:r>
      <w:r w:rsidR="00560F1C" w:rsidRPr="0062674E">
        <w:rPr>
          <w:rFonts w:ascii="Arial" w:hAnsi="Arial" w:cs="Arial"/>
          <w:i/>
        </w:rPr>
        <w:t xml:space="preserve"> în </w:t>
      </w:r>
      <w:r w:rsidR="00560F1C" w:rsidRPr="00800186">
        <w:rPr>
          <w:rFonts w:ascii="Arial" w:hAnsi="Arial" w:cs="Arial"/>
          <w:i/>
        </w:rPr>
        <w:t>intravilanul și extravilanul comunei Coșbuc.</w:t>
      </w:r>
    </w:p>
    <w:p w:rsidR="00402274" w:rsidRPr="006E424F" w:rsidRDefault="00402274" w:rsidP="00402274">
      <w:pPr>
        <w:pStyle w:val="NoSpacing1"/>
        <w:rPr>
          <w:rFonts w:ascii="Arial" w:hAnsi="Arial" w:cs="Arial"/>
        </w:rPr>
      </w:pPr>
      <w:r w:rsidRPr="006E424F">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6E424F">
        <w:rPr>
          <w:rFonts w:ascii="Arial" w:hAnsi="Arial" w:cs="Arial"/>
          <w:i/>
          <w:lang w:val="ro-RO"/>
        </w:rPr>
        <w:t>resursele naturale utilizate pentru realizarea proiectului sunt disponibile în zonă;</w:t>
      </w:r>
    </w:p>
    <w:p w:rsidR="00402274" w:rsidRPr="006E424F" w:rsidRDefault="00402274" w:rsidP="00402274">
      <w:pPr>
        <w:pStyle w:val="NoSpacing1"/>
        <w:rPr>
          <w:rFonts w:ascii="Arial" w:hAnsi="Arial" w:cs="Arial"/>
        </w:rPr>
      </w:pPr>
      <w:r w:rsidRPr="006E424F">
        <w:rPr>
          <w:rFonts w:ascii="Arial" w:hAnsi="Arial" w:cs="Arial"/>
          <w:b/>
          <w:lang w:val="ro-RO"/>
        </w:rPr>
        <w:t>2.3</w:t>
      </w:r>
      <w:r w:rsidRPr="006E424F">
        <w:rPr>
          <w:rFonts w:ascii="Arial" w:hAnsi="Arial" w:cs="Arial"/>
          <w:lang w:val="ro-RO"/>
        </w:rPr>
        <w:t xml:space="preserve"> </w:t>
      </w:r>
      <w:r w:rsidRPr="006E424F">
        <w:rPr>
          <w:rFonts w:ascii="Arial" w:hAnsi="Arial" w:cs="Arial"/>
          <w:b/>
          <w:lang w:val="ro-RO"/>
        </w:rPr>
        <w:t>capacitatea de absorbţie a mediului natural, acordându-se o atenţie specială următoarelor zone:</w:t>
      </w:r>
    </w:p>
    <w:p w:rsidR="00402274" w:rsidRPr="006E424F" w:rsidRDefault="00402274" w:rsidP="00402274">
      <w:pPr>
        <w:pStyle w:val="NoSpacing1"/>
        <w:rPr>
          <w:rFonts w:ascii="Arial" w:hAnsi="Arial" w:cs="Arial"/>
          <w:i/>
          <w:lang w:val="ro-RO"/>
        </w:rPr>
      </w:pPr>
      <w:r w:rsidRPr="006E424F">
        <w:rPr>
          <w:rFonts w:ascii="Arial" w:hAnsi="Arial" w:cs="Arial"/>
          <w:i/>
          <w:lang w:val="ro-RO"/>
        </w:rPr>
        <w:t xml:space="preserve">a) </w:t>
      </w:r>
      <w:r w:rsidRPr="00693B04">
        <w:rPr>
          <w:rFonts w:ascii="Arial" w:hAnsi="Arial" w:cs="Arial"/>
          <w:lang w:val="ro-RO"/>
        </w:rPr>
        <w:t>zone umede, zone riverane, guri ale râurilor</w:t>
      </w:r>
      <w:r w:rsidRPr="006E424F">
        <w:rPr>
          <w:rFonts w:ascii="Arial" w:hAnsi="Arial" w:cs="Arial"/>
          <w:i/>
          <w:lang w:val="ro-RO"/>
        </w:rPr>
        <w:t xml:space="preserve"> – </w:t>
      </w:r>
      <w:r w:rsidR="00DC0D91" w:rsidRPr="0062674E">
        <w:rPr>
          <w:rFonts w:ascii="Arial" w:hAnsi="Arial" w:cs="Arial"/>
          <w:i/>
        </w:rPr>
        <w:t xml:space="preserve">proiectul este </w:t>
      </w:r>
      <w:r w:rsidR="00DC0D91">
        <w:rPr>
          <w:rFonts w:ascii="Arial" w:hAnsi="Arial" w:cs="Arial"/>
          <w:i/>
        </w:rPr>
        <w:t>amplasat parțial pe malurile râului Sălăuța</w:t>
      </w:r>
      <w:r w:rsidR="00DC0D91" w:rsidRPr="0062674E">
        <w:rPr>
          <w:rFonts w:ascii="Arial" w:hAnsi="Arial" w:cs="Arial"/>
          <w:i/>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i/>
          <w:lang w:val="ro-RO"/>
        </w:rPr>
        <w:t xml:space="preserve">b) </w:t>
      </w:r>
      <w:r w:rsidRPr="00693B04">
        <w:rPr>
          <w:rFonts w:ascii="Arial" w:hAnsi="Arial" w:cs="Arial"/>
          <w:lang w:val="ro-RO"/>
        </w:rPr>
        <w:t>zone costiere şi mediul marin</w:t>
      </w:r>
      <w:r w:rsidRPr="00915C20">
        <w:rPr>
          <w:rFonts w:ascii="Arial" w:hAnsi="Arial" w:cs="Arial"/>
          <w:i/>
          <w:lang w:val="ro-RO"/>
        </w:rPr>
        <w:t xml:space="preserve"> –proiectul nu este amplasat în zonă costieră sau mediu marin;</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i/>
          <w:lang w:val="ro-RO"/>
        </w:rPr>
        <w:t>c) zonele montane şi forestiere –</w:t>
      </w:r>
      <w:r w:rsidRPr="00915C20">
        <w:rPr>
          <w:lang w:val="ro-RO"/>
        </w:rPr>
        <w:t xml:space="preserve"> </w:t>
      </w:r>
      <w:r w:rsidR="00F1150E" w:rsidRPr="0062674E">
        <w:rPr>
          <w:rFonts w:ascii="Arial" w:hAnsi="Arial" w:cs="Arial"/>
          <w:i/>
        </w:rPr>
        <w:t xml:space="preserve">proiectul este amplasat în </w:t>
      </w:r>
      <w:r w:rsidR="00F1150E">
        <w:rPr>
          <w:rFonts w:ascii="Arial" w:hAnsi="Arial" w:cs="Arial"/>
          <w:i/>
        </w:rPr>
        <w:t>intravilanul și extravilanul comunei Coșbuc</w:t>
      </w:r>
      <w:r w:rsidR="00F1150E" w:rsidRPr="0062674E">
        <w:rPr>
          <w:rFonts w:ascii="Arial" w:hAnsi="Arial" w:cs="Arial"/>
          <w:i/>
        </w:rPr>
        <w:t>, deci nu este amplasat în zonă montană și forestieră</w:t>
      </w:r>
      <w:r w:rsidRPr="00915C20">
        <w:rPr>
          <w:rFonts w:ascii="Arial" w:hAnsi="Arial" w:cs="Arial"/>
          <w:i/>
          <w:lang w:val="ro-RO"/>
        </w:rPr>
        <w:t>;</w:t>
      </w:r>
    </w:p>
    <w:p w:rsidR="00402274" w:rsidRPr="00693B04" w:rsidRDefault="00402274" w:rsidP="00402274">
      <w:pPr>
        <w:pStyle w:val="NoSpacing1"/>
        <w:rPr>
          <w:rFonts w:ascii="Arial" w:hAnsi="Arial" w:cs="Arial"/>
          <w:i/>
        </w:rPr>
      </w:pPr>
      <w:r w:rsidRPr="00693B04">
        <w:rPr>
          <w:rFonts w:ascii="Arial" w:hAnsi="Arial" w:cs="Arial"/>
          <w:i/>
          <w:lang w:val="ro-RO"/>
        </w:rPr>
        <w:t xml:space="preserve">d) </w:t>
      </w:r>
      <w:r w:rsidRPr="00693B04">
        <w:rPr>
          <w:rFonts w:ascii="Arial" w:hAnsi="Arial" w:cs="Arial"/>
          <w:lang w:val="ro-RO"/>
        </w:rPr>
        <w:t>arii naturale protejate de interes naţional, comunitar, internaţional</w:t>
      </w:r>
      <w:r w:rsidRPr="00693B04">
        <w:rPr>
          <w:rFonts w:ascii="Arial" w:hAnsi="Arial" w:cs="Arial"/>
          <w:i/>
          <w:lang w:val="ro-RO"/>
        </w:rPr>
        <w:t xml:space="preserve"> – </w:t>
      </w:r>
      <w:r w:rsidR="00E071A3" w:rsidRPr="00E071A3">
        <w:rPr>
          <w:rFonts w:ascii="Arial" w:hAnsi="Arial" w:cs="Arial"/>
          <w:i/>
        </w:rPr>
        <w:t>proiectul nu este amplasat în niciuna din zonele de mai sus;</w:t>
      </w:r>
    </w:p>
    <w:p w:rsidR="00402274" w:rsidRPr="00693B04" w:rsidRDefault="00402274" w:rsidP="00402274">
      <w:pPr>
        <w:pStyle w:val="NoSpacing1"/>
        <w:rPr>
          <w:rFonts w:ascii="Arial" w:hAnsi="Arial" w:cs="Arial"/>
          <w:i/>
        </w:rPr>
      </w:pPr>
      <w:r w:rsidRPr="00693B04">
        <w:rPr>
          <w:rFonts w:ascii="Arial" w:hAnsi="Arial" w:cs="Arial"/>
          <w:i/>
          <w:lang w:val="ro-RO"/>
        </w:rPr>
        <w:t xml:space="preserve">e) </w:t>
      </w:r>
      <w:r w:rsidRPr="00693B04">
        <w:rPr>
          <w:rFonts w:ascii="Arial" w:hAnsi="Arial" w:cs="Arial"/>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693B04">
        <w:rPr>
          <w:rFonts w:ascii="Arial" w:hAnsi="Arial" w:cs="Arial"/>
          <w:i/>
          <w:lang w:val="ro-RO"/>
        </w:rPr>
        <w:t xml:space="preserve"> – proiectul nu este amplasat în niciuna din zonele de mai sus; </w:t>
      </w:r>
    </w:p>
    <w:p w:rsidR="00402274" w:rsidRPr="00693B04" w:rsidRDefault="00402274" w:rsidP="00402274">
      <w:pPr>
        <w:pStyle w:val="NoSpacing1"/>
        <w:rPr>
          <w:rFonts w:ascii="Arial" w:hAnsi="Arial" w:cs="Arial"/>
          <w:i/>
          <w:lang w:val="ro-RO"/>
        </w:rPr>
      </w:pPr>
      <w:r w:rsidRPr="00693B04">
        <w:rPr>
          <w:rFonts w:ascii="Arial" w:hAnsi="Arial" w:cs="Arial"/>
          <w:i/>
          <w:lang w:val="ro-RO"/>
        </w:rPr>
        <w:t xml:space="preserve">f) </w:t>
      </w:r>
      <w:r w:rsidRPr="009628CF">
        <w:rPr>
          <w:rFonts w:ascii="Arial" w:hAnsi="Arial" w:cs="Arial"/>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Pr="00693B04">
        <w:rPr>
          <w:rFonts w:ascii="Arial" w:hAnsi="Arial" w:cs="Arial"/>
          <w:i/>
          <w:lang w:val="ro-RO"/>
        </w:rPr>
        <w:t xml:space="preserve"> – proiectul nu este amplasat într-o astfel de zonă;</w:t>
      </w:r>
    </w:p>
    <w:p w:rsidR="00402274" w:rsidRPr="00693B04" w:rsidRDefault="00402274" w:rsidP="00402274">
      <w:pPr>
        <w:pStyle w:val="NoSpacing1"/>
        <w:rPr>
          <w:rFonts w:ascii="Arial" w:hAnsi="Arial" w:cs="Arial"/>
          <w:i/>
          <w:lang w:val="ro-RO"/>
        </w:rPr>
      </w:pPr>
      <w:r w:rsidRPr="00693B04">
        <w:rPr>
          <w:rFonts w:ascii="Arial" w:hAnsi="Arial" w:cs="Arial"/>
          <w:i/>
          <w:lang w:val="ro-RO"/>
        </w:rPr>
        <w:t xml:space="preserve">g) </w:t>
      </w:r>
      <w:r w:rsidRPr="009628CF">
        <w:rPr>
          <w:rFonts w:ascii="Arial" w:hAnsi="Arial" w:cs="Arial"/>
          <w:lang w:val="ro-RO"/>
        </w:rPr>
        <w:t>zonele cu o densitate mare a populației</w:t>
      </w:r>
      <w:r w:rsidRPr="00693B04">
        <w:rPr>
          <w:rFonts w:ascii="Arial" w:hAnsi="Arial" w:cs="Arial"/>
          <w:i/>
          <w:lang w:val="ro-RO"/>
        </w:rPr>
        <w:t xml:space="preserve"> – proiectul este amplasat</w:t>
      </w:r>
      <w:r w:rsidRPr="00693B04">
        <w:rPr>
          <w:rFonts w:ascii="Arial" w:hAnsi="Arial" w:cs="Arial"/>
          <w:i/>
        </w:rPr>
        <w:t xml:space="preserve"> </w:t>
      </w:r>
      <w:r>
        <w:rPr>
          <w:rFonts w:ascii="Arial" w:hAnsi="Arial" w:cs="Arial"/>
          <w:i/>
        </w:rPr>
        <w:t xml:space="preserve">în </w:t>
      </w:r>
      <w:r w:rsidR="00385AFA">
        <w:rPr>
          <w:rFonts w:ascii="Arial" w:hAnsi="Arial" w:cs="Arial"/>
          <w:i/>
        </w:rPr>
        <w:t>intravilanul și extravilanul comunei Coșbuc</w:t>
      </w:r>
      <w:r w:rsidRPr="00693B04">
        <w:rPr>
          <w:rFonts w:ascii="Arial" w:hAnsi="Arial" w:cs="Arial"/>
          <w:i/>
          <w:lang w:val="ro-RO"/>
        </w:rPr>
        <w:t>;</w:t>
      </w:r>
    </w:p>
    <w:p w:rsidR="00402274" w:rsidRPr="00915C20" w:rsidRDefault="00402274" w:rsidP="00402274">
      <w:pPr>
        <w:autoSpaceDE w:val="0"/>
        <w:autoSpaceDN w:val="0"/>
        <w:adjustRightInd w:val="0"/>
        <w:spacing w:after="0" w:line="240" w:lineRule="auto"/>
        <w:jc w:val="both"/>
        <w:rPr>
          <w:rFonts w:ascii="Arial" w:hAnsi="Arial" w:cs="Arial"/>
          <w:i/>
          <w:lang w:val="ro-RO"/>
        </w:rPr>
      </w:pPr>
      <w:r w:rsidRPr="00915C20">
        <w:rPr>
          <w:rFonts w:ascii="Arial" w:hAnsi="Arial" w:cs="Arial"/>
          <w:i/>
          <w:lang w:val="ro-RO"/>
        </w:rPr>
        <w:t xml:space="preserve">h) </w:t>
      </w:r>
      <w:r w:rsidRPr="00453D72">
        <w:rPr>
          <w:rFonts w:ascii="Arial" w:hAnsi="Arial" w:cs="Arial"/>
          <w:lang w:val="ro-RO"/>
        </w:rPr>
        <w:t>peisaje şi situri importante din punct de vedere istoric, cultural sau arheologic</w:t>
      </w:r>
      <w:r w:rsidRPr="00915C20">
        <w:rPr>
          <w:rFonts w:ascii="Arial" w:hAnsi="Arial" w:cs="Arial"/>
          <w:i/>
          <w:lang w:val="ro-RO"/>
        </w:rPr>
        <w:t>– proiectul nu este amplasat în peisaje și situri importante din punct de vedere istoric, cultural și arheologic.</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i/>
          <w:lang w:val="ro-RO"/>
        </w:rPr>
        <w:t xml:space="preserve"> </w:t>
      </w:r>
    </w:p>
    <w:p w:rsidR="00402274" w:rsidRPr="00915C20" w:rsidRDefault="00402274" w:rsidP="00402274">
      <w:pPr>
        <w:spacing w:after="0" w:line="240" w:lineRule="auto"/>
        <w:jc w:val="both"/>
        <w:rPr>
          <w:rFonts w:ascii="Arial" w:hAnsi="Arial" w:cs="Arial"/>
          <w:b/>
          <w:i/>
          <w:lang w:val="ro-RO"/>
        </w:rPr>
      </w:pPr>
      <w:r w:rsidRPr="00915C20">
        <w:rPr>
          <w:rFonts w:ascii="Arial" w:hAnsi="Arial" w:cs="Arial"/>
          <w:b/>
          <w:i/>
          <w:lang w:val="ro-RO"/>
        </w:rPr>
        <w:t>3. Tipurile și caracteristicile impactului potenţial:</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a)</w:t>
      </w:r>
      <w:r w:rsidRPr="00915C20">
        <w:rPr>
          <w:rFonts w:ascii="Arial" w:hAnsi="Arial" w:cs="Arial"/>
          <w:i/>
          <w:lang w:val="ro-RO"/>
        </w:rPr>
        <w:t xml:space="preserve"> </w:t>
      </w:r>
      <w:r w:rsidRPr="00915C20">
        <w:rPr>
          <w:rFonts w:ascii="Arial" w:hAnsi="Arial" w:cs="Arial"/>
          <w:b/>
          <w:i/>
          <w:lang w:val="ro-RO"/>
        </w:rPr>
        <w:t>Importanța și extinderea spațială a impactului</w:t>
      </w:r>
      <w:r w:rsidRPr="00915C20">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b)</w:t>
      </w:r>
      <w:r w:rsidRPr="00915C20">
        <w:rPr>
          <w:rFonts w:ascii="Arial" w:hAnsi="Arial" w:cs="Arial"/>
          <w:i/>
          <w:lang w:val="ro-RO"/>
        </w:rPr>
        <w:t xml:space="preserve"> </w:t>
      </w:r>
      <w:r w:rsidRPr="00915C20">
        <w:rPr>
          <w:rFonts w:ascii="Arial" w:hAnsi="Arial" w:cs="Arial"/>
          <w:b/>
          <w:i/>
          <w:lang w:val="ro-RO"/>
        </w:rPr>
        <w:t>Natura impactului -</w:t>
      </w:r>
      <w:r w:rsidRPr="00915C20">
        <w:rPr>
          <w:rFonts w:ascii="Arial" w:hAnsi="Arial" w:cs="Arial"/>
          <w:i/>
          <w:lang w:val="ro-RO"/>
        </w:rPr>
        <w:t xml:space="preserve"> impact relativ redus, nesemnificativ și local,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c)</w:t>
      </w:r>
      <w:r w:rsidRPr="00915C20">
        <w:rPr>
          <w:rFonts w:ascii="Arial" w:hAnsi="Arial" w:cs="Arial"/>
          <w:i/>
          <w:lang w:val="ro-RO"/>
        </w:rPr>
        <w:t xml:space="preserve"> </w:t>
      </w:r>
      <w:r w:rsidRPr="00915C20">
        <w:rPr>
          <w:rFonts w:ascii="Arial" w:hAnsi="Arial" w:cs="Arial"/>
          <w:b/>
          <w:i/>
          <w:lang w:val="ro-RO"/>
        </w:rPr>
        <w:t>Natura transfrontieră a impactului</w:t>
      </w:r>
      <w:r w:rsidRPr="00915C20">
        <w:rPr>
          <w:rFonts w:ascii="Arial" w:hAnsi="Arial" w:cs="Arial"/>
          <w:i/>
          <w:lang w:val="ro-RO"/>
        </w:rPr>
        <w:t xml:space="preserve"> – lucrările propuse nu au efect transfrontieră.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w:t>
      </w:r>
      <w:r w:rsidRPr="00915C20">
        <w:rPr>
          <w:rFonts w:ascii="Arial" w:hAnsi="Arial" w:cs="Arial"/>
          <w:i/>
          <w:lang w:val="ro-RO"/>
        </w:rPr>
        <w:t xml:space="preserve"> </w:t>
      </w:r>
      <w:r w:rsidRPr="00915C20">
        <w:rPr>
          <w:rFonts w:ascii="Arial" w:hAnsi="Arial" w:cs="Arial"/>
          <w:b/>
          <w:i/>
          <w:lang w:val="ro-RO"/>
        </w:rPr>
        <w:t>Intensitatea şi complexitatea impactului</w:t>
      </w:r>
      <w:r w:rsidRPr="00915C20">
        <w:rPr>
          <w:rFonts w:ascii="Arial" w:hAnsi="Arial" w:cs="Arial"/>
          <w:i/>
          <w:lang w:val="ro-RO"/>
        </w:rPr>
        <w:t xml:space="preserve"> - impactul este redus și se manifestă doar asupra factorului de mediu aer și sol și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e)</w:t>
      </w:r>
      <w:r w:rsidRPr="00915C20">
        <w:rPr>
          <w:rFonts w:ascii="Arial" w:hAnsi="Arial" w:cs="Arial"/>
          <w:i/>
          <w:lang w:val="ro-RO"/>
        </w:rPr>
        <w:t xml:space="preserve"> </w:t>
      </w:r>
      <w:r w:rsidRPr="00915C20">
        <w:rPr>
          <w:rFonts w:ascii="Arial" w:hAnsi="Arial" w:cs="Arial"/>
          <w:b/>
          <w:i/>
          <w:lang w:val="ro-RO"/>
        </w:rPr>
        <w:t>Probabilitatea impactului</w:t>
      </w:r>
      <w:r w:rsidRPr="00915C20">
        <w:rPr>
          <w:rFonts w:ascii="Arial" w:hAnsi="Arial" w:cs="Arial"/>
          <w:i/>
          <w:lang w:val="ro-RO"/>
        </w:rPr>
        <w:t xml:space="preserve"> – impact cu probabilitate redusă manifestat numai pe parcursul realizării investiției.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f)</w:t>
      </w:r>
      <w:r w:rsidRPr="00915C20">
        <w:rPr>
          <w:rFonts w:ascii="Arial" w:hAnsi="Arial" w:cs="Arial"/>
          <w:i/>
          <w:lang w:val="ro-RO"/>
        </w:rPr>
        <w:t xml:space="preserve"> </w:t>
      </w:r>
      <w:r w:rsidRPr="00915C20">
        <w:rPr>
          <w:rFonts w:ascii="Arial" w:hAnsi="Arial" w:cs="Arial"/>
          <w:b/>
          <w:i/>
          <w:lang w:val="ro-RO"/>
        </w:rPr>
        <w:t>Debutul, durata, frecvenţa şi reversibilitatea impactului</w:t>
      </w:r>
      <w:r w:rsidRPr="00915C20">
        <w:rPr>
          <w:rFonts w:ascii="Arial" w:hAnsi="Arial" w:cs="Arial"/>
          <w:i/>
          <w:lang w:val="ro-RO"/>
        </w:rPr>
        <w:t xml:space="preserve"> – impactul se va manifesta pe perioada de execuţie fiind reversibil odată cu lucrările de refacere a amplasamentului la încetarea activităţii. </w:t>
      </w:r>
    </w:p>
    <w:p w:rsidR="00402274" w:rsidRPr="00915C20" w:rsidRDefault="00402274" w:rsidP="00402274">
      <w:pPr>
        <w:pStyle w:val="al"/>
        <w:shd w:val="clear" w:color="auto" w:fill="FFFFFF"/>
        <w:spacing w:before="0" w:beforeAutospacing="0" w:after="0" w:afterAutospacing="0"/>
        <w:jc w:val="both"/>
        <w:rPr>
          <w:rFonts w:ascii="Arial" w:hAnsi="Arial" w:cs="Arial"/>
          <w:i/>
          <w:sz w:val="22"/>
          <w:szCs w:val="22"/>
          <w:lang w:val="ro-RO"/>
        </w:rPr>
      </w:pPr>
      <w:r w:rsidRPr="00915C20">
        <w:rPr>
          <w:rFonts w:ascii="Arial" w:hAnsi="Arial" w:cs="Arial"/>
          <w:b/>
          <w:i/>
          <w:sz w:val="22"/>
          <w:szCs w:val="22"/>
          <w:lang w:val="ro-RO"/>
        </w:rPr>
        <w:t xml:space="preserve">g) Cumularea impactului cu impactul altor proiecte existente și/sau aprobate - </w:t>
      </w:r>
      <w:r w:rsidRPr="00915C20">
        <w:rPr>
          <w:rFonts w:ascii="Arial" w:hAnsi="Arial" w:cs="Arial"/>
          <w:i/>
          <w:sz w:val="22"/>
          <w:szCs w:val="22"/>
          <w:lang w:val="ro-RO"/>
        </w:rPr>
        <w:t>nu există alte proiecte în zonă;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h) Posibilitatea de reducere efectivă a impactului - </w:t>
      </w:r>
      <w:r w:rsidRPr="00915C20">
        <w:rPr>
          <w:rFonts w:ascii="Arial" w:hAnsi="Arial" w:cs="Arial"/>
          <w:i/>
          <w:lang w:val="ro-RO"/>
        </w:rPr>
        <w:t>prin respectarea măsurilor preventive şi de protecţie a factorilor de mediu propuse, probabilitatea impactului asupra factorilor de mediu este redusă ( prin utilizarea mașinilor și utilajelor silențioase și verificate tehnic).</w:t>
      </w:r>
    </w:p>
    <w:p w:rsidR="00402274" w:rsidRPr="00915C20" w:rsidRDefault="00402274" w:rsidP="00402274">
      <w:pPr>
        <w:spacing w:after="0" w:line="240" w:lineRule="auto"/>
        <w:jc w:val="both"/>
        <w:rPr>
          <w:rFonts w:ascii="Arial" w:eastAsia="Times New Roman"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b/>
          <w:lang w:val="ro-RO"/>
        </w:rPr>
      </w:pPr>
      <w:r w:rsidRPr="00915C20">
        <w:rPr>
          <w:rFonts w:ascii="Arial" w:hAnsi="Arial" w:cs="Arial"/>
          <w:b/>
          <w:lang w:val="ro-RO"/>
        </w:rPr>
        <w:t xml:space="preserve">II. </w:t>
      </w:r>
      <w:r w:rsidRPr="00915C20">
        <w:rPr>
          <w:rFonts w:ascii="Arial" w:eastAsia="Times New Roman" w:hAnsi="Arial" w:cs="Arial"/>
          <w:b/>
          <w:lang w:val="ro-RO"/>
        </w:rPr>
        <w:t xml:space="preserve">Motivele pe baza cărora s-a stabilit necesitatea </w:t>
      </w:r>
      <w:r w:rsidRPr="00915C20">
        <w:rPr>
          <w:rFonts w:ascii="Arial" w:hAnsi="Arial" w:cs="Arial"/>
          <w:b/>
          <w:lang w:val="ro-RO"/>
        </w:rPr>
        <w:t>neefectuării evaluării adecvate</w:t>
      </w:r>
      <w:r w:rsidRPr="00915C20">
        <w:rPr>
          <w:rFonts w:ascii="Arial" w:eastAsia="Times New Roman" w:hAnsi="Arial" w:cs="Arial"/>
          <w:b/>
          <w:lang w:val="ro-RO"/>
        </w:rPr>
        <w:t xml:space="preserve"> sunt următoarele</w:t>
      </w:r>
      <w:r w:rsidRPr="00915C20">
        <w:rPr>
          <w:rFonts w:ascii="Arial" w:hAnsi="Arial" w:cs="Arial"/>
          <w:b/>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roiectul propus nu intră sub incidența </w:t>
      </w:r>
      <w:hyperlink r:id="rId16" w:anchor="p-48878121" w:tgtFrame="_blank" w:history="1">
        <w:r w:rsidRPr="00915C20">
          <w:rPr>
            <w:rFonts w:ascii="Arial" w:hAnsi="Arial" w:cs="Arial"/>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7" w:tgtFrame="_blank" w:history="1">
        <w:r w:rsidRPr="00915C20">
          <w:rPr>
            <w:rFonts w:ascii="Arial" w:hAnsi="Arial" w:cs="Arial"/>
            <w:i/>
            <w:lang w:val="ro-RO"/>
          </w:rPr>
          <w:t>nr. 49/2011</w:t>
        </w:r>
      </w:hyperlink>
      <w:r w:rsidRPr="00915C20">
        <w:rPr>
          <w:rFonts w:ascii="Arial" w:hAnsi="Arial" w:cs="Arial"/>
          <w:i/>
          <w:lang w:val="ro-RO"/>
        </w:rPr>
        <w:t xml:space="preserve">, cu modificările și completările ulterioare ÷ </w:t>
      </w:r>
      <w:r w:rsidR="00143BB8" w:rsidRPr="00915C20">
        <w:rPr>
          <w:rFonts w:ascii="Arial" w:hAnsi="Arial" w:cs="Arial"/>
          <w:i/>
          <w:lang w:val="ro-RO"/>
        </w:rPr>
        <w:t>amplasament în afara ariilor naturale protejate.</w:t>
      </w:r>
    </w:p>
    <w:p w:rsidR="00402274" w:rsidRPr="00915C20" w:rsidRDefault="00402274" w:rsidP="00402274">
      <w:pPr>
        <w:autoSpaceDE w:val="0"/>
        <w:autoSpaceDN w:val="0"/>
        <w:adjustRightInd w:val="0"/>
        <w:spacing w:after="0" w:line="240" w:lineRule="auto"/>
        <w:jc w:val="both"/>
        <w:rPr>
          <w:rFonts w:ascii="Arial" w:hAnsi="Arial" w:cs="Arial"/>
          <w:b/>
          <w:lang w:val="ro-RO"/>
        </w:rPr>
      </w:pPr>
    </w:p>
    <w:p w:rsidR="00402274" w:rsidRPr="00915C20" w:rsidRDefault="00402274" w:rsidP="00402274">
      <w:pPr>
        <w:autoSpaceDE w:val="0"/>
        <w:autoSpaceDN w:val="0"/>
        <w:adjustRightInd w:val="0"/>
        <w:spacing w:after="0" w:line="240" w:lineRule="auto"/>
        <w:jc w:val="both"/>
        <w:rPr>
          <w:rFonts w:ascii="Arial" w:eastAsia="Times New Roman" w:hAnsi="Arial" w:cs="Arial"/>
          <w:lang w:val="ro-RO" w:eastAsia="ro-RO"/>
        </w:rPr>
      </w:pPr>
      <w:r w:rsidRPr="00915C20">
        <w:rPr>
          <w:rFonts w:ascii="Arial" w:hAnsi="Arial" w:cs="Arial"/>
          <w:b/>
          <w:lang w:val="ro-RO"/>
        </w:rPr>
        <w:t xml:space="preserve">III. </w:t>
      </w:r>
      <w:r w:rsidRPr="00915C20">
        <w:rPr>
          <w:rFonts w:ascii="Arial" w:eastAsia="Times New Roman" w:hAnsi="Arial" w:cs="Arial"/>
          <w:b/>
          <w:lang w:val="ro-RO" w:eastAsia="ro-RO"/>
        </w:rPr>
        <w:t>Motivele pe baza cărora s-a stabilit necesitatea neefectuării evaluării impactului asupra corpurilor de apă</w:t>
      </w:r>
      <w:r w:rsidRPr="00915C20">
        <w:rPr>
          <w:rFonts w:ascii="Arial" w:eastAsia="Times New Roman" w:hAnsi="Arial" w:cs="Arial"/>
          <w:lang w:val="ro-RO" w:eastAsia="ro-RO"/>
        </w:rPr>
        <w:t xml:space="preserve"> </w:t>
      </w:r>
      <w:r w:rsidRPr="00915C20">
        <w:rPr>
          <w:rFonts w:ascii="Arial" w:eastAsia="Times New Roman" w:hAnsi="Arial" w:cs="Arial"/>
          <w:b/>
          <w:lang w:val="ro-RO"/>
        </w:rPr>
        <w:t>sunt următoarele</w:t>
      </w:r>
      <w:r w:rsidRPr="00915C20">
        <w:rPr>
          <w:rFonts w:ascii="Arial" w:hAnsi="Arial" w:cs="Arial"/>
          <w:b/>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915C20">
        <w:rPr>
          <w:rFonts w:ascii="Arial" w:hAnsi="Arial" w:cs="Arial"/>
          <w:b/>
          <w:i/>
          <w:lang w:val="ro-RO"/>
        </w:rPr>
        <w:t>intră</w:t>
      </w:r>
      <w:r w:rsidRPr="00915C20">
        <w:rPr>
          <w:rFonts w:ascii="Arial" w:hAnsi="Arial" w:cs="Arial"/>
          <w:i/>
          <w:lang w:val="ro-RO"/>
        </w:rPr>
        <w:t xml:space="preserve"> sub incidența prevederilor </w:t>
      </w:r>
      <w:hyperlink r:id="rId18"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9" w:anchor="p-10135178" w:tgtFrame="_blank" w:history="1">
        <w:r w:rsidRPr="00915C20">
          <w:rPr>
            <w:rFonts w:ascii="Arial" w:hAnsi="Arial" w:cs="Arial"/>
            <w:b/>
            <w:i/>
            <w:lang w:val="ro-RO"/>
          </w:rPr>
          <w:t>54</w:t>
        </w:r>
      </w:hyperlink>
      <w:r w:rsidRPr="00915C20">
        <w:rPr>
          <w:rFonts w:ascii="Arial" w:hAnsi="Arial" w:cs="Arial"/>
          <w:i/>
          <w:lang w:val="ro-RO"/>
        </w:rPr>
        <w:t> din Legea apelor nr. 107/1996, cu modificările și completările ulterioare.</w:t>
      </w:r>
    </w:p>
    <w:p w:rsidR="00B609F2" w:rsidRPr="00FC361E" w:rsidRDefault="00B609F2" w:rsidP="00B609F2">
      <w:pPr>
        <w:spacing w:after="0" w:line="240" w:lineRule="auto"/>
        <w:ind w:firstLine="708"/>
        <w:jc w:val="both"/>
        <w:rPr>
          <w:rFonts w:ascii="Arial" w:hAnsi="Arial" w:cs="Arial"/>
          <w:b/>
          <w:color w:val="FF0000"/>
          <w:lang w:val="ro-RO"/>
        </w:rPr>
      </w:pPr>
      <w:r w:rsidRPr="00FC361E">
        <w:rPr>
          <w:rFonts w:ascii="Arial" w:hAnsi="Arial" w:cs="Arial"/>
          <w:i/>
          <w:lang w:val="ro-RO"/>
        </w:rPr>
        <w:t xml:space="preserve">Prin </w:t>
      </w:r>
      <w:r>
        <w:rPr>
          <w:rFonts w:ascii="Arial" w:hAnsi="Arial" w:cs="Arial"/>
          <w:b/>
          <w:i/>
          <w:lang w:val="ro-RO"/>
        </w:rPr>
        <w:t>Decizia nr. 249/29.08</w:t>
      </w:r>
      <w:r w:rsidRPr="00FC361E">
        <w:rPr>
          <w:rFonts w:ascii="Arial" w:hAnsi="Arial" w:cs="Arial"/>
          <w:b/>
          <w:i/>
          <w:lang w:val="ro-RO"/>
        </w:rPr>
        <w:t xml:space="preserve">.2019 </w:t>
      </w:r>
      <w:r w:rsidRPr="00FC361E">
        <w:rPr>
          <w:rFonts w:ascii="Arial" w:hAnsi="Arial" w:cs="Arial"/>
          <w:i/>
          <w:lang w:val="ro-RO"/>
        </w:rPr>
        <w:t xml:space="preserve">a A.B.A. SOMEȘ-TISA Cluj-Napoca s-a stabilit că pentru proiectul propus </w:t>
      </w:r>
      <w:r w:rsidRPr="00FC361E">
        <w:rPr>
          <w:rFonts w:ascii="Arial" w:hAnsi="Arial" w:cs="Arial"/>
          <w:b/>
          <w:i/>
          <w:lang w:val="ro-RO"/>
        </w:rPr>
        <w:t xml:space="preserve">nu este necesară elaborarea S.E.I.C.A, </w:t>
      </w:r>
      <w:r w:rsidRPr="00AA4D76">
        <w:rPr>
          <w:rFonts w:ascii="Arial" w:hAnsi="Arial" w:cs="Arial"/>
          <w:i/>
          <w:color w:val="000000" w:themeColor="text1"/>
          <w:lang w:val="ro-RO"/>
        </w:rPr>
        <w:t>lucrăr</w:t>
      </w:r>
      <w:r w:rsidR="00826F3C">
        <w:rPr>
          <w:rFonts w:ascii="Arial" w:hAnsi="Arial" w:cs="Arial"/>
          <w:i/>
          <w:color w:val="000000" w:themeColor="text1"/>
          <w:lang w:val="ro-RO"/>
        </w:rPr>
        <w:t>ile nu vor determina modificări semnificative ale indicatorilor fizico-chimici, biologici și hidromorfologici pe corpul de apă deoarece impactul asupra corpului de apă va fi local și se va resimți doar pe perioada de desfășurare a lucrărilor</w:t>
      </w:r>
      <w:r w:rsidRPr="00AA4D76">
        <w:rPr>
          <w:rFonts w:ascii="Arial" w:hAnsi="Arial" w:cs="Arial"/>
          <w:i/>
          <w:color w:val="000000" w:themeColor="text1"/>
          <w:lang w:val="ro-RO"/>
        </w:rPr>
        <w:t>.</w:t>
      </w:r>
    </w:p>
    <w:p w:rsidR="00402274" w:rsidRPr="00633C35" w:rsidRDefault="00402274" w:rsidP="00402274">
      <w:pPr>
        <w:spacing w:after="0" w:line="240" w:lineRule="auto"/>
        <w:ind w:firstLine="708"/>
        <w:jc w:val="both"/>
        <w:rPr>
          <w:rFonts w:ascii="Arial" w:hAnsi="Arial" w:cs="Arial"/>
          <w:b/>
          <w:lang w:val="ro-RO"/>
        </w:rPr>
      </w:pPr>
    </w:p>
    <w:p w:rsidR="00402274" w:rsidRPr="00515C12" w:rsidRDefault="00402274" w:rsidP="00402274">
      <w:pPr>
        <w:spacing w:after="0" w:line="240" w:lineRule="auto"/>
        <w:jc w:val="both"/>
        <w:rPr>
          <w:rFonts w:ascii="Arial" w:hAnsi="Arial" w:cs="Arial"/>
          <w:b/>
          <w:i/>
          <w:lang w:val="ro-RO"/>
        </w:rPr>
      </w:pPr>
    </w:p>
    <w:p w:rsidR="00402274" w:rsidRPr="00915C20" w:rsidRDefault="00402274" w:rsidP="00402274">
      <w:pPr>
        <w:spacing w:after="0" w:line="240" w:lineRule="auto"/>
        <w:jc w:val="both"/>
        <w:rPr>
          <w:rFonts w:ascii="Arial" w:hAnsi="Arial" w:cs="Arial"/>
          <w:b/>
          <w:lang w:val="ro-RO"/>
        </w:rPr>
      </w:pPr>
      <w:r w:rsidRPr="00915C20">
        <w:rPr>
          <w:rFonts w:ascii="Arial" w:hAnsi="Arial" w:cs="Arial"/>
          <w:i/>
          <w:lang w:val="ro-RO"/>
        </w:rPr>
        <w:t xml:space="preserve">         </w:t>
      </w:r>
      <w:r w:rsidRPr="00915C20">
        <w:rPr>
          <w:rFonts w:ascii="Arial" w:hAnsi="Arial" w:cs="Arial"/>
          <w:b/>
          <w:lang w:val="ro-RO"/>
        </w:rPr>
        <w:t>Condiţii de realizare a proiectului:</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1.</w:t>
      </w:r>
      <w:r w:rsidRPr="00915C20">
        <w:rPr>
          <w:rFonts w:ascii="Arial" w:hAnsi="Arial" w:cs="Arial"/>
          <w:i/>
          <w:lang w:val="ro-RO" w:eastAsia="ar-SA"/>
        </w:rPr>
        <w:t xml:space="preserve"> Se vor respecta prevederile O.U.G. nr. 195/2005 privind protecţia mediului, cu modificările şi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2.</w:t>
      </w:r>
      <w:r w:rsidRPr="00915C20">
        <w:rPr>
          <w:rFonts w:ascii="Arial" w:hAnsi="Arial" w:cs="Arial"/>
          <w:i/>
          <w:lang w:val="ro-RO" w:eastAsia="ar-SA"/>
        </w:rPr>
        <w:t xml:space="preserve"> Se vor respecta documentația tehnică, normativele și prescripțiile tehnice specifice </w:t>
      </w:r>
      <w:r w:rsidRPr="00915C20">
        <w:rPr>
          <w:rFonts w:ascii="Arial" w:hAnsi="Arial" w:cs="Arial"/>
          <w:bCs/>
          <w:i/>
          <w:lang w:val="ro-RO"/>
        </w:rPr>
        <w:t>– date, parametrii – justificare a prezentei decizii</w:t>
      </w:r>
      <w:r w:rsidRPr="00915C20">
        <w:rPr>
          <w:rFonts w:ascii="Arial" w:hAnsi="Arial" w:cs="Arial"/>
          <w:i/>
          <w:lang w:val="ro-RO" w:eastAsia="ar-SA"/>
        </w:rPr>
        <w:t>.</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 xml:space="preserve">  3.</w:t>
      </w:r>
      <w:r w:rsidRPr="00915C20">
        <w:rPr>
          <w:rFonts w:ascii="Arial" w:hAnsi="Arial" w:cs="Arial"/>
          <w:i/>
          <w:lang w:val="ro-RO"/>
        </w:rPr>
        <w:t xml:space="preserve"> Nu se ocupă suprafețe suplimentare de teren pe perioada executării lucrărilor, materialele necesare se vor depozita direct în incintă.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4.</w:t>
      </w:r>
      <w:r w:rsidRPr="00915C20">
        <w:rPr>
          <w:rFonts w:ascii="Arial" w:hAnsi="Arial" w:cs="Arial"/>
          <w:i/>
          <w:lang w:val="ro-RO" w:eastAsia="ar-SA"/>
        </w:rPr>
        <w:t xml:space="preserve"> </w:t>
      </w:r>
      <w:r w:rsidRPr="00915C2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5.</w:t>
      </w:r>
      <w:r w:rsidRPr="00915C20">
        <w:rPr>
          <w:rFonts w:ascii="Arial" w:hAnsi="Arial" w:cs="Arial"/>
          <w:i/>
          <w:lang w:val="ro-RO" w:eastAsia="ar-SA"/>
        </w:rPr>
        <w:t xml:space="preserve"> </w:t>
      </w:r>
      <w:r w:rsidRPr="00915C2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  6.</w:t>
      </w:r>
      <w:r w:rsidRPr="00915C20">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7</w:t>
      </w:r>
      <w:r w:rsidRPr="00915C2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8.</w:t>
      </w:r>
      <w:r w:rsidRPr="00915C20">
        <w:rPr>
          <w:rFonts w:ascii="Arial" w:hAnsi="Arial" w:cs="Arial"/>
          <w:i/>
          <w:iCs/>
          <w:lang w:val="ro-RO"/>
        </w:rPr>
        <w:t xml:space="preserve"> La încheierea lucrărilor se vor îndepărta atât materialele rămase neutilizate, cât şi deşeurile rezultate în timpul lucrărilor.</w:t>
      </w:r>
    </w:p>
    <w:p w:rsidR="00402274" w:rsidRPr="00915C20" w:rsidRDefault="00402274" w:rsidP="00402274">
      <w:pPr>
        <w:spacing w:after="0" w:line="240" w:lineRule="auto"/>
        <w:jc w:val="both"/>
        <w:rPr>
          <w:rFonts w:ascii="Arial" w:hAnsi="Arial" w:cs="Arial"/>
          <w:bCs/>
          <w:i/>
          <w:lang w:val="ro-RO"/>
        </w:rPr>
      </w:pPr>
      <w:r w:rsidRPr="00915C20">
        <w:rPr>
          <w:rFonts w:ascii="Arial" w:hAnsi="Arial" w:cs="Arial"/>
          <w:b/>
          <w:i/>
          <w:lang w:val="ro-RO"/>
        </w:rPr>
        <w:t xml:space="preserve">  9.</w:t>
      </w:r>
      <w:r w:rsidRPr="00915C20">
        <w:rPr>
          <w:rFonts w:ascii="Arial" w:hAnsi="Arial" w:cs="Arial"/>
          <w:i/>
          <w:lang w:val="ro-RO"/>
        </w:rPr>
        <w:t xml:space="preserve"> S</w:t>
      </w:r>
      <w:r w:rsidRPr="00915C20">
        <w:rPr>
          <w:rFonts w:ascii="Arial" w:hAnsi="Arial" w:cs="Arial"/>
          <w:bCs/>
          <w:i/>
          <w:lang w:val="ro-RO"/>
        </w:rPr>
        <w:t>e interzice accesul de pe amplasament pe drumurile publice cu utilaje şi mijloace de transport necurăţate.</w:t>
      </w:r>
    </w:p>
    <w:p w:rsidR="00402274" w:rsidRPr="00915C20" w:rsidRDefault="00402274" w:rsidP="00402274">
      <w:pPr>
        <w:pStyle w:val="NoSpacing1"/>
        <w:jc w:val="both"/>
        <w:rPr>
          <w:rFonts w:ascii="Arial" w:hAnsi="Arial" w:cs="Arial"/>
          <w:lang w:val="ro-RO"/>
        </w:rPr>
      </w:pPr>
      <w:r w:rsidRPr="00915C20">
        <w:rPr>
          <w:rFonts w:ascii="Arial" w:hAnsi="Arial" w:cs="Arial"/>
          <w:b/>
          <w:i/>
          <w:iCs/>
          <w:lang w:val="ro-RO"/>
        </w:rPr>
        <w:t>10.</w:t>
      </w:r>
      <w:r w:rsidRPr="00915C20">
        <w:rPr>
          <w:rFonts w:ascii="Arial" w:hAnsi="Arial" w:cs="Arial"/>
          <w:i/>
          <w:iCs/>
          <w:lang w:val="ro-RO"/>
        </w:rPr>
        <w:t xml:space="preserve"> </w:t>
      </w:r>
      <w:r w:rsidRPr="00915C2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915C20">
        <w:rPr>
          <w:rFonts w:ascii="Arial" w:hAnsi="Arial" w:cs="Arial"/>
          <w:lang w:val="ro-RO"/>
        </w:rPr>
        <w:t xml:space="preserve"> </w:t>
      </w:r>
      <w:r w:rsidRPr="00915C20">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402274" w:rsidRPr="00915C20" w:rsidRDefault="00402274" w:rsidP="00402274">
      <w:pPr>
        <w:spacing w:after="0" w:line="240" w:lineRule="auto"/>
        <w:ind w:firstLine="426"/>
        <w:jc w:val="both"/>
        <w:rPr>
          <w:rFonts w:ascii="Arial" w:hAnsi="Arial" w:cs="Arial"/>
          <w:i/>
          <w:lang w:val="ro-RO"/>
        </w:rPr>
      </w:pPr>
      <w:r w:rsidRPr="00915C20">
        <w:rPr>
          <w:rFonts w:ascii="Arial" w:hAnsi="Arial" w:cs="Arial"/>
          <w:i/>
          <w:lang w:val="ro-RO"/>
        </w:rPr>
        <w:t>Gestionarea deșeurilor se va face cu respectarea strictă a prevederilor Legii nr. 211/2011 privind regimul deşeurilor, cu modificările și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11.</w:t>
      </w:r>
      <w:r w:rsidRPr="00915C20">
        <w:rPr>
          <w:rFonts w:ascii="Arial" w:hAnsi="Arial" w:cs="Arial"/>
          <w:i/>
          <w:lang w:val="ro-RO" w:eastAsia="ar-SA"/>
        </w:rPr>
        <w:t xml:space="preserve"> </w:t>
      </w:r>
      <w:r w:rsidRPr="00915C20">
        <w:rPr>
          <w:rFonts w:ascii="Arial" w:hAnsi="Arial" w:cs="Arial"/>
          <w:i/>
          <w:lang w:val="ro-RO"/>
        </w:rPr>
        <w:t>Atât pentru perioada execuţiei lucrărilor, cât şi în perioada de funcţionare a obiectivului, se vor lua toate măsurile necesare pentru:</w:t>
      </w:r>
    </w:p>
    <w:p w:rsidR="00402274" w:rsidRPr="00915C20" w:rsidRDefault="00402274" w:rsidP="00402274">
      <w:pPr>
        <w:pStyle w:val="Listparagraf"/>
        <w:ind w:left="0" w:firstLine="720"/>
        <w:jc w:val="both"/>
        <w:rPr>
          <w:rFonts w:ascii="Arial" w:hAnsi="Arial" w:cs="Arial"/>
          <w:i/>
          <w:lang w:val="ro-RO"/>
        </w:rPr>
      </w:pPr>
      <w:r w:rsidRPr="00915C20">
        <w:rPr>
          <w:rFonts w:ascii="Arial" w:hAnsi="Arial" w:cs="Arial"/>
          <w:i/>
          <w:lang w:val="ro-RO"/>
        </w:rPr>
        <w:t xml:space="preserve">   </w:t>
      </w:r>
      <w:r w:rsidRPr="00915C20">
        <w:rPr>
          <w:rFonts w:ascii="Arial" w:hAnsi="Arial" w:cs="Arial"/>
          <w:b/>
          <w:i/>
          <w:lang w:val="ro-RO"/>
        </w:rPr>
        <w:t>-</w:t>
      </w:r>
      <w:r w:rsidRPr="00915C20">
        <w:rPr>
          <w:rFonts w:ascii="Arial" w:hAnsi="Arial" w:cs="Arial"/>
          <w:i/>
          <w:lang w:val="ro-RO"/>
        </w:rPr>
        <w:t xml:space="preserve"> evitarea scurgerilor accidentale de produse petroliere de la mijloacele de transport utilizate;</w:t>
      </w:r>
    </w:p>
    <w:p w:rsidR="00402274" w:rsidRPr="00915C20" w:rsidRDefault="00402274" w:rsidP="00402274">
      <w:pPr>
        <w:pStyle w:val="Listparagraf"/>
        <w:ind w:left="0" w:firstLine="720"/>
        <w:jc w:val="both"/>
        <w:rPr>
          <w:rFonts w:ascii="Arial" w:hAnsi="Arial" w:cs="Arial"/>
          <w:i/>
          <w:lang w:val="ro-RO"/>
        </w:rPr>
      </w:pPr>
      <w:r w:rsidRPr="00915C20">
        <w:rPr>
          <w:rFonts w:ascii="Arial" w:hAnsi="Arial" w:cs="Arial"/>
          <w:b/>
          <w:i/>
          <w:lang w:val="ro-RO"/>
        </w:rPr>
        <w:t xml:space="preserve">   -</w:t>
      </w:r>
      <w:r w:rsidRPr="00915C20">
        <w:rPr>
          <w:rFonts w:ascii="Arial" w:hAnsi="Arial" w:cs="Arial"/>
          <w:i/>
          <w:lang w:val="ro-RO"/>
        </w:rPr>
        <w:t xml:space="preserve"> evitarea depozitării necontrolate a materialelor folosite şi a deşeurilor rezultate;</w:t>
      </w:r>
    </w:p>
    <w:p w:rsidR="00402274" w:rsidRPr="00915C20" w:rsidRDefault="00402274" w:rsidP="00402274">
      <w:pPr>
        <w:pStyle w:val="Listparagraf"/>
        <w:ind w:left="0" w:firstLine="720"/>
        <w:jc w:val="both"/>
        <w:rPr>
          <w:rFonts w:ascii="Arial" w:hAnsi="Arial" w:cs="Arial"/>
          <w:i/>
          <w:lang w:val="ro-RO"/>
        </w:rPr>
      </w:pPr>
      <w:r>
        <w:rPr>
          <w:rFonts w:ascii="Arial" w:hAnsi="Arial" w:cs="Arial"/>
          <w:b/>
          <w:i/>
          <w:lang w:val="ro-RO"/>
        </w:rPr>
        <w:t xml:space="preserve">   </w:t>
      </w:r>
      <w:r w:rsidRPr="00915C20">
        <w:rPr>
          <w:rFonts w:ascii="Arial" w:hAnsi="Arial" w:cs="Arial"/>
          <w:b/>
          <w:i/>
          <w:lang w:val="ro-RO"/>
        </w:rPr>
        <w:t>-</w:t>
      </w:r>
      <w:r>
        <w:rPr>
          <w:rFonts w:ascii="Arial" w:hAnsi="Arial" w:cs="Arial"/>
          <w:i/>
          <w:lang w:val="ro-RO"/>
        </w:rPr>
        <w:t xml:space="preserve"> </w:t>
      </w:r>
      <w:r w:rsidRPr="00915C20">
        <w:rPr>
          <w:rFonts w:ascii="Arial" w:hAnsi="Arial" w:cs="Arial"/>
          <w:i/>
          <w:lang w:val="ro-RO"/>
        </w:rPr>
        <w:t>asigurarea permanentă a stocului de materiale și dotări necesare pentru combaterea efectelor poluărilor accidentale (materiale absorbante).</w:t>
      </w:r>
    </w:p>
    <w:p w:rsidR="00402274" w:rsidRPr="00915C20" w:rsidRDefault="00402274" w:rsidP="00402274">
      <w:pPr>
        <w:spacing w:after="0" w:line="240" w:lineRule="auto"/>
        <w:jc w:val="both"/>
        <w:outlineLvl w:val="0"/>
        <w:rPr>
          <w:rFonts w:ascii="Arial" w:hAnsi="Arial" w:cs="Arial"/>
          <w:i/>
          <w:lang w:val="ro-RO"/>
        </w:rPr>
      </w:pPr>
      <w:r w:rsidRPr="00915C20">
        <w:rPr>
          <w:rFonts w:ascii="Arial" w:hAnsi="Arial" w:cs="Arial"/>
          <w:b/>
          <w:i/>
          <w:lang w:val="ro-RO"/>
        </w:rPr>
        <w:t xml:space="preserve">12. </w:t>
      </w:r>
      <w:r w:rsidRPr="00915C20">
        <w:rPr>
          <w:rFonts w:ascii="Arial" w:hAnsi="Arial" w:cs="Arial"/>
          <w:i/>
          <w:lang w:val="ro-RO"/>
        </w:rPr>
        <w:t>Titularul proiectului și antreprenorul/constructorul sunt obligați să respecte și să implementeze toate măsurile de reducere a impactului, precum și condițiile</w:t>
      </w:r>
      <w:r w:rsidRPr="00915C20">
        <w:rPr>
          <w:rFonts w:ascii="Arial" w:hAnsi="Arial" w:cs="Arial"/>
          <w:b/>
          <w:i/>
          <w:lang w:val="ro-RO"/>
        </w:rPr>
        <w:t xml:space="preserve"> </w:t>
      </w:r>
      <w:r w:rsidRPr="00915C20">
        <w:rPr>
          <w:rFonts w:ascii="Arial" w:hAnsi="Arial" w:cs="Arial"/>
          <w:i/>
          <w:lang w:val="ro-RO"/>
        </w:rPr>
        <w:t>prevăzute în documentația care a stat la baza emiterii prezentei decizii.</w:t>
      </w:r>
    </w:p>
    <w:p w:rsidR="00402274"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13.</w:t>
      </w:r>
      <w:r w:rsidRPr="00915C20">
        <w:rPr>
          <w:rFonts w:ascii="Arial" w:hAnsi="Arial" w:cs="Arial"/>
          <w:i/>
          <w:lang w:val="ro-RO"/>
        </w:rPr>
        <w:t xml:space="preserve"> Alimentarea cu carburanţi a mijloacelor auto și schimburile de ulei se vor face numai pe amplasamente autorizate.</w:t>
      </w:r>
    </w:p>
    <w:p w:rsidR="0031634F" w:rsidRPr="007678E5" w:rsidRDefault="0031634F" w:rsidP="00402274">
      <w:pPr>
        <w:tabs>
          <w:tab w:val="left" w:pos="270"/>
          <w:tab w:val="left" w:pos="1080"/>
        </w:tabs>
        <w:autoSpaceDE w:val="0"/>
        <w:autoSpaceDN w:val="0"/>
        <w:adjustRightInd w:val="0"/>
        <w:spacing w:after="0" w:line="240" w:lineRule="auto"/>
        <w:jc w:val="both"/>
        <w:rPr>
          <w:rFonts w:ascii="Arial" w:hAnsi="Arial" w:cs="Arial"/>
          <w:i/>
          <w:lang w:val="ro-RO"/>
        </w:rPr>
      </w:pPr>
      <w:r w:rsidRPr="00560834">
        <w:rPr>
          <w:rFonts w:ascii="Arial" w:hAnsi="Arial" w:cs="Arial"/>
          <w:b/>
          <w:i/>
          <w:lang w:val="ro-RO"/>
        </w:rPr>
        <w:t>14.</w:t>
      </w:r>
      <w:r>
        <w:rPr>
          <w:rFonts w:ascii="Arial" w:hAnsi="Arial" w:cs="Arial"/>
          <w:i/>
          <w:lang w:val="ro-RO"/>
        </w:rPr>
        <w:t xml:space="preserve"> </w:t>
      </w:r>
      <w:r w:rsidRPr="00140534">
        <w:rPr>
          <w:rFonts w:ascii="Arial" w:hAnsi="Arial" w:cs="Arial"/>
          <w:i/>
          <w:lang w:val="ro-RO"/>
        </w:rPr>
        <w:t xml:space="preserve">Se vor respecta măsurile şi condiţiile de realizare a proiectului în conformitate cu Avizul de gospodărire a apelor emis de </w:t>
      </w:r>
      <w:r w:rsidRPr="00FC361E">
        <w:rPr>
          <w:rFonts w:ascii="Arial" w:hAnsi="Arial" w:cs="Arial"/>
          <w:i/>
          <w:lang w:val="ro-RO"/>
        </w:rPr>
        <w:t>A.B.A. SOMEȘ-TISA Cluj-Napoca</w:t>
      </w:r>
      <w:r w:rsidR="008534C8">
        <w:rPr>
          <w:rFonts w:ascii="Arial" w:hAnsi="Arial" w:cs="Arial"/>
          <w:i/>
          <w:lang w:val="ro-RO"/>
        </w:rPr>
        <w:t>.</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eastAsia="Times New Roman" w:hAnsi="Arial" w:cs="Arial"/>
          <w:b/>
          <w:i/>
          <w:lang w:val="ro-RO"/>
        </w:rPr>
        <w:t>1</w:t>
      </w:r>
      <w:r w:rsidR="0031634F">
        <w:rPr>
          <w:rFonts w:ascii="Arial" w:eastAsia="Times New Roman" w:hAnsi="Arial" w:cs="Arial"/>
          <w:b/>
          <w:i/>
          <w:lang w:val="ro-RO"/>
        </w:rPr>
        <w:t>5</w:t>
      </w:r>
      <w:r w:rsidRPr="00915C20">
        <w:rPr>
          <w:rFonts w:ascii="Arial" w:eastAsia="Times New Roman" w:hAnsi="Arial" w:cs="Arial"/>
          <w:b/>
          <w:i/>
          <w:lang w:val="ro-RO"/>
        </w:rPr>
        <w:t>.</w:t>
      </w:r>
      <w:r w:rsidRPr="00915C20">
        <w:rPr>
          <w:rFonts w:ascii="Arial" w:eastAsia="Times New Roman" w:hAnsi="Arial" w:cs="Arial"/>
          <w:i/>
          <w:lang w:val="ro-RO"/>
        </w:rPr>
        <w:t xml:space="preserve"> L</w:t>
      </w:r>
      <w:r w:rsidRPr="00915C20">
        <w:rPr>
          <w:rFonts w:ascii="Arial" w:eastAsia="Times New Roman" w:hAnsi="Arial" w:cs="Arial"/>
          <w:bCs/>
          <w:i/>
          <w:lang w:val="ro-RO"/>
        </w:rPr>
        <w:t xml:space="preserve">a finalizarea investiţiei, titularul va </w:t>
      </w:r>
      <w:r w:rsidRPr="00915C20">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Pr>
          <w:rFonts w:ascii="Arial" w:eastAsia="Times New Roman" w:hAnsi="Arial" w:cs="Arial"/>
          <w:bCs/>
          <w:i/>
          <w:iCs/>
          <w:lang w:val="ro-RO"/>
        </w:rPr>
        <w:t>rmării cu actul de reglementare.</w:t>
      </w: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lang w:val="ro-RO" w:eastAsia="ro-RO"/>
        </w:rPr>
      </w:pP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b/>
          <w:lang w:val="ro-RO" w:eastAsia="ro-RO"/>
        </w:rPr>
      </w:pPr>
      <w:r w:rsidRPr="00915C2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02274" w:rsidRPr="00915C20" w:rsidRDefault="00402274" w:rsidP="00402274">
      <w:pPr>
        <w:shd w:val="clear" w:color="auto" w:fill="FFFFFF"/>
        <w:spacing w:after="0" w:line="240" w:lineRule="auto"/>
        <w:jc w:val="both"/>
        <w:rPr>
          <w:rFonts w:ascii="Arial" w:eastAsia="Times New Roman" w:hAnsi="Arial" w:cs="Arial"/>
          <w:b/>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0"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Procedura de soluționare a plângerii prealabile prevăzută la art. 22 alin. (1) este gratuită și trebuie să fie echitabilă, rapidă și corectă.</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1"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DIRECTOR EXECUTIV,</w:t>
      </w:r>
    </w:p>
    <w:p w:rsidR="00402274" w:rsidRPr="00915C20" w:rsidRDefault="00402274" w:rsidP="00402274">
      <w:pPr>
        <w:spacing w:after="0" w:line="240" w:lineRule="auto"/>
        <w:jc w:val="center"/>
        <w:rPr>
          <w:rFonts w:ascii="Arial" w:hAnsi="Arial" w:cs="Arial"/>
          <w:snapToGrid w:val="0"/>
          <w:lang w:val="ro-RO"/>
        </w:rPr>
      </w:pPr>
    </w:p>
    <w:p w:rsidR="00402274" w:rsidRPr="00715C24" w:rsidRDefault="00715C24" w:rsidP="00715C24">
      <w:pPr>
        <w:spacing w:after="0" w:line="240" w:lineRule="auto"/>
        <w:jc w:val="center"/>
        <w:rPr>
          <w:rFonts w:ascii="Arial" w:hAnsi="Arial" w:cs="Arial"/>
          <w:snapToGrid w:val="0"/>
          <w:lang w:val="ro-RO"/>
        </w:rPr>
      </w:pPr>
      <w:r>
        <w:rPr>
          <w:rFonts w:ascii="Arial" w:hAnsi="Arial" w:cs="Arial"/>
          <w:snapToGrid w:val="0"/>
          <w:lang w:val="ro-RO"/>
        </w:rPr>
        <w:t xml:space="preserve">                                                 </w:t>
      </w:r>
      <w:r w:rsidR="00A45A80">
        <w:rPr>
          <w:rFonts w:ascii="Arial" w:hAnsi="Arial" w:cs="Arial"/>
          <w:snapToGrid w:val="0"/>
          <w:lang w:val="ro-RO"/>
        </w:rPr>
        <w:t xml:space="preserve"> </w:t>
      </w:r>
      <w:r w:rsidR="00402274" w:rsidRPr="00915C20">
        <w:rPr>
          <w:rFonts w:ascii="Arial" w:hAnsi="Arial" w:cs="Arial"/>
          <w:snapToGrid w:val="0"/>
          <w:lang w:val="ro-RO"/>
        </w:rPr>
        <w:t>biolog-chimist Sever Ioan ROMAN</w:t>
      </w:r>
      <w:r>
        <w:rPr>
          <w:rFonts w:ascii="Arial" w:hAnsi="Arial" w:cs="Arial"/>
          <w:snapToGrid w:val="0"/>
          <w:lang w:val="ro-RO"/>
        </w:rPr>
        <w:tab/>
      </w:r>
      <w:r>
        <w:rPr>
          <w:rFonts w:ascii="Arial" w:hAnsi="Arial" w:cs="Arial"/>
          <w:snapToGrid w:val="0"/>
          <w:lang w:val="ro-RO"/>
        </w:rPr>
        <w:tab/>
      </w:r>
      <w:r>
        <w:rPr>
          <w:rFonts w:ascii="Arial" w:hAnsi="Arial" w:cs="Arial"/>
          <w:snapToGrid w:val="0"/>
          <w:lang w:val="ro-RO"/>
        </w:rPr>
        <w:tab/>
      </w:r>
      <w:r>
        <w:rPr>
          <w:rFonts w:ascii="Arial" w:hAnsi="Arial" w:cs="Arial"/>
          <w:snapToGrid w:val="0"/>
          <w:lang w:val="ro-RO"/>
        </w:rPr>
        <w:tab/>
      </w:r>
      <w:r>
        <w:rPr>
          <w:rFonts w:ascii="Arial" w:hAnsi="Arial" w:cs="Arial"/>
          <w:snapToGrid w:val="0"/>
          <w:lang w:val="ro-RO"/>
        </w:rPr>
        <w:tab/>
      </w:r>
    </w:p>
    <w:p w:rsidR="00402274" w:rsidRPr="00915C20" w:rsidRDefault="00402274" w:rsidP="00402274">
      <w:pPr>
        <w:autoSpaceDE w:val="0"/>
        <w:autoSpaceDN w:val="0"/>
        <w:adjustRightInd w:val="0"/>
        <w:spacing w:after="0" w:line="240" w:lineRule="auto"/>
        <w:jc w:val="both"/>
        <w:rPr>
          <w:rFonts w:ascii="Arial" w:hAnsi="Arial" w:cs="Arial"/>
          <w:lang w:val="ro-RO"/>
        </w:rPr>
      </w:pPr>
    </w:p>
    <w:p w:rsidR="00402274" w:rsidRPr="00915C20" w:rsidRDefault="00402274" w:rsidP="00402274">
      <w:pPr>
        <w:spacing w:after="0" w:line="240" w:lineRule="auto"/>
        <w:ind w:left="720" w:firstLine="495"/>
        <w:jc w:val="both"/>
        <w:rPr>
          <w:rFonts w:ascii="Arial" w:hAnsi="Arial" w:cs="Arial"/>
          <w:lang w:val="ro-RO"/>
        </w:rPr>
      </w:pPr>
      <w:r>
        <w:rPr>
          <w:rFonts w:ascii="Arial" w:hAnsi="Arial" w:cs="Arial"/>
          <w:lang w:val="ro-RO"/>
        </w:rPr>
        <w:t xml:space="preserve"> </w:t>
      </w:r>
      <w:r w:rsidRPr="00915C20">
        <w:rPr>
          <w:rFonts w:ascii="Arial" w:hAnsi="Arial" w:cs="Arial"/>
          <w:lang w:val="ro-RO"/>
        </w:rPr>
        <w:t xml:space="preserve">ŞEF SERVICIU </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w:t>
      </w:r>
      <w:r>
        <w:rPr>
          <w:rFonts w:ascii="Arial" w:hAnsi="Arial" w:cs="Arial"/>
          <w:lang w:val="ro-RO"/>
        </w:rPr>
        <w:t xml:space="preserve">  </w:t>
      </w:r>
      <w:r w:rsidRPr="00915C20">
        <w:rPr>
          <w:rFonts w:ascii="Arial" w:hAnsi="Arial" w:cs="Arial"/>
          <w:lang w:val="ro-RO"/>
        </w:rPr>
        <w:t xml:space="preserve"> ŞEF SERVICIU</w:t>
      </w:r>
    </w:p>
    <w:p w:rsidR="00402274" w:rsidRPr="00915C20" w:rsidRDefault="00402274" w:rsidP="00402274">
      <w:pPr>
        <w:spacing w:after="0" w:line="240" w:lineRule="auto"/>
        <w:jc w:val="both"/>
        <w:rPr>
          <w:rFonts w:ascii="Arial" w:hAnsi="Arial" w:cs="Arial"/>
          <w:lang w:val="ro-RO"/>
        </w:rPr>
      </w:pPr>
      <w:r w:rsidRPr="00915C20">
        <w:rPr>
          <w:rFonts w:ascii="Arial" w:hAnsi="Arial" w:cs="Arial"/>
          <w:lang w:val="ro-RO"/>
        </w:rPr>
        <w:t xml:space="preserve">  AVIZE, ACORDURI, AUTORIZAŢII,</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CALITATEA FACTORILOR DE MEDIU</w:t>
      </w:r>
    </w:p>
    <w:p w:rsidR="00402274" w:rsidRPr="00915C20" w:rsidRDefault="00402274" w:rsidP="00402274">
      <w:pPr>
        <w:spacing w:after="0" w:line="240" w:lineRule="auto"/>
        <w:rPr>
          <w:rFonts w:ascii="Arial" w:eastAsia="Times New Roman" w:hAnsi="Arial" w:cs="Arial"/>
          <w:lang w:val="ro-RO"/>
        </w:rPr>
      </w:pPr>
      <w:r w:rsidRPr="00915C20">
        <w:rPr>
          <w:rFonts w:ascii="Arial" w:hAnsi="Arial" w:cs="Arial"/>
          <w:lang w:val="ro-RO"/>
        </w:rPr>
        <w:t xml:space="preserve">                 ing. Marinela Suciu </w:t>
      </w:r>
      <w:r w:rsidRPr="00915C20">
        <w:rPr>
          <w:rFonts w:ascii="Arial" w:eastAsia="Times New Roman" w:hAnsi="Arial" w:cs="Arial"/>
          <w:lang w:val="ro-RO"/>
        </w:rPr>
        <w:t xml:space="preserve"> </w:t>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t xml:space="preserve">              ing. Anca Zaharie</w:t>
      </w:r>
    </w:p>
    <w:p w:rsidR="00402274" w:rsidRPr="00915C20" w:rsidRDefault="00402274"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 </w:t>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w:t>
      </w:r>
      <w:r w:rsidRPr="00915C20">
        <w:rPr>
          <w:rFonts w:ascii="Arial" w:hAnsi="Arial" w:cs="Arial"/>
          <w:iCs/>
          <w:snapToGrid w:val="0"/>
          <w:lang w:val="ro-RO"/>
        </w:rPr>
        <w:tab/>
        <w:t xml:space="preserve">             </w:t>
      </w:r>
    </w:p>
    <w:p w:rsidR="001B7991" w:rsidRPr="00715C24" w:rsidRDefault="00402274" w:rsidP="00715C2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chim. Rodica Sălăjan                                    </w:t>
      </w:r>
      <w:r w:rsidR="00727252">
        <w:rPr>
          <w:rFonts w:ascii="Arial" w:hAnsi="Arial" w:cs="Arial"/>
          <w:iCs/>
          <w:snapToGrid w:val="0"/>
          <w:lang w:val="ro-RO"/>
        </w:rPr>
        <w:t xml:space="preserve">                            </w:t>
      </w:r>
      <w:r w:rsidR="00B87869">
        <w:rPr>
          <w:rFonts w:ascii="Arial" w:hAnsi="Arial" w:cs="Arial"/>
          <w:iCs/>
          <w:snapToGrid w:val="0"/>
          <w:lang w:val="ro-RO"/>
        </w:rPr>
        <w:t xml:space="preserve"> </w:t>
      </w:r>
      <w:r w:rsidR="00727252">
        <w:rPr>
          <w:rFonts w:ascii="Arial" w:hAnsi="Arial" w:cs="Arial"/>
          <w:iCs/>
          <w:snapToGrid w:val="0"/>
          <w:lang w:val="ro-RO"/>
        </w:rPr>
        <w:t xml:space="preserve">   </w:t>
      </w:r>
      <w:r w:rsidRPr="00915C20">
        <w:rPr>
          <w:rFonts w:ascii="Arial" w:hAnsi="Arial" w:cs="Arial"/>
          <w:iCs/>
          <w:snapToGrid w:val="0"/>
          <w:lang w:val="ro-RO"/>
        </w:rPr>
        <w:t xml:space="preserve"> </w:t>
      </w:r>
      <w:r w:rsidR="00727252">
        <w:rPr>
          <w:rFonts w:ascii="Arial" w:hAnsi="Arial" w:cs="Arial"/>
          <w:iCs/>
          <w:snapToGrid w:val="0"/>
          <w:lang w:val="ro-RO"/>
        </w:rPr>
        <w:t>bi</w:t>
      </w:r>
      <w:r>
        <w:rPr>
          <w:rFonts w:ascii="Arial" w:hAnsi="Arial" w:cs="Arial"/>
          <w:iCs/>
          <w:snapToGrid w:val="0"/>
          <w:lang w:val="ro-RO"/>
        </w:rPr>
        <w:t>olo</w:t>
      </w:r>
      <w:r w:rsidRPr="00915C20">
        <w:rPr>
          <w:rFonts w:ascii="Arial" w:hAnsi="Arial" w:cs="Arial"/>
          <w:iCs/>
          <w:snapToGrid w:val="0"/>
          <w:lang w:val="ro-RO"/>
        </w:rPr>
        <w:t>g</w:t>
      </w:r>
      <w:r w:rsidR="00727252">
        <w:rPr>
          <w:rFonts w:ascii="Arial" w:hAnsi="Arial" w:cs="Arial"/>
          <w:iCs/>
          <w:snapToGrid w:val="0"/>
          <w:lang w:val="ro-RO"/>
        </w:rPr>
        <w:t xml:space="preserve"> Crina Năstase</w:t>
      </w:r>
    </w:p>
    <w:p w:rsidR="00AE2605" w:rsidRDefault="00AE2605" w:rsidP="00CF4F8E">
      <w:pPr>
        <w:rPr>
          <w:rFonts w:ascii="Arial" w:hAnsi="Arial" w:cs="Arial"/>
          <w:lang w:val="ro-RO"/>
        </w:rPr>
      </w:pPr>
    </w:p>
    <w:p w:rsidR="0061632A" w:rsidRDefault="0061632A" w:rsidP="00CF4F8E">
      <w:pPr>
        <w:rPr>
          <w:rFonts w:ascii="Arial" w:hAnsi="Arial" w:cs="Arial"/>
          <w:lang w:val="ro-RO"/>
        </w:rPr>
      </w:pPr>
    </w:p>
    <w:p w:rsidR="00077D7E" w:rsidRDefault="00077D7E" w:rsidP="00CF4F8E">
      <w:pPr>
        <w:rPr>
          <w:rFonts w:ascii="Arial" w:hAnsi="Arial" w:cs="Arial"/>
          <w:lang w:val="ro-RO"/>
        </w:rPr>
      </w:pPr>
    </w:p>
    <w:p w:rsidR="0061632A" w:rsidRDefault="0061632A" w:rsidP="00CF4F8E">
      <w:pPr>
        <w:rPr>
          <w:rFonts w:ascii="Arial" w:hAnsi="Arial" w:cs="Arial"/>
          <w:lang w:val="ro-RO"/>
        </w:rPr>
      </w:pPr>
    </w:p>
    <w:p w:rsidR="00AE2605" w:rsidRPr="001B7991" w:rsidRDefault="00177EC9" w:rsidP="00AE2605">
      <w:pPr>
        <w:pStyle w:val="Antet"/>
        <w:tabs>
          <w:tab w:val="clear" w:pos="4680"/>
        </w:tabs>
        <w:jc w:val="center"/>
        <w:rPr>
          <w:rFonts w:ascii="Times New Roman" w:hAnsi="Times New Roman"/>
          <w:b/>
          <w:sz w:val="20"/>
          <w:szCs w:val="20"/>
          <w:lang w:val="ro-RO"/>
        </w:rPr>
      </w:pPr>
      <w:r>
        <w:rPr>
          <w:rFonts w:ascii="Times New Roman" w:hAnsi="Times New Roman"/>
          <w:noProof/>
          <w:sz w:val="20"/>
          <w:szCs w:val="20"/>
        </w:rPr>
        <w:pict>
          <v:shape id="_x0000_s1027" type="#_x0000_t75" style="position:absolute;left:0;text-align:left;margin-left:-4.75pt;margin-top:.85pt;width:41.9pt;height:34.45pt;z-index:-251655168">
            <v:imagedata r:id="rId10" o:title=""/>
          </v:shape>
          <o:OLEObject Type="Embed" ProgID="CorelDRAW.Graphic.13" ShapeID="_x0000_s1027" DrawAspect="Content" ObjectID="_1636533788" r:id="rId22"/>
        </w:pi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22681DC"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3"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779F">
        <w:tc>
          <w:tcPr>
            <w:tcW w:w="8370" w:type="dxa"/>
            <w:shd w:val="clear" w:color="auto" w:fill="auto"/>
          </w:tcPr>
          <w:p w:rsidR="00AE2605" w:rsidRPr="001B7991" w:rsidRDefault="00AE2605" w:rsidP="0030779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CF4F8E">
      <w:pPr>
        <w:rPr>
          <w:rFonts w:ascii="Arial" w:hAnsi="Arial" w:cs="Arial"/>
          <w:lang w:val="ro-RO"/>
        </w:rPr>
      </w:pPr>
    </w:p>
    <w:sectPr w:rsidR="00AE2605" w:rsidRPr="00D330F7" w:rsidSect="00EA0B9C">
      <w:footerReference w:type="default" r:id="rId24"/>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C9" w:rsidRDefault="00177EC9" w:rsidP="0010560A">
      <w:pPr>
        <w:spacing w:after="0" w:line="240" w:lineRule="auto"/>
      </w:pPr>
      <w:r>
        <w:separator/>
      </w:r>
    </w:p>
  </w:endnote>
  <w:endnote w:type="continuationSeparator" w:id="0">
    <w:p w:rsidR="00177EC9" w:rsidRDefault="00177EC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5">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9C" w:rsidRPr="00CF4F8E" w:rsidRDefault="00177EC9" w:rsidP="00CF4F8E">
    <w:pPr>
      <w:pStyle w:val="Subsol"/>
      <w:jc w:val="center"/>
    </w:pPr>
    <w:sdt>
      <w:sdtPr>
        <w:id w:val="-1531717531"/>
        <w:docPartObj>
          <w:docPartGallery w:val="Page Numbers (Bottom of Page)"/>
          <w:docPartUnique/>
        </w:docPartObj>
      </w:sdtPr>
      <w:sdtEndPr>
        <w:rPr>
          <w:noProof/>
        </w:rPr>
      </w:sdtEndPr>
      <w:sdtContent>
        <w:r w:rsidR="00CF4F8E">
          <w:t xml:space="preserve">Pag   </w:t>
        </w:r>
        <w:r w:rsidR="00CF4F8E">
          <w:fldChar w:fldCharType="begin"/>
        </w:r>
        <w:r w:rsidR="00CF4F8E">
          <w:instrText xml:space="preserve"> PAGE   \* MERGEFORMAT </w:instrText>
        </w:r>
        <w:r w:rsidR="00CF4F8E">
          <w:fldChar w:fldCharType="separate"/>
        </w:r>
        <w:r>
          <w:rPr>
            <w:noProof/>
          </w:rPr>
          <w:t>1</w:t>
        </w:r>
        <w:r w:rsidR="00CF4F8E">
          <w:rPr>
            <w:noProof/>
          </w:rPr>
          <w:fldChar w:fldCharType="end"/>
        </w:r>
        <w:r w:rsidR="00455F6D">
          <w:rPr>
            <w:noProof/>
          </w:rPr>
          <w:t xml:space="preserve"> / 6</w:t>
        </w:r>
      </w:sdtContent>
    </w:sdt>
  </w:p>
  <w:p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C9" w:rsidRDefault="00177EC9" w:rsidP="0010560A">
      <w:pPr>
        <w:spacing w:after="0" w:line="240" w:lineRule="auto"/>
      </w:pPr>
      <w:r>
        <w:separator/>
      </w:r>
    </w:p>
  </w:footnote>
  <w:footnote w:type="continuationSeparator" w:id="0">
    <w:p w:rsidR="00177EC9" w:rsidRDefault="00177EC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8"/>
  </w:num>
  <w:num w:numId="4">
    <w:abstractNumId w:val="8"/>
  </w:num>
  <w:num w:numId="5">
    <w:abstractNumId w:val="1"/>
  </w:num>
  <w:num w:numId="6">
    <w:abstractNumId w:val="6"/>
  </w:num>
  <w:num w:numId="7">
    <w:abstractNumId w:val="9"/>
  </w:num>
  <w:num w:numId="8">
    <w:abstractNumId w:val="0"/>
  </w:num>
  <w:num w:numId="9">
    <w:abstractNumId w:val="20"/>
  </w:num>
  <w:num w:numId="10">
    <w:abstractNumId w:val="22"/>
  </w:num>
  <w:num w:numId="11">
    <w:abstractNumId w:val="33"/>
  </w:num>
  <w:num w:numId="12">
    <w:abstractNumId w:val="25"/>
  </w:num>
  <w:num w:numId="13">
    <w:abstractNumId w:val="15"/>
  </w:num>
  <w:num w:numId="14">
    <w:abstractNumId w:val="34"/>
  </w:num>
  <w:num w:numId="15">
    <w:abstractNumId w:val="27"/>
  </w:num>
  <w:num w:numId="16">
    <w:abstractNumId w:val="32"/>
  </w:num>
  <w:num w:numId="17">
    <w:abstractNumId w:val="11"/>
  </w:num>
  <w:num w:numId="18">
    <w:abstractNumId w:val="14"/>
  </w:num>
  <w:num w:numId="19">
    <w:abstractNumId w:val="2"/>
  </w:num>
  <w:num w:numId="20">
    <w:abstractNumId w:val="16"/>
  </w:num>
  <w:num w:numId="21">
    <w:abstractNumId w:val="7"/>
  </w:num>
  <w:num w:numId="22">
    <w:abstractNumId w:val="31"/>
  </w:num>
  <w:num w:numId="23">
    <w:abstractNumId w:val="13"/>
  </w:num>
  <w:num w:numId="24">
    <w:abstractNumId w:val="19"/>
  </w:num>
  <w:num w:numId="25">
    <w:abstractNumId w:val="26"/>
  </w:num>
  <w:num w:numId="26">
    <w:abstractNumId w:val="3"/>
  </w:num>
  <w:num w:numId="27">
    <w:abstractNumId w:val="17"/>
  </w:num>
  <w:num w:numId="28">
    <w:abstractNumId w:val="5"/>
  </w:num>
  <w:num w:numId="29">
    <w:abstractNumId w:val="21"/>
  </w:num>
  <w:num w:numId="30">
    <w:abstractNumId w:val="4"/>
  </w:num>
  <w:num w:numId="31">
    <w:abstractNumId w:val="30"/>
  </w:num>
  <w:num w:numId="32">
    <w:abstractNumId w:val="1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A5A"/>
    <w:rsid w:val="0000780E"/>
    <w:rsid w:val="00013FD6"/>
    <w:rsid w:val="00014247"/>
    <w:rsid w:val="000160D3"/>
    <w:rsid w:val="00021836"/>
    <w:rsid w:val="00021991"/>
    <w:rsid w:val="00023D48"/>
    <w:rsid w:val="00026ED1"/>
    <w:rsid w:val="000336A1"/>
    <w:rsid w:val="0003400D"/>
    <w:rsid w:val="00035C30"/>
    <w:rsid w:val="00041C0B"/>
    <w:rsid w:val="00041F19"/>
    <w:rsid w:val="00046049"/>
    <w:rsid w:val="00047861"/>
    <w:rsid w:val="00047D35"/>
    <w:rsid w:val="000567A2"/>
    <w:rsid w:val="000568AE"/>
    <w:rsid w:val="000613B5"/>
    <w:rsid w:val="00064C3B"/>
    <w:rsid w:val="00070313"/>
    <w:rsid w:val="00070F06"/>
    <w:rsid w:val="00071073"/>
    <w:rsid w:val="0007594F"/>
    <w:rsid w:val="00077D7E"/>
    <w:rsid w:val="000818FF"/>
    <w:rsid w:val="000822B0"/>
    <w:rsid w:val="000845FD"/>
    <w:rsid w:val="00085FA3"/>
    <w:rsid w:val="000866DE"/>
    <w:rsid w:val="00086B9A"/>
    <w:rsid w:val="000872CA"/>
    <w:rsid w:val="00087AE0"/>
    <w:rsid w:val="00093049"/>
    <w:rsid w:val="0009435E"/>
    <w:rsid w:val="0009450D"/>
    <w:rsid w:val="00095760"/>
    <w:rsid w:val="000961A9"/>
    <w:rsid w:val="000A331B"/>
    <w:rsid w:val="000B07B1"/>
    <w:rsid w:val="000B34F8"/>
    <w:rsid w:val="000B4BBE"/>
    <w:rsid w:val="000B4E57"/>
    <w:rsid w:val="000C4375"/>
    <w:rsid w:val="000D015E"/>
    <w:rsid w:val="000D0742"/>
    <w:rsid w:val="000E0F26"/>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350D0"/>
    <w:rsid w:val="00140C37"/>
    <w:rsid w:val="00140DBC"/>
    <w:rsid w:val="00140DFB"/>
    <w:rsid w:val="00143BB8"/>
    <w:rsid w:val="0014472F"/>
    <w:rsid w:val="00151A20"/>
    <w:rsid w:val="00151A8F"/>
    <w:rsid w:val="00154408"/>
    <w:rsid w:val="0015480D"/>
    <w:rsid w:val="0015678E"/>
    <w:rsid w:val="00157FF9"/>
    <w:rsid w:val="001616C1"/>
    <w:rsid w:val="00162EB4"/>
    <w:rsid w:val="00163FDA"/>
    <w:rsid w:val="0017019D"/>
    <w:rsid w:val="0017069E"/>
    <w:rsid w:val="0017432E"/>
    <w:rsid w:val="00177EC9"/>
    <w:rsid w:val="00186129"/>
    <w:rsid w:val="001A0004"/>
    <w:rsid w:val="001A0248"/>
    <w:rsid w:val="001A0BB6"/>
    <w:rsid w:val="001A3A8A"/>
    <w:rsid w:val="001A45E7"/>
    <w:rsid w:val="001B0834"/>
    <w:rsid w:val="001B3976"/>
    <w:rsid w:val="001B7991"/>
    <w:rsid w:val="001C040E"/>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4C97"/>
    <w:rsid w:val="00206333"/>
    <w:rsid w:val="0020734F"/>
    <w:rsid w:val="002114F3"/>
    <w:rsid w:val="00211649"/>
    <w:rsid w:val="00216FD5"/>
    <w:rsid w:val="00217268"/>
    <w:rsid w:val="002176F5"/>
    <w:rsid w:val="002202E6"/>
    <w:rsid w:val="0022203B"/>
    <w:rsid w:val="00223C26"/>
    <w:rsid w:val="00224224"/>
    <w:rsid w:val="00226649"/>
    <w:rsid w:val="00226FE0"/>
    <w:rsid w:val="00227EEE"/>
    <w:rsid w:val="00232324"/>
    <w:rsid w:val="00234148"/>
    <w:rsid w:val="00235DF6"/>
    <w:rsid w:val="002367AC"/>
    <w:rsid w:val="00236EBF"/>
    <w:rsid w:val="002429F6"/>
    <w:rsid w:val="002430EB"/>
    <w:rsid w:val="00245368"/>
    <w:rsid w:val="00245436"/>
    <w:rsid w:val="002469F6"/>
    <w:rsid w:val="00252D18"/>
    <w:rsid w:val="00253D06"/>
    <w:rsid w:val="00253E57"/>
    <w:rsid w:val="00264334"/>
    <w:rsid w:val="0026571A"/>
    <w:rsid w:val="002659A9"/>
    <w:rsid w:val="00266491"/>
    <w:rsid w:val="00267926"/>
    <w:rsid w:val="00274875"/>
    <w:rsid w:val="002760B2"/>
    <w:rsid w:val="0028053B"/>
    <w:rsid w:val="00280E60"/>
    <w:rsid w:val="00282EB9"/>
    <w:rsid w:val="00283170"/>
    <w:rsid w:val="00284872"/>
    <w:rsid w:val="00284FE2"/>
    <w:rsid w:val="00286C08"/>
    <w:rsid w:val="00286E94"/>
    <w:rsid w:val="002875BB"/>
    <w:rsid w:val="0029170F"/>
    <w:rsid w:val="00295C00"/>
    <w:rsid w:val="0029660E"/>
    <w:rsid w:val="00297E20"/>
    <w:rsid w:val="002A1F93"/>
    <w:rsid w:val="002A26BC"/>
    <w:rsid w:val="002A36E2"/>
    <w:rsid w:val="002B1B5E"/>
    <w:rsid w:val="002B3BD4"/>
    <w:rsid w:val="002C3198"/>
    <w:rsid w:val="002D6A4E"/>
    <w:rsid w:val="002D7BF3"/>
    <w:rsid w:val="002E11F4"/>
    <w:rsid w:val="002E1D5B"/>
    <w:rsid w:val="002E54C1"/>
    <w:rsid w:val="002E68D6"/>
    <w:rsid w:val="002F75A7"/>
    <w:rsid w:val="00300AD3"/>
    <w:rsid w:val="00302AB9"/>
    <w:rsid w:val="00304AA1"/>
    <w:rsid w:val="00312392"/>
    <w:rsid w:val="00312EAC"/>
    <w:rsid w:val="00314D0E"/>
    <w:rsid w:val="00315EA6"/>
    <w:rsid w:val="0031634F"/>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2246"/>
    <w:rsid w:val="00363924"/>
    <w:rsid w:val="00363993"/>
    <w:rsid w:val="0036599A"/>
    <w:rsid w:val="00367CAB"/>
    <w:rsid w:val="00374A17"/>
    <w:rsid w:val="0037501A"/>
    <w:rsid w:val="00377782"/>
    <w:rsid w:val="00383DC2"/>
    <w:rsid w:val="00385AFA"/>
    <w:rsid w:val="0039145F"/>
    <w:rsid w:val="00393016"/>
    <w:rsid w:val="0039379A"/>
    <w:rsid w:val="0039486C"/>
    <w:rsid w:val="00394DA5"/>
    <w:rsid w:val="00394E35"/>
    <w:rsid w:val="00395C49"/>
    <w:rsid w:val="003A2D3C"/>
    <w:rsid w:val="003A6EDC"/>
    <w:rsid w:val="003B1390"/>
    <w:rsid w:val="003B574D"/>
    <w:rsid w:val="003B6E8E"/>
    <w:rsid w:val="003C04DF"/>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5D78"/>
    <w:rsid w:val="003F7B87"/>
    <w:rsid w:val="00400742"/>
    <w:rsid w:val="00401CBE"/>
    <w:rsid w:val="00402274"/>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55F6D"/>
    <w:rsid w:val="004640B6"/>
    <w:rsid w:val="00467D0C"/>
    <w:rsid w:val="00473A03"/>
    <w:rsid w:val="00475201"/>
    <w:rsid w:val="004765EB"/>
    <w:rsid w:val="00477460"/>
    <w:rsid w:val="004817AF"/>
    <w:rsid w:val="00481A27"/>
    <w:rsid w:val="00484882"/>
    <w:rsid w:val="00487195"/>
    <w:rsid w:val="00490E7B"/>
    <w:rsid w:val="00492C59"/>
    <w:rsid w:val="00493A08"/>
    <w:rsid w:val="00494F5E"/>
    <w:rsid w:val="004976D8"/>
    <w:rsid w:val="00497B0D"/>
    <w:rsid w:val="004A3A25"/>
    <w:rsid w:val="004A47B7"/>
    <w:rsid w:val="004A7455"/>
    <w:rsid w:val="004B0256"/>
    <w:rsid w:val="004B556D"/>
    <w:rsid w:val="004B7C7C"/>
    <w:rsid w:val="004C4E8D"/>
    <w:rsid w:val="004C5785"/>
    <w:rsid w:val="004D0BDF"/>
    <w:rsid w:val="004D5640"/>
    <w:rsid w:val="004E2927"/>
    <w:rsid w:val="004E5A4A"/>
    <w:rsid w:val="004F3DF5"/>
    <w:rsid w:val="004F4A1A"/>
    <w:rsid w:val="004F6F09"/>
    <w:rsid w:val="00500A21"/>
    <w:rsid w:val="00500DAD"/>
    <w:rsid w:val="00504056"/>
    <w:rsid w:val="00505B04"/>
    <w:rsid w:val="00505E6D"/>
    <w:rsid w:val="0050643F"/>
    <w:rsid w:val="0050734B"/>
    <w:rsid w:val="00513AF3"/>
    <w:rsid w:val="00515750"/>
    <w:rsid w:val="00515F7D"/>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2D71"/>
    <w:rsid w:val="00554A07"/>
    <w:rsid w:val="00555B18"/>
    <w:rsid w:val="00560F1C"/>
    <w:rsid w:val="005629CC"/>
    <w:rsid w:val="005630D2"/>
    <w:rsid w:val="005634A2"/>
    <w:rsid w:val="00564AA4"/>
    <w:rsid w:val="00571253"/>
    <w:rsid w:val="005715AB"/>
    <w:rsid w:val="00575325"/>
    <w:rsid w:val="0057744C"/>
    <w:rsid w:val="0058169F"/>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4A5B"/>
    <w:rsid w:val="005B68C5"/>
    <w:rsid w:val="005B6BC0"/>
    <w:rsid w:val="005B77D4"/>
    <w:rsid w:val="005B7C9A"/>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1D71"/>
    <w:rsid w:val="00604D53"/>
    <w:rsid w:val="00607FED"/>
    <w:rsid w:val="00610D4E"/>
    <w:rsid w:val="006151BB"/>
    <w:rsid w:val="00615900"/>
    <w:rsid w:val="00615BF5"/>
    <w:rsid w:val="0061632A"/>
    <w:rsid w:val="0061677F"/>
    <w:rsid w:val="00617F2C"/>
    <w:rsid w:val="0062058E"/>
    <w:rsid w:val="0062089B"/>
    <w:rsid w:val="00621267"/>
    <w:rsid w:val="00621AF6"/>
    <w:rsid w:val="006241A9"/>
    <w:rsid w:val="00632117"/>
    <w:rsid w:val="0063255B"/>
    <w:rsid w:val="006325B0"/>
    <w:rsid w:val="006367B7"/>
    <w:rsid w:val="00637F88"/>
    <w:rsid w:val="006452B5"/>
    <w:rsid w:val="0064599E"/>
    <w:rsid w:val="00646061"/>
    <w:rsid w:val="00651119"/>
    <w:rsid w:val="0065147F"/>
    <w:rsid w:val="0065384C"/>
    <w:rsid w:val="00654F2F"/>
    <w:rsid w:val="00663EF1"/>
    <w:rsid w:val="00667BDA"/>
    <w:rsid w:val="00667DF6"/>
    <w:rsid w:val="00677AD1"/>
    <w:rsid w:val="00690BA6"/>
    <w:rsid w:val="00694374"/>
    <w:rsid w:val="006A0593"/>
    <w:rsid w:val="006A0CC7"/>
    <w:rsid w:val="006A0FCB"/>
    <w:rsid w:val="006A2E5A"/>
    <w:rsid w:val="006A3FBE"/>
    <w:rsid w:val="006A51B8"/>
    <w:rsid w:val="006A7BD0"/>
    <w:rsid w:val="006B1C3A"/>
    <w:rsid w:val="006B5869"/>
    <w:rsid w:val="006C097B"/>
    <w:rsid w:val="006C1151"/>
    <w:rsid w:val="006C41E1"/>
    <w:rsid w:val="006D49F0"/>
    <w:rsid w:val="006D4EF3"/>
    <w:rsid w:val="006D734B"/>
    <w:rsid w:val="006E0AFE"/>
    <w:rsid w:val="006E13E6"/>
    <w:rsid w:val="006E1E1E"/>
    <w:rsid w:val="006E424F"/>
    <w:rsid w:val="006E4C94"/>
    <w:rsid w:val="006E51EC"/>
    <w:rsid w:val="006E75AA"/>
    <w:rsid w:val="006E7FBE"/>
    <w:rsid w:val="006F1C5F"/>
    <w:rsid w:val="00700567"/>
    <w:rsid w:val="00703092"/>
    <w:rsid w:val="00706555"/>
    <w:rsid w:val="00706CDE"/>
    <w:rsid w:val="00707242"/>
    <w:rsid w:val="00712957"/>
    <w:rsid w:val="007153B4"/>
    <w:rsid w:val="00715C24"/>
    <w:rsid w:val="00720F24"/>
    <w:rsid w:val="0072366E"/>
    <w:rsid w:val="00726667"/>
    <w:rsid w:val="00727252"/>
    <w:rsid w:val="00731D4A"/>
    <w:rsid w:val="00734953"/>
    <w:rsid w:val="00735381"/>
    <w:rsid w:val="00737256"/>
    <w:rsid w:val="00737FAF"/>
    <w:rsid w:val="007412A0"/>
    <w:rsid w:val="00742E17"/>
    <w:rsid w:val="00752FC5"/>
    <w:rsid w:val="00756709"/>
    <w:rsid w:val="00756778"/>
    <w:rsid w:val="0075684A"/>
    <w:rsid w:val="00762C2D"/>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726C"/>
    <w:rsid w:val="007C2B17"/>
    <w:rsid w:val="007C3BF2"/>
    <w:rsid w:val="007D459B"/>
    <w:rsid w:val="007D5027"/>
    <w:rsid w:val="007D51E2"/>
    <w:rsid w:val="007D7F6A"/>
    <w:rsid w:val="007E13C8"/>
    <w:rsid w:val="007E3D95"/>
    <w:rsid w:val="007E616F"/>
    <w:rsid w:val="007E780C"/>
    <w:rsid w:val="007F0B20"/>
    <w:rsid w:val="007F3EE4"/>
    <w:rsid w:val="007F408C"/>
    <w:rsid w:val="00800DCC"/>
    <w:rsid w:val="00802BEC"/>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26F3C"/>
    <w:rsid w:val="00832A44"/>
    <w:rsid w:val="00835FBD"/>
    <w:rsid w:val="00841B92"/>
    <w:rsid w:val="0084548F"/>
    <w:rsid w:val="00850185"/>
    <w:rsid w:val="00851170"/>
    <w:rsid w:val="0085289E"/>
    <w:rsid w:val="008534C8"/>
    <w:rsid w:val="00855E1E"/>
    <w:rsid w:val="00856DAE"/>
    <w:rsid w:val="00856FF9"/>
    <w:rsid w:val="008577DF"/>
    <w:rsid w:val="00857A43"/>
    <w:rsid w:val="00857FDE"/>
    <w:rsid w:val="00863581"/>
    <w:rsid w:val="00866336"/>
    <w:rsid w:val="008745B2"/>
    <w:rsid w:val="008831BD"/>
    <w:rsid w:val="008845E1"/>
    <w:rsid w:val="00884B8D"/>
    <w:rsid w:val="00890C4C"/>
    <w:rsid w:val="008913EF"/>
    <w:rsid w:val="00894587"/>
    <w:rsid w:val="008966E8"/>
    <w:rsid w:val="0089789D"/>
    <w:rsid w:val="008A13F0"/>
    <w:rsid w:val="008A1902"/>
    <w:rsid w:val="008A4246"/>
    <w:rsid w:val="008A6AD0"/>
    <w:rsid w:val="008B2840"/>
    <w:rsid w:val="008B3938"/>
    <w:rsid w:val="008B43BD"/>
    <w:rsid w:val="008B52E1"/>
    <w:rsid w:val="008C2993"/>
    <w:rsid w:val="008C375B"/>
    <w:rsid w:val="008D28D4"/>
    <w:rsid w:val="008D7863"/>
    <w:rsid w:val="008F25B0"/>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03A0"/>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46EF"/>
    <w:rsid w:val="009D5873"/>
    <w:rsid w:val="009D6D72"/>
    <w:rsid w:val="009D7518"/>
    <w:rsid w:val="009E05CB"/>
    <w:rsid w:val="009E2EA8"/>
    <w:rsid w:val="009E3978"/>
    <w:rsid w:val="009E4BBB"/>
    <w:rsid w:val="009E537C"/>
    <w:rsid w:val="009E771B"/>
    <w:rsid w:val="009F08A3"/>
    <w:rsid w:val="009F3C8F"/>
    <w:rsid w:val="009F4F54"/>
    <w:rsid w:val="009F5473"/>
    <w:rsid w:val="00A00C3D"/>
    <w:rsid w:val="00A03AB7"/>
    <w:rsid w:val="00A03DF5"/>
    <w:rsid w:val="00A04984"/>
    <w:rsid w:val="00A07BFA"/>
    <w:rsid w:val="00A11997"/>
    <w:rsid w:val="00A12076"/>
    <w:rsid w:val="00A12153"/>
    <w:rsid w:val="00A15581"/>
    <w:rsid w:val="00A161AA"/>
    <w:rsid w:val="00A16D8A"/>
    <w:rsid w:val="00A350AF"/>
    <w:rsid w:val="00A36CA8"/>
    <w:rsid w:val="00A37490"/>
    <w:rsid w:val="00A4029D"/>
    <w:rsid w:val="00A40A38"/>
    <w:rsid w:val="00A415ED"/>
    <w:rsid w:val="00A43582"/>
    <w:rsid w:val="00A45A80"/>
    <w:rsid w:val="00A462B3"/>
    <w:rsid w:val="00A46E13"/>
    <w:rsid w:val="00A50471"/>
    <w:rsid w:val="00A511E8"/>
    <w:rsid w:val="00A51F4F"/>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5481"/>
    <w:rsid w:val="00A9649E"/>
    <w:rsid w:val="00A96D60"/>
    <w:rsid w:val="00AA2914"/>
    <w:rsid w:val="00AA6832"/>
    <w:rsid w:val="00AA7ADC"/>
    <w:rsid w:val="00AB0A15"/>
    <w:rsid w:val="00AB254E"/>
    <w:rsid w:val="00AB3E21"/>
    <w:rsid w:val="00AB47D2"/>
    <w:rsid w:val="00AC07E9"/>
    <w:rsid w:val="00AC3898"/>
    <w:rsid w:val="00AC39FA"/>
    <w:rsid w:val="00AC6B87"/>
    <w:rsid w:val="00AC7D11"/>
    <w:rsid w:val="00AD0AAC"/>
    <w:rsid w:val="00AD1C4E"/>
    <w:rsid w:val="00AD272D"/>
    <w:rsid w:val="00AD45D9"/>
    <w:rsid w:val="00AD6A2C"/>
    <w:rsid w:val="00AD762E"/>
    <w:rsid w:val="00AE228D"/>
    <w:rsid w:val="00AE2605"/>
    <w:rsid w:val="00AE55DC"/>
    <w:rsid w:val="00AE6F08"/>
    <w:rsid w:val="00AF4E2A"/>
    <w:rsid w:val="00AF5D56"/>
    <w:rsid w:val="00AF7A7B"/>
    <w:rsid w:val="00AF7B06"/>
    <w:rsid w:val="00B019A3"/>
    <w:rsid w:val="00B02ED7"/>
    <w:rsid w:val="00B03A77"/>
    <w:rsid w:val="00B03B20"/>
    <w:rsid w:val="00B03F0D"/>
    <w:rsid w:val="00B04ADC"/>
    <w:rsid w:val="00B05E39"/>
    <w:rsid w:val="00B07278"/>
    <w:rsid w:val="00B10590"/>
    <w:rsid w:val="00B13312"/>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9F2"/>
    <w:rsid w:val="00B60DF0"/>
    <w:rsid w:val="00B65579"/>
    <w:rsid w:val="00B75725"/>
    <w:rsid w:val="00B75E21"/>
    <w:rsid w:val="00B75EE1"/>
    <w:rsid w:val="00B76040"/>
    <w:rsid w:val="00B80BAA"/>
    <w:rsid w:val="00B81C32"/>
    <w:rsid w:val="00B82024"/>
    <w:rsid w:val="00B832DC"/>
    <w:rsid w:val="00B85CB6"/>
    <w:rsid w:val="00B87869"/>
    <w:rsid w:val="00B94AAF"/>
    <w:rsid w:val="00B964A4"/>
    <w:rsid w:val="00B97137"/>
    <w:rsid w:val="00BA3977"/>
    <w:rsid w:val="00BA5160"/>
    <w:rsid w:val="00BA5926"/>
    <w:rsid w:val="00BB0CB3"/>
    <w:rsid w:val="00BB732D"/>
    <w:rsid w:val="00BC2A0F"/>
    <w:rsid w:val="00BC4714"/>
    <w:rsid w:val="00BC4CF3"/>
    <w:rsid w:val="00BC6422"/>
    <w:rsid w:val="00BD0607"/>
    <w:rsid w:val="00BD0DE3"/>
    <w:rsid w:val="00BD3677"/>
    <w:rsid w:val="00BD44BB"/>
    <w:rsid w:val="00BD5684"/>
    <w:rsid w:val="00BD5E3A"/>
    <w:rsid w:val="00BE228F"/>
    <w:rsid w:val="00BE76E3"/>
    <w:rsid w:val="00BF1EDF"/>
    <w:rsid w:val="00BF4C06"/>
    <w:rsid w:val="00BF55F8"/>
    <w:rsid w:val="00C0101B"/>
    <w:rsid w:val="00C01400"/>
    <w:rsid w:val="00C031EA"/>
    <w:rsid w:val="00C05268"/>
    <w:rsid w:val="00C064E7"/>
    <w:rsid w:val="00C11FCF"/>
    <w:rsid w:val="00C15771"/>
    <w:rsid w:val="00C15D36"/>
    <w:rsid w:val="00C17B93"/>
    <w:rsid w:val="00C17BD5"/>
    <w:rsid w:val="00C204C6"/>
    <w:rsid w:val="00C2094E"/>
    <w:rsid w:val="00C21016"/>
    <w:rsid w:val="00C21A70"/>
    <w:rsid w:val="00C2380A"/>
    <w:rsid w:val="00C264E1"/>
    <w:rsid w:val="00C26A01"/>
    <w:rsid w:val="00C27BE3"/>
    <w:rsid w:val="00C33468"/>
    <w:rsid w:val="00C423AB"/>
    <w:rsid w:val="00C4392F"/>
    <w:rsid w:val="00C439A6"/>
    <w:rsid w:val="00C47447"/>
    <w:rsid w:val="00C5037E"/>
    <w:rsid w:val="00C518AE"/>
    <w:rsid w:val="00C52156"/>
    <w:rsid w:val="00C570CE"/>
    <w:rsid w:val="00C6163B"/>
    <w:rsid w:val="00C61B1A"/>
    <w:rsid w:val="00C639A0"/>
    <w:rsid w:val="00C6462A"/>
    <w:rsid w:val="00C70496"/>
    <w:rsid w:val="00C72D74"/>
    <w:rsid w:val="00C7306B"/>
    <w:rsid w:val="00C73BA0"/>
    <w:rsid w:val="00C74E42"/>
    <w:rsid w:val="00C7607A"/>
    <w:rsid w:val="00C763EE"/>
    <w:rsid w:val="00C83093"/>
    <w:rsid w:val="00C90695"/>
    <w:rsid w:val="00C9075D"/>
    <w:rsid w:val="00C9084D"/>
    <w:rsid w:val="00C92E4A"/>
    <w:rsid w:val="00C94155"/>
    <w:rsid w:val="00C97955"/>
    <w:rsid w:val="00CA1E9D"/>
    <w:rsid w:val="00CA3129"/>
    <w:rsid w:val="00CA369D"/>
    <w:rsid w:val="00CA61EC"/>
    <w:rsid w:val="00CA7673"/>
    <w:rsid w:val="00CA7F7A"/>
    <w:rsid w:val="00CB51E8"/>
    <w:rsid w:val="00CB6C9B"/>
    <w:rsid w:val="00CC0F83"/>
    <w:rsid w:val="00CC19DB"/>
    <w:rsid w:val="00CC2A39"/>
    <w:rsid w:val="00CD2A10"/>
    <w:rsid w:val="00CD3A98"/>
    <w:rsid w:val="00CD4775"/>
    <w:rsid w:val="00CD517A"/>
    <w:rsid w:val="00CE0953"/>
    <w:rsid w:val="00CE1745"/>
    <w:rsid w:val="00CE49CD"/>
    <w:rsid w:val="00CE6289"/>
    <w:rsid w:val="00CF4F8E"/>
    <w:rsid w:val="00CF7034"/>
    <w:rsid w:val="00D00A31"/>
    <w:rsid w:val="00D034DB"/>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AF"/>
    <w:rsid w:val="00D665E6"/>
    <w:rsid w:val="00D752D2"/>
    <w:rsid w:val="00D75BA5"/>
    <w:rsid w:val="00D830F6"/>
    <w:rsid w:val="00D876D4"/>
    <w:rsid w:val="00D87BDB"/>
    <w:rsid w:val="00D930B2"/>
    <w:rsid w:val="00D93FC2"/>
    <w:rsid w:val="00D94389"/>
    <w:rsid w:val="00DA1011"/>
    <w:rsid w:val="00DA1F2B"/>
    <w:rsid w:val="00DA44C7"/>
    <w:rsid w:val="00DA6181"/>
    <w:rsid w:val="00DA77B7"/>
    <w:rsid w:val="00DB417C"/>
    <w:rsid w:val="00DB42C2"/>
    <w:rsid w:val="00DB45CE"/>
    <w:rsid w:val="00DB4C9C"/>
    <w:rsid w:val="00DB5933"/>
    <w:rsid w:val="00DB5F76"/>
    <w:rsid w:val="00DB66A4"/>
    <w:rsid w:val="00DB6EE3"/>
    <w:rsid w:val="00DC0D91"/>
    <w:rsid w:val="00DC343A"/>
    <w:rsid w:val="00DC5867"/>
    <w:rsid w:val="00DC679A"/>
    <w:rsid w:val="00DD31AD"/>
    <w:rsid w:val="00DD72DE"/>
    <w:rsid w:val="00DE5733"/>
    <w:rsid w:val="00DF0AE2"/>
    <w:rsid w:val="00DF1C71"/>
    <w:rsid w:val="00DF54AD"/>
    <w:rsid w:val="00DF5CD7"/>
    <w:rsid w:val="00DF74B3"/>
    <w:rsid w:val="00E01D99"/>
    <w:rsid w:val="00E071A3"/>
    <w:rsid w:val="00E1004F"/>
    <w:rsid w:val="00E1349F"/>
    <w:rsid w:val="00E16AF4"/>
    <w:rsid w:val="00E20501"/>
    <w:rsid w:val="00E20CF7"/>
    <w:rsid w:val="00E213C9"/>
    <w:rsid w:val="00E244FB"/>
    <w:rsid w:val="00E26192"/>
    <w:rsid w:val="00E3010A"/>
    <w:rsid w:val="00E3286F"/>
    <w:rsid w:val="00E34D80"/>
    <w:rsid w:val="00E36357"/>
    <w:rsid w:val="00E40484"/>
    <w:rsid w:val="00E431EF"/>
    <w:rsid w:val="00E44751"/>
    <w:rsid w:val="00E56233"/>
    <w:rsid w:val="00E6583A"/>
    <w:rsid w:val="00E66FAF"/>
    <w:rsid w:val="00E70F1F"/>
    <w:rsid w:val="00E72400"/>
    <w:rsid w:val="00E72C9D"/>
    <w:rsid w:val="00E7451E"/>
    <w:rsid w:val="00E7499D"/>
    <w:rsid w:val="00E757D2"/>
    <w:rsid w:val="00E76047"/>
    <w:rsid w:val="00E762C6"/>
    <w:rsid w:val="00E9159F"/>
    <w:rsid w:val="00E95667"/>
    <w:rsid w:val="00E97B5C"/>
    <w:rsid w:val="00EA0B9C"/>
    <w:rsid w:val="00EA2969"/>
    <w:rsid w:val="00EA3D92"/>
    <w:rsid w:val="00EA693A"/>
    <w:rsid w:val="00EB112B"/>
    <w:rsid w:val="00EB4FD5"/>
    <w:rsid w:val="00EB793E"/>
    <w:rsid w:val="00EC0515"/>
    <w:rsid w:val="00EC0D4E"/>
    <w:rsid w:val="00EC1082"/>
    <w:rsid w:val="00EC11CF"/>
    <w:rsid w:val="00EC2107"/>
    <w:rsid w:val="00EC497C"/>
    <w:rsid w:val="00EC6E21"/>
    <w:rsid w:val="00ED0040"/>
    <w:rsid w:val="00ED1BFB"/>
    <w:rsid w:val="00ED29C4"/>
    <w:rsid w:val="00ED4800"/>
    <w:rsid w:val="00ED4C35"/>
    <w:rsid w:val="00EE2BC3"/>
    <w:rsid w:val="00EE51C0"/>
    <w:rsid w:val="00EE6E48"/>
    <w:rsid w:val="00EF3E70"/>
    <w:rsid w:val="00EF560F"/>
    <w:rsid w:val="00F0644B"/>
    <w:rsid w:val="00F076BC"/>
    <w:rsid w:val="00F1150E"/>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4C60"/>
    <w:rsid w:val="00F67A25"/>
    <w:rsid w:val="00F71352"/>
    <w:rsid w:val="00F75025"/>
    <w:rsid w:val="00F75C7E"/>
    <w:rsid w:val="00F76DD4"/>
    <w:rsid w:val="00F81B11"/>
    <w:rsid w:val="00F82070"/>
    <w:rsid w:val="00F83B22"/>
    <w:rsid w:val="00F846A5"/>
    <w:rsid w:val="00F876A7"/>
    <w:rsid w:val="00F9486B"/>
    <w:rsid w:val="00FA0E73"/>
    <w:rsid w:val="00FA1660"/>
    <w:rsid w:val="00FA16C8"/>
    <w:rsid w:val="00FA3B01"/>
    <w:rsid w:val="00FA3D83"/>
    <w:rsid w:val="00FA5342"/>
    <w:rsid w:val="00FB2461"/>
    <w:rsid w:val="00FB2FE8"/>
    <w:rsid w:val="00FB5429"/>
    <w:rsid w:val="00FB690E"/>
    <w:rsid w:val="00FC05F7"/>
    <w:rsid w:val="00FC2766"/>
    <w:rsid w:val="00FC446C"/>
    <w:rsid w:val="00FC4BDA"/>
    <w:rsid w:val="00FC7ED3"/>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8" Type="http://schemas.openxmlformats.org/officeDocument/2006/relationships/hyperlink" Target="https://lege5.ro/Gratuit/ge3demru/legea-apelor-nr-107-1996?pid=10135143&amp;d=2019-0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e5.ro/Gratuit/ge3demru/legea-apelor-nr-107-1996?pid=10135178&amp;d=2019-01-08" TargetMode="External"/><Relationship Id="rId23" Type="http://schemas.openxmlformats.org/officeDocument/2006/relationships/hyperlink" Target="mailto:office@apmbn.anpm.ro" TargetMode="External"/><Relationship Id="rId10" Type="http://schemas.openxmlformats.org/officeDocument/2006/relationships/image" Target="media/image2.wmf"/><Relationship Id="rId19" Type="http://schemas.openxmlformats.org/officeDocument/2006/relationships/hyperlink" Target="https://lege5.ro/Gratuit/ge3demru/legea-apelor-nr-107-1996?pid=10135178&amp;d=2019-01-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ge5.ro/Gratuit/ge3demru/legea-apelor-nr-107-1996?pid=10135143&amp;d=2019-01-08"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5C5A-1D30-4808-97D4-C7511488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3669</Words>
  <Characters>21281</Characters>
  <Application>Microsoft Office Word</Application>
  <DocSecurity>0</DocSecurity>
  <Lines>177</Lines>
  <Paragraphs>49</Paragraphs>
  <ScaleCrop>false</ScaleCrop>
  <HeadingPairs>
    <vt:vector size="6" baseType="variant">
      <vt:variant>
        <vt:lpstr>Titlu</vt:lpstr>
      </vt:variant>
      <vt:variant>
        <vt:i4>1</vt:i4>
      </vt:variant>
      <vt:variant>
        <vt:lpstr>Titluri</vt:lpstr>
      </vt:variant>
      <vt:variant>
        <vt:i4>1</vt:i4>
      </vt:variant>
      <vt:variant>
        <vt:lpstr>Title</vt:lpstr>
      </vt:variant>
      <vt:variant>
        <vt:i4>1</vt:i4>
      </vt:variant>
    </vt:vector>
  </HeadingPairs>
  <TitlesOfParts>
    <vt:vector size="3" baseType="lpstr">
      <vt:lpstr>Nr</vt:lpstr>
      <vt:lpstr>12. Titularul proiectului și antreprenorul/constructorul sunt obligați să respec</vt:lpstr>
      <vt:lpstr>Nr</vt:lpstr>
    </vt:vector>
  </TitlesOfParts>
  <Company>Panasonic</Company>
  <LinksUpToDate>false</LinksUpToDate>
  <CharactersWithSpaces>24901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249</cp:revision>
  <cp:lastPrinted>2019-07-11T09:10:00Z</cp:lastPrinted>
  <dcterms:created xsi:type="dcterms:W3CDTF">2019-07-26T05:57:00Z</dcterms:created>
  <dcterms:modified xsi:type="dcterms:W3CDTF">2019-11-29T09:57:00Z</dcterms:modified>
</cp:coreProperties>
</file>