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B6635B" w:rsidRDefault="00721DB6"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95pt;width:81.4pt;height:65.45pt;z-index:-251656192">
            <v:imagedata r:id="rId8" o:title=""/>
          </v:shape>
          <o:OLEObject Type="Embed" ProgID="CorelDRAW.Graphic.13" ShapeID="_x0000_s1026" DrawAspect="Content" ObjectID="_1663658643" r:id="rId9"/>
        </w:object>
      </w:r>
      <w:r w:rsidR="00A72868" w:rsidRPr="00B6635B">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B6635B">
        <w:rPr>
          <w:rFonts w:ascii="Times New Roman" w:hAnsi="Times New Roman"/>
          <w:b/>
          <w:color w:val="00214E"/>
          <w:sz w:val="32"/>
          <w:szCs w:val="32"/>
          <w:lang w:val="ro-RO"/>
        </w:rPr>
        <w:t xml:space="preserve"> </w:t>
      </w:r>
      <w:r w:rsidR="003D3452" w:rsidRPr="00B6635B">
        <w:rPr>
          <w:rFonts w:ascii="Times New Roman" w:hAnsi="Times New Roman"/>
          <w:b/>
          <w:color w:val="00214E"/>
          <w:sz w:val="32"/>
          <w:szCs w:val="32"/>
          <w:lang w:val="ro-RO"/>
        </w:rPr>
        <w:t xml:space="preserve"> </w:t>
      </w:r>
    </w:p>
    <w:p w:rsidR="008F3E89" w:rsidRPr="00B6635B"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B6635B" w:rsidRDefault="00C24B01" w:rsidP="002121F8">
      <w:pPr>
        <w:pStyle w:val="Header"/>
        <w:tabs>
          <w:tab w:val="clear" w:pos="4680"/>
          <w:tab w:val="clear" w:pos="9360"/>
          <w:tab w:val="left" w:pos="6420"/>
        </w:tabs>
        <w:rPr>
          <w:rFonts w:asciiTheme="minorHAnsi" w:hAnsiTheme="minorHAnsi" w:cstheme="minorHAnsi"/>
          <w:b/>
          <w:color w:val="00214E"/>
          <w:sz w:val="20"/>
          <w:szCs w:val="20"/>
          <w:lang w:val="ro-RO"/>
        </w:rPr>
      </w:pPr>
      <w:r w:rsidRPr="00B6635B">
        <w:rPr>
          <w:rFonts w:ascii="Times New Roman" w:hAnsi="Times New Roman"/>
          <w:b/>
          <w:sz w:val="28"/>
          <w:szCs w:val="28"/>
          <w:lang w:val="ro-RO"/>
        </w:rPr>
        <w:t xml:space="preserve">            </w:t>
      </w:r>
      <w:r w:rsidR="00A72868" w:rsidRPr="00B6635B">
        <w:rPr>
          <w:rFonts w:ascii="Times New Roman" w:hAnsi="Times New Roman"/>
          <w:b/>
          <w:sz w:val="28"/>
          <w:szCs w:val="28"/>
          <w:lang w:val="ro-RO"/>
        </w:rPr>
        <w:t>Ministerul Mediului</w:t>
      </w:r>
      <w:r w:rsidRPr="00B6635B">
        <w:rPr>
          <w:rFonts w:ascii="Times New Roman" w:hAnsi="Times New Roman"/>
          <w:b/>
          <w:sz w:val="28"/>
          <w:szCs w:val="28"/>
          <w:lang w:val="ro-RO"/>
        </w:rPr>
        <w:t>, Apelor și Pădurilor</w:t>
      </w:r>
    </w:p>
    <w:p w:rsidR="00A72868" w:rsidRPr="00B6635B" w:rsidRDefault="00A72868" w:rsidP="00A72868">
      <w:pPr>
        <w:pStyle w:val="Header"/>
        <w:tabs>
          <w:tab w:val="clear" w:pos="4680"/>
          <w:tab w:val="clear" w:pos="9360"/>
          <w:tab w:val="left" w:pos="9000"/>
        </w:tabs>
        <w:rPr>
          <w:rFonts w:ascii="Times New Roman" w:hAnsi="Times New Roman"/>
          <w:b/>
          <w:sz w:val="32"/>
          <w:szCs w:val="32"/>
          <w:lang w:val="ro-RO"/>
        </w:rPr>
      </w:pPr>
      <w:r w:rsidRPr="00B6635B">
        <w:rPr>
          <w:rFonts w:ascii="Times New Roman" w:hAnsi="Times New Roman"/>
          <w:b/>
          <w:sz w:val="32"/>
          <w:szCs w:val="32"/>
          <w:lang w:val="ro-RO"/>
        </w:rPr>
        <w:t>Agenţia Naţională pentru Protecţia Mediului</w:t>
      </w:r>
    </w:p>
    <w:p w:rsidR="00A72868" w:rsidRPr="00B6635B"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B6635B" w:rsidTr="00DE59EA">
        <w:trPr>
          <w:trHeight w:val="226"/>
        </w:trPr>
        <w:tc>
          <w:tcPr>
            <w:tcW w:w="10173" w:type="dxa"/>
            <w:shd w:val="clear" w:color="auto" w:fill="auto"/>
          </w:tcPr>
          <w:p w:rsidR="003C6148" w:rsidRPr="00B6635B"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B6635B">
              <w:rPr>
                <w:rFonts w:ascii="Times New Roman" w:hAnsi="Times New Roman"/>
                <w:b/>
                <w:bCs/>
                <w:sz w:val="28"/>
                <w:szCs w:val="28"/>
                <w:lang w:val="ro-RO"/>
              </w:rPr>
              <w:t xml:space="preserve">         AGENŢIA PENTRU PROTECŢIA MEDIULUI BISTRIȚA - NĂSĂUD</w:t>
            </w:r>
          </w:p>
        </w:tc>
      </w:tr>
    </w:tbl>
    <w:p w:rsidR="00BD7720" w:rsidRPr="00B6635B" w:rsidRDefault="00BD7720" w:rsidP="00802CA0">
      <w:pPr>
        <w:spacing w:after="0" w:line="240" w:lineRule="auto"/>
        <w:jc w:val="center"/>
        <w:rPr>
          <w:rFonts w:ascii="Arial" w:eastAsia="Times New Roman" w:hAnsi="Arial" w:cs="Arial"/>
          <w:b/>
          <w:lang w:val="ro-RO"/>
        </w:rPr>
      </w:pPr>
    </w:p>
    <w:p w:rsidR="002B7941" w:rsidRPr="00B6635B" w:rsidRDefault="002B7941" w:rsidP="00802CA0">
      <w:pPr>
        <w:spacing w:after="0" w:line="240" w:lineRule="auto"/>
        <w:jc w:val="center"/>
        <w:rPr>
          <w:rFonts w:ascii="Arial" w:eastAsia="Times New Roman" w:hAnsi="Arial" w:cs="Arial"/>
          <w:b/>
          <w:lang w:val="ro-RO"/>
        </w:rPr>
      </w:pPr>
    </w:p>
    <w:p w:rsidR="00A1525C" w:rsidRPr="00B6635B" w:rsidRDefault="00A1525C" w:rsidP="00802CA0">
      <w:pPr>
        <w:spacing w:after="0" w:line="240" w:lineRule="auto"/>
        <w:jc w:val="center"/>
        <w:rPr>
          <w:rFonts w:ascii="Arial" w:eastAsia="Times New Roman" w:hAnsi="Arial" w:cs="Arial"/>
          <w:b/>
          <w:lang w:val="ro-RO"/>
        </w:rPr>
      </w:pPr>
    </w:p>
    <w:p w:rsidR="00802CA0" w:rsidRPr="00B6635B" w:rsidRDefault="00802CA0" w:rsidP="00802CA0">
      <w:pPr>
        <w:spacing w:after="0" w:line="240" w:lineRule="auto"/>
        <w:jc w:val="center"/>
        <w:rPr>
          <w:rFonts w:ascii="Arial" w:eastAsia="Times New Roman" w:hAnsi="Arial" w:cs="Arial"/>
          <w:b/>
          <w:lang w:val="ro-RO"/>
        </w:rPr>
      </w:pPr>
      <w:r w:rsidRPr="00B6635B">
        <w:rPr>
          <w:rFonts w:ascii="Arial" w:eastAsia="Times New Roman" w:hAnsi="Arial" w:cs="Arial"/>
          <w:b/>
          <w:lang w:val="ro-RO"/>
        </w:rPr>
        <w:t xml:space="preserve">DECIZIA ETAPEI DE ÎNCADRARE - proiect </w:t>
      </w:r>
    </w:p>
    <w:p w:rsidR="00802CA0" w:rsidRPr="00B6635B" w:rsidRDefault="00802CA0" w:rsidP="00802CA0">
      <w:pPr>
        <w:spacing w:after="0" w:line="240" w:lineRule="auto"/>
        <w:jc w:val="center"/>
        <w:rPr>
          <w:rFonts w:ascii="Arial" w:eastAsia="Times New Roman" w:hAnsi="Arial" w:cs="Arial"/>
          <w:b/>
          <w:lang w:val="ro-RO"/>
        </w:rPr>
      </w:pPr>
    </w:p>
    <w:p w:rsidR="00802CA0" w:rsidRPr="00B6635B" w:rsidRDefault="0063576E" w:rsidP="00802CA0">
      <w:pPr>
        <w:spacing w:after="0" w:line="240" w:lineRule="auto"/>
        <w:jc w:val="center"/>
        <w:rPr>
          <w:rFonts w:ascii="Arial" w:eastAsia="Times New Roman" w:hAnsi="Arial" w:cs="Arial"/>
          <w:b/>
          <w:lang w:val="ro-RO"/>
        </w:rPr>
      </w:pPr>
      <w:r w:rsidRPr="00B6635B">
        <w:rPr>
          <w:rFonts w:ascii="Arial" w:eastAsia="Times New Roman" w:hAnsi="Arial" w:cs="Arial"/>
          <w:b/>
          <w:lang w:val="ro-RO"/>
        </w:rPr>
        <w:t xml:space="preserve"> </w:t>
      </w:r>
      <w:r w:rsidR="00B6635B" w:rsidRPr="00B6635B">
        <w:rPr>
          <w:rFonts w:ascii="Arial" w:eastAsia="Times New Roman" w:hAnsi="Arial" w:cs="Arial"/>
          <w:b/>
          <w:lang w:val="ro-RO"/>
        </w:rPr>
        <w:t>8</w:t>
      </w:r>
      <w:r w:rsidR="000F0F81" w:rsidRPr="00B6635B">
        <w:rPr>
          <w:rFonts w:ascii="Arial" w:eastAsia="Times New Roman" w:hAnsi="Arial" w:cs="Arial"/>
          <w:b/>
          <w:lang w:val="ro-RO"/>
        </w:rPr>
        <w:t xml:space="preserve"> </w:t>
      </w:r>
      <w:r w:rsidR="000E7143" w:rsidRPr="00B6635B">
        <w:rPr>
          <w:rFonts w:ascii="Arial" w:eastAsia="Times New Roman" w:hAnsi="Arial" w:cs="Arial"/>
          <w:b/>
          <w:lang w:val="ro-RO"/>
        </w:rPr>
        <w:t>OCTOMBRIE</w:t>
      </w:r>
      <w:r w:rsidR="00C57D6A" w:rsidRPr="00B6635B">
        <w:rPr>
          <w:rFonts w:ascii="Arial" w:eastAsia="Times New Roman" w:hAnsi="Arial" w:cs="Arial"/>
          <w:b/>
          <w:lang w:val="ro-RO"/>
        </w:rPr>
        <w:t xml:space="preserve"> </w:t>
      </w:r>
      <w:r w:rsidR="00802CA0" w:rsidRPr="00B6635B">
        <w:rPr>
          <w:rFonts w:ascii="Arial" w:eastAsia="Times New Roman" w:hAnsi="Arial" w:cs="Arial"/>
          <w:b/>
          <w:lang w:val="ro-RO"/>
        </w:rPr>
        <w:t>20</w:t>
      </w:r>
      <w:r w:rsidR="003950CF" w:rsidRPr="00B6635B">
        <w:rPr>
          <w:rFonts w:ascii="Arial" w:eastAsia="Times New Roman" w:hAnsi="Arial" w:cs="Arial"/>
          <w:b/>
          <w:lang w:val="ro-RO"/>
        </w:rPr>
        <w:t>20</w:t>
      </w:r>
    </w:p>
    <w:p w:rsidR="00FD7173" w:rsidRPr="00B6635B" w:rsidRDefault="00FD7173" w:rsidP="00802CA0">
      <w:pPr>
        <w:spacing w:after="0" w:line="240" w:lineRule="auto"/>
        <w:jc w:val="both"/>
        <w:rPr>
          <w:rFonts w:ascii="Arial" w:hAnsi="Arial" w:cs="Arial"/>
          <w:lang w:val="ro-RO"/>
        </w:rPr>
      </w:pPr>
    </w:p>
    <w:p w:rsidR="00802CA0" w:rsidRPr="00B6635B" w:rsidRDefault="00802CA0" w:rsidP="00B12FE3">
      <w:pPr>
        <w:spacing w:after="0" w:line="240" w:lineRule="auto"/>
        <w:ind w:firstLine="720"/>
        <w:jc w:val="both"/>
        <w:rPr>
          <w:rFonts w:ascii="Arial" w:hAnsi="Arial" w:cs="Arial"/>
          <w:b/>
          <w:iCs/>
          <w:lang w:val="ro-RO"/>
        </w:rPr>
      </w:pPr>
      <w:r w:rsidRPr="00B6635B">
        <w:rPr>
          <w:rFonts w:ascii="Arial" w:hAnsi="Arial" w:cs="Arial"/>
          <w:lang w:val="ro-RO"/>
        </w:rPr>
        <w:t xml:space="preserve">Ca urmare a solicitării de emitere a acordului de mediu adresată de </w:t>
      </w:r>
      <w:r w:rsidR="00413A32" w:rsidRPr="00B6635B">
        <w:rPr>
          <w:rFonts w:ascii="Arial" w:hAnsi="Arial" w:cs="Arial"/>
          <w:lang w:val="ro-RO"/>
        </w:rPr>
        <w:t xml:space="preserve">S.C. </w:t>
      </w:r>
      <w:r w:rsidR="000E7143" w:rsidRPr="00B6635B">
        <w:rPr>
          <w:rFonts w:ascii="Arial" w:hAnsi="Arial" w:cs="Arial"/>
          <w:lang w:val="ro-RO"/>
        </w:rPr>
        <w:t>FLACĂRA IMPEX</w:t>
      </w:r>
      <w:r w:rsidR="00413A32" w:rsidRPr="00B6635B">
        <w:rPr>
          <w:rFonts w:ascii="Arial" w:hAnsi="Arial" w:cs="Arial"/>
          <w:lang w:val="ro-RO"/>
        </w:rPr>
        <w:t xml:space="preserve"> S.R.L., cu sediul în: municipiul Bistrița, str. </w:t>
      </w:r>
      <w:r w:rsidR="000E7143" w:rsidRPr="00B6635B">
        <w:rPr>
          <w:rFonts w:ascii="Arial" w:eastAsia="Times New Roman" w:hAnsi="Arial" w:cs="Arial"/>
          <w:lang w:val="ro-RO"/>
        </w:rPr>
        <w:t>Calea Moldovei, nr. 7, bl. G1, sc. C</w:t>
      </w:r>
      <w:r w:rsidR="00B12FE3" w:rsidRPr="00B6635B">
        <w:rPr>
          <w:rFonts w:ascii="Arial" w:hAnsi="Arial" w:cs="Arial"/>
          <w:iCs/>
          <w:lang w:val="ro-RO"/>
        </w:rPr>
        <w:t xml:space="preserve">, </w:t>
      </w:r>
      <w:r w:rsidRPr="00B6635B">
        <w:rPr>
          <w:rFonts w:ascii="Arial" w:eastAsia="Times New Roman" w:hAnsi="Arial" w:cs="Arial"/>
          <w:lang w:val="ro-RO"/>
        </w:rPr>
        <w:t>județul Bistriţa-Năsăud</w:t>
      </w:r>
      <w:r w:rsidRPr="00B6635B">
        <w:rPr>
          <w:rFonts w:ascii="Arial" w:hAnsi="Arial" w:cs="Arial"/>
          <w:lang w:val="ro-RO"/>
        </w:rPr>
        <w:t xml:space="preserve">, înregistrată la Agenţia pentru Protecţia Mediului Bistriţa-Năsăud cu nr. </w:t>
      </w:r>
      <w:r w:rsidR="000E7143" w:rsidRPr="00B6635B">
        <w:rPr>
          <w:rFonts w:ascii="Arial" w:hAnsi="Arial" w:cs="Arial"/>
          <w:lang w:val="ro-RO"/>
        </w:rPr>
        <w:t>7904/28.07.2020</w:t>
      </w:r>
      <w:r w:rsidR="002121F8" w:rsidRPr="00B6635B">
        <w:rPr>
          <w:rFonts w:ascii="Arial" w:hAnsi="Arial" w:cs="Arial"/>
          <w:lang w:val="ro-RO"/>
        </w:rPr>
        <w:t xml:space="preserve">, ultima completare cu nr. </w:t>
      </w:r>
      <w:r w:rsidR="00B6635B" w:rsidRPr="00B6635B">
        <w:rPr>
          <w:rFonts w:ascii="Arial" w:hAnsi="Arial" w:cs="Arial"/>
          <w:lang w:val="ro-RO"/>
        </w:rPr>
        <w:t>10534</w:t>
      </w:r>
      <w:r w:rsidR="002121F8" w:rsidRPr="00B6635B">
        <w:rPr>
          <w:rFonts w:ascii="Arial" w:hAnsi="Arial" w:cs="Arial"/>
          <w:lang w:val="ro-RO"/>
        </w:rPr>
        <w:t>/</w:t>
      </w:r>
      <w:r w:rsidR="00B6635B" w:rsidRPr="00B6635B">
        <w:rPr>
          <w:rFonts w:ascii="Arial" w:hAnsi="Arial" w:cs="Arial"/>
          <w:lang w:val="ro-RO"/>
        </w:rPr>
        <w:t>8</w:t>
      </w:r>
      <w:r w:rsidR="002121F8" w:rsidRPr="00B6635B">
        <w:rPr>
          <w:rFonts w:ascii="Arial" w:hAnsi="Arial" w:cs="Arial"/>
          <w:lang w:val="ro-RO"/>
        </w:rPr>
        <w:t>.</w:t>
      </w:r>
      <w:r w:rsidR="00B6635B" w:rsidRPr="00B6635B">
        <w:rPr>
          <w:rFonts w:ascii="Arial" w:hAnsi="Arial" w:cs="Arial"/>
          <w:lang w:val="ro-RO"/>
        </w:rPr>
        <w:t>10</w:t>
      </w:r>
      <w:r w:rsidR="002121F8" w:rsidRPr="00B6635B">
        <w:rPr>
          <w:rFonts w:ascii="Arial" w:hAnsi="Arial" w:cs="Arial"/>
          <w:lang w:val="ro-RO"/>
        </w:rPr>
        <w:t>.20</w:t>
      </w:r>
      <w:r w:rsidR="003950CF" w:rsidRPr="00B6635B">
        <w:rPr>
          <w:rFonts w:ascii="Arial" w:hAnsi="Arial" w:cs="Arial"/>
          <w:lang w:val="ro-RO"/>
        </w:rPr>
        <w:t>20</w:t>
      </w:r>
      <w:r w:rsidRPr="00B6635B">
        <w:rPr>
          <w:rFonts w:ascii="Arial" w:hAnsi="Arial" w:cs="Arial"/>
          <w:lang w:val="ro-RO"/>
        </w:rPr>
        <w:t xml:space="preserve">, în baza </w:t>
      </w:r>
      <w:r w:rsidR="00B12FE3" w:rsidRPr="00B6635B">
        <w:rPr>
          <w:rFonts w:ascii="Arial" w:hAnsi="Arial" w:cs="Arial"/>
          <w:lang w:val="ro-RO"/>
        </w:rPr>
        <w:t>Legii nr. 292/2018 privind evaluarea impactului anumitor proiecte publice și private asupra mediului</w:t>
      </w:r>
      <w:r w:rsidRPr="00B6635B">
        <w:rPr>
          <w:rFonts w:cs="Calibri"/>
          <w:lang w:val="ro-RO"/>
        </w:rPr>
        <w:t xml:space="preserve"> </w:t>
      </w:r>
      <w:r w:rsidRPr="00B6635B">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B6635B" w:rsidRDefault="00802CA0" w:rsidP="00802CA0">
      <w:pPr>
        <w:spacing w:after="0" w:line="240" w:lineRule="auto"/>
        <w:ind w:firstLine="720"/>
        <w:jc w:val="both"/>
        <w:rPr>
          <w:rFonts w:ascii="Arial" w:hAnsi="Arial" w:cs="Arial"/>
          <w:lang w:val="ro-RO"/>
        </w:rPr>
      </w:pPr>
      <w:r w:rsidRPr="00B6635B">
        <w:rPr>
          <w:rFonts w:ascii="Arial" w:hAnsi="Arial" w:cs="Arial"/>
          <w:b/>
          <w:lang w:val="ro-RO"/>
        </w:rPr>
        <w:t>Agenţia pentru Protecţia Mediului Bistriţa-Năsăud decide</w:t>
      </w:r>
      <w:r w:rsidRPr="00B6635B">
        <w:rPr>
          <w:rFonts w:ascii="Arial" w:hAnsi="Arial" w:cs="Arial"/>
          <w:lang w:val="ro-RO"/>
        </w:rPr>
        <w:t xml:space="preserve">, ca urmare a consultărilor desfăşurate în cadrul şedinţei Comisiei </w:t>
      </w:r>
      <w:r w:rsidR="006F04C0" w:rsidRPr="00B6635B">
        <w:rPr>
          <w:rFonts w:ascii="Arial" w:hAnsi="Arial" w:cs="Arial"/>
          <w:lang w:val="ro-RO"/>
        </w:rPr>
        <w:t xml:space="preserve">de Analiză Tehnică din data de </w:t>
      </w:r>
      <w:r w:rsidR="000E7143" w:rsidRPr="00B6635B">
        <w:rPr>
          <w:rFonts w:ascii="Arial" w:hAnsi="Arial" w:cs="Arial"/>
          <w:lang w:val="ro-RO"/>
        </w:rPr>
        <w:t>7</w:t>
      </w:r>
      <w:r w:rsidRPr="00B6635B">
        <w:rPr>
          <w:rFonts w:ascii="Arial" w:hAnsi="Arial" w:cs="Arial"/>
          <w:lang w:val="ro-RO"/>
        </w:rPr>
        <w:t>.</w:t>
      </w:r>
      <w:r w:rsidR="000E7143" w:rsidRPr="00B6635B">
        <w:rPr>
          <w:rFonts w:ascii="Arial" w:hAnsi="Arial" w:cs="Arial"/>
          <w:lang w:val="ro-RO"/>
        </w:rPr>
        <w:t>10</w:t>
      </w:r>
      <w:r w:rsidRPr="00B6635B">
        <w:rPr>
          <w:rFonts w:ascii="Arial" w:hAnsi="Arial" w:cs="Arial"/>
          <w:lang w:val="ro-RO"/>
        </w:rPr>
        <w:t>.20</w:t>
      </w:r>
      <w:r w:rsidR="003950CF" w:rsidRPr="00B6635B">
        <w:rPr>
          <w:rFonts w:ascii="Arial" w:hAnsi="Arial" w:cs="Arial"/>
          <w:lang w:val="ro-RO"/>
        </w:rPr>
        <w:t>20</w:t>
      </w:r>
      <w:r w:rsidRPr="00B6635B">
        <w:rPr>
          <w:rFonts w:ascii="Arial" w:hAnsi="Arial" w:cs="Arial"/>
          <w:lang w:val="ro-RO"/>
        </w:rPr>
        <w:t xml:space="preserve">, </w:t>
      </w:r>
      <w:r w:rsidRPr="00B6635B">
        <w:rPr>
          <w:rFonts w:ascii="Arial" w:hAnsi="Arial" w:cs="Arial"/>
          <w:b/>
          <w:lang w:val="ro-RO"/>
        </w:rPr>
        <w:t xml:space="preserve">că proiectul </w:t>
      </w:r>
      <w:r w:rsidR="000E7143" w:rsidRPr="00B6635B">
        <w:rPr>
          <w:rFonts w:ascii="Arial" w:hAnsi="Arial" w:cs="Arial"/>
          <w:i/>
          <w:lang w:val="ro-RO"/>
        </w:rPr>
        <w:t xml:space="preserve">Construire imobil în regim de înălțime P+1E cu destinația hală pentru producție și montaj echipamente electrice, </w:t>
      </w:r>
      <w:r w:rsidR="000E7143" w:rsidRPr="00B6635B">
        <w:rPr>
          <w:rFonts w:ascii="Arial" w:hAnsi="Arial" w:cs="Arial"/>
          <w:lang w:val="ro-RO"/>
        </w:rPr>
        <w:t>propus a fi amplasat în loc. comp. Unirea, nr. 67L, municipiul Bistrița</w:t>
      </w:r>
      <w:r w:rsidR="004966D4" w:rsidRPr="00B6635B">
        <w:rPr>
          <w:rFonts w:ascii="Arial" w:hAnsi="Arial" w:cs="Arial"/>
          <w:lang w:val="ro-RO"/>
        </w:rPr>
        <w:t>,</w:t>
      </w:r>
      <w:r w:rsidR="00042DD7" w:rsidRPr="00B6635B">
        <w:rPr>
          <w:rFonts w:ascii="Arial" w:hAnsi="Arial" w:cs="Arial"/>
          <w:lang w:val="ro-RO"/>
        </w:rPr>
        <w:t xml:space="preserve"> județul Bistriţa-Năsăud,</w:t>
      </w:r>
      <w:r w:rsidRPr="00B6635B">
        <w:rPr>
          <w:rFonts w:ascii="Arial" w:hAnsi="Arial" w:cs="Arial"/>
          <w:lang w:val="ro-RO"/>
        </w:rPr>
        <w:t xml:space="preserve"> </w:t>
      </w:r>
      <w:r w:rsidRPr="00B6635B">
        <w:rPr>
          <w:rFonts w:ascii="Arial" w:hAnsi="Arial" w:cs="Arial"/>
          <w:b/>
          <w:bCs/>
          <w:lang w:val="ro-RO"/>
        </w:rPr>
        <w:t>nu se supune evaluării impactului asupra mediului</w:t>
      </w:r>
      <w:r w:rsidRPr="00B6635B">
        <w:rPr>
          <w:rFonts w:ascii="Arial" w:hAnsi="Arial" w:cs="Arial"/>
          <w:lang w:val="ro-RO"/>
        </w:rPr>
        <w:t xml:space="preserve">. </w:t>
      </w:r>
    </w:p>
    <w:p w:rsidR="00802CA0" w:rsidRPr="00B6635B" w:rsidRDefault="00802CA0" w:rsidP="00802CA0">
      <w:pPr>
        <w:spacing w:after="0" w:line="240" w:lineRule="auto"/>
        <w:ind w:firstLine="720"/>
        <w:jc w:val="both"/>
        <w:rPr>
          <w:rFonts w:ascii="Arial" w:hAnsi="Arial" w:cs="Arial"/>
          <w:lang w:val="ro-RO"/>
        </w:rPr>
      </w:pPr>
    </w:p>
    <w:p w:rsidR="00802CA0" w:rsidRPr="00B6635B" w:rsidRDefault="00802CA0" w:rsidP="00802CA0">
      <w:pPr>
        <w:spacing w:after="0" w:line="240" w:lineRule="auto"/>
        <w:ind w:firstLine="720"/>
        <w:jc w:val="both"/>
        <w:rPr>
          <w:rFonts w:ascii="Arial" w:hAnsi="Arial" w:cs="Arial"/>
          <w:b/>
          <w:lang w:val="ro-RO"/>
        </w:rPr>
      </w:pPr>
      <w:r w:rsidRPr="00B6635B">
        <w:rPr>
          <w:rFonts w:ascii="Arial" w:hAnsi="Arial" w:cs="Arial"/>
          <w:b/>
          <w:lang w:val="ro-RO"/>
        </w:rPr>
        <w:t>Justificarea prezentei decizii:</w:t>
      </w:r>
    </w:p>
    <w:p w:rsidR="00AF2290" w:rsidRPr="00B6635B" w:rsidRDefault="00AF2290" w:rsidP="00802CA0">
      <w:pPr>
        <w:spacing w:after="0" w:line="240" w:lineRule="auto"/>
        <w:ind w:firstLine="720"/>
        <w:jc w:val="both"/>
        <w:rPr>
          <w:rFonts w:ascii="Arial" w:hAnsi="Arial" w:cs="Arial"/>
          <w:b/>
          <w:lang w:val="ro-RO"/>
        </w:rPr>
      </w:pPr>
    </w:p>
    <w:p w:rsidR="00802CA0" w:rsidRPr="00B6635B" w:rsidRDefault="00802CA0" w:rsidP="00802CA0">
      <w:pPr>
        <w:autoSpaceDE w:val="0"/>
        <w:autoSpaceDN w:val="0"/>
        <w:adjustRightInd w:val="0"/>
        <w:spacing w:after="0" w:line="240" w:lineRule="auto"/>
        <w:jc w:val="both"/>
        <w:rPr>
          <w:rFonts w:ascii="Arial" w:hAnsi="Arial" w:cs="Arial"/>
          <w:b/>
          <w:lang w:val="ro-RO"/>
        </w:rPr>
      </w:pPr>
      <w:r w:rsidRPr="00B6635B">
        <w:rPr>
          <w:rFonts w:ascii="Arial" w:hAnsi="Arial" w:cs="Arial"/>
          <w:b/>
          <w:lang w:val="ro-RO"/>
        </w:rPr>
        <w:t xml:space="preserve">I. Motivele care au stat la baza luării deciziei etapei de încadrare în procedura de evaluare a impactului asupra mediului sunt următoarele: </w:t>
      </w:r>
    </w:p>
    <w:p w:rsidR="00413A32" w:rsidRPr="00B6635B" w:rsidRDefault="00413A32" w:rsidP="00413A32">
      <w:pPr>
        <w:spacing w:after="0" w:line="240" w:lineRule="auto"/>
        <w:ind w:firstLine="720"/>
        <w:jc w:val="both"/>
        <w:rPr>
          <w:rFonts w:ascii="Arial" w:hAnsi="Arial" w:cs="Arial"/>
          <w:i/>
          <w:lang w:val="ro-RO"/>
        </w:rPr>
      </w:pPr>
      <w:r w:rsidRPr="00B6635B">
        <w:rPr>
          <w:rFonts w:ascii="Arial" w:hAnsi="Arial" w:cs="Arial"/>
          <w:i/>
          <w:lang w:val="ro-RO"/>
        </w:rPr>
        <w:t xml:space="preserve">Proiectul propus </w:t>
      </w:r>
      <w:r w:rsidRPr="00B6635B">
        <w:rPr>
          <w:rFonts w:ascii="Arial" w:hAnsi="Arial" w:cs="Arial"/>
          <w:b/>
          <w:i/>
          <w:lang w:val="ro-RO"/>
        </w:rPr>
        <w:t>intră</w:t>
      </w:r>
      <w:r w:rsidRPr="00B6635B">
        <w:rPr>
          <w:rFonts w:ascii="Arial" w:hAnsi="Arial" w:cs="Arial"/>
          <w:i/>
          <w:lang w:val="ro-RO"/>
        </w:rPr>
        <w:t xml:space="preserve"> sub incidenţa Legii nr. 292/2018 privind evaluarea impactului anumitor proiecte publice şi private asupra mediului, fiind încadrat în Anexa 2, </w:t>
      </w:r>
      <w:r w:rsidR="000E7143" w:rsidRPr="00B6635B">
        <w:rPr>
          <w:rFonts w:ascii="Arial" w:hAnsi="Arial" w:cs="Arial"/>
          <w:i/>
          <w:lang w:val="ro-RO"/>
        </w:rPr>
        <w:t>la punctul 10, lit. a) proiecte de dezvoltare a unităților/zonelor industriale.</w:t>
      </w:r>
    </w:p>
    <w:p w:rsidR="00413A32" w:rsidRPr="00B6635B" w:rsidRDefault="00413A32" w:rsidP="00413A32">
      <w:pPr>
        <w:spacing w:after="0" w:line="240" w:lineRule="auto"/>
        <w:ind w:firstLine="720"/>
        <w:jc w:val="both"/>
        <w:rPr>
          <w:rFonts w:ascii="Arial" w:hAnsi="Arial" w:cs="Arial"/>
          <w:i/>
          <w:lang w:val="ro-RO"/>
        </w:rPr>
      </w:pPr>
      <w:r w:rsidRPr="00B6635B">
        <w:rPr>
          <w:rFonts w:ascii="Arial" w:hAnsi="Arial" w:cs="Arial"/>
          <w:i/>
          <w:lang w:val="ro-RO"/>
        </w:rPr>
        <w:t xml:space="preserve">Proiectul propus </w:t>
      </w:r>
      <w:r w:rsidRPr="00B6635B">
        <w:rPr>
          <w:rFonts w:ascii="Arial" w:hAnsi="Arial" w:cs="Arial"/>
          <w:b/>
          <w:i/>
          <w:lang w:val="ro-RO"/>
        </w:rPr>
        <w:t>nu intră</w:t>
      </w:r>
      <w:r w:rsidRPr="00B6635B">
        <w:rPr>
          <w:rFonts w:ascii="Arial" w:hAnsi="Arial" w:cs="Arial"/>
          <w:i/>
          <w:lang w:val="ro-RO"/>
        </w:rPr>
        <w:t xml:space="preserve">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413A32" w:rsidRPr="00B6635B" w:rsidRDefault="00413A32" w:rsidP="00413A32">
      <w:pPr>
        <w:spacing w:after="0" w:line="240" w:lineRule="auto"/>
        <w:ind w:firstLine="720"/>
        <w:jc w:val="both"/>
        <w:rPr>
          <w:rFonts w:ascii="Arial" w:hAnsi="Arial" w:cs="Arial"/>
          <w:i/>
          <w:lang w:val="ro-RO"/>
        </w:rPr>
      </w:pPr>
      <w:r w:rsidRPr="00B6635B">
        <w:rPr>
          <w:rFonts w:ascii="Arial" w:hAnsi="Arial" w:cs="Arial"/>
          <w:i/>
          <w:lang w:val="ro-RO"/>
        </w:rPr>
        <w:t xml:space="preserve">Proiectul propus </w:t>
      </w:r>
      <w:r w:rsidR="000E7143" w:rsidRPr="00B6635B">
        <w:rPr>
          <w:rFonts w:ascii="Arial" w:hAnsi="Arial" w:cs="Arial"/>
          <w:b/>
          <w:i/>
          <w:lang w:val="ro-RO"/>
        </w:rPr>
        <w:t>nu</w:t>
      </w:r>
      <w:r w:rsidR="000E7143" w:rsidRPr="00B6635B">
        <w:rPr>
          <w:rFonts w:ascii="Arial" w:hAnsi="Arial" w:cs="Arial"/>
          <w:i/>
          <w:lang w:val="ro-RO"/>
        </w:rPr>
        <w:t xml:space="preserve"> </w:t>
      </w:r>
      <w:r w:rsidRPr="00B6635B">
        <w:rPr>
          <w:rFonts w:ascii="Arial" w:hAnsi="Arial" w:cs="Arial"/>
          <w:b/>
          <w:i/>
          <w:lang w:val="ro-RO"/>
        </w:rPr>
        <w:t>intră</w:t>
      </w:r>
      <w:r w:rsidRPr="00B6635B">
        <w:rPr>
          <w:rFonts w:ascii="Arial" w:hAnsi="Arial" w:cs="Arial"/>
          <w:i/>
          <w:lang w:val="ro-RO"/>
        </w:rPr>
        <w:t xml:space="preserve"> sub incidența art. 48 și 54 din Legea apelor nr. 107/1996, cu modificările și completările ulterioare.</w:t>
      </w:r>
    </w:p>
    <w:p w:rsidR="00A1525C" w:rsidRPr="00B6635B" w:rsidRDefault="00A1525C" w:rsidP="00DA5B29">
      <w:pPr>
        <w:spacing w:after="0" w:line="240" w:lineRule="auto"/>
        <w:ind w:firstLine="720"/>
        <w:jc w:val="both"/>
        <w:rPr>
          <w:rFonts w:ascii="Arial" w:hAnsi="Arial" w:cs="Arial"/>
          <w:i/>
          <w:iCs/>
          <w:lang w:val="ro-RO"/>
        </w:rPr>
      </w:pPr>
    </w:p>
    <w:p w:rsidR="00421D5F" w:rsidRPr="00B6635B" w:rsidRDefault="006A11D2" w:rsidP="00DA5B29">
      <w:pPr>
        <w:spacing w:after="0" w:line="240" w:lineRule="auto"/>
        <w:ind w:firstLine="720"/>
        <w:jc w:val="both"/>
        <w:rPr>
          <w:rFonts w:ascii="Arial" w:hAnsi="Arial" w:cs="Arial"/>
          <w:i/>
          <w:lang w:val="ro-RO"/>
        </w:rPr>
      </w:pPr>
      <w:r w:rsidRPr="00B6635B">
        <w:rPr>
          <w:rFonts w:ascii="Arial" w:hAnsi="Arial" w:cs="Arial"/>
          <w:i/>
          <w:iCs/>
          <w:lang w:val="ro-RO"/>
        </w:rPr>
        <w:t xml:space="preserve">Proiectul a parcurs etapa de evaluare iniţială şi etapa de încadrare, </w:t>
      </w:r>
      <w:r w:rsidRPr="00B6635B">
        <w:rPr>
          <w:rFonts w:ascii="Arial" w:hAnsi="Arial" w:cs="Arial"/>
          <w:i/>
          <w:lang w:val="ro-RO"/>
        </w:rPr>
        <w:t xml:space="preserve">din analiza listei de control pentru etapa de încadrare şi </w:t>
      </w:r>
      <w:r w:rsidRPr="00B6635B">
        <w:rPr>
          <w:rFonts w:ascii="Arial" w:hAnsi="Arial" w:cs="Arial"/>
          <w:i/>
          <w:color w:val="000000"/>
          <w:lang w:val="ro-RO"/>
        </w:rPr>
        <w:t xml:space="preserve">din analiza criteriilor de selecţie pentru stabilirea necesităţii efectuării evaluării impactului asupra mediului din Anexa 3 la </w:t>
      </w:r>
      <w:r w:rsidRPr="00B6635B">
        <w:rPr>
          <w:rFonts w:ascii="Arial" w:hAnsi="Arial" w:cs="Arial"/>
          <w:i/>
          <w:lang w:val="ro-RO"/>
        </w:rPr>
        <w:t xml:space="preserve">Legii nr. </w:t>
      </w:r>
      <w:r w:rsidRPr="00B6635B">
        <w:rPr>
          <w:rFonts w:ascii="Arial" w:hAnsi="Arial" w:cs="Arial"/>
          <w:i/>
          <w:shd w:val="clear" w:color="auto" w:fill="FFFFFF"/>
          <w:lang w:val="ro-RO"/>
        </w:rPr>
        <w:t xml:space="preserve">292/2018 </w:t>
      </w:r>
      <w:r w:rsidRPr="00B6635B">
        <w:rPr>
          <w:rFonts w:ascii="Arial" w:hAnsi="Arial" w:cs="Arial"/>
          <w:i/>
          <w:lang w:val="ro-RO"/>
        </w:rPr>
        <w:t>nu rezultă un impact semnificativ asupra mediului al proiectului propus.</w:t>
      </w:r>
    </w:p>
    <w:p w:rsidR="00485DF8" w:rsidRPr="00B6635B" w:rsidRDefault="006A11D2" w:rsidP="00832A69">
      <w:pPr>
        <w:spacing w:after="0" w:line="240" w:lineRule="auto"/>
        <w:jc w:val="both"/>
        <w:rPr>
          <w:rFonts w:ascii="Arial" w:hAnsi="Arial" w:cs="Arial"/>
          <w:i/>
          <w:lang w:val="ro-RO"/>
        </w:rPr>
      </w:pPr>
      <w:r w:rsidRPr="00B6635B">
        <w:rPr>
          <w:rFonts w:ascii="Arial" w:hAnsi="Arial" w:cs="Arial"/>
          <w:i/>
          <w:lang w:val="ro-RO"/>
        </w:rPr>
        <w:tab/>
      </w:r>
    </w:p>
    <w:p w:rsidR="006A11D2" w:rsidRPr="00B6635B" w:rsidRDefault="006A11D2" w:rsidP="00485DF8">
      <w:pPr>
        <w:spacing w:after="0" w:line="240" w:lineRule="auto"/>
        <w:ind w:firstLine="709"/>
        <w:jc w:val="both"/>
        <w:rPr>
          <w:rFonts w:ascii="Arial" w:eastAsia="Times New Roman" w:hAnsi="Arial" w:cs="Arial"/>
          <w:i/>
          <w:lang w:val="ro-RO"/>
        </w:rPr>
      </w:pPr>
      <w:r w:rsidRPr="00B6635B">
        <w:rPr>
          <w:rFonts w:ascii="Arial" w:hAnsi="Arial" w:cs="Arial"/>
          <w:i/>
          <w:lang w:val="ro-RO"/>
        </w:rPr>
        <w:t>Anunţurile publice privind depunerea solicitării de emitere a acordului de mediu şi privind decizia etapei de încadrare</w:t>
      </w:r>
      <w:r w:rsidRPr="00B6635B">
        <w:rPr>
          <w:rFonts w:ascii="Arial" w:eastAsia="Times New Roman" w:hAnsi="Arial" w:cs="Arial"/>
          <w:i/>
          <w:lang w:val="ro-RO"/>
        </w:rPr>
        <w:t xml:space="preserve"> au fost mediatizate prin afişare la sediul Primări</w:t>
      </w:r>
      <w:r w:rsidR="00FF7D10" w:rsidRPr="00B6635B">
        <w:rPr>
          <w:rFonts w:ascii="Arial" w:eastAsia="Times New Roman" w:hAnsi="Arial" w:cs="Arial"/>
          <w:i/>
          <w:lang w:val="ro-RO"/>
        </w:rPr>
        <w:t>ei</w:t>
      </w:r>
      <w:r w:rsidRPr="00B6635B">
        <w:rPr>
          <w:rFonts w:ascii="Arial" w:eastAsia="Times New Roman" w:hAnsi="Arial" w:cs="Arial"/>
          <w:i/>
          <w:lang w:val="ro-RO"/>
        </w:rPr>
        <w:t xml:space="preserve"> </w:t>
      </w:r>
      <w:r w:rsidR="000E7143" w:rsidRPr="00B6635B">
        <w:rPr>
          <w:rFonts w:ascii="Arial" w:eastAsia="Times New Roman" w:hAnsi="Arial" w:cs="Arial"/>
          <w:i/>
          <w:lang w:val="ro-RO"/>
        </w:rPr>
        <w:t>municipiului Bistrița</w:t>
      </w:r>
      <w:r w:rsidR="00FF7D10" w:rsidRPr="00B6635B">
        <w:rPr>
          <w:rFonts w:ascii="Arial" w:eastAsia="Times New Roman" w:hAnsi="Arial" w:cs="Arial"/>
          <w:i/>
          <w:lang w:val="ro-RO"/>
        </w:rPr>
        <w:t>,</w:t>
      </w:r>
      <w:r w:rsidRPr="00B6635B">
        <w:rPr>
          <w:rFonts w:ascii="Arial" w:eastAsia="Times New Roman" w:hAnsi="Arial" w:cs="Arial"/>
          <w:i/>
          <w:lang w:val="ro-RO"/>
        </w:rPr>
        <w:t xml:space="preserve"> publicare în presa locală, afişare pe site-ul şi la sediul A.P.M. Bistriţa-Năsăud. </w:t>
      </w:r>
    </w:p>
    <w:p w:rsidR="00A1525C" w:rsidRPr="00B6635B" w:rsidRDefault="00A1525C" w:rsidP="00DA5B29">
      <w:pPr>
        <w:pStyle w:val="NoSpacing"/>
        <w:ind w:firstLine="720"/>
        <w:jc w:val="both"/>
        <w:rPr>
          <w:rFonts w:ascii="Arial" w:hAnsi="Arial" w:cs="Arial"/>
          <w:i/>
          <w:iCs/>
          <w:lang w:val="ro-RO"/>
        </w:rPr>
      </w:pPr>
    </w:p>
    <w:p w:rsidR="006A11D2" w:rsidRPr="00B6635B" w:rsidRDefault="006A11D2" w:rsidP="00DA5B29">
      <w:pPr>
        <w:pStyle w:val="NoSpacing"/>
        <w:ind w:firstLine="720"/>
        <w:jc w:val="both"/>
        <w:rPr>
          <w:rFonts w:ascii="Arial" w:eastAsia="Times New Roman" w:hAnsi="Arial" w:cs="Arial"/>
          <w:i/>
          <w:lang w:val="ro-RO"/>
        </w:rPr>
      </w:pPr>
      <w:r w:rsidRPr="00B6635B">
        <w:rPr>
          <w:rFonts w:ascii="Arial" w:hAnsi="Arial" w:cs="Arial"/>
          <w:i/>
          <w:iCs/>
          <w:lang w:val="ro-RO"/>
        </w:rPr>
        <w:t>Nu s-au înregistrat observaţii/comentarii/contestaţii din partea publicului interesat pe durata desfășurării procedurii de emitere a actului de reglementare.</w:t>
      </w:r>
    </w:p>
    <w:p w:rsidR="00832A69" w:rsidRPr="00B6635B" w:rsidRDefault="00832A69" w:rsidP="008D39B2">
      <w:pPr>
        <w:spacing w:after="0" w:line="240" w:lineRule="auto"/>
        <w:jc w:val="both"/>
        <w:rPr>
          <w:rFonts w:ascii="Arial" w:eastAsia="Times New Roman" w:hAnsi="Arial" w:cs="Arial"/>
          <w:b/>
          <w:lang w:val="ro-RO" w:eastAsia="ro-RO"/>
        </w:rPr>
      </w:pPr>
    </w:p>
    <w:p w:rsidR="00CE0218" w:rsidRPr="00B6635B" w:rsidRDefault="00CE0218" w:rsidP="00CE0218">
      <w:pPr>
        <w:tabs>
          <w:tab w:val="center" w:pos="6118"/>
        </w:tabs>
        <w:spacing w:after="0" w:line="240" w:lineRule="auto"/>
        <w:jc w:val="both"/>
        <w:rPr>
          <w:rFonts w:ascii="Arial" w:eastAsia="Times New Roman" w:hAnsi="Arial" w:cs="Arial"/>
          <w:b/>
          <w:lang w:val="ro-RO" w:eastAsia="ro-RO"/>
        </w:rPr>
      </w:pPr>
      <w:r w:rsidRPr="00B6635B">
        <w:rPr>
          <w:rFonts w:ascii="Arial" w:eastAsia="Times New Roman" w:hAnsi="Arial" w:cs="Arial"/>
          <w:b/>
          <w:lang w:val="ro-RO" w:eastAsia="ro-RO"/>
        </w:rPr>
        <w:t>1. Caracteristicile proiectului</w:t>
      </w:r>
    </w:p>
    <w:p w:rsidR="00F11CAF" w:rsidRPr="00B6635B" w:rsidRDefault="00F11CAF" w:rsidP="00F11CAF">
      <w:pPr>
        <w:spacing w:after="0" w:line="240" w:lineRule="auto"/>
        <w:jc w:val="both"/>
        <w:rPr>
          <w:rFonts w:ascii="Arial" w:eastAsia="Times New Roman" w:hAnsi="Arial" w:cs="Arial"/>
          <w:lang w:val="ro-RO" w:eastAsia="ro-RO"/>
        </w:rPr>
      </w:pPr>
      <w:r w:rsidRPr="00B6635B">
        <w:rPr>
          <w:rFonts w:ascii="Arial" w:eastAsia="Times New Roman" w:hAnsi="Arial" w:cs="Arial"/>
          <w:b/>
          <w:lang w:val="ro-RO" w:eastAsia="ro-RO"/>
        </w:rPr>
        <w:t>a) dimensiunea și concepția întregului proiect</w:t>
      </w:r>
      <w:r w:rsidRPr="00B6635B">
        <w:rPr>
          <w:rFonts w:ascii="Arial" w:eastAsia="Times New Roman" w:hAnsi="Arial" w:cs="Arial"/>
          <w:lang w:val="ro-RO" w:eastAsia="ro-RO"/>
        </w:rPr>
        <w:t xml:space="preserve"> :</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xml:space="preserve">- prin proiect se propune construirea unei hale de producție în regim de înălțime P+1E, cu destinația de linie de asamblare a componentelor electrice; </w:t>
      </w:r>
    </w:p>
    <w:p w:rsidR="000E7143" w:rsidRPr="00B6635B" w:rsidRDefault="000E7143" w:rsidP="000E7143">
      <w:pPr>
        <w:shd w:val="clear" w:color="auto" w:fill="FFFFFF"/>
        <w:spacing w:after="0" w:line="240" w:lineRule="auto"/>
        <w:jc w:val="both"/>
        <w:rPr>
          <w:rFonts w:ascii="Arial" w:eastAsia="Times New Roman" w:hAnsi="Arial" w:cs="Arial"/>
          <w:b/>
          <w:i/>
          <w:u w:val="single"/>
          <w:lang w:val="ro-RO" w:eastAsia="ro-RO"/>
        </w:rPr>
      </w:pPr>
      <w:r w:rsidRPr="00B6635B">
        <w:rPr>
          <w:rFonts w:ascii="Arial" w:eastAsia="Times New Roman" w:hAnsi="Arial" w:cs="Arial"/>
          <w:b/>
          <w:i/>
          <w:u w:val="single"/>
          <w:lang w:val="ro-RO" w:eastAsia="ro-RO"/>
        </w:rPr>
        <w:t>Situația proiectată</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lastRenderedPageBreak/>
        <w:t>Bilanț teritorial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1084"/>
        <w:gridCol w:w="900"/>
        <w:gridCol w:w="1080"/>
        <w:gridCol w:w="855"/>
      </w:tblGrid>
      <w:tr w:rsidR="000E7143" w:rsidRPr="00B6635B" w:rsidTr="00F027BA">
        <w:tc>
          <w:tcPr>
            <w:tcW w:w="5828" w:type="dxa"/>
            <w:vMerge w:val="restart"/>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p>
        </w:tc>
        <w:tc>
          <w:tcPr>
            <w:tcW w:w="1984"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Existent</w:t>
            </w:r>
          </w:p>
        </w:tc>
        <w:tc>
          <w:tcPr>
            <w:tcW w:w="1935"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Propus</w:t>
            </w:r>
          </w:p>
        </w:tc>
      </w:tr>
      <w:tr w:rsidR="000E7143" w:rsidRPr="00B6635B" w:rsidTr="00F027BA">
        <w:tc>
          <w:tcPr>
            <w:tcW w:w="5828" w:type="dxa"/>
            <w:vMerge/>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p>
        </w:tc>
        <w:tc>
          <w:tcPr>
            <w:tcW w:w="1084"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mp</w:t>
            </w:r>
          </w:p>
        </w:tc>
        <w:tc>
          <w:tcPr>
            <w:tcW w:w="900"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c>
          <w:tcPr>
            <w:tcW w:w="1080"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mp</w:t>
            </w:r>
          </w:p>
        </w:tc>
        <w:tc>
          <w:tcPr>
            <w:tcW w:w="855"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r>
      <w:tr w:rsidR="000E7143" w:rsidRPr="00B6635B" w:rsidTr="00F027BA">
        <w:tc>
          <w:tcPr>
            <w:tcW w:w="5828"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Suprafața terenului</w:t>
            </w:r>
          </w:p>
        </w:tc>
        <w:tc>
          <w:tcPr>
            <w:tcW w:w="1084"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1160,00</w:t>
            </w:r>
          </w:p>
        </w:tc>
        <w:tc>
          <w:tcPr>
            <w:tcW w:w="900"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100</w:t>
            </w:r>
          </w:p>
        </w:tc>
        <w:tc>
          <w:tcPr>
            <w:tcW w:w="1080"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1160</w:t>
            </w:r>
          </w:p>
        </w:tc>
        <w:tc>
          <w:tcPr>
            <w:tcW w:w="855"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100</w:t>
            </w:r>
          </w:p>
        </w:tc>
      </w:tr>
      <w:tr w:rsidR="000E7143" w:rsidRPr="00B6635B" w:rsidTr="00F027BA">
        <w:tc>
          <w:tcPr>
            <w:tcW w:w="5828"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Suprafața construită</w:t>
            </w:r>
          </w:p>
        </w:tc>
        <w:tc>
          <w:tcPr>
            <w:tcW w:w="1084"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233,00</w:t>
            </w:r>
          </w:p>
        </w:tc>
        <w:tc>
          <w:tcPr>
            <w:tcW w:w="900"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20,08</w:t>
            </w:r>
          </w:p>
        </w:tc>
        <w:tc>
          <w:tcPr>
            <w:tcW w:w="1080"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291,00</w:t>
            </w:r>
          </w:p>
        </w:tc>
        <w:tc>
          <w:tcPr>
            <w:tcW w:w="855"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45,17</w:t>
            </w:r>
          </w:p>
        </w:tc>
      </w:tr>
      <w:tr w:rsidR="000E7143" w:rsidRPr="00B6635B" w:rsidTr="00F027BA">
        <w:tc>
          <w:tcPr>
            <w:tcW w:w="5828"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 xml:space="preserve">Suprafața desfășurată </w:t>
            </w:r>
          </w:p>
        </w:tc>
        <w:tc>
          <w:tcPr>
            <w:tcW w:w="1084"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233,00</w:t>
            </w:r>
          </w:p>
        </w:tc>
        <w:tc>
          <w:tcPr>
            <w:tcW w:w="900"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c>
          <w:tcPr>
            <w:tcW w:w="1080"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815,00</w:t>
            </w:r>
          </w:p>
        </w:tc>
        <w:tc>
          <w:tcPr>
            <w:tcW w:w="855"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r>
      <w:tr w:rsidR="000E7143" w:rsidRPr="00B6635B" w:rsidTr="00F027BA">
        <w:tc>
          <w:tcPr>
            <w:tcW w:w="5828"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Circulații auto</w:t>
            </w:r>
          </w:p>
        </w:tc>
        <w:tc>
          <w:tcPr>
            <w:tcW w:w="1084"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927,00</w:t>
            </w:r>
          </w:p>
        </w:tc>
        <w:tc>
          <w:tcPr>
            <w:tcW w:w="900"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79,91</w:t>
            </w:r>
          </w:p>
        </w:tc>
        <w:tc>
          <w:tcPr>
            <w:tcW w:w="1080"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463,78</w:t>
            </w:r>
          </w:p>
        </w:tc>
        <w:tc>
          <w:tcPr>
            <w:tcW w:w="855"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39,98</w:t>
            </w:r>
          </w:p>
        </w:tc>
      </w:tr>
      <w:tr w:rsidR="000E7143" w:rsidRPr="00B6635B" w:rsidTr="00F027BA">
        <w:tc>
          <w:tcPr>
            <w:tcW w:w="5828"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Circulații pietonale</w:t>
            </w:r>
          </w:p>
        </w:tc>
        <w:tc>
          <w:tcPr>
            <w:tcW w:w="1084"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c>
          <w:tcPr>
            <w:tcW w:w="900"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c>
          <w:tcPr>
            <w:tcW w:w="1080"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c>
          <w:tcPr>
            <w:tcW w:w="855"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r>
      <w:tr w:rsidR="000E7143" w:rsidRPr="00B6635B" w:rsidTr="00F027BA">
        <w:tc>
          <w:tcPr>
            <w:tcW w:w="5828"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Spații verzi amenajate</w:t>
            </w:r>
          </w:p>
        </w:tc>
        <w:tc>
          <w:tcPr>
            <w:tcW w:w="1084"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c>
          <w:tcPr>
            <w:tcW w:w="900"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c>
          <w:tcPr>
            <w:tcW w:w="1080"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172,22</w:t>
            </w:r>
          </w:p>
        </w:tc>
        <w:tc>
          <w:tcPr>
            <w:tcW w:w="855" w:type="dxa"/>
            <w:tcBorders>
              <w:bottom w:val="single" w:sz="4" w:space="0" w:color="auto"/>
            </w:tcBorders>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14,84</w:t>
            </w:r>
          </w:p>
        </w:tc>
      </w:tr>
      <w:tr w:rsidR="000E7143" w:rsidRPr="00B6635B" w:rsidTr="00F027BA">
        <w:tc>
          <w:tcPr>
            <w:tcW w:w="5828"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P.O.T</w:t>
            </w:r>
          </w:p>
        </w:tc>
        <w:tc>
          <w:tcPr>
            <w:tcW w:w="1984"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20,08%</w:t>
            </w:r>
          </w:p>
        </w:tc>
        <w:tc>
          <w:tcPr>
            <w:tcW w:w="1935"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45,17%</w:t>
            </w:r>
          </w:p>
        </w:tc>
      </w:tr>
      <w:tr w:rsidR="000E7143" w:rsidRPr="00B6635B" w:rsidTr="00F027BA">
        <w:tc>
          <w:tcPr>
            <w:tcW w:w="5828"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C.U.T.</w:t>
            </w:r>
          </w:p>
        </w:tc>
        <w:tc>
          <w:tcPr>
            <w:tcW w:w="1984"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0,2</w:t>
            </w:r>
          </w:p>
        </w:tc>
        <w:tc>
          <w:tcPr>
            <w:tcW w:w="1935"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0,7</w:t>
            </w:r>
          </w:p>
        </w:tc>
      </w:tr>
      <w:tr w:rsidR="000E7143" w:rsidRPr="00B6635B" w:rsidTr="00F027BA">
        <w:tc>
          <w:tcPr>
            <w:tcW w:w="5828"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i/>
                <w:lang w:val="ro-RO" w:eastAsia="ro-RO"/>
              </w:rPr>
              <w:t>Nr. locurilor de parcare auto în incintă</w:t>
            </w:r>
          </w:p>
        </w:tc>
        <w:tc>
          <w:tcPr>
            <w:tcW w:w="1984"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c>
          <w:tcPr>
            <w:tcW w:w="1935"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10</w:t>
            </w:r>
          </w:p>
        </w:tc>
      </w:tr>
      <w:tr w:rsidR="000E7143" w:rsidRPr="00B6635B" w:rsidTr="00F027BA">
        <w:tc>
          <w:tcPr>
            <w:tcW w:w="5828"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i/>
                <w:lang w:val="ro-RO" w:eastAsia="ro-RO"/>
              </w:rPr>
              <w:t>Regim de înălţime</w:t>
            </w:r>
          </w:p>
        </w:tc>
        <w:tc>
          <w:tcPr>
            <w:tcW w:w="1984"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c>
          <w:tcPr>
            <w:tcW w:w="1935"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P+1E</w:t>
            </w:r>
          </w:p>
        </w:tc>
      </w:tr>
      <w:tr w:rsidR="000E7143" w:rsidRPr="00B6635B" w:rsidTr="00F027BA">
        <w:tc>
          <w:tcPr>
            <w:tcW w:w="5828"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bCs/>
                <w:i/>
                <w:lang w:val="ro-RO" w:eastAsia="ro-RO"/>
              </w:rPr>
              <w:t>H</w:t>
            </w:r>
            <w:r w:rsidRPr="00B6635B">
              <w:rPr>
                <w:rFonts w:ascii="Arial" w:eastAsia="Times New Roman" w:hAnsi="Arial" w:cs="Arial"/>
                <w:b/>
                <w:bCs/>
                <w:i/>
                <w:vertAlign w:val="subscript"/>
                <w:lang w:val="ro-RO" w:eastAsia="ro-RO"/>
              </w:rPr>
              <w:t xml:space="preserve">MAX. cornişă </w:t>
            </w:r>
            <w:r w:rsidRPr="00B6635B">
              <w:rPr>
                <w:rFonts w:ascii="Arial" w:eastAsia="Times New Roman" w:hAnsi="Arial" w:cs="Arial"/>
                <w:i/>
                <w:lang w:val="ro-RO" w:eastAsia="ro-RO"/>
              </w:rPr>
              <w:t xml:space="preserve">(raportat la cota ±0.00 a construcţiei </w:t>
            </w:r>
          </w:p>
        </w:tc>
        <w:tc>
          <w:tcPr>
            <w:tcW w:w="1984"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c>
          <w:tcPr>
            <w:tcW w:w="1935"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6,97</w:t>
            </w:r>
          </w:p>
        </w:tc>
      </w:tr>
      <w:tr w:rsidR="000E7143" w:rsidRPr="00B6635B" w:rsidTr="00F027BA">
        <w:tc>
          <w:tcPr>
            <w:tcW w:w="5828" w:type="dxa"/>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bCs/>
                <w:i/>
                <w:lang w:val="ro-RO" w:eastAsia="ro-RO"/>
              </w:rPr>
              <w:t>H</w:t>
            </w:r>
            <w:r w:rsidRPr="00B6635B">
              <w:rPr>
                <w:rFonts w:ascii="Arial" w:eastAsia="Times New Roman" w:hAnsi="Arial" w:cs="Arial"/>
                <w:b/>
                <w:bCs/>
                <w:i/>
                <w:vertAlign w:val="subscript"/>
                <w:lang w:val="ro-RO" w:eastAsia="ro-RO"/>
              </w:rPr>
              <w:t xml:space="preserve">MAX. coamă </w:t>
            </w:r>
            <w:r w:rsidRPr="00B6635B">
              <w:rPr>
                <w:rFonts w:ascii="Arial" w:eastAsia="Times New Roman" w:hAnsi="Arial" w:cs="Arial"/>
                <w:i/>
                <w:lang w:val="ro-RO" w:eastAsia="ro-RO"/>
              </w:rPr>
              <w:t xml:space="preserve">(raportat la cota ±0.00 a construcţiei </w:t>
            </w:r>
          </w:p>
        </w:tc>
        <w:tc>
          <w:tcPr>
            <w:tcW w:w="1984"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w:t>
            </w:r>
          </w:p>
        </w:tc>
        <w:tc>
          <w:tcPr>
            <w:tcW w:w="1935" w:type="dxa"/>
            <w:gridSpan w:val="2"/>
            <w:shd w:val="clear" w:color="auto" w:fill="FFFFFF"/>
            <w:vAlign w:val="center"/>
          </w:tcPr>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7,96</w:t>
            </w:r>
          </w:p>
        </w:tc>
      </w:tr>
    </w:tbl>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i/>
          <w:lang w:val="ro-RO" w:eastAsia="ro-RO"/>
        </w:rPr>
        <w:t>S</w:t>
      </w:r>
      <w:r w:rsidRPr="00B6635B">
        <w:rPr>
          <w:rFonts w:ascii="Arial" w:eastAsia="Times New Roman" w:hAnsi="Arial" w:cs="Arial"/>
          <w:b/>
          <w:i/>
          <w:vertAlign w:val="subscript"/>
          <w:lang w:val="ro-RO" w:eastAsia="ro-RO"/>
        </w:rPr>
        <w:t>c</w:t>
      </w:r>
      <w:r w:rsidRPr="00B6635B">
        <w:rPr>
          <w:rFonts w:ascii="Arial" w:eastAsia="Times New Roman" w:hAnsi="Arial" w:cs="Arial"/>
          <w:i/>
          <w:vertAlign w:val="subscript"/>
          <w:lang w:val="ro-RO" w:eastAsia="ro-RO"/>
        </w:rPr>
        <w:t>onstruită</w:t>
      </w:r>
      <w:r w:rsidRPr="00B6635B">
        <w:rPr>
          <w:rFonts w:ascii="Arial" w:eastAsia="Times New Roman" w:hAnsi="Arial" w:cs="Arial"/>
          <w:i/>
          <w:lang w:val="ro-RO" w:eastAsia="ro-RO"/>
        </w:rPr>
        <w:t xml:space="preserve"> = </w:t>
      </w:r>
      <w:r w:rsidRPr="00B6635B">
        <w:rPr>
          <w:rFonts w:ascii="Arial" w:eastAsia="Times New Roman" w:hAnsi="Arial" w:cs="Arial"/>
          <w:b/>
          <w:i/>
          <w:lang w:val="ro-RO" w:eastAsia="ro-RO"/>
        </w:rPr>
        <w:t>291</w:t>
      </w:r>
      <w:r w:rsidRPr="00B6635B">
        <w:rPr>
          <w:rFonts w:ascii="Arial" w:eastAsia="Times New Roman" w:hAnsi="Arial" w:cs="Arial"/>
          <w:i/>
          <w:lang w:val="ro-RO" w:eastAsia="ro-RO"/>
        </w:rPr>
        <w:t xml:space="preserve"> </w:t>
      </w:r>
      <w:r w:rsidRPr="00B6635B">
        <w:rPr>
          <w:rFonts w:ascii="Arial" w:eastAsia="Times New Roman" w:hAnsi="Arial" w:cs="Arial"/>
          <w:b/>
          <w:i/>
          <w:lang w:val="ro-RO" w:eastAsia="ro-RO"/>
        </w:rPr>
        <w:t xml:space="preserve">mp </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i/>
          <w:lang w:val="ro-RO" w:eastAsia="ro-RO"/>
        </w:rPr>
        <w:t>S</w:t>
      </w:r>
      <w:r w:rsidRPr="00B6635B">
        <w:rPr>
          <w:rFonts w:ascii="Arial" w:eastAsia="Times New Roman" w:hAnsi="Arial" w:cs="Arial"/>
          <w:b/>
          <w:i/>
          <w:vertAlign w:val="subscript"/>
          <w:lang w:val="ro-RO" w:eastAsia="ro-RO"/>
        </w:rPr>
        <w:t>d</w:t>
      </w:r>
      <w:r w:rsidRPr="00B6635B">
        <w:rPr>
          <w:rFonts w:ascii="Arial" w:eastAsia="Times New Roman" w:hAnsi="Arial" w:cs="Arial"/>
          <w:i/>
          <w:vertAlign w:val="subscript"/>
          <w:lang w:val="ro-RO" w:eastAsia="ro-RO"/>
        </w:rPr>
        <w:t>esfăşurată</w:t>
      </w:r>
      <w:r w:rsidRPr="00B6635B">
        <w:rPr>
          <w:rFonts w:ascii="Arial" w:eastAsia="Times New Roman" w:hAnsi="Arial" w:cs="Arial"/>
          <w:i/>
          <w:lang w:val="ro-RO" w:eastAsia="ro-RO"/>
        </w:rPr>
        <w:t xml:space="preserve"> = </w:t>
      </w:r>
      <w:r w:rsidRPr="00B6635B">
        <w:rPr>
          <w:rFonts w:ascii="Arial" w:eastAsia="Times New Roman" w:hAnsi="Arial" w:cs="Arial"/>
          <w:b/>
          <w:i/>
          <w:lang w:val="ro-RO" w:eastAsia="ro-RO"/>
        </w:rPr>
        <w:t>582</w:t>
      </w:r>
      <w:r w:rsidRPr="00B6635B">
        <w:rPr>
          <w:rFonts w:ascii="Arial" w:eastAsia="Times New Roman" w:hAnsi="Arial" w:cs="Arial"/>
          <w:i/>
          <w:lang w:val="ro-RO" w:eastAsia="ro-RO"/>
        </w:rPr>
        <w:t xml:space="preserve"> </w:t>
      </w:r>
      <w:r w:rsidRPr="00B6635B">
        <w:rPr>
          <w:rFonts w:ascii="Arial" w:eastAsia="Times New Roman" w:hAnsi="Arial" w:cs="Arial"/>
          <w:b/>
          <w:i/>
          <w:lang w:val="ro-RO" w:eastAsia="ro-RO"/>
        </w:rPr>
        <w:t>mp</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i/>
          <w:lang w:val="ro-RO" w:eastAsia="ro-RO"/>
        </w:rPr>
        <w:t>P.O.T.</w:t>
      </w:r>
      <w:r w:rsidRPr="00B6635B">
        <w:rPr>
          <w:rFonts w:ascii="Arial" w:eastAsia="Times New Roman" w:hAnsi="Arial" w:cs="Arial"/>
          <w:i/>
          <w:lang w:val="ro-RO" w:eastAsia="ro-RO"/>
        </w:rPr>
        <w:t xml:space="preserve"> propus= </w:t>
      </w:r>
      <w:r w:rsidRPr="00B6635B">
        <w:rPr>
          <w:rFonts w:ascii="Arial" w:eastAsia="Times New Roman" w:hAnsi="Arial" w:cs="Arial"/>
          <w:b/>
          <w:i/>
          <w:lang w:val="ro-RO" w:eastAsia="ro-RO"/>
        </w:rPr>
        <w:t>45,17%</w:t>
      </w:r>
    </w:p>
    <w:p w:rsidR="000E7143" w:rsidRPr="00B6635B" w:rsidRDefault="000E7143" w:rsidP="000E7143">
      <w:pPr>
        <w:shd w:val="clear" w:color="auto" w:fill="FFFFFF"/>
        <w:spacing w:after="0" w:line="240" w:lineRule="auto"/>
        <w:jc w:val="both"/>
        <w:rPr>
          <w:rFonts w:ascii="Arial" w:eastAsia="Times New Roman" w:hAnsi="Arial" w:cs="Arial"/>
          <w:b/>
          <w:i/>
          <w:lang w:val="ro-RO" w:eastAsia="ro-RO"/>
        </w:rPr>
      </w:pPr>
      <w:r w:rsidRPr="00B6635B">
        <w:rPr>
          <w:rFonts w:ascii="Arial" w:eastAsia="Times New Roman" w:hAnsi="Arial" w:cs="Arial"/>
          <w:b/>
          <w:i/>
          <w:lang w:val="ro-RO" w:eastAsia="ro-RO"/>
        </w:rPr>
        <w:t>C.U.T.</w:t>
      </w:r>
      <w:r w:rsidRPr="00B6635B">
        <w:rPr>
          <w:rFonts w:ascii="Arial" w:eastAsia="Times New Roman" w:hAnsi="Arial" w:cs="Arial"/>
          <w:i/>
          <w:lang w:val="ro-RO" w:eastAsia="ro-RO"/>
        </w:rPr>
        <w:t xml:space="preserve"> propus = </w:t>
      </w:r>
      <w:r w:rsidRPr="00B6635B">
        <w:rPr>
          <w:rFonts w:ascii="Arial" w:eastAsia="Times New Roman" w:hAnsi="Arial" w:cs="Arial"/>
          <w:b/>
          <w:i/>
          <w:lang w:val="ro-RO" w:eastAsia="ro-RO"/>
        </w:rPr>
        <w:t>0,7</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incinta halei va fi</w:t>
      </w:r>
      <w:r w:rsidRPr="00B6635B">
        <w:rPr>
          <w:rFonts w:ascii="Arial" w:eastAsia="Times New Roman" w:hAnsi="Arial" w:cs="Arial"/>
          <w:b/>
          <w:i/>
          <w:lang w:val="ro-RO" w:eastAsia="ro-RO"/>
        </w:rPr>
        <w:t xml:space="preserve"> </w:t>
      </w:r>
      <w:r w:rsidRPr="00B6635B">
        <w:rPr>
          <w:rFonts w:ascii="Arial" w:eastAsia="Times New Roman" w:hAnsi="Arial" w:cs="Arial"/>
          <w:i/>
          <w:lang w:val="ro-RO" w:eastAsia="ro-RO"/>
        </w:rPr>
        <w:t xml:space="preserve">dotată cu: </w:t>
      </w:r>
      <w:r w:rsidR="00721DB6" w:rsidRPr="00B6635B">
        <w:rPr>
          <w:rFonts w:ascii="Arial" w:eastAsia="Times New Roman" w:hAnsi="Arial" w:cs="Arial"/>
          <w:i/>
          <w:lang w:val="ro-RO" w:eastAsia="ro-RO"/>
        </w:rPr>
        <w:t>1 mașină debitat profile de aluminiu</w:t>
      </w:r>
      <w:r w:rsidR="00721DB6">
        <w:rPr>
          <w:rFonts w:ascii="Arial" w:eastAsia="Times New Roman" w:hAnsi="Arial" w:cs="Arial"/>
          <w:i/>
          <w:lang w:val="ro-RO" w:eastAsia="ro-RO"/>
        </w:rPr>
        <w:t>,</w:t>
      </w:r>
      <w:r w:rsidR="00721DB6" w:rsidRPr="00B6635B">
        <w:rPr>
          <w:rFonts w:ascii="Arial" w:eastAsia="Times New Roman" w:hAnsi="Arial" w:cs="Arial"/>
          <w:i/>
          <w:lang w:val="ro-RO" w:eastAsia="ro-RO"/>
        </w:rPr>
        <w:t xml:space="preserve"> </w:t>
      </w:r>
      <w:r w:rsidRPr="00B6635B">
        <w:rPr>
          <w:rFonts w:ascii="Arial" w:eastAsia="Times New Roman" w:hAnsi="Arial" w:cs="Arial"/>
          <w:i/>
          <w:lang w:val="ro-RO" w:eastAsia="ro-RO"/>
        </w:rPr>
        <w:t>mese, rafturi;</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procesul tehnologic: în incinta halei se vor fabrica prototipuri și serii scurte de utilaje.</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i/>
          <w:lang w:val="ro-RO" w:eastAsia="ro-RO"/>
        </w:rPr>
        <w:t>b) cumularea cu alte proiecte existente si/sau aprobate</w:t>
      </w:r>
      <w:r w:rsidRPr="00B6635B">
        <w:rPr>
          <w:rFonts w:ascii="Arial" w:eastAsia="Times New Roman" w:hAnsi="Arial" w:cs="Arial"/>
          <w:i/>
          <w:lang w:val="ro-RO" w:eastAsia="ro-RO"/>
        </w:rPr>
        <w:t xml:space="preserve">: </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proiectul nu are efect cumulativ cu alte proiecte;</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i/>
          <w:lang w:val="ro-RO" w:eastAsia="ro-RO"/>
        </w:rPr>
        <w:t>c) utilizarea resurselor naturale, în special a solului, a terenurilor, a apei si a biodiversității</w:t>
      </w:r>
      <w:r w:rsidRPr="00B6635B">
        <w:rPr>
          <w:rFonts w:ascii="Arial" w:eastAsia="Times New Roman" w:hAnsi="Arial" w:cs="Arial"/>
          <w:i/>
          <w:lang w:val="ro-RO" w:eastAsia="ro-RO"/>
        </w:rPr>
        <w:t xml:space="preserve">: </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xml:space="preserve">În </w:t>
      </w:r>
      <w:r w:rsidRPr="00B6635B">
        <w:rPr>
          <w:rFonts w:ascii="Arial" w:eastAsia="Times New Roman" w:hAnsi="Arial" w:cs="Arial"/>
          <w:i/>
          <w:u w:val="single"/>
          <w:lang w:val="ro-RO" w:eastAsia="ro-RO"/>
        </w:rPr>
        <w:t>faza de construcție</w:t>
      </w:r>
      <w:r w:rsidRPr="00B6635B">
        <w:rPr>
          <w:rFonts w:ascii="Arial" w:eastAsia="Times New Roman" w:hAnsi="Arial" w:cs="Arial"/>
          <w:i/>
          <w:lang w:val="ro-RO" w:eastAsia="ro-RO"/>
        </w:rPr>
        <w:t xml:space="preserve">: </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dintre resursele naturale se utilizează piatră spartă, nisip și pietriș.</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xml:space="preserve">În </w:t>
      </w:r>
      <w:r w:rsidRPr="00B6635B">
        <w:rPr>
          <w:rFonts w:ascii="Arial" w:eastAsia="Times New Roman" w:hAnsi="Arial" w:cs="Arial"/>
          <w:i/>
          <w:u w:val="single"/>
          <w:lang w:val="ro-RO" w:eastAsia="ro-RO"/>
        </w:rPr>
        <w:t>faza de funcționare</w:t>
      </w:r>
      <w:r w:rsidRPr="00B6635B">
        <w:rPr>
          <w:rFonts w:ascii="Arial" w:eastAsia="Times New Roman" w:hAnsi="Arial" w:cs="Arial"/>
          <w:i/>
          <w:lang w:val="ro-RO" w:eastAsia="ro-RO"/>
        </w:rPr>
        <w:t>:</w:t>
      </w:r>
    </w:p>
    <w:p w:rsidR="000E7143" w:rsidRPr="00B6635B" w:rsidRDefault="000E7143" w:rsidP="000E7143">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nu se utilizează resurse naturale.</w:t>
      </w:r>
    </w:p>
    <w:p w:rsidR="002017F4" w:rsidRPr="00B6635B" w:rsidRDefault="002017F4" w:rsidP="002017F4">
      <w:pPr>
        <w:shd w:val="clear" w:color="auto" w:fill="FFFFFF"/>
        <w:spacing w:after="0" w:line="240" w:lineRule="auto"/>
        <w:jc w:val="both"/>
        <w:rPr>
          <w:rFonts w:ascii="Arial" w:eastAsia="Times New Roman" w:hAnsi="Arial" w:cs="Arial"/>
          <w:b/>
          <w:u w:val="single"/>
          <w:lang w:val="ro-RO" w:eastAsia="ro-RO"/>
        </w:rPr>
      </w:pPr>
      <w:r w:rsidRPr="00B6635B">
        <w:rPr>
          <w:rFonts w:ascii="Arial" w:eastAsia="Times New Roman" w:hAnsi="Arial" w:cs="Arial"/>
          <w:b/>
          <w:u w:val="single"/>
          <w:lang w:val="ro-RO" w:eastAsia="ro-RO"/>
        </w:rPr>
        <w:t>Utilităţi:</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1. Alimentare cu apă: apa potabilă este asigurată de la rețeaua de apă potabilă a municipiului Bistrița, în procesul tehnologic nu este necesară utilizarea apei;</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2. Evacuarea apelor uzate: nu rezultă ape uzate din procesul tehnologic, doar ape uzate menajere sunt evacuate în rețeaua de canalizare existentă în zonă;</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3. Energie electrică: se folosește energia electrică de la rețeaua existentă în zonă;</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4. Încălzirea și prepararea apei calde menajere: încălzirea spațiilor se va asigura cu ventiloconvectoare electrice;</w:t>
      </w:r>
    </w:p>
    <w:p w:rsidR="001B1296" w:rsidRPr="00B6635B" w:rsidRDefault="001B1296" w:rsidP="001B1296">
      <w:pPr>
        <w:shd w:val="clear" w:color="auto" w:fill="FFFFFF"/>
        <w:spacing w:after="0" w:line="240" w:lineRule="auto"/>
        <w:jc w:val="both"/>
        <w:rPr>
          <w:rFonts w:ascii="Arial" w:eastAsia="Times New Roman" w:hAnsi="Arial" w:cs="Arial"/>
          <w:lang w:val="ro-RO" w:eastAsia="ro-RO"/>
        </w:rPr>
      </w:pPr>
      <w:r w:rsidRPr="00B6635B">
        <w:rPr>
          <w:rFonts w:ascii="Arial" w:eastAsia="Times New Roman" w:hAnsi="Arial" w:cs="Arial"/>
          <w:b/>
          <w:lang w:val="ro-RO" w:eastAsia="ro-RO"/>
        </w:rPr>
        <w:t>d) cantitatea şi tipurile de deşeuri generate/gestionate</w:t>
      </w:r>
      <w:r w:rsidRPr="00B6635B">
        <w:rPr>
          <w:rFonts w:ascii="Arial" w:eastAsia="Times New Roman" w:hAnsi="Arial" w:cs="Arial"/>
          <w:lang w:val="ro-RO" w:eastAsia="ro-RO"/>
        </w:rPr>
        <w:t xml:space="preserve">: </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xml:space="preserve">- în </w:t>
      </w:r>
      <w:r w:rsidRPr="00B6635B">
        <w:rPr>
          <w:rFonts w:ascii="Arial" w:eastAsia="Times New Roman" w:hAnsi="Arial" w:cs="Arial"/>
          <w:i/>
          <w:u w:val="single"/>
          <w:lang w:val="ro-RO" w:eastAsia="ro-RO"/>
        </w:rPr>
        <w:t>etapa de construcție</w:t>
      </w:r>
      <w:r w:rsidRPr="00B6635B">
        <w:rPr>
          <w:rFonts w:ascii="Arial" w:eastAsia="Times New Roman" w:hAnsi="Arial" w:cs="Arial"/>
          <w:i/>
          <w:lang w:val="ro-RO" w:eastAsia="ro-RO"/>
        </w:rPr>
        <w:t xml:space="preserve"> va rezulta pământ ce va fi  transportat în locuri special amenajate și deșeuri menajere;</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xml:space="preserve">- în </w:t>
      </w:r>
      <w:r w:rsidRPr="00B6635B">
        <w:rPr>
          <w:rFonts w:ascii="Arial" w:eastAsia="Times New Roman" w:hAnsi="Arial" w:cs="Arial"/>
          <w:i/>
          <w:u w:val="single"/>
          <w:lang w:val="ro-RO" w:eastAsia="ro-RO"/>
        </w:rPr>
        <w:t>perioada de funcționare</w:t>
      </w:r>
      <w:r w:rsidRPr="00B6635B">
        <w:rPr>
          <w:rFonts w:ascii="Arial" w:eastAsia="Times New Roman" w:hAnsi="Arial" w:cs="Arial"/>
          <w:i/>
          <w:lang w:val="ro-RO" w:eastAsia="ro-RO"/>
        </w:rPr>
        <w:t xml:space="preserve"> vor rezulta deșeuri metalice neferoase și deșeuri menajere rezultate de la personalul angajat; acestea se vor colecta selectiv şi se vor gestiona conform prevederilor legale în vigoare; deșeurile metalice vor fi predate unui colector autorizat, iar deşeurile menajere vor fi gestionate prin relaţie contractuală cu operatorul de salubritate;</w:t>
      </w:r>
    </w:p>
    <w:p w:rsidR="001B1296" w:rsidRPr="00B6635B" w:rsidRDefault="001B1296" w:rsidP="001B1296">
      <w:pPr>
        <w:shd w:val="clear" w:color="auto" w:fill="FFFFFF"/>
        <w:spacing w:after="0" w:line="240" w:lineRule="auto"/>
        <w:jc w:val="both"/>
        <w:rPr>
          <w:rFonts w:ascii="Arial" w:eastAsia="Times New Roman" w:hAnsi="Arial" w:cs="Arial"/>
          <w:lang w:val="ro-RO" w:eastAsia="ro-RO"/>
        </w:rPr>
      </w:pPr>
      <w:r w:rsidRPr="00B6635B">
        <w:rPr>
          <w:rFonts w:ascii="Arial" w:eastAsia="Times New Roman" w:hAnsi="Arial" w:cs="Arial"/>
          <w:b/>
          <w:lang w:val="ro-RO" w:eastAsia="ro-RO"/>
        </w:rPr>
        <w:t>e) poluarea şi alte efecte negative:</w:t>
      </w:r>
      <w:r w:rsidRPr="00B6635B">
        <w:rPr>
          <w:rFonts w:ascii="Arial" w:eastAsia="Times New Roman" w:hAnsi="Arial" w:cs="Arial"/>
          <w:lang w:val="ro-RO" w:eastAsia="ro-RO"/>
        </w:rPr>
        <w:t xml:space="preserve"> </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cele mai importante noxe evacuate în atmosferă sunt gazele de eşapament de la maşini şi utilaje; acestea sunt verificate periodic prin unităţi de service auto, fiind admise în circulaţie doar cele corespunzătoare normelor în vigoare;</w:t>
      </w:r>
    </w:p>
    <w:p w:rsidR="001B1296" w:rsidRPr="00B6635B" w:rsidRDefault="001B1296" w:rsidP="001B1296">
      <w:pPr>
        <w:shd w:val="clear" w:color="auto" w:fill="FFFFFF"/>
        <w:spacing w:after="0" w:line="240" w:lineRule="auto"/>
        <w:jc w:val="both"/>
        <w:rPr>
          <w:rFonts w:ascii="Arial" w:eastAsia="Times New Roman" w:hAnsi="Arial" w:cs="Arial"/>
          <w:lang w:val="ro-RO" w:eastAsia="ro-RO"/>
        </w:rPr>
      </w:pPr>
      <w:r w:rsidRPr="00B6635B">
        <w:rPr>
          <w:rFonts w:ascii="Arial" w:eastAsia="Times New Roman" w:hAnsi="Arial" w:cs="Arial"/>
          <w:b/>
          <w:lang w:val="ro-RO" w:eastAsia="ro-RO"/>
        </w:rPr>
        <w:t>f) riscurile de accidente majore și/sau dezastre relevante pentru proiectul în cauză, inclusiv cele cauzate de schimbările climatice, conform informațiilor științifice:</w:t>
      </w:r>
      <w:r w:rsidRPr="00B6635B">
        <w:rPr>
          <w:rFonts w:ascii="Arial" w:eastAsia="Times New Roman" w:hAnsi="Arial" w:cs="Arial"/>
          <w:lang w:val="ro-RO" w:eastAsia="ro-RO"/>
        </w:rPr>
        <w:t xml:space="preserve"> </w:t>
      </w:r>
      <w:r w:rsidRPr="00B6635B">
        <w:rPr>
          <w:rFonts w:ascii="Arial" w:eastAsia="Times New Roman" w:hAnsi="Arial" w:cs="Arial"/>
          <w:i/>
          <w:lang w:val="ro-RO" w:eastAsia="ro-RO"/>
        </w:rPr>
        <w:t>nu este cazul;</w:t>
      </w:r>
    </w:p>
    <w:p w:rsidR="001B1296" w:rsidRPr="00B6635B" w:rsidRDefault="001B1296" w:rsidP="001B1296">
      <w:pPr>
        <w:shd w:val="clear" w:color="auto" w:fill="FFFFFF"/>
        <w:spacing w:after="0" w:line="240" w:lineRule="auto"/>
        <w:jc w:val="both"/>
        <w:rPr>
          <w:rFonts w:ascii="Arial" w:eastAsia="Times New Roman" w:hAnsi="Arial" w:cs="Arial"/>
          <w:lang w:val="ro-RO" w:eastAsia="ro-RO"/>
        </w:rPr>
      </w:pPr>
      <w:r w:rsidRPr="00B6635B">
        <w:rPr>
          <w:rFonts w:ascii="Arial" w:eastAsia="Times New Roman" w:hAnsi="Arial" w:cs="Arial"/>
          <w:b/>
          <w:lang w:val="ro-RO" w:eastAsia="ro-RO"/>
        </w:rPr>
        <w:t>g)</w:t>
      </w:r>
      <w:r w:rsidRPr="00B6635B">
        <w:rPr>
          <w:rFonts w:ascii="Arial" w:eastAsia="Times New Roman" w:hAnsi="Arial" w:cs="Arial"/>
          <w:lang w:val="ro-RO" w:eastAsia="ro-RO"/>
        </w:rPr>
        <w:t xml:space="preserve"> </w:t>
      </w:r>
      <w:r w:rsidRPr="00B6635B">
        <w:rPr>
          <w:rFonts w:ascii="Arial" w:eastAsia="Times New Roman" w:hAnsi="Arial" w:cs="Arial"/>
          <w:b/>
          <w:lang w:val="ro-RO" w:eastAsia="ro-RO"/>
        </w:rPr>
        <w:t>riscurile pentru sănătatea umană (de ex., din cauza contaminarii apei sau a poluarii atmosferice):</w:t>
      </w:r>
      <w:r w:rsidRPr="00B6635B">
        <w:rPr>
          <w:rFonts w:ascii="Arial" w:eastAsia="Times New Roman" w:hAnsi="Arial" w:cs="Arial"/>
          <w:lang w:val="ro-RO" w:eastAsia="ro-RO"/>
        </w:rPr>
        <w:t xml:space="preserve"> </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xml:space="preserve">- </w:t>
      </w:r>
      <w:r w:rsidRPr="00B6635B">
        <w:rPr>
          <w:rFonts w:ascii="Arial" w:eastAsia="Times New Roman" w:hAnsi="Arial" w:cs="Arial"/>
          <w:bCs/>
          <w:i/>
          <w:lang w:val="ro-RO" w:eastAsia="ro-RO"/>
        </w:rPr>
        <w:t>proiectul nu va avea un impact negativ asupra sănătății umane.</w:t>
      </w:r>
    </w:p>
    <w:p w:rsidR="001B1296" w:rsidRPr="00B6635B" w:rsidRDefault="001B1296" w:rsidP="001B1296">
      <w:pPr>
        <w:shd w:val="clear" w:color="auto" w:fill="FFFFFF"/>
        <w:spacing w:after="0" w:line="240" w:lineRule="auto"/>
        <w:jc w:val="both"/>
        <w:rPr>
          <w:rFonts w:ascii="Arial" w:eastAsia="Times New Roman" w:hAnsi="Arial" w:cs="Arial"/>
          <w:b/>
          <w:lang w:val="ro-RO" w:eastAsia="ro-RO"/>
        </w:rPr>
      </w:pPr>
    </w:p>
    <w:p w:rsidR="001B1296" w:rsidRPr="00B6635B" w:rsidRDefault="001B1296" w:rsidP="001B1296">
      <w:pPr>
        <w:shd w:val="clear" w:color="auto" w:fill="FFFFFF"/>
        <w:spacing w:after="0" w:line="240" w:lineRule="auto"/>
        <w:jc w:val="both"/>
        <w:rPr>
          <w:rFonts w:ascii="Arial" w:eastAsia="Times New Roman" w:hAnsi="Arial" w:cs="Arial"/>
          <w:b/>
          <w:lang w:val="ro-RO" w:eastAsia="ro-RO"/>
        </w:rPr>
      </w:pPr>
      <w:r w:rsidRPr="00B6635B">
        <w:rPr>
          <w:rFonts w:ascii="Arial" w:eastAsia="Times New Roman" w:hAnsi="Arial" w:cs="Arial"/>
          <w:b/>
          <w:lang w:val="ro-RO" w:eastAsia="ro-RO"/>
        </w:rPr>
        <w:t xml:space="preserve">2. Amplasarea proiectelor: </w:t>
      </w:r>
    </w:p>
    <w:p w:rsidR="001B1296" w:rsidRPr="00B6635B" w:rsidRDefault="001B1296" w:rsidP="001B1296">
      <w:pPr>
        <w:shd w:val="clear" w:color="auto" w:fill="FFFFFF"/>
        <w:spacing w:after="0" w:line="240" w:lineRule="auto"/>
        <w:jc w:val="both"/>
        <w:rPr>
          <w:rFonts w:ascii="Arial" w:eastAsia="Times New Roman" w:hAnsi="Arial" w:cs="Arial"/>
          <w:b/>
          <w:lang w:val="ro-RO" w:eastAsia="ro-RO"/>
        </w:rPr>
      </w:pPr>
      <w:r w:rsidRPr="00B6635B">
        <w:rPr>
          <w:rFonts w:ascii="Arial" w:eastAsia="Times New Roman" w:hAnsi="Arial" w:cs="Arial"/>
          <w:b/>
          <w:lang w:val="ro-RO" w:eastAsia="ro-RO"/>
        </w:rPr>
        <w:t>2.1</w:t>
      </w:r>
      <w:r w:rsidRPr="00B6635B">
        <w:rPr>
          <w:rFonts w:ascii="Arial" w:eastAsia="Times New Roman" w:hAnsi="Arial" w:cs="Arial"/>
          <w:lang w:val="ro-RO" w:eastAsia="ro-RO"/>
        </w:rPr>
        <w:t xml:space="preserve"> </w:t>
      </w:r>
      <w:r w:rsidRPr="00B6635B">
        <w:rPr>
          <w:rFonts w:ascii="Arial" w:eastAsia="Times New Roman" w:hAnsi="Arial" w:cs="Arial"/>
          <w:b/>
          <w:lang w:val="ro-RO" w:eastAsia="ro-RO"/>
        </w:rPr>
        <w:t xml:space="preserve">utilizarea actuală şi aprobată a terenurilor: </w:t>
      </w:r>
    </w:p>
    <w:p w:rsidR="001B1296" w:rsidRPr="00B6635B" w:rsidRDefault="001B1296" w:rsidP="001B1296">
      <w:pPr>
        <w:shd w:val="clear" w:color="auto" w:fill="FFFFFF"/>
        <w:spacing w:after="0" w:line="240" w:lineRule="auto"/>
        <w:jc w:val="both"/>
        <w:rPr>
          <w:rFonts w:ascii="Arial" w:eastAsia="Times New Roman" w:hAnsi="Arial" w:cs="Arial"/>
          <w:i/>
          <w:iCs/>
          <w:lang w:val="ro-RO" w:eastAsia="ro-RO"/>
        </w:rPr>
      </w:pPr>
      <w:r w:rsidRPr="00B6635B">
        <w:rPr>
          <w:rFonts w:ascii="Arial" w:eastAsia="Times New Roman" w:hAnsi="Arial" w:cs="Arial"/>
          <w:i/>
          <w:lang w:val="ro-RO" w:eastAsia="ro-RO"/>
        </w:rPr>
        <w:t xml:space="preserve">- </w:t>
      </w:r>
      <w:r w:rsidRPr="00B6635B">
        <w:rPr>
          <w:rFonts w:ascii="Arial" w:eastAsia="Times New Roman" w:hAnsi="Arial" w:cs="Arial"/>
          <w:i/>
          <w:iCs/>
          <w:lang w:val="ro-RO" w:eastAsia="ro-RO"/>
        </w:rPr>
        <w:t xml:space="preserve">conform Certificatului de Urbanism </w:t>
      </w:r>
      <w:r w:rsidRPr="00B6635B">
        <w:rPr>
          <w:rFonts w:ascii="Arial" w:eastAsia="Times New Roman" w:hAnsi="Arial" w:cs="Arial"/>
          <w:i/>
          <w:lang w:val="ro-RO" w:eastAsia="ro-RO"/>
        </w:rPr>
        <w:t>n</w:t>
      </w:r>
      <w:r w:rsidRPr="00B6635B">
        <w:rPr>
          <w:rFonts w:ascii="Arial" w:eastAsia="Times New Roman" w:hAnsi="Arial" w:cs="Arial"/>
          <w:i/>
          <w:iCs/>
          <w:lang w:val="ro-RO" w:eastAsia="ro-RO"/>
        </w:rPr>
        <w:t xml:space="preserve">r. 685/15.05.2020, terenul se află în zona intravilană </w:t>
      </w:r>
      <w:r w:rsidRPr="00B6635B">
        <w:rPr>
          <w:rFonts w:ascii="Arial" w:eastAsia="Times New Roman" w:hAnsi="Arial" w:cs="Arial"/>
          <w:i/>
          <w:lang w:val="ro-RO" w:eastAsia="ro-RO"/>
        </w:rPr>
        <w:t>a municipiului Bistrița, amplasat în subzona activităților industriale;</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lang w:val="ro-RO" w:eastAsia="ro-RO"/>
        </w:rPr>
        <w:lastRenderedPageBreak/>
        <w:t>2.2 bogăţia, disponibilitatea, calitatea şi capacitatea de regenerare relative ale resurselor naturale, inclusiv solul, terenurile, apa şi biodiversitatea, din zonă şi din subteranul acesteia:</w:t>
      </w:r>
      <w:r w:rsidRPr="00B6635B">
        <w:rPr>
          <w:rFonts w:ascii="Arial" w:eastAsia="Times New Roman" w:hAnsi="Arial" w:cs="Arial"/>
          <w:b/>
          <w:i/>
          <w:lang w:val="ro-RO" w:eastAsia="ro-RO"/>
        </w:rPr>
        <w:t xml:space="preserve"> </w:t>
      </w:r>
      <w:r w:rsidRPr="00B6635B">
        <w:rPr>
          <w:rFonts w:ascii="Arial" w:eastAsia="Times New Roman" w:hAnsi="Arial" w:cs="Arial"/>
          <w:i/>
          <w:lang w:val="ro-RO" w:eastAsia="ro-RO"/>
        </w:rPr>
        <w:t>resursele naturale utilizate pentru realizarea proiectului sunt disponibile în zonă;</w:t>
      </w:r>
    </w:p>
    <w:p w:rsidR="001B1296" w:rsidRPr="00B6635B" w:rsidRDefault="001B1296" w:rsidP="001B1296">
      <w:pPr>
        <w:shd w:val="clear" w:color="auto" w:fill="FFFFFF"/>
        <w:spacing w:after="0" w:line="240" w:lineRule="auto"/>
        <w:jc w:val="both"/>
        <w:rPr>
          <w:rFonts w:ascii="Arial" w:eastAsia="Times New Roman" w:hAnsi="Arial" w:cs="Arial"/>
          <w:b/>
          <w:lang w:val="ro-RO" w:eastAsia="ro-RO"/>
        </w:rPr>
      </w:pPr>
      <w:r w:rsidRPr="00B6635B">
        <w:rPr>
          <w:rFonts w:ascii="Arial" w:eastAsia="Times New Roman" w:hAnsi="Arial" w:cs="Arial"/>
          <w:b/>
          <w:lang w:val="ro-RO" w:eastAsia="ro-RO"/>
        </w:rPr>
        <w:t>2.3</w:t>
      </w:r>
      <w:r w:rsidRPr="00B6635B">
        <w:rPr>
          <w:rFonts w:ascii="Arial" w:eastAsia="Times New Roman" w:hAnsi="Arial" w:cs="Arial"/>
          <w:lang w:val="ro-RO" w:eastAsia="ro-RO"/>
        </w:rPr>
        <w:t xml:space="preserve"> </w:t>
      </w:r>
      <w:r w:rsidRPr="00B6635B">
        <w:rPr>
          <w:rFonts w:ascii="Arial" w:eastAsia="Times New Roman" w:hAnsi="Arial" w:cs="Arial"/>
          <w:b/>
          <w:lang w:val="ro-RO" w:eastAsia="ro-RO"/>
        </w:rPr>
        <w:t>capacitatea de absorbţie a mediului natural, acordându-se o atenţie specială următoarelor zone:</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lang w:val="ro-RO" w:eastAsia="ro-RO"/>
        </w:rPr>
        <w:t>a)</w:t>
      </w:r>
      <w:r w:rsidRPr="00B6635B">
        <w:rPr>
          <w:rFonts w:ascii="Arial" w:eastAsia="Times New Roman" w:hAnsi="Arial" w:cs="Arial"/>
          <w:lang w:val="ro-RO" w:eastAsia="ro-RO"/>
        </w:rPr>
        <w:t xml:space="preserve"> zone umede, zone riverane, guri ale râurilor:</w:t>
      </w:r>
      <w:r w:rsidRPr="00B6635B">
        <w:rPr>
          <w:rFonts w:ascii="Arial" w:eastAsia="Times New Roman" w:hAnsi="Arial" w:cs="Arial"/>
          <w:i/>
          <w:lang w:val="ro-RO" w:eastAsia="ro-RO"/>
        </w:rPr>
        <w:t xml:space="preserve"> nu este cazul;</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lang w:val="ro-RO" w:eastAsia="ro-RO"/>
        </w:rPr>
        <w:t>b)</w:t>
      </w:r>
      <w:r w:rsidRPr="00B6635B">
        <w:rPr>
          <w:rFonts w:ascii="Arial" w:eastAsia="Times New Roman" w:hAnsi="Arial" w:cs="Arial"/>
          <w:lang w:val="ro-RO" w:eastAsia="ro-RO"/>
        </w:rPr>
        <w:t xml:space="preserve"> zone costiere şi mediul marin:</w:t>
      </w:r>
      <w:r w:rsidRPr="00B6635B">
        <w:rPr>
          <w:rFonts w:ascii="Arial" w:eastAsia="Times New Roman" w:hAnsi="Arial" w:cs="Arial"/>
          <w:i/>
          <w:lang w:val="ro-RO" w:eastAsia="ro-RO"/>
        </w:rPr>
        <w:t xml:space="preserve"> proiectul nu este amplasat în zonă costieră sau mediu marin;</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lang w:val="ro-RO" w:eastAsia="ro-RO"/>
        </w:rPr>
        <w:t>c)</w:t>
      </w:r>
      <w:r w:rsidRPr="00B6635B">
        <w:rPr>
          <w:rFonts w:ascii="Arial" w:eastAsia="Times New Roman" w:hAnsi="Arial" w:cs="Arial"/>
          <w:lang w:val="ro-RO" w:eastAsia="ro-RO"/>
        </w:rPr>
        <w:t xml:space="preserve"> zonele montane şi forestiere:</w:t>
      </w:r>
      <w:r w:rsidRPr="00B6635B">
        <w:rPr>
          <w:rFonts w:ascii="Arial" w:eastAsia="Times New Roman" w:hAnsi="Arial" w:cs="Arial"/>
          <w:i/>
          <w:lang w:val="ro-RO" w:eastAsia="ro-RO"/>
        </w:rPr>
        <w:t xml:space="preserve"> proiectul nu se află amplasat în zonă montană;</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lang w:val="ro-RO" w:eastAsia="ro-RO"/>
        </w:rPr>
        <w:t>d)</w:t>
      </w:r>
      <w:r w:rsidRPr="00B6635B">
        <w:rPr>
          <w:rFonts w:ascii="Arial" w:eastAsia="Times New Roman" w:hAnsi="Arial" w:cs="Arial"/>
          <w:i/>
          <w:lang w:val="ro-RO" w:eastAsia="ro-RO"/>
        </w:rPr>
        <w:t xml:space="preserve"> </w:t>
      </w:r>
      <w:r w:rsidRPr="00B6635B">
        <w:rPr>
          <w:rFonts w:ascii="Arial" w:eastAsia="Times New Roman" w:hAnsi="Arial" w:cs="Arial"/>
          <w:lang w:val="ro-RO" w:eastAsia="ro-RO"/>
        </w:rPr>
        <w:t>arii naturale protejate de interes naţional, comunitar, internaţional:</w:t>
      </w:r>
      <w:r w:rsidRPr="00B6635B">
        <w:rPr>
          <w:rFonts w:ascii="Arial" w:eastAsia="Times New Roman" w:hAnsi="Arial" w:cs="Arial"/>
          <w:i/>
          <w:lang w:val="ro-RO" w:eastAsia="ro-RO"/>
        </w:rPr>
        <w:t xml:space="preserve"> proiectul nu este amplasat în arie naturală protejată de interes național, comunitar, internațional;</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lang w:val="ro-RO" w:eastAsia="ro-RO"/>
        </w:rPr>
        <w:t>e)</w:t>
      </w:r>
      <w:r w:rsidRPr="00B6635B">
        <w:rPr>
          <w:rFonts w:ascii="Arial" w:eastAsia="Times New Roman" w:hAnsi="Arial" w:cs="Arial"/>
          <w:i/>
          <w:lang w:val="ro-RO" w:eastAsia="ro-RO"/>
        </w:rPr>
        <w:t xml:space="preserve"> </w:t>
      </w:r>
      <w:r w:rsidRPr="00B6635B">
        <w:rPr>
          <w:rFonts w:ascii="Arial" w:eastAsia="Times New Roman" w:hAnsi="Arial" w:cs="Arial"/>
          <w:lang w:val="ro-RO"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B6635B">
        <w:rPr>
          <w:rFonts w:ascii="Arial" w:eastAsia="Times New Roman" w:hAnsi="Arial" w:cs="Arial"/>
          <w:i/>
          <w:lang w:val="ro-RO" w:eastAsia="ro-RO"/>
        </w:rPr>
        <w:t xml:space="preserve"> proiectul nu este amplasat în arie naturală protejată;</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lang w:val="ro-RO" w:eastAsia="ro-RO"/>
        </w:rPr>
        <w:t>f)</w:t>
      </w:r>
      <w:r w:rsidRPr="00B6635B">
        <w:rPr>
          <w:rFonts w:ascii="Arial" w:eastAsia="Times New Roman" w:hAnsi="Arial" w:cs="Arial"/>
          <w:i/>
          <w:lang w:val="ro-RO" w:eastAsia="ro-RO"/>
        </w:rPr>
        <w:t xml:space="preserve"> </w:t>
      </w:r>
      <w:r w:rsidRPr="00B6635B">
        <w:rPr>
          <w:rFonts w:ascii="Arial" w:eastAsia="Times New Roman" w:hAnsi="Arial" w:cs="Arial"/>
          <w:lang w:val="ro-RO"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B6635B">
        <w:rPr>
          <w:rFonts w:ascii="Arial" w:eastAsia="Times New Roman" w:hAnsi="Arial" w:cs="Arial"/>
          <w:i/>
          <w:lang w:val="ro-RO" w:eastAsia="ro-RO"/>
        </w:rPr>
        <w:t xml:space="preserve"> proiectul nu este amplasat într-o astfel de zonă;</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lang w:val="ro-RO" w:eastAsia="ro-RO"/>
        </w:rPr>
        <w:t>g)</w:t>
      </w:r>
      <w:r w:rsidRPr="00B6635B">
        <w:rPr>
          <w:rFonts w:ascii="Arial" w:eastAsia="Times New Roman" w:hAnsi="Arial" w:cs="Arial"/>
          <w:i/>
          <w:lang w:val="ro-RO" w:eastAsia="ro-RO"/>
        </w:rPr>
        <w:t xml:space="preserve"> </w:t>
      </w:r>
      <w:r w:rsidRPr="00B6635B">
        <w:rPr>
          <w:rFonts w:ascii="Arial" w:eastAsia="Times New Roman" w:hAnsi="Arial" w:cs="Arial"/>
          <w:lang w:val="ro-RO" w:eastAsia="ro-RO"/>
        </w:rPr>
        <w:t>zonele cu o densitate mare a populației:</w:t>
      </w:r>
      <w:r w:rsidRPr="00B6635B">
        <w:rPr>
          <w:rFonts w:ascii="Arial" w:eastAsia="Times New Roman" w:hAnsi="Arial" w:cs="Arial"/>
          <w:i/>
          <w:lang w:val="ro-RO" w:eastAsia="ro-RO"/>
        </w:rPr>
        <w:t xml:space="preserve"> </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xml:space="preserve">- în zona amplasamentului propus nu există obiective protejate şi/sau de interes public, </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b/>
          <w:lang w:val="ro-RO" w:eastAsia="ro-RO"/>
        </w:rPr>
        <w:t>h)</w:t>
      </w:r>
      <w:r w:rsidRPr="00B6635B">
        <w:rPr>
          <w:rFonts w:ascii="Arial" w:eastAsia="Times New Roman" w:hAnsi="Arial" w:cs="Arial"/>
          <w:i/>
          <w:lang w:val="ro-RO" w:eastAsia="ro-RO"/>
        </w:rPr>
        <w:t xml:space="preserve"> </w:t>
      </w:r>
      <w:r w:rsidRPr="00B6635B">
        <w:rPr>
          <w:rFonts w:ascii="Arial" w:eastAsia="Times New Roman" w:hAnsi="Arial" w:cs="Arial"/>
          <w:lang w:val="ro-RO" w:eastAsia="ro-RO"/>
        </w:rPr>
        <w:t>peisaje şi situri importante din punct de vedere istoric, cultural sau arheologic:</w:t>
      </w:r>
      <w:r w:rsidRPr="00B6635B">
        <w:rPr>
          <w:rFonts w:ascii="Arial" w:eastAsia="Times New Roman" w:hAnsi="Arial" w:cs="Arial"/>
          <w:i/>
          <w:lang w:val="ro-RO" w:eastAsia="ro-RO"/>
        </w:rPr>
        <w:t xml:space="preserve"> </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proiectul nu este amplasat în zonă cu peisaje şi situri importante din punct de vedere istoric, cultural și arheologic.</w:t>
      </w:r>
    </w:p>
    <w:p w:rsidR="001B1296" w:rsidRPr="00B6635B" w:rsidRDefault="001B1296" w:rsidP="001B1296">
      <w:pPr>
        <w:shd w:val="clear" w:color="auto" w:fill="FFFFFF"/>
        <w:spacing w:after="0" w:line="240" w:lineRule="auto"/>
        <w:jc w:val="both"/>
        <w:rPr>
          <w:rFonts w:ascii="Arial" w:eastAsia="Times New Roman" w:hAnsi="Arial" w:cs="Arial"/>
          <w:b/>
          <w:lang w:val="ro-RO" w:eastAsia="ro-RO"/>
        </w:rPr>
      </w:pPr>
    </w:p>
    <w:p w:rsidR="001B1296" w:rsidRPr="00B6635B" w:rsidRDefault="001B1296" w:rsidP="001B1296">
      <w:pPr>
        <w:shd w:val="clear" w:color="auto" w:fill="FFFFFF"/>
        <w:spacing w:after="0" w:line="240" w:lineRule="auto"/>
        <w:jc w:val="both"/>
        <w:rPr>
          <w:rFonts w:ascii="Arial" w:eastAsia="Times New Roman" w:hAnsi="Arial" w:cs="Arial"/>
          <w:b/>
          <w:lang w:val="ro-RO" w:eastAsia="ro-RO"/>
        </w:rPr>
      </w:pPr>
      <w:r w:rsidRPr="00B6635B">
        <w:rPr>
          <w:rFonts w:ascii="Arial" w:eastAsia="Times New Roman" w:hAnsi="Arial" w:cs="Arial"/>
          <w:b/>
          <w:lang w:val="ro-RO" w:eastAsia="ro-RO"/>
        </w:rPr>
        <w:t>3. Tipurile și caracteristicile impactului potenţial:</w:t>
      </w:r>
    </w:p>
    <w:p w:rsidR="001B1296" w:rsidRPr="00B6635B" w:rsidRDefault="001B1296" w:rsidP="001B1296">
      <w:pPr>
        <w:shd w:val="clear" w:color="auto" w:fill="FFFFFF"/>
        <w:spacing w:after="0" w:line="240" w:lineRule="auto"/>
        <w:jc w:val="both"/>
        <w:rPr>
          <w:rFonts w:ascii="Arial" w:eastAsia="Times New Roman" w:hAnsi="Arial" w:cs="Arial"/>
          <w:b/>
          <w:lang w:val="ro-RO" w:eastAsia="ro-RO"/>
        </w:rPr>
      </w:pPr>
      <w:r w:rsidRPr="00B6635B">
        <w:rPr>
          <w:rFonts w:ascii="Arial" w:eastAsia="Times New Roman" w:hAnsi="Arial" w:cs="Arial"/>
          <w:b/>
          <w:lang w:val="ro-RO" w:eastAsia="ro-RO"/>
        </w:rPr>
        <w:t>a)</w:t>
      </w:r>
      <w:r w:rsidRPr="00B6635B">
        <w:rPr>
          <w:rFonts w:ascii="Arial" w:eastAsia="Times New Roman" w:hAnsi="Arial" w:cs="Arial"/>
          <w:lang w:val="ro-RO" w:eastAsia="ro-RO"/>
        </w:rPr>
        <w:t xml:space="preserve"> </w:t>
      </w:r>
      <w:r w:rsidRPr="00B6635B">
        <w:rPr>
          <w:rFonts w:ascii="Arial" w:eastAsia="Times New Roman" w:hAnsi="Arial" w:cs="Arial"/>
          <w:b/>
          <w:lang w:val="ro-RO" w:eastAsia="ro-RO"/>
        </w:rPr>
        <w:t>Importanța și extinderea spațială a impactului:</w:t>
      </w:r>
    </w:p>
    <w:p w:rsidR="001B1296" w:rsidRPr="00B6635B" w:rsidRDefault="001B1296" w:rsidP="001B1296">
      <w:pPr>
        <w:shd w:val="clear" w:color="auto" w:fill="FFFFFF"/>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ar-SA"/>
        </w:rPr>
        <w:t xml:space="preserve">- impactul se manifestă numai în zona în care se va desfășura activitatea </w:t>
      </w:r>
      <w:r w:rsidRPr="00B6635B">
        <w:rPr>
          <w:rFonts w:ascii="Arial" w:eastAsia="Times New Roman" w:hAnsi="Arial" w:cs="Arial"/>
          <w:i/>
          <w:lang w:val="ro-RO" w:eastAsia="ro-RO"/>
        </w:rPr>
        <w:t>şi nu vor crea un disconfort pentru populaţie, obiectivul fiind amplasat în subzona activităților industriale;</w:t>
      </w:r>
    </w:p>
    <w:p w:rsidR="001B1296" w:rsidRPr="00B6635B" w:rsidRDefault="001B1296" w:rsidP="001B1296">
      <w:pPr>
        <w:spacing w:after="0" w:line="240" w:lineRule="auto"/>
        <w:jc w:val="both"/>
        <w:rPr>
          <w:rFonts w:ascii="Arial" w:eastAsia="Times New Roman" w:hAnsi="Arial" w:cs="Arial"/>
          <w:b/>
          <w:i/>
          <w:lang w:val="ro-RO" w:eastAsia="ro-RO"/>
        </w:rPr>
      </w:pPr>
      <w:r w:rsidRPr="00B6635B">
        <w:rPr>
          <w:rFonts w:ascii="Arial" w:eastAsia="Times New Roman" w:hAnsi="Arial" w:cs="Arial"/>
          <w:b/>
          <w:lang w:val="ro-RO" w:eastAsia="ro-RO"/>
        </w:rPr>
        <w:t>b) Natura impactului</w:t>
      </w:r>
      <w:r w:rsidRPr="00B6635B">
        <w:rPr>
          <w:rFonts w:ascii="Arial" w:eastAsia="Times New Roman" w:hAnsi="Arial" w:cs="Arial"/>
          <w:b/>
          <w:i/>
          <w:lang w:val="ro-RO" w:eastAsia="ro-RO"/>
        </w:rPr>
        <w:t>:</w:t>
      </w:r>
    </w:p>
    <w:p w:rsidR="001B1296" w:rsidRPr="00B6635B" w:rsidRDefault="001B1296" w:rsidP="001B1296">
      <w:pPr>
        <w:autoSpaceDE w:val="0"/>
        <w:autoSpaceDN w:val="0"/>
        <w:adjustRightInd w:val="0"/>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impactul asupra mediului va fi doar în etapa de construcție;</w:t>
      </w:r>
    </w:p>
    <w:p w:rsidR="001B1296" w:rsidRPr="00B6635B" w:rsidRDefault="001B1296" w:rsidP="001B1296">
      <w:pPr>
        <w:spacing w:after="0" w:line="240" w:lineRule="auto"/>
        <w:jc w:val="both"/>
        <w:rPr>
          <w:rFonts w:ascii="Arial" w:eastAsia="Times New Roman" w:hAnsi="Arial" w:cs="Arial"/>
          <w:i/>
          <w:lang w:val="ro-RO" w:eastAsia="ro-RO"/>
        </w:rPr>
      </w:pPr>
      <w:r w:rsidRPr="00B6635B">
        <w:rPr>
          <w:rFonts w:ascii="Arial" w:eastAsia="Times New Roman" w:hAnsi="Arial" w:cs="Arial"/>
          <w:b/>
          <w:lang w:val="ro-RO" w:eastAsia="ro-RO"/>
        </w:rPr>
        <w:t>c)</w:t>
      </w:r>
      <w:r w:rsidRPr="00B6635B">
        <w:rPr>
          <w:rFonts w:ascii="Arial" w:eastAsia="Times New Roman" w:hAnsi="Arial" w:cs="Arial"/>
          <w:lang w:val="ro-RO" w:eastAsia="ro-RO"/>
        </w:rPr>
        <w:t xml:space="preserve"> </w:t>
      </w:r>
      <w:r w:rsidRPr="00B6635B">
        <w:rPr>
          <w:rFonts w:ascii="Arial" w:eastAsia="Times New Roman" w:hAnsi="Arial" w:cs="Arial"/>
          <w:b/>
          <w:lang w:val="ro-RO" w:eastAsia="ro-RO"/>
        </w:rPr>
        <w:t>Natura transfrontieră a impactului:</w:t>
      </w:r>
      <w:r w:rsidRPr="00B6635B">
        <w:rPr>
          <w:rFonts w:ascii="Arial" w:eastAsia="Times New Roman" w:hAnsi="Arial" w:cs="Arial"/>
          <w:i/>
          <w:lang w:val="ro-RO" w:eastAsia="ro-RO"/>
        </w:rPr>
        <w:t xml:space="preserve"> lucrările propuse nu au efect transfrontier.</w:t>
      </w:r>
    </w:p>
    <w:p w:rsidR="001B1296" w:rsidRPr="00B6635B" w:rsidRDefault="001B1296" w:rsidP="001B1296">
      <w:pPr>
        <w:spacing w:after="0" w:line="240" w:lineRule="auto"/>
        <w:jc w:val="both"/>
        <w:rPr>
          <w:rFonts w:ascii="Arial" w:eastAsia="Times New Roman" w:hAnsi="Arial" w:cs="Arial"/>
          <w:b/>
          <w:lang w:val="ro-RO" w:eastAsia="ro-RO"/>
        </w:rPr>
      </w:pPr>
      <w:r w:rsidRPr="00B6635B">
        <w:rPr>
          <w:rFonts w:ascii="Arial" w:eastAsia="Times New Roman" w:hAnsi="Arial" w:cs="Arial"/>
          <w:b/>
          <w:lang w:val="ro-RO" w:eastAsia="ro-RO"/>
        </w:rPr>
        <w:t>d)</w:t>
      </w:r>
      <w:r w:rsidRPr="00B6635B">
        <w:rPr>
          <w:rFonts w:ascii="Arial" w:eastAsia="Times New Roman" w:hAnsi="Arial" w:cs="Arial"/>
          <w:lang w:val="ro-RO" w:eastAsia="ro-RO"/>
        </w:rPr>
        <w:t xml:space="preserve"> </w:t>
      </w:r>
      <w:r w:rsidRPr="00B6635B">
        <w:rPr>
          <w:rFonts w:ascii="Arial" w:eastAsia="Times New Roman" w:hAnsi="Arial" w:cs="Arial"/>
          <w:b/>
          <w:lang w:val="ro-RO" w:eastAsia="ro-RO"/>
        </w:rPr>
        <w:t>Intensitatea şi complexitatea impactului:</w:t>
      </w:r>
    </w:p>
    <w:p w:rsidR="001B1296" w:rsidRPr="00B6635B" w:rsidRDefault="001B1296" w:rsidP="001B1296">
      <w:pPr>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impactul potențial al proiectului propus se estimează doar la nivel local, punctual și numai pe durata construcției halei;</w:t>
      </w:r>
    </w:p>
    <w:p w:rsidR="001B1296" w:rsidRPr="00B6635B" w:rsidRDefault="001B1296" w:rsidP="001B1296">
      <w:pPr>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pe amplasamentul analizat nu există specii de plante și animale pentru care să fie necesare măsuri speciale de conservare;</w:t>
      </w:r>
    </w:p>
    <w:p w:rsidR="001B1296" w:rsidRPr="00B6635B" w:rsidRDefault="001B1296" w:rsidP="001B1296">
      <w:pPr>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nu va interveni asupra zonelor învecinate;</w:t>
      </w:r>
    </w:p>
    <w:p w:rsidR="001B1296" w:rsidRPr="00B6635B" w:rsidRDefault="001B1296" w:rsidP="001B1296">
      <w:pPr>
        <w:spacing w:after="0" w:line="240" w:lineRule="auto"/>
        <w:jc w:val="both"/>
        <w:rPr>
          <w:rFonts w:ascii="Arial" w:eastAsia="Times New Roman" w:hAnsi="Arial" w:cs="Arial"/>
          <w:lang w:val="ro-RO" w:eastAsia="ro-RO"/>
        </w:rPr>
      </w:pPr>
      <w:r w:rsidRPr="00B6635B">
        <w:rPr>
          <w:rFonts w:ascii="Arial" w:eastAsia="Times New Roman" w:hAnsi="Arial" w:cs="Arial"/>
          <w:b/>
          <w:lang w:val="ro-RO" w:eastAsia="ro-RO"/>
        </w:rPr>
        <w:t>e)</w:t>
      </w:r>
      <w:r w:rsidRPr="00B6635B">
        <w:rPr>
          <w:rFonts w:ascii="Arial" w:eastAsia="Times New Roman" w:hAnsi="Arial" w:cs="Arial"/>
          <w:lang w:val="ro-RO" w:eastAsia="ro-RO"/>
        </w:rPr>
        <w:t xml:space="preserve"> </w:t>
      </w:r>
      <w:r w:rsidRPr="00B6635B">
        <w:rPr>
          <w:rFonts w:ascii="Arial" w:eastAsia="Times New Roman" w:hAnsi="Arial" w:cs="Arial"/>
          <w:b/>
          <w:lang w:val="ro-RO" w:eastAsia="ro-RO"/>
        </w:rPr>
        <w:t>Probabilitatea impactului</w:t>
      </w:r>
      <w:r w:rsidRPr="00B6635B">
        <w:rPr>
          <w:rFonts w:ascii="Arial" w:eastAsia="Times New Roman" w:hAnsi="Arial" w:cs="Arial"/>
          <w:lang w:val="ro-RO" w:eastAsia="ro-RO"/>
        </w:rPr>
        <w:t>:</w:t>
      </w:r>
    </w:p>
    <w:p w:rsidR="001B1296" w:rsidRPr="00B6635B" w:rsidRDefault="001B1296" w:rsidP="001B1296">
      <w:pPr>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este redusă, apare pe durata construcției halei;</w:t>
      </w:r>
    </w:p>
    <w:p w:rsidR="001B1296" w:rsidRPr="00B6635B" w:rsidRDefault="001B1296" w:rsidP="001B1296">
      <w:pPr>
        <w:spacing w:after="0" w:line="240" w:lineRule="auto"/>
        <w:jc w:val="both"/>
        <w:rPr>
          <w:rFonts w:ascii="Arial" w:eastAsia="Times New Roman" w:hAnsi="Arial" w:cs="Arial"/>
          <w:b/>
          <w:lang w:val="ro-RO" w:eastAsia="ro-RO"/>
        </w:rPr>
      </w:pPr>
      <w:r w:rsidRPr="00B6635B">
        <w:rPr>
          <w:rFonts w:ascii="Arial" w:eastAsia="Times New Roman" w:hAnsi="Arial" w:cs="Arial"/>
          <w:b/>
          <w:lang w:val="ro-RO" w:eastAsia="ro-RO"/>
        </w:rPr>
        <w:t>f)</w:t>
      </w:r>
      <w:r w:rsidRPr="00B6635B">
        <w:rPr>
          <w:rFonts w:ascii="Arial" w:eastAsia="Times New Roman" w:hAnsi="Arial" w:cs="Arial"/>
          <w:lang w:val="ro-RO" w:eastAsia="ro-RO"/>
        </w:rPr>
        <w:t xml:space="preserve"> </w:t>
      </w:r>
      <w:r w:rsidRPr="00B6635B">
        <w:rPr>
          <w:rFonts w:ascii="Arial" w:eastAsia="Times New Roman" w:hAnsi="Arial" w:cs="Arial"/>
          <w:b/>
          <w:lang w:val="ro-RO" w:eastAsia="ro-RO"/>
        </w:rPr>
        <w:t>Debutul, durata, frecvenţa şi reversibilitatea impactului:</w:t>
      </w:r>
    </w:p>
    <w:p w:rsidR="001B1296" w:rsidRPr="00B6635B" w:rsidRDefault="001B1296" w:rsidP="001B1296">
      <w:pPr>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este redusă, apare pe durata construcției halei;</w:t>
      </w:r>
    </w:p>
    <w:p w:rsidR="001B1296" w:rsidRPr="00B6635B" w:rsidRDefault="001B1296" w:rsidP="001B1296">
      <w:pPr>
        <w:shd w:val="clear" w:color="auto" w:fill="FFFFFF"/>
        <w:spacing w:after="0" w:line="240" w:lineRule="auto"/>
        <w:jc w:val="both"/>
        <w:rPr>
          <w:rFonts w:ascii="Arial" w:eastAsia="Times New Roman" w:hAnsi="Arial" w:cs="Arial"/>
          <w:b/>
          <w:lang w:val="ro-RO" w:eastAsia="ro-RO"/>
        </w:rPr>
      </w:pPr>
      <w:r w:rsidRPr="00B6635B">
        <w:rPr>
          <w:rFonts w:ascii="Arial" w:eastAsia="Times New Roman" w:hAnsi="Arial" w:cs="Arial"/>
          <w:b/>
          <w:lang w:val="ro-RO" w:eastAsia="ro-RO"/>
        </w:rPr>
        <w:t>g) Cumularea impactului cu impactul altor proiecte existente și/sau aprobate:</w:t>
      </w:r>
    </w:p>
    <w:p w:rsidR="001B1296" w:rsidRPr="00B6635B" w:rsidRDefault="001B1296" w:rsidP="001B1296">
      <w:pPr>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proiectul nu are impact cumulativ cu alte proiecte;</w:t>
      </w:r>
    </w:p>
    <w:p w:rsidR="001B1296" w:rsidRPr="00B6635B" w:rsidRDefault="001B1296" w:rsidP="001B1296">
      <w:pPr>
        <w:spacing w:after="0" w:line="240" w:lineRule="auto"/>
        <w:jc w:val="both"/>
        <w:rPr>
          <w:rFonts w:ascii="Arial" w:eastAsia="Times New Roman" w:hAnsi="Arial" w:cs="Arial"/>
          <w:b/>
          <w:lang w:val="ro-RO" w:eastAsia="ro-RO"/>
        </w:rPr>
      </w:pPr>
      <w:r w:rsidRPr="00B6635B">
        <w:rPr>
          <w:rFonts w:ascii="Arial" w:eastAsia="Times New Roman" w:hAnsi="Arial" w:cs="Arial"/>
          <w:b/>
          <w:lang w:val="ro-RO" w:eastAsia="ro-RO"/>
        </w:rPr>
        <w:t>h) Posibilitatea de reducere efectivă a impactului:</w:t>
      </w:r>
    </w:p>
    <w:p w:rsidR="001B1296" w:rsidRPr="00B6635B" w:rsidRDefault="001B1296" w:rsidP="001B1296">
      <w:pPr>
        <w:autoSpaceDE w:val="0"/>
        <w:autoSpaceDN w:val="0"/>
        <w:adjustRightInd w:val="0"/>
        <w:spacing w:after="0" w:line="240" w:lineRule="auto"/>
        <w:jc w:val="both"/>
        <w:rPr>
          <w:rFonts w:ascii="Arial" w:eastAsiaTheme="minorHAnsi" w:hAnsi="Arial" w:cs="Arial"/>
          <w:i/>
          <w:lang w:val="ro-RO" w:eastAsia="ro-RO"/>
        </w:rPr>
      </w:pPr>
      <w:r w:rsidRPr="00B6635B">
        <w:rPr>
          <w:rFonts w:ascii="Arial" w:eastAsiaTheme="minorHAnsi" w:hAnsi="Arial" w:cs="Arial"/>
          <w:i/>
          <w:lang w:val="ro-RO" w:eastAsia="ro-RO"/>
        </w:rPr>
        <w:t>- utilizarea mașinilor și utilajelor silențioase și verificate tehnic.</w:t>
      </w:r>
    </w:p>
    <w:p w:rsidR="00F11CAF" w:rsidRPr="00B6635B" w:rsidRDefault="00F11CAF" w:rsidP="00F11CAF">
      <w:pPr>
        <w:autoSpaceDE w:val="0"/>
        <w:autoSpaceDN w:val="0"/>
        <w:adjustRightInd w:val="0"/>
        <w:spacing w:after="0" w:line="240" w:lineRule="auto"/>
        <w:jc w:val="both"/>
        <w:rPr>
          <w:rFonts w:ascii="Arial" w:eastAsiaTheme="minorHAnsi" w:hAnsi="Arial" w:cs="Arial"/>
          <w:i/>
          <w:lang w:val="ro-RO"/>
        </w:rPr>
      </w:pPr>
    </w:p>
    <w:p w:rsidR="006A11D2" w:rsidRPr="00B6635B" w:rsidRDefault="006A11D2" w:rsidP="00B0446F">
      <w:pPr>
        <w:autoSpaceDE w:val="0"/>
        <w:autoSpaceDN w:val="0"/>
        <w:adjustRightInd w:val="0"/>
        <w:spacing w:after="0" w:line="240" w:lineRule="auto"/>
        <w:jc w:val="both"/>
        <w:rPr>
          <w:rFonts w:ascii="Arial" w:hAnsi="Arial" w:cs="Arial"/>
          <w:b/>
          <w:lang w:val="ro-RO"/>
        </w:rPr>
      </w:pPr>
      <w:r w:rsidRPr="00B6635B">
        <w:rPr>
          <w:rFonts w:ascii="Arial" w:hAnsi="Arial" w:cs="Arial"/>
          <w:b/>
          <w:lang w:val="ro-RO"/>
        </w:rPr>
        <w:t xml:space="preserve">II. </w:t>
      </w:r>
      <w:r w:rsidRPr="00B6635B">
        <w:rPr>
          <w:rFonts w:ascii="Arial" w:eastAsia="Times New Roman" w:hAnsi="Arial" w:cs="Arial"/>
          <w:b/>
          <w:lang w:val="ro-RO"/>
        </w:rPr>
        <w:t xml:space="preserve">Motivele pe baza cărora s-a stabilit necesitatea </w:t>
      </w:r>
      <w:r w:rsidRPr="00B6635B">
        <w:rPr>
          <w:rFonts w:ascii="Arial" w:hAnsi="Arial" w:cs="Arial"/>
          <w:b/>
          <w:lang w:val="ro-RO"/>
        </w:rPr>
        <w:t>neefectuării evaluării adecvate</w:t>
      </w:r>
      <w:r w:rsidRPr="00B6635B">
        <w:rPr>
          <w:rFonts w:ascii="Arial" w:eastAsia="Times New Roman" w:hAnsi="Arial" w:cs="Arial"/>
          <w:b/>
          <w:lang w:val="ro-RO"/>
        </w:rPr>
        <w:t xml:space="preserve"> sunt următoarele</w:t>
      </w:r>
      <w:r w:rsidR="00AF2290" w:rsidRPr="00B6635B">
        <w:rPr>
          <w:rFonts w:ascii="Arial" w:hAnsi="Arial" w:cs="Arial"/>
          <w:b/>
          <w:lang w:val="ro-RO"/>
        </w:rPr>
        <w:t>:</w:t>
      </w:r>
    </w:p>
    <w:p w:rsidR="006A11D2" w:rsidRPr="00B6635B" w:rsidRDefault="006A11D2" w:rsidP="00B0446F">
      <w:pPr>
        <w:spacing w:after="0" w:line="240" w:lineRule="auto"/>
        <w:jc w:val="both"/>
        <w:rPr>
          <w:rFonts w:ascii="Arial" w:eastAsia="Times New Roman" w:hAnsi="Arial" w:cs="Arial"/>
          <w:i/>
          <w:lang w:val="ro-RO"/>
        </w:rPr>
      </w:pPr>
      <w:r w:rsidRPr="00B6635B">
        <w:rPr>
          <w:rFonts w:ascii="Arial" w:eastAsia="Times New Roman" w:hAnsi="Arial" w:cs="Arial"/>
          <w:i/>
          <w:lang w:val="ro-RO"/>
        </w:rPr>
        <w:t>- proiectul propus</w:t>
      </w:r>
      <w:r w:rsidR="00320F6C" w:rsidRPr="00B6635B">
        <w:rPr>
          <w:rFonts w:ascii="Arial" w:eastAsia="Times New Roman" w:hAnsi="Arial" w:cs="Arial"/>
          <w:i/>
          <w:lang w:val="ro-RO"/>
        </w:rPr>
        <w:t xml:space="preserve"> nu</w:t>
      </w:r>
      <w:r w:rsidRPr="00B6635B">
        <w:rPr>
          <w:rFonts w:ascii="Arial" w:eastAsia="Times New Roman" w:hAnsi="Arial" w:cs="Arial"/>
          <w:i/>
          <w:lang w:val="ro-RO"/>
        </w:rPr>
        <w:t xml:space="preserve"> intră sub incidenţa art. 28 din Ordonanţa de Urgenţă a Guvernului nr. 57/2007 privind regimul ariilor naturale protejate, conservarea habitatelor naturale, a florei şi faunei sălbatice, cu modifică</w:t>
      </w:r>
      <w:r w:rsidR="00320F6C" w:rsidRPr="00B6635B">
        <w:rPr>
          <w:rFonts w:ascii="Arial" w:eastAsia="Times New Roman" w:hAnsi="Arial" w:cs="Arial"/>
          <w:i/>
          <w:lang w:val="ro-RO"/>
        </w:rPr>
        <w:t>rile şi completările ulterioare.</w:t>
      </w:r>
    </w:p>
    <w:p w:rsidR="006A11D2" w:rsidRPr="00B6635B" w:rsidRDefault="006A11D2" w:rsidP="006A11D2">
      <w:pPr>
        <w:autoSpaceDE w:val="0"/>
        <w:autoSpaceDN w:val="0"/>
        <w:adjustRightInd w:val="0"/>
        <w:spacing w:after="0" w:line="240" w:lineRule="auto"/>
        <w:jc w:val="both"/>
        <w:rPr>
          <w:rFonts w:ascii="Arial" w:hAnsi="Arial" w:cs="Arial"/>
          <w:i/>
          <w:lang w:val="ro-RO"/>
        </w:rPr>
      </w:pPr>
    </w:p>
    <w:p w:rsidR="006A11D2" w:rsidRPr="00B6635B" w:rsidRDefault="006A11D2" w:rsidP="00B0446F">
      <w:pPr>
        <w:autoSpaceDE w:val="0"/>
        <w:autoSpaceDN w:val="0"/>
        <w:adjustRightInd w:val="0"/>
        <w:spacing w:after="0" w:line="240" w:lineRule="auto"/>
        <w:jc w:val="both"/>
        <w:rPr>
          <w:rFonts w:ascii="Arial" w:eastAsia="Times New Roman" w:hAnsi="Arial" w:cs="Arial"/>
          <w:lang w:val="ro-RO" w:eastAsia="ro-RO"/>
        </w:rPr>
      </w:pPr>
      <w:r w:rsidRPr="00B6635B">
        <w:rPr>
          <w:rFonts w:ascii="Arial" w:hAnsi="Arial" w:cs="Arial"/>
          <w:b/>
          <w:lang w:val="ro-RO"/>
        </w:rPr>
        <w:t xml:space="preserve">III. </w:t>
      </w:r>
      <w:r w:rsidRPr="00B6635B">
        <w:rPr>
          <w:rFonts w:ascii="Arial" w:eastAsia="Times New Roman" w:hAnsi="Arial" w:cs="Arial"/>
          <w:b/>
          <w:lang w:val="ro-RO" w:eastAsia="ro-RO"/>
        </w:rPr>
        <w:t>Motivele pe baza cărora s-a stabilit necesitatea neefectuării evaluării impactului asupra corpurilor de apă</w:t>
      </w:r>
      <w:r w:rsidRPr="00B6635B">
        <w:rPr>
          <w:rFonts w:ascii="Arial" w:eastAsia="Times New Roman" w:hAnsi="Arial" w:cs="Arial"/>
          <w:lang w:val="ro-RO" w:eastAsia="ro-RO"/>
        </w:rPr>
        <w:t xml:space="preserve"> </w:t>
      </w:r>
      <w:r w:rsidRPr="00B6635B">
        <w:rPr>
          <w:rFonts w:ascii="Arial" w:eastAsia="Times New Roman" w:hAnsi="Arial" w:cs="Arial"/>
          <w:b/>
          <w:lang w:val="ro-RO"/>
        </w:rPr>
        <w:t>sunt următoarele</w:t>
      </w:r>
      <w:r w:rsidR="00AF2290" w:rsidRPr="00B6635B">
        <w:rPr>
          <w:rFonts w:ascii="Arial" w:hAnsi="Arial" w:cs="Arial"/>
          <w:b/>
          <w:lang w:val="ro-RO"/>
        </w:rPr>
        <w:t>:</w:t>
      </w:r>
    </w:p>
    <w:p w:rsidR="00636EEB" w:rsidRDefault="00636EEB" w:rsidP="00636EEB">
      <w:pPr>
        <w:spacing w:after="0" w:line="240" w:lineRule="auto"/>
        <w:jc w:val="both"/>
        <w:rPr>
          <w:rFonts w:ascii="Arial" w:eastAsia="Times New Roman" w:hAnsi="Arial" w:cs="Arial"/>
          <w:i/>
          <w:lang w:val="ro-RO" w:eastAsia="ro-RO"/>
        </w:rPr>
      </w:pPr>
      <w:r w:rsidRPr="00B6635B">
        <w:rPr>
          <w:rFonts w:ascii="Arial" w:eastAsia="Times New Roman" w:hAnsi="Arial" w:cs="Arial"/>
          <w:i/>
          <w:lang w:val="ro-RO" w:eastAsia="ro-RO"/>
        </w:rPr>
        <w:t xml:space="preserve">- proiectul propus </w:t>
      </w:r>
      <w:r w:rsidR="001B1296" w:rsidRPr="00B6635B">
        <w:rPr>
          <w:rFonts w:ascii="Arial" w:eastAsia="Times New Roman" w:hAnsi="Arial" w:cs="Arial"/>
          <w:i/>
          <w:lang w:val="ro-RO" w:eastAsia="ro-RO"/>
        </w:rPr>
        <w:t xml:space="preserve">nu </w:t>
      </w:r>
      <w:r w:rsidRPr="00B6635B">
        <w:rPr>
          <w:rFonts w:ascii="Arial" w:eastAsia="Times New Roman" w:hAnsi="Arial" w:cs="Arial"/>
          <w:i/>
          <w:lang w:val="ro-RO" w:eastAsia="ro-RO"/>
        </w:rPr>
        <w:t>intră sub incidența prevederilor </w:t>
      </w:r>
      <w:hyperlink r:id="rId11" w:anchor="p-10135143" w:tgtFrame="_blank" w:history="1">
        <w:r w:rsidRPr="00B6635B">
          <w:rPr>
            <w:rFonts w:ascii="Arial" w:eastAsia="Times New Roman" w:hAnsi="Arial" w:cs="Arial"/>
            <w:i/>
            <w:lang w:val="ro-RO" w:eastAsia="ro-RO"/>
          </w:rPr>
          <w:t>art. 48</w:t>
        </w:r>
      </w:hyperlink>
      <w:r w:rsidRPr="00B6635B">
        <w:rPr>
          <w:rFonts w:ascii="Arial" w:eastAsia="Times New Roman" w:hAnsi="Arial" w:cs="Arial"/>
          <w:i/>
          <w:lang w:val="ro-RO" w:eastAsia="ro-RO"/>
        </w:rPr>
        <w:t> și </w:t>
      </w:r>
      <w:hyperlink r:id="rId12" w:anchor="p-10135178" w:tgtFrame="_blank" w:history="1">
        <w:r w:rsidRPr="00B6635B">
          <w:rPr>
            <w:rFonts w:ascii="Arial" w:eastAsia="Times New Roman" w:hAnsi="Arial" w:cs="Arial"/>
            <w:i/>
            <w:lang w:val="ro-RO" w:eastAsia="ro-RO"/>
          </w:rPr>
          <w:t>54</w:t>
        </w:r>
      </w:hyperlink>
      <w:r w:rsidRPr="00B6635B">
        <w:rPr>
          <w:rFonts w:ascii="Arial" w:eastAsia="Times New Roman" w:hAnsi="Arial" w:cs="Arial"/>
          <w:i/>
          <w:lang w:val="ro-RO" w:eastAsia="ro-RO"/>
        </w:rPr>
        <w:t> din Legea apelor nr. 107/1996, cu modifică</w:t>
      </w:r>
      <w:r w:rsidR="001B1296" w:rsidRPr="00B6635B">
        <w:rPr>
          <w:rFonts w:ascii="Arial" w:eastAsia="Times New Roman" w:hAnsi="Arial" w:cs="Arial"/>
          <w:i/>
          <w:lang w:val="ro-RO" w:eastAsia="ro-RO"/>
        </w:rPr>
        <w:t>rile și completările ulterioare.</w:t>
      </w:r>
    </w:p>
    <w:p w:rsidR="00721DB6" w:rsidRDefault="00721DB6" w:rsidP="00636EEB">
      <w:pPr>
        <w:spacing w:after="0" w:line="240" w:lineRule="auto"/>
        <w:jc w:val="both"/>
        <w:rPr>
          <w:rFonts w:ascii="Arial" w:eastAsia="Times New Roman" w:hAnsi="Arial" w:cs="Arial"/>
          <w:i/>
          <w:lang w:val="ro-RO" w:eastAsia="ro-RO"/>
        </w:rPr>
      </w:pPr>
    </w:p>
    <w:p w:rsidR="00721DB6" w:rsidRPr="00B6635B" w:rsidRDefault="00721DB6" w:rsidP="00636EEB">
      <w:pPr>
        <w:spacing w:after="0" w:line="240" w:lineRule="auto"/>
        <w:jc w:val="both"/>
        <w:rPr>
          <w:rFonts w:ascii="Arial" w:eastAsia="Times New Roman" w:hAnsi="Arial" w:cs="Arial"/>
          <w:i/>
          <w:lang w:val="ro-RO" w:eastAsia="ro-RO"/>
        </w:rPr>
      </w:pPr>
    </w:p>
    <w:p w:rsidR="00802CA0" w:rsidRPr="00B6635B" w:rsidRDefault="00802CA0" w:rsidP="00B12FE3">
      <w:pPr>
        <w:spacing w:after="0" w:line="240" w:lineRule="auto"/>
        <w:jc w:val="both"/>
        <w:rPr>
          <w:rFonts w:ascii="Arial" w:hAnsi="Arial" w:cs="Arial"/>
          <w:b/>
          <w:lang w:val="ro-RO"/>
        </w:rPr>
      </w:pPr>
      <w:r w:rsidRPr="00B6635B">
        <w:rPr>
          <w:rFonts w:ascii="Arial" w:hAnsi="Arial" w:cs="Arial"/>
          <w:i/>
          <w:lang w:val="ro-RO"/>
        </w:rPr>
        <w:lastRenderedPageBreak/>
        <w:t xml:space="preserve">            </w:t>
      </w:r>
      <w:r w:rsidRPr="00B6635B">
        <w:rPr>
          <w:rFonts w:ascii="Arial" w:hAnsi="Arial" w:cs="Arial"/>
          <w:b/>
          <w:lang w:val="ro-RO"/>
        </w:rPr>
        <w:t>Condiţii de realizare a proiectului:</w:t>
      </w:r>
    </w:p>
    <w:p w:rsidR="00636EEB" w:rsidRPr="00B6635B" w:rsidRDefault="00636EEB" w:rsidP="00636EEB">
      <w:pPr>
        <w:spacing w:after="0" w:line="240" w:lineRule="auto"/>
        <w:jc w:val="both"/>
        <w:rPr>
          <w:rFonts w:ascii="Arial" w:hAnsi="Arial" w:cs="Arial"/>
          <w:i/>
          <w:lang w:val="ro-RO" w:eastAsia="ar-SA"/>
        </w:rPr>
      </w:pPr>
      <w:r w:rsidRPr="00B6635B">
        <w:rPr>
          <w:rFonts w:ascii="Arial" w:hAnsi="Arial" w:cs="Arial"/>
          <w:i/>
          <w:lang w:val="ro-RO" w:eastAsia="ar-SA"/>
        </w:rPr>
        <w:t>1. Se vor respecta prevederile O.U.G. nr. 195/2005 privind protecţia mediului, cu modificările şi completările ulterioare.</w:t>
      </w:r>
    </w:p>
    <w:p w:rsidR="00636EEB" w:rsidRPr="00B6635B" w:rsidRDefault="00636EEB" w:rsidP="00636EEB">
      <w:pPr>
        <w:spacing w:after="0" w:line="240" w:lineRule="auto"/>
        <w:jc w:val="both"/>
        <w:rPr>
          <w:rFonts w:ascii="Arial" w:hAnsi="Arial" w:cs="Arial"/>
          <w:i/>
          <w:lang w:val="ro-RO" w:eastAsia="ar-SA"/>
        </w:rPr>
      </w:pPr>
      <w:r w:rsidRPr="00B6635B">
        <w:rPr>
          <w:rFonts w:ascii="Arial" w:hAnsi="Arial" w:cs="Arial"/>
          <w:i/>
          <w:lang w:val="ro-RO" w:eastAsia="ar-SA"/>
        </w:rPr>
        <w:t xml:space="preserve">2. Se vor respecta documentația tehnică, normativele și prescripțiile tehnice specifice </w:t>
      </w:r>
      <w:r w:rsidRPr="00B6635B">
        <w:rPr>
          <w:rFonts w:ascii="Arial" w:hAnsi="Arial" w:cs="Arial"/>
          <w:bCs/>
          <w:i/>
          <w:lang w:val="ro-RO"/>
        </w:rPr>
        <w:t>– date, parametri – justificare a prezentei decizii</w:t>
      </w:r>
      <w:r w:rsidRPr="00B6635B">
        <w:rPr>
          <w:rFonts w:ascii="Arial" w:hAnsi="Arial" w:cs="Arial"/>
          <w:i/>
          <w:lang w:val="ro-RO" w:eastAsia="ar-SA"/>
        </w:rPr>
        <w:t>.</w:t>
      </w:r>
    </w:p>
    <w:p w:rsidR="00025BA5" w:rsidRPr="00B6635B" w:rsidRDefault="00025BA5" w:rsidP="00025BA5">
      <w:pPr>
        <w:spacing w:after="0" w:line="240" w:lineRule="auto"/>
        <w:jc w:val="both"/>
        <w:rPr>
          <w:rFonts w:ascii="Arial" w:hAnsi="Arial" w:cs="Arial"/>
          <w:i/>
          <w:lang w:val="ro-RO" w:eastAsia="ar-SA"/>
        </w:rPr>
      </w:pPr>
      <w:r w:rsidRPr="00B6635B">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36EEB" w:rsidRPr="00B6635B" w:rsidRDefault="00D446D7" w:rsidP="00636EEB">
      <w:pPr>
        <w:spacing w:after="0" w:line="240" w:lineRule="auto"/>
        <w:jc w:val="both"/>
        <w:rPr>
          <w:rFonts w:ascii="Arial" w:hAnsi="Arial" w:cs="Arial"/>
          <w:i/>
          <w:lang w:val="ro-RO"/>
        </w:rPr>
      </w:pPr>
      <w:r w:rsidRPr="00B6635B">
        <w:rPr>
          <w:rFonts w:ascii="Arial" w:hAnsi="Arial" w:cs="Arial"/>
          <w:i/>
          <w:lang w:val="ro-RO" w:eastAsia="ar-SA"/>
        </w:rPr>
        <w:t>4</w:t>
      </w:r>
      <w:r w:rsidR="00636EEB" w:rsidRPr="00B6635B">
        <w:rPr>
          <w:rFonts w:ascii="Arial" w:hAnsi="Arial" w:cs="Arial"/>
          <w:i/>
          <w:lang w:val="ro-RO" w:eastAsia="ar-SA"/>
        </w:rPr>
        <w:t xml:space="preserve">. </w:t>
      </w:r>
      <w:r w:rsidR="00636EEB" w:rsidRPr="00B6635B">
        <w:rPr>
          <w:rFonts w:ascii="Arial" w:hAnsi="Arial" w:cs="Arial"/>
          <w:i/>
          <w:lang w:val="ro-RO"/>
        </w:rPr>
        <w:t>Pe parcursul execuţiei lucrărilor se vor lua toate măsurile pentru prevenirea poluărilor accidentale, iar la finalizarea lucrărilor se impune refacerea terenurilor afectate de lucrări.</w:t>
      </w:r>
    </w:p>
    <w:p w:rsidR="00EF57A1" w:rsidRPr="00B6635B" w:rsidRDefault="00D446D7" w:rsidP="00EF57A1">
      <w:pPr>
        <w:tabs>
          <w:tab w:val="left" w:pos="270"/>
          <w:tab w:val="left" w:pos="1080"/>
        </w:tabs>
        <w:autoSpaceDE w:val="0"/>
        <w:autoSpaceDN w:val="0"/>
        <w:adjustRightInd w:val="0"/>
        <w:spacing w:after="0" w:line="240" w:lineRule="auto"/>
        <w:jc w:val="both"/>
        <w:rPr>
          <w:rFonts w:ascii="Arial" w:hAnsi="Arial" w:cs="Arial"/>
          <w:i/>
          <w:lang w:val="ro-RO"/>
        </w:rPr>
      </w:pPr>
      <w:r w:rsidRPr="00B6635B">
        <w:rPr>
          <w:rFonts w:ascii="Arial" w:hAnsi="Arial" w:cs="Arial"/>
          <w:i/>
          <w:lang w:val="ro-RO"/>
        </w:rPr>
        <w:t>5</w:t>
      </w:r>
      <w:r w:rsidR="00EF57A1" w:rsidRPr="00B6635B">
        <w:rPr>
          <w:rFonts w:ascii="Arial" w:hAnsi="Arial" w:cs="Arial"/>
          <w:i/>
          <w:lang w:val="ro-RO"/>
        </w:rPr>
        <w:t>. La terminarea lucrărilor, se vor îndepărta atât materialele rămase neutilizate cât şi deşeurile rezultate în timpul lucrărilor, iar suprafeţele de teren afectate de lucrări, vor fi aduse la starea iniţială.</w:t>
      </w:r>
    </w:p>
    <w:p w:rsidR="00EF57A1" w:rsidRPr="00B6635B" w:rsidRDefault="00D446D7" w:rsidP="00EF57A1">
      <w:pPr>
        <w:tabs>
          <w:tab w:val="left" w:pos="270"/>
          <w:tab w:val="left" w:pos="1080"/>
        </w:tabs>
        <w:autoSpaceDE w:val="0"/>
        <w:autoSpaceDN w:val="0"/>
        <w:adjustRightInd w:val="0"/>
        <w:spacing w:after="0" w:line="240" w:lineRule="auto"/>
        <w:jc w:val="both"/>
        <w:rPr>
          <w:rFonts w:ascii="Arial" w:hAnsi="Arial" w:cs="Arial"/>
          <w:i/>
          <w:lang w:val="ro-RO"/>
        </w:rPr>
      </w:pPr>
      <w:r w:rsidRPr="00B6635B">
        <w:rPr>
          <w:rFonts w:ascii="Arial" w:hAnsi="Arial" w:cs="Arial"/>
          <w:i/>
          <w:lang w:val="ro-RO"/>
        </w:rPr>
        <w:t>6</w:t>
      </w:r>
      <w:r w:rsidR="00EF57A1" w:rsidRPr="00B6635B">
        <w:rPr>
          <w:rFonts w:ascii="Arial" w:hAnsi="Arial" w:cs="Arial"/>
          <w:i/>
          <w:lang w:val="ro-RO"/>
        </w:rPr>
        <w:t>. Alimentarea cu carburanţi a mijloacelor auto și schimburile de ulei se vor face numai pe amplasamente autorizate.</w:t>
      </w:r>
    </w:p>
    <w:p w:rsidR="00EF57A1" w:rsidRPr="00B6635B" w:rsidRDefault="00D446D7" w:rsidP="00EF57A1">
      <w:pPr>
        <w:spacing w:after="0" w:line="240" w:lineRule="auto"/>
        <w:jc w:val="both"/>
        <w:rPr>
          <w:rFonts w:ascii="Arial" w:hAnsi="Arial" w:cs="Arial"/>
          <w:i/>
          <w:lang w:val="ro-RO" w:eastAsia="ar-SA"/>
        </w:rPr>
      </w:pPr>
      <w:r w:rsidRPr="00B6635B">
        <w:rPr>
          <w:rFonts w:ascii="Arial" w:hAnsi="Arial" w:cs="Arial"/>
          <w:i/>
          <w:lang w:val="ro-RO" w:eastAsia="ar-SA"/>
        </w:rPr>
        <w:t>7</w:t>
      </w:r>
      <w:r w:rsidR="00EF57A1" w:rsidRPr="00B6635B">
        <w:rPr>
          <w:rFonts w:ascii="Arial" w:hAnsi="Arial" w:cs="Arial"/>
          <w:i/>
          <w:lang w:val="ro-RO" w:eastAsia="ar-SA"/>
        </w:rPr>
        <w:t xml:space="preserve">. </w:t>
      </w:r>
      <w:r w:rsidR="00EF57A1" w:rsidRPr="00B6635B">
        <w:rPr>
          <w:rFonts w:ascii="Arial" w:hAnsi="Arial" w:cs="Arial"/>
          <w:i/>
          <w:lang w:val="ro-RO"/>
        </w:rPr>
        <w:t>Atât pentru perioada execuţiei lucrărilor, cât şi în perioada de funcţionare a obiectivului, se vor lua toate măsurile necesare pentru:</w:t>
      </w:r>
    </w:p>
    <w:p w:rsidR="00EF57A1" w:rsidRPr="00B6635B" w:rsidRDefault="00EF57A1" w:rsidP="00EF57A1">
      <w:pPr>
        <w:pStyle w:val="ListParagraph"/>
        <w:spacing w:after="0" w:line="240" w:lineRule="auto"/>
        <w:ind w:left="0" w:firstLine="720"/>
        <w:jc w:val="both"/>
        <w:rPr>
          <w:rFonts w:ascii="Arial" w:hAnsi="Arial" w:cs="Arial"/>
          <w:i/>
          <w:lang w:val="ro-RO"/>
        </w:rPr>
      </w:pPr>
      <w:r w:rsidRPr="00B6635B">
        <w:rPr>
          <w:rFonts w:ascii="Arial" w:hAnsi="Arial" w:cs="Arial"/>
          <w:i/>
          <w:lang w:val="ro-RO"/>
        </w:rPr>
        <w:t xml:space="preserve">   - evitarea scurgerilor accidentale de produse petroliere de la mijloacele de transport utilizate;</w:t>
      </w:r>
    </w:p>
    <w:p w:rsidR="00EF57A1" w:rsidRPr="00B6635B" w:rsidRDefault="00EF57A1" w:rsidP="00EF57A1">
      <w:pPr>
        <w:pStyle w:val="ListParagraph"/>
        <w:spacing w:after="0" w:line="240" w:lineRule="auto"/>
        <w:ind w:left="0" w:firstLine="720"/>
        <w:jc w:val="both"/>
        <w:rPr>
          <w:rFonts w:ascii="Arial" w:hAnsi="Arial" w:cs="Arial"/>
          <w:i/>
          <w:lang w:val="ro-RO"/>
        </w:rPr>
      </w:pPr>
      <w:r w:rsidRPr="00B6635B">
        <w:rPr>
          <w:rFonts w:ascii="Arial" w:hAnsi="Arial" w:cs="Arial"/>
          <w:i/>
          <w:lang w:val="ro-RO"/>
        </w:rPr>
        <w:t xml:space="preserve">   - evitarea depozitării necontrolate a materialelor folosite şi a deşeurilor rezultate;</w:t>
      </w:r>
    </w:p>
    <w:p w:rsidR="00EF57A1" w:rsidRPr="00B6635B" w:rsidRDefault="00EF57A1" w:rsidP="00EF57A1">
      <w:pPr>
        <w:pStyle w:val="ListParagraph"/>
        <w:spacing w:after="0" w:line="240" w:lineRule="auto"/>
        <w:ind w:left="0" w:firstLine="720"/>
        <w:jc w:val="both"/>
        <w:rPr>
          <w:rFonts w:ascii="Arial" w:hAnsi="Arial" w:cs="Arial"/>
          <w:i/>
          <w:lang w:val="ro-RO"/>
        </w:rPr>
      </w:pPr>
      <w:r w:rsidRPr="00B6635B">
        <w:rPr>
          <w:rFonts w:ascii="Arial" w:hAnsi="Arial" w:cs="Arial"/>
          <w:i/>
          <w:lang w:val="ro-RO"/>
        </w:rPr>
        <w:t xml:space="preserve">   - asigurarea permanentă a stocului de materiale și dotări necesare pentru combaterea efectelor poluărilor accidentale (materiale absorbante).</w:t>
      </w:r>
    </w:p>
    <w:p w:rsidR="00636EEB" w:rsidRPr="00B6635B" w:rsidRDefault="00D446D7" w:rsidP="00636EEB">
      <w:pPr>
        <w:spacing w:after="0" w:line="240" w:lineRule="auto"/>
        <w:jc w:val="both"/>
        <w:rPr>
          <w:rFonts w:ascii="Arial" w:hAnsi="Arial" w:cs="Arial"/>
          <w:i/>
          <w:iCs/>
          <w:lang w:val="ro-RO"/>
        </w:rPr>
      </w:pPr>
      <w:r w:rsidRPr="00B6635B">
        <w:rPr>
          <w:rFonts w:ascii="Arial" w:hAnsi="Arial" w:cs="Arial"/>
          <w:i/>
          <w:iCs/>
          <w:lang w:val="ro-RO"/>
        </w:rPr>
        <w:t>8</w:t>
      </w:r>
      <w:r w:rsidR="00636EEB" w:rsidRPr="00B6635B">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636EEB" w:rsidRPr="00B6635B" w:rsidRDefault="00D446D7" w:rsidP="00636EEB">
      <w:pPr>
        <w:spacing w:after="0" w:line="240" w:lineRule="auto"/>
        <w:jc w:val="both"/>
        <w:rPr>
          <w:rFonts w:ascii="Arial" w:hAnsi="Arial" w:cs="Arial"/>
          <w:i/>
          <w:iCs/>
          <w:lang w:val="ro-RO"/>
        </w:rPr>
      </w:pPr>
      <w:r w:rsidRPr="00B6635B">
        <w:rPr>
          <w:rFonts w:ascii="Arial" w:hAnsi="Arial" w:cs="Arial"/>
          <w:i/>
          <w:iCs/>
          <w:lang w:val="ro-RO"/>
        </w:rPr>
        <w:t>9</w:t>
      </w:r>
      <w:r w:rsidR="00636EEB" w:rsidRPr="00B6635B">
        <w:rPr>
          <w:rFonts w:ascii="Arial" w:hAnsi="Arial" w:cs="Arial"/>
          <w:i/>
          <w:iCs/>
          <w:lang w:val="ro-RO"/>
        </w:rPr>
        <w:t>. La încheierea lucrărilor se vor îndepărta atât materialele rămase neutilizate, cât şi deşeurile rezultate în timpul lucrărilor.</w:t>
      </w:r>
    </w:p>
    <w:p w:rsidR="00636EEB" w:rsidRPr="00B6635B" w:rsidRDefault="00636EEB" w:rsidP="00636EEB">
      <w:pPr>
        <w:spacing w:after="0" w:line="240" w:lineRule="auto"/>
        <w:jc w:val="both"/>
        <w:rPr>
          <w:rFonts w:ascii="Arial" w:hAnsi="Arial" w:cs="Arial"/>
          <w:bCs/>
          <w:i/>
          <w:lang w:val="ro-RO"/>
        </w:rPr>
      </w:pPr>
      <w:r w:rsidRPr="00B6635B">
        <w:rPr>
          <w:rFonts w:ascii="Arial" w:hAnsi="Arial" w:cs="Arial"/>
          <w:i/>
          <w:lang w:val="ro-RO"/>
        </w:rPr>
        <w:t>1</w:t>
      </w:r>
      <w:r w:rsidR="00D446D7" w:rsidRPr="00B6635B">
        <w:rPr>
          <w:rFonts w:ascii="Arial" w:hAnsi="Arial" w:cs="Arial"/>
          <w:i/>
          <w:lang w:val="ro-RO"/>
        </w:rPr>
        <w:t>0</w:t>
      </w:r>
      <w:r w:rsidRPr="00B6635B">
        <w:rPr>
          <w:rFonts w:ascii="Arial" w:hAnsi="Arial" w:cs="Arial"/>
          <w:i/>
          <w:lang w:val="ro-RO"/>
        </w:rPr>
        <w:t>. S</w:t>
      </w:r>
      <w:r w:rsidRPr="00B6635B">
        <w:rPr>
          <w:rFonts w:ascii="Arial" w:hAnsi="Arial" w:cs="Arial"/>
          <w:bCs/>
          <w:i/>
          <w:lang w:val="ro-RO"/>
        </w:rPr>
        <w:t xml:space="preserve">e interzice accesul de pe amplasament pe drumurile publice cu utilaje şi mijloace de transport necurăţate. </w:t>
      </w:r>
      <w:r w:rsidRPr="00B6635B">
        <w:rPr>
          <w:rFonts w:ascii="Arial" w:hAnsi="Arial" w:cs="Arial"/>
          <w:i/>
          <w:lang w:val="ro-RO"/>
        </w:rPr>
        <w:t xml:space="preserve">Titularul activităţii are obligaţia asigurării cu instalaţiile corespunzătoare acestui scop - instalaţii de spălare şi sistem colector de ape uzate.  </w:t>
      </w:r>
    </w:p>
    <w:p w:rsidR="00636EEB" w:rsidRPr="00B6635B" w:rsidRDefault="00636EEB" w:rsidP="00636EEB">
      <w:pPr>
        <w:pStyle w:val="NoSpacing1"/>
        <w:jc w:val="both"/>
        <w:rPr>
          <w:rFonts w:cs="Times New Roman"/>
          <w:lang w:val="ro-RO"/>
        </w:rPr>
      </w:pPr>
      <w:r w:rsidRPr="00B6635B">
        <w:rPr>
          <w:rFonts w:ascii="Arial" w:hAnsi="Arial" w:cs="Arial"/>
          <w:i/>
          <w:iCs/>
          <w:lang w:val="ro-RO"/>
        </w:rPr>
        <w:t>1</w:t>
      </w:r>
      <w:r w:rsidR="00D446D7" w:rsidRPr="00B6635B">
        <w:rPr>
          <w:rFonts w:ascii="Arial" w:hAnsi="Arial" w:cs="Arial"/>
          <w:i/>
          <w:iCs/>
          <w:lang w:val="ro-RO"/>
        </w:rPr>
        <w:t>1</w:t>
      </w:r>
      <w:r w:rsidRPr="00B6635B">
        <w:rPr>
          <w:rFonts w:ascii="Arial" w:hAnsi="Arial" w:cs="Arial"/>
          <w:i/>
          <w:iCs/>
          <w:lang w:val="ro-RO"/>
        </w:rPr>
        <w:t xml:space="preserve">. </w:t>
      </w:r>
      <w:r w:rsidRPr="00B6635B">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B6635B">
        <w:rPr>
          <w:lang w:val="ro-RO"/>
        </w:rPr>
        <w:t xml:space="preserve"> </w:t>
      </w:r>
      <w:r w:rsidRPr="00B6635B">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636EEB" w:rsidRPr="00B6635B" w:rsidRDefault="00636EEB" w:rsidP="00636EEB">
      <w:pPr>
        <w:spacing w:after="0" w:line="240" w:lineRule="auto"/>
        <w:ind w:firstLine="426"/>
        <w:jc w:val="both"/>
        <w:rPr>
          <w:rFonts w:ascii="Arial" w:hAnsi="Arial" w:cs="Arial"/>
          <w:i/>
          <w:lang w:val="ro-RO"/>
        </w:rPr>
      </w:pPr>
      <w:r w:rsidRPr="00B6635B">
        <w:rPr>
          <w:rFonts w:ascii="Arial" w:hAnsi="Arial" w:cs="Arial"/>
          <w:i/>
          <w:lang w:val="ro-RO"/>
        </w:rPr>
        <w:t>Gestionarea deșeurilor se va face cu respectarea strictă a prevederilor Legii nr. 211/2011 privind regimul deşeurilor, cu modificările și completările ulterioare.</w:t>
      </w:r>
    </w:p>
    <w:p w:rsidR="00636EEB" w:rsidRPr="00B6635B" w:rsidRDefault="001B1296" w:rsidP="00636EEB">
      <w:pPr>
        <w:spacing w:after="0" w:line="240" w:lineRule="auto"/>
        <w:jc w:val="both"/>
        <w:outlineLvl w:val="0"/>
        <w:rPr>
          <w:rFonts w:ascii="Arial" w:hAnsi="Arial" w:cs="Arial"/>
          <w:i/>
          <w:lang w:val="ro-RO"/>
        </w:rPr>
      </w:pPr>
      <w:r w:rsidRPr="00B6635B">
        <w:rPr>
          <w:rFonts w:ascii="Arial" w:hAnsi="Arial" w:cs="Arial"/>
          <w:i/>
          <w:lang w:val="ro-RO"/>
        </w:rPr>
        <w:t>12</w:t>
      </w:r>
      <w:r w:rsidR="00636EEB" w:rsidRPr="00B6635B">
        <w:rPr>
          <w:rFonts w:ascii="Arial" w:hAnsi="Arial" w:cs="Arial"/>
          <w:i/>
          <w:lang w:val="ro-RO"/>
        </w:rPr>
        <w:t>.</w:t>
      </w:r>
      <w:r w:rsidR="00636EEB" w:rsidRPr="00B6635B">
        <w:rPr>
          <w:rFonts w:ascii="Arial" w:hAnsi="Arial" w:cs="Arial"/>
          <w:b/>
          <w:i/>
          <w:lang w:val="ro-RO"/>
        </w:rPr>
        <w:t xml:space="preserve"> </w:t>
      </w:r>
      <w:r w:rsidR="00636EEB" w:rsidRPr="00B6635B">
        <w:rPr>
          <w:rFonts w:ascii="Arial" w:hAnsi="Arial" w:cs="Arial"/>
          <w:i/>
          <w:lang w:val="ro-RO"/>
        </w:rPr>
        <w:t>Titularul proiectului și antreprenorul/constructorul sunt obligați să respecte și să implementeze toate măsurile de reducere a impactului, precum și condițiile</w:t>
      </w:r>
      <w:r w:rsidR="00636EEB" w:rsidRPr="00B6635B">
        <w:rPr>
          <w:rFonts w:ascii="Arial" w:hAnsi="Arial" w:cs="Arial"/>
          <w:b/>
          <w:i/>
          <w:lang w:val="ro-RO"/>
        </w:rPr>
        <w:t xml:space="preserve"> </w:t>
      </w:r>
      <w:r w:rsidR="00636EEB" w:rsidRPr="00B6635B">
        <w:rPr>
          <w:rFonts w:ascii="Arial" w:hAnsi="Arial" w:cs="Arial"/>
          <w:i/>
          <w:lang w:val="ro-RO"/>
        </w:rPr>
        <w:t>prevăzute în documentația care a stat la baza emiterii prezentei decizii.</w:t>
      </w:r>
    </w:p>
    <w:p w:rsidR="00636EEB" w:rsidRPr="00B6635B" w:rsidRDefault="00636EEB" w:rsidP="00636EEB">
      <w:pPr>
        <w:spacing w:after="0" w:line="240" w:lineRule="auto"/>
        <w:jc w:val="both"/>
        <w:rPr>
          <w:rFonts w:ascii="Arial" w:hAnsi="Arial" w:cs="Arial"/>
          <w:i/>
          <w:lang w:val="ro-RO" w:eastAsia="ro-RO"/>
        </w:rPr>
      </w:pPr>
      <w:r w:rsidRPr="00B6635B">
        <w:rPr>
          <w:rFonts w:ascii="Arial" w:hAnsi="Arial" w:cs="Arial"/>
          <w:i/>
          <w:lang w:val="ro-RO"/>
        </w:rPr>
        <w:t>1</w:t>
      </w:r>
      <w:r w:rsidR="00D446D7" w:rsidRPr="00B6635B">
        <w:rPr>
          <w:rFonts w:ascii="Arial" w:hAnsi="Arial" w:cs="Arial"/>
          <w:i/>
          <w:lang w:val="ro-RO"/>
        </w:rPr>
        <w:t>3</w:t>
      </w:r>
      <w:r w:rsidRPr="00B6635B">
        <w:rPr>
          <w:rFonts w:ascii="Arial" w:hAnsi="Arial" w:cs="Arial"/>
          <w:i/>
          <w:lang w:val="ro-RO"/>
        </w:rPr>
        <w:t>. În scopul conservării și protejării</w:t>
      </w:r>
      <w:r w:rsidRPr="00B6635B">
        <w:rPr>
          <w:rFonts w:ascii="Arial" w:hAnsi="Arial" w:cs="Arial"/>
          <w:i/>
          <w:iCs/>
          <w:lang w:val="ro-RO"/>
        </w:rPr>
        <w:t xml:space="preserve"> </w:t>
      </w:r>
      <w:r w:rsidRPr="00B6635B">
        <w:rPr>
          <w:rFonts w:ascii="Arial" w:hAnsi="Arial" w:cs="Arial"/>
          <w:i/>
          <w:lang w:val="ro-RO"/>
        </w:rPr>
        <w:t xml:space="preserve">speciilor de plante și animale sălbatice terestre, acvatice și subterane, prevăzute în anexele nr. 4 A și 4 B din OUG 57/2007, cu modificările și completările ulterioare, care trăiesc în afara ariilor naturale protejate, sunt interzise: </w:t>
      </w:r>
    </w:p>
    <w:p w:rsidR="00636EEB" w:rsidRPr="00B6635B" w:rsidRDefault="00636EEB" w:rsidP="00636EEB">
      <w:pPr>
        <w:spacing w:after="0" w:line="240" w:lineRule="auto"/>
        <w:ind w:firstLine="720"/>
        <w:jc w:val="both"/>
        <w:rPr>
          <w:rFonts w:ascii="Arial" w:hAnsi="Arial" w:cs="Arial"/>
          <w:i/>
          <w:lang w:val="ro-RO"/>
        </w:rPr>
      </w:pPr>
      <w:r w:rsidRPr="00B6635B">
        <w:rPr>
          <w:rFonts w:ascii="Arial" w:hAnsi="Arial" w:cs="Arial"/>
          <w:i/>
          <w:lang w:val="ro-RO"/>
        </w:rPr>
        <w:t>a) orice formă de recoltare, capturare, ucidere, distrugere sau vătămare a exemplarelor aflate în mediul lor natural, în oricare dintre stadiile ciclului lor biologic;</w:t>
      </w:r>
    </w:p>
    <w:p w:rsidR="00636EEB" w:rsidRPr="00B6635B" w:rsidRDefault="00636EEB" w:rsidP="00636EEB">
      <w:pPr>
        <w:spacing w:after="0" w:line="240" w:lineRule="auto"/>
        <w:ind w:firstLine="720"/>
        <w:jc w:val="both"/>
        <w:rPr>
          <w:rFonts w:ascii="Arial" w:hAnsi="Arial" w:cs="Arial"/>
          <w:i/>
          <w:lang w:val="ro-RO"/>
        </w:rPr>
      </w:pPr>
      <w:r w:rsidRPr="00B6635B">
        <w:rPr>
          <w:rFonts w:ascii="Arial" w:hAnsi="Arial" w:cs="Arial"/>
          <w:i/>
          <w:lang w:val="ro-RO"/>
        </w:rPr>
        <w:t>b) perturbarea intenționată în cursul perioadei de reproducere, de creștere, de hibernare și de migrație;</w:t>
      </w:r>
    </w:p>
    <w:p w:rsidR="00636EEB" w:rsidRPr="00B6635B" w:rsidRDefault="00636EEB" w:rsidP="00636EEB">
      <w:pPr>
        <w:spacing w:after="0" w:line="240" w:lineRule="auto"/>
        <w:ind w:firstLine="720"/>
        <w:jc w:val="both"/>
        <w:rPr>
          <w:rFonts w:ascii="Arial" w:hAnsi="Arial" w:cs="Arial"/>
          <w:i/>
          <w:lang w:val="ro-RO"/>
        </w:rPr>
      </w:pPr>
      <w:r w:rsidRPr="00B6635B">
        <w:rPr>
          <w:rFonts w:ascii="Arial" w:hAnsi="Arial" w:cs="Arial"/>
          <w:i/>
          <w:lang w:val="ro-RO"/>
        </w:rPr>
        <w:t>c) deteriorarea, distrugerea și/sau culegerea intenționată a cuiburilor și/sau ouălor din natură;</w:t>
      </w:r>
    </w:p>
    <w:p w:rsidR="00636EEB" w:rsidRPr="00B6635B" w:rsidRDefault="00636EEB" w:rsidP="00636EEB">
      <w:pPr>
        <w:spacing w:after="0" w:line="240" w:lineRule="auto"/>
        <w:ind w:firstLine="720"/>
        <w:jc w:val="both"/>
        <w:rPr>
          <w:rFonts w:ascii="Arial" w:hAnsi="Arial" w:cs="Arial"/>
          <w:i/>
          <w:lang w:val="ro-RO"/>
        </w:rPr>
      </w:pPr>
      <w:r w:rsidRPr="00B6635B">
        <w:rPr>
          <w:rFonts w:ascii="Arial" w:hAnsi="Arial" w:cs="Arial"/>
          <w:i/>
          <w:lang w:val="ro-RO"/>
        </w:rPr>
        <w:t>d) deteriorarea si/sau distrugerea locurilor de reproducere ori de odihna;</w:t>
      </w:r>
    </w:p>
    <w:p w:rsidR="00636EEB" w:rsidRPr="00B6635B" w:rsidRDefault="00636EEB" w:rsidP="00636EEB">
      <w:pPr>
        <w:spacing w:after="0" w:line="240" w:lineRule="auto"/>
        <w:ind w:firstLine="720"/>
        <w:jc w:val="both"/>
        <w:rPr>
          <w:rFonts w:ascii="Arial" w:hAnsi="Arial" w:cs="Arial"/>
          <w:i/>
          <w:lang w:val="ro-RO"/>
        </w:rPr>
      </w:pPr>
      <w:r w:rsidRPr="00B6635B">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636EEB" w:rsidRPr="00B6635B" w:rsidRDefault="00636EEB" w:rsidP="00636EEB">
      <w:pPr>
        <w:spacing w:after="0" w:line="240" w:lineRule="auto"/>
        <w:ind w:firstLine="720"/>
        <w:jc w:val="both"/>
        <w:rPr>
          <w:rFonts w:ascii="Arial" w:hAnsi="Arial" w:cs="Arial"/>
          <w:i/>
          <w:lang w:val="ro-RO"/>
        </w:rPr>
      </w:pPr>
      <w:r w:rsidRPr="00B6635B">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636EEB" w:rsidRPr="00B6635B" w:rsidRDefault="00636EEB" w:rsidP="00636EEB">
      <w:pPr>
        <w:tabs>
          <w:tab w:val="left" w:pos="270"/>
          <w:tab w:val="left" w:pos="1080"/>
        </w:tabs>
        <w:autoSpaceDE w:val="0"/>
        <w:autoSpaceDN w:val="0"/>
        <w:adjustRightInd w:val="0"/>
        <w:spacing w:after="0" w:line="240" w:lineRule="auto"/>
        <w:jc w:val="both"/>
        <w:rPr>
          <w:rFonts w:ascii="Arial" w:hAnsi="Arial" w:cs="Arial"/>
          <w:i/>
          <w:lang w:val="ro-RO"/>
        </w:rPr>
      </w:pPr>
      <w:r w:rsidRPr="00B6635B">
        <w:rPr>
          <w:rFonts w:ascii="Arial" w:eastAsia="Times New Roman" w:hAnsi="Arial" w:cs="Arial"/>
          <w:i/>
          <w:lang w:val="ro-RO"/>
        </w:rPr>
        <w:t>1</w:t>
      </w:r>
      <w:r w:rsidR="002B7941" w:rsidRPr="00B6635B">
        <w:rPr>
          <w:rFonts w:ascii="Arial" w:eastAsia="Times New Roman" w:hAnsi="Arial" w:cs="Arial"/>
          <w:i/>
          <w:lang w:val="ro-RO"/>
        </w:rPr>
        <w:t>6</w:t>
      </w:r>
      <w:r w:rsidRPr="00B6635B">
        <w:rPr>
          <w:rFonts w:ascii="Arial" w:eastAsia="Times New Roman" w:hAnsi="Arial" w:cs="Arial"/>
          <w:i/>
          <w:lang w:val="ro-RO"/>
        </w:rPr>
        <w:t xml:space="preserve">. </w:t>
      </w:r>
      <w:r w:rsidRPr="00B6635B">
        <w:rPr>
          <w:rFonts w:ascii="Arial" w:hAnsi="Arial" w:cs="Arial"/>
          <w:i/>
          <w:lang w:val="ro-RO"/>
        </w:rPr>
        <w:t>La execuția lucrărilor se vor respecta întocmai cele menționate în memoriul de prezentare (date, parametri), justificare a prezentei decizii.</w:t>
      </w:r>
    </w:p>
    <w:p w:rsidR="002B7941" w:rsidRPr="00B6635B" w:rsidRDefault="00636EEB" w:rsidP="002B7941">
      <w:pPr>
        <w:spacing w:after="0" w:line="240" w:lineRule="auto"/>
        <w:jc w:val="both"/>
        <w:rPr>
          <w:rFonts w:ascii="Arial" w:eastAsia="Times New Roman" w:hAnsi="Arial" w:cs="Arial"/>
          <w:bCs/>
          <w:i/>
          <w:iCs/>
          <w:lang w:val="ro-RO"/>
        </w:rPr>
      </w:pPr>
      <w:r w:rsidRPr="00B6635B">
        <w:rPr>
          <w:rFonts w:ascii="Arial" w:eastAsia="Times New Roman" w:hAnsi="Arial" w:cs="Arial"/>
          <w:i/>
          <w:lang w:val="ro-RO"/>
        </w:rPr>
        <w:t>1</w:t>
      </w:r>
      <w:r w:rsidR="00D446D7" w:rsidRPr="00B6635B">
        <w:rPr>
          <w:rFonts w:ascii="Arial" w:eastAsia="Times New Roman" w:hAnsi="Arial" w:cs="Arial"/>
          <w:i/>
          <w:lang w:val="ro-RO"/>
        </w:rPr>
        <w:t>4</w:t>
      </w:r>
      <w:r w:rsidRPr="00B6635B">
        <w:rPr>
          <w:rFonts w:ascii="Arial" w:eastAsia="Times New Roman" w:hAnsi="Arial" w:cs="Arial"/>
          <w:i/>
          <w:lang w:val="ro-RO"/>
        </w:rPr>
        <w:t>. L</w:t>
      </w:r>
      <w:r w:rsidRPr="00B6635B">
        <w:rPr>
          <w:rFonts w:ascii="Arial" w:eastAsia="Times New Roman" w:hAnsi="Arial" w:cs="Arial"/>
          <w:bCs/>
          <w:i/>
          <w:lang w:val="ro-RO"/>
        </w:rPr>
        <w:t xml:space="preserve">a finalizarea investiţiei, titularul va </w:t>
      </w:r>
      <w:r w:rsidRPr="00B6635B">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sidR="002B7941" w:rsidRPr="00B6635B">
        <w:rPr>
          <w:rFonts w:ascii="Arial" w:eastAsia="Times New Roman" w:hAnsi="Arial" w:cs="Arial"/>
          <w:bCs/>
          <w:i/>
          <w:iCs/>
          <w:lang w:val="ro-RO"/>
        </w:rPr>
        <w:t xml:space="preserve">rmării cu actul de reglementare și se va solicita </w:t>
      </w:r>
      <w:r w:rsidR="00D446D7" w:rsidRPr="00B6635B">
        <w:rPr>
          <w:rFonts w:ascii="Arial" w:eastAsia="Times New Roman" w:hAnsi="Arial" w:cs="Arial"/>
          <w:bCs/>
          <w:i/>
          <w:iCs/>
          <w:lang w:val="ro-RO"/>
        </w:rPr>
        <w:t xml:space="preserve">și obține autorizație </w:t>
      </w:r>
      <w:r w:rsidR="002B7941" w:rsidRPr="00B6635B">
        <w:rPr>
          <w:rFonts w:ascii="Arial" w:eastAsia="Times New Roman" w:hAnsi="Arial" w:cs="Arial"/>
          <w:bCs/>
          <w:i/>
          <w:iCs/>
          <w:lang w:val="ro-RO"/>
        </w:rPr>
        <w:t>de mediu</w:t>
      </w:r>
      <w:r w:rsidR="00D446D7" w:rsidRPr="00B6635B">
        <w:rPr>
          <w:rFonts w:ascii="Arial" w:eastAsia="Times New Roman" w:hAnsi="Arial" w:cs="Arial"/>
          <w:bCs/>
          <w:i/>
          <w:iCs/>
          <w:lang w:val="ro-RO"/>
        </w:rPr>
        <w:t>.</w:t>
      </w:r>
    </w:p>
    <w:p w:rsidR="00AF2290" w:rsidRPr="00B6635B"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B6635B"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B6635B">
        <w:rPr>
          <w:rFonts w:ascii="Arial" w:eastAsia="Times New Roman" w:hAnsi="Arial" w:cs="Arial"/>
          <w:b/>
          <w:lang w:val="ro-RO" w:eastAsia="ro-RO"/>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B6635B" w:rsidRDefault="00AF2290" w:rsidP="00AF2290">
      <w:pPr>
        <w:shd w:val="clear" w:color="auto" w:fill="FFFFFF"/>
        <w:spacing w:after="0" w:line="240" w:lineRule="auto"/>
        <w:jc w:val="both"/>
        <w:rPr>
          <w:rFonts w:ascii="Arial" w:eastAsia="Times New Roman" w:hAnsi="Arial" w:cs="Arial"/>
          <w:lang w:val="ro-RO" w:eastAsia="ro-RO"/>
        </w:rPr>
      </w:pPr>
    </w:p>
    <w:p w:rsidR="00AF2290" w:rsidRPr="00B6635B" w:rsidRDefault="00AF2290" w:rsidP="00AF2290">
      <w:pPr>
        <w:shd w:val="clear" w:color="auto" w:fill="FFFFFF"/>
        <w:spacing w:after="0" w:line="240" w:lineRule="auto"/>
        <w:ind w:firstLine="720"/>
        <w:jc w:val="both"/>
        <w:rPr>
          <w:rFonts w:ascii="Arial" w:eastAsia="Times New Roman" w:hAnsi="Arial" w:cs="Arial"/>
          <w:lang w:val="ro-RO" w:eastAsia="ro-RO"/>
        </w:rPr>
      </w:pPr>
      <w:r w:rsidRPr="00B6635B">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B6635B">
          <w:rPr>
            <w:rFonts w:ascii="Arial" w:eastAsia="Times New Roman" w:hAnsi="Arial" w:cs="Arial"/>
            <w:lang w:val="ro-RO" w:eastAsia="ro-RO"/>
          </w:rPr>
          <w:t>nr. 554/2004</w:t>
        </w:r>
      </w:hyperlink>
      <w:r w:rsidRPr="00B6635B">
        <w:rPr>
          <w:rFonts w:ascii="Arial" w:eastAsia="Times New Roman" w:hAnsi="Arial" w:cs="Arial"/>
          <w:lang w:val="ro-RO" w:eastAsia="ro-RO"/>
        </w:rPr>
        <w:t>, cu modificările și completările ulterioare.</w:t>
      </w:r>
    </w:p>
    <w:p w:rsidR="00AF2290" w:rsidRPr="00B6635B"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B6635B" w:rsidRDefault="00AF2290" w:rsidP="00AF2290">
      <w:pPr>
        <w:shd w:val="clear" w:color="auto" w:fill="FFFFFF"/>
        <w:spacing w:after="0" w:line="240" w:lineRule="auto"/>
        <w:ind w:firstLine="720"/>
        <w:jc w:val="both"/>
        <w:rPr>
          <w:rFonts w:ascii="Arial" w:eastAsia="Times New Roman" w:hAnsi="Arial" w:cs="Arial"/>
          <w:lang w:val="ro-RO" w:eastAsia="ro-RO"/>
        </w:rPr>
      </w:pPr>
      <w:r w:rsidRPr="00B6635B">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B6635B"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B6635B" w:rsidRDefault="00AF2290" w:rsidP="00AF2290">
      <w:pPr>
        <w:shd w:val="clear" w:color="auto" w:fill="FFFFFF"/>
        <w:spacing w:after="0" w:line="240" w:lineRule="auto"/>
        <w:ind w:firstLine="720"/>
        <w:jc w:val="both"/>
        <w:rPr>
          <w:rFonts w:ascii="Arial" w:eastAsia="Times New Roman" w:hAnsi="Arial" w:cs="Arial"/>
          <w:lang w:val="ro-RO" w:eastAsia="ro-RO"/>
        </w:rPr>
      </w:pPr>
      <w:r w:rsidRPr="00B6635B">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B6635B"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B6635B" w:rsidRDefault="00AF2290" w:rsidP="00AF2290">
      <w:pPr>
        <w:shd w:val="clear" w:color="auto" w:fill="FFFFFF"/>
        <w:spacing w:after="0" w:line="240" w:lineRule="auto"/>
        <w:ind w:firstLine="720"/>
        <w:jc w:val="both"/>
        <w:rPr>
          <w:rFonts w:ascii="Arial" w:eastAsia="Times New Roman" w:hAnsi="Arial" w:cs="Arial"/>
          <w:lang w:val="ro-RO" w:eastAsia="ro-RO"/>
        </w:rPr>
      </w:pPr>
      <w:r w:rsidRPr="00B6635B">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B6635B"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B6635B" w:rsidRDefault="00AF2290" w:rsidP="00AF2290">
      <w:pPr>
        <w:shd w:val="clear" w:color="auto" w:fill="FFFFFF"/>
        <w:spacing w:after="0" w:line="240" w:lineRule="auto"/>
        <w:ind w:firstLine="720"/>
        <w:jc w:val="both"/>
        <w:rPr>
          <w:rFonts w:ascii="Arial" w:eastAsia="Times New Roman" w:hAnsi="Arial" w:cs="Arial"/>
          <w:lang w:val="ro-RO" w:eastAsia="ro-RO"/>
        </w:rPr>
      </w:pPr>
      <w:r w:rsidRPr="00B6635B">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EC5F26" w:rsidRPr="00B6635B" w:rsidRDefault="00EC5F26" w:rsidP="00AF2290">
      <w:pPr>
        <w:shd w:val="clear" w:color="auto" w:fill="FFFFFF"/>
        <w:spacing w:after="0" w:line="240" w:lineRule="auto"/>
        <w:ind w:firstLine="720"/>
        <w:jc w:val="both"/>
        <w:rPr>
          <w:rFonts w:ascii="Arial" w:eastAsia="Times New Roman" w:hAnsi="Arial" w:cs="Arial"/>
          <w:lang w:val="ro-RO" w:eastAsia="ro-RO"/>
        </w:rPr>
      </w:pPr>
    </w:p>
    <w:p w:rsidR="00AF2290" w:rsidRPr="00B6635B" w:rsidRDefault="00AF2290" w:rsidP="00AF2290">
      <w:pPr>
        <w:shd w:val="clear" w:color="auto" w:fill="FFFFFF"/>
        <w:spacing w:after="0" w:line="240" w:lineRule="auto"/>
        <w:ind w:firstLine="720"/>
        <w:jc w:val="both"/>
        <w:rPr>
          <w:rFonts w:ascii="Arial" w:eastAsia="Times New Roman" w:hAnsi="Arial" w:cs="Arial"/>
          <w:lang w:val="ro-RO" w:eastAsia="ro-RO"/>
        </w:rPr>
      </w:pPr>
      <w:r w:rsidRPr="00B6635B">
        <w:rPr>
          <w:rFonts w:ascii="Arial" w:eastAsia="Times New Roman" w:hAnsi="Arial" w:cs="Arial"/>
          <w:lang w:val="ro-RO" w:eastAsia="ro-RO"/>
        </w:rPr>
        <w:t>Procedura de soluționare a plângerii prealabile prevăzută la art. 22 alin. (1) este gratuită și trebuie să fie echitabilă, rapidă și corectă.</w:t>
      </w:r>
    </w:p>
    <w:p w:rsidR="002B7941" w:rsidRPr="00B6635B" w:rsidRDefault="002B7941" w:rsidP="00AF2290">
      <w:pPr>
        <w:shd w:val="clear" w:color="auto" w:fill="FFFFFF"/>
        <w:spacing w:after="0" w:line="240" w:lineRule="auto"/>
        <w:ind w:firstLine="720"/>
        <w:jc w:val="both"/>
        <w:rPr>
          <w:rFonts w:ascii="Arial" w:eastAsia="Times New Roman" w:hAnsi="Arial" w:cs="Arial"/>
          <w:lang w:val="ro-RO" w:eastAsia="ro-RO"/>
        </w:rPr>
      </w:pPr>
    </w:p>
    <w:p w:rsidR="00AF2290" w:rsidRPr="00B6635B" w:rsidRDefault="00AF2290" w:rsidP="00AF2290">
      <w:pPr>
        <w:shd w:val="clear" w:color="auto" w:fill="FFFFFF"/>
        <w:spacing w:after="0" w:line="240" w:lineRule="auto"/>
        <w:ind w:firstLine="720"/>
        <w:jc w:val="both"/>
        <w:rPr>
          <w:rFonts w:ascii="Arial" w:eastAsia="Times New Roman" w:hAnsi="Arial" w:cs="Arial"/>
          <w:lang w:val="ro-RO" w:eastAsia="ro-RO"/>
        </w:rPr>
      </w:pPr>
      <w:r w:rsidRPr="00B6635B">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4" w:tgtFrame="_blank" w:history="1">
        <w:r w:rsidRPr="00B6635B">
          <w:rPr>
            <w:rFonts w:ascii="Arial" w:eastAsia="Times New Roman" w:hAnsi="Arial" w:cs="Arial"/>
            <w:lang w:val="ro-RO" w:eastAsia="ro-RO"/>
          </w:rPr>
          <w:t>nr. 554/2004</w:t>
        </w:r>
      </w:hyperlink>
      <w:r w:rsidRPr="00B6635B">
        <w:rPr>
          <w:rFonts w:ascii="Arial" w:eastAsia="Times New Roman" w:hAnsi="Arial" w:cs="Arial"/>
          <w:lang w:val="ro-RO" w:eastAsia="ro-RO"/>
        </w:rPr>
        <w:t>, cu modificările și completările ulterioare.</w:t>
      </w:r>
    </w:p>
    <w:p w:rsidR="00125C68" w:rsidRPr="00B6635B" w:rsidRDefault="00125C68" w:rsidP="00034501">
      <w:pPr>
        <w:spacing w:after="0" w:line="240" w:lineRule="auto"/>
        <w:jc w:val="both"/>
        <w:rPr>
          <w:rFonts w:ascii="Arial" w:hAnsi="Arial" w:cs="Arial"/>
          <w:sz w:val="20"/>
          <w:szCs w:val="20"/>
          <w:lang w:val="ro-RO"/>
        </w:rPr>
      </w:pPr>
    </w:p>
    <w:p w:rsidR="002B7941" w:rsidRPr="00B6635B" w:rsidRDefault="002B7941" w:rsidP="00034501">
      <w:pPr>
        <w:spacing w:after="0" w:line="240" w:lineRule="auto"/>
        <w:jc w:val="both"/>
        <w:rPr>
          <w:rFonts w:ascii="Arial" w:hAnsi="Arial" w:cs="Arial"/>
          <w:sz w:val="20"/>
          <w:szCs w:val="20"/>
          <w:lang w:val="ro-RO"/>
        </w:rPr>
      </w:pPr>
    </w:p>
    <w:p w:rsidR="00AF2290" w:rsidRPr="00B6635B" w:rsidRDefault="00AF2290" w:rsidP="00AF2290">
      <w:pPr>
        <w:spacing w:after="0" w:line="240" w:lineRule="auto"/>
        <w:jc w:val="center"/>
        <w:rPr>
          <w:rFonts w:ascii="Arial" w:hAnsi="Arial" w:cs="Arial"/>
          <w:snapToGrid w:val="0"/>
          <w:lang w:val="ro-RO"/>
        </w:rPr>
      </w:pPr>
      <w:r w:rsidRPr="00B6635B">
        <w:rPr>
          <w:rFonts w:ascii="Arial" w:hAnsi="Arial" w:cs="Arial"/>
          <w:snapToGrid w:val="0"/>
          <w:lang w:val="ro-RO"/>
        </w:rPr>
        <w:t>DIRECTOR EXECUTIV,</w:t>
      </w:r>
    </w:p>
    <w:p w:rsidR="00AF2290" w:rsidRPr="00B6635B" w:rsidRDefault="00AF2290" w:rsidP="00AF2290">
      <w:pPr>
        <w:spacing w:after="0" w:line="240" w:lineRule="auto"/>
        <w:jc w:val="center"/>
        <w:rPr>
          <w:rFonts w:ascii="Arial" w:hAnsi="Arial" w:cs="Arial"/>
          <w:snapToGrid w:val="0"/>
          <w:lang w:val="ro-RO"/>
        </w:rPr>
      </w:pPr>
    </w:p>
    <w:p w:rsidR="00AF2290" w:rsidRPr="00B6635B" w:rsidRDefault="00AF2290" w:rsidP="00AF2290">
      <w:pPr>
        <w:spacing w:after="0" w:line="240" w:lineRule="auto"/>
        <w:jc w:val="center"/>
        <w:rPr>
          <w:rFonts w:ascii="Arial" w:hAnsi="Arial" w:cs="Arial"/>
          <w:snapToGrid w:val="0"/>
          <w:lang w:val="ro-RO"/>
        </w:rPr>
      </w:pPr>
      <w:r w:rsidRPr="00B6635B">
        <w:rPr>
          <w:rFonts w:ascii="Arial" w:hAnsi="Arial" w:cs="Arial"/>
          <w:snapToGrid w:val="0"/>
          <w:lang w:val="ro-RO"/>
        </w:rPr>
        <w:t>biolog-chimist Sever Ioan ROMAN</w:t>
      </w:r>
    </w:p>
    <w:p w:rsidR="00AF2290" w:rsidRPr="00B6635B" w:rsidRDefault="00AF2290" w:rsidP="00AF2290">
      <w:pPr>
        <w:jc w:val="both"/>
        <w:rPr>
          <w:rFonts w:ascii="Arial" w:hAnsi="Arial" w:cs="Arial"/>
          <w:snapToGrid w:val="0"/>
          <w:lang w:val="ro-RO"/>
        </w:rPr>
      </w:pPr>
      <w:r w:rsidRPr="00B6635B">
        <w:rPr>
          <w:rFonts w:ascii="Arial" w:hAnsi="Arial" w:cs="Arial"/>
          <w:snapToGrid w:val="0"/>
          <w:lang w:val="ro-RO"/>
        </w:rPr>
        <w:tab/>
      </w:r>
      <w:r w:rsidRPr="00B6635B">
        <w:rPr>
          <w:rFonts w:ascii="Arial" w:hAnsi="Arial" w:cs="Arial"/>
          <w:snapToGrid w:val="0"/>
          <w:lang w:val="ro-RO"/>
        </w:rPr>
        <w:tab/>
      </w:r>
      <w:r w:rsidRPr="00B6635B">
        <w:rPr>
          <w:rFonts w:ascii="Arial" w:hAnsi="Arial" w:cs="Arial"/>
          <w:snapToGrid w:val="0"/>
          <w:lang w:val="ro-RO"/>
        </w:rPr>
        <w:tab/>
      </w:r>
      <w:r w:rsidRPr="00B6635B">
        <w:rPr>
          <w:rFonts w:ascii="Arial" w:hAnsi="Arial" w:cs="Arial"/>
          <w:snapToGrid w:val="0"/>
          <w:lang w:val="ro-RO"/>
        </w:rPr>
        <w:tab/>
      </w:r>
      <w:r w:rsidRPr="00B6635B">
        <w:rPr>
          <w:rFonts w:ascii="Arial" w:hAnsi="Arial" w:cs="Arial"/>
          <w:snapToGrid w:val="0"/>
          <w:lang w:val="ro-RO"/>
        </w:rPr>
        <w:tab/>
      </w:r>
      <w:r w:rsidRPr="00B6635B">
        <w:rPr>
          <w:rFonts w:ascii="Arial" w:hAnsi="Arial" w:cs="Arial"/>
          <w:snapToGrid w:val="0"/>
          <w:lang w:val="ro-RO"/>
        </w:rPr>
        <w:tab/>
      </w:r>
      <w:r w:rsidRPr="00B6635B">
        <w:rPr>
          <w:rFonts w:ascii="Arial" w:hAnsi="Arial" w:cs="Arial"/>
          <w:snapToGrid w:val="0"/>
          <w:lang w:val="ro-RO"/>
        </w:rPr>
        <w:tab/>
      </w:r>
    </w:p>
    <w:p w:rsidR="00AF2290" w:rsidRPr="00B6635B" w:rsidRDefault="00D446D7" w:rsidP="00AF2290">
      <w:pPr>
        <w:spacing w:after="0" w:line="240" w:lineRule="auto"/>
        <w:ind w:left="720" w:firstLine="495"/>
        <w:jc w:val="both"/>
        <w:rPr>
          <w:rFonts w:ascii="Arial" w:hAnsi="Arial" w:cs="Arial"/>
          <w:lang w:val="ro-RO"/>
        </w:rPr>
      </w:pPr>
      <w:r w:rsidRPr="00B6635B">
        <w:rPr>
          <w:rFonts w:ascii="Arial" w:hAnsi="Arial" w:cs="Arial"/>
          <w:lang w:val="ro-RO"/>
        </w:rPr>
        <w:t xml:space="preserve">ŞEF SERVICIU </w:t>
      </w:r>
      <w:r w:rsidRPr="00B6635B">
        <w:rPr>
          <w:rFonts w:ascii="Arial" w:hAnsi="Arial" w:cs="Arial"/>
          <w:lang w:val="ro-RO"/>
        </w:rPr>
        <w:tab/>
      </w:r>
      <w:r w:rsidRPr="00B6635B">
        <w:rPr>
          <w:rFonts w:ascii="Arial" w:hAnsi="Arial" w:cs="Arial"/>
          <w:lang w:val="ro-RO"/>
        </w:rPr>
        <w:tab/>
      </w:r>
      <w:r w:rsidRPr="00B6635B">
        <w:rPr>
          <w:rFonts w:ascii="Arial" w:hAnsi="Arial" w:cs="Arial"/>
          <w:lang w:val="ro-RO"/>
        </w:rPr>
        <w:tab/>
      </w:r>
      <w:r w:rsidRPr="00B6635B">
        <w:rPr>
          <w:rFonts w:ascii="Arial" w:hAnsi="Arial" w:cs="Arial"/>
          <w:lang w:val="ro-RO"/>
        </w:rPr>
        <w:tab/>
      </w:r>
      <w:r w:rsidRPr="00B6635B">
        <w:rPr>
          <w:rFonts w:ascii="Arial" w:hAnsi="Arial" w:cs="Arial"/>
          <w:lang w:val="ro-RO"/>
        </w:rPr>
        <w:tab/>
      </w:r>
      <w:r w:rsidRPr="00B6635B">
        <w:rPr>
          <w:rFonts w:ascii="Arial" w:hAnsi="Arial" w:cs="Arial"/>
          <w:lang w:val="ro-RO"/>
        </w:rPr>
        <w:tab/>
        <w:t xml:space="preserve">           </w:t>
      </w:r>
      <w:r w:rsidR="00AF2290" w:rsidRPr="00B6635B">
        <w:rPr>
          <w:rFonts w:ascii="Arial" w:hAnsi="Arial" w:cs="Arial"/>
          <w:lang w:val="ro-RO"/>
        </w:rPr>
        <w:t xml:space="preserve"> </w:t>
      </w:r>
      <w:r w:rsidR="009A17F4" w:rsidRPr="00B6635B">
        <w:rPr>
          <w:rFonts w:ascii="Arial" w:hAnsi="Arial" w:cs="Arial"/>
          <w:lang w:val="ro-RO"/>
        </w:rPr>
        <w:t xml:space="preserve"> </w:t>
      </w:r>
      <w:r w:rsidRPr="00B6635B">
        <w:rPr>
          <w:rFonts w:ascii="Arial" w:hAnsi="Arial" w:cs="Arial"/>
          <w:lang w:val="ro-RO"/>
        </w:rPr>
        <w:t>p.</w:t>
      </w:r>
      <w:r w:rsidR="00AD3919" w:rsidRPr="00B6635B">
        <w:rPr>
          <w:rFonts w:ascii="Arial" w:hAnsi="Arial" w:cs="Arial"/>
          <w:lang w:val="ro-RO"/>
        </w:rPr>
        <w:t xml:space="preserve"> </w:t>
      </w:r>
      <w:r w:rsidR="00AF2290" w:rsidRPr="00B6635B">
        <w:rPr>
          <w:rFonts w:ascii="Arial" w:hAnsi="Arial" w:cs="Arial"/>
          <w:lang w:val="ro-RO"/>
        </w:rPr>
        <w:t>ŞEF SERVICIU</w:t>
      </w:r>
    </w:p>
    <w:p w:rsidR="00AF2290" w:rsidRPr="00B6635B" w:rsidRDefault="00AF2290" w:rsidP="00AF2290">
      <w:pPr>
        <w:spacing w:after="0" w:line="240" w:lineRule="auto"/>
        <w:jc w:val="both"/>
        <w:rPr>
          <w:rFonts w:ascii="Arial" w:hAnsi="Arial" w:cs="Arial"/>
          <w:lang w:val="ro-RO"/>
        </w:rPr>
      </w:pPr>
      <w:r w:rsidRPr="00B6635B">
        <w:rPr>
          <w:rFonts w:ascii="Arial" w:hAnsi="Arial" w:cs="Arial"/>
          <w:lang w:val="ro-RO"/>
        </w:rPr>
        <w:t xml:space="preserve">  AVIZE, ACORDURI, AUTORIZAŢII,</w:t>
      </w:r>
      <w:r w:rsidRPr="00B6635B">
        <w:rPr>
          <w:rFonts w:ascii="Arial" w:hAnsi="Arial" w:cs="Arial"/>
          <w:lang w:val="ro-RO"/>
        </w:rPr>
        <w:tab/>
      </w:r>
      <w:r w:rsidRPr="00B6635B">
        <w:rPr>
          <w:rFonts w:ascii="Arial" w:hAnsi="Arial" w:cs="Arial"/>
          <w:lang w:val="ro-RO"/>
        </w:rPr>
        <w:tab/>
      </w:r>
      <w:r w:rsidRPr="00B6635B">
        <w:rPr>
          <w:rFonts w:ascii="Arial" w:hAnsi="Arial" w:cs="Arial"/>
          <w:lang w:val="ro-RO"/>
        </w:rPr>
        <w:tab/>
        <w:t xml:space="preserve">               Calitatea Factorilor de Mediu</w:t>
      </w:r>
    </w:p>
    <w:p w:rsidR="00AD3919" w:rsidRPr="00B6635B" w:rsidRDefault="00AF2290" w:rsidP="00002E73">
      <w:pPr>
        <w:spacing w:after="0"/>
        <w:rPr>
          <w:rFonts w:ascii="Arial" w:hAnsi="Arial" w:cs="Arial"/>
          <w:lang w:val="ro-RO"/>
        </w:rPr>
      </w:pPr>
      <w:r w:rsidRPr="00B6635B">
        <w:rPr>
          <w:rFonts w:ascii="Arial" w:hAnsi="Arial" w:cs="Arial"/>
          <w:lang w:val="ro-RO"/>
        </w:rPr>
        <w:t xml:space="preserve">                </w:t>
      </w:r>
    </w:p>
    <w:p w:rsidR="00AF2290" w:rsidRPr="00B6635B" w:rsidRDefault="00AF2290" w:rsidP="00AD3919">
      <w:pPr>
        <w:spacing w:after="0"/>
        <w:ind w:firstLine="720"/>
        <w:rPr>
          <w:rFonts w:ascii="Arial" w:eastAsia="Times New Roman" w:hAnsi="Arial" w:cs="Arial"/>
          <w:lang w:val="ro-RO"/>
        </w:rPr>
      </w:pPr>
      <w:r w:rsidRPr="00B6635B">
        <w:rPr>
          <w:rFonts w:ascii="Arial" w:hAnsi="Arial" w:cs="Arial"/>
          <w:lang w:val="ro-RO"/>
        </w:rPr>
        <w:t xml:space="preserve"> ing. Marinela Suciu </w:t>
      </w:r>
      <w:r w:rsidRPr="00B6635B">
        <w:rPr>
          <w:rFonts w:ascii="Arial" w:eastAsia="Times New Roman" w:hAnsi="Arial" w:cs="Arial"/>
          <w:lang w:val="ro-RO"/>
        </w:rPr>
        <w:t xml:space="preserve"> </w:t>
      </w:r>
      <w:r w:rsidRPr="00B6635B">
        <w:rPr>
          <w:rFonts w:ascii="Arial" w:eastAsia="Times New Roman" w:hAnsi="Arial" w:cs="Arial"/>
          <w:lang w:val="ro-RO"/>
        </w:rPr>
        <w:tab/>
      </w:r>
      <w:r w:rsidRPr="00B6635B">
        <w:rPr>
          <w:rFonts w:ascii="Arial" w:eastAsia="Times New Roman" w:hAnsi="Arial" w:cs="Arial"/>
          <w:lang w:val="ro-RO"/>
        </w:rPr>
        <w:tab/>
      </w:r>
      <w:r w:rsidRPr="00B6635B">
        <w:rPr>
          <w:rFonts w:ascii="Arial" w:eastAsia="Times New Roman" w:hAnsi="Arial" w:cs="Arial"/>
          <w:lang w:val="ro-RO"/>
        </w:rPr>
        <w:tab/>
      </w:r>
      <w:r w:rsidRPr="00B6635B">
        <w:rPr>
          <w:rFonts w:ascii="Arial" w:eastAsia="Times New Roman" w:hAnsi="Arial" w:cs="Arial"/>
          <w:lang w:val="ro-RO"/>
        </w:rPr>
        <w:tab/>
      </w:r>
      <w:r w:rsidRPr="00B6635B">
        <w:rPr>
          <w:rFonts w:ascii="Arial" w:eastAsia="Times New Roman" w:hAnsi="Arial" w:cs="Arial"/>
          <w:lang w:val="ro-RO"/>
        </w:rPr>
        <w:tab/>
        <w:t xml:space="preserve">         </w:t>
      </w:r>
      <w:r w:rsidR="00AD3919" w:rsidRPr="00B6635B">
        <w:rPr>
          <w:rFonts w:ascii="Arial" w:eastAsia="Times New Roman" w:hAnsi="Arial" w:cs="Arial"/>
          <w:lang w:val="ro-RO"/>
        </w:rPr>
        <w:t xml:space="preserve">              </w:t>
      </w:r>
      <w:r w:rsidRPr="00B6635B">
        <w:rPr>
          <w:rFonts w:ascii="Arial" w:eastAsia="Times New Roman" w:hAnsi="Arial" w:cs="Arial"/>
          <w:lang w:val="ro-RO"/>
        </w:rPr>
        <w:t xml:space="preserve">  </w:t>
      </w:r>
      <w:r w:rsidR="00D67FA9" w:rsidRPr="00B6635B">
        <w:rPr>
          <w:rFonts w:ascii="Arial" w:eastAsia="Times New Roman" w:hAnsi="Arial" w:cs="Arial"/>
          <w:lang w:val="ro-RO"/>
        </w:rPr>
        <w:t>ing.</w:t>
      </w:r>
      <w:r w:rsidRPr="00B6635B">
        <w:rPr>
          <w:rFonts w:ascii="Arial" w:eastAsia="Times New Roman" w:hAnsi="Arial" w:cs="Arial"/>
          <w:lang w:val="ro-RO"/>
        </w:rPr>
        <w:t xml:space="preserve"> </w:t>
      </w:r>
      <w:r w:rsidR="00D67FA9" w:rsidRPr="00B6635B">
        <w:rPr>
          <w:rFonts w:ascii="Arial" w:eastAsia="Times New Roman" w:hAnsi="Arial" w:cs="Arial"/>
          <w:lang w:val="ro-RO"/>
        </w:rPr>
        <w:t>An</w:t>
      </w:r>
      <w:r w:rsidR="002D0071" w:rsidRPr="00B6635B">
        <w:rPr>
          <w:rFonts w:ascii="Arial" w:eastAsia="Times New Roman" w:hAnsi="Arial" w:cs="Arial"/>
          <w:lang w:val="ro-RO"/>
        </w:rPr>
        <w:t>c</w:t>
      </w:r>
      <w:r w:rsidR="00D67FA9" w:rsidRPr="00B6635B">
        <w:rPr>
          <w:rFonts w:ascii="Arial" w:eastAsia="Times New Roman" w:hAnsi="Arial" w:cs="Arial"/>
          <w:lang w:val="ro-RO"/>
        </w:rPr>
        <w:t>a Zaharie</w:t>
      </w:r>
    </w:p>
    <w:p w:rsidR="00EC5F26" w:rsidRPr="00B6635B" w:rsidRDefault="00EC5F26" w:rsidP="00002E73">
      <w:pPr>
        <w:spacing w:after="0"/>
        <w:rPr>
          <w:rFonts w:ascii="Arial" w:eastAsia="Times New Roman" w:hAnsi="Arial" w:cs="Arial"/>
          <w:lang w:val="ro-RO"/>
        </w:rPr>
      </w:pPr>
    </w:p>
    <w:p w:rsidR="00D446D7" w:rsidRPr="00B6635B" w:rsidRDefault="00D446D7" w:rsidP="00002E73">
      <w:pPr>
        <w:spacing w:after="0"/>
        <w:rPr>
          <w:rFonts w:ascii="Arial" w:eastAsia="Times New Roman" w:hAnsi="Arial" w:cs="Arial"/>
          <w:lang w:val="ro-RO"/>
        </w:rPr>
      </w:pPr>
    </w:p>
    <w:p w:rsidR="00AD3919" w:rsidRPr="00B6635B" w:rsidRDefault="00191A0E" w:rsidP="00002E73">
      <w:pPr>
        <w:spacing w:after="0"/>
        <w:ind w:firstLine="720"/>
        <w:rPr>
          <w:rFonts w:ascii="Arial" w:hAnsi="Arial" w:cs="Arial"/>
          <w:iCs/>
          <w:snapToGrid w:val="0"/>
          <w:lang w:val="ro-RO"/>
        </w:rPr>
      </w:pPr>
      <w:r w:rsidRPr="00B6635B">
        <w:rPr>
          <w:rFonts w:ascii="Arial" w:hAnsi="Arial" w:cs="Arial"/>
          <w:iCs/>
          <w:snapToGrid w:val="0"/>
          <w:lang w:val="ro-RO"/>
        </w:rPr>
        <w:t xml:space="preserve"> </w:t>
      </w:r>
      <w:r w:rsidR="00AF2290" w:rsidRPr="00B6635B">
        <w:rPr>
          <w:rFonts w:ascii="Arial" w:hAnsi="Arial" w:cs="Arial"/>
          <w:iCs/>
          <w:snapToGrid w:val="0"/>
          <w:lang w:val="ro-RO"/>
        </w:rPr>
        <w:t xml:space="preserve"> ÎNTOCMIT, </w:t>
      </w:r>
      <w:r w:rsidR="00AF2290" w:rsidRPr="00B6635B">
        <w:rPr>
          <w:rFonts w:ascii="Arial" w:hAnsi="Arial" w:cs="Arial"/>
          <w:iCs/>
          <w:snapToGrid w:val="0"/>
          <w:lang w:val="ro-RO"/>
        </w:rPr>
        <w:tab/>
      </w:r>
      <w:r w:rsidR="00AF2290" w:rsidRPr="00B6635B">
        <w:rPr>
          <w:rFonts w:ascii="Arial" w:hAnsi="Arial" w:cs="Arial"/>
          <w:iCs/>
          <w:snapToGrid w:val="0"/>
          <w:lang w:val="ro-RO"/>
        </w:rPr>
        <w:tab/>
      </w:r>
      <w:r w:rsidR="00AF2290" w:rsidRPr="00B6635B">
        <w:rPr>
          <w:rFonts w:ascii="Arial" w:hAnsi="Arial" w:cs="Arial"/>
          <w:iCs/>
          <w:snapToGrid w:val="0"/>
          <w:lang w:val="ro-RO"/>
        </w:rPr>
        <w:tab/>
      </w:r>
      <w:r w:rsidR="00AF2290" w:rsidRPr="00B6635B">
        <w:rPr>
          <w:rFonts w:ascii="Arial" w:hAnsi="Arial" w:cs="Arial"/>
          <w:iCs/>
          <w:snapToGrid w:val="0"/>
          <w:lang w:val="ro-RO"/>
        </w:rPr>
        <w:tab/>
      </w:r>
      <w:r w:rsidR="00AF2290" w:rsidRPr="00B6635B">
        <w:rPr>
          <w:rFonts w:ascii="Arial" w:hAnsi="Arial" w:cs="Arial"/>
          <w:iCs/>
          <w:snapToGrid w:val="0"/>
          <w:lang w:val="ro-RO"/>
        </w:rPr>
        <w:tab/>
      </w:r>
      <w:r w:rsidR="00AF2290" w:rsidRPr="00B6635B">
        <w:rPr>
          <w:rFonts w:ascii="Arial" w:hAnsi="Arial" w:cs="Arial"/>
          <w:iCs/>
          <w:snapToGrid w:val="0"/>
          <w:lang w:val="ro-RO"/>
        </w:rPr>
        <w:tab/>
      </w:r>
      <w:r w:rsidR="00AF2290" w:rsidRPr="00B6635B">
        <w:rPr>
          <w:rFonts w:ascii="Arial" w:hAnsi="Arial" w:cs="Arial"/>
          <w:iCs/>
          <w:snapToGrid w:val="0"/>
          <w:lang w:val="ro-RO"/>
        </w:rPr>
        <w:tab/>
        <w:t xml:space="preserve">                 </w:t>
      </w:r>
      <w:r w:rsidR="00287E19" w:rsidRPr="00B6635B">
        <w:rPr>
          <w:rFonts w:ascii="Arial" w:hAnsi="Arial" w:cs="Arial"/>
          <w:iCs/>
          <w:snapToGrid w:val="0"/>
          <w:lang w:val="ro-RO"/>
        </w:rPr>
        <w:t xml:space="preserve"> ÎNTOCMIT,</w:t>
      </w:r>
    </w:p>
    <w:p w:rsidR="00287E19" w:rsidRPr="00B6635B" w:rsidRDefault="00287E19" w:rsidP="00002E73">
      <w:pPr>
        <w:spacing w:after="0"/>
        <w:ind w:firstLine="720"/>
        <w:rPr>
          <w:rFonts w:ascii="Arial" w:hAnsi="Arial" w:cs="Arial"/>
          <w:iCs/>
          <w:snapToGrid w:val="0"/>
          <w:lang w:val="ro-RO"/>
        </w:rPr>
      </w:pPr>
      <w:r w:rsidRPr="00B6635B">
        <w:rPr>
          <w:rFonts w:ascii="Arial" w:hAnsi="Arial" w:cs="Arial"/>
          <w:iCs/>
          <w:snapToGrid w:val="0"/>
          <w:lang w:val="ro-RO"/>
        </w:rPr>
        <w:tab/>
      </w:r>
    </w:p>
    <w:p w:rsidR="00AD3919" w:rsidRPr="00B6635B" w:rsidRDefault="00287E19" w:rsidP="00002E73">
      <w:pPr>
        <w:spacing w:after="0"/>
        <w:rPr>
          <w:rFonts w:ascii="Arial" w:hAnsi="Arial" w:cs="Arial"/>
          <w:iCs/>
          <w:snapToGrid w:val="0"/>
          <w:lang w:val="ro-RO"/>
        </w:rPr>
      </w:pPr>
      <w:r w:rsidRPr="00B6635B">
        <w:rPr>
          <w:rFonts w:ascii="Arial" w:hAnsi="Arial" w:cs="Arial"/>
          <w:iCs/>
          <w:snapToGrid w:val="0"/>
          <w:lang w:val="ro-RO"/>
        </w:rPr>
        <w:t xml:space="preserve">    </w:t>
      </w:r>
      <w:r w:rsidR="00191A0E" w:rsidRPr="00B6635B">
        <w:rPr>
          <w:rFonts w:ascii="Arial" w:hAnsi="Arial" w:cs="Arial"/>
          <w:iCs/>
          <w:snapToGrid w:val="0"/>
          <w:lang w:val="ro-RO"/>
        </w:rPr>
        <w:t xml:space="preserve">  </w:t>
      </w:r>
      <w:r w:rsidRPr="00B6635B">
        <w:rPr>
          <w:rFonts w:ascii="Arial" w:hAnsi="Arial" w:cs="Arial"/>
          <w:iCs/>
          <w:snapToGrid w:val="0"/>
          <w:lang w:val="ro-RO"/>
        </w:rPr>
        <w:t xml:space="preserve"> chim. Mariana Gal                                                               </w:t>
      </w:r>
      <w:r w:rsidR="0098435F" w:rsidRPr="00B6635B">
        <w:rPr>
          <w:rFonts w:ascii="Arial" w:hAnsi="Arial" w:cs="Arial"/>
          <w:iCs/>
          <w:snapToGrid w:val="0"/>
          <w:lang w:val="ro-RO"/>
        </w:rPr>
        <w:t xml:space="preserve">            </w:t>
      </w:r>
      <w:r w:rsidR="009A17F4" w:rsidRPr="00B6635B">
        <w:rPr>
          <w:rFonts w:ascii="Arial" w:hAnsi="Arial" w:cs="Arial"/>
          <w:iCs/>
          <w:snapToGrid w:val="0"/>
          <w:lang w:val="ro-RO"/>
        </w:rPr>
        <w:t xml:space="preserve">   </w:t>
      </w:r>
      <w:r w:rsidR="00092DF8" w:rsidRPr="00B6635B">
        <w:rPr>
          <w:rFonts w:ascii="Arial" w:hAnsi="Arial" w:cs="Arial"/>
          <w:iCs/>
          <w:snapToGrid w:val="0"/>
          <w:lang w:val="ro-RO"/>
        </w:rPr>
        <w:t xml:space="preserve"> </w:t>
      </w:r>
      <w:r w:rsidR="00D446D7" w:rsidRPr="00B6635B">
        <w:rPr>
          <w:rFonts w:ascii="Arial" w:hAnsi="Arial" w:cs="Arial"/>
          <w:iCs/>
          <w:snapToGrid w:val="0"/>
          <w:lang w:val="ro-RO"/>
        </w:rPr>
        <w:t>biolog Crina Năstase</w:t>
      </w:r>
      <w:r w:rsidRPr="00B6635B">
        <w:rPr>
          <w:rFonts w:ascii="Arial" w:hAnsi="Arial" w:cs="Arial"/>
          <w:iCs/>
          <w:snapToGrid w:val="0"/>
          <w:lang w:val="ro-RO"/>
        </w:rPr>
        <w:t xml:space="preserve">  </w:t>
      </w:r>
    </w:p>
    <w:p w:rsidR="002121F8" w:rsidRPr="00B6635B" w:rsidRDefault="00721DB6" w:rsidP="002121F8">
      <w:pPr>
        <w:pStyle w:val="Header"/>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663658644" r:id="rId15"/>
        </w:object>
      </w:r>
      <w:r w:rsidR="002121F8" w:rsidRPr="00B6635B">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4269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2121F8" w:rsidRPr="00B6635B">
        <w:rPr>
          <w:rFonts w:ascii="Times New Roman" w:hAnsi="Times New Roman"/>
          <w:b/>
          <w:sz w:val="18"/>
          <w:szCs w:val="18"/>
          <w:lang w:val="ro-RO"/>
        </w:rPr>
        <w:t xml:space="preserve">AGENŢIA PENTRU PROTECŢIA MEDIULUI BISTRIȚA-NĂSĂUD </w:t>
      </w:r>
    </w:p>
    <w:p w:rsidR="002121F8" w:rsidRPr="00B6635B" w:rsidRDefault="002121F8" w:rsidP="002121F8">
      <w:pPr>
        <w:pStyle w:val="Header"/>
        <w:tabs>
          <w:tab w:val="clear" w:pos="4680"/>
        </w:tabs>
        <w:jc w:val="center"/>
        <w:rPr>
          <w:rFonts w:ascii="Times New Roman" w:hAnsi="Times New Roman"/>
          <w:sz w:val="18"/>
          <w:szCs w:val="18"/>
          <w:lang w:val="ro-RO"/>
        </w:rPr>
      </w:pPr>
      <w:r w:rsidRPr="00B6635B">
        <w:rPr>
          <w:rFonts w:ascii="Times New Roman" w:hAnsi="Times New Roman"/>
          <w:sz w:val="18"/>
          <w:szCs w:val="18"/>
          <w:lang w:val="ro-RO"/>
        </w:rPr>
        <w:t>Adresa: strada Parcului nr.20, Bistrița, Cod 420035 , Jud. Bistrița-Năsăud</w:t>
      </w:r>
    </w:p>
    <w:p w:rsidR="002121F8" w:rsidRPr="00B6635B" w:rsidRDefault="00B92766" w:rsidP="00B92766">
      <w:pPr>
        <w:pStyle w:val="Header"/>
        <w:tabs>
          <w:tab w:val="clear" w:pos="4680"/>
          <w:tab w:val="center" w:pos="4961"/>
        </w:tabs>
        <w:rPr>
          <w:rFonts w:ascii="Times New Roman" w:hAnsi="Times New Roman"/>
          <w:sz w:val="18"/>
          <w:szCs w:val="18"/>
          <w:lang w:val="ro-RO"/>
        </w:rPr>
      </w:pPr>
      <w:r w:rsidRPr="00B6635B">
        <w:rPr>
          <w:rFonts w:ascii="Times New Roman" w:hAnsi="Times New Roman"/>
          <w:sz w:val="18"/>
          <w:szCs w:val="18"/>
          <w:lang w:val="ro-RO"/>
        </w:rPr>
        <w:tab/>
      </w:r>
      <w:r w:rsidR="002121F8" w:rsidRPr="00B6635B">
        <w:rPr>
          <w:rFonts w:ascii="Times New Roman" w:hAnsi="Times New Roman"/>
          <w:sz w:val="18"/>
          <w:szCs w:val="18"/>
          <w:lang w:val="ro-RO"/>
        </w:rPr>
        <w:t xml:space="preserve">E-mail: </w:t>
      </w:r>
      <w:hyperlink r:id="rId16" w:history="1">
        <w:r w:rsidR="002121F8" w:rsidRPr="00B6635B">
          <w:rPr>
            <w:rStyle w:val="Hyperlink"/>
            <w:rFonts w:ascii="Times New Roman" w:hAnsi="Times New Roman"/>
            <w:sz w:val="18"/>
            <w:szCs w:val="18"/>
            <w:lang w:val="ro-RO"/>
          </w:rPr>
          <w:t>office@apmbn.anpm.ro</w:t>
        </w:r>
      </w:hyperlink>
      <w:r w:rsidR="002121F8" w:rsidRPr="00B6635B">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B6635B" w:rsidTr="00F5141F">
        <w:tc>
          <w:tcPr>
            <w:tcW w:w="6237" w:type="dxa"/>
            <w:shd w:val="clear" w:color="auto" w:fill="auto"/>
          </w:tcPr>
          <w:p w:rsidR="002121F8" w:rsidRPr="00B6635B" w:rsidRDefault="002121F8" w:rsidP="00F5141F">
            <w:pPr>
              <w:pStyle w:val="Header"/>
              <w:tabs>
                <w:tab w:val="clear" w:pos="4680"/>
              </w:tabs>
              <w:jc w:val="center"/>
              <w:rPr>
                <w:rFonts w:ascii="Times New Roman" w:hAnsi="Times New Roman"/>
                <w:sz w:val="18"/>
                <w:szCs w:val="18"/>
                <w:lang w:val="ro-RO"/>
              </w:rPr>
            </w:pPr>
            <w:r w:rsidRPr="00B6635B">
              <w:rPr>
                <w:rFonts w:ascii="Times New Roman" w:hAnsi="Times New Roman"/>
                <w:i/>
                <w:iCs/>
                <w:color w:val="000000"/>
                <w:sz w:val="18"/>
                <w:szCs w:val="18"/>
                <w:lang w:val="ro-RO"/>
              </w:rPr>
              <w:t>Operator de date cu caracter personal, conform Regulamentului (UE) 2016/679</w:t>
            </w:r>
          </w:p>
        </w:tc>
      </w:tr>
    </w:tbl>
    <w:p w:rsidR="00EC5F26" w:rsidRPr="00721DB6" w:rsidRDefault="00EC5F26" w:rsidP="00721DB6">
      <w:pPr>
        <w:rPr>
          <w:lang w:val="ro-RO"/>
        </w:rPr>
      </w:pPr>
      <w:bookmarkStart w:id="0" w:name="_GoBack"/>
      <w:bookmarkEnd w:id="0"/>
    </w:p>
    <w:sectPr w:rsidR="00EC5F26" w:rsidRPr="00721DB6" w:rsidSect="00125C68">
      <w:footerReference w:type="default" r:id="rId17"/>
      <w:pgSz w:w="11907" w:h="16840" w:code="9"/>
      <w:pgMar w:top="709" w:right="992" w:bottom="284"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F2" w:rsidRDefault="00813CF2" w:rsidP="0010560A">
      <w:pPr>
        <w:spacing w:after="0" w:line="240" w:lineRule="auto"/>
      </w:pPr>
      <w:r>
        <w:separator/>
      </w:r>
    </w:p>
  </w:endnote>
  <w:endnote w:type="continuationSeparator" w:id="0">
    <w:p w:rsidR="00813CF2" w:rsidRDefault="00813CF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721DB6">
          <w:rPr>
            <w:noProof/>
          </w:rPr>
          <w:t>5</w:t>
        </w:r>
        <w:r>
          <w:rPr>
            <w:noProof/>
          </w:rPr>
          <w:fldChar w:fldCharType="end"/>
        </w:r>
        <w:r w:rsidR="009711DF">
          <w:rPr>
            <w:noProof/>
          </w:rPr>
          <w:t>/</w:t>
        </w:r>
        <w:r w:rsidR="00721DB6">
          <w:rPr>
            <w:noProof/>
          </w:rPr>
          <w:t>5</w:t>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F2" w:rsidRDefault="00813CF2" w:rsidP="0010560A">
      <w:pPr>
        <w:spacing w:after="0" w:line="240" w:lineRule="auto"/>
      </w:pPr>
      <w:r>
        <w:separator/>
      </w:r>
    </w:p>
  </w:footnote>
  <w:footnote w:type="continuationSeparator" w:id="0">
    <w:p w:rsidR="00813CF2" w:rsidRDefault="00813CF2"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17"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1"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8"/>
  </w:num>
  <w:num w:numId="4">
    <w:abstractNumId w:val="7"/>
  </w:num>
  <w:num w:numId="5">
    <w:abstractNumId w:val="3"/>
  </w:num>
  <w:num w:numId="6">
    <w:abstractNumId w:val="6"/>
  </w:num>
  <w:num w:numId="7">
    <w:abstractNumId w:val="10"/>
  </w:num>
  <w:num w:numId="8">
    <w:abstractNumId w:val="1"/>
  </w:num>
  <w:num w:numId="9">
    <w:abstractNumId w:val="21"/>
  </w:num>
  <w:num w:numId="10">
    <w:abstractNumId w:val="22"/>
  </w:num>
  <w:num w:numId="11">
    <w:abstractNumId w:val="32"/>
  </w:num>
  <w:num w:numId="12">
    <w:abstractNumId w:val="25"/>
  </w:num>
  <w:num w:numId="13">
    <w:abstractNumId w:val="15"/>
  </w:num>
  <w:num w:numId="14">
    <w:abstractNumId w:val="33"/>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4"/>
  </w:num>
  <w:num w:numId="22">
    <w:abstractNumId w:val="29"/>
  </w:num>
  <w:num w:numId="23">
    <w:abstractNumId w:val="20"/>
  </w:num>
  <w:num w:numId="24">
    <w:abstractNumId w:val="4"/>
  </w:num>
  <w:num w:numId="25">
    <w:abstractNumId w:val="28"/>
  </w:num>
  <w:num w:numId="26">
    <w:abstractNumId w:val="9"/>
  </w:num>
  <w:num w:numId="27">
    <w:abstractNumId w:val="5"/>
  </w:num>
  <w:num w:numId="28">
    <w:abstractNumId w:val="30"/>
  </w:num>
  <w:num w:numId="29">
    <w:abstractNumId w:val="0"/>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drawingGridHorizontalSpacing w:val="110"/>
  <w:displayHorizontalDrawingGridEvery w:val="2"/>
  <w:characterSpacingControl w:val="doNotCompress"/>
  <w:hdrShapeDefaults>
    <o:shapedefaults v:ext="edit" spidmax="20481">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2E73"/>
    <w:rsid w:val="00007431"/>
    <w:rsid w:val="000126E7"/>
    <w:rsid w:val="00023D48"/>
    <w:rsid w:val="000255D1"/>
    <w:rsid w:val="00025BA5"/>
    <w:rsid w:val="000336A1"/>
    <w:rsid w:val="00034501"/>
    <w:rsid w:val="00034DF6"/>
    <w:rsid w:val="00042DD7"/>
    <w:rsid w:val="00046049"/>
    <w:rsid w:val="000567A2"/>
    <w:rsid w:val="00057EB4"/>
    <w:rsid w:val="00062C08"/>
    <w:rsid w:val="00065F6C"/>
    <w:rsid w:val="0007578C"/>
    <w:rsid w:val="0007594F"/>
    <w:rsid w:val="000805BB"/>
    <w:rsid w:val="000866DE"/>
    <w:rsid w:val="00086B9A"/>
    <w:rsid w:val="0008725F"/>
    <w:rsid w:val="00092DF8"/>
    <w:rsid w:val="00093049"/>
    <w:rsid w:val="00095760"/>
    <w:rsid w:val="000961A9"/>
    <w:rsid w:val="000A28B9"/>
    <w:rsid w:val="000A30F0"/>
    <w:rsid w:val="000B4E57"/>
    <w:rsid w:val="000B69CD"/>
    <w:rsid w:val="000C09EB"/>
    <w:rsid w:val="000C4375"/>
    <w:rsid w:val="000C4475"/>
    <w:rsid w:val="000C6759"/>
    <w:rsid w:val="000D0742"/>
    <w:rsid w:val="000D2ECD"/>
    <w:rsid w:val="000E4F2D"/>
    <w:rsid w:val="000E7143"/>
    <w:rsid w:val="000F0F81"/>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C68"/>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81629"/>
    <w:rsid w:val="00191A0E"/>
    <w:rsid w:val="001A2AC1"/>
    <w:rsid w:val="001A64FD"/>
    <w:rsid w:val="001B0834"/>
    <w:rsid w:val="001B1296"/>
    <w:rsid w:val="001C1B2F"/>
    <w:rsid w:val="001C2603"/>
    <w:rsid w:val="001D0270"/>
    <w:rsid w:val="001D2441"/>
    <w:rsid w:val="001D6FC6"/>
    <w:rsid w:val="001D7ED2"/>
    <w:rsid w:val="001E0B5F"/>
    <w:rsid w:val="001E75B4"/>
    <w:rsid w:val="001F0E10"/>
    <w:rsid w:val="001F11B7"/>
    <w:rsid w:val="001F4472"/>
    <w:rsid w:val="002017F4"/>
    <w:rsid w:val="00206333"/>
    <w:rsid w:val="00211649"/>
    <w:rsid w:val="00211967"/>
    <w:rsid w:val="002121F8"/>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B7941"/>
    <w:rsid w:val="002C3198"/>
    <w:rsid w:val="002C341E"/>
    <w:rsid w:val="002C7112"/>
    <w:rsid w:val="002C7A16"/>
    <w:rsid w:val="002D0071"/>
    <w:rsid w:val="002D1BF7"/>
    <w:rsid w:val="002E68D6"/>
    <w:rsid w:val="002E7074"/>
    <w:rsid w:val="00311005"/>
    <w:rsid w:val="00312392"/>
    <w:rsid w:val="00312964"/>
    <w:rsid w:val="003130CE"/>
    <w:rsid w:val="0031366E"/>
    <w:rsid w:val="00315C97"/>
    <w:rsid w:val="00320B7E"/>
    <w:rsid w:val="00320F6C"/>
    <w:rsid w:val="00327C84"/>
    <w:rsid w:val="003306BD"/>
    <w:rsid w:val="003319AB"/>
    <w:rsid w:val="00334DE6"/>
    <w:rsid w:val="0033682D"/>
    <w:rsid w:val="003404FC"/>
    <w:rsid w:val="00347395"/>
    <w:rsid w:val="00356C80"/>
    <w:rsid w:val="00361905"/>
    <w:rsid w:val="00363924"/>
    <w:rsid w:val="00365C0C"/>
    <w:rsid w:val="00367457"/>
    <w:rsid w:val="00374A17"/>
    <w:rsid w:val="00375B4E"/>
    <w:rsid w:val="003769B5"/>
    <w:rsid w:val="00377782"/>
    <w:rsid w:val="00383DC2"/>
    <w:rsid w:val="003862C4"/>
    <w:rsid w:val="0039373A"/>
    <w:rsid w:val="00394DE6"/>
    <w:rsid w:val="00394E35"/>
    <w:rsid w:val="003950CF"/>
    <w:rsid w:val="003A2D3C"/>
    <w:rsid w:val="003A6F3D"/>
    <w:rsid w:val="003B5B27"/>
    <w:rsid w:val="003C01A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3A32"/>
    <w:rsid w:val="0041758B"/>
    <w:rsid w:val="00421D5F"/>
    <w:rsid w:val="00422B76"/>
    <w:rsid w:val="004230B4"/>
    <w:rsid w:val="00447071"/>
    <w:rsid w:val="00450CE4"/>
    <w:rsid w:val="00450E53"/>
    <w:rsid w:val="0046173B"/>
    <w:rsid w:val="00463BC2"/>
    <w:rsid w:val="004663ED"/>
    <w:rsid w:val="00473A03"/>
    <w:rsid w:val="00473C9B"/>
    <w:rsid w:val="00475201"/>
    <w:rsid w:val="004765EB"/>
    <w:rsid w:val="0048293B"/>
    <w:rsid w:val="00485DF8"/>
    <w:rsid w:val="00487D5C"/>
    <w:rsid w:val="00493A08"/>
    <w:rsid w:val="00494469"/>
    <w:rsid w:val="004966D4"/>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14A"/>
    <w:rsid w:val="005457DD"/>
    <w:rsid w:val="00545F57"/>
    <w:rsid w:val="005502D4"/>
    <w:rsid w:val="00553C61"/>
    <w:rsid w:val="00555B18"/>
    <w:rsid w:val="00557C40"/>
    <w:rsid w:val="00564AA4"/>
    <w:rsid w:val="00567BCD"/>
    <w:rsid w:val="00567C28"/>
    <w:rsid w:val="00571253"/>
    <w:rsid w:val="00575325"/>
    <w:rsid w:val="00581E9B"/>
    <w:rsid w:val="00582DBF"/>
    <w:rsid w:val="00584392"/>
    <w:rsid w:val="00586D0A"/>
    <w:rsid w:val="00587E6B"/>
    <w:rsid w:val="00590CFA"/>
    <w:rsid w:val="005915C9"/>
    <w:rsid w:val="0059286F"/>
    <w:rsid w:val="005A3E32"/>
    <w:rsid w:val="005A57F1"/>
    <w:rsid w:val="005A7F98"/>
    <w:rsid w:val="005B09B7"/>
    <w:rsid w:val="005B20C8"/>
    <w:rsid w:val="005B3057"/>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36EEB"/>
    <w:rsid w:val="0064599E"/>
    <w:rsid w:val="0065147F"/>
    <w:rsid w:val="00653143"/>
    <w:rsid w:val="00654F2F"/>
    <w:rsid w:val="00656273"/>
    <w:rsid w:val="0065742A"/>
    <w:rsid w:val="006668B3"/>
    <w:rsid w:val="00667BDA"/>
    <w:rsid w:val="00677AD1"/>
    <w:rsid w:val="00685F98"/>
    <w:rsid w:val="00691E95"/>
    <w:rsid w:val="0069419B"/>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1DB6"/>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A5FBC"/>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CF2"/>
    <w:rsid w:val="00813DCE"/>
    <w:rsid w:val="00832A69"/>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4587"/>
    <w:rsid w:val="0089789D"/>
    <w:rsid w:val="008A1902"/>
    <w:rsid w:val="008B0399"/>
    <w:rsid w:val="008B52E1"/>
    <w:rsid w:val="008D3951"/>
    <w:rsid w:val="008D39B2"/>
    <w:rsid w:val="008D7863"/>
    <w:rsid w:val="008D7AD2"/>
    <w:rsid w:val="008E5F13"/>
    <w:rsid w:val="008F3E89"/>
    <w:rsid w:val="008F7960"/>
    <w:rsid w:val="0090161F"/>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341B"/>
    <w:rsid w:val="00966AF2"/>
    <w:rsid w:val="00970AD4"/>
    <w:rsid w:val="009711DF"/>
    <w:rsid w:val="00974651"/>
    <w:rsid w:val="00974C80"/>
    <w:rsid w:val="00983C72"/>
    <w:rsid w:val="0098435F"/>
    <w:rsid w:val="009916F3"/>
    <w:rsid w:val="0099518F"/>
    <w:rsid w:val="009A17F4"/>
    <w:rsid w:val="009A5F8B"/>
    <w:rsid w:val="009A60B9"/>
    <w:rsid w:val="009B155E"/>
    <w:rsid w:val="009B229A"/>
    <w:rsid w:val="009B2AA1"/>
    <w:rsid w:val="009B4193"/>
    <w:rsid w:val="009B648B"/>
    <w:rsid w:val="009B68C8"/>
    <w:rsid w:val="009C05AA"/>
    <w:rsid w:val="009C061F"/>
    <w:rsid w:val="009C2625"/>
    <w:rsid w:val="009C61CC"/>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25C"/>
    <w:rsid w:val="00A15581"/>
    <w:rsid w:val="00A161AA"/>
    <w:rsid w:val="00A163B7"/>
    <w:rsid w:val="00A16D8A"/>
    <w:rsid w:val="00A17571"/>
    <w:rsid w:val="00A22998"/>
    <w:rsid w:val="00A27A39"/>
    <w:rsid w:val="00A31B58"/>
    <w:rsid w:val="00A32786"/>
    <w:rsid w:val="00A37490"/>
    <w:rsid w:val="00A462A0"/>
    <w:rsid w:val="00A51F88"/>
    <w:rsid w:val="00A51FB3"/>
    <w:rsid w:val="00A52ADB"/>
    <w:rsid w:val="00A55E6C"/>
    <w:rsid w:val="00A70A56"/>
    <w:rsid w:val="00A70BE8"/>
    <w:rsid w:val="00A71DC6"/>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955"/>
    <w:rsid w:val="00B63D60"/>
    <w:rsid w:val="00B6635B"/>
    <w:rsid w:val="00B71D13"/>
    <w:rsid w:val="00B75725"/>
    <w:rsid w:val="00B75E21"/>
    <w:rsid w:val="00B82024"/>
    <w:rsid w:val="00B832DC"/>
    <w:rsid w:val="00B8580D"/>
    <w:rsid w:val="00B92766"/>
    <w:rsid w:val="00B958A4"/>
    <w:rsid w:val="00B964A4"/>
    <w:rsid w:val="00BA5160"/>
    <w:rsid w:val="00BB0CB3"/>
    <w:rsid w:val="00BB11A2"/>
    <w:rsid w:val="00BB32F2"/>
    <w:rsid w:val="00BC4CF3"/>
    <w:rsid w:val="00BC6608"/>
    <w:rsid w:val="00BD3233"/>
    <w:rsid w:val="00BD3677"/>
    <w:rsid w:val="00BD44BB"/>
    <w:rsid w:val="00BD5E3A"/>
    <w:rsid w:val="00BD7720"/>
    <w:rsid w:val="00BE228F"/>
    <w:rsid w:val="00BF1F7C"/>
    <w:rsid w:val="00C064E7"/>
    <w:rsid w:val="00C11FCF"/>
    <w:rsid w:val="00C15D36"/>
    <w:rsid w:val="00C204C6"/>
    <w:rsid w:val="00C24B01"/>
    <w:rsid w:val="00C27BE3"/>
    <w:rsid w:val="00C4375F"/>
    <w:rsid w:val="00C4392F"/>
    <w:rsid w:val="00C44F10"/>
    <w:rsid w:val="00C47447"/>
    <w:rsid w:val="00C55B1E"/>
    <w:rsid w:val="00C57D6A"/>
    <w:rsid w:val="00C6259D"/>
    <w:rsid w:val="00C639A0"/>
    <w:rsid w:val="00C63F5E"/>
    <w:rsid w:val="00C6462A"/>
    <w:rsid w:val="00C67F5B"/>
    <w:rsid w:val="00C70496"/>
    <w:rsid w:val="00C8151C"/>
    <w:rsid w:val="00C83093"/>
    <w:rsid w:val="00C8466D"/>
    <w:rsid w:val="00C84929"/>
    <w:rsid w:val="00CA7673"/>
    <w:rsid w:val="00CC19DB"/>
    <w:rsid w:val="00CC2B37"/>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46D7"/>
    <w:rsid w:val="00D45BCE"/>
    <w:rsid w:val="00D512B0"/>
    <w:rsid w:val="00D51380"/>
    <w:rsid w:val="00D67FA9"/>
    <w:rsid w:val="00D876AE"/>
    <w:rsid w:val="00D920E4"/>
    <w:rsid w:val="00DA5B29"/>
    <w:rsid w:val="00DB45CE"/>
    <w:rsid w:val="00DB510F"/>
    <w:rsid w:val="00DB52E5"/>
    <w:rsid w:val="00DB5F76"/>
    <w:rsid w:val="00DB6EE3"/>
    <w:rsid w:val="00DC679A"/>
    <w:rsid w:val="00DD57FE"/>
    <w:rsid w:val="00DE30D9"/>
    <w:rsid w:val="00DE59EA"/>
    <w:rsid w:val="00DE6C93"/>
    <w:rsid w:val="00DE7D87"/>
    <w:rsid w:val="00DF1C71"/>
    <w:rsid w:val="00E00197"/>
    <w:rsid w:val="00E1349F"/>
    <w:rsid w:val="00E20CF7"/>
    <w:rsid w:val="00E23904"/>
    <w:rsid w:val="00E27B8C"/>
    <w:rsid w:val="00E31789"/>
    <w:rsid w:val="00E32427"/>
    <w:rsid w:val="00E3286F"/>
    <w:rsid w:val="00E34A52"/>
    <w:rsid w:val="00E367C9"/>
    <w:rsid w:val="00E54D01"/>
    <w:rsid w:val="00E56CA7"/>
    <w:rsid w:val="00E6293F"/>
    <w:rsid w:val="00E6583A"/>
    <w:rsid w:val="00E658F8"/>
    <w:rsid w:val="00E7499D"/>
    <w:rsid w:val="00E76270"/>
    <w:rsid w:val="00E97B5C"/>
    <w:rsid w:val="00EA2969"/>
    <w:rsid w:val="00EA3738"/>
    <w:rsid w:val="00EB793E"/>
    <w:rsid w:val="00EC0515"/>
    <w:rsid w:val="00EC1082"/>
    <w:rsid w:val="00EC5F26"/>
    <w:rsid w:val="00ED0040"/>
    <w:rsid w:val="00ED052A"/>
    <w:rsid w:val="00ED1630"/>
    <w:rsid w:val="00ED4800"/>
    <w:rsid w:val="00EE5613"/>
    <w:rsid w:val="00EE6A45"/>
    <w:rsid w:val="00EE7333"/>
    <w:rsid w:val="00EF513A"/>
    <w:rsid w:val="00EF57A1"/>
    <w:rsid w:val="00F00D6E"/>
    <w:rsid w:val="00F0289E"/>
    <w:rsid w:val="00F048E2"/>
    <w:rsid w:val="00F06275"/>
    <w:rsid w:val="00F11CAF"/>
    <w:rsid w:val="00F17EA7"/>
    <w:rsid w:val="00F24394"/>
    <w:rsid w:val="00F251AD"/>
    <w:rsid w:val="00F27EDD"/>
    <w:rsid w:val="00F36C6B"/>
    <w:rsid w:val="00F40DF3"/>
    <w:rsid w:val="00F41ED7"/>
    <w:rsid w:val="00F5763D"/>
    <w:rsid w:val="00F639DD"/>
    <w:rsid w:val="00F6510A"/>
    <w:rsid w:val="00F71352"/>
    <w:rsid w:val="00F76DD4"/>
    <w:rsid w:val="00F81B11"/>
    <w:rsid w:val="00F846A5"/>
    <w:rsid w:val="00F87A75"/>
    <w:rsid w:val="00F96156"/>
    <w:rsid w:val="00F964E0"/>
    <w:rsid w:val="00FA03BC"/>
    <w:rsid w:val="00FA16C8"/>
    <w:rsid w:val="00FA4466"/>
    <w:rsid w:val="00FB2461"/>
    <w:rsid w:val="00FB2FE8"/>
    <w:rsid w:val="00FB5429"/>
    <w:rsid w:val="00FC05F7"/>
    <w:rsid w:val="00FC4BDA"/>
    <w:rsid w:val="00FD7173"/>
    <w:rsid w:val="00FD7FB3"/>
    <w:rsid w:val="00FE092A"/>
    <w:rsid w:val="00FE2D51"/>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214e"/>
    </o:shapedefaults>
    <o:shapelayout v:ext="edit">
      <o:idmap v:ext="edit" data="1"/>
    </o:shapelayout>
  </w:shapeDefaults>
  <w:decimalSymbol w:val=","/>
  <w:listSeparator w:val=";"/>
  <w14:docId w14:val="64D1F3F1"/>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52EE-6AAA-4EBC-B86A-4704F74A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5</Pages>
  <Words>2765</Words>
  <Characters>16042</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18770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127</cp:revision>
  <cp:lastPrinted>2018-05-08T09:01:00Z</cp:lastPrinted>
  <dcterms:created xsi:type="dcterms:W3CDTF">2018-02-09T09:29:00Z</dcterms:created>
  <dcterms:modified xsi:type="dcterms:W3CDTF">2020-10-08T07:38:00Z</dcterms:modified>
</cp:coreProperties>
</file>