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E14B3" w14:textId="69028099" w:rsidR="00BE3775" w:rsidRPr="00730FDC" w:rsidRDefault="00A62EBF" w:rsidP="000C4E47">
      <w:pPr>
        <w:pStyle w:val="Antet"/>
        <w:spacing w:line="360" w:lineRule="auto"/>
        <w:jc w:val="center"/>
        <w:rPr>
          <w:rFonts w:ascii="Trebuchet MS" w:hAnsi="Trebuchet MS"/>
          <w:b/>
          <w:bCs/>
          <w:sz w:val="28"/>
          <w:szCs w:val="28"/>
        </w:rPr>
      </w:pPr>
      <w:r w:rsidRPr="00730FDC">
        <w:rPr>
          <w:rFonts w:ascii="Trebuchet MS" w:hAnsi="Trebuchet MS"/>
          <w:b/>
          <w:bCs/>
          <w:sz w:val="28"/>
          <w:szCs w:val="28"/>
        </w:rPr>
        <w:t>AGENȚIA PENTRU PROTECȚIA MEDIULUI BISTRIȚA-NĂSĂUD</w:t>
      </w:r>
    </w:p>
    <w:p w14:paraId="200C6B2A" w14:textId="77777777" w:rsidR="000C4E47" w:rsidRPr="000C4E47" w:rsidRDefault="000C4E47" w:rsidP="000C4E47">
      <w:pPr>
        <w:pStyle w:val="Antet"/>
        <w:spacing w:line="360" w:lineRule="auto"/>
        <w:jc w:val="center"/>
        <w:rPr>
          <w:rFonts w:ascii="Trebuchet MS" w:hAnsi="Trebuchet MS"/>
          <w:b/>
          <w:bCs/>
        </w:rPr>
      </w:pPr>
    </w:p>
    <w:p w14:paraId="5F07FF62" w14:textId="77777777" w:rsidR="002C1C9C" w:rsidRPr="000C4E47" w:rsidRDefault="002C1C9C" w:rsidP="008F631A">
      <w:pPr>
        <w:keepNext/>
        <w:spacing w:after="0" w:line="240" w:lineRule="auto"/>
        <w:jc w:val="center"/>
        <w:outlineLvl w:val="0"/>
        <w:rPr>
          <w:rFonts w:ascii="Trebuchet MS" w:eastAsia="Times New Roman" w:hAnsi="Trebuchet MS"/>
          <w:b/>
          <w:bCs/>
          <w:iCs/>
          <w:lang w:eastAsia="ro-RO"/>
        </w:rPr>
      </w:pPr>
    </w:p>
    <w:p w14:paraId="29C787DB" w14:textId="77777777" w:rsidR="000C4E47" w:rsidRPr="000C4E47" w:rsidRDefault="000C4E47" w:rsidP="000C4E47">
      <w:pPr>
        <w:spacing w:after="0" w:line="360" w:lineRule="auto"/>
        <w:jc w:val="center"/>
        <w:rPr>
          <w:rFonts w:ascii="Trebuchet MS" w:hAnsi="Trebuchet MS" w:cs="Times New Roman"/>
          <w:b/>
        </w:rPr>
      </w:pPr>
      <w:r w:rsidRPr="000C4E47">
        <w:rPr>
          <w:rFonts w:ascii="Trebuchet MS" w:hAnsi="Trebuchet MS" w:cs="Times New Roman"/>
          <w:b/>
          <w:bCs/>
        </w:rPr>
        <w:t>DECIZIA ETAPEI DE ÎNCADRARE</w:t>
      </w:r>
    </w:p>
    <w:p w14:paraId="66B39F9E" w14:textId="6231DA5D" w:rsidR="000C4E47" w:rsidRPr="000C4E47" w:rsidRDefault="000C4E47" w:rsidP="000C4E47">
      <w:pPr>
        <w:spacing w:after="0" w:line="240" w:lineRule="auto"/>
        <w:jc w:val="center"/>
        <w:rPr>
          <w:rFonts w:ascii="Trebuchet MS" w:eastAsia="Times New Roman" w:hAnsi="Trebuchet MS" w:cs="Times New Roman"/>
          <w:b/>
        </w:rPr>
      </w:pPr>
      <w:r w:rsidRPr="000C4E47">
        <w:rPr>
          <w:rFonts w:ascii="Trebuchet MS" w:eastAsia="Times New Roman" w:hAnsi="Trebuchet MS" w:cs="Times New Roman"/>
          <w:b/>
        </w:rPr>
        <w:t>PROIECT din 15.02.202</w:t>
      </w:r>
      <w:r w:rsidR="00730FDC">
        <w:rPr>
          <w:rFonts w:ascii="Trebuchet MS" w:eastAsia="Times New Roman" w:hAnsi="Trebuchet MS" w:cs="Times New Roman"/>
          <w:b/>
        </w:rPr>
        <w:t>4</w:t>
      </w:r>
    </w:p>
    <w:p w14:paraId="13FF600B" w14:textId="77777777" w:rsidR="000C4E47" w:rsidRPr="000C4E47" w:rsidRDefault="000C4E47" w:rsidP="000C4E47">
      <w:pPr>
        <w:spacing w:after="0" w:line="240" w:lineRule="auto"/>
        <w:rPr>
          <w:rFonts w:ascii="Trebuchet MS" w:eastAsia="Times New Roman" w:hAnsi="Trebuchet MS" w:cs="Times New Roman"/>
          <w:b/>
        </w:rPr>
      </w:pPr>
    </w:p>
    <w:p w14:paraId="47145233" w14:textId="77777777" w:rsidR="000C4E47" w:rsidRPr="000C4E47" w:rsidRDefault="000C4E47" w:rsidP="000C4E47">
      <w:pPr>
        <w:spacing w:after="0" w:line="240" w:lineRule="auto"/>
        <w:jc w:val="center"/>
        <w:rPr>
          <w:rFonts w:ascii="Trebuchet MS" w:eastAsia="Times New Roman" w:hAnsi="Trebuchet MS" w:cs="Times New Roman"/>
          <w:b/>
        </w:rPr>
      </w:pPr>
    </w:p>
    <w:p w14:paraId="71A23DF3" w14:textId="77777777" w:rsidR="000C4E47" w:rsidRPr="000C4E47" w:rsidRDefault="000C4E47" w:rsidP="000C4E47">
      <w:pPr>
        <w:spacing w:after="0" w:line="240" w:lineRule="auto"/>
        <w:jc w:val="center"/>
        <w:rPr>
          <w:rFonts w:ascii="Trebuchet MS" w:eastAsia="Times New Roman" w:hAnsi="Trebuchet MS" w:cs="Times New Roman"/>
          <w:b/>
        </w:rPr>
      </w:pPr>
    </w:p>
    <w:p w14:paraId="782F81CB" w14:textId="7C664822" w:rsidR="000C4E47" w:rsidRPr="000C4E47" w:rsidRDefault="000C4E47" w:rsidP="000C4E47">
      <w:pPr>
        <w:tabs>
          <w:tab w:val="left" w:pos="709"/>
          <w:tab w:val="left" w:pos="6240"/>
        </w:tabs>
        <w:spacing w:after="0" w:line="240" w:lineRule="auto"/>
        <w:jc w:val="both"/>
        <w:rPr>
          <w:rFonts w:ascii="Trebuchet MS" w:eastAsia="Times New Roman" w:hAnsi="Trebuchet MS" w:cs="Times New Roman"/>
        </w:rPr>
      </w:pPr>
      <w:r w:rsidRPr="000C4E47">
        <w:rPr>
          <w:rFonts w:ascii="Trebuchet MS" w:eastAsia="Times New Roman" w:hAnsi="Trebuchet MS" w:cs="Times New Roman"/>
        </w:rPr>
        <w:t xml:space="preserve">  </w:t>
      </w:r>
      <w:r w:rsidRPr="000C4E47">
        <w:rPr>
          <w:rFonts w:ascii="Trebuchet MS" w:eastAsia="Times New Roman" w:hAnsi="Trebuchet MS" w:cs="Times New Roman"/>
        </w:rPr>
        <w:tab/>
        <w:t xml:space="preserve">Ca urmare a solicitării de emitere a acordului de mediu adresată de </w:t>
      </w:r>
      <w:r w:rsidRPr="000C4E47">
        <w:rPr>
          <w:rFonts w:ascii="Trebuchet MS" w:eastAsia="Times New Roman" w:hAnsi="Trebuchet MS" w:cs="Times New Roman"/>
          <w:b/>
        </w:rPr>
        <w:t>COMUNA TELCIU</w:t>
      </w:r>
      <w:r w:rsidRPr="000C4E47">
        <w:rPr>
          <w:rFonts w:ascii="Trebuchet MS" w:eastAsia="Times New Roman" w:hAnsi="Trebuchet MS" w:cs="Times New Roman"/>
        </w:rPr>
        <w:t>, cu sediul în localitatea Telciu, str. Principală, nr. 744/B, comuna Telciu</w:t>
      </w:r>
      <w:r w:rsidRPr="000C4E47">
        <w:rPr>
          <w:rFonts w:ascii="Trebuchet MS" w:hAnsi="Trebuchet MS" w:cs="Times New Roman"/>
          <w:i/>
        </w:rPr>
        <w:t xml:space="preserve">, </w:t>
      </w:r>
      <w:r w:rsidRPr="000C4E47">
        <w:rPr>
          <w:rFonts w:ascii="Trebuchet MS" w:hAnsi="Trebuchet MS" w:cs="Times New Roman"/>
        </w:rPr>
        <w:t>judeţul Bistrița-Năsăud</w:t>
      </w:r>
      <w:r w:rsidRPr="000C4E47">
        <w:rPr>
          <w:rStyle w:val="tpa1"/>
          <w:rFonts w:ascii="Trebuchet MS" w:hAnsi="Trebuchet MS" w:cs="Times New Roman"/>
          <w:i/>
        </w:rPr>
        <w:t>,</w:t>
      </w:r>
      <w:r w:rsidRPr="000C4E47">
        <w:rPr>
          <w:rFonts w:ascii="Trebuchet MS" w:eastAsia="Times New Roman" w:hAnsi="Trebuchet MS" w:cs="Times New Roman"/>
          <w:i/>
        </w:rPr>
        <w:t xml:space="preserve"> </w:t>
      </w:r>
      <w:r w:rsidRPr="000C4E47">
        <w:rPr>
          <w:rFonts w:ascii="Trebuchet MS" w:eastAsia="Times New Roman" w:hAnsi="Trebuchet MS" w:cs="Times New Roman"/>
        </w:rPr>
        <w:t xml:space="preserve">înregistrată la Agenţia pentru Protecţia Mediului Bistriţa-Năsăud cu nr. </w:t>
      </w:r>
      <w:r w:rsidR="00054025">
        <w:rPr>
          <w:rFonts w:ascii="Trebuchet MS" w:eastAsia="Times New Roman" w:hAnsi="Trebuchet MS" w:cs="Times New Roman"/>
          <w:spacing w:val="-6"/>
        </w:rPr>
        <w:t>12985/14</w:t>
      </w:r>
      <w:r w:rsidRPr="000C4E47">
        <w:rPr>
          <w:rFonts w:ascii="Trebuchet MS" w:eastAsia="Times New Roman" w:hAnsi="Trebuchet MS" w:cs="Times New Roman"/>
          <w:spacing w:val="-6"/>
        </w:rPr>
        <w:t>.11.2022</w:t>
      </w:r>
      <w:r w:rsidRPr="000C4E47">
        <w:rPr>
          <w:rFonts w:ascii="Trebuchet MS" w:eastAsia="Times New Roman" w:hAnsi="Trebuchet MS" w:cs="Times New Roman"/>
        </w:rPr>
        <w:t xml:space="preserve">, ultima </w:t>
      </w:r>
      <w:r w:rsidRPr="00CA42F7">
        <w:rPr>
          <w:rFonts w:ascii="Trebuchet MS" w:eastAsia="Times New Roman" w:hAnsi="Trebuchet MS" w:cs="Times New Roman"/>
        </w:rPr>
        <w:t>completare cu nr</w:t>
      </w:r>
      <w:r w:rsidR="00CA42F7" w:rsidRPr="00CA42F7">
        <w:rPr>
          <w:rFonts w:ascii="Trebuchet MS" w:eastAsia="Times New Roman" w:hAnsi="Trebuchet MS" w:cs="Times New Roman"/>
        </w:rPr>
        <w:t>. 1945/15.02.2024</w:t>
      </w:r>
      <w:r w:rsidRPr="00CA42F7">
        <w:rPr>
          <w:rFonts w:ascii="Trebuchet MS" w:eastAsia="Times New Roman" w:hAnsi="Trebuchet MS" w:cs="Times New Roman"/>
        </w:rPr>
        <w:t xml:space="preserve">, în baza Legii </w:t>
      </w:r>
      <w:r w:rsidRPr="000C4E47">
        <w:rPr>
          <w:rFonts w:ascii="Trebuchet MS" w:eastAsia="Times New Roman" w:hAnsi="Trebuchet MS" w:cs="Times New Roman"/>
        </w:rPr>
        <w:t>292/2018 privind evaluarea impactului anumitor proiecte publice şi private asupra mediului şi a Ordonanţei de Urgenţă a Guvernului nr. 57/2007 privind regimul ariilor naturale protejate, conservarea habitatelor naturale, a florei şi faunei sălbatice, cu modificări şi completări prin Legea nr. 49/2011, cu modificările și completările ulterioare,</w:t>
      </w:r>
    </w:p>
    <w:p w14:paraId="519345F3" w14:textId="0C95084B" w:rsidR="000C4E47" w:rsidRPr="000C4E47" w:rsidRDefault="000C4E47" w:rsidP="000C4E47">
      <w:pPr>
        <w:spacing w:after="0" w:line="240" w:lineRule="auto"/>
        <w:ind w:firstLine="720"/>
        <w:jc w:val="both"/>
        <w:rPr>
          <w:rFonts w:ascii="Trebuchet MS" w:eastAsia="Times New Roman" w:hAnsi="Trebuchet MS" w:cs="Times New Roman"/>
        </w:rPr>
      </w:pPr>
      <w:r w:rsidRPr="000C4E47">
        <w:rPr>
          <w:rFonts w:ascii="Trebuchet MS" w:eastAsia="Times New Roman" w:hAnsi="Trebuchet MS" w:cs="Times New Roman"/>
          <w:b/>
        </w:rPr>
        <w:t>Agenţia pentru Protecţia Mediului Bistriţa-Năsăud decide</w:t>
      </w:r>
      <w:r w:rsidRPr="000C4E47">
        <w:rPr>
          <w:rFonts w:ascii="Trebuchet MS" w:eastAsia="Times New Roman" w:hAnsi="Trebuchet MS" w:cs="Times New Roman"/>
        </w:rPr>
        <w:t>, ca urmare a consultărilor desfăşurate în cadrul şedinţei Comisiei d</w:t>
      </w:r>
      <w:r w:rsidR="00054025">
        <w:rPr>
          <w:rFonts w:ascii="Trebuchet MS" w:eastAsia="Times New Roman" w:hAnsi="Trebuchet MS" w:cs="Times New Roman"/>
        </w:rPr>
        <w:t>e Analiză Tehnică din data de 14.02.2024</w:t>
      </w:r>
      <w:r w:rsidRPr="000C4E47">
        <w:rPr>
          <w:rFonts w:ascii="Trebuchet MS" w:eastAsia="Times New Roman" w:hAnsi="Trebuchet MS" w:cs="Times New Roman"/>
        </w:rPr>
        <w:t xml:space="preserve">, </w:t>
      </w:r>
      <w:r w:rsidRPr="000C4E47">
        <w:rPr>
          <w:rFonts w:ascii="Trebuchet MS" w:eastAsia="Times New Roman" w:hAnsi="Trebuchet MS" w:cs="Times New Roman"/>
          <w:b/>
        </w:rPr>
        <w:t>că proiectul</w:t>
      </w:r>
      <w:r w:rsidR="00054025">
        <w:rPr>
          <w:rFonts w:ascii="Trebuchet MS" w:eastAsia="Times New Roman" w:hAnsi="Trebuchet MS" w:cs="Times New Roman"/>
          <w:b/>
        </w:rPr>
        <w:t>:</w:t>
      </w:r>
      <w:r w:rsidRPr="000C4E47">
        <w:rPr>
          <w:rFonts w:ascii="Trebuchet MS" w:hAnsi="Trebuchet MS" w:cs="Times New Roman"/>
          <w:i/>
        </w:rPr>
        <w:t xml:space="preserve"> </w:t>
      </w:r>
      <w:r w:rsidR="00054025">
        <w:rPr>
          <w:rFonts w:ascii="Trebuchet MS" w:hAnsi="Trebuchet MS" w:cs="Times New Roman"/>
          <w:bCs/>
          <w:i/>
          <w:spacing w:val="-4"/>
        </w:rPr>
        <w:t>Amenajare trotuare și sisteme de colectare a apelor pluviale,</w:t>
      </w:r>
      <w:r w:rsidRPr="000C4E47">
        <w:rPr>
          <w:rFonts w:ascii="Trebuchet MS" w:hAnsi="Trebuchet MS" w:cs="Times New Roman"/>
          <w:bCs/>
          <w:i/>
          <w:spacing w:val="-4"/>
        </w:rPr>
        <w:t xml:space="preserve"> în </w:t>
      </w:r>
      <w:r w:rsidR="00054025">
        <w:rPr>
          <w:rFonts w:ascii="Trebuchet MS" w:hAnsi="Trebuchet MS" w:cs="Times New Roman"/>
          <w:bCs/>
          <w:i/>
          <w:spacing w:val="-4"/>
        </w:rPr>
        <w:t>comuna</w:t>
      </w:r>
      <w:r w:rsidRPr="000C4E47">
        <w:rPr>
          <w:rFonts w:ascii="Trebuchet MS" w:hAnsi="Trebuchet MS" w:cs="Times New Roman"/>
          <w:bCs/>
          <w:i/>
          <w:spacing w:val="-4"/>
        </w:rPr>
        <w:t xml:space="preserve"> Telciu, județul Bistrița-Năsăud</w:t>
      </w:r>
      <w:r w:rsidRPr="000C4E47">
        <w:rPr>
          <w:rFonts w:ascii="Trebuchet MS" w:hAnsi="Trebuchet MS" w:cs="Times New Roman"/>
          <w:bCs/>
        </w:rPr>
        <w:t>,</w:t>
      </w:r>
      <w:r w:rsidRPr="000C4E47">
        <w:rPr>
          <w:rFonts w:ascii="Trebuchet MS" w:hAnsi="Trebuchet MS" w:cs="Times New Roman"/>
          <w:bCs/>
          <w:iCs/>
        </w:rPr>
        <w:t xml:space="preserve"> </w:t>
      </w:r>
      <w:r w:rsidRPr="000C4E47">
        <w:rPr>
          <w:rFonts w:ascii="Trebuchet MS" w:eastAsia="Times New Roman" w:hAnsi="Trebuchet MS" w:cs="Times New Roman"/>
        </w:rPr>
        <w:t>propus a fi amplasat în</w:t>
      </w:r>
      <w:r w:rsidRPr="000C4E47">
        <w:rPr>
          <w:rFonts w:ascii="Trebuchet MS" w:hAnsi="Trebuchet MS" w:cs="Times New Roman"/>
        </w:rPr>
        <w:t xml:space="preserve"> localitatea Telciu, intravilan, comuna Telciu, </w:t>
      </w:r>
      <w:r w:rsidRPr="000C4E47">
        <w:rPr>
          <w:rStyle w:val="tpa1"/>
          <w:rFonts w:ascii="Trebuchet MS" w:hAnsi="Trebuchet MS" w:cs="Times New Roman"/>
        </w:rPr>
        <w:t>judeţul Bistriţa-Năsăud</w:t>
      </w:r>
      <w:r w:rsidRPr="000C4E47">
        <w:rPr>
          <w:rFonts w:ascii="Trebuchet MS" w:eastAsia="Times New Roman" w:hAnsi="Trebuchet MS" w:cs="Times New Roman"/>
          <w:bCs/>
        </w:rPr>
        <w:t xml:space="preserve">, </w:t>
      </w:r>
      <w:r w:rsidRPr="000C4E47">
        <w:rPr>
          <w:rFonts w:ascii="Trebuchet MS" w:eastAsia="Times New Roman" w:hAnsi="Trebuchet MS" w:cs="Times New Roman"/>
          <w:b/>
          <w:bCs/>
        </w:rPr>
        <w:t>nu se supune evaluării impactului asupra mediului.</w:t>
      </w:r>
      <w:r w:rsidRPr="000C4E47">
        <w:rPr>
          <w:rFonts w:ascii="Trebuchet MS" w:eastAsia="Times New Roman" w:hAnsi="Trebuchet MS" w:cs="Times New Roman"/>
        </w:rPr>
        <w:t xml:space="preserve"> </w:t>
      </w:r>
    </w:p>
    <w:p w14:paraId="19EF6933" w14:textId="77777777" w:rsidR="000C4E47" w:rsidRPr="000C4E47" w:rsidRDefault="000C4E47" w:rsidP="000C4E47">
      <w:pPr>
        <w:spacing w:after="0" w:line="240" w:lineRule="auto"/>
        <w:ind w:firstLine="720"/>
        <w:jc w:val="both"/>
        <w:rPr>
          <w:rFonts w:ascii="Trebuchet MS" w:eastAsia="Times New Roman" w:hAnsi="Trebuchet MS" w:cs="Times New Roman"/>
        </w:rPr>
      </w:pPr>
    </w:p>
    <w:p w14:paraId="10A38EEA" w14:textId="77777777" w:rsidR="000C4E47" w:rsidRPr="000C4E47" w:rsidRDefault="000C4E47" w:rsidP="000C4E47">
      <w:pPr>
        <w:spacing w:after="0" w:line="240" w:lineRule="auto"/>
        <w:ind w:firstLine="720"/>
        <w:jc w:val="both"/>
        <w:rPr>
          <w:rFonts w:ascii="Trebuchet MS" w:eastAsia="Times New Roman" w:hAnsi="Trebuchet MS" w:cs="Times New Roman"/>
          <w:b/>
        </w:rPr>
      </w:pPr>
      <w:r w:rsidRPr="000C4E47">
        <w:rPr>
          <w:rFonts w:ascii="Trebuchet MS" w:eastAsia="Times New Roman" w:hAnsi="Trebuchet MS" w:cs="Times New Roman"/>
          <w:b/>
        </w:rPr>
        <w:t>Justificarea prezentei decizii:</w:t>
      </w:r>
    </w:p>
    <w:p w14:paraId="6DAE6220" w14:textId="77777777" w:rsidR="000C4E47" w:rsidRPr="000C4E47" w:rsidRDefault="000C4E47" w:rsidP="000C4E47">
      <w:pPr>
        <w:spacing w:after="0" w:line="240" w:lineRule="auto"/>
        <w:ind w:firstLine="720"/>
        <w:jc w:val="both"/>
        <w:rPr>
          <w:rFonts w:ascii="Trebuchet MS" w:eastAsia="Times New Roman" w:hAnsi="Trebuchet MS" w:cs="Times New Roman"/>
          <w:b/>
        </w:rPr>
      </w:pPr>
    </w:p>
    <w:p w14:paraId="55F74B87" w14:textId="77777777" w:rsidR="000C4E47" w:rsidRPr="000C4E47" w:rsidRDefault="000C4E47" w:rsidP="000C4E47">
      <w:pPr>
        <w:autoSpaceDE w:val="0"/>
        <w:autoSpaceDN w:val="0"/>
        <w:adjustRightInd w:val="0"/>
        <w:spacing w:after="0" w:line="240" w:lineRule="auto"/>
        <w:jc w:val="both"/>
        <w:rPr>
          <w:rFonts w:ascii="Trebuchet MS" w:eastAsia="Times New Roman" w:hAnsi="Trebuchet MS" w:cs="Times New Roman"/>
        </w:rPr>
      </w:pPr>
      <w:r w:rsidRPr="000C4E47">
        <w:rPr>
          <w:rFonts w:ascii="Trebuchet MS" w:eastAsia="Times New Roman" w:hAnsi="Trebuchet MS" w:cs="Times New Roman"/>
        </w:rPr>
        <w:tab/>
      </w:r>
      <w:r w:rsidRPr="000C4E47">
        <w:rPr>
          <w:rFonts w:ascii="Trebuchet MS" w:eastAsia="Times New Roman" w:hAnsi="Trebuchet MS" w:cs="Times New Roman"/>
          <w:b/>
        </w:rPr>
        <w:t>I.</w:t>
      </w:r>
      <w:r w:rsidRPr="000C4E47">
        <w:rPr>
          <w:rFonts w:ascii="Trebuchet MS" w:eastAsia="Times New Roman" w:hAnsi="Trebuchet MS" w:cs="Times New Roman"/>
        </w:rPr>
        <w:t xml:space="preserve"> </w:t>
      </w:r>
      <w:r w:rsidRPr="000C4E47">
        <w:rPr>
          <w:rFonts w:ascii="Trebuchet MS" w:eastAsia="Times New Roman" w:hAnsi="Trebuchet MS" w:cs="Times New Roman"/>
          <w:b/>
        </w:rPr>
        <w:t xml:space="preserve">Motivele pe baza cărora s-a stabilit necesitatea </w:t>
      </w:r>
      <w:r w:rsidRPr="000C4E47">
        <w:rPr>
          <w:rFonts w:ascii="Trebuchet MS" w:hAnsi="Trebuchet MS" w:cs="Times New Roman"/>
          <w:b/>
        </w:rPr>
        <w:t xml:space="preserve">neefectuării evaluării </w:t>
      </w:r>
      <w:r w:rsidRPr="000C4E47">
        <w:rPr>
          <w:rFonts w:ascii="Trebuchet MS" w:eastAsia="Times New Roman" w:hAnsi="Trebuchet MS" w:cs="Times New Roman"/>
          <w:b/>
        </w:rPr>
        <w:t>impactului asupra mediului sunt următoarele:</w:t>
      </w:r>
      <w:r w:rsidRPr="000C4E47">
        <w:rPr>
          <w:rFonts w:ascii="Trebuchet MS" w:eastAsia="Times New Roman" w:hAnsi="Trebuchet MS" w:cs="Times New Roman"/>
        </w:rPr>
        <w:t xml:space="preserve"> </w:t>
      </w:r>
    </w:p>
    <w:p w14:paraId="0B195516" w14:textId="77777777" w:rsidR="000C4E47" w:rsidRPr="000C4E47" w:rsidRDefault="000C4E47" w:rsidP="000C4E47">
      <w:pPr>
        <w:spacing w:after="0" w:line="240" w:lineRule="auto"/>
        <w:jc w:val="both"/>
        <w:rPr>
          <w:rFonts w:ascii="Trebuchet MS" w:eastAsia="Calibri" w:hAnsi="Trebuchet MS" w:cs="Times New Roman"/>
          <w:i/>
        </w:rPr>
      </w:pPr>
    </w:p>
    <w:p w14:paraId="65E1D4B4" w14:textId="77777777" w:rsidR="000C4E47" w:rsidRPr="000C4E47" w:rsidRDefault="000C4E47" w:rsidP="000C4E47">
      <w:pPr>
        <w:shd w:val="clear" w:color="auto" w:fill="FFFFFF"/>
        <w:spacing w:after="0" w:line="240" w:lineRule="auto"/>
        <w:ind w:firstLine="720"/>
        <w:jc w:val="both"/>
        <w:rPr>
          <w:rFonts w:ascii="Trebuchet MS" w:hAnsi="Trebuchet MS" w:cs="Times New Roman"/>
          <w:color w:val="FF0000"/>
        </w:rPr>
      </w:pPr>
      <w:r w:rsidRPr="000C4E47">
        <w:rPr>
          <w:rFonts w:ascii="Trebuchet MS" w:hAnsi="Trebuchet MS" w:cs="Times New Roman"/>
        </w:rPr>
        <w:t xml:space="preserve">Proiectul propus </w:t>
      </w:r>
      <w:r w:rsidRPr="000C4E47">
        <w:rPr>
          <w:rFonts w:ascii="Trebuchet MS" w:hAnsi="Trebuchet MS" w:cs="Times New Roman"/>
          <w:b/>
        </w:rPr>
        <w:t xml:space="preserve">intră sub incidența Legii nr. </w:t>
      </w:r>
      <w:r w:rsidRPr="000C4E47">
        <w:rPr>
          <w:rFonts w:ascii="Trebuchet MS" w:hAnsi="Trebuchet MS" w:cs="Times New Roman"/>
          <w:b/>
          <w:shd w:val="clear" w:color="auto" w:fill="FFFFFF"/>
        </w:rPr>
        <w:t>292/2018</w:t>
      </w:r>
      <w:r w:rsidRPr="000C4E47">
        <w:rPr>
          <w:rFonts w:ascii="Trebuchet MS" w:hAnsi="Trebuchet MS" w:cs="Times New Roman"/>
        </w:rPr>
        <w:t xml:space="preserve"> privind evaluarea impactului anumitor proiecte publice și private asupra mediului, fiind încadrat în anexa nr. 2, la punctul 10 lit. e) construcția drumurilor, porturilor și instalațiilor portuare, inclusiv a porturilor de pescuit, altele decât cele prevăzute în anexa nr. 1;.</w:t>
      </w:r>
    </w:p>
    <w:p w14:paraId="23A9E192" w14:textId="77777777" w:rsidR="000C4E47" w:rsidRPr="000C4E47" w:rsidRDefault="000C4E47" w:rsidP="000C4E47">
      <w:pPr>
        <w:shd w:val="clear" w:color="auto" w:fill="FFFFFF"/>
        <w:spacing w:after="0" w:line="240" w:lineRule="auto"/>
        <w:ind w:firstLine="720"/>
        <w:jc w:val="both"/>
        <w:rPr>
          <w:rFonts w:ascii="Trebuchet MS" w:hAnsi="Trebuchet MS" w:cs="Times New Roman"/>
        </w:rPr>
      </w:pPr>
      <w:r w:rsidRPr="000C4E47">
        <w:rPr>
          <w:rFonts w:ascii="Trebuchet MS" w:hAnsi="Trebuchet MS" w:cs="Times New Roman"/>
        </w:rPr>
        <w:t xml:space="preserve">Proiectul propus </w:t>
      </w:r>
      <w:r w:rsidRPr="000C4E47">
        <w:rPr>
          <w:rFonts w:ascii="Trebuchet MS" w:hAnsi="Trebuchet MS" w:cs="Times New Roman"/>
          <w:b/>
        </w:rPr>
        <w:t>nu intră sub incidența </w:t>
      </w:r>
      <w:hyperlink r:id="rId8" w:anchor="p-48878121" w:tgtFrame="_blank" w:history="1">
        <w:r w:rsidRPr="000C4E47">
          <w:rPr>
            <w:rStyle w:val="Hyperlink"/>
            <w:rFonts w:ascii="Trebuchet MS" w:hAnsi="Trebuchet MS" w:cs="Times New Roman"/>
            <w:b/>
          </w:rPr>
          <w:t>art. 28</w:t>
        </w:r>
      </w:hyperlink>
      <w:r w:rsidRPr="000C4E47">
        <w:rPr>
          <w:rFonts w:ascii="Trebuchet MS" w:hAnsi="Trebuchet MS" w:cs="Times New Roman"/>
        </w:rPr>
        <w:t> din Ordonanța de urgență a Guvernului nr. 57/2007 privind regimul ariilor naturale protejate, conservarea habitatelor naturale, a florei și faunei sălbatice, aprobată cu modificări și completări prin Legea </w:t>
      </w:r>
      <w:hyperlink r:id="rId9" w:tgtFrame="_blank" w:history="1">
        <w:r w:rsidRPr="000C4E47">
          <w:rPr>
            <w:rStyle w:val="Hyperlink"/>
            <w:rFonts w:ascii="Trebuchet MS" w:hAnsi="Trebuchet MS" w:cs="Times New Roman"/>
          </w:rPr>
          <w:t>nr. 49/2011</w:t>
        </w:r>
      </w:hyperlink>
      <w:r w:rsidRPr="000C4E47">
        <w:rPr>
          <w:rFonts w:ascii="Trebuchet MS" w:hAnsi="Trebuchet MS" w:cs="Times New Roman"/>
        </w:rPr>
        <w:t>, cu modificările și completările ulterioare.</w:t>
      </w:r>
    </w:p>
    <w:p w14:paraId="473F7242" w14:textId="77777777" w:rsidR="000C4E47" w:rsidRPr="000C4E47" w:rsidRDefault="000C4E47" w:rsidP="000C4E47">
      <w:pPr>
        <w:spacing w:after="0" w:line="240" w:lineRule="auto"/>
        <w:ind w:firstLine="720"/>
        <w:jc w:val="both"/>
        <w:rPr>
          <w:rFonts w:ascii="Trebuchet MS" w:hAnsi="Trebuchet MS" w:cs="Times New Roman"/>
        </w:rPr>
      </w:pPr>
      <w:r w:rsidRPr="000C4E47">
        <w:rPr>
          <w:rFonts w:ascii="Trebuchet MS" w:hAnsi="Trebuchet MS" w:cs="Times New Roman"/>
        </w:rPr>
        <w:t>Proiectul propus</w:t>
      </w:r>
      <w:r w:rsidRPr="000C4E47">
        <w:rPr>
          <w:rFonts w:ascii="Trebuchet MS" w:hAnsi="Trebuchet MS" w:cs="Times New Roman"/>
          <w:b/>
        </w:rPr>
        <w:t xml:space="preserve"> intră sub incidența art. 48 și 54 din Legea apelor nr. 107/1996</w:t>
      </w:r>
      <w:r w:rsidRPr="000C4E47">
        <w:rPr>
          <w:rFonts w:ascii="Trebuchet MS" w:hAnsi="Trebuchet MS" w:cs="Times New Roman"/>
        </w:rPr>
        <w:t xml:space="preserve">, cu modificările și completările ulterioare. </w:t>
      </w:r>
    </w:p>
    <w:p w14:paraId="680F2E1C" w14:textId="77777777" w:rsidR="000C4E47" w:rsidRPr="000C4E47" w:rsidRDefault="000C4E47" w:rsidP="000C4E47">
      <w:pPr>
        <w:spacing w:after="0" w:line="240" w:lineRule="auto"/>
        <w:ind w:firstLine="720"/>
        <w:jc w:val="both"/>
        <w:rPr>
          <w:rFonts w:ascii="Trebuchet MS" w:hAnsi="Trebuchet MS" w:cs="Times New Roman"/>
          <w:iCs/>
        </w:rPr>
      </w:pPr>
    </w:p>
    <w:p w14:paraId="2968C3BC" w14:textId="77777777" w:rsidR="000C4E47" w:rsidRPr="000C4E47" w:rsidRDefault="000C4E47" w:rsidP="000C4E47">
      <w:pPr>
        <w:spacing w:after="0" w:line="240" w:lineRule="auto"/>
        <w:ind w:firstLine="720"/>
        <w:jc w:val="both"/>
        <w:rPr>
          <w:rFonts w:ascii="Trebuchet MS" w:hAnsi="Trebuchet MS" w:cs="Times New Roman"/>
        </w:rPr>
      </w:pPr>
      <w:r w:rsidRPr="000C4E47">
        <w:rPr>
          <w:rFonts w:ascii="Trebuchet MS" w:hAnsi="Trebuchet MS" w:cs="Times New Roman"/>
          <w:iCs/>
        </w:rPr>
        <w:t xml:space="preserve">Proiectul a parcurs etapa de evaluare iniţială şi etapa de încadrare, </w:t>
      </w:r>
      <w:r w:rsidRPr="000C4E47">
        <w:rPr>
          <w:rFonts w:ascii="Trebuchet MS" w:hAnsi="Trebuchet MS" w:cs="Times New Roman"/>
        </w:rPr>
        <w:t xml:space="preserve">din analiza listei de control pentru etapa de încadrare şi </w:t>
      </w:r>
      <w:r w:rsidRPr="000C4E47">
        <w:rPr>
          <w:rFonts w:ascii="Trebuchet MS" w:hAnsi="Trebuchet MS" w:cs="Times New Roman"/>
          <w:color w:val="000000"/>
        </w:rPr>
        <w:t xml:space="preserve">din analiza criteriilor de selecţie pentru stabilirea necesităţii efectuării evaluării impactului asupra mediului din Anexa 3 la </w:t>
      </w:r>
      <w:r w:rsidRPr="000C4E47">
        <w:rPr>
          <w:rFonts w:ascii="Trebuchet MS" w:hAnsi="Trebuchet MS" w:cs="Times New Roman"/>
        </w:rPr>
        <w:t xml:space="preserve">Legii nr. </w:t>
      </w:r>
      <w:r w:rsidRPr="000C4E47">
        <w:rPr>
          <w:rFonts w:ascii="Trebuchet MS" w:hAnsi="Trebuchet MS" w:cs="Times New Roman"/>
          <w:shd w:val="clear" w:color="auto" w:fill="FFFFFF"/>
        </w:rPr>
        <w:t xml:space="preserve">292/2018 </w:t>
      </w:r>
      <w:r w:rsidRPr="000C4E47">
        <w:rPr>
          <w:rFonts w:ascii="Trebuchet MS" w:hAnsi="Trebuchet MS" w:cs="Times New Roman"/>
        </w:rPr>
        <w:t>nu rezultă un impact semnificativ asupra mediului al proiectului propus.</w:t>
      </w:r>
      <w:r w:rsidRPr="000C4E47">
        <w:rPr>
          <w:rFonts w:ascii="Trebuchet MS" w:hAnsi="Trebuchet MS" w:cs="Times New Roman"/>
        </w:rPr>
        <w:tab/>
      </w:r>
    </w:p>
    <w:p w14:paraId="3329DBCA" w14:textId="77777777" w:rsidR="000C4E47" w:rsidRPr="000C4E47" w:rsidRDefault="000C4E47" w:rsidP="000C4E47">
      <w:pPr>
        <w:spacing w:after="0" w:line="240" w:lineRule="auto"/>
        <w:ind w:firstLine="720"/>
        <w:jc w:val="both"/>
        <w:rPr>
          <w:rFonts w:ascii="Trebuchet MS" w:hAnsi="Trebuchet MS" w:cs="Times New Roman"/>
        </w:rPr>
      </w:pPr>
    </w:p>
    <w:p w14:paraId="67E19BB6" w14:textId="77777777" w:rsidR="000C4E47" w:rsidRPr="000C4E47" w:rsidRDefault="000C4E47" w:rsidP="000C4E47">
      <w:pPr>
        <w:spacing w:after="0" w:line="240" w:lineRule="auto"/>
        <w:ind w:firstLine="720"/>
        <w:jc w:val="both"/>
        <w:rPr>
          <w:rFonts w:ascii="Trebuchet MS" w:hAnsi="Trebuchet MS" w:cs="Times New Roman"/>
          <w:iCs/>
        </w:rPr>
      </w:pPr>
      <w:r w:rsidRPr="000C4E47">
        <w:rPr>
          <w:rFonts w:ascii="Trebuchet MS" w:hAnsi="Trebuchet MS" w:cs="Times New Roman"/>
        </w:rPr>
        <w:t>Anunţurile publice privind depunerea solicitării de emitere a acordului de mediu şi privind decizia etapei de încadrare</w:t>
      </w:r>
      <w:r w:rsidRPr="000C4E47">
        <w:rPr>
          <w:rFonts w:ascii="Trebuchet MS" w:eastAsia="Times New Roman" w:hAnsi="Trebuchet MS" w:cs="Times New Roman"/>
        </w:rPr>
        <w:t xml:space="preserve"> au fost mediatizate prin afişare la sediul Primăriei </w:t>
      </w:r>
      <w:r w:rsidRPr="000C4E47">
        <w:rPr>
          <w:rFonts w:ascii="Trebuchet MS" w:hAnsi="Trebuchet MS" w:cs="Times New Roman"/>
        </w:rPr>
        <w:t>comunei Telciu</w:t>
      </w:r>
      <w:r w:rsidRPr="000C4E47">
        <w:rPr>
          <w:rFonts w:ascii="Trebuchet MS" w:eastAsia="Times New Roman" w:hAnsi="Trebuchet MS" w:cs="Times New Roman"/>
        </w:rPr>
        <w:t xml:space="preserve">, publicare în presa locală, afişare pe site-ul şi la sediul A.P.M. Bistriţa-Năsăud. </w:t>
      </w:r>
    </w:p>
    <w:p w14:paraId="551F9252" w14:textId="77777777" w:rsidR="000C4E47" w:rsidRPr="000C4E47" w:rsidRDefault="000C4E47" w:rsidP="000C4E47">
      <w:pPr>
        <w:pStyle w:val="Frspaiere"/>
        <w:ind w:firstLine="720"/>
        <w:jc w:val="both"/>
        <w:rPr>
          <w:rFonts w:ascii="Trebuchet MS" w:hAnsi="Trebuchet MS"/>
          <w:iCs/>
          <w:lang w:val="ro-RO"/>
        </w:rPr>
      </w:pPr>
    </w:p>
    <w:p w14:paraId="373D41A3" w14:textId="77777777" w:rsidR="000C4E47" w:rsidRPr="000C4E47" w:rsidRDefault="000C4E47" w:rsidP="000C4E47">
      <w:pPr>
        <w:pStyle w:val="Frspaiere"/>
        <w:ind w:firstLine="720"/>
        <w:jc w:val="both"/>
        <w:rPr>
          <w:rFonts w:ascii="Trebuchet MS" w:eastAsia="Times New Roman" w:hAnsi="Trebuchet MS"/>
          <w:lang w:val="ro-RO"/>
        </w:rPr>
      </w:pPr>
      <w:r w:rsidRPr="000C4E47">
        <w:rPr>
          <w:rFonts w:ascii="Trebuchet MS" w:hAnsi="Trebuchet MS"/>
          <w:iCs/>
          <w:lang w:val="ro-RO"/>
        </w:rPr>
        <w:t>Nu s-au înregistrat observaţii/comentarii/contestaţii din partea publicului interesat pe durata desfășurării procedurii de emitere a actului de reglementare.</w:t>
      </w:r>
    </w:p>
    <w:p w14:paraId="440BC8A1" w14:textId="77777777" w:rsidR="000C4E47" w:rsidRPr="000C4E47" w:rsidRDefault="000C4E47" w:rsidP="000C4E47">
      <w:pPr>
        <w:spacing w:after="0" w:line="240" w:lineRule="auto"/>
        <w:jc w:val="both"/>
        <w:rPr>
          <w:rFonts w:ascii="Trebuchet MS" w:eastAsia="Calibri" w:hAnsi="Trebuchet MS" w:cs="Times New Roman"/>
          <w:b/>
        </w:rPr>
      </w:pPr>
    </w:p>
    <w:p w14:paraId="131CAE18" w14:textId="77777777" w:rsidR="000C4E47" w:rsidRPr="000C4E47" w:rsidRDefault="000C4E47" w:rsidP="000C4E47">
      <w:pPr>
        <w:spacing w:after="0" w:line="240" w:lineRule="auto"/>
        <w:jc w:val="both"/>
        <w:rPr>
          <w:rFonts w:ascii="Trebuchet MS" w:hAnsi="Trebuchet MS" w:cs="Times New Roman"/>
          <w:b/>
        </w:rPr>
      </w:pPr>
      <w:r w:rsidRPr="000C4E47">
        <w:rPr>
          <w:rFonts w:ascii="Trebuchet MS" w:hAnsi="Trebuchet MS" w:cs="Times New Roman"/>
          <w:b/>
        </w:rPr>
        <w:lastRenderedPageBreak/>
        <w:t>1. Caracteristicile proiectului:</w:t>
      </w:r>
    </w:p>
    <w:p w14:paraId="4A49F8CB" w14:textId="77777777" w:rsidR="006405F5" w:rsidRPr="00B113BA" w:rsidRDefault="000C4E47" w:rsidP="006405F5">
      <w:pPr>
        <w:spacing w:after="0" w:line="240" w:lineRule="auto"/>
        <w:jc w:val="both"/>
        <w:rPr>
          <w:rFonts w:ascii="Trebuchet MS" w:hAnsi="Trebuchet MS" w:cs="Arial"/>
          <w:b/>
          <w:bCs/>
          <w:i/>
          <w:iCs/>
        </w:rPr>
      </w:pPr>
      <w:r w:rsidRPr="000C4E47">
        <w:rPr>
          <w:rFonts w:ascii="Trebuchet MS" w:hAnsi="Trebuchet MS" w:cs="Times New Roman"/>
          <w:b/>
        </w:rPr>
        <w:t xml:space="preserve">a) </w:t>
      </w:r>
      <w:r w:rsidRPr="000C4E47">
        <w:rPr>
          <w:rFonts w:ascii="Trebuchet MS" w:hAnsi="Trebuchet MS" w:cs="Times New Roman"/>
          <w:b/>
          <w:noProof/>
        </w:rPr>
        <w:t>dimensiunea și concepția întregului proiect</w:t>
      </w:r>
      <w:r w:rsidRPr="000C4E47">
        <w:rPr>
          <w:rFonts w:ascii="Trebuchet MS" w:hAnsi="Trebuchet MS" w:cs="Times New Roman"/>
          <w:b/>
        </w:rPr>
        <w:t xml:space="preserve">: </w:t>
      </w:r>
      <w:r w:rsidR="006405F5">
        <w:rPr>
          <w:rFonts w:ascii="Trebuchet MS" w:hAnsi="Trebuchet MS"/>
          <w:i/>
        </w:rPr>
        <w:t>s</w:t>
      </w:r>
      <w:r w:rsidR="006405F5" w:rsidRPr="00B113BA">
        <w:rPr>
          <w:rFonts w:ascii="Trebuchet MS" w:hAnsi="Trebuchet MS"/>
          <w:i/>
        </w:rPr>
        <w:t>e doreste amenajarea și consolidarea acostamentelor, amenajarea sistemelor de colectare și transport ape pluviale, decolmatarea și amenajarea podețelor transversale existente pe Drumul National DN 17 C, consolidari (ziduri de sprijin), parapet metalic de protecție, parcări, alveole stații autobuze, trotuare, alei pietonale și suprafete pavate, amenajarea acceselor la proprietate, amenajare spații verzi și montarea coșurilor de gunoi stradale. Acestea se vor realiza dupa cum urmeaza:</w:t>
      </w:r>
    </w:p>
    <w:p w14:paraId="12DA5BCA" w14:textId="77777777" w:rsidR="006405F5" w:rsidRPr="00B113BA" w:rsidRDefault="006405F5" w:rsidP="006405F5">
      <w:pPr>
        <w:spacing w:after="0" w:line="240" w:lineRule="auto"/>
        <w:rPr>
          <w:rFonts w:ascii="Trebuchet MS" w:hAnsi="Trebuchet MS"/>
        </w:rPr>
      </w:pPr>
      <w:r w:rsidRPr="00B113BA">
        <w:rPr>
          <w:rFonts w:ascii="Trebuchet MS" w:hAnsi="Trebuchet MS"/>
          <w:b/>
          <w:bCs/>
          <w:u w:val="single"/>
        </w:rPr>
        <w:t>Acostamente</w:t>
      </w:r>
      <w:r w:rsidRPr="00B113BA">
        <w:rPr>
          <w:rFonts w:ascii="Trebuchet MS" w:hAnsi="Trebuchet MS"/>
        </w:rPr>
        <w:t>:</w:t>
      </w:r>
      <w:r w:rsidRPr="00B113BA">
        <w:rPr>
          <w:rFonts w:ascii="Trebuchet MS" w:hAnsi="Trebuchet MS"/>
          <w:b/>
          <w:bCs/>
        </w:rPr>
        <w:t xml:space="preserve"> (L= 6329.00 m)</w:t>
      </w:r>
    </w:p>
    <w:p w14:paraId="6DB0276B" w14:textId="1347C216" w:rsidR="006405F5" w:rsidRPr="00B113BA" w:rsidRDefault="006405F5" w:rsidP="006405F5">
      <w:pPr>
        <w:pStyle w:val="Listparagraf"/>
        <w:numPr>
          <w:ilvl w:val="0"/>
          <w:numId w:val="5"/>
        </w:numPr>
        <w:spacing w:after="0" w:line="240" w:lineRule="auto"/>
        <w:ind w:left="720"/>
        <w:jc w:val="both"/>
        <w:rPr>
          <w:rFonts w:ascii="Trebuchet MS" w:hAnsi="Trebuchet MS"/>
        </w:rPr>
      </w:pPr>
      <w:r w:rsidRPr="00B113BA">
        <w:rPr>
          <w:rFonts w:ascii="Trebuchet MS" w:hAnsi="Trebuchet MS"/>
        </w:rPr>
        <w:t xml:space="preserve">Consolidate (asfaltate): </w:t>
      </w:r>
      <w:r w:rsidRPr="00B113BA">
        <w:rPr>
          <w:rFonts w:ascii="Trebuchet MS" w:hAnsi="Trebuchet MS"/>
          <w:b/>
          <w:bCs/>
        </w:rPr>
        <w:t>L = 5339.00 m</w:t>
      </w:r>
      <w:r w:rsidRPr="006405F5">
        <w:rPr>
          <w:rFonts w:ascii="Trebuchet MS" w:hAnsi="Trebuchet MS"/>
        </w:rPr>
        <w:t xml:space="preserve">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62"/>
        <w:gridCol w:w="3849"/>
        <w:gridCol w:w="3849"/>
      </w:tblGrid>
      <w:tr w:rsidR="006405F5" w:rsidRPr="00B113BA" w14:paraId="0611D100" w14:textId="77777777" w:rsidTr="006405F5">
        <w:trPr>
          <w:trHeight w:val="215"/>
        </w:trPr>
        <w:tc>
          <w:tcPr>
            <w:tcW w:w="5000" w:type="pct"/>
            <w:gridSpan w:val="3"/>
            <w:shd w:val="clear" w:color="000000" w:fill="A6A6A6"/>
            <w:noWrap/>
            <w:vAlign w:val="center"/>
            <w:hideMark/>
          </w:tcPr>
          <w:p w14:paraId="19E52038"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Aplicabilitate acostamente consolidate</w:t>
            </w:r>
          </w:p>
        </w:tc>
      </w:tr>
      <w:tr w:rsidR="006405F5" w:rsidRPr="00B113BA" w14:paraId="7A6126E7" w14:textId="77777777" w:rsidTr="006405F5">
        <w:trPr>
          <w:trHeight w:val="33"/>
        </w:trPr>
        <w:tc>
          <w:tcPr>
            <w:tcW w:w="1096" w:type="pct"/>
            <w:vMerge w:val="restart"/>
            <w:shd w:val="clear" w:color="000000" w:fill="A6A6A6"/>
            <w:noWrap/>
            <w:vAlign w:val="center"/>
            <w:hideMark/>
          </w:tcPr>
          <w:p w14:paraId="748B998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Nr. Crt.</w:t>
            </w:r>
          </w:p>
        </w:tc>
        <w:tc>
          <w:tcPr>
            <w:tcW w:w="3904" w:type="pct"/>
            <w:gridSpan w:val="2"/>
            <w:shd w:val="clear" w:color="000000" w:fill="A6A6A6"/>
            <w:vAlign w:val="center"/>
            <w:hideMark/>
          </w:tcPr>
          <w:p w14:paraId="2A8CE605"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Pozitie km </w:t>
            </w:r>
          </w:p>
        </w:tc>
      </w:tr>
      <w:tr w:rsidR="006405F5" w:rsidRPr="00B113BA" w14:paraId="6754BD08" w14:textId="77777777" w:rsidTr="006405F5">
        <w:trPr>
          <w:trHeight w:val="300"/>
        </w:trPr>
        <w:tc>
          <w:tcPr>
            <w:tcW w:w="1096" w:type="pct"/>
            <w:vMerge/>
            <w:vAlign w:val="center"/>
            <w:hideMark/>
          </w:tcPr>
          <w:p w14:paraId="7C1E6AFE" w14:textId="77777777" w:rsidR="006405F5" w:rsidRPr="00B113BA" w:rsidRDefault="006405F5" w:rsidP="006405F5">
            <w:pPr>
              <w:spacing w:after="0" w:line="240" w:lineRule="auto"/>
              <w:rPr>
                <w:rFonts w:ascii="Trebuchet MS" w:eastAsia="Times New Roman" w:hAnsi="Trebuchet MS" w:cs="Calibri Light"/>
                <w:color w:val="000000"/>
                <w:sz w:val="16"/>
                <w:szCs w:val="16"/>
              </w:rPr>
            </w:pPr>
          </w:p>
        </w:tc>
        <w:tc>
          <w:tcPr>
            <w:tcW w:w="1952" w:type="pct"/>
            <w:shd w:val="clear" w:color="000000" w:fill="A6A6A6"/>
            <w:vAlign w:val="center"/>
            <w:hideMark/>
          </w:tcPr>
          <w:p w14:paraId="35FB94E0"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De la</w:t>
            </w:r>
          </w:p>
        </w:tc>
        <w:tc>
          <w:tcPr>
            <w:tcW w:w="1952" w:type="pct"/>
            <w:shd w:val="clear" w:color="000000" w:fill="A6A6A6"/>
            <w:vAlign w:val="center"/>
            <w:hideMark/>
          </w:tcPr>
          <w:p w14:paraId="0F8B1FEF"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Pana la</w:t>
            </w:r>
          </w:p>
        </w:tc>
      </w:tr>
      <w:tr w:rsidR="006405F5" w:rsidRPr="00B113BA" w14:paraId="3E4D364F" w14:textId="77777777" w:rsidTr="006405F5">
        <w:trPr>
          <w:trHeight w:val="127"/>
        </w:trPr>
        <w:tc>
          <w:tcPr>
            <w:tcW w:w="5000" w:type="pct"/>
            <w:gridSpan w:val="3"/>
            <w:shd w:val="clear" w:color="000000" w:fill="F8CBAD"/>
            <w:noWrap/>
            <w:vAlign w:val="center"/>
            <w:hideMark/>
          </w:tcPr>
          <w:p w14:paraId="38E4D85D"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Partea dreapta </w:t>
            </w:r>
            <w:r w:rsidRPr="00B113BA">
              <w:rPr>
                <w:rFonts w:ascii="Trebuchet MS" w:eastAsia="Times New Roman" w:hAnsi="Trebuchet MS" w:cs="Calibri Light"/>
                <w:b/>
                <w:bCs/>
                <w:color w:val="000000"/>
                <w:sz w:val="16"/>
                <w:szCs w:val="16"/>
              </w:rPr>
              <w:t>(L=3276.00 m)</w:t>
            </w:r>
          </w:p>
        </w:tc>
      </w:tr>
      <w:tr w:rsidR="006405F5" w:rsidRPr="00B113BA" w14:paraId="2DEF399B" w14:textId="77777777" w:rsidTr="006405F5">
        <w:trPr>
          <w:trHeight w:val="201"/>
        </w:trPr>
        <w:tc>
          <w:tcPr>
            <w:tcW w:w="1096" w:type="pct"/>
            <w:shd w:val="clear" w:color="auto" w:fill="auto"/>
            <w:noWrap/>
            <w:vAlign w:val="center"/>
            <w:hideMark/>
          </w:tcPr>
          <w:p w14:paraId="33295C53"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w:t>
            </w:r>
          </w:p>
        </w:tc>
        <w:tc>
          <w:tcPr>
            <w:tcW w:w="1952" w:type="pct"/>
            <w:shd w:val="clear" w:color="auto" w:fill="auto"/>
            <w:noWrap/>
            <w:vAlign w:val="center"/>
            <w:hideMark/>
          </w:tcPr>
          <w:p w14:paraId="54C7BE02"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40+380.00</w:t>
            </w:r>
          </w:p>
        </w:tc>
        <w:tc>
          <w:tcPr>
            <w:tcW w:w="1952" w:type="pct"/>
            <w:shd w:val="clear" w:color="auto" w:fill="auto"/>
            <w:noWrap/>
            <w:vAlign w:val="center"/>
            <w:hideMark/>
          </w:tcPr>
          <w:p w14:paraId="0DD1351C"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41+630.00</w:t>
            </w:r>
          </w:p>
        </w:tc>
      </w:tr>
      <w:tr w:rsidR="006405F5" w:rsidRPr="00B113BA" w14:paraId="1DD47E94" w14:textId="77777777" w:rsidTr="006405F5">
        <w:trPr>
          <w:trHeight w:val="119"/>
        </w:trPr>
        <w:tc>
          <w:tcPr>
            <w:tcW w:w="1096" w:type="pct"/>
            <w:shd w:val="clear" w:color="auto" w:fill="auto"/>
            <w:noWrap/>
            <w:vAlign w:val="center"/>
            <w:hideMark/>
          </w:tcPr>
          <w:p w14:paraId="4D81BF42"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w:t>
            </w:r>
          </w:p>
        </w:tc>
        <w:tc>
          <w:tcPr>
            <w:tcW w:w="1952" w:type="pct"/>
            <w:shd w:val="clear" w:color="auto" w:fill="auto"/>
            <w:noWrap/>
            <w:vAlign w:val="center"/>
            <w:hideMark/>
          </w:tcPr>
          <w:p w14:paraId="0593198D"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41+637.50</w:t>
            </w:r>
          </w:p>
        </w:tc>
        <w:tc>
          <w:tcPr>
            <w:tcW w:w="1952" w:type="pct"/>
            <w:shd w:val="clear" w:color="auto" w:fill="auto"/>
            <w:noWrap/>
            <w:vAlign w:val="center"/>
            <w:hideMark/>
          </w:tcPr>
          <w:p w14:paraId="7747F024"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41+763.50</w:t>
            </w:r>
          </w:p>
        </w:tc>
      </w:tr>
      <w:tr w:rsidR="006405F5" w:rsidRPr="00B113BA" w14:paraId="3798FD7E" w14:textId="77777777" w:rsidTr="006405F5">
        <w:trPr>
          <w:trHeight w:val="179"/>
        </w:trPr>
        <w:tc>
          <w:tcPr>
            <w:tcW w:w="1096" w:type="pct"/>
            <w:shd w:val="clear" w:color="auto" w:fill="auto"/>
            <w:noWrap/>
            <w:vAlign w:val="center"/>
            <w:hideMark/>
          </w:tcPr>
          <w:p w14:paraId="7C08C403"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3</w:t>
            </w:r>
          </w:p>
        </w:tc>
        <w:tc>
          <w:tcPr>
            <w:tcW w:w="1952" w:type="pct"/>
            <w:shd w:val="clear" w:color="auto" w:fill="auto"/>
            <w:noWrap/>
            <w:vAlign w:val="center"/>
            <w:hideMark/>
          </w:tcPr>
          <w:p w14:paraId="77549588"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42+240.00</w:t>
            </w:r>
          </w:p>
        </w:tc>
        <w:tc>
          <w:tcPr>
            <w:tcW w:w="1952" w:type="pct"/>
            <w:shd w:val="clear" w:color="auto" w:fill="auto"/>
            <w:noWrap/>
            <w:vAlign w:val="center"/>
            <w:hideMark/>
          </w:tcPr>
          <w:p w14:paraId="02F978B9"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44+140.00</w:t>
            </w:r>
          </w:p>
        </w:tc>
      </w:tr>
      <w:tr w:rsidR="006405F5" w:rsidRPr="00B113BA" w14:paraId="0497CEC8" w14:textId="77777777" w:rsidTr="006405F5">
        <w:trPr>
          <w:trHeight w:val="110"/>
        </w:trPr>
        <w:tc>
          <w:tcPr>
            <w:tcW w:w="5000" w:type="pct"/>
            <w:gridSpan w:val="3"/>
            <w:shd w:val="clear" w:color="000000" w:fill="F8CBAD"/>
            <w:noWrap/>
            <w:vAlign w:val="center"/>
            <w:hideMark/>
          </w:tcPr>
          <w:p w14:paraId="03418BAB"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Partea stanga </w:t>
            </w:r>
            <w:r w:rsidRPr="00B113BA">
              <w:rPr>
                <w:rFonts w:ascii="Trebuchet MS" w:eastAsia="Times New Roman" w:hAnsi="Trebuchet MS" w:cs="Calibri Light"/>
                <w:b/>
                <w:bCs/>
                <w:color w:val="000000"/>
                <w:sz w:val="16"/>
                <w:szCs w:val="16"/>
              </w:rPr>
              <w:t>(L=2063.00 m)</w:t>
            </w:r>
          </w:p>
        </w:tc>
      </w:tr>
      <w:tr w:rsidR="006405F5" w:rsidRPr="00B113BA" w14:paraId="4C3F0009" w14:textId="77777777" w:rsidTr="006405F5">
        <w:trPr>
          <w:trHeight w:val="171"/>
        </w:trPr>
        <w:tc>
          <w:tcPr>
            <w:tcW w:w="1096" w:type="pct"/>
            <w:shd w:val="clear" w:color="auto" w:fill="auto"/>
            <w:noWrap/>
            <w:vAlign w:val="center"/>
            <w:hideMark/>
          </w:tcPr>
          <w:p w14:paraId="4EE46FD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w:t>
            </w:r>
          </w:p>
        </w:tc>
        <w:tc>
          <w:tcPr>
            <w:tcW w:w="1952" w:type="pct"/>
            <w:shd w:val="clear" w:color="auto" w:fill="auto"/>
            <w:noWrap/>
            <w:vAlign w:val="center"/>
            <w:hideMark/>
          </w:tcPr>
          <w:p w14:paraId="2CA3DA93"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40+380.00</w:t>
            </w:r>
          </w:p>
        </w:tc>
        <w:tc>
          <w:tcPr>
            <w:tcW w:w="1952" w:type="pct"/>
            <w:shd w:val="clear" w:color="auto" w:fill="auto"/>
            <w:noWrap/>
            <w:vAlign w:val="center"/>
            <w:hideMark/>
          </w:tcPr>
          <w:p w14:paraId="25050289"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40+500.00</w:t>
            </w:r>
          </w:p>
        </w:tc>
      </w:tr>
      <w:tr w:rsidR="006405F5" w:rsidRPr="00B113BA" w14:paraId="1E400545" w14:textId="77777777" w:rsidTr="006405F5">
        <w:trPr>
          <w:trHeight w:val="103"/>
        </w:trPr>
        <w:tc>
          <w:tcPr>
            <w:tcW w:w="1096" w:type="pct"/>
            <w:shd w:val="clear" w:color="auto" w:fill="auto"/>
            <w:noWrap/>
            <w:vAlign w:val="center"/>
            <w:hideMark/>
          </w:tcPr>
          <w:p w14:paraId="27F130F0"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w:t>
            </w:r>
          </w:p>
        </w:tc>
        <w:tc>
          <w:tcPr>
            <w:tcW w:w="1952" w:type="pct"/>
            <w:shd w:val="clear" w:color="auto" w:fill="auto"/>
            <w:noWrap/>
            <w:vAlign w:val="center"/>
            <w:hideMark/>
          </w:tcPr>
          <w:p w14:paraId="6AEF2E98"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41+490.00</w:t>
            </w:r>
          </w:p>
        </w:tc>
        <w:tc>
          <w:tcPr>
            <w:tcW w:w="1952" w:type="pct"/>
            <w:shd w:val="clear" w:color="auto" w:fill="auto"/>
            <w:noWrap/>
            <w:vAlign w:val="center"/>
            <w:hideMark/>
          </w:tcPr>
          <w:p w14:paraId="74DB5B07"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41+630.00</w:t>
            </w:r>
          </w:p>
        </w:tc>
      </w:tr>
      <w:tr w:rsidR="006405F5" w:rsidRPr="00B113BA" w14:paraId="1C04BC23" w14:textId="77777777" w:rsidTr="006405F5">
        <w:trPr>
          <w:trHeight w:val="163"/>
        </w:trPr>
        <w:tc>
          <w:tcPr>
            <w:tcW w:w="1096" w:type="pct"/>
            <w:shd w:val="clear" w:color="auto" w:fill="auto"/>
            <w:noWrap/>
            <w:vAlign w:val="center"/>
            <w:hideMark/>
          </w:tcPr>
          <w:p w14:paraId="1916E6EF"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3</w:t>
            </w:r>
          </w:p>
        </w:tc>
        <w:tc>
          <w:tcPr>
            <w:tcW w:w="1952" w:type="pct"/>
            <w:shd w:val="clear" w:color="auto" w:fill="auto"/>
            <w:noWrap/>
            <w:vAlign w:val="center"/>
            <w:hideMark/>
          </w:tcPr>
          <w:p w14:paraId="1EA62183"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41+637.50</w:t>
            </w:r>
          </w:p>
        </w:tc>
        <w:tc>
          <w:tcPr>
            <w:tcW w:w="1952" w:type="pct"/>
            <w:shd w:val="clear" w:color="auto" w:fill="auto"/>
            <w:noWrap/>
            <w:vAlign w:val="center"/>
            <w:hideMark/>
          </w:tcPr>
          <w:p w14:paraId="66606B64"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41+722.00</w:t>
            </w:r>
          </w:p>
        </w:tc>
      </w:tr>
      <w:tr w:rsidR="006405F5" w:rsidRPr="00B113BA" w14:paraId="106480DD" w14:textId="77777777" w:rsidTr="006405F5">
        <w:trPr>
          <w:trHeight w:val="95"/>
        </w:trPr>
        <w:tc>
          <w:tcPr>
            <w:tcW w:w="1096" w:type="pct"/>
            <w:shd w:val="clear" w:color="auto" w:fill="auto"/>
            <w:noWrap/>
            <w:vAlign w:val="center"/>
            <w:hideMark/>
          </w:tcPr>
          <w:p w14:paraId="7CB25843"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w:t>
            </w:r>
          </w:p>
        </w:tc>
        <w:tc>
          <w:tcPr>
            <w:tcW w:w="1952" w:type="pct"/>
            <w:shd w:val="clear" w:color="auto" w:fill="auto"/>
            <w:noWrap/>
            <w:vAlign w:val="center"/>
            <w:hideMark/>
          </w:tcPr>
          <w:p w14:paraId="60F10277"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42+407.00</w:t>
            </w:r>
          </w:p>
        </w:tc>
        <w:tc>
          <w:tcPr>
            <w:tcW w:w="1952" w:type="pct"/>
            <w:shd w:val="clear" w:color="auto" w:fill="auto"/>
            <w:noWrap/>
            <w:vAlign w:val="center"/>
            <w:hideMark/>
          </w:tcPr>
          <w:p w14:paraId="18F88073"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44+125.50</w:t>
            </w:r>
          </w:p>
        </w:tc>
      </w:tr>
    </w:tbl>
    <w:p w14:paraId="7AB063E4" w14:textId="77777777" w:rsidR="006405F5" w:rsidRPr="00B113BA" w:rsidRDefault="006405F5" w:rsidP="006405F5">
      <w:pPr>
        <w:pStyle w:val="Listparagraf"/>
        <w:spacing w:line="240" w:lineRule="auto"/>
        <w:rPr>
          <w:rFonts w:ascii="Trebuchet MS" w:hAnsi="Trebuchet MS"/>
        </w:rPr>
      </w:pPr>
    </w:p>
    <w:p w14:paraId="5BF51837" w14:textId="77777777" w:rsidR="006405F5" w:rsidRPr="00B113BA" w:rsidRDefault="006405F5" w:rsidP="006405F5">
      <w:pPr>
        <w:pStyle w:val="Listparagraf"/>
        <w:numPr>
          <w:ilvl w:val="0"/>
          <w:numId w:val="5"/>
        </w:numPr>
        <w:spacing w:after="0" w:line="240" w:lineRule="auto"/>
        <w:ind w:left="720"/>
        <w:jc w:val="both"/>
        <w:rPr>
          <w:rFonts w:ascii="Trebuchet MS" w:hAnsi="Trebuchet MS"/>
        </w:rPr>
      </w:pPr>
      <w:r w:rsidRPr="00B113BA">
        <w:rPr>
          <w:rFonts w:ascii="Trebuchet MS" w:hAnsi="Trebuchet MS"/>
        </w:rPr>
        <w:t xml:space="preserve">Neconsolidate (pietruite): </w:t>
      </w:r>
      <w:r w:rsidRPr="00B113BA">
        <w:rPr>
          <w:rFonts w:ascii="Trebuchet MS" w:hAnsi="Trebuchet MS"/>
          <w:b/>
          <w:bCs/>
        </w:rPr>
        <w:t>L = 990.00 m</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34"/>
        <w:gridCol w:w="3863"/>
        <w:gridCol w:w="3863"/>
      </w:tblGrid>
      <w:tr w:rsidR="006405F5" w:rsidRPr="00B113BA" w14:paraId="215BFD7B" w14:textId="77777777" w:rsidTr="006405F5">
        <w:trPr>
          <w:trHeight w:val="190"/>
        </w:trPr>
        <w:tc>
          <w:tcPr>
            <w:tcW w:w="5000" w:type="pct"/>
            <w:gridSpan w:val="3"/>
            <w:shd w:val="clear" w:color="000000" w:fill="A6A6A6"/>
            <w:noWrap/>
            <w:vAlign w:val="center"/>
            <w:hideMark/>
          </w:tcPr>
          <w:p w14:paraId="64AECF85"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Aplicabilitate acostamente neconsolidate</w:t>
            </w:r>
          </w:p>
        </w:tc>
      </w:tr>
      <w:tr w:rsidR="006405F5" w:rsidRPr="00B113BA" w14:paraId="216619AB" w14:textId="77777777" w:rsidTr="006405F5">
        <w:trPr>
          <w:trHeight w:val="125"/>
        </w:trPr>
        <w:tc>
          <w:tcPr>
            <w:tcW w:w="1082" w:type="pct"/>
            <w:vMerge w:val="restart"/>
            <w:shd w:val="clear" w:color="000000" w:fill="A6A6A6"/>
            <w:noWrap/>
            <w:vAlign w:val="center"/>
            <w:hideMark/>
          </w:tcPr>
          <w:p w14:paraId="61181B3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Nr. Crt.</w:t>
            </w:r>
          </w:p>
        </w:tc>
        <w:tc>
          <w:tcPr>
            <w:tcW w:w="3918" w:type="pct"/>
            <w:gridSpan w:val="2"/>
            <w:shd w:val="clear" w:color="000000" w:fill="A6A6A6"/>
            <w:vAlign w:val="center"/>
            <w:hideMark/>
          </w:tcPr>
          <w:p w14:paraId="74D819E3"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Pozitie km </w:t>
            </w:r>
          </w:p>
        </w:tc>
      </w:tr>
      <w:tr w:rsidR="006405F5" w:rsidRPr="00B113BA" w14:paraId="0F2F6096" w14:textId="77777777" w:rsidTr="006405F5">
        <w:trPr>
          <w:trHeight w:val="33"/>
        </w:trPr>
        <w:tc>
          <w:tcPr>
            <w:tcW w:w="1082" w:type="pct"/>
            <w:vMerge/>
            <w:vAlign w:val="center"/>
            <w:hideMark/>
          </w:tcPr>
          <w:p w14:paraId="64F386DE" w14:textId="77777777" w:rsidR="006405F5" w:rsidRPr="00B113BA" w:rsidRDefault="006405F5" w:rsidP="006405F5">
            <w:pPr>
              <w:spacing w:after="0" w:line="240" w:lineRule="auto"/>
              <w:rPr>
                <w:rFonts w:ascii="Trebuchet MS" w:eastAsia="Times New Roman" w:hAnsi="Trebuchet MS" w:cs="Calibri Light"/>
                <w:color w:val="000000"/>
                <w:sz w:val="16"/>
                <w:szCs w:val="16"/>
              </w:rPr>
            </w:pPr>
          </w:p>
        </w:tc>
        <w:tc>
          <w:tcPr>
            <w:tcW w:w="1959" w:type="pct"/>
            <w:shd w:val="clear" w:color="000000" w:fill="A6A6A6"/>
            <w:vAlign w:val="center"/>
            <w:hideMark/>
          </w:tcPr>
          <w:p w14:paraId="6D89D30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De la</w:t>
            </w:r>
          </w:p>
        </w:tc>
        <w:tc>
          <w:tcPr>
            <w:tcW w:w="1959" w:type="pct"/>
            <w:shd w:val="clear" w:color="000000" w:fill="A6A6A6"/>
            <w:vAlign w:val="center"/>
            <w:hideMark/>
          </w:tcPr>
          <w:p w14:paraId="5B70BDD4"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Pana la</w:t>
            </w:r>
          </w:p>
        </w:tc>
      </w:tr>
      <w:tr w:rsidR="006405F5" w:rsidRPr="00B113BA" w14:paraId="342A26BE" w14:textId="77777777" w:rsidTr="006405F5">
        <w:trPr>
          <w:trHeight w:val="102"/>
        </w:trPr>
        <w:tc>
          <w:tcPr>
            <w:tcW w:w="5000" w:type="pct"/>
            <w:gridSpan w:val="3"/>
            <w:shd w:val="clear" w:color="000000" w:fill="F8CBAD"/>
            <w:noWrap/>
            <w:vAlign w:val="center"/>
            <w:hideMark/>
          </w:tcPr>
          <w:p w14:paraId="2799038E"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Partea stanga </w:t>
            </w:r>
            <w:r w:rsidRPr="00B113BA">
              <w:rPr>
                <w:rFonts w:ascii="Trebuchet MS" w:eastAsia="Times New Roman" w:hAnsi="Trebuchet MS" w:cs="Calibri Light"/>
                <w:b/>
                <w:bCs/>
                <w:color w:val="000000"/>
                <w:sz w:val="16"/>
                <w:szCs w:val="16"/>
              </w:rPr>
              <w:t>(L=990.00 m)</w:t>
            </w:r>
          </w:p>
        </w:tc>
      </w:tr>
      <w:tr w:rsidR="006405F5" w:rsidRPr="00B113BA" w14:paraId="1359AF9B" w14:textId="77777777" w:rsidTr="006405F5">
        <w:trPr>
          <w:trHeight w:val="137"/>
        </w:trPr>
        <w:tc>
          <w:tcPr>
            <w:tcW w:w="1082" w:type="pct"/>
            <w:shd w:val="clear" w:color="auto" w:fill="auto"/>
            <w:noWrap/>
            <w:vAlign w:val="center"/>
            <w:hideMark/>
          </w:tcPr>
          <w:p w14:paraId="501D1DC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w:t>
            </w:r>
          </w:p>
        </w:tc>
        <w:tc>
          <w:tcPr>
            <w:tcW w:w="1959" w:type="pct"/>
            <w:shd w:val="clear" w:color="auto" w:fill="auto"/>
            <w:noWrap/>
            <w:vAlign w:val="center"/>
            <w:hideMark/>
          </w:tcPr>
          <w:p w14:paraId="080CB543"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40+500.00</w:t>
            </w:r>
          </w:p>
        </w:tc>
        <w:tc>
          <w:tcPr>
            <w:tcW w:w="1959" w:type="pct"/>
            <w:shd w:val="clear" w:color="auto" w:fill="auto"/>
            <w:noWrap/>
            <w:vAlign w:val="center"/>
            <w:hideMark/>
          </w:tcPr>
          <w:p w14:paraId="6A928DE0"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41+490.00</w:t>
            </w:r>
          </w:p>
        </w:tc>
      </w:tr>
    </w:tbl>
    <w:p w14:paraId="72B28FFE" w14:textId="77777777" w:rsidR="006405F5" w:rsidRPr="00B113BA" w:rsidRDefault="006405F5" w:rsidP="006405F5">
      <w:pPr>
        <w:spacing w:after="0" w:line="240" w:lineRule="auto"/>
        <w:ind w:right="-10"/>
        <w:rPr>
          <w:rFonts w:ascii="Trebuchet MS" w:hAnsi="Trebuchet MS" w:cs="Arial"/>
          <w:i/>
        </w:rPr>
      </w:pPr>
    </w:p>
    <w:p w14:paraId="0317FF87" w14:textId="77777777" w:rsidR="006405F5" w:rsidRPr="00B113BA" w:rsidRDefault="006405F5" w:rsidP="00730FDC">
      <w:pPr>
        <w:spacing w:after="0" w:line="240" w:lineRule="auto"/>
        <w:ind w:left="-5" w:right="-10" w:firstLine="365"/>
        <w:jc w:val="both"/>
        <w:rPr>
          <w:rFonts w:ascii="Trebuchet MS" w:hAnsi="Trebuchet MS" w:cs="Arial"/>
          <w:i/>
        </w:rPr>
      </w:pPr>
      <w:r w:rsidRPr="00B113BA">
        <w:rPr>
          <w:rFonts w:ascii="Trebuchet MS" w:hAnsi="Trebuchet MS"/>
          <w:i/>
        </w:rPr>
        <w:t>Acostamentele, atât cele consolidate cât și cele neconsolidate se vor amenaja cu o lățime minima de 1.0 m</w:t>
      </w:r>
      <w:r w:rsidRPr="00B113BA">
        <w:rPr>
          <w:rFonts w:ascii="Trebuchet MS" w:hAnsi="Trebuchet MS" w:cs="Arial"/>
          <w:i/>
        </w:rPr>
        <w:t>.</w:t>
      </w:r>
      <w:r w:rsidRPr="00B113BA">
        <w:rPr>
          <w:rFonts w:ascii="Trebuchet MS" w:hAnsi="Trebuchet MS"/>
          <w:i/>
        </w:rPr>
        <w:t>Pentru execuția sectoarelor de acostamente consolidate se propune urmatorul sistem rutier:</w:t>
      </w:r>
    </w:p>
    <w:p w14:paraId="4AB28CE0" w14:textId="77777777" w:rsidR="006405F5" w:rsidRPr="00B113BA" w:rsidRDefault="006405F5" w:rsidP="00730FDC">
      <w:pPr>
        <w:pStyle w:val="Listparagraf"/>
        <w:numPr>
          <w:ilvl w:val="0"/>
          <w:numId w:val="6"/>
        </w:numPr>
        <w:spacing w:after="0" w:line="240" w:lineRule="auto"/>
        <w:jc w:val="both"/>
        <w:rPr>
          <w:rFonts w:ascii="Trebuchet MS" w:hAnsi="Trebuchet MS"/>
          <w:i/>
        </w:rPr>
      </w:pPr>
      <w:r w:rsidRPr="00B113BA">
        <w:rPr>
          <w:rFonts w:ascii="Trebuchet MS" w:hAnsi="Trebuchet MS"/>
          <w:i/>
        </w:rPr>
        <w:t>4 cm – strat de uzură din BA 16, rul 50/70;</w:t>
      </w:r>
    </w:p>
    <w:p w14:paraId="3ED34C01" w14:textId="77777777" w:rsidR="006405F5" w:rsidRPr="00B113BA" w:rsidRDefault="006405F5" w:rsidP="00730FDC">
      <w:pPr>
        <w:pStyle w:val="Listparagraf"/>
        <w:numPr>
          <w:ilvl w:val="0"/>
          <w:numId w:val="6"/>
        </w:numPr>
        <w:spacing w:after="0" w:line="240" w:lineRule="auto"/>
        <w:jc w:val="both"/>
        <w:rPr>
          <w:rFonts w:ascii="Trebuchet MS" w:hAnsi="Trebuchet MS"/>
          <w:i/>
        </w:rPr>
      </w:pPr>
      <w:r w:rsidRPr="00B113BA">
        <w:rPr>
          <w:rFonts w:ascii="Trebuchet MS" w:hAnsi="Trebuchet MS"/>
          <w:i/>
        </w:rPr>
        <w:t>15 cm – strat de bază din balast stabilizat;</w:t>
      </w:r>
    </w:p>
    <w:p w14:paraId="4B17A45E" w14:textId="77777777" w:rsidR="006405F5" w:rsidRPr="00B113BA" w:rsidRDefault="006405F5" w:rsidP="00730FDC">
      <w:pPr>
        <w:pStyle w:val="Listparagraf"/>
        <w:numPr>
          <w:ilvl w:val="0"/>
          <w:numId w:val="6"/>
        </w:numPr>
        <w:spacing w:after="0" w:line="240" w:lineRule="auto"/>
        <w:jc w:val="both"/>
        <w:rPr>
          <w:rFonts w:ascii="Trebuchet MS" w:hAnsi="Trebuchet MS"/>
          <w:i/>
        </w:rPr>
      </w:pPr>
      <w:r w:rsidRPr="00B113BA">
        <w:rPr>
          <w:rFonts w:ascii="Trebuchet MS" w:hAnsi="Trebuchet MS"/>
          <w:i/>
        </w:rPr>
        <w:t>min. 30 cm – strat de fundație existent din balast;</w:t>
      </w:r>
    </w:p>
    <w:p w14:paraId="65099A77" w14:textId="77777777" w:rsidR="006405F5" w:rsidRPr="00B113BA" w:rsidRDefault="006405F5" w:rsidP="00730FDC">
      <w:pPr>
        <w:pStyle w:val="Listparagraf"/>
        <w:numPr>
          <w:ilvl w:val="0"/>
          <w:numId w:val="6"/>
        </w:numPr>
        <w:spacing w:after="0" w:line="240" w:lineRule="auto"/>
        <w:jc w:val="both"/>
        <w:rPr>
          <w:rFonts w:ascii="Trebuchet MS" w:hAnsi="Trebuchet MS"/>
          <w:i/>
        </w:rPr>
      </w:pPr>
      <w:r w:rsidRPr="00B113BA">
        <w:rPr>
          <w:rFonts w:ascii="Trebuchet MS" w:hAnsi="Trebuchet MS"/>
          <w:i/>
        </w:rPr>
        <w:t xml:space="preserve">teren existent. </w:t>
      </w:r>
    </w:p>
    <w:p w14:paraId="3C77ABC9" w14:textId="77777777" w:rsidR="006405F5" w:rsidRPr="00B113BA" w:rsidRDefault="006405F5" w:rsidP="00730FDC">
      <w:pPr>
        <w:spacing w:after="0" w:line="240" w:lineRule="auto"/>
        <w:ind w:firstLine="360"/>
        <w:jc w:val="both"/>
        <w:rPr>
          <w:rFonts w:ascii="Trebuchet MS" w:hAnsi="Trebuchet MS"/>
          <w:i/>
        </w:rPr>
      </w:pPr>
      <w:r w:rsidRPr="00B113BA">
        <w:rPr>
          <w:rFonts w:ascii="Trebuchet MS" w:hAnsi="Trebuchet MS"/>
          <w:i/>
        </w:rPr>
        <w:t>Pentru execuția sectorului de acostament neconsolidat se propune amenajarea acestuia prin reprofilare și adaos de piatră spartă minim 10 cm.</w:t>
      </w:r>
    </w:p>
    <w:p w14:paraId="56060EB7" w14:textId="77777777" w:rsidR="006405F5" w:rsidRPr="00B113BA" w:rsidRDefault="006405F5" w:rsidP="006405F5">
      <w:pPr>
        <w:spacing w:after="0" w:line="240" w:lineRule="auto"/>
        <w:rPr>
          <w:rFonts w:ascii="Trebuchet MS" w:hAnsi="Trebuchet MS"/>
          <w:i/>
        </w:rPr>
      </w:pPr>
      <w:r w:rsidRPr="00B113BA">
        <w:rPr>
          <w:rFonts w:ascii="Trebuchet MS" w:hAnsi="Trebuchet MS"/>
          <w:b/>
          <w:bCs/>
          <w:i/>
          <w:iCs/>
          <w:u w:val="single"/>
        </w:rPr>
        <w:t>Sisteme de colectare si transport ape pluviale</w:t>
      </w:r>
      <w:r w:rsidRPr="00B113BA">
        <w:rPr>
          <w:rFonts w:ascii="Trebuchet MS" w:hAnsi="Trebuchet MS"/>
          <w:i/>
        </w:rPr>
        <w:t>:</w:t>
      </w:r>
    </w:p>
    <w:p w14:paraId="416F745F" w14:textId="4241088A" w:rsidR="006405F5" w:rsidRDefault="006405F5" w:rsidP="006405F5">
      <w:pPr>
        <w:spacing w:after="0" w:line="240" w:lineRule="auto"/>
        <w:ind w:firstLine="720"/>
        <w:rPr>
          <w:rFonts w:ascii="Trebuchet MS" w:hAnsi="Trebuchet MS"/>
          <w:i/>
        </w:rPr>
      </w:pPr>
      <w:r w:rsidRPr="00B113BA">
        <w:rPr>
          <w:rFonts w:ascii="Trebuchet MS" w:hAnsi="Trebuchet MS"/>
          <w:i/>
        </w:rPr>
        <w:t>Apa pluvială se va scurge gravitațional prin intermediul pantelor transversale și longitudinale ale părților carosabile, a acostamentelor, a trotuarelor, a acceselor și a spațiilor verzi și va fi preluată, transportată și ev</w:t>
      </w:r>
      <w:r>
        <w:rPr>
          <w:rFonts w:ascii="Trebuchet MS" w:hAnsi="Trebuchet MS"/>
          <w:i/>
        </w:rPr>
        <w:t>a</w:t>
      </w:r>
      <w:r w:rsidRPr="00B113BA">
        <w:rPr>
          <w:rFonts w:ascii="Trebuchet MS" w:hAnsi="Trebuchet MS"/>
          <w:i/>
        </w:rPr>
        <w:t>cuată conform urmatorului tabel:</w:t>
      </w:r>
    </w:p>
    <w:p w14:paraId="53F15C57" w14:textId="77777777" w:rsidR="00897EFD" w:rsidRDefault="00897EFD" w:rsidP="006405F5">
      <w:pPr>
        <w:spacing w:after="0" w:line="240" w:lineRule="auto"/>
        <w:ind w:firstLine="720"/>
        <w:rPr>
          <w:rFonts w:ascii="Trebuchet MS" w:hAnsi="Trebuchet MS"/>
          <w:i/>
        </w:rPr>
      </w:pPr>
    </w:p>
    <w:tbl>
      <w:tblPr>
        <w:tblW w:w="504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9"/>
        <w:gridCol w:w="946"/>
        <w:gridCol w:w="946"/>
        <w:gridCol w:w="818"/>
        <w:gridCol w:w="1465"/>
        <w:gridCol w:w="1441"/>
        <w:gridCol w:w="3746"/>
      </w:tblGrid>
      <w:tr w:rsidR="006405F5" w:rsidRPr="00B113BA" w14:paraId="4A0153AC" w14:textId="77777777" w:rsidTr="006405F5">
        <w:trPr>
          <w:trHeight w:val="315"/>
        </w:trPr>
        <w:tc>
          <w:tcPr>
            <w:tcW w:w="5000" w:type="pct"/>
            <w:gridSpan w:val="7"/>
            <w:shd w:val="clear" w:color="000000" w:fill="A6A6A6"/>
            <w:noWrap/>
            <w:vAlign w:val="center"/>
            <w:hideMark/>
          </w:tcPr>
          <w:p w14:paraId="7B8F7826"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Aplicabilitate sisteme de colectare si transport ape pluviale</w:t>
            </w:r>
          </w:p>
        </w:tc>
      </w:tr>
      <w:tr w:rsidR="006405F5" w:rsidRPr="00B113BA" w14:paraId="77C800A6" w14:textId="77777777" w:rsidTr="00730FDC">
        <w:trPr>
          <w:trHeight w:val="315"/>
        </w:trPr>
        <w:tc>
          <w:tcPr>
            <w:tcW w:w="291" w:type="pct"/>
            <w:vMerge w:val="restart"/>
            <w:shd w:val="clear" w:color="000000" w:fill="A6A6A6"/>
            <w:vAlign w:val="center"/>
            <w:hideMark/>
          </w:tcPr>
          <w:p w14:paraId="2FF3CFB7"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Nr. Crt.</w:t>
            </w:r>
          </w:p>
        </w:tc>
        <w:tc>
          <w:tcPr>
            <w:tcW w:w="952" w:type="pct"/>
            <w:gridSpan w:val="2"/>
            <w:shd w:val="clear" w:color="000000" w:fill="A6A6A6"/>
            <w:vAlign w:val="center"/>
            <w:hideMark/>
          </w:tcPr>
          <w:p w14:paraId="37747E57"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Pozitie km </w:t>
            </w:r>
          </w:p>
        </w:tc>
        <w:tc>
          <w:tcPr>
            <w:tcW w:w="411" w:type="pct"/>
            <w:vMerge w:val="restart"/>
            <w:shd w:val="clear" w:color="000000" w:fill="A6A6A6"/>
            <w:vAlign w:val="center"/>
            <w:hideMark/>
          </w:tcPr>
          <w:p w14:paraId="0B1FA7CD"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Lungime [m]</w:t>
            </w:r>
          </w:p>
        </w:tc>
        <w:tc>
          <w:tcPr>
            <w:tcW w:w="737" w:type="pct"/>
            <w:vMerge w:val="restart"/>
            <w:shd w:val="clear" w:color="000000" w:fill="A6A6A6"/>
            <w:vAlign w:val="center"/>
            <w:hideMark/>
          </w:tcPr>
          <w:p w14:paraId="58750EEE"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Partea stanga</w:t>
            </w:r>
          </w:p>
        </w:tc>
        <w:tc>
          <w:tcPr>
            <w:tcW w:w="725" w:type="pct"/>
            <w:vMerge w:val="restart"/>
            <w:shd w:val="clear" w:color="000000" w:fill="A6A6A6"/>
            <w:vAlign w:val="center"/>
            <w:hideMark/>
          </w:tcPr>
          <w:p w14:paraId="1DCAA7C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Partea dreapta</w:t>
            </w:r>
          </w:p>
        </w:tc>
        <w:tc>
          <w:tcPr>
            <w:tcW w:w="1884" w:type="pct"/>
            <w:vMerge w:val="restart"/>
            <w:shd w:val="clear" w:color="000000" w:fill="A6A6A6"/>
            <w:vAlign w:val="center"/>
            <w:hideMark/>
          </w:tcPr>
          <w:p w14:paraId="0293B65F"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Observatii</w:t>
            </w:r>
          </w:p>
        </w:tc>
      </w:tr>
      <w:tr w:rsidR="006405F5" w:rsidRPr="00B113BA" w14:paraId="32FD7019" w14:textId="77777777" w:rsidTr="00730FDC">
        <w:trPr>
          <w:trHeight w:val="315"/>
        </w:trPr>
        <w:tc>
          <w:tcPr>
            <w:tcW w:w="291" w:type="pct"/>
            <w:vMerge/>
            <w:vAlign w:val="center"/>
            <w:hideMark/>
          </w:tcPr>
          <w:p w14:paraId="4ECDCB9B" w14:textId="77777777" w:rsidR="006405F5" w:rsidRPr="00B113BA" w:rsidRDefault="006405F5" w:rsidP="006405F5">
            <w:pPr>
              <w:spacing w:after="0" w:line="240" w:lineRule="auto"/>
              <w:rPr>
                <w:rFonts w:ascii="Trebuchet MS" w:eastAsia="Times New Roman" w:hAnsi="Trebuchet MS" w:cs="Calibri Light"/>
                <w:color w:val="000000"/>
                <w:sz w:val="16"/>
                <w:szCs w:val="16"/>
              </w:rPr>
            </w:pPr>
          </w:p>
        </w:tc>
        <w:tc>
          <w:tcPr>
            <w:tcW w:w="476" w:type="pct"/>
            <w:shd w:val="clear" w:color="000000" w:fill="A6A6A6"/>
            <w:vAlign w:val="center"/>
            <w:hideMark/>
          </w:tcPr>
          <w:p w14:paraId="4808C80F"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De la</w:t>
            </w:r>
          </w:p>
        </w:tc>
        <w:tc>
          <w:tcPr>
            <w:tcW w:w="476" w:type="pct"/>
            <w:shd w:val="clear" w:color="000000" w:fill="A6A6A6"/>
            <w:vAlign w:val="center"/>
            <w:hideMark/>
          </w:tcPr>
          <w:p w14:paraId="13EFBD9F"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Pana la</w:t>
            </w:r>
          </w:p>
        </w:tc>
        <w:tc>
          <w:tcPr>
            <w:tcW w:w="411" w:type="pct"/>
            <w:vMerge/>
            <w:vAlign w:val="center"/>
            <w:hideMark/>
          </w:tcPr>
          <w:p w14:paraId="6F4A2BE4" w14:textId="77777777" w:rsidR="006405F5" w:rsidRPr="00B113BA" w:rsidRDefault="006405F5" w:rsidP="006405F5">
            <w:pPr>
              <w:spacing w:after="0" w:line="240" w:lineRule="auto"/>
              <w:rPr>
                <w:rFonts w:ascii="Trebuchet MS" w:eastAsia="Times New Roman" w:hAnsi="Trebuchet MS" w:cs="Calibri Light"/>
                <w:color w:val="000000"/>
                <w:sz w:val="16"/>
                <w:szCs w:val="16"/>
              </w:rPr>
            </w:pPr>
          </w:p>
        </w:tc>
        <w:tc>
          <w:tcPr>
            <w:tcW w:w="737" w:type="pct"/>
            <w:vMerge/>
            <w:vAlign w:val="center"/>
            <w:hideMark/>
          </w:tcPr>
          <w:p w14:paraId="0B82AD56" w14:textId="77777777" w:rsidR="006405F5" w:rsidRPr="00B113BA" w:rsidRDefault="006405F5" w:rsidP="006405F5">
            <w:pPr>
              <w:spacing w:after="0" w:line="240" w:lineRule="auto"/>
              <w:rPr>
                <w:rFonts w:ascii="Trebuchet MS" w:eastAsia="Times New Roman" w:hAnsi="Trebuchet MS" w:cs="Calibri Light"/>
                <w:color w:val="000000"/>
                <w:sz w:val="16"/>
                <w:szCs w:val="16"/>
              </w:rPr>
            </w:pPr>
          </w:p>
        </w:tc>
        <w:tc>
          <w:tcPr>
            <w:tcW w:w="725" w:type="pct"/>
            <w:vMerge/>
            <w:vAlign w:val="center"/>
            <w:hideMark/>
          </w:tcPr>
          <w:p w14:paraId="2F40781C" w14:textId="77777777" w:rsidR="006405F5" w:rsidRPr="00B113BA" w:rsidRDefault="006405F5" w:rsidP="006405F5">
            <w:pPr>
              <w:spacing w:after="0" w:line="240" w:lineRule="auto"/>
              <w:rPr>
                <w:rFonts w:ascii="Trebuchet MS" w:eastAsia="Times New Roman" w:hAnsi="Trebuchet MS" w:cs="Calibri Light"/>
                <w:color w:val="000000"/>
                <w:sz w:val="16"/>
                <w:szCs w:val="16"/>
              </w:rPr>
            </w:pPr>
          </w:p>
        </w:tc>
        <w:tc>
          <w:tcPr>
            <w:tcW w:w="1884" w:type="pct"/>
            <w:vMerge/>
            <w:vAlign w:val="center"/>
            <w:hideMark/>
          </w:tcPr>
          <w:p w14:paraId="574CA908" w14:textId="77777777" w:rsidR="006405F5" w:rsidRPr="00B113BA" w:rsidRDefault="006405F5" w:rsidP="006405F5">
            <w:pPr>
              <w:spacing w:after="0" w:line="240" w:lineRule="auto"/>
              <w:rPr>
                <w:rFonts w:ascii="Trebuchet MS" w:eastAsia="Times New Roman" w:hAnsi="Trebuchet MS" w:cs="Calibri Light"/>
                <w:color w:val="000000"/>
                <w:sz w:val="16"/>
                <w:szCs w:val="16"/>
              </w:rPr>
            </w:pPr>
          </w:p>
        </w:tc>
      </w:tr>
      <w:tr w:rsidR="006405F5" w:rsidRPr="00B113BA" w14:paraId="6BD3B5FE" w14:textId="77777777" w:rsidTr="00730FDC">
        <w:trPr>
          <w:trHeight w:val="674"/>
        </w:trPr>
        <w:tc>
          <w:tcPr>
            <w:tcW w:w="291" w:type="pct"/>
            <w:shd w:val="clear" w:color="auto" w:fill="auto"/>
            <w:noWrap/>
            <w:vAlign w:val="center"/>
            <w:hideMark/>
          </w:tcPr>
          <w:p w14:paraId="3FC240E7"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w:t>
            </w:r>
          </w:p>
        </w:tc>
        <w:tc>
          <w:tcPr>
            <w:tcW w:w="476" w:type="pct"/>
            <w:shd w:val="clear" w:color="auto" w:fill="auto"/>
            <w:noWrap/>
            <w:vAlign w:val="center"/>
            <w:hideMark/>
          </w:tcPr>
          <w:p w14:paraId="1A40C53F"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40+380.00</w:t>
            </w:r>
          </w:p>
        </w:tc>
        <w:tc>
          <w:tcPr>
            <w:tcW w:w="476" w:type="pct"/>
            <w:shd w:val="clear" w:color="auto" w:fill="auto"/>
            <w:noWrap/>
            <w:vAlign w:val="center"/>
            <w:hideMark/>
          </w:tcPr>
          <w:p w14:paraId="41DBC7DF"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40+430.00</w:t>
            </w:r>
          </w:p>
        </w:tc>
        <w:tc>
          <w:tcPr>
            <w:tcW w:w="411" w:type="pct"/>
            <w:shd w:val="clear" w:color="auto" w:fill="auto"/>
            <w:noWrap/>
            <w:vAlign w:val="center"/>
            <w:hideMark/>
          </w:tcPr>
          <w:p w14:paraId="278F8284"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50</w:t>
            </w:r>
          </w:p>
        </w:tc>
        <w:tc>
          <w:tcPr>
            <w:tcW w:w="737" w:type="pct"/>
            <w:shd w:val="clear" w:color="auto" w:fill="auto"/>
            <w:vAlign w:val="center"/>
            <w:hideMark/>
          </w:tcPr>
          <w:p w14:paraId="478EC6E3"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Rigola carosabila monolita proiectata</w:t>
            </w:r>
          </w:p>
        </w:tc>
        <w:tc>
          <w:tcPr>
            <w:tcW w:w="725" w:type="pct"/>
            <w:shd w:val="clear" w:color="auto" w:fill="auto"/>
            <w:vAlign w:val="center"/>
            <w:hideMark/>
          </w:tcPr>
          <w:p w14:paraId="4B70D080"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Sant de pamant </w:t>
            </w:r>
          </w:p>
        </w:tc>
        <w:tc>
          <w:tcPr>
            <w:tcW w:w="1884" w:type="pct"/>
            <w:shd w:val="clear" w:color="auto" w:fill="auto"/>
            <w:vAlign w:val="center"/>
            <w:hideMark/>
          </w:tcPr>
          <w:p w14:paraId="41FB96C4" w14:textId="77777777" w:rsidR="006405F5" w:rsidRPr="00B113BA"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Pe partea </w:t>
            </w:r>
            <w:r w:rsidRPr="00B113BA">
              <w:rPr>
                <w:rFonts w:ascii="Trebuchet MS" w:eastAsia="Times New Roman" w:hAnsi="Trebuchet MS" w:cs="Calibri Light"/>
                <w:bCs/>
                <w:color w:val="000000"/>
                <w:sz w:val="16"/>
                <w:szCs w:val="16"/>
              </w:rPr>
              <w:t>dreapta</w:t>
            </w:r>
            <w:r w:rsidRPr="00B113BA">
              <w:rPr>
                <w:rFonts w:ascii="Trebuchet MS" w:eastAsia="Times New Roman" w:hAnsi="Trebuchet MS" w:cs="Calibri Light"/>
                <w:color w:val="000000"/>
                <w:sz w:val="16"/>
                <w:szCs w:val="16"/>
              </w:rPr>
              <w:t xml:space="preserve"> se propun lucrari de decolmatare si reprofilare sant de pamant existent.</w:t>
            </w:r>
          </w:p>
        </w:tc>
      </w:tr>
      <w:tr w:rsidR="006405F5" w:rsidRPr="00B113BA" w14:paraId="0360992D" w14:textId="77777777" w:rsidTr="00730FDC">
        <w:trPr>
          <w:trHeight w:val="676"/>
        </w:trPr>
        <w:tc>
          <w:tcPr>
            <w:tcW w:w="291" w:type="pct"/>
            <w:shd w:val="clear" w:color="auto" w:fill="auto"/>
            <w:noWrap/>
            <w:vAlign w:val="center"/>
            <w:hideMark/>
          </w:tcPr>
          <w:p w14:paraId="33F9B47B"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w:t>
            </w:r>
          </w:p>
        </w:tc>
        <w:tc>
          <w:tcPr>
            <w:tcW w:w="476" w:type="pct"/>
            <w:shd w:val="clear" w:color="auto" w:fill="auto"/>
            <w:noWrap/>
            <w:vAlign w:val="center"/>
            <w:hideMark/>
          </w:tcPr>
          <w:p w14:paraId="0D8D990B"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40+430.00</w:t>
            </w:r>
          </w:p>
        </w:tc>
        <w:tc>
          <w:tcPr>
            <w:tcW w:w="476" w:type="pct"/>
            <w:shd w:val="clear" w:color="auto" w:fill="auto"/>
            <w:noWrap/>
            <w:vAlign w:val="center"/>
            <w:hideMark/>
          </w:tcPr>
          <w:p w14:paraId="0C3503FB"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40+493.00</w:t>
            </w:r>
          </w:p>
        </w:tc>
        <w:tc>
          <w:tcPr>
            <w:tcW w:w="411" w:type="pct"/>
            <w:shd w:val="clear" w:color="auto" w:fill="auto"/>
            <w:noWrap/>
            <w:vAlign w:val="center"/>
            <w:hideMark/>
          </w:tcPr>
          <w:p w14:paraId="68E66483"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63</w:t>
            </w:r>
          </w:p>
        </w:tc>
        <w:tc>
          <w:tcPr>
            <w:tcW w:w="737" w:type="pct"/>
            <w:shd w:val="clear" w:color="auto" w:fill="auto"/>
            <w:vAlign w:val="center"/>
            <w:hideMark/>
          </w:tcPr>
          <w:p w14:paraId="69AAD57F"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Rigola carosabila monolita proiectata</w:t>
            </w:r>
          </w:p>
        </w:tc>
        <w:tc>
          <w:tcPr>
            <w:tcW w:w="725" w:type="pct"/>
            <w:shd w:val="clear" w:color="auto" w:fill="auto"/>
            <w:vAlign w:val="center"/>
            <w:hideMark/>
          </w:tcPr>
          <w:p w14:paraId="59CD5628"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Rigola carosabila monolita proiectata</w:t>
            </w:r>
          </w:p>
        </w:tc>
        <w:tc>
          <w:tcPr>
            <w:tcW w:w="1884" w:type="pct"/>
            <w:shd w:val="clear" w:color="auto" w:fill="auto"/>
            <w:vAlign w:val="center"/>
            <w:hideMark/>
          </w:tcPr>
          <w:p w14:paraId="356F2163" w14:textId="77777777" w:rsidR="006405F5" w:rsidRPr="00B113BA"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w:t>
            </w:r>
          </w:p>
        </w:tc>
      </w:tr>
      <w:tr w:rsidR="006405F5" w:rsidRPr="00B113BA" w14:paraId="4371C1B0" w14:textId="77777777" w:rsidTr="00730FDC">
        <w:trPr>
          <w:trHeight w:val="678"/>
        </w:trPr>
        <w:tc>
          <w:tcPr>
            <w:tcW w:w="291" w:type="pct"/>
            <w:shd w:val="clear" w:color="auto" w:fill="auto"/>
            <w:noWrap/>
            <w:vAlign w:val="center"/>
            <w:hideMark/>
          </w:tcPr>
          <w:p w14:paraId="2BE10E65"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3</w:t>
            </w:r>
          </w:p>
        </w:tc>
        <w:tc>
          <w:tcPr>
            <w:tcW w:w="476" w:type="pct"/>
            <w:shd w:val="clear" w:color="auto" w:fill="auto"/>
            <w:noWrap/>
            <w:vAlign w:val="center"/>
            <w:hideMark/>
          </w:tcPr>
          <w:p w14:paraId="73F1F142"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40+493.00</w:t>
            </w:r>
          </w:p>
        </w:tc>
        <w:tc>
          <w:tcPr>
            <w:tcW w:w="476" w:type="pct"/>
            <w:shd w:val="clear" w:color="auto" w:fill="auto"/>
            <w:noWrap/>
            <w:vAlign w:val="center"/>
            <w:hideMark/>
          </w:tcPr>
          <w:p w14:paraId="23C17680"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41+492.00</w:t>
            </w:r>
          </w:p>
        </w:tc>
        <w:tc>
          <w:tcPr>
            <w:tcW w:w="411" w:type="pct"/>
            <w:shd w:val="clear" w:color="auto" w:fill="auto"/>
            <w:noWrap/>
            <w:vAlign w:val="center"/>
            <w:hideMark/>
          </w:tcPr>
          <w:p w14:paraId="4FEBDA5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999</w:t>
            </w:r>
          </w:p>
        </w:tc>
        <w:tc>
          <w:tcPr>
            <w:tcW w:w="737" w:type="pct"/>
            <w:shd w:val="clear" w:color="auto" w:fill="auto"/>
            <w:vAlign w:val="center"/>
            <w:hideMark/>
          </w:tcPr>
          <w:p w14:paraId="26247DF9"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Sant betonat existent</w:t>
            </w:r>
          </w:p>
        </w:tc>
        <w:tc>
          <w:tcPr>
            <w:tcW w:w="725" w:type="pct"/>
            <w:shd w:val="clear" w:color="auto" w:fill="auto"/>
            <w:vAlign w:val="center"/>
            <w:hideMark/>
          </w:tcPr>
          <w:p w14:paraId="610173AD"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Rigola carosabila monolita proiectata</w:t>
            </w:r>
          </w:p>
        </w:tc>
        <w:tc>
          <w:tcPr>
            <w:tcW w:w="1884" w:type="pct"/>
            <w:shd w:val="clear" w:color="auto" w:fill="auto"/>
            <w:vAlign w:val="center"/>
            <w:hideMark/>
          </w:tcPr>
          <w:p w14:paraId="0FBF92DC" w14:textId="77777777" w:rsidR="006405F5" w:rsidRPr="00B113BA"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Pe partea </w:t>
            </w:r>
            <w:r w:rsidRPr="00B113BA">
              <w:rPr>
                <w:rFonts w:ascii="Trebuchet MS" w:eastAsia="Times New Roman" w:hAnsi="Trebuchet MS" w:cs="Calibri Light"/>
                <w:bCs/>
                <w:color w:val="000000"/>
                <w:sz w:val="16"/>
                <w:szCs w:val="16"/>
              </w:rPr>
              <w:t>stanga</w:t>
            </w:r>
            <w:r w:rsidRPr="00B113BA">
              <w:rPr>
                <w:rFonts w:ascii="Trebuchet MS" w:eastAsia="Times New Roman" w:hAnsi="Trebuchet MS" w:cs="Calibri Light"/>
                <w:color w:val="000000"/>
                <w:sz w:val="16"/>
                <w:szCs w:val="16"/>
              </w:rPr>
              <w:t xml:space="preserve"> se propun lucrari de reparatii si decolmatare sant betonat existent.</w:t>
            </w:r>
          </w:p>
        </w:tc>
      </w:tr>
      <w:tr w:rsidR="006405F5" w:rsidRPr="00B113BA" w14:paraId="17FB6353" w14:textId="77777777" w:rsidTr="00730FDC">
        <w:trPr>
          <w:trHeight w:val="825"/>
        </w:trPr>
        <w:tc>
          <w:tcPr>
            <w:tcW w:w="291" w:type="pct"/>
            <w:shd w:val="clear" w:color="auto" w:fill="auto"/>
            <w:noWrap/>
            <w:vAlign w:val="center"/>
            <w:hideMark/>
          </w:tcPr>
          <w:p w14:paraId="7E204683"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w:t>
            </w:r>
          </w:p>
        </w:tc>
        <w:tc>
          <w:tcPr>
            <w:tcW w:w="476" w:type="pct"/>
            <w:shd w:val="clear" w:color="auto" w:fill="auto"/>
            <w:noWrap/>
            <w:vAlign w:val="center"/>
            <w:hideMark/>
          </w:tcPr>
          <w:p w14:paraId="373E1E08"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41+492.00</w:t>
            </w:r>
          </w:p>
        </w:tc>
        <w:tc>
          <w:tcPr>
            <w:tcW w:w="476" w:type="pct"/>
            <w:shd w:val="clear" w:color="auto" w:fill="auto"/>
            <w:noWrap/>
            <w:vAlign w:val="center"/>
            <w:hideMark/>
          </w:tcPr>
          <w:p w14:paraId="6512D7EB"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41+595.00</w:t>
            </w:r>
          </w:p>
        </w:tc>
        <w:tc>
          <w:tcPr>
            <w:tcW w:w="411" w:type="pct"/>
            <w:shd w:val="clear" w:color="auto" w:fill="auto"/>
            <w:noWrap/>
            <w:vAlign w:val="center"/>
            <w:hideMark/>
          </w:tcPr>
          <w:p w14:paraId="1EF2495C"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103</w:t>
            </w:r>
          </w:p>
        </w:tc>
        <w:tc>
          <w:tcPr>
            <w:tcW w:w="737" w:type="pct"/>
            <w:shd w:val="clear" w:color="auto" w:fill="auto"/>
            <w:vAlign w:val="center"/>
            <w:hideMark/>
          </w:tcPr>
          <w:p w14:paraId="4FF512FB"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Rigola monobloc din beton cu polimeri</w:t>
            </w:r>
          </w:p>
        </w:tc>
        <w:tc>
          <w:tcPr>
            <w:tcW w:w="725" w:type="pct"/>
            <w:shd w:val="clear" w:color="auto" w:fill="auto"/>
            <w:vAlign w:val="center"/>
            <w:hideMark/>
          </w:tcPr>
          <w:p w14:paraId="07E608BE"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Rigola monobloc din beton cu polimeri</w:t>
            </w:r>
          </w:p>
        </w:tc>
        <w:tc>
          <w:tcPr>
            <w:tcW w:w="1884" w:type="pct"/>
            <w:shd w:val="clear" w:color="auto" w:fill="auto"/>
            <w:vAlign w:val="center"/>
            <w:hideMark/>
          </w:tcPr>
          <w:p w14:paraId="1EEA2789" w14:textId="77777777" w:rsidR="006405F5" w:rsidRPr="00B113BA"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Apa pluviala va fi colectata, transportata si evacuata prin intermediul rigolei monobloc din beton cu polimeri, montata in lungul trotuarului </w:t>
            </w:r>
          </w:p>
        </w:tc>
      </w:tr>
      <w:tr w:rsidR="006405F5" w:rsidRPr="00B113BA" w14:paraId="1C149D2D" w14:textId="77777777" w:rsidTr="00730FDC">
        <w:trPr>
          <w:trHeight w:val="1365"/>
        </w:trPr>
        <w:tc>
          <w:tcPr>
            <w:tcW w:w="291" w:type="pct"/>
            <w:shd w:val="clear" w:color="auto" w:fill="auto"/>
            <w:noWrap/>
            <w:vAlign w:val="center"/>
            <w:hideMark/>
          </w:tcPr>
          <w:p w14:paraId="221E359B"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lastRenderedPageBreak/>
              <w:t>5</w:t>
            </w:r>
          </w:p>
        </w:tc>
        <w:tc>
          <w:tcPr>
            <w:tcW w:w="476" w:type="pct"/>
            <w:shd w:val="clear" w:color="auto" w:fill="auto"/>
            <w:noWrap/>
            <w:vAlign w:val="center"/>
            <w:hideMark/>
          </w:tcPr>
          <w:p w14:paraId="7BFB3599"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41+595.00</w:t>
            </w:r>
          </w:p>
        </w:tc>
        <w:tc>
          <w:tcPr>
            <w:tcW w:w="476" w:type="pct"/>
            <w:shd w:val="clear" w:color="auto" w:fill="auto"/>
            <w:noWrap/>
            <w:vAlign w:val="center"/>
            <w:hideMark/>
          </w:tcPr>
          <w:p w14:paraId="6F443AEC"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41+630.00</w:t>
            </w:r>
          </w:p>
        </w:tc>
        <w:tc>
          <w:tcPr>
            <w:tcW w:w="411" w:type="pct"/>
            <w:shd w:val="clear" w:color="auto" w:fill="auto"/>
            <w:noWrap/>
            <w:vAlign w:val="center"/>
            <w:hideMark/>
          </w:tcPr>
          <w:p w14:paraId="279551D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35</w:t>
            </w:r>
          </w:p>
        </w:tc>
        <w:tc>
          <w:tcPr>
            <w:tcW w:w="737" w:type="pct"/>
            <w:shd w:val="clear" w:color="auto" w:fill="auto"/>
            <w:vAlign w:val="center"/>
            <w:hideMark/>
          </w:tcPr>
          <w:p w14:paraId="26708FED"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Rigola tip scafa</w:t>
            </w:r>
          </w:p>
        </w:tc>
        <w:tc>
          <w:tcPr>
            <w:tcW w:w="725" w:type="pct"/>
            <w:shd w:val="clear" w:color="auto" w:fill="auto"/>
            <w:vAlign w:val="center"/>
            <w:hideMark/>
          </w:tcPr>
          <w:p w14:paraId="474E3823"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Rigola monobloc din beton cu polimeri</w:t>
            </w:r>
          </w:p>
        </w:tc>
        <w:tc>
          <w:tcPr>
            <w:tcW w:w="1884" w:type="pct"/>
            <w:shd w:val="clear" w:color="auto" w:fill="auto"/>
            <w:vAlign w:val="center"/>
            <w:hideMark/>
          </w:tcPr>
          <w:p w14:paraId="1ECC63AB" w14:textId="77777777" w:rsidR="006405F5"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Pe partea </w:t>
            </w:r>
            <w:r w:rsidRPr="00B113BA">
              <w:rPr>
                <w:rFonts w:ascii="Trebuchet MS" w:eastAsia="Times New Roman" w:hAnsi="Trebuchet MS" w:cs="Calibri Light"/>
                <w:bCs/>
                <w:color w:val="000000"/>
                <w:sz w:val="16"/>
                <w:szCs w:val="16"/>
              </w:rPr>
              <w:t>stanga</w:t>
            </w:r>
            <w:r w:rsidRPr="00B113BA">
              <w:rPr>
                <w:rFonts w:ascii="Trebuchet MS" w:eastAsia="Times New Roman" w:hAnsi="Trebuchet MS" w:cs="Calibri Light"/>
                <w:color w:val="000000"/>
                <w:sz w:val="16"/>
                <w:szCs w:val="16"/>
              </w:rPr>
              <w:t xml:space="preserve"> apa pluviala va fi colectata, transportata si evacuata prin intermediul rigolei tip scafa, montata in lungul trotuarului;</w:t>
            </w:r>
          </w:p>
          <w:p w14:paraId="22185F81" w14:textId="77777777" w:rsidR="006405F5" w:rsidRPr="00B113BA"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Pe partea </w:t>
            </w:r>
            <w:r w:rsidRPr="00B113BA">
              <w:rPr>
                <w:rFonts w:ascii="Trebuchet MS" w:eastAsia="Times New Roman" w:hAnsi="Trebuchet MS" w:cs="Calibri Light"/>
                <w:bCs/>
                <w:color w:val="000000"/>
                <w:sz w:val="16"/>
                <w:szCs w:val="16"/>
              </w:rPr>
              <w:t>dreapta</w:t>
            </w:r>
            <w:r w:rsidRPr="00B113BA">
              <w:rPr>
                <w:rFonts w:ascii="Trebuchet MS" w:eastAsia="Times New Roman" w:hAnsi="Trebuchet MS" w:cs="Calibri Light"/>
                <w:color w:val="000000"/>
                <w:sz w:val="16"/>
                <w:szCs w:val="16"/>
              </w:rPr>
              <w:t xml:space="preserve"> apa pluviala va fi colectata, transportata si evacuata prin intermediul rigolei monobloc din beton cu polimeri, montata in lungul trotuarului.                               </w:t>
            </w:r>
          </w:p>
        </w:tc>
      </w:tr>
      <w:tr w:rsidR="006405F5" w:rsidRPr="00B113BA" w14:paraId="1070C23A" w14:textId="77777777" w:rsidTr="00730FDC">
        <w:trPr>
          <w:trHeight w:val="789"/>
        </w:trPr>
        <w:tc>
          <w:tcPr>
            <w:tcW w:w="291" w:type="pct"/>
            <w:shd w:val="clear" w:color="auto" w:fill="auto"/>
            <w:noWrap/>
            <w:vAlign w:val="center"/>
            <w:hideMark/>
          </w:tcPr>
          <w:p w14:paraId="5DDE7B7F"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6</w:t>
            </w:r>
          </w:p>
        </w:tc>
        <w:tc>
          <w:tcPr>
            <w:tcW w:w="476" w:type="pct"/>
            <w:shd w:val="clear" w:color="auto" w:fill="auto"/>
            <w:noWrap/>
            <w:vAlign w:val="center"/>
            <w:hideMark/>
          </w:tcPr>
          <w:p w14:paraId="3B34A129"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41+637.00</w:t>
            </w:r>
          </w:p>
        </w:tc>
        <w:tc>
          <w:tcPr>
            <w:tcW w:w="476" w:type="pct"/>
            <w:shd w:val="clear" w:color="auto" w:fill="auto"/>
            <w:noWrap/>
            <w:vAlign w:val="center"/>
            <w:hideMark/>
          </w:tcPr>
          <w:p w14:paraId="6D177C8E"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41+725.00</w:t>
            </w:r>
          </w:p>
        </w:tc>
        <w:tc>
          <w:tcPr>
            <w:tcW w:w="411" w:type="pct"/>
            <w:shd w:val="clear" w:color="auto" w:fill="auto"/>
            <w:noWrap/>
            <w:vAlign w:val="center"/>
            <w:hideMark/>
          </w:tcPr>
          <w:p w14:paraId="39124B8C"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88</w:t>
            </w:r>
          </w:p>
        </w:tc>
        <w:tc>
          <w:tcPr>
            <w:tcW w:w="737" w:type="pct"/>
            <w:shd w:val="clear" w:color="auto" w:fill="auto"/>
            <w:vAlign w:val="center"/>
            <w:hideMark/>
          </w:tcPr>
          <w:p w14:paraId="0DE90C5C"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Rigola monobloc din beton cu polimeri</w:t>
            </w:r>
          </w:p>
        </w:tc>
        <w:tc>
          <w:tcPr>
            <w:tcW w:w="725" w:type="pct"/>
            <w:shd w:val="clear" w:color="auto" w:fill="auto"/>
            <w:vAlign w:val="center"/>
            <w:hideMark/>
          </w:tcPr>
          <w:p w14:paraId="408BD860"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Rigola monobloc din beton cu polimeri</w:t>
            </w:r>
          </w:p>
        </w:tc>
        <w:tc>
          <w:tcPr>
            <w:tcW w:w="1884" w:type="pct"/>
            <w:shd w:val="clear" w:color="auto" w:fill="auto"/>
            <w:vAlign w:val="center"/>
            <w:hideMark/>
          </w:tcPr>
          <w:p w14:paraId="4FF8A222" w14:textId="77777777" w:rsidR="006405F5" w:rsidRPr="00B113BA"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Apa pluviala va fi colectata, transportata si evacuata prin intermediul rigolei monobloc din beton cu polimeri montata in lungul trotuarului.</w:t>
            </w:r>
          </w:p>
        </w:tc>
      </w:tr>
      <w:tr w:rsidR="006405F5" w:rsidRPr="00B113BA" w14:paraId="6118E585" w14:textId="77777777" w:rsidTr="00730FDC">
        <w:trPr>
          <w:trHeight w:val="27"/>
        </w:trPr>
        <w:tc>
          <w:tcPr>
            <w:tcW w:w="291" w:type="pct"/>
            <w:shd w:val="clear" w:color="auto" w:fill="auto"/>
            <w:noWrap/>
            <w:vAlign w:val="center"/>
            <w:hideMark/>
          </w:tcPr>
          <w:p w14:paraId="50D7F6AC"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7</w:t>
            </w:r>
          </w:p>
        </w:tc>
        <w:tc>
          <w:tcPr>
            <w:tcW w:w="476" w:type="pct"/>
            <w:shd w:val="clear" w:color="auto" w:fill="auto"/>
            <w:noWrap/>
            <w:vAlign w:val="center"/>
            <w:hideMark/>
          </w:tcPr>
          <w:p w14:paraId="081F08E4"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41+725.00</w:t>
            </w:r>
          </w:p>
        </w:tc>
        <w:tc>
          <w:tcPr>
            <w:tcW w:w="476" w:type="pct"/>
            <w:shd w:val="clear" w:color="auto" w:fill="auto"/>
            <w:noWrap/>
            <w:vAlign w:val="center"/>
            <w:hideMark/>
          </w:tcPr>
          <w:p w14:paraId="29A4D597"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41+763.00</w:t>
            </w:r>
          </w:p>
        </w:tc>
        <w:tc>
          <w:tcPr>
            <w:tcW w:w="411" w:type="pct"/>
            <w:shd w:val="clear" w:color="auto" w:fill="auto"/>
            <w:noWrap/>
            <w:vAlign w:val="center"/>
            <w:hideMark/>
          </w:tcPr>
          <w:p w14:paraId="33A2D5A0"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38</w:t>
            </w:r>
          </w:p>
        </w:tc>
        <w:tc>
          <w:tcPr>
            <w:tcW w:w="737" w:type="pct"/>
            <w:shd w:val="clear" w:color="auto" w:fill="auto"/>
            <w:vAlign w:val="center"/>
            <w:hideMark/>
          </w:tcPr>
          <w:p w14:paraId="08EA37D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w:t>
            </w:r>
          </w:p>
        </w:tc>
        <w:tc>
          <w:tcPr>
            <w:tcW w:w="725" w:type="pct"/>
            <w:shd w:val="clear" w:color="auto" w:fill="auto"/>
            <w:vAlign w:val="center"/>
            <w:hideMark/>
          </w:tcPr>
          <w:p w14:paraId="1C6BF47E"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Rigola monobloc din beton cu polimeri</w:t>
            </w:r>
          </w:p>
        </w:tc>
        <w:tc>
          <w:tcPr>
            <w:tcW w:w="1884" w:type="pct"/>
            <w:shd w:val="clear" w:color="auto" w:fill="auto"/>
            <w:vAlign w:val="center"/>
            <w:hideMark/>
          </w:tcPr>
          <w:p w14:paraId="748F35A6" w14:textId="77777777" w:rsidR="006405F5"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Pe partea </w:t>
            </w:r>
            <w:r w:rsidRPr="00B113BA">
              <w:rPr>
                <w:rFonts w:ascii="Trebuchet MS" w:eastAsia="Times New Roman" w:hAnsi="Trebuchet MS" w:cs="Calibri Light"/>
                <w:bCs/>
                <w:color w:val="000000"/>
                <w:sz w:val="16"/>
                <w:szCs w:val="16"/>
              </w:rPr>
              <w:t>stanga</w:t>
            </w:r>
            <w:r w:rsidRPr="00B113BA">
              <w:rPr>
                <w:rFonts w:ascii="Trebuchet MS" w:eastAsia="Times New Roman" w:hAnsi="Trebuchet MS" w:cs="Calibri Light"/>
                <w:color w:val="000000"/>
                <w:sz w:val="16"/>
                <w:szCs w:val="16"/>
              </w:rPr>
              <w:t xml:space="preserve">, avand in vedere ca nu se intervine asupra zidului de sprijin si a trotuarului existent, apa pluviala, se va scurge la marginea partii carosabile, la baza bordurii si se va deplasa in lungul drumului national pana la gura de scurgere proiectata la pozitia km 41+787.50 m, partea stanga, fiind colectata prin intermediul acesteia si evacuata in camera de cadere acoperita proiectata la pozitia km 41+795.00 m, partea stanga;                        </w:t>
            </w:r>
          </w:p>
          <w:p w14:paraId="350A2421" w14:textId="77777777" w:rsidR="006405F5" w:rsidRPr="00B113BA"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Pe partea </w:t>
            </w:r>
            <w:r w:rsidRPr="00B113BA">
              <w:rPr>
                <w:rFonts w:ascii="Trebuchet MS" w:eastAsia="Times New Roman" w:hAnsi="Trebuchet MS" w:cs="Calibri Light"/>
                <w:bCs/>
                <w:color w:val="000000"/>
                <w:sz w:val="16"/>
                <w:szCs w:val="16"/>
              </w:rPr>
              <w:t>dreapta</w:t>
            </w:r>
            <w:r w:rsidRPr="00B113BA">
              <w:rPr>
                <w:rFonts w:ascii="Trebuchet MS" w:eastAsia="Times New Roman" w:hAnsi="Trebuchet MS" w:cs="Calibri Light"/>
                <w:color w:val="000000"/>
                <w:sz w:val="16"/>
                <w:szCs w:val="16"/>
              </w:rPr>
              <w:t>, apa pluviala va fi colectata, transportata si evacuata prin intermediul rigolei monobloc din beton cu polimeri montata in lungul trotuarului;</w:t>
            </w:r>
          </w:p>
        </w:tc>
      </w:tr>
      <w:tr w:rsidR="006405F5" w:rsidRPr="00B113BA" w14:paraId="20CC9D37" w14:textId="77777777" w:rsidTr="00730FDC">
        <w:trPr>
          <w:trHeight w:val="1919"/>
        </w:trPr>
        <w:tc>
          <w:tcPr>
            <w:tcW w:w="291" w:type="pct"/>
            <w:shd w:val="clear" w:color="auto" w:fill="auto"/>
            <w:noWrap/>
            <w:vAlign w:val="center"/>
            <w:hideMark/>
          </w:tcPr>
          <w:p w14:paraId="132A0FDD"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8</w:t>
            </w:r>
          </w:p>
        </w:tc>
        <w:tc>
          <w:tcPr>
            <w:tcW w:w="476" w:type="pct"/>
            <w:shd w:val="clear" w:color="auto" w:fill="auto"/>
            <w:noWrap/>
            <w:vAlign w:val="center"/>
            <w:hideMark/>
          </w:tcPr>
          <w:p w14:paraId="4FAF3E04"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41+790.00</w:t>
            </w:r>
          </w:p>
        </w:tc>
        <w:tc>
          <w:tcPr>
            <w:tcW w:w="476" w:type="pct"/>
            <w:shd w:val="clear" w:color="auto" w:fill="auto"/>
            <w:noWrap/>
            <w:vAlign w:val="center"/>
            <w:hideMark/>
          </w:tcPr>
          <w:p w14:paraId="10EB0A27"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41+815.00</w:t>
            </w:r>
          </w:p>
        </w:tc>
        <w:tc>
          <w:tcPr>
            <w:tcW w:w="411" w:type="pct"/>
            <w:shd w:val="clear" w:color="auto" w:fill="auto"/>
            <w:noWrap/>
            <w:vAlign w:val="center"/>
            <w:hideMark/>
          </w:tcPr>
          <w:p w14:paraId="23F146D2"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25</w:t>
            </w:r>
          </w:p>
        </w:tc>
        <w:tc>
          <w:tcPr>
            <w:tcW w:w="737" w:type="pct"/>
            <w:shd w:val="clear" w:color="auto" w:fill="auto"/>
            <w:vAlign w:val="center"/>
            <w:hideMark/>
          </w:tcPr>
          <w:p w14:paraId="7A36B928" w14:textId="75CAA748" w:rsidR="006405F5" w:rsidRPr="00B113BA" w:rsidRDefault="006405F5" w:rsidP="00417E24">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Rigola monobloc din beton cu polimeri + Colector de canalizare pluviala din teava PVC</w:t>
            </w:r>
          </w:p>
        </w:tc>
        <w:tc>
          <w:tcPr>
            <w:tcW w:w="725" w:type="pct"/>
            <w:shd w:val="clear" w:color="auto" w:fill="auto"/>
            <w:vAlign w:val="center"/>
            <w:hideMark/>
          </w:tcPr>
          <w:p w14:paraId="206A2FB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w:t>
            </w:r>
          </w:p>
        </w:tc>
        <w:tc>
          <w:tcPr>
            <w:tcW w:w="1884" w:type="pct"/>
            <w:shd w:val="clear" w:color="auto" w:fill="auto"/>
            <w:vAlign w:val="center"/>
            <w:hideMark/>
          </w:tcPr>
          <w:p w14:paraId="24B44C07" w14:textId="77777777" w:rsidR="006405F5"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Pe partea </w:t>
            </w:r>
            <w:r w:rsidRPr="00B113BA">
              <w:rPr>
                <w:rFonts w:ascii="Trebuchet MS" w:eastAsia="Times New Roman" w:hAnsi="Trebuchet MS" w:cs="Calibri Light"/>
                <w:bCs/>
                <w:color w:val="000000"/>
                <w:sz w:val="16"/>
                <w:szCs w:val="16"/>
              </w:rPr>
              <w:t>stanga</w:t>
            </w:r>
            <w:r w:rsidRPr="00B113BA">
              <w:rPr>
                <w:rFonts w:ascii="Trebuchet MS" w:eastAsia="Times New Roman" w:hAnsi="Trebuchet MS" w:cs="Calibri Light"/>
                <w:color w:val="000000"/>
                <w:sz w:val="16"/>
                <w:szCs w:val="16"/>
              </w:rPr>
              <w:t xml:space="preserve">, apa pluviala va fi colectata, transportata si evacuata in colectorul de canalizare pluviala, prin intermediul rigolei monobloc din beton cu polimeri, montata in lungul trotuarului la limita proprietatilor private;               </w:t>
            </w:r>
          </w:p>
          <w:p w14:paraId="33D58142" w14:textId="77777777" w:rsidR="006405F5" w:rsidRPr="00B113BA"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Pe partea </w:t>
            </w:r>
            <w:r w:rsidRPr="00B113BA">
              <w:rPr>
                <w:rFonts w:ascii="Trebuchet MS" w:eastAsia="Times New Roman" w:hAnsi="Trebuchet MS" w:cs="Calibri Light"/>
                <w:bCs/>
                <w:color w:val="000000"/>
                <w:sz w:val="16"/>
                <w:szCs w:val="16"/>
              </w:rPr>
              <w:t>dreapta</w:t>
            </w:r>
            <w:r w:rsidRPr="00B113BA">
              <w:rPr>
                <w:rFonts w:ascii="Trebuchet MS" w:eastAsia="Times New Roman" w:hAnsi="Trebuchet MS" w:cs="Calibri Light"/>
                <w:color w:val="000000"/>
                <w:sz w:val="16"/>
                <w:szCs w:val="16"/>
              </w:rPr>
              <w:t xml:space="preserve">, apa pluviala se va scurge la marginea platformei carosabile, la baza bordurii, si se va deplasa in lungul drumului national pana la gura de scurgere proiectata la pozitia km 41+815.00 m, partea dreapta, fiind colectata prin intermediul acesteia si evacuata in camera de cadere acoperita proiectata la pozitia km 41+816.00 m, partea dreapta.   </w:t>
            </w:r>
          </w:p>
        </w:tc>
      </w:tr>
      <w:tr w:rsidR="006405F5" w:rsidRPr="00B113BA" w14:paraId="5E9E3365" w14:textId="77777777" w:rsidTr="00730FDC">
        <w:trPr>
          <w:trHeight w:val="77"/>
        </w:trPr>
        <w:tc>
          <w:tcPr>
            <w:tcW w:w="291" w:type="pct"/>
            <w:shd w:val="clear" w:color="auto" w:fill="auto"/>
            <w:noWrap/>
            <w:vAlign w:val="center"/>
            <w:hideMark/>
          </w:tcPr>
          <w:p w14:paraId="64B81175"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9</w:t>
            </w:r>
          </w:p>
        </w:tc>
        <w:tc>
          <w:tcPr>
            <w:tcW w:w="476" w:type="pct"/>
            <w:shd w:val="clear" w:color="auto" w:fill="auto"/>
            <w:noWrap/>
            <w:vAlign w:val="center"/>
            <w:hideMark/>
          </w:tcPr>
          <w:p w14:paraId="0482A47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41+815.00</w:t>
            </w:r>
          </w:p>
        </w:tc>
        <w:tc>
          <w:tcPr>
            <w:tcW w:w="476" w:type="pct"/>
            <w:shd w:val="clear" w:color="auto" w:fill="auto"/>
            <w:noWrap/>
            <w:vAlign w:val="center"/>
            <w:hideMark/>
          </w:tcPr>
          <w:p w14:paraId="22EC902C"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41+860.00</w:t>
            </w:r>
          </w:p>
        </w:tc>
        <w:tc>
          <w:tcPr>
            <w:tcW w:w="411" w:type="pct"/>
            <w:shd w:val="clear" w:color="auto" w:fill="auto"/>
            <w:noWrap/>
            <w:vAlign w:val="center"/>
            <w:hideMark/>
          </w:tcPr>
          <w:p w14:paraId="6863B622"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45</w:t>
            </w:r>
          </w:p>
        </w:tc>
        <w:tc>
          <w:tcPr>
            <w:tcW w:w="737" w:type="pct"/>
            <w:shd w:val="clear" w:color="auto" w:fill="auto"/>
            <w:vAlign w:val="center"/>
            <w:hideMark/>
          </w:tcPr>
          <w:p w14:paraId="544F2180" w14:textId="548853DF" w:rsidR="006405F5" w:rsidRPr="00B113BA" w:rsidRDefault="006405F5" w:rsidP="00417E24">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Rigola monobloc din beton cu polimeri + Colector de canalizare pluviala din teava PVC</w:t>
            </w:r>
          </w:p>
        </w:tc>
        <w:tc>
          <w:tcPr>
            <w:tcW w:w="725" w:type="pct"/>
            <w:shd w:val="clear" w:color="auto" w:fill="auto"/>
            <w:vAlign w:val="center"/>
            <w:hideMark/>
          </w:tcPr>
          <w:p w14:paraId="7AC4FB98" w14:textId="5849C8AF" w:rsidR="006405F5" w:rsidRPr="00B113BA" w:rsidRDefault="006405F5" w:rsidP="00417E24">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Rigola monobloc din beton cu polimeri + Colector de canalizare pluviala din teava PVC</w:t>
            </w:r>
          </w:p>
        </w:tc>
        <w:tc>
          <w:tcPr>
            <w:tcW w:w="1884" w:type="pct"/>
            <w:shd w:val="clear" w:color="auto" w:fill="auto"/>
            <w:vAlign w:val="center"/>
            <w:hideMark/>
          </w:tcPr>
          <w:p w14:paraId="71F4FD16" w14:textId="77777777" w:rsidR="006405F5" w:rsidRPr="00B113BA"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Apa pluviala va fi colectata, transportata si evacuata in colectorul de canalizare pluviala prin intermediul rigolei monobloc din beton cu polimeri, montata in lungul trotuarului </w:t>
            </w:r>
          </w:p>
        </w:tc>
      </w:tr>
      <w:tr w:rsidR="006405F5" w:rsidRPr="00B113BA" w14:paraId="538538C9" w14:textId="77777777" w:rsidTr="00730FDC">
        <w:trPr>
          <w:trHeight w:val="30"/>
        </w:trPr>
        <w:tc>
          <w:tcPr>
            <w:tcW w:w="291" w:type="pct"/>
            <w:shd w:val="clear" w:color="auto" w:fill="auto"/>
            <w:noWrap/>
            <w:vAlign w:val="center"/>
            <w:hideMark/>
          </w:tcPr>
          <w:p w14:paraId="76269403"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10</w:t>
            </w:r>
          </w:p>
        </w:tc>
        <w:tc>
          <w:tcPr>
            <w:tcW w:w="476" w:type="pct"/>
            <w:shd w:val="clear" w:color="auto" w:fill="auto"/>
            <w:noWrap/>
            <w:vAlign w:val="center"/>
            <w:hideMark/>
          </w:tcPr>
          <w:p w14:paraId="41092DA0"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41+860.00</w:t>
            </w:r>
          </w:p>
        </w:tc>
        <w:tc>
          <w:tcPr>
            <w:tcW w:w="476" w:type="pct"/>
            <w:shd w:val="clear" w:color="auto" w:fill="auto"/>
            <w:noWrap/>
            <w:vAlign w:val="center"/>
            <w:hideMark/>
          </w:tcPr>
          <w:p w14:paraId="18283AC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41+910.00</w:t>
            </w:r>
          </w:p>
        </w:tc>
        <w:tc>
          <w:tcPr>
            <w:tcW w:w="411" w:type="pct"/>
            <w:shd w:val="clear" w:color="auto" w:fill="auto"/>
            <w:noWrap/>
            <w:vAlign w:val="center"/>
            <w:hideMark/>
          </w:tcPr>
          <w:p w14:paraId="5A62B99B"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50</w:t>
            </w:r>
          </w:p>
        </w:tc>
        <w:tc>
          <w:tcPr>
            <w:tcW w:w="737" w:type="pct"/>
            <w:shd w:val="clear" w:color="auto" w:fill="auto"/>
            <w:vAlign w:val="center"/>
            <w:hideMark/>
          </w:tcPr>
          <w:p w14:paraId="187751B1" w14:textId="4CA91DB8" w:rsidR="006405F5" w:rsidRPr="00B113BA" w:rsidRDefault="006405F5" w:rsidP="00417E24">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Guri de scurgere stradale + Colector de canalizare pluviala din teava PVC</w:t>
            </w:r>
          </w:p>
        </w:tc>
        <w:tc>
          <w:tcPr>
            <w:tcW w:w="725" w:type="pct"/>
            <w:shd w:val="clear" w:color="auto" w:fill="auto"/>
            <w:vAlign w:val="center"/>
            <w:hideMark/>
          </w:tcPr>
          <w:p w14:paraId="3485B9BC" w14:textId="7D720282" w:rsidR="006405F5" w:rsidRPr="00B113BA" w:rsidRDefault="006405F5" w:rsidP="00417E24">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Rigola monobloc din beton cu polimeri + Colector de canalizare pluviala din teava PVC</w:t>
            </w:r>
          </w:p>
        </w:tc>
        <w:tc>
          <w:tcPr>
            <w:tcW w:w="1884" w:type="pct"/>
            <w:shd w:val="clear" w:color="auto" w:fill="auto"/>
            <w:vAlign w:val="center"/>
            <w:hideMark/>
          </w:tcPr>
          <w:p w14:paraId="09333140" w14:textId="77777777" w:rsidR="006405F5" w:rsidRPr="00B113BA"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Pe partea </w:t>
            </w:r>
            <w:r w:rsidRPr="00B113BA">
              <w:rPr>
                <w:rFonts w:ascii="Trebuchet MS" w:eastAsia="Times New Roman" w:hAnsi="Trebuchet MS" w:cs="Calibri Light"/>
                <w:bCs/>
                <w:color w:val="000000"/>
                <w:sz w:val="16"/>
                <w:szCs w:val="16"/>
              </w:rPr>
              <w:t>stanga</w:t>
            </w:r>
            <w:r w:rsidRPr="00B113BA">
              <w:rPr>
                <w:rFonts w:ascii="Trebuchet MS" w:eastAsia="Times New Roman" w:hAnsi="Trebuchet MS" w:cs="Calibri Light"/>
                <w:color w:val="000000"/>
                <w:sz w:val="16"/>
                <w:szCs w:val="16"/>
              </w:rPr>
              <w:t>, apa pluviala, se va scurge la marginea platformei carosabile, la baza bordurii, fiind colectata prin intermediul gurilor de scurgere proiectate si evacuata in colectorul de canalizare pluviala;</w:t>
            </w:r>
          </w:p>
          <w:p w14:paraId="0BF51076" w14:textId="77777777" w:rsidR="006405F5" w:rsidRPr="00B113BA"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Pe partea</w:t>
            </w:r>
            <w:r w:rsidRPr="00B113BA">
              <w:rPr>
                <w:rFonts w:ascii="Trebuchet MS" w:eastAsia="Times New Roman" w:hAnsi="Trebuchet MS" w:cs="Calibri Light"/>
                <w:bCs/>
                <w:color w:val="000000"/>
                <w:sz w:val="16"/>
                <w:szCs w:val="16"/>
              </w:rPr>
              <w:t xml:space="preserve"> dreapta</w:t>
            </w:r>
            <w:r w:rsidRPr="00B113BA">
              <w:rPr>
                <w:rFonts w:ascii="Trebuchet MS" w:eastAsia="Times New Roman" w:hAnsi="Trebuchet MS" w:cs="Calibri Light"/>
                <w:color w:val="000000"/>
                <w:sz w:val="16"/>
                <w:szCs w:val="16"/>
              </w:rPr>
              <w:t xml:space="preserve">, apa pluviala va fi colectata, transportata si evacuata in colectorul de canalizare pluviala prin intermediul rigolei monobloc din beton cu polimeri, montata in lungul trotuarului </w:t>
            </w:r>
          </w:p>
        </w:tc>
      </w:tr>
      <w:tr w:rsidR="006405F5" w:rsidRPr="00B113BA" w14:paraId="2F16E062" w14:textId="77777777" w:rsidTr="00417E24">
        <w:trPr>
          <w:trHeight w:val="1662"/>
        </w:trPr>
        <w:tc>
          <w:tcPr>
            <w:tcW w:w="291" w:type="pct"/>
            <w:shd w:val="clear" w:color="auto" w:fill="auto"/>
            <w:noWrap/>
            <w:vAlign w:val="center"/>
            <w:hideMark/>
          </w:tcPr>
          <w:p w14:paraId="38E06085"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11</w:t>
            </w:r>
          </w:p>
        </w:tc>
        <w:tc>
          <w:tcPr>
            <w:tcW w:w="476" w:type="pct"/>
            <w:shd w:val="clear" w:color="auto" w:fill="auto"/>
            <w:noWrap/>
            <w:vAlign w:val="center"/>
            <w:hideMark/>
          </w:tcPr>
          <w:p w14:paraId="12E39E9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41+910.00</w:t>
            </w:r>
          </w:p>
        </w:tc>
        <w:tc>
          <w:tcPr>
            <w:tcW w:w="476" w:type="pct"/>
            <w:shd w:val="clear" w:color="auto" w:fill="auto"/>
            <w:noWrap/>
            <w:vAlign w:val="center"/>
            <w:hideMark/>
          </w:tcPr>
          <w:p w14:paraId="4146E8C2"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41+930.00</w:t>
            </w:r>
          </w:p>
        </w:tc>
        <w:tc>
          <w:tcPr>
            <w:tcW w:w="411" w:type="pct"/>
            <w:shd w:val="clear" w:color="auto" w:fill="auto"/>
            <w:noWrap/>
            <w:vAlign w:val="center"/>
            <w:hideMark/>
          </w:tcPr>
          <w:p w14:paraId="585C2A46"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20</w:t>
            </w:r>
          </w:p>
        </w:tc>
        <w:tc>
          <w:tcPr>
            <w:tcW w:w="737" w:type="pct"/>
            <w:shd w:val="clear" w:color="auto" w:fill="auto"/>
            <w:vAlign w:val="center"/>
            <w:hideMark/>
          </w:tcPr>
          <w:p w14:paraId="62CEAA6D" w14:textId="04109C37" w:rsidR="006405F5" w:rsidRPr="00B113BA" w:rsidRDefault="006405F5" w:rsidP="00417E24">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Rigola tip scafa + Guri de scurgere stradale + Colector de canalizare pluviala din teava PVC</w:t>
            </w:r>
          </w:p>
        </w:tc>
        <w:tc>
          <w:tcPr>
            <w:tcW w:w="725" w:type="pct"/>
            <w:shd w:val="clear" w:color="auto" w:fill="auto"/>
            <w:vAlign w:val="center"/>
            <w:hideMark/>
          </w:tcPr>
          <w:p w14:paraId="2D6D0020" w14:textId="1C20D335" w:rsidR="006405F5" w:rsidRPr="00B113BA" w:rsidRDefault="006405F5" w:rsidP="00417E24">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Rigola monobloc din beton cu polimeri + Colector de canalizare pluviala din teava PVC</w:t>
            </w:r>
          </w:p>
        </w:tc>
        <w:tc>
          <w:tcPr>
            <w:tcW w:w="1884" w:type="pct"/>
            <w:shd w:val="clear" w:color="auto" w:fill="auto"/>
            <w:vAlign w:val="center"/>
            <w:hideMark/>
          </w:tcPr>
          <w:p w14:paraId="49AA8E03" w14:textId="77777777" w:rsidR="006405F5" w:rsidRPr="00B113BA"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Pe partea </w:t>
            </w:r>
            <w:r w:rsidRPr="00B113BA">
              <w:rPr>
                <w:rFonts w:ascii="Trebuchet MS" w:eastAsia="Times New Roman" w:hAnsi="Trebuchet MS" w:cs="Calibri Light"/>
                <w:bCs/>
                <w:color w:val="000000"/>
                <w:sz w:val="16"/>
                <w:szCs w:val="16"/>
              </w:rPr>
              <w:t>stanga</w:t>
            </w:r>
            <w:r w:rsidRPr="00B113BA">
              <w:rPr>
                <w:rFonts w:ascii="Trebuchet MS" w:eastAsia="Times New Roman" w:hAnsi="Trebuchet MS" w:cs="Calibri Light"/>
                <w:color w:val="000000"/>
                <w:sz w:val="16"/>
                <w:szCs w:val="16"/>
              </w:rPr>
              <w:t>, apa pluviala, va fi colectata prin intermediul rigolei tip scafa si transportata catre gura de scurgere, fiind evacuata in colectorul de canalizare pluviala;                            Pe partea</w:t>
            </w:r>
            <w:r w:rsidRPr="00B113BA">
              <w:rPr>
                <w:rFonts w:ascii="Trebuchet MS" w:eastAsia="Times New Roman" w:hAnsi="Trebuchet MS" w:cs="Calibri Light"/>
                <w:bCs/>
                <w:color w:val="000000"/>
                <w:sz w:val="16"/>
                <w:szCs w:val="16"/>
              </w:rPr>
              <w:t xml:space="preserve"> dreapta</w:t>
            </w:r>
            <w:r w:rsidRPr="00B113BA">
              <w:rPr>
                <w:rFonts w:ascii="Trebuchet MS" w:eastAsia="Times New Roman" w:hAnsi="Trebuchet MS" w:cs="Calibri Light"/>
                <w:color w:val="000000"/>
                <w:sz w:val="16"/>
                <w:szCs w:val="16"/>
              </w:rPr>
              <w:t xml:space="preserve">, apa pluviala va fi colectata, transportata si evacuata in colectorul de canalizare pluviala prin intermediul rigolei monobloc din beton cu polimeri, montata in lungul trotuarului </w:t>
            </w:r>
          </w:p>
        </w:tc>
      </w:tr>
      <w:tr w:rsidR="006405F5" w:rsidRPr="00B113BA" w14:paraId="554FC6FA" w14:textId="77777777" w:rsidTr="00730FDC">
        <w:trPr>
          <w:trHeight w:val="254"/>
        </w:trPr>
        <w:tc>
          <w:tcPr>
            <w:tcW w:w="291" w:type="pct"/>
            <w:shd w:val="clear" w:color="auto" w:fill="auto"/>
            <w:noWrap/>
            <w:vAlign w:val="center"/>
            <w:hideMark/>
          </w:tcPr>
          <w:p w14:paraId="1BAADA88"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12</w:t>
            </w:r>
          </w:p>
        </w:tc>
        <w:tc>
          <w:tcPr>
            <w:tcW w:w="476" w:type="pct"/>
            <w:shd w:val="clear" w:color="auto" w:fill="auto"/>
            <w:noWrap/>
            <w:vAlign w:val="center"/>
            <w:hideMark/>
          </w:tcPr>
          <w:p w14:paraId="048E5F76"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41+930.00</w:t>
            </w:r>
          </w:p>
        </w:tc>
        <w:tc>
          <w:tcPr>
            <w:tcW w:w="476" w:type="pct"/>
            <w:shd w:val="clear" w:color="auto" w:fill="auto"/>
            <w:noWrap/>
            <w:vAlign w:val="center"/>
            <w:hideMark/>
          </w:tcPr>
          <w:p w14:paraId="64F0F35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41+995.00</w:t>
            </w:r>
          </w:p>
        </w:tc>
        <w:tc>
          <w:tcPr>
            <w:tcW w:w="411" w:type="pct"/>
            <w:shd w:val="clear" w:color="auto" w:fill="auto"/>
            <w:noWrap/>
            <w:vAlign w:val="center"/>
            <w:hideMark/>
          </w:tcPr>
          <w:p w14:paraId="0AB4BA76"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65</w:t>
            </w:r>
          </w:p>
        </w:tc>
        <w:tc>
          <w:tcPr>
            <w:tcW w:w="737" w:type="pct"/>
            <w:shd w:val="clear" w:color="auto" w:fill="auto"/>
            <w:vAlign w:val="center"/>
            <w:hideMark/>
          </w:tcPr>
          <w:p w14:paraId="5261F085" w14:textId="76EF1B8C" w:rsidR="006405F5" w:rsidRPr="00B113BA" w:rsidRDefault="006405F5" w:rsidP="00417E24">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Guri de scurgere stradale + Colector de canalizare pluviala din teava PVC</w:t>
            </w:r>
          </w:p>
        </w:tc>
        <w:tc>
          <w:tcPr>
            <w:tcW w:w="725" w:type="pct"/>
            <w:shd w:val="clear" w:color="auto" w:fill="auto"/>
            <w:vAlign w:val="center"/>
            <w:hideMark/>
          </w:tcPr>
          <w:p w14:paraId="12550C3D" w14:textId="3EF6266A" w:rsidR="006405F5" w:rsidRPr="00B113BA" w:rsidRDefault="006405F5" w:rsidP="00417E24">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Rigola tip scafa + Guri de scurgere stradale + Colector de canalizare pluviala din teava PVC</w:t>
            </w:r>
          </w:p>
        </w:tc>
        <w:tc>
          <w:tcPr>
            <w:tcW w:w="1884" w:type="pct"/>
            <w:shd w:val="clear" w:color="auto" w:fill="auto"/>
            <w:vAlign w:val="center"/>
            <w:hideMark/>
          </w:tcPr>
          <w:p w14:paraId="63C3458B" w14:textId="77777777" w:rsidR="006405F5" w:rsidRPr="00B113BA"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Pe partea </w:t>
            </w:r>
            <w:r w:rsidRPr="00B113BA">
              <w:rPr>
                <w:rFonts w:ascii="Trebuchet MS" w:eastAsia="Times New Roman" w:hAnsi="Trebuchet MS" w:cs="Calibri Light"/>
                <w:bCs/>
                <w:color w:val="000000"/>
                <w:sz w:val="16"/>
                <w:szCs w:val="16"/>
              </w:rPr>
              <w:t>stanga</w:t>
            </w:r>
            <w:r w:rsidRPr="00B113BA">
              <w:rPr>
                <w:rFonts w:ascii="Trebuchet MS" w:eastAsia="Times New Roman" w:hAnsi="Trebuchet MS" w:cs="Calibri Light"/>
                <w:color w:val="000000"/>
                <w:sz w:val="16"/>
                <w:szCs w:val="16"/>
              </w:rPr>
              <w:t>, apa pluviala, se va scurge la marginea platformei carosabile, la baza bordurii, fiind colectata prin intermediul gurilor de scurgere proiectate si evacuata in colectorul de canalizare pluviala;                     Pe partea</w:t>
            </w:r>
            <w:r w:rsidRPr="00B113BA">
              <w:rPr>
                <w:rFonts w:ascii="Trebuchet MS" w:eastAsia="Times New Roman" w:hAnsi="Trebuchet MS" w:cs="Calibri Light"/>
                <w:bCs/>
                <w:color w:val="000000"/>
                <w:sz w:val="16"/>
                <w:szCs w:val="16"/>
              </w:rPr>
              <w:t xml:space="preserve"> dreapta</w:t>
            </w:r>
            <w:r w:rsidRPr="00B113BA">
              <w:rPr>
                <w:rFonts w:ascii="Trebuchet MS" w:eastAsia="Times New Roman" w:hAnsi="Trebuchet MS" w:cs="Calibri Light"/>
                <w:color w:val="000000"/>
                <w:sz w:val="16"/>
                <w:szCs w:val="16"/>
              </w:rPr>
              <w:t xml:space="preserve">, apa pluviala, va fi colectata prin intermediul rigolei tip scafa si transportata catre gura de scurgere, fiind evacuata in colectorul de canalizare pluviala; </w:t>
            </w:r>
          </w:p>
        </w:tc>
      </w:tr>
      <w:tr w:rsidR="006405F5" w:rsidRPr="00B113BA" w14:paraId="4AF27BCB" w14:textId="77777777" w:rsidTr="00730FDC">
        <w:trPr>
          <w:trHeight w:val="396"/>
        </w:trPr>
        <w:tc>
          <w:tcPr>
            <w:tcW w:w="291" w:type="pct"/>
            <w:shd w:val="clear" w:color="auto" w:fill="auto"/>
            <w:noWrap/>
            <w:vAlign w:val="center"/>
            <w:hideMark/>
          </w:tcPr>
          <w:p w14:paraId="70914AB8"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13</w:t>
            </w:r>
          </w:p>
        </w:tc>
        <w:tc>
          <w:tcPr>
            <w:tcW w:w="476" w:type="pct"/>
            <w:shd w:val="clear" w:color="auto" w:fill="auto"/>
            <w:noWrap/>
            <w:vAlign w:val="center"/>
            <w:hideMark/>
          </w:tcPr>
          <w:p w14:paraId="10EC7640"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41+995.00</w:t>
            </w:r>
          </w:p>
        </w:tc>
        <w:tc>
          <w:tcPr>
            <w:tcW w:w="476" w:type="pct"/>
            <w:shd w:val="clear" w:color="auto" w:fill="auto"/>
            <w:noWrap/>
            <w:vAlign w:val="center"/>
            <w:hideMark/>
          </w:tcPr>
          <w:p w14:paraId="5A811D09"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42+020.00</w:t>
            </w:r>
          </w:p>
        </w:tc>
        <w:tc>
          <w:tcPr>
            <w:tcW w:w="411" w:type="pct"/>
            <w:shd w:val="clear" w:color="auto" w:fill="auto"/>
            <w:noWrap/>
            <w:vAlign w:val="center"/>
            <w:hideMark/>
          </w:tcPr>
          <w:p w14:paraId="2643CD6B"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25</w:t>
            </w:r>
          </w:p>
        </w:tc>
        <w:tc>
          <w:tcPr>
            <w:tcW w:w="737" w:type="pct"/>
            <w:shd w:val="clear" w:color="auto" w:fill="auto"/>
            <w:vAlign w:val="center"/>
            <w:hideMark/>
          </w:tcPr>
          <w:p w14:paraId="122C51F9" w14:textId="08103AD7" w:rsidR="006405F5" w:rsidRPr="00B113BA" w:rsidRDefault="006405F5" w:rsidP="00417E24">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Guri de scurgere stradale + Colector de canalizare pluviala din teava PVC</w:t>
            </w:r>
          </w:p>
        </w:tc>
        <w:tc>
          <w:tcPr>
            <w:tcW w:w="725" w:type="pct"/>
            <w:shd w:val="clear" w:color="auto" w:fill="auto"/>
            <w:vAlign w:val="center"/>
            <w:hideMark/>
          </w:tcPr>
          <w:p w14:paraId="4951779A" w14:textId="0E21C631" w:rsidR="006405F5" w:rsidRPr="00B113BA" w:rsidRDefault="006405F5" w:rsidP="00417E24">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Guri de scurgere stradale + Colector de canalizare pluviala din teava PVC</w:t>
            </w:r>
          </w:p>
        </w:tc>
        <w:tc>
          <w:tcPr>
            <w:tcW w:w="1884" w:type="pct"/>
            <w:shd w:val="clear" w:color="auto" w:fill="auto"/>
            <w:vAlign w:val="center"/>
            <w:hideMark/>
          </w:tcPr>
          <w:p w14:paraId="556626FC" w14:textId="77777777" w:rsidR="006405F5" w:rsidRPr="00B113BA"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Apa pluviala, se va scurge la marginea platformei carosabile, la baza bordurii, fiind colectata prin intermediul gurilor de scurgere proiectate si evacuata in colectorul de canalizare pluviala; </w:t>
            </w:r>
          </w:p>
        </w:tc>
      </w:tr>
      <w:tr w:rsidR="006405F5" w:rsidRPr="00B113BA" w14:paraId="3345D54D" w14:textId="77777777" w:rsidTr="00417E24">
        <w:trPr>
          <w:trHeight w:val="1770"/>
        </w:trPr>
        <w:tc>
          <w:tcPr>
            <w:tcW w:w="291" w:type="pct"/>
            <w:shd w:val="clear" w:color="auto" w:fill="auto"/>
            <w:noWrap/>
            <w:vAlign w:val="center"/>
            <w:hideMark/>
          </w:tcPr>
          <w:p w14:paraId="53840A50"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lastRenderedPageBreak/>
              <w:t>14</w:t>
            </w:r>
          </w:p>
        </w:tc>
        <w:tc>
          <w:tcPr>
            <w:tcW w:w="476" w:type="pct"/>
            <w:shd w:val="clear" w:color="auto" w:fill="auto"/>
            <w:noWrap/>
            <w:vAlign w:val="center"/>
            <w:hideMark/>
          </w:tcPr>
          <w:p w14:paraId="0B8C8AA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42+020.00</w:t>
            </w:r>
          </w:p>
        </w:tc>
        <w:tc>
          <w:tcPr>
            <w:tcW w:w="476" w:type="pct"/>
            <w:shd w:val="clear" w:color="auto" w:fill="auto"/>
            <w:noWrap/>
            <w:vAlign w:val="center"/>
            <w:hideMark/>
          </w:tcPr>
          <w:p w14:paraId="29B048F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42+050.00</w:t>
            </w:r>
          </w:p>
        </w:tc>
        <w:tc>
          <w:tcPr>
            <w:tcW w:w="411" w:type="pct"/>
            <w:shd w:val="clear" w:color="auto" w:fill="auto"/>
            <w:noWrap/>
            <w:vAlign w:val="center"/>
            <w:hideMark/>
          </w:tcPr>
          <w:p w14:paraId="6AEB0D54"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30</w:t>
            </w:r>
          </w:p>
        </w:tc>
        <w:tc>
          <w:tcPr>
            <w:tcW w:w="737" w:type="pct"/>
            <w:shd w:val="clear" w:color="auto" w:fill="auto"/>
            <w:vAlign w:val="center"/>
            <w:hideMark/>
          </w:tcPr>
          <w:p w14:paraId="566B502B" w14:textId="5249E1FB" w:rsidR="006405F5" w:rsidRPr="00B113BA" w:rsidRDefault="006405F5" w:rsidP="00417E24">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Guri de scurgere stradale + Colector de canalizare pluviala din teava PVC</w:t>
            </w:r>
          </w:p>
        </w:tc>
        <w:tc>
          <w:tcPr>
            <w:tcW w:w="725" w:type="pct"/>
            <w:shd w:val="clear" w:color="auto" w:fill="auto"/>
            <w:vAlign w:val="center"/>
            <w:hideMark/>
          </w:tcPr>
          <w:p w14:paraId="6DEF56D0" w14:textId="4C981747" w:rsidR="006405F5" w:rsidRPr="00B113BA" w:rsidRDefault="006405F5" w:rsidP="00417E24">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Rigola tip scafa + Guri de scurgere stradale + Colector de canalizare pluviala din teava PVC</w:t>
            </w:r>
          </w:p>
        </w:tc>
        <w:tc>
          <w:tcPr>
            <w:tcW w:w="1884" w:type="pct"/>
            <w:shd w:val="clear" w:color="auto" w:fill="auto"/>
            <w:vAlign w:val="center"/>
            <w:hideMark/>
          </w:tcPr>
          <w:p w14:paraId="0E02DA7C" w14:textId="77777777" w:rsidR="00417E24"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Pe partea </w:t>
            </w:r>
            <w:r w:rsidRPr="00B113BA">
              <w:rPr>
                <w:rFonts w:ascii="Trebuchet MS" w:eastAsia="Times New Roman" w:hAnsi="Trebuchet MS" w:cs="Calibri Light"/>
                <w:bCs/>
                <w:color w:val="000000"/>
                <w:sz w:val="16"/>
                <w:szCs w:val="16"/>
              </w:rPr>
              <w:t>stanga</w:t>
            </w:r>
            <w:r w:rsidRPr="00B113BA">
              <w:rPr>
                <w:rFonts w:ascii="Trebuchet MS" w:eastAsia="Times New Roman" w:hAnsi="Trebuchet MS" w:cs="Calibri Light"/>
                <w:color w:val="000000"/>
                <w:sz w:val="16"/>
                <w:szCs w:val="16"/>
              </w:rPr>
              <w:t xml:space="preserve">, apa pluviala, se va scurge la marginea platformei carosabile, la baza bordurii, fiind colectata prin intermediul gurilor de scurgere proiectate si evacuata in colectorul de canalizare pluviala;                     </w:t>
            </w:r>
          </w:p>
          <w:p w14:paraId="11E2578F" w14:textId="258C2F64" w:rsidR="006405F5" w:rsidRPr="00B113BA"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Pe partea</w:t>
            </w:r>
            <w:r w:rsidRPr="00B113BA">
              <w:rPr>
                <w:rFonts w:ascii="Trebuchet MS" w:eastAsia="Times New Roman" w:hAnsi="Trebuchet MS" w:cs="Calibri Light"/>
                <w:bCs/>
                <w:color w:val="000000"/>
                <w:sz w:val="16"/>
                <w:szCs w:val="16"/>
              </w:rPr>
              <w:t xml:space="preserve"> dreapta</w:t>
            </w:r>
            <w:r w:rsidRPr="00B113BA">
              <w:rPr>
                <w:rFonts w:ascii="Trebuchet MS" w:eastAsia="Times New Roman" w:hAnsi="Trebuchet MS" w:cs="Calibri Light"/>
                <w:color w:val="000000"/>
                <w:sz w:val="16"/>
                <w:szCs w:val="16"/>
              </w:rPr>
              <w:t xml:space="preserve">, apa pluviala, va fi colectata prin intermediul rigolei tip scafa si transportata catre gura de scurgere, fiind evacuata in colectorul de canalizare pluviala; </w:t>
            </w:r>
          </w:p>
        </w:tc>
      </w:tr>
      <w:tr w:rsidR="006405F5" w:rsidRPr="00B113BA" w14:paraId="0FB23E4B" w14:textId="77777777" w:rsidTr="00730FDC">
        <w:trPr>
          <w:trHeight w:val="25"/>
        </w:trPr>
        <w:tc>
          <w:tcPr>
            <w:tcW w:w="291" w:type="pct"/>
            <w:shd w:val="clear" w:color="auto" w:fill="auto"/>
            <w:noWrap/>
            <w:vAlign w:val="center"/>
            <w:hideMark/>
          </w:tcPr>
          <w:p w14:paraId="1914C856"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15</w:t>
            </w:r>
          </w:p>
        </w:tc>
        <w:tc>
          <w:tcPr>
            <w:tcW w:w="476" w:type="pct"/>
            <w:shd w:val="clear" w:color="auto" w:fill="auto"/>
            <w:noWrap/>
            <w:vAlign w:val="center"/>
            <w:hideMark/>
          </w:tcPr>
          <w:p w14:paraId="4D564B28"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42+050.00</w:t>
            </w:r>
          </w:p>
        </w:tc>
        <w:tc>
          <w:tcPr>
            <w:tcW w:w="476" w:type="pct"/>
            <w:shd w:val="clear" w:color="auto" w:fill="auto"/>
            <w:noWrap/>
            <w:vAlign w:val="center"/>
            <w:hideMark/>
          </w:tcPr>
          <w:p w14:paraId="028E150D"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42+110.00</w:t>
            </w:r>
          </w:p>
        </w:tc>
        <w:tc>
          <w:tcPr>
            <w:tcW w:w="411" w:type="pct"/>
            <w:shd w:val="clear" w:color="auto" w:fill="auto"/>
            <w:noWrap/>
            <w:vAlign w:val="center"/>
            <w:hideMark/>
          </w:tcPr>
          <w:p w14:paraId="1FCA4D32"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60</w:t>
            </w:r>
          </w:p>
        </w:tc>
        <w:tc>
          <w:tcPr>
            <w:tcW w:w="737" w:type="pct"/>
            <w:shd w:val="clear" w:color="auto" w:fill="auto"/>
            <w:vAlign w:val="center"/>
            <w:hideMark/>
          </w:tcPr>
          <w:p w14:paraId="2F0036DB" w14:textId="3AD78DBB" w:rsidR="006405F5" w:rsidRPr="00B113BA" w:rsidRDefault="006405F5" w:rsidP="00417E24">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Guri de scurgere stradale + Colector de canalizare pluviala din teava PVC</w:t>
            </w:r>
          </w:p>
        </w:tc>
        <w:tc>
          <w:tcPr>
            <w:tcW w:w="725" w:type="pct"/>
            <w:shd w:val="clear" w:color="auto" w:fill="auto"/>
            <w:vAlign w:val="center"/>
            <w:hideMark/>
          </w:tcPr>
          <w:p w14:paraId="3645492C" w14:textId="41EDDDF3" w:rsidR="006405F5" w:rsidRPr="00B113BA" w:rsidRDefault="006405F5" w:rsidP="00417E24">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Guri de scurgere stradale + Colector de canalizare pluviala din teava PVC</w:t>
            </w:r>
          </w:p>
        </w:tc>
        <w:tc>
          <w:tcPr>
            <w:tcW w:w="1884" w:type="pct"/>
            <w:shd w:val="clear" w:color="auto" w:fill="auto"/>
            <w:vAlign w:val="center"/>
            <w:hideMark/>
          </w:tcPr>
          <w:p w14:paraId="1B15001E" w14:textId="77777777" w:rsidR="006405F5" w:rsidRPr="00B113BA"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Apa pluviala, se va scurge la marginea platformei carosabile, la baza bordurii, fiind colectata prin intermediul gurilor de scurgere proiectate si evacuata in colectorul de canalizare pluviala;  </w:t>
            </w:r>
          </w:p>
        </w:tc>
      </w:tr>
      <w:tr w:rsidR="006405F5" w:rsidRPr="00B113BA" w14:paraId="7348CD0F" w14:textId="77777777" w:rsidTr="00730FDC">
        <w:trPr>
          <w:trHeight w:val="254"/>
        </w:trPr>
        <w:tc>
          <w:tcPr>
            <w:tcW w:w="291" w:type="pct"/>
            <w:shd w:val="clear" w:color="auto" w:fill="auto"/>
            <w:noWrap/>
            <w:vAlign w:val="center"/>
            <w:hideMark/>
          </w:tcPr>
          <w:p w14:paraId="440C69FC"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16</w:t>
            </w:r>
          </w:p>
        </w:tc>
        <w:tc>
          <w:tcPr>
            <w:tcW w:w="476" w:type="pct"/>
            <w:shd w:val="clear" w:color="auto" w:fill="auto"/>
            <w:noWrap/>
            <w:vAlign w:val="center"/>
            <w:hideMark/>
          </w:tcPr>
          <w:p w14:paraId="2B4ABEDE"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42+110.00</w:t>
            </w:r>
          </w:p>
        </w:tc>
        <w:tc>
          <w:tcPr>
            <w:tcW w:w="476" w:type="pct"/>
            <w:shd w:val="clear" w:color="auto" w:fill="auto"/>
            <w:noWrap/>
            <w:vAlign w:val="center"/>
            <w:hideMark/>
          </w:tcPr>
          <w:p w14:paraId="6D8907B6"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42+220.00</w:t>
            </w:r>
          </w:p>
        </w:tc>
        <w:tc>
          <w:tcPr>
            <w:tcW w:w="411" w:type="pct"/>
            <w:shd w:val="clear" w:color="auto" w:fill="auto"/>
            <w:noWrap/>
            <w:vAlign w:val="center"/>
            <w:hideMark/>
          </w:tcPr>
          <w:p w14:paraId="3CF9D2BE"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110</w:t>
            </w:r>
          </w:p>
        </w:tc>
        <w:tc>
          <w:tcPr>
            <w:tcW w:w="737" w:type="pct"/>
            <w:shd w:val="clear" w:color="auto" w:fill="auto"/>
            <w:vAlign w:val="center"/>
            <w:hideMark/>
          </w:tcPr>
          <w:p w14:paraId="5716A627" w14:textId="32FCB7E8" w:rsidR="006405F5" w:rsidRPr="00B113BA" w:rsidRDefault="006405F5" w:rsidP="00417E24">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Guri de scurgere stradale + Colector de canalizare pluviala din teava PVC</w:t>
            </w:r>
          </w:p>
        </w:tc>
        <w:tc>
          <w:tcPr>
            <w:tcW w:w="725" w:type="pct"/>
            <w:shd w:val="clear" w:color="auto" w:fill="auto"/>
            <w:vAlign w:val="center"/>
            <w:hideMark/>
          </w:tcPr>
          <w:p w14:paraId="1AF10BEC"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Rigola monobloc din beton cu polimeri</w:t>
            </w:r>
          </w:p>
        </w:tc>
        <w:tc>
          <w:tcPr>
            <w:tcW w:w="1884" w:type="pct"/>
            <w:shd w:val="clear" w:color="auto" w:fill="auto"/>
            <w:vAlign w:val="center"/>
            <w:hideMark/>
          </w:tcPr>
          <w:p w14:paraId="01111227" w14:textId="77777777" w:rsidR="00417E24"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Pe partea </w:t>
            </w:r>
            <w:r w:rsidRPr="00B113BA">
              <w:rPr>
                <w:rFonts w:ascii="Trebuchet MS" w:eastAsia="Times New Roman" w:hAnsi="Trebuchet MS" w:cs="Calibri Light"/>
                <w:bCs/>
                <w:color w:val="000000"/>
                <w:sz w:val="16"/>
                <w:szCs w:val="16"/>
              </w:rPr>
              <w:t>stanga</w:t>
            </w:r>
            <w:r w:rsidRPr="00B113BA">
              <w:rPr>
                <w:rFonts w:ascii="Trebuchet MS" w:eastAsia="Times New Roman" w:hAnsi="Trebuchet MS" w:cs="Calibri Light"/>
                <w:color w:val="000000"/>
                <w:sz w:val="16"/>
                <w:szCs w:val="16"/>
              </w:rPr>
              <w:t xml:space="preserve">, apa pluviala, se va scurge la marginea platformei carosabile, la baza bordurii, fiind colectata prin intermediul gurilor de scurgere proiectate si evacuata in colectorul de canalizare pluviala;                    </w:t>
            </w:r>
          </w:p>
          <w:p w14:paraId="2C6329D6" w14:textId="2239A0BC" w:rsidR="006405F5" w:rsidRPr="00B113BA"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Pe partea</w:t>
            </w:r>
            <w:r w:rsidRPr="00B113BA">
              <w:rPr>
                <w:rFonts w:ascii="Trebuchet MS" w:eastAsia="Times New Roman" w:hAnsi="Trebuchet MS" w:cs="Calibri Light"/>
                <w:bCs/>
                <w:color w:val="000000"/>
                <w:sz w:val="16"/>
                <w:szCs w:val="16"/>
              </w:rPr>
              <w:t xml:space="preserve"> dreapta</w:t>
            </w:r>
            <w:r w:rsidRPr="00B113BA">
              <w:rPr>
                <w:rFonts w:ascii="Trebuchet MS" w:eastAsia="Times New Roman" w:hAnsi="Trebuchet MS" w:cs="Calibri Light"/>
                <w:color w:val="000000"/>
                <w:sz w:val="16"/>
                <w:szCs w:val="16"/>
              </w:rPr>
              <w:t>, apa pluviala, va fi colectata, transportata si evacuata prin intermediul rigolei monobloc din beton cu polimeri, montata in lungul trotuarului la limita proprietatilor private;</w:t>
            </w:r>
          </w:p>
        </w:tc>
      </w:tr>
      <w:tr w:rsidR="006405F5" w:rsidRPr="00B113BA" w14:paraId="7D60C814" w14:textId="77777777" w:rsidTr="00730FDC">
        <w:trPr>
          <w:trHeight w:val="844"/>
        </w:trPr>
        <w:tc>
          <w:tcPr>
            <w:tcW w:w="291" w:type="pct"/>
            <w:shd w:val="clear" w:color="auto" w:fill="auto"/>
            <w:noWrap/>
            <w:vAlign w:val="center"/>
            <w:hideMark/>
          </w:tcPr>
          <w:p w14:paraId="4AEF9BE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17</w:t>
            </w:r>
          </w:p>
        </w:tc>
        <w:tc>
          <w:tcPr>
            <w:tcW w:w="476" w:type="pct"/>
            <w:shd w:val="clear" w:color="auto" w:fill="auto"/>
            <w:noWrap/>
            <w:vAlign w:val="center"/>
            <w:hideMark/>
          </w:tcPr>
          <w:p w14:paraId="653BE213"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42+220.00</w:t>
            </w:r>
          </w:p>
        </w:tc>
        <w:tc>
          <w:tcPr>
            <w:tcW w:w="476" w:type="pct"/>
            <w:shd w:val="clear" w:color="auto" w:fill="auto"/>
            <w:noWrap/>
            <w:vAlign w:val="center"/>
            <w:hideMark/>
          </w:tcPr>
          <w:p w14:paraId="455CDCD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42+240.00</w:t>
            </w:r>
          </w:p>
        </w:tc>
        <w:tc>
          <w:tcPr>
            <w:tcW w:w="411" w:type="pct"/>
            <w:shd w:val="clear" w:color="auto" w:fill="auto"/>
            <w:noWrap/>
            <w:vAlign w:val="center"/>
            <w:hideMark/>
          </w:tcPr>
          <w:p w14:paraId="16916AE5"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20</w:t>
            </w:r>
          </w:p>
        </w:tc>
        <w:tc>
          <w:tcPr>
            <w:tcW w:w="737" w:type="pct"/>
            <w:shd w:val="clear" w:color="auto" w:fill="auto"/>
            <w:vAlign w:val="center"/>
            <w:hideMark/>
          </w:tcPr>
          <w:p w14:paraId="63BE828B"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Rigola monobloc din beton cu polimeri</w:t>
            </w:r>
          </w:p>
        </w:tc>
        <w:tc>
          <w:tcPr>
            <w:tcW w:w="725" w:type="pct"/>
            <w:shd w:val="clear" w:color="auto" w:fill="auto"/>
            <w:vAlign w:val="center"/>
            <w:hideMark/>
          </w:tcPr>
          <w:p w14:paraId="1EA306E9" w14:textId="50FD04F8" w:rsidR="006405F5" w:rsidRPr="00B113BA" w:rsidRDefault="006405F5" w:rsidP="00417E24">
            <w:pPr>
              <w:spacing w:after="0" w:line="240" w:lineRule="auto"/>
              <w:jc w:val="center"/>
              <w:rPr>
                <w:rFonts w:ascii="Trebuchet MS" w:eastAsia="Times New Roman" w:hAnsi="Trebuchet MS" w:cs="Calibri Light"/>
                <w:color w:val="000000"/>
                <w:sz w:val="16"/>
                <w:szCs w:val="16"/>
              </w:rPr>
            </w:pPr>
            <w:r w:rsidRPr="00B113BA">
              <w:rPr>
                <w:rFonts w:ascii="Trebuchet MS" w:hAnsi="Trebuchet MS" w:cs="Calibri Light"/>
                <w:color w:val="000000"/>
                <w:sz w:val="16"/>
                <w:szCs w:val="16"/>
              </w:rPr>
              <w:t>Rigola monobloc din beton cu polimeri + Colector de canalizare pluviala din teava PVC+ Guri de scurgere stradale</w:t>
            </w:r>
          </w:p>
        </w:tc>
        <w:tc>
          <w:tcPr>
            <w:tcW w:w="1884" w:type="pct"/>
            <w:shd w:val="clear" w:color="auto" w:fill="auto"/>
            <w:vAlign w:val="center"/>
            <w:hideMark/>
          </w:tcPr>
          <w:p w14:paraId="6F4CC826" w14:textId="77777777" w:rsidR="006405F5" w:rsidRPr="00B113BA" w:rsidRDefault="006405F5" w:rsidP="006405F5">
            <w:pPr>
              <w:spacing w:after="0" w:line="240" w:lineRule="auto"/>
              <w:rPr>
                <w:rFonts w:ascii="Trebuchet MS" w:hAnsi="Trebuchet MS" w:cs="Calibri Light"/>
                <w:color w:val="000000"/>
                <w:sz w:val="16"/>
                <w:szCs w:val="16"/>
              </w:rPr>
            </w:pPr>
            <w:r w:rsidRPr="00B113BA">
              <w:rPr>
                <w:rFonts w:ascii="Trebuchet MS" w:hAnsi="Trebuchet MS" w:cs="Calibri Light"/>
                <w:color w:val="000000"/>
                <w:sz w:val="16"/>
                <w:szCs w:val="16"/>
              </w:rPr>
              <w:t xml:space="preserve">Pe partea </w:t>
            </w:r>
            <w:r w:rsidRPr="00B113BA">
              <w:rPr>
                <w:rFonts w:ascii="Trebuchet MS" w:hAnsi="Trebuchet MS" w:cs="Calibri Light"/>
                <w:bCs/>
                <w:color w:val="000000"/>
                <w:sz w:val="16"/>
                <w:szCs w:val="16"/>
              </w:rPr>
              <w:t>stanga</w:t>
            </w:r>
            <w:r w:rsidRPr="00B113BA">
              <w:rPr>
                <w:rFonts w:ascii="Trebuchet MS" w:hAnsi="Trebuchet MS" w:cs="Calibri Light"/>
                <w:color w:val="000000"/>
                <w:sz w:val="16"/>
                <w:szCs w:val="16"/>
              </w:rPr>
              <w:t xml:space="preserve">, apa pluviala va fi colectata, transportata si evacuata prin intermediul rigolei monobloc din beton cu polimeri montata in lungul trotuarului;      </w:t>
            </w:r>
          </w:p>
          <w:p w14:paraId="6FA739C9" w14:textId="77777777" w:rsidR="006405F5" w:rsidRPr="00B113BA"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hAnsi="Trebuchet MS" w:cs="Calibri Light"/>
                <w:color w:val="000000"/>
                <w:sz w:val="16"/>
                <w:szCs w:val="16"/>
              </w:rPr>
              <w:t xml:space="preserve">Pe partea </w:t>
            </w:r>
            <w:r w:rsidRPr="00B113BA">
              <w:rPr>
                <w:rFonts w:ascii="Trebuchet MS" w:hAnsi="Trebuchet MS" w:cs="Calibri Light"/>
                <w:bCs/>
                <w:color w:val="000000"/>
                <w:sz w:val="16"/>
                <w:szCs w:val="16"/>
              </w:rPr>
              <w:t>dreapta</w:t>
            </w:r>
            <w:r w:rsidRPr="00B113BA">
              <w:rPr>
                <w:rFonts w:ascii="Trebuchet MS" w:hAnsi="Trebuchet MS" w:cs="Calibri Light"/>
                <w:color w:val="000000"/>
                <w:sz w:val="16"/>
                <w:szCs w:val="16"/>
              </w:rPr>
              <w:t xml:space="preserve">, apa pluviala, va fi colectata prin intermediul gurilor de scurgere proiectate si prin intermediul rigolei monobloc din beton cu polimeri montata in lungul trotuarului, fiind evacuata in colectorul de canalizare pluviala; </w:t>
            </w:r>
          </w:p>
        </w:tc>
      </w:tr>
      <w:tr w:rsidR="006405F5" w:rsidRPr="00B113BA" w14:paraId="052F35FA" w14:textId="77777777" w:rsidTr="00730FDC">
        <w:trPr>
          <w:trHeight w:val="219"/>
        </w:trPr>
        <w:tc>
          <w:tcPr>
            <w:tcW w:w="291" w:type="pct"/>
            <w:shd w:val="clear" w:color="auto" w:fill="auto"/>
            <w:noWrap/>
            <w:vAlign w:val="center"/>
            <w:hideMark/>
          </w:tcPr>
          <w:p w14:paraId="04E8B569"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18</w:t>
            </w:r>
          </w:p>
        </w:tc>
        <w:tc>
          <w:tcPr>
            <w:tcW w:w="476" w:type="pct"/>
            <w:shd w:val="clear" w:color="auto" w:fill="auto"/>
            <w:noWrap/>
            <w:vAlign w:val="center"/>
            <w:hideMark/>
          </w:tcPr>
          <w:p w14:paraId="6E842049"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42+240.00</w:t>
            </w:r>
          </w:p>
        </w:tc>
        <w:tc>
          <w:tcPr>
            <w:tcW w:w="476" w:type="pct"/>
            <w:shd w:val="clear" w:color="auto" w:fill="auto"/>
            <w:noWrap/>
            <w:vAlign w:val="center"/>
            <w:hideMark/>
          </w:tcPr>
          <w:p w14:paraId="5DD771A0"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42+750.00</w:t>
            </w:r>
          </w:p>
        </w:tc>
        <w:tc>
          <w:tcPr>
            <w:tcW w:w="411" w:type="pct"/>
            <w:shd w:val="clear" w:color="auto" w:fill="auto"/>
            <w:noWrap/>
            <w:vAlign w:val="center"/>
            <w:hideMark/>
          </w:tcPr>
          <w:p w14:paraId="2D2EF08D"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510</w:t>
            </w:r>
          </w:p>
        </w:tc>
        <w:tc>
          <w:tcPr>
            <w:tcW w:w="737" w:type="pct"/>
            <w:shd w:val="clear" w:color="auto" w:fill="auto"/>
            <w:vAlign w:val="center"/>
            <w:hideMark/>
          </w:tcPr>
          <w:p w14:paraId="7CCF1A80" w14:textId="7292B491" w:rsidR="006405F5" w:rsidRPr="00B113BA" w:rsidRDefault="006405F5" w:rsidP="00417E24">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Rigola monobloc din beton cu polimeri + Colector de canalizare pluviala din teava PVC</w:t>
            </w:r>
          </w:p>
        </w:tc>
        <w:tc>
          <w:tcPr>
            <w:tcW w:w="725" w:type="pct"/>
            <w:shd w:val="clear" w:color="auto" w:fill="auto"/>
            <w:vAlign w:val="center"/>
            <w:hideMark/>
          </w:tcPr>
          <w:p w14:paraId="3038931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Rigola carosabila monolita proiectata</w:t>
            </w:r>
          </w:p>
        </w:tc>
        <w:tc>
          <w:tcPr>
            <w:tcW w:w="1884" w:type="pct"/>
            <w:shd w:val="clear" w:color="auto" w:fill="auto"/>
            <w:vAlign w:val="center"/>
            <w:hideMark/>
          </w:tcPr>
          <w:p w14:paraId="056EC2AE" w14:textId="77777777" w:rsidR="006405F5" w:rsidRPr="00B113BA"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Pe partea </w:t>
            </w:r>
            <w:r w:rsidRPr="00B113BA">
              <w:rPr>
                <w:rFonts w:ascii="Trebuchet MS" w:eastAsia="Times New Roman" w:hAnsi="Trebuchet MS" w:cs="Calibri Light"/>
                <w:bCs/>
                <w:color w:val="000000"/>
                <w:sz w:val="16"/>
                <w:szCs w:val="16"/>
              </w:rPr>
              <w:t>stanga</w:t>
            </w:r>
            <w:r w:rsidRPr="00B113BA">
              <w:rPr>
                <w:rFonts w:ascii="Trebuchet MS" w:eastAsia="Times New Roman" w:hAnsi="Trebuchet MS" w:cs="Calibri Light"/>
                <w:color w:val="000000"/>
                <w:sz w:val="16"/>
                <w:szCs w:val="16"/>
              </w:rPr>
              <w:t xml:space="preserve">, apa pluviala va fi colectata, transportata si evacuata in colectorul de canalizare pluviala, prin intermediul rigolei monobloc din beton cu polimeri, montata in lungul trotuarului la limita proprietatilor private; </w:t>
            </w:r>
          </w:p>
        </w:tc>
      </w:tr>
      <w:tr w:rsidR="006405F5" w:rsidRPr="00B113BA" w14:paraId="516F1BD6" w14:textId="77777777" w:rsidTr="00730FDC">
        <w:trPr>
          <w:trHeight w:val="1194"/>
        </w:trPr>
        <w:tc>
          <w:tcPr>
            <w:tcW w:w="291" w:type="pct"/>
            <w:shd w:val="clear" w:color="auto" w:fill="auto"/>
            <w:noWrap/>
            <w:vAlign w:val="center"/>
            <w:hideMark/>
          </w:tcPr>
          <w:p w14:paraId="7F366419"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19</w:t>
            </w:r>
          </w:p>
        </w:tc>
        <w:tc>
          <w:tcPr>
            <w:tcW w:w="476" w:type="pct"/>
            <w:shd w:val="clear" w:color="auto" w:fill="auto"/>
            <w:noWrap/>
            <w:vAlign w:val="center"/>
            <w:hideMark/>
          </w:tcPr>
          <w:p w14:paraId="64AB20B2"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42+750.00</w:t>
            </w:r>
          </w:p>
        </w:tc>
        <w:tc>
          <w:tcPr>
            <w:tcW w:w="476" w:type="pct"/>
            <w:shd w:val="clear" w:color="auto" w:fill="auto"/>
            <w:noWrap/>
            <w:vAlign w:val="center"/>
            <w:hideMark/>
          </w:tcPr>
          <w:p w14:paraId="14123232"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42+975.00</w:t>
            </w:r>
          </w:p>
        </w:tc>
        <w:tc>
          <w:tcPr>
            <w:tcW w:w="411" w:type="pct"/>
            <w:shd w:val="clear" w:color="auto" w:fill="auto"/>
            <w:noWrap/>
            <w:vAlign w:val="center"/>
            <w:hideMark/>
          </w:tcPr>
          <w:p w14:paraId="191C605D"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245</w:t>
            </w:r>
          </w:p>
        </w:tc>
        <w:tc>
          <w:tcPr>
            <w:tcW w:w="737" w:type="pct"/>
            <w:shd w:val="clear" w:color="auto" w:fill="auto"/>
            <w:vAlign w:val="center"/>
            <w:hideMark/>
          </w:tcPr>
          <w:p w14:paraId="70A98C1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Guri de scurgere stradale + Canal rectangular existent</w:t>
            </w:r>
          </w:p>
        </w:tc>
        <w:tc>
          <w:tcPr>
            <w:tcW w:w="725" w:type="pct"/>
            <w:shd w:val="clear" w:color="auto" w:fill="auto"/>
            <w:vAlign w:val="center"/>
            <w:hideMark/>
          </w:tcPr>
          <w:p w14:paraId="3370A3C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Rigola carosabila monolita proiectata</w:t>
            </w:r>
          </w:p>
        </w:tc>
        <w:tc>
          <w:tcPr>
            <w:tcW w:w="1884" w:type="pct"/>
            <w:shd w:val="clear" w:color="auto" w:fill="auto"/>
            <w:vAlign w:val="center"/>
            <w:hideMark/>
          </w:tcPr>
          <w:p w14:paraId="0346E295" w14:textId="77777777" w:rsidR="006405F5" w:rsidRPr="00B113BA"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Pe partea </w:t>
            </w:r>
            <w:r w:rsidRPr="00B113BA">
              <w:rPr>
                <w:rFonts w:ascii="Trebuchet MS" w:eastAsia="Times New Roman" w:hAnsi="Trebuchet MS" w:cs="Calibri Light"/>
                <w:bCs/>
                <w:color w:val="000000"/>
                <w:sz w:val="16"/>
                <w:szCs w:val="16"/>
              </w:rPr>
              <w:t>stanga</w:t>
            </w:r>
            <w:r w:rsidRPr="00B113BA">
              <w:rPr>
                <w:rFonts w:ascii="Trebuchet MS" w:eastAsia="Times New Roman" w:hAnsi="Trebuchet MS" w:cs="Calibri Light"/>
                <w:color w:val="000000"/>
                <w:sz w:val="16"/>
                <w:szCs w:val="16"/>
              </w:rPr>
              <w:t>, apa pluviala, se va scurge la marginea platformei carosabile, la baza bordurii, fiind colectata prin intermediul gurilor de scurgere proiectate si evacuata in canalul rectangular betonat existent;</w:t>
            </w:r>
          </w:p>
        </w:tc>
      </w:tr>
      <w:tr w:rsidR="006405F5" w:rsidRPr="00B113BA" w14:paraId="50EEA425" w14:textId="77777777" w:rsidTr="00730FDC">
        <w:trPr>
          <w:trHeight w:val="396"/>
        </w:trPr>
        <w:tc>
          <w:tcPr>
            <w:tcW w:w="291" w:type="pct"/>
            <w:shd w:val="clear" w:color="auto" w:fill="auto"/>
            <w:noWrap/>
            <w:vAlign w:val="center"/>
            <w:hideMark/>
          </w:tcPr>
          <w:p w14:paraId="2E8BB2F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20</w:t>
            </w:r>
          </w:p>
        </w:tc>
        <w:tc>
          <w:tcPr>
            <w:tcW w:w="476" w:type="pct"/>
            <w:shd w:val="clear" w:color="auto" w:fill="auto"/>
            <w:noWrap/>
            <w:vAlign w:val="center"/>
            <w:hideMark/>
          </w:tcPr>
          <w:p w14:paraId="405C9BFF"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42+975.00</w:t>
            </w:r>
          </w:p>
        </w:tc>
        <w:tc>
          <w:tcPr>
            <w:tcW w:w="476" w:type="pct"/>
            <w:shd w:val="clear" w:color="auto" w:fill="auto"/>
            <w:noWrap/>
            <w:vAlign w:val="center"/>
            <w:hideMark/>
          </w:tcPr>
          <w:p w14:paraId="3BD95450"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42+995.00</w:t>
            </w:r>
          </w:p>
        </w:tc>
        <w:tc>
          <w:tcPr>
            <w:tcW w:w="411" w:type="pct"/>
            <w:shd w:val="clear" w:color="auto" w:fill="auto"/>
            <w:noWrap/>
            <w:vAlign w:val="center"/>
            <w:hideMark/>
          </w:tcPr>
          <w:p w14:paraId="1B845044"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20</w:t>
            </w:r>
          </w:p>
        </w:tc>
        <w:tc>
          <w:tcPr>
            <w:tcW w:w="737" w:type="pct"/>
            <w:shd w:val="clear" w:color="auto" w:fill="auto"/>
            <w:vAlign w:val="center"/>
            <w:hideMark/>
          </w:tcPr>
          <w:p w14:paraId="3E07F3F4"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Guri de scurgere stradale + Canal rectangular existent</w:t>
            </w:r>
          </w:p>
        </w:tc>
        <w:tc>
          <w:tcPr>
            <w:tcW w:w="725" w:type="pct"/>
            <w:shd w:val="clear" w:color="auto" w:fill="auto"/>
            <w:vAlign w:val="center"/>
            <w:hideMark/>
          </w:tcPr>
          <w:p w14:paraId="5226BAC5"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Rigola monobloc din beton cu polimeri</w:t>
            </w:r>
          </w:p>
        </w:tc>
        <w:tc>
          <w:tcPr>
            <w:tcW w:w="1884" w:type="pct"/>
            <w:shd w:val="clear" w:color="auto" w:fill="auto"/>
            <w:vAlign w:val="center"/>
            <w:hideMark/>
          </w:tcPr>
          <w:p w14:paraId="32D7FD52" w14:textId="77777777" w:rsidR="006405F5" w:rsidRPr="00B113BA"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Pe partea </w:t>
            </w:r>
            <w:r w:rsidRPr="00B113BA">
              <w:rPr>
                <w:rFonts w:ascii="Trebuchet MS" w:eastAsia="Times New Roman" w:hAnsi="Trebuchet MS" w:cs="Calibri Light"/>
                <w:bCs/>
                <w:color w:val="000000"/>
                <w:sz w:val="16"/>
                <w:szCs w:val="16"/>
              </w:rPr>
              <w:t>stanga</w:t>
            </w:r>
            <w:r w:rsidRPr="00B113BA">
              <w:rPr>
                <w:rFonts w:ascii="Trebuchet MS" w:eastAsia="Times New Roman" w:hAnsi="Trebuchet MS" w:cs="Calibri Light"/>
                <w:color w:val="000000"/>
                <w:sz w:val="16"/>
                <w:szCs w:val="16"/>
              </w:rPr>
              <w:t xml:space="preserve">, apa pluviala, se va scurge la marginea platformei carosabile, la baza bordurii, fiind colectata prin intermediul gurilor de scurgere proiectate si evacuata in canalul rectangular betonat existent;                          </w:t>
            </w:r>
          </w:p>
          <w:p w14:paraId="231DFFE4" w14:textId="77777777" w:rsidR="006405F5" w:rsidRPr="00B113BA"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Pe partea </w:t>
            </w:r>
            <w:r w:rsidRPr="00B113BA">
              <w:rPr>
                <w:rFonts w:ascii="Trebuchet MS" w:eastAsia="Times New Roman" w:hAnsi="Trebuchet MS" w:cs="Calibri Light"/>
                <w:bCs/>
                <w:color w:val="000000"/>
                <w:sz w:val="16"/>
                <w:szCs w:val="16"/>
              </w:rPr>
              <w:t>dreapta</w:t>
            </w:r>
            <w:r w:rsidRPr="00B113BA">
              <w:rPr>
                <w:rFonts w:ascii="Trebuchet MS" w:eastAsia="Times New Roman" w:hAnsi="Trebuchet MS" w:cs="Calibri Light"/>
                <w:color w:val="000000"/>
                <w:sz w:val="16"/>
                <w:szCs w:val="16"/>
              </w:rPr>
              <w:t xml:space="preserve">, apa pluviala va fi colectata, transportata si evacuata in colectorul de canalizare pluviala, prin intermediul rigolei monobloc din beton cu polimeri, montata in lungul trotuarului; </w:t>
            </w:r>
          </w:p>
        </w:tc>
      </w:tr>
      <w:tr w:rsidR="006405F5" w:rsidRPr="00B113BA" w14:paraId="4F648027" w14:textId="77777777" w:rsidTr="00730FDC">
        <w:trPr>
          <w:trHeight w:val="965"/>
        </w:trPr>
        <w:tc>
          <w:tcPr>
            <w:tcW w:w="291" w:type="pct"/>
            <w:shd w:val="clear" w:color="auto" w:fill="auto"/>
            <w:noWrap/>
            <w:vAlign w:val="center"/>
            <w:hideMark/>
          </w:tcPr>
          <w:p w14:paraId="6E1C02DE"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21</w:t>
            </w:r>
          </w:p>
        </w:tc>
        <w:tc>
          <w:tcPr>
            <w:tcW w:w="476" w:type="pct"/>
            <w:shd w:val="clear" w:color="auto" w:fill="auto"/>
            <w:noWrap/>
            <w:vAlign w:val="center"/>
            <w:hideMark/>
          </w:tcPr>
          <w:p w14:paraId="43A70046"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42+995.00</w:t>
            </w:r>
          </w:p>
        </w:tc>
        <w:tc>
          <w:tcPr>
            <w:tcW w:w="476" w:type="pct"/>
            <w:shd w:val="clear" w:color="auto" w:fill="auto"/>
            <w:noWrap/>
            <w:vAlign w:val="center"/>
            <w:hideMark/>
          </w:tcPr>
          <w:p w14:paraId="78C2608F"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43+035.00</w:t>
            </w:r>
          </w:p>
        </w:tc>
        <w:tc>
          <w:tcPr>
            <w:tcW w:w="411" w:type="pct"/>
            <w:shd w:val="clear" w:color="auto" w:fill="auto"/>
            <w:noWrap/>
            <w:vAlign w:val="center"/>
            <w:hideMark/>
          </w:tcPr>
          <w:p w14:paraId="53FF33B3"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40</w:t>
            </w:r>
          </w:p>
        </w:tc>
        <w:tc>
          <w:tcPr>
            <w:tcW w:w="737" w:type="pct"/>
            <w:shd w:val="clear" w:color="auto" w:fill="auto"/>
            <w:vAlign w:val="center"/>
            <w:hideMark/>
          </w:tcPr>
          <w:p w14:paraId="006F4DA5"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Rigola carosabila monolita proiectata</w:t>
            </w:r>
          </w:p>
        </w:tc>
        <w:tc>
          <w:tcPr>
            <w:tcW w:w="725" w:type="pct"/>
            <w:shd w:val="clear" w:color="auto" w:fill="auto"/>
            <w:vAlign w:val="center"/>
            <w:hideMark/>
          </w:tcPr>
          <w:p w14:paraId="490270D5"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Rigola monobloc din beton cu polimeri</w:t>
            </w:r>
          </w:p>
        </w:tc>
        <w:tc>
          <w:tcPr>
            <w:tcW w:w="1884" w:type="pct"/>
            <w:shd w:val="clear" w:color="auto" w:fill="auto"/>
            <w:vAlign w:val="center"/>
            <w:hideMark/>
          </w:tcPr>
          <w:p w14:paraId="7DAF7690" w14:textId="77777777" w:rsidR="006405F5" w:rsidRPr="00B113BA"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Pe partea </w:t>
            </w:r>
            <w:r w:rsidRPr="00B113BA">
              <w:rPr>
                <w:rFonts w:ascii="Trebuchet MS" w:eastAsia="Times New Roman" w:hAnsi="Trebuchet MS" w:cs="Calibri Light"/>
                <w:bCs/>
                <w:color w:val="000000"/>
                <w:sz w:val="16"/>
                <w:szCs w:val="16"/>
              </w:rPr>
              <w:t>dreapta</w:t>
            </w:r>
            <w:r w:rsidRPr="00B113BA">
              <w:rPr>
                <w:rFonts w:ascii="Trebuchet MS" w:eastAsia="Times New Roman" w:hAnsi="Trebuchet MS" w:cs="Calibri Light"/>
                <w:color w:val="000000"/>
                <w:sz w:val="16"/>
                <w:szCs w:val="16"/>
              </w:rPr>
              <w:t xml:space="preserve">, apa pluviala va fi colectata, transportata si evacuata in colectorul de canalizare pluviala, prin intermediul rigolei monobloc din beton cu polimeri, montata in lungul trotuarului; </w:t>
            </w:r>
          </w:p>
        </w:tc>
      </w:tr>
      <w:tr w:rsidR="006405F5" w:rsidRPr="00B113BA" w14:paraId="05D53593" w14:textId="77777777" w:rsidTr="00730FDC">
        <w:trPr>
          <w:trHeight w:val="571"/>
        </w:trPr>
        <w:tc>
          <w:tcPr>
            <w:tcW w:w="291" w:type="pct"/>
            <w:shd w:val="clear" w:color="auto" w:fill="auto"/>
            <w:noWrap/>
            <w:vAlign w:val="center"/>
            <w:hideMark/>
          </w:tcPr>
          <w:p w14:paraId="5D952C29"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22</w:t>
            </w:r>
          </w:p>
        </w:tc>
        <w:tc>
          <w:tcPr>
            <w:tcW w:w="476" w:type="pct"/>
            <w:shd w:val="clear" w:color="auto" w:fill="auto"/>
            <w:noWrap/>
            <w:vAlign w:val="center"/>
            <w:hideMark/>
          </w:tcPr>
          <w:p w14:paraId="3ECC127C"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43+035.00</w:t>
            </w:r>
          </w:p>
        </w:tc>
        <w:tc>
          <w:tcPr>
            <w:tcW w:w="476" w:type="pct"/>
            <w:shd w:val="clear" w:color="auto" w:fill="auto"/>
            <w:noWrap/>
            <w:vAlign w:val="center"/>
            <w:hideMark/>
          </w:tcPr>
          <w:p w14:paraId="35EE06F9"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43+090.00</w:t>
            </w:r>
          </w:p>
        </w:tc>
        <w:tc>
          <w:tcPr>
            <w:tcW w:w="411" w:type="pct"/>
            <w:shd w:val="clear" w:color="auto" w:fill="auto"/>
            <w:noWrap/>
            <w:vAlign w:val="center"/>
            <w:hideMark/>
          </w:tcPr>
          <w:p w14:paraId="078E55D4"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55</w:t>
            </w:r>
          </w:p>
        </w:tc>
        <w:tc>
          <w:tcPr>
            <w:tcW w:w="737" w:type="pct"/>
            <w:shd w:val="clear" w:color="auto" w:fill="auto"/>
            <w:vAlign w:val="center"/>
            <w:hideMark/>
          </w:tcPr>
          <w:p w14:paraId="7A7F518C"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Rigola carosabila monolita proiectata</w:t>
            </w:r>
          </w:p>
        </w:tc>
        <w:tc>
          <w:tcPr>
            <w:tcW w:w="725" w:type="pct"/>
            <w:shd w:val="clear" w:color="auto" w:fill="auto"/>
            <w:vAlign w:val="center"/>
            <w:hideMark/>
          </w:tcPr>
          <w:p w14:paraId="01685628"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Rigola carosabila monolita proiectata</w:t>
            </w:r>
          </w:p>
        </w:tc>
        <w:tc>
          <w:tcPr>
            <w:tcW w:w="1884" w:type="pct"/>
            <w:shd w:val="clear" w:color="auto" w:fill="auto"/>
            <w:vAlign w:val="center"/>
            <w:hideMark/>
          </w:tcPr>
          <w:p w14:paraId="1ABDFE65" w14:textId="77777777" w:rsidR="006405F5" w:rsidRPr="00B113BA"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w:t>
            </w:r>
          </w:p>
        </w:tc>
      </w:tr>
      <w:tr w:rsidR="006405F5" w:rsidRPr="00B113BA" w14:paraId="4982FF1F" w14:textId="77777777" w:rsidTr="00730FDC">
        <w:trPr>
          <w:trHeight w:val="2427"/>
        </w:trPr>
        <w:tc>
          <w:tcPr>
            <w:tcW w:w="291" w:type="pct"/>
            <w:shd w:val="clear" w:color="auto" w:fill="auto"/>
            <w:noWrap/>
            <w:vAlign w:val="center"/>
            <w:hideMark/>
          </w:tcPr>
          <w:p w14:paraId="5F74EEF4"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23</w:t>
            </w:r>
          </w:p>
        </w:tc>
        <w:tc>
          <w:tcPr>
            <w:tcW w:w="476" w:type="pct"/>
            <w:shd w:val="clear" w:color="auto" w:fill="auto"/>
            <w:noWrap/>
            <w:vAlign w:val="center"/>
            <w:hideMark/>
          </w:tcPr>
          <w:p w14:paraId="23FFDEB9"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43+090.00</w:t>
            </w:r>
          </w:p>
        </w:tc>
        <w:tc>
          <w:tcPr>
            <w:tcW w:w="476" w:type="pct"/>
            <w:shd w:val="clear" w:color="auto" w:fill="auto"/>
            <w:noWrap/>
            <w:vAlign w:val="center"/>
            <w:hideMark/>
          </w:tcPr>
          <w:p w14:paraId="2A10135C"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43+140.00</w:t>
            </w:r>
          </w:p>
        </w:tc>
        <w:tc>
          <w:tcPr>
            <w:tcW w:w="411" w:type="pct"/>
            <w:shd w:val="clear" w:color="auto" w:fill="auto"/>
            <w:noWrap/>
            <w:vAlign w:val="center"/>
            <w:hideMark/>
          </w:tcPr>
          <w:p w14:paraId="45C37415"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50</w:t>
            </w:r>
          </w:p>
        </w:tc>
        <w:tc>
          <w:tcPr>
            <w:tcW w:w="737" w:type="pct"/>
            <w:shd w:val="clear" w:color="auto" w:fill="auto"/>
            <w:vAlign w:val="center"/>
            <w:hideMark/>
          </w:tcPr>
          <w:p w14:paraId="7649244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w:t>
            </w:r>
          </w:p>
        </w:tc>
        <w:tc>
          <w:tcPr>
            <w:tcW w:w="725" w:type="pct"/>
            <w:shd w:val="clear" w:color="auto" w:fill="auto"/>
            <w:vAlign w:val="center"/>
            <w:hideMark/>
          </w:tcPr>
          <w:p w14:paraId="6F0222D7"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w:t>
            </w:r>
          </w:p>
        </w:tc>
        <w:tc>
          <w:tcPr>
            <w:tcW w:w="1884" w:type="pct"/>
            <w:shd w:val="clear" w:color="auto" w:fill="auto"/>
            <w:vAlign w:val="center"/>
            <w:hideMark/>
          </w:tcPr>
          <w:p w14:paraId="3FFF8AF7" w14:textId="77777777" w:rsidR="006405F5" w:rsidRPr="00B113BA"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Pe partea </w:t>
            </w:r>
            <w:r w:rsidRPr="00B113BA">
              <w:rPr>
                <w:rFonts w:ascii="Trebuchet MS" w:eastAsia="Times New Roman" w:hAnsi="Trebuchet MS" w:cs="Calibri Light"/>
                <w:bCs/>
                <w:color w:val="000000"/>
                <w:sz w:val="16"/>
                <w:szCs w:val="16"/>
              </w:rPr>
              <w:t>stanga</w:t>
            </w:r>
            <w:r w:rsidRPr="00B113BA">
              <w:rPr>
                <w:rFonts w:ascii="Trebuchet MS" w:eastAsia="Times New Roman" w:hAnsi="Trebuchet MS" w:cs="Calibri Light"/>
                <w:color w:val="000000"/>
                <w:sz w:val="16"/>
                <w:szCs w:val="16"/>
              </w:rPr>
              <w:t xml:space="preserve">, apa pluviala, se va scurge la marginea platformei carosabile, la baza coronamentului zidului de sprijin, iar prin intermediul pantei longitudinale a drumului se va scurge spre pozitia km 43+090.00, de unde va fi colectata, transportata si evacuata prin intermediul rigolei carosabile proiectata;                       Pe partea </w:t>
            </w:r>
            <w:r w:rsidRPr="00B113BA">
              <w:rPr>
                <w:rFonts w:ascii="Trebuchet MS" w:eastAsia="Times New Roman" w:hAnsi="Trebuchet MS" w:cs="Calibri Light"/>
                <w:bCs/>
                <w:color w:val="000000"/>
                <w:sz w:val="16"/>
                <w:szCs w:val="16"/>
              </w:rPr>
              <w:t>dreapta</w:t>
            </w:r>
            <w:r w:rsidRPr="00B113BA">
              <w:rPr>
                <w:rFonts w:ascii="Trebuchet MS" w:eastAsia="Times New Roman" w:hAnsi="Trebuchet MS" w:cs="Calibri Light"/>
                <w:color w:val="000000"/>
                <w:sz w:val="16"/>
                <w:szCs w:val="16"/>
              </w:rPr>
              <w:t xml:space="preserve">, tinand cont de profilul transversal al drumului, cu panta unica de 2.5 % spre partea stanga a acestuia, nu se impune nici un sistem de colectare si transport al apei pluviale;    </w:t>
            </w:r>
          </w:p>
        </w:tc>
      </w:tr>
      <w:tr w:rsidR="006405F5" w:rsidRPr="00B113BA" w14:paraId="26A54C76" w14:textId="77777777" w:rsidTr="00730FDC">
        <w:trPr>
          <w:trHeight w:val="112"/>
        </w:trPr>
        <w:tc>
          <w:tcPr>
            <w:tcW w:w="291" w:type="pct"/>
            <w:shd w:val="clear" w:color="auto" w:fill="auto"/>
            <w:noWrap/>
            <w:vAlign w:val="center"/>
            <w:hideMark/>
          </w:tcPr>
          <w:p w14:paraId="4182167D"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lastRenderedPageBreak/>
              <w:t>24</w:t>
            </w:r>
          </w:p>
        </w:tc>
        <w:tc>
          <w:tcPr>
            <w:tcW w:w="476" w:type="pct"/>
            <w:shd w:val="clear" w:color="auto" w:fill="auto"/>
            <w:noWrap/>
            <w:vAlign w:val="center"/>
            <w:hideMark/>
          </w:tcPr>
          <w:p w14:paraId="36A5852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43+140.00</w:t>
            </w:r>
          </w:p>
        </w:tc>
        <w:tc>
          <w:tcPr>
            <w:tcW w:w="476" w:type="pct"/>
            <w:shd w:val="clear" w:color="auto" w:fill="auto"/>
            <w:noWrap/>
            <w:vAlign w:val="center"/>
            <w:hideMark/>
          </w:tcPr>
          <w:p w14:paraId="06F2683D"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43+310.00</w:t>
            </w:r>
          </w:p>
        </w:tc>
        <w:tc>
          <w:tcPr>
            <w:tcW w:w="411" w:type="pct"/>
            <w:shd w:val="clear" w:color="auto" w:fill="auto"/>
            <w:noWrap/>
            <w:vAlign w:val="center"/>
            <w:hideMark/>
          </w:tcPr>
          <w:p w14:paraId="1C95A6AF"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170</w:t>
            </w:r>
          </w:p>
        </w:tc>
        <w:tc>
          <w:tcPr>
            <w:tcW w:w="737" w:type="pct"/>
            <w:shd w:val="clear" w:color="auto" w:fill="auto"/>
            <w:vAlign w:val="center"/>
            <w:hideMark/>
          </w:tcPr>
          <w:p w14:paraId="342835BB"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Rogola de acostament proiectata</w:t>
            </w:r>
          </w:p>
        </w:tc>
        <w:tc>
          <w:tcPr>
            <w:tcW w:w="725" w:type="pct"/>
            <w:shd w:val="clear" w:color="auto" w:fill="auto"/>
            <w:vAlign w:val="center"/>
            <w:hideMark/>
          </w:tcPr>
          <w:p w14:paraId="05A21C95"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Rigola carosabila monolita proiectata</w:t>
            </w:r>
          </w:p>
        </w:tc>
        <w:tc>
          <w:tcPr>
            <w:tcW w:w="1884" w:type="pct"/>
            <w:shd w:val="clear" w:color="auto" w:fill="auto"/>
            <w:vAlign w:val="center"/>
            <w:hideMark/>
          </w:tcPr>
          <w:p w14:paraId="372F24D8" w14:textId="77777777" w:rsidR="006405F5" w:rsidRPr="00B113BA"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Pe partea </w:t>
            </w:r>
            <w:r w:rsidRPr="00B113BA">
              <w:rPr>
                <w:rFonts w:ascii="Trebuchet MS" w:eastAsia="Times New Roman" w:hAnsi="Trebuchet MS" w:cs="Calibri Light"/>
                <w:bCs/>
                <w:color w:val="000000"/>
                <w:sz w:val="16"/>
                <w:szCs w:val="16"/>
              </w:rPr>
              <w:t>stanga</w:t>
            </w:r>
            <w:r w:rsidRPr="00B113BA">
              <w:rPr>
                <w:rFonts w:ascii="Trebuchet MS" w:eastAsia="Times New Roman" w:hAnsi="Trebuchet MS" w:cs="Calibri Light"/>
                <w:color w:val="000000"/>
                <w:sz w:val="16"/>
                <w:szCs w:val="16"/>
              </w:rPr>
              <w:t xml:space="preserve">, apa pluviala de pe suprafata partii carosabile, intre pozitia km 43+215.00 si km 43+310.00 m, va fi preluata de rigola de acostament si descarcata prin intermediul gurii de scurgere proiectate, in rigola carosabila proiectata </w:t>
            </w:r>
          </w:p>
        </w:tc>
      </w:tr>
      <w:tr w:rsidR="006405F5" w:rsidRPr="00B113BA" w14:paraId="7D9335B3" w14:textId="77777777" w:rsidTr="00730FDC">
        <w:trPr>
          <w:trHeight w:val="390"/>
        </w:trPr>
        <w:tc>
          <w:tcPr>
            <w:tcW w:w="291" w:type="pct"/>
            <w:shd w:val="clear" w:color="auto" w:fill="auto"/>
            <w:noWrap/>
            <w:vAlign w:val="center"/>
            <w:hideMark/>
          </w:tcPr>
          <w:p w14:paraId="2E73041D"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25</w:t>
            </w:r>
          </w:p>
        </w:tc>
        <w:tc>
          <w:tcPr>
            <w:tcW w:w="476" w:type="pct"/>
            <w:shd w:val="clear" w:color="auto" w:fill="auto"/>
            <w:noWrap/>
            <w:vAlign w:val="center"/>
            <w:hideMark/>
          </w:tcPr>
          <w:p w14:paraId="0D719DB0"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43+310.00</w:t>
            </w:r>
          </w:p>
        </w:tc>
        <w:tc>
          <w:tcPr>
            <w:tcW w:w="476" w:type="pct"/>
            <w:shd w:val="clear" w:color="auto" w:fill="auto"/>
            <w:noWrap/>
            <w:vAlign w:val="center"/>
            <w:hideMark/>
          </w:tcPr>
          <w:p w14:paraId="5ABB118C"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43+958.00</w:t>
            </w:r>
          </w:p>
        </w:tc>
        <w:tc>
          <w:tcPr>
            <w:tcW w:w="411" w:type="pct"/>
            <w:shd w:val="clear" w:color="auto" w:fill="auto"/>
            <w:noWrap/>
            <w:vAlign w:val="center"/>
            <w:hideMark/>
          </w:tcPr>
          <w:p w14:paraId="559D12EE"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648</w:t>
            </w:r>
          </w:p>
        </w:tc>
        <w:tc>
          <w:tcPr>
            <w:tcW w:w="737" w:type="pct"/>
            <w:shd w:val="clear" w:color="auto" w:fill="auto"/>
            <w:vAlign w:val="center"/>
            <w:hideMark/>
          </w:tcPr>
          <w:p w14:paraId="05EC23F5"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Rigola carosabila monolita proiectata</w:t>
            </w:r>
          </w:p>
        </w:tc>
        <w:tc>
          <w:tcPr>
            <w:tcW w:w="725" w:type="pct"/>
            <w:shd w:val="clear" w:color="auto" w:fill="auto"/>
            <w:vAlign w:val="center"/>
            <w:hideMark/>
          </w:tcPr>
          <w:p w14:paraId="4F2C2C45"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Rigola carosabila monolita proiectata</w:t>
            </w:r>
          </w:p>
        </w:tc>
        <w:tc>
          <w:tcPr>
            <w:tcW w:w="1884" w:type="pct"/>
            <w:shd w:val="clear" w:color="auto" w:fill="auto"/>
            <w:vAlign w:val="center"/>
            <w:hideMark/>
          </w:tcPr>
          <w:p w14:paraId="6CAB2ABB" w14:textId="77777777" w:rsidR="006405F5" w:rsidRPr="00B113BA"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w:t>
            </w:r>
          </w:p>
        </w:tc>
      </w:tr>
      <w:tr w:rsidR="006405F5" w:rsidRPr="00B113BA" w14:paraId="5ED47700" w14:textId="77777777" w:rsidTr="00730FDC">
        <w:trPr>
          <w:trHeight w:val="25"/>
        </w:trPr>
        <w:tc>
          <w:tcPr>
            <w:tcW w:w="291" w:type="pct"/>
            <w:shd w:val="clear" w:color="auto" w:fill="auto"/>
            <w:noWrap/>
            <w:vAlign w:val="center"/>
            <w:hideMark/>
          </w:tcPr>
          <w:p w14:paraId="13801847"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26</w:t>
            </w:r>
          </w:p>
        </w:tc>
        <w:tc>
          <w:tcPr>
            <w:tcW w:w="476" w:type="pct"/>
            <w:shd w:val="clear" w:color="auto" w:fill="auto"/>
            <w:noWrap/>
            <w:vAlign w:val="center"/>
            <w:hideMark/>
          </w:tcPr>
          <w:p w14:paraId="34302633"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43+958.00</w:t>
            </w:r>
          </w:p>
        </w:tc>
        <w:tc>
          <w:tcPr>
            <w:tcW w:w="476" w:type="pct"/>
            <w:shd w:val="clear" w:color="auto" w:fill="auto"/>
            <w:noWrap/>
            <w:vAlign w:val="center"/>
            <w:hideMark/>
          </w:tcPr>
          <w:p w14:paraId="3636342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43+980.00</w:t>
            </w:r>
          </w:p>
        </w:tc>
        <w:tc>
          <w:tcPr>
            <w:tcW w:w="411" w:type="pct"/>
            <w:shd w:val="clear" w:color="auto" w:fill="auto"/>
            <w:noWrap/>
            <w:vAlign w:val="center"/>
            <w:hideMark/>
          </w:tcPr>
          <w:p w14:paraId="587C0D97"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22</w:t>
            </w:r>
          </w:p>
        </w:tc>
        <w:tc>
          <w:tcPr>
            <w:tcW w:w="737" w:type="pct"/>
            <w:shd w:val="clear" w:color="auto" w:fill="auto"/>
            <w:vAlign w:val="center"/>
            <w:hideMark/>
          </w:tcPr>
          <w:p w14:paraId="2A224DFF"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Rigola monobloc din beton cu polimeri</w:t>
            </w:r>
          </w:p>
        </w:tc>
        <w:tc>
          <w:tcPr>
            <w:tcW w:w="725" w:type="pct"/>
            <w:shd w:val="clear" w:color="auto" w:fill="auto"/>
            <w:vAlign w:val="center"/>
            <w:hideMark/>
          </w:tcPr>
          <w:p w14:paraId="0116F7F2"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Sant de pamant </w:t>
            </w:r>
          </w:p>
        </w:tc>
        <w:tc>
          <w:tcPr>
            <w:tcW w:w="1884" w:type="pct"/>
            <w:shd w:val="clear" w:color="auto" w:fill="auto"/>
            <w:vAlign w:val="center"/>
            <w:hideMark/>
          </w:tcPr>
          <w:p w14:paraId="6932BD41" w14:textId="77777777" w:rsidR="006405F5" w:rsidRPr="00B113BA"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Pe partea </w:t>
            </w:r>
            <w:r w:rsidRPr="00B113BA">
              <w:rPr>
                <w:rFonts w:ascii="Trebuchet MS" w:eastAsia="Times New Roman" w:hAnsi="Trebuchet MS" w:cs="Calibri Light"/>
                <w:bCs/>
                <w:color w:val="000000"/>
                <w:sz w:val="16"/>
                <w:szCs w:val="16"/>
              </w:rPr>
              <w:t>stanga</w:t>
            </w:r>
            <w:r w:rsidRPr="00B113BA">
              <w:rPr>
                <w:rFonts w:ascii="Trebuchet MS" w:eastAsia="Times New Roman" w:hAnsi="Trebuchet MS" w:cs="Calibri Light"/>
                <w:color w:val="000000"/>
                <w:sz w:val="16"/>
                <w:szCs w:val="16"/>
              </w:rPr>
              <w:t xml:space="preserve">, apa pluviala va fi colectata, transportata si evacuata in colectorul de canalizare pluviala, prin intermediul rigolei monobloc din beton cu polimer, montata in lungul bordurii;                          </w:t>
            </w:r>
          </w:p>
          <w:p w14:paraId="5A93453F" w14:textId="77777777" w:rsidR="006405F5" w:rsidRPr="00B113BA"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Pe partea </w:t>
            </w:r>
            <w:r w:rsidRPr="00B113BA">
              <w:rPr>
                <w:rFonts w:ascii="Trebuchet MS" w:eastAsia="Times New Roman" w:hAnsi="Trebuchet MS" w:cs="Calibri Light"/>
                <w:bCs/>
                <w:color w:val="000000"/>
                <w:sz w:val="16"/>
                <w:szCs w:val="16"/>
              </w:rPr>
              <w:t>dreapta</w:t>
            </w:r>
            <w:r w:rsidRPr="00B113BA">
              <w:rPr>
                <w:rFonts w:ascii="Trebuchet MS" w:eastAsia="Times New Roman" w:hAnsi="Trebuchet MS" w:cs="Calibri Light"/>
                <w:color w:val="000000"/>
                <w:sz w:val="16"/>
                <w:szCs w:val="16"/>
              </w:rPr>
              <w:t xml:space="preserve"> se propun lucrari de decolmatare si reprofilare sant de pamant existent.</w:t>
            </w:r>
          </w:p>
        </w:tc>
      </w:tr>
      <w:tr w:rsidR="006405F5" w:rsidRPr="00B113BA" w14:paraId="354A4B8C" w14:textId="77777777" w:rsidTr="00730FDC">
        <w:trPr>
          <w:trHeight w:val="643"/>
        </w:trPr>
        <w:tc>
          <w:tcPr>
            <w:tcW w:w="291" w:type="pct"/>
            <w:shd w:val="clear" w:color="auto" w:fill="auto"/>
            <w:noWrap/>
            <w:vAlign w:val="center"/>
            <w:hideMark/>
          </w:tcPr>
          <w:p w14:paraId="17E6112C"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27</w:t>
            </w:r>
          </w:p>
        </w:tc>
        <w:tc>
          <w:tcPr>
            <w:tcW w:w="476" w:type="pct"/>
            <w:shd w:val="clear" w:color="auto" w:fill="auto"/>
            <w:noWrap/>
            <w:vAlign w:val="center"/>
            <w:hideMark/>
          </w:tcPr>
          <w:p w14:paraId="702D741D"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43+980.00</w:t>
            </w:r>
          </w:p>
        </w:tc>
        <w:tc>
          <w:tcPr>
            <w:tcW w:w="476" w:type="pct"/>
            <w:shd w:val="clear" w:color="auto" w:fill="auto"/>
            <w:noWrap/>
            <w:vAlign w:val="center"/>
            <w:hideMark/>
          </w:tcPr>
          <w:p w14:paraId="1ACC600B"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44+140.00</w:t>
            </w:r>
          </w:p>
        </w:tc>
        <w:tc>
          <w:tcPr>
            <w:tcW w:w="411" w:type="pct"/>
            <w:shd w:val="clear" w:color="auto" w:fill="auto"/>
            <w:noWrap/>
            <w:vAlign w:val="center"/>
            <w:hideMark/>
          </w:tcPr>
          <w:p w14:paraId="2D8D41DE"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160</w:t>
            </w:r>
          </w:p>
        </w:tc>
        <w:tc>
          <w:tcPr>
            <w:tcW w:w="737" w:type="pct"/>
            <w:shd w:val="clear" w:color="auto" w:fill="auto"/>
            <w:vAlign w:val="center"/>
            <w:hideMark/>
          </w:tcPr>
          <w:p w14:paraId="1F249A26"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w:t>
            </w:r>
          </w:p>
        </w:tc>
        <w:tc>
          <w:tcPr>
            <w:tcW w:w="725" w:type="pct"/>
            <w:shd w:val="clear" w:color="auto" w:fill="auto"/>
            <w:vAlign w:val="center"/>
            <w:hideMark/>
          </w:tcPr>
          <w:p w14:paraId="5A3A55A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Sant de pamant </w:t>
            </w:r>
          </w:p>
        </w:tc>
        <w:tc>
          <w:tcPr>
            <w:tcW w:w="1884" w:type="pct"/>
            <w:shd w:val="clear" w:color="auto" w:fill="auto"/>
            <w:vAlign w:val="center"/>
            <w:hideMark/>
          </w:tcPr>
          <w:p w14:paraId="0AF3F9AD" w14:textId="77777777" w:rsidR="006405F5" w:rsidRPr="00B113BA"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Apa pluviala acumulata pe partea </w:t>
            </w:r>
            <w:r w:rsidRPr="00B113BA">
              <w:rPr>
                <w:rFonts w:ascii="Trebuchet MS" w:eastAsia="Times New Roman" w:hAnsi="Trebuchet MS" w:cs="Calibri Light"/>
                <w:bCs/>
                <w:color w:val="000000"/>
                <w:sz w:val="16"/>
                <w:szCs w:val="16"/>
              </w:rPr>
              <w:t>stanga</w:t>
            </w:r>
            <w:r w:rsidRPr="00B113BA">
              <w:rPr>
                <w:rFonts w:ascii="Trebuchet MS" w:eastAsia="Times New Roman" w:hAnsi="Trebuchet MS" w:cs="Calibri Light"/>
                <w:color w:val="000000"/>
                <w:sz w:val="16"/>
                <w:szCs w:val="16"/>
              </w:rPr>
              <w:t xml:space="preserve">, se va scurge in santul de pamant existent de pe partea dreapta a drumului, datorita deverului cu panta unica de 2.5% spre dreapta (convertire in curba);        </w:t>
            </w:r>
          </w:p>
          <w:p w14:paraId="4CBE22CF" w14:textId="77777777" w:rsidR="006405F5" w:rsidRPr="00B113BA" w:rsidRDefault="006405F5" w:rsidP="006405F5">
            <w:pPr>
              <w:spacing w:after="0" w:line="240" w:lineRule="auto"/>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Pe partea </w:t>
            </w:r>
            <w:r w:rsidRPr="00B113BA">
              <w:rPr>
                <w:rFonts w:ascii="Trebuchet MS" w:eastAsia="Times New Roman" w:hAnsi="Trebuchet MS" w:cs="Calibri Light"/>
                <w:bCs/>
                <w:color w:val="000000"/>
                <w:sz w:val="16"/>
                <w:szCs w:val="16"/>
              </w:rPr>
              <w:t>dreapta</w:t>
            </w:r>
            <w:r w:rsidRPr="00B113BA">
              <w:rPr>
                <w:rFonts w:ascii="Trebuchet MS" w:eastAsia="Times New Roman" w:hAnsi="Trebuchet MS" w:cs="Calibri Light"/>
                <w:color w:val="000000"/>
                <w:sz w:val="16"/>
                <w:szCs w:val="16"/>
              </w:rPr>
              <w:t xml:space="preserve"> se propun lucrari de decolmatare si reprofilare sant de pamant existent.</w:t>
            </w:r>
          </w:p>
        </w:tc>
      </w:tr>
    </w:tbl>
    <w:p w14:paraId="12EA8257" w14:textId="77777777" w:rsidR="00897EFD" w:rsidRDefault="00897EFD" w:rsidP="006405F5">
      <w:pPr>
        <w:spacing w:after="0" w:line="240" w:lineRule="auto"/>
        <w:rPr>
          <w:rFonts w:ascii="Trebuchet MS" w:hAnsi="Trebuchet MS"/>
          <w:i/>
        </w:rPr>
      </w:pPr>
    </w:p>
    <w:p w14:paraId="54E2621A" w14:textId="08BE986F" w:rsidR="006405F5" w:rsidRPr="00B113BA" w:rsidRDefault="006405F5" w:rsidP="006405F5">
      <w:pPr>
        <w:spacing w:after="0" w:line="240" w:lineRule="auto"/>
        <w:rPr>
          <w:rFonts w:ascii="Trebuchet MS" w:hAnsi="Trebuchet MS"/>
          <w:i/>
        </w:rPr>
      </w:pPr>
      <w:r w:rsidRPr="00B113BA">
        <w:rPr>
          <w:rFonts w:ascii="Trebuchet MS" w:hAnsi="Trebuchet MS"/>
          <w:i/>
        </w:rPr>
        <w:t>Se vor executa astfel urmatoarele dispozitive de colectare, transport și evacuare ape pluviale:</w:t>
      </w:r>
    </w:p>
    <w:p w14:paraId="0BDA759C" w14:textId="77777777" w:rsidR="006405F5" w:rsidRPr="00B113BA" w:rsidRDefault="006405F5" w:rsidP="006405F5">
      <w:pPr>
        <w:pStyle w:val="Listparagraf"/>
        <w:numPr>
          <w:ilvl w:val="0"/>
          <w:numId w:val="7"/>
        </w:numPr>
        <w:spacing w:after="0" w:line="240" w:lineRule="auto"/>
        <w:jc w:val="both"/>
        <w:rPr>
          <w:rFonts w:ascii="Trebuchet MS" w:hAnsi="Trebuchet MS"/>
          <w:i/>
        </w:rPr>
      </w:pPr>
      <w:r w:rsidRPr="00B113BA">
        <w:rPr>
          <w:rFonts w:ascii="Trebuchet MS" w:hAnsi="Trebuchet MS"/>
          <w:i/>
        </w:rPr>
        <w:t>Reparații șant betonat existent:</w:t>
      </w:r>
      <w:r w:rsidRPr="00B113BA">
        <w:rPr>
          <w:rFonts w:ascii="Trebuchet MS" w:hAnsi="Trebuchet MS"/>
          <w:i/>
        </w:rPr>
        <w:tab/>
      </w:r>
      <w:r w:rsidRPr="00B113BA">
        <w:rPr>
          <w:rFonts w:ascii="Trebuchet MS" w:hAnsi="Trebuchet MS"/>
          <w:i/>
        </w:rPr>
        <w:tab/>
      </w:r>
      <w:r w:rsidRPr="00B113BA">
        <w:rPr>
          <w:rFonts w:ascii="Trebuchet MS" w:hAnsi="Trebuchet MS"/>
          <w:i/>
        </w:rPr>
        <w:tab/>
      </w:r>
      <w:r w:rsidRPr="00B113BA">
        <w:rPr>
          <w:rFonts w:ascii="Trebuchet MS" w:hAnsi="Trebuchet MS"/>
          <w:i/>
        </w:rPr>
        <w:tab/>
        <w:t xml:space="preserve">      999.0 m;</w:t>
      </w:r>
    </w:p>
    <w:p w14:paraId="56DEA64E" w14:textId="77777777" w:rsidR="006405F5" w:rsidRPr="00B113BA" w:rsidRDefault="006405F5" w:rsidP="006405F5">
      <w:pPr>
        <w:pStyle w:val="Listparagraf"/>
        <w:numPr>
          <w:ilvl w:val="0"/>
          <w:numId w:val="7"/>
        </w:numPr>
        <w:spacing w:after="0" w:line="240" w:lineRule="auto"/>
        <w:jc w:val="both"/>
        <w:rPr>
          <w:rFonts w:ascii="Trebuchet MS" w:hAnsi="Trebuchet MS"/>
          <w:i/>
        </w:rPr>
      </w:pPr>
      <w:r w:rsidRPr="00B113BA">
        <w:rPr>
          <w:rFonts w:ascii="Trebuchet MS" w:hAnsi="Trebuchet MS"/>
          <w:i/>
        </w:rPr>
        <w:t xml:space="preserve">Decolmatare și reprofilare șant de pământ existent: </w:t>
      </w:r>
      <w:r w:rsidRPr="00B113BA">
        <w:rPr>
          <w:rFonts w:ascii="Trebuchet MS" w:hAnsi="Trebuchet MS"/>
          <w:i/>
        </w:rPr>
        <w:tab/>
        <w:t xml:space="preserve">      232.0 m;</w:t>
      </w:r>
    </w:p>
    <w:p w14:paraId="369EE6DD" w14:textId="77777777" w:rsidR="006405F5" w:rsidRPr="00B113BA" w:rsidRDefault="006405F5" w:rsidP="006405F5">
      <w:pPr>
        <w:pStyle w:val="Listparagraf"/>
        <w:numPr>
          <w:ilvl w:val="0"/>
          <w:numId w:val="7"/>
        </w:numPr>
        <w:spacing w:after="0" w:line="240" w:lineRule="auto"/>
        <w:jc w:val="both"/>
        <w:rPr>
          <w:rFonts w:ascii="Trebuchet MS" w:hAnsi="Trebuchet MS"/>
          <w:i/>
        </w:rPr>
      </w:pPr>
      <w:r w:rsidRPr="00B113BA">
        <w:rPr>
          <w:rFonts w:ascii="Trebuchet MS" w:hAnsi="Trebuchet MS"/>
          <w:i/>
        </w:rPr>
        <w:t>Rigolă carosabilă monolită proiectată:</w:t>
      </w:r>
      <w:r w:rsidRPr="00B113BA">
        <w:rPr>
          <w:rFonts w:ascii="Trebuchet MS" w:hAnsi="Trebuchet MS"/>
          <w:i/>
        </w:rPr>
        <w:tab/>
      </w:r>
      <w:r w:rsidRPr="00B113BA">
        <w:rPr>
          <w:rFonts w:ascii="Trebuchet MS" w:hAnsi="Trebuchet MS"/>
          <w:i/>
        </w:rPr>
        <w:tab/>
      </w:r>
      <w:r w:rsidRPr="00B113BA">
        <w:rPr>
          <w:rFonts w:ascii="Trebuchet MS" w:hAnsi="Trebuchet MS"/>
          <w:i/>
        </w:rPr>
        <w:tab/>
        <w:t xml:space="preserve">      3546.0 m;</w:t>
      </w:r>
    </w:p>
    <w:p w14:paraId="090B6EAD" w14:textId="77777777" w:rsidR="006405F5" w:rsidRPr="00B113BA" w:rsidRDefault="006405F5" w:rsidP="006405F5">
      <w:pPr>
        <w:pStyle w:val="Listparagraf"/>
        <w:numPr>
          <w:ilvl w:val="0"/>
          <w:numId w:val="7"/>
        </w:numPr>
        <w:spacing w:after="0" w:line="240" w:lineRule="auto"/>
        <w:jc w:val="both"/>
        <w:rPr>
          <w:rFonts w:ascii="Trebuchet MS" w:hAnsi="Trebuchet MS"/>
          <w:i/>
        </w:rPr>
      </w:pPr>
      <w:r w:rsidRPr="00B113BA">
        <w:rPr>
          <w:rFonts w:ascii="Trebuchet MS" w:hAnsi="Trebuchet MS"/>
          <w:i/>
        </w:rPr>
        <w:t>Rigolă monobloc din beton cu polimeri:</w:t>
      </w:r>
      <w:r w:rsidRPr="00B113BA">
        <w:rPr>
          <w:rFonts w:ascii="Trebuchet MS" w:hAnsi="Trebuchet MS"/>
          <w:i/>
        </w:rPr>
        <w:tab/>
      </w:r>
      <w:r w:rsidRPr="00B113BA">
        <w:rPr>
          <w:rFonts w:ascii="Trebuchet MS" w:hAnsi="Trebuchet MS"/>
          <w:i/>
        </w:rPr>
        <w:tab/>
      </w:r>
      <w:r w:rsidRPr="00B113BA">
        <w:rPr>
          <w:rFonts w:ascii="Trebuchet MS" w:hAnsi="Trebuchet MS"/>
          <w:i/>
        </w:rPr>
        <w:tab/>
        <w:t xml:space="preserve">      1266.0 m;</w:t>
      </w:r>
    </w:p>
    <w:p w14:paraId="16A193C7" w14:textId="77777777" w:rsidR="006405F5" w:rsidRPr="00B113BA" w:rsidRDefault="006405F5" w:rsidP="006405F5">
      <w:pPr>
        <w:pStyle w:val="Listparagraf"/>
        <w:numPr>
          <w:ilvl w:val="0"/>
          <w:numId w:val="7"/>
        </w:numPr>
        <w:spacing w:after="0" w:line="240" w:lineRule="auto"/>
        <w:jc w:val="both"/>
        <w:rPr>
          <w:rFonts w:ascii="Trebuchet MS" w:hAnsi="Trebuchet MS"/>
          <w:i/>
        </w:rPr>
      </w:pPr>
      <w:r w:rsidRPr="00B113BA">
        <w:rPr>
          <w:rFonts w:ascii="Trebuchet MS" w:hAnsi="Trebuchet MS"/>
          <w:i/>
        </w:rPr>
        <w:t>Rigolă tip scafă:</w:t>
      </w:r>
      <w:r w:rsidRPr="00B113BA">
        <w:rPr>
          <w:rFonts w:ascii="Trebuchet MS" w:hAnsi="Trebuchet MS"/>
          <w:i/>
        </w:rPr>
        <w:tab/>
      </w:r>
      <w:r w:rsidRPr="00B113BA">
        <w:rPr>
          <w:rFonts w:ascii="Trebuchet MS" w:hAnsi="Trebuchet MS"/>
          <w:i/>
        </w:rPr>
        <w:tab/>
      </w:r>
      <w:r w:rsidRPr="00B113BA">
        <w:rPr>
          <w:rFonts w:ascii="Trebuchet MS" w:hAnsi="Trebuchet MS"/>
          <w:i/>
        </w:rPr>
        <w:tab/>
      </w:r>
      <w:r w:rsidRPr="00B113BA">
        <w:rPr>
          <w:rFonts w:ascii="Trebuchet MS" w:hAnsi="Trebuchet MS"/>
          <w:i/>
        </w:rPr>
        <w:tab/>
      </w:r>
      <w:r w:rsidRPr="00B113BA">
        <w:rPr>
          <w:rFonts w:ascii="Trebuchet MS" w:hAnsi="Trebuchet MS"/>
          <w:i/>
        </w:rPr>
        <w:tab/>
      </w:r>
      <w:r w:rsidRPr="00B113BA">
        <w:rPr>
          <w:rFonts w:ascii="Trebuchet MS" w:hAnsi="Trebuchet MS"/>
          <w:i/>
        </w:rPr>
        <w:tab/>
        <w:t xml:space="preserve">      144.0 m;</w:t>
      </w:r>
    </w:p>
    <w:p w14:paraId="4FAF0438" w14:textId="58B703C8" w:rsidR="006405F5" w:rsidRPr="00B113BA" w:rsidRDefault="006405F5" w:rsidP="006405F5">
      <w:pPr>
        <w:pStyle w:val="Listparagraf"/>
        <w:numPr>
          <w:ilvl w:val="0"/>
          <w:numId w:val="7"/>
        </w:numPr>
        <w:spacing w:after="0" w:line="240" w:lineRule="auto"/>
        <w:jc w:val="both"/>
        <w:rPr>
          <w:rFonts w:ascii="Trebuchet MS" w:hAnsi="Trebuchet MS"/>
          <w:i/>
        </w:rPr>
      </w:pPr>
      <w:r w:rsidRPr="00B113BA">
        <w:rPr>
          <w:rFonts w:ascii="Trebuchet MS" w:hAnsi="Trebuchet MS"/>
          <w:i/>
        </w:rPr>
        <w:t>Rigolă de acostament:</w:t>
      </w:r>
      <w:r w:rsidRPr="00B113BA">
        <w:rPr>
          <w:rFonts w:ascii="Trebuchet MS" w:hAnsi="Trebuchet MS"/>
          <w:i/>
        </w:rPr>
        <w:tab/>
      </w:r>
      <w:r w:rsidRPr="00B113BA">
        <w:rPr>
          <w:rFonts w:ascii="Trebuchet MS" w:hAnsi="Trebuchet MS"/>
          <w:i/>
        </w:rPr>
        <w:tab/>
      </w:r>
      <w:r w:rsidRPr="00B113BA">
        <w:rPr>
          <w:rFonts w:ascii="Trebuchet MS" w:hAnsi="Trebuchet MS"/>
          <w:i/>
        </w:rPr>
        <w:tab/>
      </w:r>
      <w:r w:rsidRPr="00B113BA">
        <w:rPr>
          <w:rFonts w:ascii="Trebuchet MS" w:hAnsi="Trebuchet MS"/>
          <w:i/>
        </w:rPr>
        <w:tab/>
      </w:r>
      <w:r w:rsidRPr="00B113BA">
        <w:rPr>
          <w:rFonts w:ascii="Trebuchet MS" w:hAnsi="Trebuchet MS"/>
          <w:i/>
        </w:rPr>
        <w:tab/>
        <w:t xml:space="preserve">      170.0 m;</w:t>
      </w:r>
    </w:p>
    <w:p w14:paraId="0841CAC3" w14:textId="77777777" w:rsidR="006405F5" w:rsidRPr="00B113BA" w:rsidRDefault="006405F5" w:rsidP="006405F5">
      <w:pPr>
        <w:pStyle w:val="Listparagraf"/>
        <w:numPr>
          <w:ilvl w:val="0"/>
          <w:numId w:val="7"/>
        </w:numPr>
        <w:spacing w:after="0" w:line="240" w:lineRule="auto"/>
        <w:jc w:val="both"/>
        <w:rPr>
          <w:rFonts w:ascii="Trebuchet MS" w:hAnsi="Trebuchet MS"/>
          <w:i/>
        </w:rPr>
      </w:pPr>
      <w:r w:rsidRPr="00B113BA">
        <w:rPr>
          <w:rFonts w:ascii="Trebuchet MS" w:hAnsi="Trebuchet MS"/>
          <w:i/>
        </w:rPr>
        <w:t>Colector canalizare pluvială din țeavă PVC, DN 400 mm, SN 8:  307.0 m;</w:t>
      </w:r>
    </w:p>
    <w:p w14:paraId="5F0C5C53" w14:textId="77777777" w:rsidR="006405F5" w:rsidRPr="00B113BA" w:rsidRDefault="006405F5" w:rsidP="006405F5">
      <w:pPr>
        <w:pStyle w:val="Listparagraf"/>
        <w:numPr>
          <w:ilvl w:val="0"/>
          <w:numId w:val="7"/>
        </w:numPr>
        <w:spacing w:after="0" w:line="240" w:lineRule="auto"/>
        <w:jc w:val="both"/>
        <w:rPr>
          <w:rFonts w:ascii="Trebuchet MS" w:hAnsi="Trebuchet MS"/>
          <w:i/>
        </w:rPr>
      </w:pPr>
      <w:r w:rsidRPr="00B113BA">
        <w:rPr>
          <w:rFonts w:ascii="Trebuchet MS" w:hAnsi="Trebuchet MS"/>
          <w:i/>
        </w:rPr>
        <w:t>Colector canalizare pluvială din țeavă PVC, DN 315 mm, SN 8:  880.0 m;</w:t>
      </w:r>
    </w:p>
    <w:p w14:paraId="783ED2E9" w14:textId="77777777" w:rsidR="006405F5" w:rsidRPr="00B113BA" w:rsidRDefault="006405F5" w:rsidP="006405F5">
      <w:pPr>
        <w:pStyle w:val="Listparagraf"/>
        <w:numPr>
          <w:ilvl w:val="0"/>
          <w:numId w:val="7"/>
        </w:numPr>
        <w:spacing w:after="0" w:line="240" w:lineRule="auto"/>
        <w:jc w:val="both"/>
        <w:rPr>
          <w:rFonts w:ascii="Trebuchet MS" w:hAnsi="Trebuchet MS"/>
          <w:i/>
        </w:rPr>
      </w:pPr>
      <w:r w:rsidRPr="00B113BA">
        <w:rPr>
          <w:rFonts w:ascii="Trebuchet MS" w:hAnsi="Trebuchet MS"/>
          <w:i/>
        </w:rPr>
        <w:t>Țeavă PVC, DN 200 mm, SN 8 (descarcare rigolă monobloc):     70.0 m;</w:t>
      </w:r>
    </w:p>
    <w:p w14:paraId="1D2E3107" w14:textId="77777777" w:rsidR="006405F5" w:rsidRPr="00B113BA" w:rsidRDefault="006405F5" w:rsidP="006405F5">
      <w:pPr>
        <w:pStyle w:val="Listparagraf"/>
        <w:numPr>
          <w:ilvl w:val="0"/>
          <w:numId w:val="7"/>
        </w:numPr>
        <w:spacing w:after="0" w:line="240" w:lineRule="auto"/>
        <w:jc w:val="both"/>
        <w:rPr>
          <w:rFonts w:ascii="Trebuchet MS" w:hAnsi="Trebuchet MS"/>
          <w:i/>
        </w:rPr>
      </w:pPr>
      <w:r w:rsidRPr="00B113BA">
        <w:rPr>
          <w:rFonts w:ascii="Trebuchet MS" w:hAnsi="Trebuchet MS"/>
          <w:i/>
        </w:rPr>
        <w:t>Țeavă PVC, DN 160 mm, SN 8 (descarcare guri de scurgere):     135.0m;</w:t>
      </w:r>
    </w:p>
    <w:p w14:paraId="101BA11A" w14:textId="77777777" w:rsidR="006405F5" w:rsidRPr="00B113BA" w:rsidRDefault="006405F5" w:rsidP="006405F5">
      <w:pPr>
        <w:pStyle w:val="Listparagraf"/>
        <w:numPr>
          <w:ilvl w:val="0"/>
          <w:numId w:val="7"/>
        </w:numPr>
        <w:spacing w:after="0" w:line="240" w:lineRule="auto"/>
        <w:jc w:val="both"/>
        <w:rPr>
          <w:rFonts w:ascii="Trebuchet MS" w:hAnsi="Trebuchet MS"/>
          <w:i/>
        </w:rPr>
      </w:pPr>
      <w:r w:rsidRPr="00B113BA">
        <w:rPr>
          <w:rFonts w:ascii="Trebuchet MS" w:hAnsi="Trebuchet MS"/>
          <w:i/>
        </w:rPr>
        <w:t>Cămine de vizitare canalizare pluvială:</w:t>
      </w:r>
      <w:r w:rsidRPr="00B113BA">
        <w:rPr>
          <w:rFonts w:ascii="Trebuchet MS" w:hAnsi="Trebuchet MS"/>
          <w:i/>
        </w:rPr>
        <w:tab/>
      </w:r>
      <w:r w:rsidRPr="00B113BA">
        <w:rPr>
          <w:rFonts w:ascii="Trebuchet MS" w:hAnsi="Trebuchet MS"/>
          <w:i/>
        </w:rPr>
        <w:tab/>
      </w:r>
      <w:r w:rsidRPr="00B113BA">
        <w:rPr>
          <w:rFonts w:ascii="Trebuchet MS" w:hAnsi="Trebuchet MS"/>
          <w:i/>
        </w:rPr>
        <w:tab/>
        <w:t xml:space="preserve">       44 buc.;</w:t>
      </w:r>
    </w:p>
    <w:p w14:paraId="0F0027D5" w14:textId="77777777" w:rsidR="006405F5" w:rsidRPr="00B113BA" w:rsidRDefault="006405F5" w:rsidP="006405F5">
      <w:pPr>
        <w:pStyle w:val="Listparagraf"/>
        <w:numPr>
          <w:ilvl w:val="0"/>
          <w:numId w:val="7"/>
        </w:numPr>
        <w:spacing w:after="0" w:line="240" w:lineRule="auto"/>
        <w:jc w:val="both"/>
        <w:rPr>
          <w:rFonts w:ascii="Trebuchet MS" w:hAnsi="Trebuchet MS"/>
          <w:i/>
        </w:rPr>
      </w:pPr>
      <w:r w:rsidRPr="00B113BA">
        <w:rPr>
          <w:rFonts w:ascii="Trebuchet MS" w:hAnsi="Trebuchet MS"/>
          <w:i/>
        </w:rPr>
        <w:t>Guri de scurgere stradale:</w:t>
      </w:r>
      <w:r w:rsidRPr="00B113BA">
        <w:rPr>
          <w:rFonts w:ascii="Trebuchet MS" w:hAnsi="Trebuchet MS"/>
          <w:i/>
        </w:rPr>
        <w:tab/>
      </w:r>
      <w:r w:rsidRPr="00B113BA">
        <w:rPr>
          <w:rFonts w:ascii="Trebuchet MS" w:hAnsi="Trebuchet MS"/>
          <w:i/>
        </w:rPr>
        <w:tab/>
      </w:r>
      <w:r w:rsidRPr="00B113BA">
        <w:rPr>
          <w:rFonts w:ascii="Trebuchet MS" w:hAnsi="Trebuchet MS"/>
          <w:i/>
        </w:rPr>
        <w:tab/>
      </w:r>
      <w:r w:rsidRPr="00B113BA">
        <w:rPr>
          <w:rFonts w:ascii="Trebuchet MS" w:hAnsi="Trebuchet MS"/>
          <w:i/>
        </w:rPr>
        <w:tab/>
      </w:r>
      <w:r w:rsidRPr="00B113BA">
        <w:rPr>
          <w:rFonts w:ascii="Trebuchet MS" w:hAnsi="Trebuchet MS"/>
          <w:i/>
        </w:rPr>
        <w:tab/>
        <w:t xml:space="preserve">       27 buc.;</w:t>
      </w:r>
    </w:p>
    <w:p w14:paraId="1404D180" w14:textId="77777777" w:rsidR="006405F5" w:rsidRPr="00B113BA" w:rsidRDefault="006405F5" w:rsidP="006405F5">
      <w:pPr>
        <w:spacing w:after="0" w:line="240" w:lineRule="auto"/>
        <w:ind w:left="644"/>
        <w:rPr>
          <w:rFonts w:ascii="Trebuchet MS" w:hAnsi="Trebuchet MS"/>
          <w:b/>
          <w:bCs/>
          <w:i/>
          <w:iCs/>
          <w:u w:val="single"/>
        </w:rPr>
      </w:pPr>
    </w:p>
    <w:p w14:paraId="17E5DB0B" w14:textId="77777777" w:rsidR="006405F5" w:rsidRPr="00B113BA" w:rsidRDefault="006405F5" w:rsidP="006405F5">
      <w:pPr>
        <w:spacing w:after="0" w:line="240" w:lineRule="auto"/>
        <w:ind w:left="644"/>
        <w:rPr>
          <w:rFonts w:ascii="Trebuchet MS" w:hAnsi="Trebuchet MS"/>
        </w:rPr>
      </w:pPr>
      <w:r w:rsidRPr="00B113BA">
        <w:rPr>
          <w:rFonts w:ascii="Trebuchet MS" w:hAnsi="Trebuchet MS"/>
          <w:b/>
          <w:bCs/>
          <w:i/>
          <w:iCs/>
          <w:u w:val="single"/>
        </w:rPr>
        <w:t>Relocare treceri de pietoni existente</w:t>
      </w:r>
      <w:r w:rsidRPr="00B113BA">
        <w:rPr>
          <w:rFonts w:ascii="Trebuchet MS" w:hAnsi="Trebuchet MS"/>
        </w:rPr>
        <w:t>:</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56"/>
        <w:gridCol w:w="4350"/>
        <w:gridCol w:w="4354"/>
      </w:tblGrid>
      <w:tr w:rsidR="006405F5" w:rsidRPr="00B113BA" w14:paraId="10A05149" w14:textId="77777777" w:rsidTr="006405F5">
        <w:trPr>
          <w:trHeight w:val="40"/>
        </w:trPr>
        <w:tc>
          <w:tcPr>
            <w:tcW w:w="586" w:type="pct"/>
            <w:shd w:val="clear" w:color="000000" w:fill="A6A6A6"/>
            <w:noWrap/>
            <w:vAlign w:val="center"/>
            <w:hideMark/>
          </w:tcPr>
          <w:p w14:paraId="6810E9AB"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Nr. Crt.</w:t>
            </w:r>
          </w:p>
        </w:tc>
        <w:tc>
          <w:tcPr>
            <w:tcW w:w="2206" w:type="pct"/>
            <w:shd w:val="clear" w:color="000000" w:fill="A6A6A6"/>
            <w:noWrap/>
            <w:vAlign w:val="center"/>
            <w:hideMark/>
          </w:tcPr>
          <w:p w14:paraId="6BE1398F"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Pozitie km existenta</w:t>
            </w:r>
          </w:p>
        </w:tc>
        <w:tc>
          <w:tcPr>
            <w:tcW w:w="2208" w:type="pct"/>
            <w:shd w:val="clear" w:color="000000" w:fill="A6A6A6"/>
            <w:noWrap/>
            <w:vAlign w:val="center"/>
            <w:hideMark/>
          </w:tcPr>
          <w:p w14:paraId="3A6A072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Pozitie km propusa</w:t>
            </w:r>
          </w:p>
        </w:tc>
      </w:tr>
      <w:tr w:rsidR="006405F5" w:rsidRPr="00B113BA" w14:paraId="702F1C57" w14:textId="77777777" w:rsidTr="006405F5">
        <w:trPr>
          <w:trHeight w:val="184"/>
        </w:trPr>
        <w:tc>
          <w:tcPr>
            <w:tcW w:w="586" w:type="pct"/>
            <w:shd w:val="clear" w:color="auto" w:fill="auto"/>
            <w:noWrap/>
            <w:vAlign w:val="center"/>
            <w:hideMark/>
          </w:tcPr>
          <w:p w14:paraId="715B1E4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w:t>
            </w:r>
          </w:p>
        </w:tc>
        <w:tc>
          <w:tcPr>
            <w:tcW w:w="2206" w:type="pct"/>
            <w:shd w:val="clear" w:color="auto" w:fill="auto"/>
            <w:noWrap/>
            <w:vAlign w:val="center"/>
            <w:hideMark/>
          </w:tcPr>
          <w:p w14:paraId="4FA4A16B"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41+936.50 m</w:t>
            </w:r>
          </w:p>
        </w:tc>
        <w:tc>
          <w:tcPr>
            <w:tcW w:w="2208" w:type="pct"/>
            <w:shd w:val="clear" w:color="auto" w:fill="auto"/>
            <w:noWrap/>
            <w:vAlign w:val="center"/>
            <w:hideMark/>
          </w:tcPr>
          <w:p w14:paraId="79D15ECF"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41+945.00 m</w:t>
            </w:r>
          </w:p>
        </w:tc>
      </w:tr>
      <w:tr w:rsidR="006405F5" w:rsidRPr="00B113BA" w14:paraId="3A431FEB" w14:textId="77777777" w:rsidTr="006405F5">
        <w:trPr>
          <w:trHeight w:val="259"/>
        </w:trPr>
        <w:tc>
          <w:tcPr>
            <w:tcW w:w="586" w:type="pct"/>
            <w:shd w:val="clear" w:color="auto" w:fill="auto"/>
            <w:noWrap/>
            <w:vAlign w:val="center"/>
            <w:hideMark/>
          </w:tcPr>
          <w:p w14:paraId="5A5F1A3C"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w:t>
            </w:r>
          </w:p>
        </w:tc>
        <w:tc>
          <w:tcPr>
            <w:tcW w:w="2206" w:type="pct"/>
            <w:shd w:val="clear" w:color="auto" w:fill="auto"/>
            <w:noWrap/>
            <w:vAlign w:val="center"/>
            <w:hideMark/>
          </w:tcPr>
          <w:p w14:paraId="0D7E478B"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42+009.50 m</w:t>
            </w:r>
          </w:p>
        </w:tc>
        <w:tc>
          <w:tcPr>
            <w:tcW w:w="2208" w:type="pct"/>
            <w:shd w:val="clear" w:color="auto" w:fill="auto"/>
            <w:noWrap/>
            <w:vAlign w:val="center"/>
            <w:hideMark/>
          </w:tcPr>
          <w:p w14:paraId="408B4782"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42+013.00 m</w:t>
            </w:r>
          </w:p>
        </w:tc>
      </w:tr>
      <w:tr w:rsidR="006405F5" w:rsidRPr="00B113BA" w14:paraId="4866A4D7" w14:textId="77777777" w:rsidTr="006405F5">
        <w:trPr>
          <w:trHeight w:val="209"/>
        </w:trPr>
        <w:tc>
          <w:tcPr>
            <w:tcW w:w="586" w:type="pct"/>
            <w:shd w:val="clear" w:color="auto" w:fill="auto"/>
            <w:noWrap/>
            <w:vAlign w:val="center"/>
            <w:hideMark/>
          </w:tcPr>
          <w:p w14:paraId="3C2C3E1B"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3</w:t>
            </w:r>
          </w:p>
        </w:tc>
        <w:tc>
          <w:tcPr>
            <w:tcW w:w="2206" w:type="pct"/>
            <w:shd w:val="clear" w:color="auto" w:fill="auto"/>
            <w:noWrap/>
            <w:vAlign w:val="center"/>
            <w:hideMark/>
          </w:tcPr>
          <w:p w14:paraId="08577372"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42+219.00 m</w:t>
            </w:r>
          </w:p>
        </w:tc>
        <w:tc>
          <w:tcPr>
            <w:tcW w:w="2208" w:type="pct"/>
            <w:shd w:val="clear" w:color="auto" w:fill="auto"/>
            <w:noWrap/>
            <w:vAlign w:val="center"/>
            <w:hideMark/>
          </w:tcPr>
          <w:p w14:paraId="1DF48387"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42+215.00 m</w:t>
            </w:r>
          </w:p>
        </w:tc>
      </w:tr>
    </w:tbl>
    <w:p w14:paraId="29B470D2" w14:textId="77777777" w:rsidR="00897EFD" w:rsidRDefault="00897EFD" w:rsidP="006405F5">
      <w:pPr>
        <w:spacing w:after="0" w:line="240" w:lineRule="auto"/>
        <w:ind w:left="644"/>
        <w:rPr>
          <w:rFonts w:ascii="Trebuchet MS" w:hAnsi="Trebuchet MS"/>
          <w:b/>
          <w:bCs/>
          <w:i/>
          <w:iCs/>
          <w:u w:val="single"/>
        </w:rPr>
      </w:pPr>
    </w:p>
    <w:p w14:paraId="251A7999" w14:textId="64E4699C" w:rsidR="006405F5" w:rsidRPr="00B113BA" w:rsidRDefault="006405F5" w:rsidP="006405F5">
      <w:pPr>
        <w:spacing w:after="0" w:line="240" w:lineRule="auto"/>
        <w:ind w:left="644"/>
        <w:rPr>
          <w:rFonts w:ascii="Trebuchet MS" w:hAnsi="Trebuchet MS"/>
        </w:rPr>
      </w:pPr>
      <w:r w:rsidRPr="00B113BA">
        <w:rPr>
          <w:rFonts w:ascii="Trebuchet MS" w:hAnsi="Trebuchet MS"/>
          <w:b/>
          <w:bCs/>
          <w:i/>
          <w:iCs/>
          <w:u w:val="single"/>
        </w:rPr>
        <w:t>Decolmatare si amenajare amonte si aval podete existente</w:t>
      </w:r>
      <w:r w:rsidRPr="00B113BA">
        <w:rPr>
          <w:rFonts w:ascii="Trebuchet MS" w:hAnsi="Trebuchet MS"/>
        </w:rPr>
        <w:t>:</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6"/>
        <w:gridCol w:w="1534"/>
        <w:gridCol w:w="3674"/>
        <w:gridCol w:w="3676"/>
      </w:tblGrid>
      <w:tr w:rsidR="006405F5" w:rsidRPr="00B113BA" w14:paraId="397F7B85" w14:textId="77777777" w:rsidTr="006405F5">
        <w:trPr>
          <w:trHeight w:val="315"/>
        </w:trPr>
        <w:tc>
          <w:tcPr>
            <w:tcW w:w="5000" w:type="pct"/>
            <w:gridSpan w:val="4"/>
            <w:shd w:val="clear" w:color="000000" w:fill="A6A6A6"/>
            <w:noWrap/>
            <w:vAlign w:val="center"/>
            <w:hideMark/>
          </w:tcPr>
          <w:p w14:paraId="03B7B3F5"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Decolmatare si amenajare amonte si aval podete existente</w:t>
            </w:r>
          </w:p>
        </w:tc>
      </w:tr>
      <w:tr w:rsidR="006405F5" w:rsidRPr="00B113BA" w14:paraId="71CF5D56" w14:textId="77777777" w:rsidTr="006405F5">
        <w:trPr>
          <w:trHeight w:val="211"/>
        </w:trPr>
        <w:tc>
          <w:tcPr>
            <w:tcW w:w="495" w:type="pct"/>
            <w:shd w:val="clear" w:color="000000" w:fill="A6A6A6"/>
            <w:noWrap/>
            <w:vAlign w:val="center"/>
            <w:hideMark/>
          </w:tcPr>
          <w:p w14:paraId="6AB27C06"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Nr. Crt.</w:t>
            </w:r>
          </w:p>
        </w:tc>
        <w:tc>
          <w:tcPr>
            <w:tcW w:w="778" w:type="pct"/>
            <w:shd w:val="clear" w:color="000000" w:fill="A6A6A6"/>
            <w:vAlign w:val="center"/>
            <w:hideMark/>
          </w:tcPr>
          <w:p w14:paraId="5C4CE2CC"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Pozitie km </w:t>
            </w:r>
          </w:p>
        </w:tc>
        <w:tc>
          <w:tcPr>
            <w:tcW w:w="1863" w:type="pct"/>
            <w:shd w:val="clear" w:color="000000" w:fill="A6A6A6"/>
            <w:noWrap/>
            <w:vAlign w:val="center"/>
            <w:hideMark/>
          </w:tcPr>
          <w:p w14:paraId="0CA5862D"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Tip lucrare amonte</w:t>
            </w:r>
          </w:p>
        </w:tc>
        <w:tc>
          <w:tcPr>
            <w:tcW w:w="1864" w:type="pct"/>
            <w:shd w:val="clear" w:color="000000" w:fill="A6A6A6"/>
            <w:noWrap/>
            <w:vAlign w:val="center"/>
            <w:hideMark/>
          </w:tcPr>
          <w:p w14:paraId="45192C90"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Tip lucrare aval</w:t>
            </w:r>
          </w:p>
        </w:tc>
      </w:tr>
      <w:tr w:rsidR="006405F5" w:rsidRPr="00B113BA" w14:paraId="40D57E50" w14:textId="77777777" w:rsidTr="006405F5">
        <w:trPr>
          <w:trHeight w:val="247"/>
        </w:trPr>
        <w:tc>
          <w:tcPr>
            <w:tcW w:w="495" w:type="pct"/>
            <w:shd w:val="clear" w:color="auto" w:fill="auto"/>
            <w:noWrap/>
            <w:vAlign w:val="center"/>
            <w:hideMark/>
          </w:tcPr>
          <w:p w14:paraId="3B3CA1F5"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w:t>
            </w:r>
          </w:p>
        </w:tc>
        <w:tc>
          <w:tcPr>
            <w:tcW w:w="778" w:type="pct"/>
            <w:shd w:val="clear" w:color="auto" w:fill="auto"/>
            <w:noWrap/>
            <w:vAlign w:val="center"/>
            <w:hideMark/>
          </w:tcPr>
          <w:p w14:paraId="201DF545"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42+242.00</w:t>
            </w:r>
          </w:p>
        </w:tc>
        <w:tc>
          <w:tcPr>
            <w:tcW w:w="1863" w:type="pct"/>
            <w:shd w:val="clear" w:color="auto" w:fill="auto"/>
            <w:noWrap/>
            <w:vAlign w:val="center"/>
            <w:hideMark/>
          </w:tcPr>
          <w:p w14:paraId="3857138F"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Timpan + camera de cadere</w:t>
            </w:r>
          </w:p>
        </w:tc>
        <w:tc>
          <w:tcPr>
            <w:tcW w:w="1864" w:type="pct"/>
            <w:shd w:val="clear" w:color="auto" w:fill="auto"/>
            <w:noWrap/>
            <w:vAlign w:val="center"/>
            <w:hideMark/>
          </w:tcPr>
          <w:p w14:paraId="7F963754"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Timpan + amenajare pereu</w:t>
            </w:r>
          </w:p>
        </w:tc>
      </w:tr>
      <w:tr w:rsidR="006405F5" w:rsidRPr="00B113BA" w14:paraId="3DB14B95" w14:textId="77777777" w:rsidTr="006405F5">
        <w:trPr>
          <w:trHeight w:val="181"/>
        </w:trPr>
        <w:tc>
          <w:tcPr>
            <w:tcW w:w="495" w:type="pct"/>
            <w:shd w:val="clear" w:color="auto" w:fill="auto"/>
            <w:noWrap/>
            <w:vAlign w:val="center"/>
            <w:hideMark/>
          </w:tcPr>
          <w:p w14:paraId="595B9303"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w:t>
            </w:r>
          </w:p>
        </w:tc>
        <w:tc>
          <w:tcPr>
            <w:tcW w:w="778" w:type="pct"/>
            <w:shd w:val="clear" w:color="auto" w:fill="auto"/>
            <w:noWrap/>
            <w:vAlign w:val="center"/>
            <w:hideMark/>
          </w:tcPr>
          <w:p w14:paraId="2923ACA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42+785.00</w:t>
            </w:r>
          </w:p>
        </w:tc>
        <w:tc>
          <w:tcPr>
            <w:tcW w:w="1863" w:type="pct"/>
            <w:shd w:val="clear" w:color="auto" w:fill="auto"/>
            <w:noWrap/>
            <w:vAlign w:val="center"/>
            <w:hideMark/>
          </w:tcPr>
          <w:p w14:paraId="58A3AFAD"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Timpan + camera de cadere</w:t>
            </w:r>
          </w:p>
        </w:tc>
        <w:tc>
          <w:tcPr>
            <w:tcW w:w="1864" w:type="pct"/>
            <w:shd w:val="clear" w:color="auto" w:fill="auto"/>
            <w:noWrap/>
            <w:vAlign w:val="center"/>
            <w:hideMark/>
          </w:tcPr>
          <w:p w14:paraId="1A976959"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w:t>
            </w:r>
          </w:p>
        </w:tc>
      </w:tr>
      <w:tr w:rsidR="006405F5" w:rsidRPr="00B113BA" w14:paraId="11DAAAB8" w14:textId="77777777" w:rsidTr="006405F5">
        <w:trPr>
          <w:trHeight w:val="33"/>
        </w:trPr>
        <w:tc>
          <w:tcPr>
            <w:tcW w:w="495" w:type="pct"/>
            <w:shd w:val="clear" w:color="auto" w:fill="auto"/>
            <w:noWrap/>
            <w:vAlign w:val="center"/>
            <w:hideMark/>
          </w:tcPr>
          <w:p w14:paraId="55AD5B35"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3</w:t>
            </w:r>
          </w:p>
        </w:tc>
        <w:tc>
          <w:tcPr>
            <w:tcW w:w="778" w:type="pct"/>
            <w:shd w:val="clear" w:color="auto" w:fill="auto"/>
            <w:noWrap/>
            <w:vAlign w:val="center"/>
            <w:hideMark/>
          </w:tcPr>
          <w:p w14:paraId="7690F66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42+876.00</w:t>
            </w:r>
          </w:p>
        </w:tc>
        <w:tc>
          <w:tcPr>
            <w:tcW w:w="1863" w:type="pct"/>
            <w:shd w:val="clear" w:color="auto" w:fill="auto"/>
            <w:noWrap/>
            <w:vAlign w:val="center"/>
            <w:hideMark/>
          </w:tcPr>
          <w:p w14:paraId="324A2B82"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Timpan + camera de cadere</w:t>
            </w:r>
          </w:p>
        </w:tc>
        <w:tc>
          <w:tcPr>
            <w:tcW w:w="1864" w:type="pct"/>
            <w:shd w:val="clear" w:color="auto" w:fill="auto"/>
            <w:noWrap/>
            <w:vAlign w:val="center"/>
            <w:hideMark/>
          </w:tcPr>
          <w:p w14:paraId="6273DC63"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w:t>
            </w:r>
          </w:p>
        </w:tc>
      </w:tr>
      <w:tr w:rsidR="006405F5" w:rsidRPr="00B113BA" w14:paraId="6AAB7D18" w14:textId="77777777" w:rsidTr="006405F5">
        <w:trPr>
          <w:trHeight w:val="315"/>
        </w:trPr>
        <w:tc>
          <w:tcPr>
            <w:tcW w:w="495" w:type="pct"/>
            <w:shd w:val="clear" w:color="auto" w:fill="auto"/>
            <w:noWrap/>
            <w:vAlign w:val="center"/>
            <w:hideMark/>
          </w:tcPr>
          <w:p w14:paraId="0CD405C6"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w:t>
            </w:r>
          </w:p>
        </w:tc>
        <w:tc>
          <w:tcPr>
            <w:tcW w:w="778" w:type="pct"/>
            <w:shd w:val="clear" w:color="auto" w:fill="auto"/>
            <w:noWrap/>
            <w:vAlign w:val="center"/>
            <w:hideMark/>
          </w:tcPr>
          <w:p w14:paraId="3CEE47DC"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42+995.00</w:t>
            </w:r>
          </w:p>
        </w:tc>
        <w:tc>
          <w:tcPr>
            <w:tcW w:w="1863" w:type="pct"/>
            <w:shd w:val="clear" w:color="auto" w:fill="auto"/>
            <w:noWrap/>
            <w:vAlign w:val="center"/>
            <w:hideMark/>
          </w:tcPr>
          <w:p w14:paraId="1C478EF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Timpan + camera de cadere</w:t>
            </w:r>
          </w:p>
        </w:tc>
        <w:tc>
          <w:tcPr>
            <w:tcW w:w="1864" w:type="pct"/>
            <w:shd w:val="clear" w:color="auto" w:fill="auto"/>
            <w:noWrap/>
            <w:vAlign w:val="center"/>
            <w:hideMark/>
          </w:tcPr>
          <w:p w14:paraId="0044CE50"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Timpan + amenajare pereu</w:t>
            </w:r>
          </w:p>
        </w:tc>
      </w:tr>
      <w:tr w:rsidR="006405F5" w:rsidRPr="00B113BA" w14:paraId="67A8137B" w14:textId="77777777" w:rsidTr="006405F5">
        <w:trPr>
          <w:trHeight w:val="315"/>
        </w:trPr>
        <w:tc>
          <w:tcPr>
            <w:tcW w:w="495" w:type="pct"/>
            <w:shd w:val="clear" w:color="auto" w:fill="auto"/>
            <w:noWrap/>
            <w:vAlign w:val="center"/>
            <w:hideMark/>
          </w:tcPr>
          <w:p w14:paraId="4FEAFE1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5</w:t>
            </w:r>
          </w:p>
        </w:tc>
        <w:tc>
          <w:tcPr>
            <w:tcW w:w="778" w:type="pct"/>
            <w:shd w:val="clear" w:color="auto" w:fill="auto"/>
            <w:noWrap/>
            <w:vAlign w:val="center"/>
            <w:hideMark/>
          </w:tcPr>
          <w:p w14:paraId="05230164"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43+033.00</w:t>
            </w:r>
          </w:p>
        </w:tc>
        <w:tc>
          <w:tcPr>
            <w:tcW w:w="1863" w:type="pct"/>
            <w:shd w:val="clear" w:color="auto" w:fill="auto"/>
            <w:noWrap/>
            <w:vAlign w:val="center"/>
            <w:hideMark/>
          </w:tcPr>
          <w:p w14:paraId="2AF919EB"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Timpan + camera de cadere</w:t>
            </w:r>
          </w:p>
        </w:tc>
        <w:tc>
          <w:tcPr>
            <w:tcW w:w="1864" w:type="pct"/>
            <w:shd w:val="clear" w:color="auto" w:fill="auto"/>
            <w:noWrap/>
            <w:vAlign w:val="center"/>
            <w:hideMark/>
          </w:tcPr>
          <w:p w14:paraId="316415E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Timpan + camera de cadere</w:t>
            </w:r>
          </w:p>
        </w:tc>
      </w:tr>
      <w:tr w:rsidR="006405F5" w:rsidRPr="00B113BA" w14:paraId="700901D8" w14:textId="77777777" w:rsidTr="006405F5">
        <w:trPr>
          <w:trHeight w:val="315"/>
        </w:trPr>
        <w:tc>
          <w:tcPr>
            <w:tcW w:w="495" w:type="pct"/>
            <w:shd w:val="clear" w:color="auto" w:fill="auto"/>
            <w:noWrap/>
            <w:vAlign w:val="center"/>
            <w:hideMark/>
          </w:tcPr>
          <w:p w14:paraId="36003F1C"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6</w:t>
            </w:r>
          </w:p>
        </w:tc>
        <w:tc>
          <w:tcPr>
            <w:tcW w:w="778" w:type="pct"/>
            <w:shd w:val="clear" w:color="auto" w:fill="auto"/>
            <w:noWrap/>
            <w:vAlign w:val="center"/>
            <w:hideMark/>
          </w:tcPr>
          <w:p w14:paraId="4281DE74"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43+341.00</w:t>
            </w:r>
          </w:p>
        </w:tc>
        <w:tc>
          <w:tcPr>
            <w:tcW w:w="1863" w:type="pct"/>
            <w:shd w:val="clear" w:color="auto" w:fill="auto"/>
            <w:noWrap/>
            <w:vAlign w:val="center"/>
            <w:hideMark/>
          </w:tcPr>
          <w:p w14:paraId="0B3FD459"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Timpan + camera de cadere</w:t>
            </w:r>
          </w:p>
        </w:tc>
        <w:tc>
          <w:tcPr>
            <w:tcW w:w="1864" w:type="pct"/>
            <w:shd w:val="clear" w:color="auto" w:fill="auto"/>
            <w:noWrap/>
            <w:vAlign w:val="center"/>
            <w:hideMark/>
          </w:tcPr>
          <w:p w14:paraId="2AC20365"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Timpan + camera de cadere</w:t>
            </w:r>
          </w:p>
        </w:tc>
      </w:tr>
      <w:tr w:rsidR="006405F5" w:rsidRPr="00B113BA" w14:paraId="56DDDC65" w14:textId="77777777" w:rsidTr="006405F5">
        <w:trPr>
          <w:trHeight w:val="33"/>
        </w:trPr>
        <w:tc>
          <w:tcPr>
            <w:tcW w:w="495" w:type="pct"/>
            <w:shd w:val="clear" w:color="auto" w:fill="auto"/>
            <w:noWrap/>
            <w:vAlign w:val="center"/>
            <w:hideMark/>
          </w:tcPr>
          <w:p w14:paraId="2498B89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7</w:t>
            </w:r>
          </w:p>
        </w:tc>
        <w:tc>
          <w:tcPr>
            <w:tcW w:w="778" w:type="pct"/>
            <w:shd w:val="clear" w:color="auto" w:fill="auto"/>
            <w:noWrap/>
            <w:vAlign w:val="center"/>
            <w:hideMark/>
          </w:tcPr>
          <w:p w14:paraId="11EEAC9D"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43+958.00</w:t>
            </w:r>
          </w:p>
        </w:tc>
        <w:tc>
          <w:tcPr>
            <w:tcW w:w="1863" w:type="pct"/>
            <w:shd w:val="clear" w:color="auto" w:fill="auto"/>
            <w:noWrap/>
            <w:vAlign w:val="center"/>
            <w:hideMark/>
          </w:tcPr>
          <w:p w14:paraId="0C60AD26"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Timpan + camera de cadere</w:t>
            </w:r>
          </w:p>
        </w:tc>
        <w:tc>
          <w:tcPr>
            <w:tcW w:w="1864" w:type="pct"/>
            <w:shd w:val="clear" w:color="auto" w:fill="auto"/>
            <w:noWrap/>
            <w:vAlign w:val="center"/>
            <w:hideMark/>
          </w:tcPr>
          <w:p w14:paraId="73DF416D"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Timpan + amenajare pereu</w:t>
            </w:r>
          </w:p>
        </w:tc>
      </w:tr>
    </w:tbl>
    <w:p w14:paraId="185CFAD1" w14:textId="77777777" w:rsidR="006405F5" w:rsidRPr="00B113BA" w:rsidRDefault="006405F5" w:rsidP="006405F5">
      <w:pPr>
        <w:spacing w:after="0" w:line="240" w:lineRule="auto"/>
        <w:ind w:left="644"/>
        <w:rPr>
          <w:rFonts w:ascii="Trebuchet MS" w:hAnsi="Trebuchet MS"/>
          <w:b/>
          <w:bCs/>
          <w:i/>
          <w:iCs/>
          <w:u w:val="single"/>
        </w:rPr>
      </w:pPr>
    </w:p>
    <w:p w14:paraId="420EDB86" w14:textId="77777777" w:rsidR="006405F5" w:rsidRPr="00B113BA" w:rsidRDefault="006405F5" w:rsidP="006405F5">
      <w:pPr>
        <w:spacing w:after="0" w:line="240" w:lineRule="auto"/>
        <w:ind w:left="644"/>
        <w:rPr>
          <w:rFonts w:ascii="Trebuchet MS" w:hAnsi="Trebuchet MS"/>
          <w:b/>
          <w:bCs/>
          <w:i/>
          <w:iCs/>
          <w:u w:val="single"/>
        </w:rPr>
      </w:pPr>
      <w:r w:rsidRPr="00B113BA">
        <w:rPr>
          <w:rFonts w:ascii="Trebuchet MS" w:hAnsi="Trebuchet MS"/>
          <w:b/>
          <w:bCs/>
          <w:i/>
          <w:iCs/>
          <w:u w:val="single"/>
        </w:rPr>
        <w:t>Consolidari (ziduri de sprijin): L = 40.00 m</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8"/>
        <w:gridCol w:w="3049"/>
        <w:gridCol w:w="1339"/>
        <w:gridCol w:w="1339"/>
        <w:gridCol w:w="1075"/>
        <w:gridCol w:w="1041"/>
        <w:gridCol w:w="1079"/>
      </w:tblGrid>
      <w:tr w:rsidR="006405F5" w:rsidRPr="00B113BA" w14:paraId="127C77BC" w14:textId="77777777" w:rsidTr="006405F5">
        <w:trPr>
          <w:trHeight w:val="63"/>
        </w:trPr>
        <w:tc>
          <w:tcPr>
            <w:tcW w:w="5000" w:type="pct"/>
            <w:gridSpan w:val="7"/>
            <w:shd w:val="clear" w:color="000000" w:fill="A6A6A6"/>
            <w:noWrap/>
            <w:vAlign w:val="center"/>
            <w:hideMark/>
          </w:tcPr>
          <w:p w14:paraId="4F0874F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Aplicabilitate consolidari</w:t>
            </w:r>
          </w:p>
        </w:tc>
      </w:tr>
      <w:tr w:rsidR="006405F5" w:rsidRPr="00B113BA" w14:paraId="3128981E" w14:textId="77777777" w:rsidTr="006405F5">
        <w:trPr>
          <w:trHeight w:val="315"/>
        </w:trPr>
        <w:tc>
          <w:tcPr>
            <w:tcW w:w="476" w:type="pct"/>
            <w:vMerge w:val="restart"/>
            <w:shd w:val="clear" w:color="000000" w:fill="A6A6A6"/>
            <w:noWrap/>
            <w:vAlign w:val="center"/>
            <w:hideMark/>
          </w:tcPr>
          <w:p w14:paraId="4C0A23C3"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Nr. Crt.</w:t>
            </w:r>
          </w:p>
        </w:tc>
        <w:tc>
          <w:tcPr>
            <w:tcW w:w="1546" w:type="pct"/>
            <w:vMerge w:val="restart"/>
            <w:shd w:val="clear" w:color="000000" w:fill="A6A6A6"/>
            <w:noWrap/>
            <w:vAlign w:val="center"/>
            <w:hideMark/>
          </w:tcPr>
          <w:p w14:paraId="3C0AE015"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Tip consolidare</w:t>
            </w:r>
          </w:p>
        </w:tc>
        <w:tc>
          <w:tcPr>
            <w:tcW w:w="1358" w:type="pct"/>
            <w:gridSpan w:val="2"/>
            <w:shd w:val="clear" w:color="000000" w:fill="A6A6A6"/>
            <w:vAlign w:val="center"/>
            <w:hideMark/>
          </w:tcPr>
          <w:p w14:paraId="08436338"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Pozitie km </w:t>
            </w:r>
          </w:p>
        </w:tc>
        <w:tc>
          <w:tcPr>
            <w:tcW w:w="545" w:type="pct"/>
            <w:vMerge w:val="restart"/>
            <w:shd w:val="clear" w:color="000000" w:fill="A6A6A6"/>
            <w:vAlign w:val="center"/>
            <w:hideMark/>
          </w:tcPr>
          <w:p w14:paraId="1C4209CD"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Lungime [m]</w:t>
            </w:r>
          </w:p>
        </w:tc>
        <w:tc>
          <w:tcPr>
            <w:tcW w:w="528" w:type="pct"/>
            <w:vMerge w:val="restart"/>
            <w:shd w:val="clear" w:color="000000" w:fill="A6A6A6"/>
            <w:vAlign w:val="center"/>
            <w:hideMark/>
          </w:tcPr>
          <w:p w14:paraId="2C7EC8A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Partea</w:t>
            </w:r>
          </w:p>
        </w:tc>
        <w:tc>
          <w:tcPr>
            <w:tcW w:w="547" w:type="pct"/>
            <w:vMerge w:val="restart"/>
            <w:shd w:val="clear" w:color="000000" w:fill="A6A6A6"/>
            <w:vAlign w:val="center"/>
            <w:hideMark/>
          </w:tcPr>
          <w:p w14:paraId="16E38316"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H elevatie [m]</w:t>
            </w:r>
          </w:p>
        </w:tc>
      </w:tr>
      <w:tr w:rsidR="006405F5" w:rsidRPr="00B113BA" w14:paraId="47D439D0" w14:textId="77777777" w:rsidTr="006405F5">
        <w:trPr>
          <w:trHeight w:val="87"/>
        </w:trPr>
        <w:tc>
          <w:tcPr>
            <w:tcW w:w="476" w:type="pct"/>
            <w:vMerge/>
            <w:vAlign w:val="center"/>
            <w:hideMark/>
          </w:tcPr>
          <w:p w14:paraId="7D60886B" w14:textId="77777777" w:rsidR="006405F5" w:rsidRPr="00B113BA" w:rsidRDefault="006405F5" w:rsidP="006405F5">
            <w:pPr>
              <w:spacing w:after="0" w:line="240" w:lineRule="auto"/>
              <w:rPr>
                <w:rFonts w:ascii="Trebuchet MS" w:eastAsia="Times New Roman" w:hAnsi="Trebuchet MS" w:cs="Calibri Light"/>
                <w:color w:val="000000"/>
                <w:sz w:val="16"/>
                <w:szCs w:val="16"/>
              </w:rPr>
            </w:pPr>
          </w:p>
        </w:tc>
        <w:tc>
          <w:tcPr>
            <w:tcW w:w="1546" w:type="pct"/>
            <w:vMerge/>
            <w:vAlign w:val="center"/>
            <w:hideMark/>
          </w:tcPr>
          <w:p w14:paraId="7B5E62AF" w14:textId="77777777" w:rsidR="006405F5" w:rsidRPr="00B113BA" w:rsidRDefault="006405F5" w:rsidP="006405F5">
            <w:pPr>
              <w:spacing w:after="0" w:line="240" w:lineRule="auto"/>
              <w:rPr>
                <w:rFonts w:ascii="Trebuchet MS" w:eastAsia="Times New Roman" w:hAnsi="Trebuchet MS" w:cs="Calibri Light"/>
                <w:color w:val="000000"/>
                <w:sz w:val="16"/>
                <w:szCs w:val="16"/>
              </w:rPr>
            </w:pPr>
          </w:p>
        </w:tc>
        <w:tc>
          <w:tcPr>
            <w:tcW w:w="679" w:type="pct"/>
            <w:shd w:val="clear" w:color="000000" w:fill="A6A6A6"/>
            <w:vAlign w:val="center"/>
            <w:hideMark/>
          </w:tcPr>
          <w:p w14:paraId="6EFCD07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De la</w:t>
            </w:r>
          </w:p>
        </w:tc>
        <w:tc>
          <w:tcPr>
            <w:tcW w:w="679" w:type="pct"/>
            <w:shd w:val="clear" w:color="000000" w:fill="A6A6A6"/>
            <w:vAlign w:val="center"/>
            <w:hideMark/>
          </w:tcPr>
          <w:p w14:paraId="73D6D0B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Pana la</w:t>
            </w:r>
          </w:p>
        </w:tc>
        <w:tc>
          <w:tcPr>
            <w:tcW w:w="545" w:type="pct"/>
            <w:vMerge/>
            <w:vAlign w:val="center"/>
            <w:hideMark/>
          </w:tcPr>
          <w:p w14:paraId="13126BE1" w14:textId="77777777" w:rsidR="006405F5" w:rsidRPr="00B113BA" w:rsidRDefault="006405F5" w:rsidP="006405F5">
            <w:pPr>
              <w:spacing w:after="0" w:line="240" w:lineRule="auto"/>
              <w:rPr>
                <w:rFonts w:ascii="Trebuchet MS" w:eastAsia="Times New Roman" w:hAnsi="Trebuchet MS" w:cs="Calibri Light"/>
                <w:color w:val="000000"/>
                <w:sz w:val="16"/>
                <w:szCs w:val="16"/>
              </w:rPr>
            </w:pPr>
          </w:p>
        </w:tc>
        <w:tc>
          <w:tcPr>
            <w:tcW w:w="528" w:type="pct"/>
            <w:vMerge/>
            <w:vAlign w:val="center"/>
            <w:hideMark/>
          </w:tcPr>
          <w:p w14:paraId="44C15767" w14:textId="77777777" w:rsidR="006405F5" w:rsidRPr="00B113BA" w:rsidRDefault="006405F5" w:rsidP="006405F5">
            <w:pPr>
              <w:spacing w:after="0" w:line="240" w:lineRule="auto"/>
              <w:rPr>
                <w:rFonts w:ascii="Trebuchet MS" w:eastAsia="Times New Roman" w:hAnsi="Trebuchet MS" w:cs="Calibri Light"/>
                <w:color w:val="000000"/>
                <w:sz w:val="16"/>
                <w:szCs w:val="16"/>
              </w:rPr>
            </w:pPr>
          </w:p>
        </w:tc>
        <w:tc>
          <w:tcPr>
            <w:tcW w:w="547" w:type="pct"/>
            <w:vMerge/>
            <w:vAlign w:val="center"/>
            <w:hideMark/>
          </w:tcPr>
          <w:p w14:paraId="4842DAE4" w14:textId="77777777" w:rsidR="006405F5" w:rsidRPr="00B113BA" w:rsidRDefault="006405F5" w:rsidP="006405F5">
            <w:pPr>
              <w:spacing w:after="0" w:line="240" w:lineRule="auto"/>
              <w:rPr>
                <w:rFonts w:ascii="Trebuchet MS" w:eastAsia="Times New Roman" w:hAnsi="Trebuchet MS" w:cs="Calibri Light"/>
                <w:color w:val="000000"/>
                <w:sz w:val="16"/>
                <w:szCs w:val="16"/>
              </w:rPr>
            </w:pPr>
          </w:p>
        </w:tc>
      </w:tr>
      <w:tr w:rsidR="006405F5" w:rsidRPr="00B113BA" w14:paraId="5E5221A0" w14:textId="77777777" w:rsidTr="006405F5">
        <w:trPr>
          <w:trHeight w:val="35"/>
        </w:trPr>
        <w:tc>
          <w:tcPr>
            <w:tcW w:w="476" w:type="pct"/>
            <w:shd w:val="clear" w:color="auto" w:fill="auto"/>
            <w:noWrap/>
            <w:vAlign w:val="center"/>
            <w:hideMark/>
          </w:tcPr>
          <w:p w14:paraId="33BACA5D"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w:t>
            </w:r>
          </w:p>
        </w:tc>
        <w:tc>
          <w:tcPr>
            <w:tcW w:w="1546" w:type="pct"/>
            <w:shd w:val="clear" w:color="auto" w:fill="auto"/>
            <w:noWrap/>
            <w:vAlign w:val="center"/>
            <w:hideMark/>
          </w:tcPr>
          <w:p w14:paraId="1FF2178C"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Zid de sprijin de debleu</w:t>
            </w:r>
          </w:p>
        </w:tc>
        <w:tc>
          <w:tcPr>
            <w:tcW w:w="679" w:type="pct"/>
            <w:shd w:val="clear" w:color="auto" w:fill="auto"/>
            <w:noWrap/>
            <w:vAlign w:val="center"/>
            <w:hideMark/>
          </w:tcPr>
          <w:p w14:paraId="257E0D75"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41+685.00</w:t>
            </w:r>
          </w:p>
        </w:tc>
        <w:tc>
          <w:tcPr>
            <w:tcW w:w="679" w:type="pct"/>
            <w:shd w:val="clear" w:color="auto" w:fill="auto"/>
            <w:noWrap/>
            <w:vAlign w:val="center"/>
            <w:hideMark/>
          </w:tcPr>
          <w:p w14:paraId="6FD712CC"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41+700.00</w:t>
            </w:r>
          </w:p>
        </w:tc>
        <w:tc>
          <w:tcPr>
            <w:tcW w:w="545" w:type="pct"/>
            <w:shd w:val="clear" w:color="auto" w:fill="auto"/>
            <w:noWrap/>
            <w:vAlign w:val="center"/>
            <w:hideMark/>
          </w:tcPr>
          <w:p w14:paraId="28F91F63"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15</w:t>
            </w:r>
          </w:p>
        </w:tc>
        <w:tc>
          <w:tcPr>
            <w:tcW w:w="528" w:type="pct"/>
            <w:shd w:val="clear" w:color="auto" w:fill="auto"/>
            <w:noWrap/>
            <w:vAlign w:val="center"/>
            <w:hideMark/>
          </w:tcPr>
          <w:p w14:paraId="7835D56E"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Dreapta</w:t>
            </w:r>
          </w:p>
        </w:tc>
        <w:tc>
          <w:tcPr>
            <w:tcW w:w="547" w:type="pct"/>
            <w:shd w:val="clear" w:color="auto" w:fill="auto"/>
            <w:noWrap/>
            <w:vAlign w:val="center"/>
            <w:hideMark/>
          </w:tcPr>
          <w:p w14:paraId="4449CD34"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w:t>
            </w:r>
          </w:p>
        </w:tc>
      </w:tr>
      <w:tr w:rsidR="006405F5" w:rsidRPr="00B113BA" w14:paraId="76A6EC84" w14:textId="77777777" w:rsidTr="006405F5">
        <w:trPr>
          <w:trHeight w:val="112"/>
        </w:trPr>
        <w:tc>
          <w:tcPr>
            <w:tcW w:w="476" w:type="pct"/>
            <w:shd w:val="clear" w:color="auto" w:fill="auto"/>
            <w:noWrap/>
            <w:vAlign w:val="center"/>
            <w:hideMark/>
          </w:tcPr>
          <w:p w14:paraId="0FE0D9E2"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w:t>
            </w:r>
          </w:p>
        </w:tc>
        <w:tc>
          <w:tcPr>
            <w:tcW w:w="1546" w:type="pct"/>
            <w:shd w:val="clear" w:color="auto" w:fill="auto"/>
            <w:noWrap/>
            <w:vAlign w:val="center"/>
            <w:hideMark/>
          </w:tcPr>
          <w:p w14:paraId="40137603"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Fundatie adancita de tip ''L''</w:t>
            </w:r>
          </w:p>
        </w:tc>
        <w:tc>
          <w:tcPr>
            <w:tcW w:w="679" w:type="pct"/>
            <w:shd w:val="clear" w:color="auto" w:fill="auto"/>
            <w:noWrap/>
            <w:vAlign w:val="center"/>
            <w:hideMark/>
          </w:tcPr>
          <w:p w14:paraId="45A332CC"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43+090.00</w:t>
            </w:r>
          </w:p>
        </w:tc>
        <w:tc>
          <w:tcPr>
            <w:tcW w:w="679" w:type="pct"/>
            <w:shd w:val="clear" w:color="auto" w:fill="auto"/>
            <w:noWrap/>
            <w:vAlign w:val="center"/>
            <w:hideMark/>
          </w:tcPr>
          <w:p w14:paraId="20E0908E"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43+115.00</w:t>
            </w:r>
          </w:p>
        </w:tc>
        <w:tc>
          <w:tcPr>
            <w:tcW w:w="545" w:type="pct"/>
            <w:shd w:val="clear" w:color="auto" w:fill="auto"/>
            <w:noWrap/>
            <w:vAlign w:val="center"/>
            <w:hideMark/>
          </w:tcPr>
          <w:p w14:paraId="62166642"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25</w:t>
            </w:r>
          </w:p>
        </w:tc>
        <w:tc>
          <w:tcPr>
            <w:tcW w:w="528" w:type="pct"/>
            <w:shd w:val="clear" w:color="auto" w:fill="auto"/>
            <w:noWrap/>
            <w:vAlign w:val="center"/>
            <w:hideMark/>
          </w:tcPr>
          <w:p w14:paraId="105DE78B"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Stanga</w:t>
            </w:r>
          </w:p>
        </w:tc>
        <w:tc>
          <w:tcPr>
            <w:tcW w:w="547" w:type="pct"/>
            <w:shd w:val="clear" w:color="auto" w:fill="auto"/>
            <w:noWrap/>
            <w:vAlign w:val="center"/>
            <w:hideMark/>
          </w:tcPr>
          <w:p w14:paraId="7D8872BE"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1.5</w:t>
            </w:r>
          </w:p>
        </w:tc>
      </w:tr>
    </w:tbl>
    <w:p w14:paraId="736E1259" w14:textId="77777777" w:rsidR="006405F5" w:rsidRDefault="006405F5" w:rsidP="006405F5">
      <w:pPr>
        <w:spacing w:after="0" w:line="240" w:lineRule="auto"/>
        <w:ind w:left="644"/>
        <w:rPr>
          <w:rFonts w:ascii="Trebuchet MS" w:hAnsi="Trebuchet MS"/>
          <w:b/>
          <w:bCs/>
          <w:i/>
          <w:iCs/>
          <w:u w:val="single"/>
        </w:rPr>
      </w:pPr>
    </w:p>
    <w:p w14:paraId="54647F2F" w14:textId="449DC3D1" w:rsidR="006405F5" w:rsidRPr="00B113BA" w:rsidRDefault="006405F5" w:rsidP="006405F5">
      <w:pPr>
        <w:spacing w:after="0" w:line="240" w:lineRule="auto"/>
        <w:ind w:left="644"/>
        <w:rPr>
          <w:rFonts w:ascii="Trebuchet MS" w:hAnsi="Trebuchet MS"/>
        </w:rPr>
      </w:pPr>
      <w:r w:rsidRPr="00B113BA">
        <w:rPr>
          <w:rFonts w:ascii="Trebuchet MS" w:hAnsi="Trebuchet MS"/>
          <w:b/>
          <w:bCs/>
          <w:i/>
          <w:iCs/>
          <w:u w:val="single"/>
        </w:rPr>
        <w:t>Parapet metalic de protectie: L = 277.00 m</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92"/>
        <w:gridCol w:w="1842"/>
        <w:gridCol w:w="1871"/>
        <w:gridCol w:w="1871"/>
        <w:gridCol w:w="1566"/>
        <w:gridCol w:w="1518"/>
      </w:tblGrid>
      <w:tr w:rsidR="006405F5" w:rsidRPr="00B113BA" w14:paraId="1A0957E6" w14:textId="77777777" w:rsidTr="006405F5">
        <w:trPr>
          <w:trHeight w:val="315"/>
        </w:trPr>
        <w:tc>
          <w:tcPr>
            <w:tcW w:w="5000" w:type="pct"/>
            <w:gridSpan w:val="6"/>
            <w:shd w:val="clear" w:color="000000" w:fill="A6A6A6"/>
            <w:noWrap/>
            <w:vAlign w:val="center"/>
            <w:hideMark/>
          </w:tcPr>
          <w:p w14:paraId="2E7001FF"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lastRenderedPageBreak/>
              <w:t>Aplicabilitate parapet metalic de protectie</w:t>
            </w:r>
          </w:p>
        </w:tc>
      </w:tr>
      <w:tr w:rsidR="006405F5" w:rsidRPr="00B113BA" w14:paraId="0407FCE2" w14:textId="77777777" w:rsidTr="006405F5">
        <w:trPr>
          <w:trHeight w:val="93"/>
        </w:trPr>
        <w:tc>
          <w:tcPr>
            <w:tcW w:w="604" w:type="pct"/>
            <w:vMerge w:val="restart"/>
            <w:shd w:val="clear" w:color="000000" w:fill="A6A6A6"/>
            <w:noWrap/>
            <w:vAlign w:val="center"/>
            <w:hideMark/>
          </w:tcPr>
          <w:p w14:paraId="737DD83C"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Nr. Crt.</w:t>
            </w:r>
          </w:p>
        </w:tc>
        <w:tc>
          <w:tcPr>
            <w:tcW w:w="934" w:type="pct"/>
            <w:vMerge w:val="restart"/>
            <w:shd w:val="clear" w:color="000000" w:fill="A6A6A6"/>
            <w:noWrap/>
            <w:vAlign w:val="center"/>
            <w:hideMark/>
          </w:tcPr>
          <w:p w14:paraId="3DDD7327"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Tip parapet</w:t>
            </w:r>
          </w:p>
        </w:tc>
        <w:tc>
          <w:tcPr>
            <w:tcW w:w="1898" w:type="pct"/>
            <w:gridSpan w:val="2"/>
            <w:shd w:val="clear" w:color="000000" w:fill="A6A6A6"/>
            <w:vAlign w:val="center"/>
            <w:hideMark/>
          </w:tcPr>
          <w:p w14:paraId="739774A9"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Pozitie km </w:t>
            </w:r>
          </w:p>
        </w:tc>
        <w:tc>
          <w:tcPr>
            <w:tcW w:w="794" w:type="pct"/>
            <w:vMerge w:val="restart"/>
            <w:shd w:val="clear" w:color="000000" w:fill="A6A6A6"/>
            <w:vAlign w:val="center"/>
            <w:hideMark/>
          </w:tcPr>
          <w:p w14:paraId="14635AE7"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Lungime [m]</w:t>
            </w:r>
          </w:p>
        </w:tc>
        <w:tc>
          <w:tcPr>
            <w:tcW w:w="770" w:type="pct"/>
            <w:vMerge w:val="restart"/>
            <w:shd w:val="clear" w:color="000000" w:fill="A6A6A6"/>
            <w:vAlign w:val="center"/>
            <w:hideMark/>
          </w:tcPr>
          <w:p w14:paraId="42A30BC9"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Partea</w:t>
            </w:r>
          </w:p>
        </w:tc>
      </w:tr>
      <w:tr w:rsidR="006405F5" w:rsidRPr="00B113BA" w14:paraId="767AF880" w14:textId="77777777" w:rsidTr="006405F5">
        <w:trPr>
          <w:trHeight w:val="41"/>
        </w:trPr>
        <w:tc>
          <w:tcPr>
            <w:tcW w:w="604" w:type="pct"/>
            <w:vMerge/>
            <w:vAlign w:val="center"/>
            <w:hideMark/>
          </w:tcPr>
          <w:p w14:paraId="417D1BEE" w14:textId="77777777" w:rsidR="006405F5" w:rsidRPr="00B113BA" w:rsidRDefault="006405F5" w:rsidP="006405F5">
            <w:pPr>
              <w:spacing w:after="0" w:line="240" w:lineRule="auto"/>
              <w:rPr>
                <w:rFonts w:ascii="Trebuchet MS" w:eastAsia="Times New Roman" w:hAnsi="Trebuchet MS" w:cs="Calibri Light"/>
                <w:color w:val="000000"/>
                <w:sz w:val="16"/>
                <w:szCs w:val="16"/>
              </w:rPr>
            </w:pPr>
          </w:p>
        </w:tc>
        <w:tc>
          <w:tcPr>
            <w:tcW w:w="934" w:type="pct"/>
            <w:vMerge/>
            <w:vAlign w:val="center"/>
            <w:hideMark/>
          </w:tcPr>
          <w:p w14:paraId="77A54B48" w14:textId="77777777" w:rsidR="006405F5" w:rsidRPr="00B113BA" w:rsidRDefault="006405F5" w:rsidP="006405F5">
            <w:pPr>
              <w:spacing w:after="0" w:line="240" w:lineRule="auto"/>
              <w:rPr>
                <w:rFonts w:ascii="Trebuchet MS" w:eastAsia="Times New Roman" w:hAnsi="Trebuchet MS" w:cs="Calibri Light"/>
                <w:color w:val="000000"/>
                <w:sz w:val="16"/>
                <w:szCs w:val="16"/>
              </w:rPr>
            </w:pPr>
          </w:p>
        </w:tc>
        <w:tc>
          <w:tcPr>
            <w:tcW w:w="949" w:type="pct"/>
            <w:shd w:val="clear" w:color="000000" w:fill="A6A6A6"/>
            <w:vAlign w:val="center"/>
            <w:hideMark/>
          </w:tcPr>
          <w:p w14:paraId="1B45F07C"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De la</w:t>
            </w:r>
          </w:p>
        </w:tc>
        <w:tc>
          <w:tcPr>
            <w:tcW w:w="949" w:type="pct"/>
            <w:shd w:val="clear" w:color="000000" w:fill="A6A6A6"/>
            <w:vAlign w:val="center"/>
            <w:hideMark/>
          </w:tcPr>
          <w:p w14:paraId="65278B1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Pana la</w:t>
            </w:r>
          </w:p>
        </w:tc>
        <w:tc>
          <w:tcPr>
            <w:tcW w:w="794" w:type="pct"/>
            <w:vMerge/>
            <w:vAlign w:val="center"/>
            <w:hideMark/>
          </w:tcPr>
          <w:p w14:paraId="39105E48" w14:textId="77777777" w:rsidR="006405F5" w:rsidRPr="00B113BA" w:rsidRDefault="006405F5" w:rsidP="006405F5">
            <w:pPr>
              <w:spacing w:after="0" w:line="240" w:lineRule="auto"/>
              <w:rPr>
                <w:rFonts w:ascii="Trebuchet MS" w:eastAsia="Times New Roman" w:hAnsi="Trebuchet MS" w:cs="Calibri Light"/>
                <w:color w:val="000000"/>
                <w:sz w:val="16"/>
                <w:szCs w:val="16"/>
              </w:rPr>
            </w:pPr>
          </w:p>
        </w:tc>
        <w:tc>
          <w:tcPr>
            <w:tcW w:w="770" w:type="pct"/>
            <w:vMerge/>
            <w:vAlign w:val="center"/>
            <w:hideMark/>
          </w:tcPr>
          <w:p w14:paraId="43FDB0F8" w14:textId="77777777" w:rsidR="006405F5" w:rsidRPr="00B113BA" w:rsidRDefault="006405F5" w:rsidP="006405F5">
            <w:pPr>
              <w:spacing w:after="0" w:line="240" w:lineRule="auto"/>
              <w:rPr>
                <w:rFonts w:ascii="Trebuchet MS" w:eastAsia="Times New Roman" w:hAnsi="Trebuchet MS" w:cs="Calibri Light"/>
                <w:color w:val="000000"/>
                <w:sz w:val="16"/>
                <w:szCs w:val="16"/>
              </w:rPr>
            </w:pPr>
          </w:p>
        </w:tc>
      </w:tr>
      <w:tr w:rsidR="006405F5" w:rsidRPr="00B113BA" w14:paraId="6CEF683A" w14:textId="77777777" w:rsidTr="006405F5">
        <w:trPr>
          <w:trHeight w:val="33"/>
        </w:trPr>
        <w:tc>
          <w:tcPr>
            <w:tcW w:w="604" w:type="pct"/>
            <w:shd w:val="clear" w:color="auto" w:fill="auto"/>
            <w:noWrap/>
            <w:vAlign w:val="center"/>
            <w:hideMark/>
          </w:tcPr>
          <w:p w14:paraId="669C419B"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w:t>
            </w:r>
          </w:p>
        </w:tc>
        <w:tc>
          <w:tcPr>
            <w:tcW w:w="934" w:type="pct"/>
            <w:vMerge w:val="restart"/>
            <w:shd w:val="clear" w:color="auto" w:fill="auto"/>
            <w:noWrap/>
            <w:vAlign w:val="center"/>
            <w:hideMark/>
          </w:tcPr>
          <w:p w14:paraId="138DC1EF"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H1 W3</w:t>
            </w:r>
          </w:p>
        </w:tc>
        <w:tc>
          <w:tcPr>
            <w:tcW w:w="949" w:type="pct"/>
            <w:shd w:val="clear" w:color="auto" w:fill="auto"/>
            <w:noWrap/>
            <w:vAlign w:val="center"/>
            <w:hideMark/>
          </w:tcPr>
          <w:p w14:paraId="4055B382"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40+374.00</w:t>
            </w:r>
          </w:p>
        </w:tc>
        <w:tc>
          <w:tcPr>
            <w:tcW w:w="949" w:type="pct"/>
            <w:shd w:val="clear" w:color="auto" w:fill="auto"/>
            <w:noWrap/>
            <w:vAlign w:val="center"/>
            <w:hideMark/>
          </w:tcPr>
          <w:p w14:paraId="32D45938"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40+452.00</w:t>
            </w:r>
          </w:p>
        </w:tc>
        <w:tc>
          <w:tcPr>
            <w:tcW w:w="794" w:type="pct"/>
            <w:shd w:val="clear" w:color="auto" w:fill="auto"/>
            <w:noWrap/>
            <w:vAlign w:val="center"/>
            <w:hideMark/>
          </w:tcPr>
          <w:p w14:paraId="176F8EC4"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80</w:t>
            </w:r>
          </w:p>
        </w:tc>
        <w:tc>
          <w:tcPr>
            <w:tcW w:w="770" w:type="pct"/>
            <w:shd w:val="clear" w:color="auto" w:fill="auto"/>
            <w:noWrap/>
            <w:vAlign w:val="center"/>
            <w:hideMark/>
          </w:tcPr>
          <w:p w14:paraId="2DC4AB6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Dreapta</w:t>
            </w:r>
          </w:p>
        </w:tc>
      </w:tr>
      <w:tr w:rsidR="006405F5" w:rsidRPr="00B113BA" w14:paraId="11003D7C" w14:textId="77777777" w:rsidTr="006405F5">
        <w:trPr>
          <w:trHeight w:val="66"/>
        </w:trPr>
        <w:tc>
          <w:tcPr>
            <w:tcW w:w="604" w:type="pct"/>
            <w:shd w:val="clear" w:color="auto" w:fill="auto"/>
            <w:noWrap/>
            <w:vAlign w:val="center"/>
            <w:hideMark/>
          </w:tcPr>
          <w:p w14:paraId="377E578E"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w:t>
            </w:r>
          </w:p>
        </w:tc>
        <w:tc>
          <w:tcPr>
            <w:tcW w:w="934" w:type="pct"/>
            <w:vMerge/>
            <w:vAlign w:val="center"/>
            <w:hideMark/>
          </w:tcPr>
          <w:p w14:paraId="04F1BE61" w14:textId="77777777" w:rsidR="006405F5" w:rsidRPr="00B113BA" w:rsidRDefault="006405F5" w:rsidP="006405F5">
            <w:pPr>
              <w:spacing w:after="0" w:line="240" w:lineRule="auto"/>
              <w:rPr>
                <w:rFonts w:ascii="Trebuchet MS" w:eastAsia="Times New Roman" w:hAnsi="Trebuchet MS" w:cs="Calibri Light"/>
                <w:color w:val="000000"/>
                <w:sz w:val="16"/>
                <w:szCs w:val="16"/>
              </w:rPr>
            </w:pPr>
          </w:p>
        </w:tc>
        <w:tc>
          <w:tcPr>
            <w:tcW w:w="949" w:type="pct"/>
            <w:shd w:val="clear" w:color="auto" w:fill="auto"/>
            <w:noWrap/>
            <w:vAlign w:val="center"/>
            <w:hideMark/>
          </w:tcPr>
          <w:p w14:paraId="49212FE8"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40+374.00</w:t>
            </w:r>
          </w:p>
        </w:tc>
        <w:tc>
          <w:tcPr>
            <w:tcW w:w="949" w:type="pct"/>
            <w:shd w:val="clear" w:color="auto" w:fill="auto"/>
            <w:noWrap/>
            <w:vAlign w:val="center"/>
            <w:hideMark/>
          </w:tcPr>
          <w:p w14:paraId="1937B89E"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40+386.00</w:t>
            </w:r>
          </w:p>
        </w:tc>
        <w:tc>
          <w:tcPr>
            <w:tcW w:w="794" w:type="pct"/>
            <w:shd w:val="clear" w:color="auto" w:fill="auto"/>
            <w:noWrap/>
            <w:vAlign w:val="center"/>
            <w:hideMark/>
          </w:tcPr>
          <w:p w14:paraId="09B2370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12</w:t>
            </w:r>
          </w:p>
        </w:tc>
        <w:tc>
          <w:tcPr>
            <w:tcW w:w="770" w:type="pct"/>
            <w:shd w:val="clear" w:color="auto" w:fill="auto"/>
            <w:noWrap/>
            <w:vAlign w:val="center"/>
            <w:hideMark/>
          </w:tcPr>
          <w:p w14:paraId="14F4DE48"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Stanga</w:t>
            </w:r>
          </w:p>
        </w:tc>
      </w:tr>
      <w:tr w:rsidR="006405F5" w:rsidRPr="00B113BA" w14:paraId="3515020A" w14:textId="77777777" w:rsidTr="006405F5">
        <w:trPr>
          <w:trHeight w:val="33"/>
        </w:trPr>
        <w:tc>
          <w:tcPr>
            <w:tcW w:w="604" w:type="pct"/>
            <w:shd w:val="clear" w:color="auto" w:fill="auto"/>
            <w:noWrap/>
            <w:vAlign w:val="center"/>
            <w:hideMark/>
          </w:tcPr>
          <w:p w14:paraId="514382E8"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3</w:t>
            </w:r>
          </w:p>
        </w:tc>
        <w:tc>
          <w:tcPr>
            <w:tcW w:w="934" w:type="pct"/>
            <w:vMerge/>
            <w:vAlign w:val="center"/>
            <w:hideMark/>
          </w:tcPr>
          <w:p w14:paraId="2601D55A" w14:textId="77777777" w:rsidR="006405F5" w:rsidRPr="00B113BA" w:rsidRDefault="006405F5" w:rsidP="006405F5">
            <w:pPr>
              <w:spacing w:after="0" w:line="240" w:lineRule="auto"/>
              <w:rPr>
                <w:rFonts w:ascii="Trebuchet MS" w:eastAsia="Times New Roman" w:hAnsi="Trebuchet MS" w:cs="Calibri Light"/>
                <w:color w:val="000000"/>
                <w:sz w:val="16"/>
                <w:szCs w:val="16"/>
              </w:rPr>
            </w:pPr>
          </w:p>
        </w:tc>
        <w:tc>
          <w:tcPr>
            <w:tcW w:w="949" w:type="pct"/>
            <w:shd w:val="clear" w:color="auto" w:fill="auto"/>
            <w:noWrap/>
            <w:vAlign w:val="center"/>
            <w:hideMark/>
          </w:tcPr>
          <w:p w14:paraId="2F6293B8"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42+129.00</w:t>
            </w:r>
          </w:p>
        </w:tc>
        <w:tc>
          <w:tcPr>
            <w:tcW w:w="949" w:type="pct"/>
            <w:shd w:val="clear" w:color="auto" w:fill="auto"/>
            <w:noWrap/>
            <w:vAlign w:val="center"/>
            <w:hideMark/>
          </w:tcPr>
          <w:p w14:paraId="73C9D242"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42+144.00</w:t>
            </w:r>
          </w:p>
        </w:tc>
        <w:tc>
          <w:tcPr>
            <w:tcW w:w="794" w:type="pct"/>
            <w:shd w:val="clear" w:color="auto" w:fill="auto"/>
            <w:noWrap/>
            <w:vAlign w:val="center"/>
            <w:hideMark/>
          </w:tcPr>
          <w:p w14:paraId="209414B5"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15</w:t>
            </w:r>
          </w:p>
        </w:tc>
        <w:tc>
          <w:tcPr>
            <w:tcW w:w="770" w:type="pct"/>
            <w:shd w:val="clear" w:color="auto" w:fill="auto"/>
            <w:noWrap/>
            <w:vAlign w:val="center"/>
            <w:hideMark/>
          </w:tcPr>
          <w:p w14:paraId="6BEB186D"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Dreapta</w:t>
            </w:r>
          </w:p>
        </w:tc>
      </w:tr>
      <w:tr w:rsidR="006405F5" w:rsidRPr="00B113BA" w14:paraId="517D33DA" w14:textId="77777777" w:rsidTr="006405F5">
        <w:trPr>
          <w:trHeight w:val="33"/>
        </w:trPr>
        <w:tc>
          <w:tcPr>
            <w:tcW w:w="604" w:type="pct"/>
            <w:shd w:val="clear" w:color="auto" w:fill="auto"/>
            <w:noWrap/>
            <w:vAlign w:val="center"/>
            <w:hideMark/>
          </w:tcPr>
          <w:p w14:paraId="01FBF79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w:t>
            </w:r>
          </w:p>
        </w:tc>
        <w:tc>
          <w:tcPr>
            <w:tcW w:w="934" w:type="pct"/>
            <w:vMerge/>
            <w:vAlign w:val="center"/>
            <w:hideMark/>
          </w:tcPr>
          <w:p w14:paraId="3A568ABD" w14:textId="77777777" w:rsidR="006405F5" w:rsidRPr="00B113BA" w:rsidRDefault="006405F5" w:rsidP="006405F5">
            <w:pPr>
              <w:spacing w:after="0" w:line="240" w:lineRule="auto"/>
              <w:rPr>
                <w:rFonts w:ascii="Trebuchet MS" w:eastAsia="Times New Roman" w:hAnsi="Trebuchet MS" w:cs="Calibri Light"/>
                <w:color w:val="000000"/>
                <w:sz w:val="16"/>
                <w:szCs w:val="16"/>
              </w:rPr>
            </w:pPr>
          </w:p>
        </w:tc>
        <w:tc>
          <w:tcPr>
            <w:tcW w:w="949" w:type="pct"/>
            <w:shd w:val="clear" w:color="auto" w:fill="auto"/>
            <w:noWrap/>
            <w:vAlign w:val="center"/>
            <w:hideMark/>
          </w:tcPr>
          <w:p w14:paraId="25154C8E"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43+090.00</w:t>
            </w:r>
          </w:p>
        </w:tc>
        <w:tc>
          <w:tcPr>
            <w:tcW w:w="949" w:type="pct"/>
            <w:shd w:val="clear" w:color="auto" w:fill="auto"/>
            <w:noWrap/>
            <w:vAlign w:val="center"/>
            <w:hideMark/>
          </w:tcPr>
          <w:p w14:paraId="3D26B08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43+260.00</w:t>
            </w:r>
          </w:p>
        </w:tc>
        <w:tc>
          <w:tcPr>
            <w:tcW w:w="794" w:type="pct"/>
            <w:shd w:val="clear" w:color="auto" w:fill="auto"/>
            <w:noWrap/>
            <w:vAlign w:val="center"/>
            <w:hideMark/>
          </w:tcPr>
          <w:p w14:paraId="104F6684"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170</w:t>
            </w:r>
          </w:p>
        </w:tc>
        <w:tc>
          <w:tcPr>
            <w:tcW w:w="770" w:type="pct"/>
            <w:shd w:val="clear" w:color="auto" w:fill="auto"/>
            <w:noWrap/>
            <w:vAlign w:val="center"/>
            <w:hideMark/>
          </w:tcPr>
          <w:p w14:paraId="511C9B43"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Stanga</w:t>
            </w:r>
          </w:p>
        </w:tc>
      </w:tr>
    </w:tbl>
    <w:p w14:paraId="5C34BCD0" w14:textId="77777777" w:rsidR="00897EFD" w:rsidRDefault="00897EFD" w:rsidP="006405F5">
      <w:pPr>
        <w:spacing w:after="0" w:line="240" w:lineRule="auto"/>
        <w:ind w:firstLine="644"/>
        <w:jc w:val="both"/>
        <w:rPr>
          <w:rFonts w:ascii="Trebuchet MS" w:hAnsi="Trebuchet MS"/>
          <w:b/>
          <w:bCs/>
          <w:i/>
          <w:iCs/>
          <w:u w:val="single"/>
        </w:rPr>
      </w:pPr>
    </w:p>
    <w:p w14:paraId="604FE21A" w14:textId="4251EE6E" w:rsidR="006405F5" w:rsidRPr="00B113BA" w:rsidRDefault="006405F5" w:rsidP="006405F5">
      <w:pPr>
        <w:spacing w:after="0" w:line="240" w:lineRule="auto"/>
        <w:ind w:firstLine="644"/>
        <w:jc w:val="both"/>
        <w:rPr>
          <w:rFonts w:ascii="Trebuchet MS" w:hAnsi="Trebuchet MS"/>
          <w:i/>
        </w:rPr>
      </w:pPr>
      <w:r w:rsidRPr="00B113BA">
        <w:rPr>
          <w:rFonts w:ascii="Trebuchet MS" w:hAnsi="Trebuchet MS"/>
          <w:b/>
          <w:bCs/>
          <w:i/>
          <w:iCs/>
          <w:u w:val="single"/>
        </w:rPr>
        <w:t>Parcări:</w:t>
      </w:r>
      <w:r w:rsidRPr="00B113BA">
        <w:rPr>
          <w:rFonts w:ascii="Trebuchet MS" w:hAnsi="Trebuchet MS"/>
          <w:b/>
          <w:bCs/>
          <w:i/>
          <w:iCs/>
        </w:rPr>
        <w:t xml:space="preserve"> </w:t>
      </w:r>
      <w:r w:rsidRPr="00B113BA">
        <w:rPr>
          <w:rFonts w:ascii="Trebuchet MS" w:hAnsi="Trebuchet MS"/>
          <w:i/>
        </w:rPr>
        <w:t xml:space="preserve">prin prezenta documentație se propune amenajare a 7 locuri de parcare, pe partea dreaptă a Drumului National DN 17 C, intre pozitia km 41+860.00 m și km 41+920.00 m. Având în vedere situația spațiului disponibil din teren, lungimea locului de parcare pentru cele 7 locuri de parcare propuse paralel cu axa căii, va fi de L = 6.0 m. Se va reamenaja parcarea existentă situată pe partea dreapta a Drumului National DN 17 C, de la pozitia km 41+948.00 m până la km 41+992.00 m. În prezent cele 20 de locuri de parcare sunt amenajate perpendicular pe axa căii, la un unghi de 90 de grade. Din motive de siguranță se propune amenajarea acestora la un unghi de 45 de grade față de axa căii de circulație, respectandu-se dimensiunile impuse de NP 24 din 2022, rezultând astfel un numar de 12 locuri de parcare. Lungimea locurilor de parcare va fi egală cu L=6.0 m. </w:t>
      </w:r>
    </w:p>
    <w:p w14:paraId="73A1F109" w14:textId="20C767DC" w:rsidR="006405F5" w:rsidRDefault="006405F5" w:rsidP="006405F5">
      <w:pPr>
        <w:spacing w:after="0" w:line="240" w:lineRule="auto"/>
        <w:ind w:firstLine="644"/>
        <w:rPr>
          <w:rFonts w:ascii="Trebuchet MS" w:hAnsi="Trebuchet MS"/>
        </w:rPr>
      </w:pPr>
      <w:r w:rsidRPr="00B113BA">
        <w:rPr>
          <w:rFonts w:ascii="Trebuchet MS" w:hAnsi="Trebuchet MS"/>
          <w:b/>
          <w:bCs/>
          <w:iCs/>
          <w:u w:val="single"/>
        </w:rPr>
        <w:t xml:space="preserve">Alveole stații autobuze: </w:t>
      </w:r>
      <w:r w:rsidRPr="00B113BA">
        <w:rPr>
          <w:rFonts w:ascii="Trebuchet MS" w:hAnsi="Trebuchet MS"/>
        </w:rPr>
        <w:t xml:space="preserve">se propune amenajarea a 2 alveole destinate stațiilor de autobuze, atât pe partea stângă la poziția km 41+920.00 m cât și pe partea dreaptă la poziția km 42+030.00 m. </w:t>
      </w:r>
    </w:p>
    <w:p w14:paraId="1CE8222A" w14:textId="77777777" w:rsidR="00897EFD" w:rsidRPr="00B113BA" w:rsidRDefault="00897EFD" w:rsidP="006405F5">
      <w:pPr>
        <w:spacing w:after="0" w:line="240" w:lineRule="auto"/>
        <w:ind w:firstLine="644"/>
        <w:rPr>
          <w:rFonts w:ascii="Trebuchet MS" w:hAnsi="Trebuchet MS"/>
        </w:rPr>
      </w:pPr>
    </w:p>
    <w:p w14:paraId="68205733" w14:textId="77777777" w:rsidR="006405F5" w:rsidRPr="00B113BA" w:rsidRDefault="006405F5" w:rsidP="006405F5">
      <w:pPr>
        <w:spacing w:after="0" w:line="240" w:lineRule="auto"/>
        <w:rPr>
          <w:rFonts w:ascii="Trebuchet MS" w:hAnsi="Trebuchet MS"/>
          <w:b/>
          <w:bCs/>
          <w:i/>
          <w:iCs/>
          <w:u w:val="single"/>
        </w:rPr>
      </w:pPr>
      <w:r w:rsidRPr="00B113BA">
        <w:rPr>
          <w:rFonts w:ascii="Trebuchet MS" w:hAnsi="Trebuchet MS"/>
          <w:b/>
          <w:bCs/>
          <w:i/>
          <w:iCs/>
          <w:u w:val="single"/>
        </w:rPr>
        <w:t>Trotuare, alei pietonale si suprafete pavate: L = 5504.00 m</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5"/>
        <w:gridCol w:w="1718"/>
        <w:gridCol w:w="1718"/>
        <w:gridCol w:w="1447"/>
        <w:gridCol w:w="1737"/>
        <w:gridCol w:w="2315"/>
      </w:tblGrid>
      <w:tr w:rsidR="006405F5" w:rsidRPr="00B113BA" w14:paraId="0CD93806" w14:textId="77777777" w:rsidTr="006405F5">
        <w:trPr>
          <w:trHeight w:val="109"/>
        </w:trPr>
        <w:tc>
          <w:tcPr>
            <w:tcW w:w="5000" w:type="pct"/>
            <w:gridSpan w:val="6"/>
            <w:shd w:val="clear" w:color="000000" w:fill="A6A6A6"/>
            <w:noWrap/>
            <w:vAlign w:val="center"/>
            <w:hideMark/>
          </w:tcPr>
          <w:p w14:paraId="3BBE413B"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Aplicabilitate trotuare, alei pietonale si suprafete pavate</w:t>
            </w:r>
          </w:p>
        </w:tc>
      </w:tr>
      <w:tr w:rsidR="006405F5" w:rsidRPr="00B113BA" w14:paraId="23EF9F36" w14:textId="77777777" w:rsidTr="00417E24">
        <w:trPr>
          <w:trHeight w:val="315"/>
        </w:trPr>
        <w:tc>
          <w:tcPr>
            <w:tcW w:w="469" w:type="pct"/>
            <w:vMerge w:val="restart"/>
            <w:shd w:val="clear" w:color="000000" w:fill="A6A6A6"/>
            <w:vAlign w:val="center"/>
            <w:hideMark/>
          </w:tcPr>
          <w:p w14:paraId="0446EB84"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Nr. Crt.</w:t>
            </w:r>
          </w:p>
        </w:tc>
        <w:tc>
          <w:tcPr>
            <w:tcW w:w="1742" w:type="pct"/>
            <w:gridSpan w:val="2"/>
            <w:shd w:val="clear" w:color="000000" w:fill="A6A6A6"/>
            <w:vAlign w:val="center"/>
            <w:hideMark/>
          </w:tcPr>
          <w:p w14:paraId="2FC5D64F"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Pozitie km </w:t>
            </w:r>
          </w:p>
        </w:tc>
        <w:tc>
          <w:tcPr>
            <w:tcW w:w="734" w:type="pct"/>
            <w:vMerge w:val="restart"/>
            <w:shd w:val="clear" w:color="000000" w:fill="A6A6A6"/>
            <w:vAlign w:val="center"/>
            <w:hideMark/>
          </w:tcPr>
          <w:p w14:paraId="53BB66BF"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Lungime [m]</w:t>
            </w:r>
          </w:p>
        </w:tc>
        <w:tc>
          <w:tcPr>
            <w:tcW w:w="881" w:type="pct"/>
            <w:vMerge w:val="restart"/>
            <w:shd w:val="clear" w:color="000000" w:fill="A6A6A6"/>
            <w:vAlign w:val="center"/>
            <w:hideMark/>
          </w:tcPr>
          <w:p w14:paraId="5761834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Latime [m]</w:t>
            </w:r>
          </w:p>
        </w:tc>
        <w:tc>
          <w:tcPr>
            <w:tcW w:w="1174" w:type="pct"/>
            <w:vMerge w:val="restart"/>
            <w:shd w:val="clear" w:color="000000" w:fill="A6A6A6"/>
            <w:vAlign w:val="center"/>
            <w:hideMark/>
          </w:tcPr>
          <w:p w14:paraId="52F53498"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Tip lucrare</w:t>
            </w:r>
          </w:p>
        </w:tc>
      </w:tr>
      <w:tr w:rsidR="006405F5" w:rsidRPr="00B113BA" w14:paraId="798756BE" w14:textId="77777777" w:rsidTr="00417E24">
        <w:trPr>
          <w:trHeight w:val="33"/>
        </w:trPr>
        <w:tc>
          <w:tcPr>
            <w:tcW w:w="469" w:type="pct"/>
            <w:vMerge/>
            <w:vAlign w:val="center"/>
            <w:hideMark/>
          </w:tcPr>
          <w:p w14:paraId="3ABB94FD" w14:textId="77777777" w:rsidR="006405F5" w:rsidRPr="00B113BA" w:rsidRDefault="006405F5" w:rsidP="006405F5">
            <w:pPr>
              <w:spacing w:after="0" w:line="240" w:lineRule="auto"/>
              <w:rPr>
                <w:rFonts w:ascii="Trebuchet MS" w:eastAsia="Times New Roman" w:hAnsi="Trebuchet MS" w:cs="Calibri Light"/>
                <w:color w:val="000000"/>
                <w:sz w:val="16"/>
                <w:szCs w:val="16"/>
              </w:rPr>
            </w:pPr>
          </w:p>
        </w:tc>
        <w:tc>
          <w:tcPr>
            <w:tcW w:w="871" w:type="pct"/>
            <w:shd w:val="clear" w:color="000000" w:fill="A6A6A6"/>
            <w:vAlign w:val="center"/>
            <w:hideMark/>
          </w:tcPr>
          <w:p w14:paraId="494F747E"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De la</w:t>
            </w:r>
          </w:p>
        </w:tc>
        <w:tc>
          <w:tcPr>
            <w:tcW w:w="871" w:type="pct"/>
            <w:shd w:val="clear" w:color="000000" w:fill="A6A6A6"/>
            <w:vAlign w:val="center"/>
            <w:hideMark/>
          </w:tcPr>
          <w:p w14:paraId="0834E3A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Pana la</w:t>
            </w:r>
          </w:p>
        </w:tc>
        <w:tc>
          <w:tcPr>
            <w:tcW w:w="734" w:type="pct"/>
            <w:vMerge/>
            <w:vAlign w:val="center"/>
            <w:hideMark/>
          </w:tcPr>
          <w:p w14:paraId="700E94B9" w14:textId="77777777" w:rsidR="006405F5" w:rsidRPr="00B113BA" w:rsidRDefault="006405F5" w:rsidP="006405F5">
            <w:pPr>
              <w:spacing w:after="0" w:line="240" w:lineRule="auto"/>
              <w:rPr>
                <w:rFonts w:ascii="Trebuchet MS" w:eastAsia="Times New Roman" w:hAnsi="Trebuchet MS" w:cs="Calibri Light"/>
                <w:color w:val="000000"/>
                <w:sz w:val="16"/>
                <w:szCs w:val="16"/>
              </w:rPr>
            </w:pPr>
          </w:p>
        </w:tc>
        <w:tc>
          <w:tcPr>
            <w:tcW w:w="881" w:type="pct"/>
            <w:vMerge/>
            <w:vAlign w:val="center"/>
            <w:hideMark/>
          </w:tcPr>
          <w:p w14:paraId="7A6C5E3C" w14:textId="77777777" w:rsidR="006405F5" w:rsidRPr="00B113BA" w:rsidRDefault="006405F5" w:rsidP="006405F5">
            <w:pPr>
              <w:spacing w:after="0" w:line="240" w:lineRule="auto"/>
              <w:rPr>
                <w:rFonts w:ascii="Trebuchet MS" w:eastAsia="Times New Roman" w:hAnsi="Trebuchet MS" w:cs="Calibri Light"/>
                <w:color w:val="000000"/>
                <w:sz w:val="16"/>
                <w:szCs w:val="16"/>
              </w:rPr>
            </w:pPr>
          </w:p>
        </w:tc>
        <w:tc>
          <w:tcPr>
            <w:tcW w:w="1174" w:type="pct"/>
            <w:vMerge/>
            <w:vAlign w:val="center"/>
            <w:hideMark/>
          </w:tcPr>
          <w:p w14:paraId="2A682CB1" w14:textId="77777777" w:rsidR="006405F5" w:rsidRPr="00B113BA" w:rsidRDefault="006405F5" w:rsidP="006405F5">
            <w:pPr>
              <w:spacing w:after="0" w:line="240" w:lineRule="auto"/>
              <w:rPr>
                <w:rFonts w:ascii="Trebuchet MS" w:eastAsia="Times New Roman" w:hAnsi="Trebuchet MS" w:cs="Calibri Light"/>
                <w:color w:val="000000"/>
                <w:sz w:val="16"/>
                <w:szCs w:val="16"/>
              </w:rPr>
            </w:pPr>
          </w:p>
        </w:tc>
      </w:tr>
      <w:tr w:rsidR="006405F5" w:rsidRPr="00B113BA" w14:paraId="1F30B12A" w14:textId="77777777" w:rsidTr="006405F5">
        <w:trPr>
          <w:trHeight w:val="315"/>
        </w:trPr>
        <w:tc>
          <w:tcPr>
            <w:tcW w:w="5000" w:type="pct"/>
            <w:gridSpan w:val="6"/>
            <w:shd w:val="clear" w:color="000000" w:fill="F8CBAD"/>
            <w:noWrap/>
            <w:vAlign w:val="center"/>
            <w:hideMark/>
          </w:tcPr>
          <w:p w14:paraId="5817AC0F"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Partea dreapta </w:t>
            </w:r>
            <w:r w:rsidRPr="00B113BA">
              <w:rPr>
                <w:rFonts w:ascii="Trebuchet MS" w:eastAsia="Times New Roman" w:hAnsi="Trebuchet MS" w:cs="Calibri Light"/>
                <w:b/>
                <w:bCs/>
                <w:color w:val="000000"/>
                <w:sz w:val="16"/>
                <w:szCs w:val="16"/>
              </w:rPr>
              <w:t>(L=3403.00 m)</w:t>
            </w:r>
          </w:p>
        </w:tc>
      </w:tr>
      <w:tr w:rsidR="006405F5" w:rsidRPr="00B113BA" w14:paraId="78C5A0DF" w14:textId="77777777" w:rsidTr="00417E24">
        <w:trPr>
          <w:trHeight w:val="267"/>
        </w:trPr>
        <w:tc>
          <w:tcPr>
            <w:tcW w:w="469" w:type="pct"/>
            <w:shd w:val="clear" w:color="auto" w:fill="auto"/>
            <w:noWrap/>
            <w:vAlign w:val="center"/>
            <w:hideMark/>
          </w:tcPr>
          <w:p w14:paraId="2A095972"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w:t>
            </w:r>
          </w:p>
        </w:tc>
        <w:tc>
          <w:tcPr>
            <w:tcW w:w="871" w:type="pct"/>
            <w:shd w:val="clear" w:color="auto" w:fill="auto"/>
            <w:noWrap/>
            <w:vAlign w:val="center"/>
            <w:hideMark/>
          </w:tcPr>
          <w:p w14:paraId="43B9454D"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40+455.00</w:t>
            </w:r>
          </w:p>
        </w:tc>
        <w:tc>
          <w:tcPr>
            <w:tcW w:w="871" w:type="pct"/>
            <w:shd w:val="clear" w:color="auto" w:fill="auto"/>
            <w:noWrap/>
            <w:vAlign w:val="center"/>
            <w:hideMark/>
          </w:tcPr>
          <w:p w14:paraId="35A4817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40+493.00</w:t>
            </w:r>
          </w:p>
        </w:tc>
        <w:tc>
          <w:tcPr>
            <w:tcW w:w="734" w:type="pct"/>
            <w:shd w:val="clear" w:color="auto" w:fill="auto"/>
            <w:noWrap/>
            <w:vAlign w:val="center"/>
            <w:hideMark/>
          </w:tcPr>
          <w:p w14:paraId="0307EB62"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38</w:t>
            </w:r>
          </w:p>
        </w:tc>
        <w:tc>
          <w:tcPr>
            <w:tcW w:w="881" w:type="pct"/>
            <w:shd w:val="clear" w:color="auto" w:fill="auto"/>
            <w:vAlign w:val="center"/>
            <w:hideMark/>
          </w:tcPr>
          <w:p w14:paraId="61DDBBB5"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Variabil -  min. 0.45</w:t>
            </w:r>
          </w:p>
        </w:tc>
        <w:tc>
          <w:tcPr>
            <w:tcW w:w="1174" w:type="pct"/>
            <w:shd w:val="clear" w:color="auto" w:fill="auto"/>
            <w:vAlign w:val="center"/>
            <w:hideMark/>
          </w:tcPr>
          <w:p w14:paraId="1276F5F0"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Suprafata pavata</w:t>
            </w:r>
          </w:p>
        </w:tc>
      </w:tr>
      <w:tr w:rsidR="006405F5" w:rsidRPr="00B113BA" w14:paraId="2FB499B8" w14:textId="77777777" w:rsidTr="00417E24">
        <w:trPr>
          <w:trHeight w:val="145"/>
        </w:trPr>
        <w:tc>
          <w:tcPr>
            <w:tcW w:w="469" w:type="pct"/>
            <w:shd w:val="clear" w:color="auto" w:fill="auto"/>
            <w:noWrap/>
            <w:vAlign w:val="center"/>
            <w:hideMark/>
          </w:tcPr>
          <w:p w14:paraId="50B97D0D"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w:t>
            </w:r>
          </w:p>
        </w:tc>
        <w:tc>
          <w:tcPr>
            <w:tcW w:w="871" w:type="pct"/>
            <w:shd w:val="clear" w:color="auto" w:fill="auto"/>
            <w:noWrap/>
            <w:vAlign w:val="center"/>
            <w:hideMark/>
          </w:tcPr>
          <w:p w14:paraId="76FF473E"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40+493.00</w:t>
            </w:r>
          </w:p>
        </w:tc>
        <w:tc>
          <w:tcPr>
            <w:tcW w:w="871" w:type="pct"/>
            <w:shd w:val="clear" w:color="auto" w:fill="auto"/>
            <w:noWrap/>
            <w:vAlign w:val="center"/>
            <w:hideMark/>
          </w:tcPr>
          <w:p w14:paraId="3A5D0877"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41+492.00</w:t>
            </w:r>
          </w:p>
        </w:tc>
        <w:tc>
          <w:tcPr>
            <w:tcW w:w="734" w:type="pct"/>
            <w:shd w:val="clear" w:color="auto" w:fill="auto"/>
            <w:noWrap/>
            <w:vAlign w:val="center"/>
            <w:hideMark/>
          </w:tcPr>
          <w:p w14:paraId="1E1A8949"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999</w:t>
            </w:r>
          </w:p>
        </w:tc>
        <w:tc>
          <w:tcPr>
            <w:tcW w:w="881" w:type="pct"/>
            <w:shd w:val="clear" w:color="auto" w:fill="auto"/>
            <w:noWrap/>
            <w:vAlign w:val="center"/>
            <w:hideMark/>
          </w:tcPr>
          <w:p w14:paraId="7B11770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1.5</w:t>
            </w:r>
          </w:p>
        </w:tc>
        <w:tc>
          <w:tcPr>
            <w:tcW w:w="1174" w:type="pct"/>
            <w:shd w:val="clear" w:color="auto" w:fill="auto"/>
            <w:noWrap/>
            <w:vAlign w:val="center"/>
            <w:hideMark/>
          </w:tcPr>
          <w:p w14:paraId="680F581F"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Trotuar</w:t>
            </w:r>
          </w:p>
        </w:tc>
      </w:tr>
      <w:tr w:rsidR="006405F5" w:rsidRPr="00B113BA" w14:paraId="21C90B04" w14:textId="77777777" w:rsidTr="00417E24">
        <w:trPr>
          <w:trHeight w:val="219"/>
        </w:trPr>
        <w:tc>
          <w:tcPr>
            <w:tcW w:w="469" w:type="pct"/>
            <w:shd w:val="clear" w:color="auto" w:fill="auto"/>
            <w:noWrap/>
            <w:vAlign w:val="center"/>
            <w:hideMark/>
          </w:tcPr>
          <w:p w14:paraId="3E79F65E"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3</w:t>
            </w:r>
          </w:p>
        </w:tc>
        <w:tc>
          <w:tcPr>
            <w:tcW w:w="871" w:type="pct"/>
            <w:shd w:val="clear" w:color="auto" w:fill="auto"/>
            <w:noWrap/>
            <w:vAlign w:val="center"/>
            <w:hideMark/>
          </w:tcPr>
          <w:p w14:paraId="67ED5BC6"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41+492.00</w:t>
            </w:r>
          </w:p>
        </w:tc>
        <w:tc>
          <w:tcPr>
            <w:tcW w:w="871" w:type="pct"/>
            <w:shd w:val="clear" w:color="auto" w:fill="auto"/>
            <w:noWrap/>
            <w:vAlign w:val="center"/>
            <w:hideMark/>
          </w:tcPr>
          <w:p w14:paraId="17E69CC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41+630.00</w:t>
            </w:r>
          </w:p>
        </w:tc>
        <w:tc>
          <w:tcPr>
            <w:tcW w:w="734" w:type="pct"/>
            <w:shd w:val="clear" w:color="auto" w:fill="auto"/>
            <w:noWrap/>
            <w:vAlign w:val="center"/>
            <w:hideMark/>
          </w:tcPr>
          <w:p w14:paraId="0519AD68"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138</w:t>
            </w:r>
          </w:p>
        </w:tc>
        <w:tc>
          <w:tcPr>
            <w:tcW w:w="881" w:type="pct"/>
            <w:shd w:val="clear" w:color="auto" w:fill="auto"/>
            <w:noWrap/>
            <w:vAlign w:val="center"/>
            <w:hideMark/>
          </w:tcPr>
          <w:p w14:paraId="451E0ED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2.5</w:t>
            </w:r>
          </w:p>
        </w:tc>
        <w:tc>
          <w:tcPr>
            <w:tcW w:w="1174" w:type="pct"/>
            <w:shd w:val="clear" w:color="auto" w:fill="auto"/>
            <w:noWrap/>
            <w:vAlign w:val="center"/>
            <w:hideMark/>
          </w:tcPr>
          <w:p w14:paraId="2D2C9125"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Trotuar</w:t>
            </w:r>
          </w:p>
        </w:tc>
      </w:tr>
      <w:tr w:rsidR="006405F5" w:rsidRPr="00B113BA" w14:paraId="67225FC5" w14:textId="77777777" w:rsidTr="00417E24">
        <w:trPr>
          <w:trHeight w:val="250"/>
        </w:trPr>
        <w:tc>
          <w:tcPr>
            <w:tcW w:w="469" w:type="pct"/>
            <w:shd w:val="clear" w:color="auto" w:fill="auto"/>
            <w:noWrap/>
            <w:vAlign w:val="center"/>
            <w:hideMark/>
          </w:tcPr>
          <w:p w14:paraId="38B85260"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w:t>
            </w:r>
          </w:p>
        </w:tc>
        <w:tc>
          <w:tcPr>
            <w:tcW w:w="871" w:type="pct"/>
            <w:shd w:val="clear" w:color="auto" w:fill="auto"/>
            <w:noWrap/>
            <w:vAlign w:val="center"/>
            <w:hideMark/>
          </w:tcPr>
          <w:p w14:paraId="123CF004"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41+637.00</w:t>
            </w:r>
          </w:p>
        </w:tc>
        <w:tc>
          <w:tcPr>
            <w:tcW w:w="871" w:type="pct"/>
            <w:shd w:val="clear" w:color="auto" w:fill="auto"/>
            <w:noWrap/>
            <w:vAlign w:val="center"/>
            <w:hideMark/>
          </w:tcPr>
          <w:p w14:paraId="46D07357"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41+763.00</w:t>
            </w:r>
          </w:p>
        </w:tc>
        <w:tc>
          <w:tcPr>
            <w:tcW w:w="734" w:type="pct"/>
            <w:shd w:val="clear" w:color="auto" w:fill="auto"/>
            <w:noWrap/>
            <w:vAlign w:val="center"/>
            <w:hideMark/>
          </w:tcPr>
          <w:p w14:paraId="45E598B0"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126</w:t>
            </w:r>
          </w:p>
        </w:tc>
        <w:tc>
          <w:tcPr>
            <w:tcW w:w="881" w:type="pct"/>
            <w:shd w:val="clear" w:color="auto" w:fill="auto"/>
            <w:noWrap/>
            <w:vAlign w:val="center"/>
            <w:hideMark/>
          </w:tcPr>
          <w:p w14:paraId="141F67BD"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1.2</w:t>
            </w:r>
          </w:p>
        </w:tc>
        <w:tc>
          <w:tcPr>
            <w:tcW w:w="1174" w:type="pct"/>
            <w:shd w:val="clear" w:color="auto" w:fill="auto"/>
            <w:noWrap/>
            <w:vAlign w:val="center"/>
            <w:hideMark/>
          </w:tcPr>
          <w:p w14:paraId="13DB824C"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Trotuar</w:t>
            </w:r>
          </w:p>
        </w:tc>
      </w:tr>
      <w:tr w:rsidR="006405F5" w:rsidRPr="00B113BA" w14:paraId="0F00F14B" w14:textId="77777777" w:rsidTr="00417E24">
        <w:trPr>
          <w:trHeight w:val="113"/>
        </w:trPr>
        <w:tc>
          <w:tcPr>
            <w:tcW w:w="469" w:type="pct"/>
            <w:shd w:val="clear" w:color="auto" w:fill="auto"/>
            <w:noWrap/>
            <w:vAlign w:val="center"/>
            <w:hideMark/>
          </w:tcPr>
          <w:p w14:paraId="2CC0F15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5</w:t>
            </w:r>
          </w:p>
        </w:tc>
        <w:tc>
          <w:tcPr>
            <w:tcW w:w="871" w:type="pct"/>
            <w:shd w:val="clear" w:color="auto" w:fill="auto"/>
            <w:noWrap/>
            <w:vAlign w:val="center"/>
            <w:hideMark/>
          </w:tcPr>
          <w:p w14:paraId="00F687B9"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41+790.00</w:t>
            </w:r>
          </w:p>
        </w:tc>
        <w:tc>
          <w:tcPr>
            <w:tcW w:w="871" w:type="pct"/>
            <w:shd w:val="clear" w:color="auto" w:fill="auto"/>
            <w:noWrap/>
            <w:vAlign w:val="center"/>
            <w:hideMark/>
          </w:tcPr>
          <w:p w14:paraId="0CC168C7"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41+815.00</w:t>
            </w:r>
          </w:p>
        </w:tc>
        <w:tc>
          <w:tcPr>
            <w:tcW w:w="734" w:type="pct"/>
            <w:shd w:val="clear" w:color="auto" w:fill="auto"/>
            <w:noWrap/>
            <w:vAlign w:val="center"/>
            <w:hideMark/>
          </w:tcPr>
          <w:p w14:paraId="72DD3FFB"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25</w:t>
            </w:r>
          </w:p>
        </w:tc>
        <w:tc>
          <w:tcPr>
            <w:tcW w:w="881" w:type="pct"/>
            <w:shd w:val="clear" w:color="auto" w:fill="auto"/>
            <w:noWrap/>
            <w:vAlign w:val="center"/>
            <w:hideMark/>
          </w:tcPr>
          <w:p w14:paraId="2CEC738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1.2</w:t>
            </w:r>
          </w:p>
        </w:tc>
        <w:tc>
          <w:tcPr>
            <w:tcW w:w="1174" w:type="pct"/>
            <w:shd w:val="clear" w:color="auto" w:fill="auto"/>
            <w:noWrap/>
            <w:vAlign w:val="center"/>
            <w:hideMark/>
          </w:tcPr>
          <w:p w14:paraId="06192DDB"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Trotuar</w:t>
            </w:r>
          </w:p>
        </w:tc>
      </w:tr>
      <w:tr w:rsidR="006405F5" w:rsidRPr="00B113BA" w14:paraId="29C6A441" w14:textId="77777777" w:rsidTr="00417E24">
        <w:trPr>
          <w:trHeight w:val="137"/>
        </w:trPr>
        <w:tc>
          <w:tcPr>
            <w:tcW w:w="469" w:type="pct"/>
            <w:shd w:val="clear" w:color="auto" w:fill="auto"/>
            <w:noWrap/>
            <w:vAlign w:val="center"/>
            <w:hideMark/>
          </w:tcPr>
          <w:p w14:paraId="32358FB5"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6</w:t>
            </w:r>
          </w:p>
        </w:tc>
        <w:tc>
          <w:tcPr>
            <w:tcW w:w="871" w:type="pct"/>
            <w:shd w:val="clear" w:color="auto" w:fill="auto"/>
            <w:noWrap/>
            <w:vAlign w:val="center"/>
            <w:hideMark/>
          </w:tcPr>
          <w:p w14:paraId="4BD6D4D7"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41+815.00</w:t>
            </w:r>
          </w:p>
        </w:tc>
        <w:tc>
          <w:tcPr>
            <w:tcW w:w="871" w:type="pct"/>
            <w:shd w:val="clear" w:color="auto" w:fill="auto"/>
            <w:noWrap/>
            <w:vAlign w:val="center"/>
            <w:hideMark/>
          </w:tcPr>
          <w:p w14:paraId="0BB01DE4"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41+860.00</w:t>
            </w:r>
          </w:p>
        </w:tc>
        <w:tc>
          <w:tcPr>
            <w:tcW w:w="734" w:type="pct"/>
            <w:shd w:val="clear" w:color="auto" w:fill="auto"/>
            <w:noWrap/>
            <w:vAlign w:val="center"/>
            <w:hideMark/>
          </w:tcPr>
          <w:p w14:paraId="7E7768E0"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45</w:t>
            </w:r>
          </w:p>
        </w:tc>
        <w:tc>
          <w:tcPr>
            <w:tcW w:w="881" w:type="pct"/>
            <w:shd w:val="clear" w:color="auto" w:fill="auto"/>
            <w:vAlign w:val="center"/>
            <w:hideMark/>
          </w:tcPr>
          <w:p w14:paraId="45FF4A4B"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Variabil -  min. 1.20</w:t>
            </w:r>
          </w:p>
        </w:tc>
        <w:tc>
          <w:tcPr>
            <w:tcW w:w="1174" w:type="pct"/>
            <w:shd w:val="clear" w:color="auto" w:fill="auto"/>
            <w:noWrap/>
            <w:vAlign w:val="center"/>
            <w:hideMark/>
          </w:tcPr>
          <w:p w14:paraId="6DD1EEE4"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Trotuar</w:t>
            </w:r>
          </w:p>
        </w:tc>
      </w:tr>
      <w:tr w:rsidR="006405F5" w:rsidRPr="00B113BA" w14:paraId="70B86710" w14:textId="77777777" w:rsidTr="00417E24">
        <w:trPr>
          <w:trHeight w:val="33"/>
        </w:trPr>
        <w:tc>
          <w:tcPr>
            <w:tcW w:w="469" w:type="pct"/>
            <w:shd w:val="clear" w:color="auto" w:fill="auto"/>
            <w:noWrap/>
            <w:vAlign w:val="center"/>
            <w:hideMark/>
          </w:tcPr>
          <w:p w14:paraId="44981C2B"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7</w:t>
            </w:r>
          </w:p>
        </w:tc>
        <w:tc>
          <w:tcPr>
            <w:tcW w:w="871" w:type="pct"/>
            <w:shd w:val="clear" w:color="auto" w:fill="auto"/>
            <w:noWrap/>
            <w:vAlign w:val="center"/>
            <w:hideMark/>
          </w:tcPr>
          <w:p w14:paraId="1A7D6D33"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41+860.00</w:t>
            </w:r>
          </w:p>
        </w:tc>
        <w:tc>
          <w:tcPr>
            <w:tcW w:w="871" w:type="pct"/>
            <w:shd w:val="clear" w:color="auto" w:fill="auto"/>
            <w:noWrap/>
            <w:vAlign w:val="center"/>
            <w:hideMark/>
          </w:tcPr>
          <w:p w14:paraId="58D2ED4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41+930.00</w:t>
            </w:r>
          </w:p>
        </w:tc>
        <w:tc>
          <w:tcPr>
            <w:tcW w:w="734" w:type="pct"/>
            <w:shd w:val="clear" w:color="auto" w:fill="auto"/>
            <w:noWrap/>
            <w:vAlign w:val="center"/>
            <w:hideMark/>
          </w:tcPr>
          <w:p w14:paraId="2EE4CB8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70</w:t>
            </w:r>
          </w:p>
        </w:tc>
        <w:tc>
          <w:tcPr>
            <w:tcW w:w="881" w:type="pct"/>
            <w:shd w:val="clear" w:color="auto" w:fill="auto"/>
            <w:noWrap/>
            <w:vAlign w:val="center"/>
            <w:hideMark/>
          </w:tcPr>
          <w:p w14:paraId="1A5FD52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2.5</w:t>
            </w:r>
          </w:p>
        </w:tc>
        <w:tc>
          <w:tcPr>
            <w:tcW w:w="1174" w:type="pct"/>
            <w:shd w:val="clear" w:color="auto" w:fill="auto"/>
            <w:noWrap/>
            <w:vAlign w:val="center"/>
            <w:hideMark/>
          </w:tcPr>
          <w:p w14:paraId="69800E7B"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Trotuar</w:t>
            </w:r>
          </w:p>
        </w:tc>
      </w:tr>
      <w:tr w:rsidR="006405F5" w:rsidRPr="00B113BA" w14:paraId="2ADA00E0" w14:textId="77777777" w:rsidTr="00417E24">
        <w:trPr>
          <w:trHeight w:val="207"/>
        </w:trPr>
        <w:tc>
          <w:tcPr>
            <w:tcW w:w="469" w:type="pct"/>
            <w:shd w:val="clear" w:color="auto" w:fill="auto"/>
            <w:noWrap/>
            <w:vAlign w:val="center"/>
            <w:hideMark/>
          </w:tcPr>
          <w:p w14:paraId="6D56BD9B"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8</w:t>
            </w:r>
          </w:p>
        </w:tc>
        <w:tc>
          <w:tcPr>
            <w:tcW w:w="871" w:type="pct"/>
            <w:shd w:val="clear" w:color="auto" w:fill="auto"/>
            <w:noWrap/>
            <w:vAlign w:val="center"/>
            <w:hideMark/>
          </w:tcPr>
          <w:p w14:paraId="33B4D99F"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41+930.00</w:t>
            </w:r>
          </w:p>
        </w:tc>
        <w:tc>
          <w:tcPr>
            <w:tcW w:w="871" w:type="pct"/>
            <w:shd w:val="clear" w:color="auto" w:fill="auto"/>
            <w:noWrap/>
            <w:vAlign w:val="center"/>
            <w:hideMark/>
          </w:tcPr>
          <w:p w14:paraId="3C0D7B68"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42+020.00</w:t>
            </w:r>
          </w:p>
        </w:tc>
        <w:tc>
          <w:tcPr>
            <w:tcW w:w="734" w:type="pct"/>
            <w:shd w:val="clear" w:color="auto" w:fill="auto"/>
            <w:noWrap/>
            <w:vAlign w:val="center"/>
            <w:hideMark/>
          </w:tcPr>
          <w:p w14:paraId="6C442C08"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90</w:t>
            </w:r>
          </w:p>
        </w:tc>
        <w:tc>
          <w:tcPr>
            <w:tcW w:w="881" w:type="pct"/>
            <w:shd w:val="clear" w:color="auto" w:fill="auto"/>
            <w:vAlign w:val="center"/>
            <w:hideMark/>
          </w:tcPr>
          <w:p w14:paraId="0E5A144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Variabil -  min. 2.5</w:t>
            </w:r>
          </w:p>
        </w:tc>
        <w:tc>
          <w:tcPr>
            <w:tcW w:w="1174" w:type="pct"/>
            <w:shd w:val="clear" w:color="auto" w:fill="auto"/>
            <w:noWrap/>
            <w:vAlign w:val="center"/>
            <w:hideMark/>
          </w:tcPr>
          <w:p w14:paraId="30C90538"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Trotuar</w:t>
            </w:r>
          </w:p>
        </w:tc>
      </w:tr>
      <w:tr w:rsidR="006405F5" w:rsidRPr="00B113BA" w14:paraId="499D3927" w14:textId="77777777" w:rsidTr="00417E24">
        <w:trPr>
          <w:trHeight w:val="159"/>
        </w:trPr>
        <w:tc>
          <w:tcPr>
            <w:tcW w:w="469" w:type="pct"/>
            <w:shd w:val="clear" w:color="auto" w:fill="auto"/>
            <w:noWrap/>
            <w:vAlign w:val="center"/>
            <w:hideMark/>
          </w:tcPr>
          <w:p w14:paraId="08604873"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9</w:t>
            </w:r>
          </w:p>
        </w:tc>
        <w:tc>
          <w:tcPr>
            <w:tcW w:w="871" w:type="pct"/>
            <w:shd w:val="clear" w:color="auto" w:fill="auto"/>
            <w:noWrap/>
            <w:vAlign w:val="center"/>
            <w:hideMark/>
          </w:tcPr>
          <w:p w14:paraId="70C82AA8"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42+020.00</w:t>
            </w:r>
          </w:p>
        </w:tc>
        <w:tc>
          <w:tcPr>
            <w:tcW w:w="871" w:type="pct"/>
            <w:shd w:val="clear" w:color="auto" w:fill="auto"/>
            <w:noWrap/>
            <w:vAlign w:val="center"/>
            <w:hideMark/>
          </w:tcPr>
          <w:p w14:paraId="4A1968C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42+050.00</w:t>
            </w:r>
          </w:p>
        </w:tc>
        <w:tc>
          <w:tcPr>
            <w:tcW w:w="734" w:type="pct"/>
            <w:shd w:val="clear" w:color="auto" w:fill="auto"/>
            <w:noWrap/>
            <w:vAlign w:val="center"/>
            <w:hideMark/>
          </w:tcPr>
          <w:p w14:paraId="4BD5EDA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30</w:t>
            </w:r>
          </w:p>
        </w:tc>
        <w:tc>
          <w:tcPr>
            <w:tcW w:w="881" w:type="pct"/>
            <w:shd w:val="clear" w:color="auto" w:fill="auto"/>
            <w:noWrap/>
            <w:vAlign w:val="center"/>
            <w:hideMark/>
          </w:tcPr>
          <w:p w14:paraId="690B7C4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2.5</w:t>
            </w:r>
          </w:p>
        </w:tc>
        <w:tc>
          <w:tcPr>
            <w:tcW w:w="1174" w:type="pct"/>
            <w:shd w:val="clear" w:color="auto" w:fill="auto"/>
            <w:noWrap/>
            <w:vAlign w:val="center"/>
            <w:hideMark/>
          </w:tcPr>
          <w:p w14:paraId="78AAC039"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Trotuar</w:t>
            </w:r>
          </w:p>
        </w:tc>
      </w:tr>
      <w:tr w:rsidR="006405F5" w:rsidRPr="00B113BA" w14:paraId="2C1BA30E" w14:textId="77777777" w:rsidTr="00417E24">
        <w:trPr>
          <w:trHeight w:val="193"/>
        </w:trPr>
        <w:tc>
          <w:tcPr>
            <w:tcW w:w="469" w:type="pct"/>
            <w:shd w:val="clear" w:color="auto" w:fill="auto"/>
            <w:noWrap/>
            <w:vAlign w:val="center"/>
            <w:hideMark/>
          </w:tcPr>
          <w:p w14:paraId="2FA65D1E"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10</w:t>
            </w:r>
          </w:p>
        </w:tc>
        <w:tc>
          <w:tcPr>
            <w:tcW w:w="871" w:type="pct"/>
            <w:shd w:val="clear" w:color="auto" w:fill="auto"/>
            <w:noWrap/>
            <w:vAlign w:val="center"/>
            <w:hideMark/>
          </w:tcPr>
          <w:p w14:paraId="1C4F1A79"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42+050.00</w:t>
            </w:r>
          </w:p>
        </w:tc>
        <w:tc>
          <w:tcPr>
            <w:tcW w:w="871" w:type="pct"/>
            <w:shd w:val="clear" w:color="auto" w:fill="auto"/>
            <w:noWrap/>
            <w:vAlign w:val="center"/>
            <w:hideMark/>
          </w:tcPr>
          <w:p w14:paraId="21B74DE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42+110.00</w:t>
            </w:r>
          </w:p>
        </w:tc>
        <w:tc>
          <w:tcPr>
            <w:tcW w:w="734" w:type="pct"/>
            <w:shd w:val="clear" w:color="auto" w:fill="auto"/>
            <w:noWrap/>
            <w:vAlign w:val="center"/>
            <w:hideMark/>
          </w:tcPr>
          <w:p w14:paraId="103373E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60</w:t>
            </w:r>
          </w:p>
        </w:tc>
        <w:tc>
          <w:tcPr>
            <w:tcW w:w="881" w:type="pct"/>
            <w:shd w:val="clear" w:color="auto" w:fill="auto"/>
            <w:vAlign w:val="center"/>
            <w:hideMark/>
          </w:tcPr>
          <w:p w14:paraId="20F128A0"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Variabil -  min. 2.0</w:t>
            </w:r>
          </w:p>
        </w:tc>
        <w:tc>
          <w:tcPr>
            <w:tcW w:w="1174" w:type="pct"/>
            <w:shd w:val="clear" w:color="auto" w:fill="auto"/>
            <w:noWrap/>
            <w:vAlign w:val="center"/>
            <w:hideMark/>
          </w:tcPr>
          <w:p w14:paraId="5EB04A34"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Trotuar</w:t>
            </w:r>
          </w:p>
        </w:tc>
      </w:tr>
      <w:tr w:rsidR="006405F5" w:rsidRPr="00B113BA" w14:paraId="1C6B44AE" w14:textId="77777777" w:rsidTr="00417E24">
        <w:trPr>
          <w:trHeight w:val="111"/>
        </w:trPr>
        <w:tc>
          <w:tcPr>
            <w:tcW w:w="469" w:type="pct"/>
            <w:shd w:val="clear" w:color="auto" w:fill="auto"/>
            <w:noWrap/>
            <w:vAlign w:val="center"/>
            <w:hideMark/>
          </w:tcPr>
          <w:p w14:paraId="3B4B14B9"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11</w:t>
            </w:r>
          </w:p>
        </w:tc>
        <w:tc>
          <w:tcPr>
            <w:tcW w:w="871" w:type="pct"/>
            <w:shd w:val="clear" w:color="auto" w:fill="auto"/>
            <w:noWrap/>
            <w:vAlign w:val="center"/>
            <w:hideMark/>
          </w:tcPr>
          <w:p w14:paraId="4A66BF5E"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42+110.00</w:t>
            </w:r>
          </w:p>
        </w:tc>
        <w:tc>
          <w:tcPr>
            <w:tcW w:w="871" w:type="pct"/>
            <w:shd w:val="clear" w:color="auto" w:fill="auto"/>
            <w:noWrap/>
            <w:vAlign w:val="center"/>
            <w:hideMark/>
          </w:tcPr>
          <w:p w14:paraId="62C861E5"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42+450.00</w:t>
            </w:r>
          </w:p>
        </w:tc>
        <w:tc>
          <w:tcPr>
            <w:tcW w:w="734" w:type="pct"/>
            <w:shd w:val="clear" w:color="auto" w:fill="auto"/>
            <w:noWrap/>
            <w:vAlign w:val="center"/>
            <w:hideMark/>
          </w:tcPr>
          <w:p w14:paraId="3C608BD9"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340</w:t>
            </w:r>
          </w:p>
        </w:tc>
        <w:tc>
          <w:tcPr>
            <w:tcW w:w="881" w:type="pct"/>
            <w:shd w:val="clear" w:color="auto" w:fill="auto"/>
            <w:noWrap/>
            <w:vAlign w:val="center"/>
            <w:hideMark/>
          </w:tcPr>
          <w:p w14:paraId="5EE1CEC2"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w:t>
            </w:r>
          </w:p>
        </w:tc>
        <w:tc>
          <w:tcPr>
            <w:tcW w:w="1174" w:type="pct"/>
            <w:shd w:val="clear" w:color="auto" w:fill="auto"/>
            <w:noWrap/>
            <w:vAlign w:val="center"/>
            <w:hideMark/>
          </w:tcPr>
          <w:p w14:paraId="17C5DAE5"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Trotuar</w:t>
            </w:r>
          </w:p>
        </w:tc>
      </w:tr>
      <w:tr w:rsidR="006405F5" w:rsidRPr="00B113BA" w14:paraId="54DA1AB8" w14:textId="77777777" w:rsidTr="00417E24">
        <w:trPr>
          <w:trHeight w:val="43"/>
        </w:trPr>
        <w:tc>
          <w:tcPr>
            <w:tcW w:w="469" w:type="pct"/>
            <w:shd w:val="clear" w:color="auto" w:fill="auto"/>
            <w:noWrap/>
            <w:vAlign w:val="center"/>
            <w:hideMark/>
          </w:tcPr>
          <w:p w14:paraId="5A36979C"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12</w:t>
            </w:r>
          </w:p>
        </w:tc>
        <w:tc>
          <w:tcPr>
            <w:tcW w:w="871" w:type="pct"/>
            <w:shd w:val="clear" w:color="auto" w:fill="auto"/>
            <w:noWrap/>
            <w:vAlign w:val="center"/>
            <w:hideMark/>
          </w:tcPr>
          <w:p w14:paraId="7B6311B0"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42+450.00</w:t>
            </w:r>
          </w:p>
        </w:tc>
        <w:tc>
          <w:tcPr>
            <w:tcW w:w="871" w:type="pct"/>
            <w:shd w:val="clear" w:color="auto" w:fill="auto"/>
            <w:noWrap/>
            <w:vAlign w:val="center"/>
            <w:hideMark/>
          </w:tcPr>
          <w:p w14:paraId="22AA7ADC"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42+975.00</w:t>
            </w:r>
          </w:p>
        </w:tc>
        <w:tc>
          <w:tcPr>
            <w:tcW w:w="734" w:type="pct"/>
            <w:shd w:val="clear" w:color="auto" w:fill="auto"/>
            <w:noWrap/>
            <w:vAlign w:val="center"/>
            <w:hideMark/>
          </w:tcPr>
          <w:p w14:paraId="01380F62"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525</w:t>
            </w:r>
          </w:p>
        </w:tc>
        <w:tc>
          <w:tcPr>
            <w:tcW w:w="881" w:type="pct"/>
            <w:shd w:val="clear" w:color="auto" w:fill="auto"/>
            <w:noWrap/>
            <w:vAlign w:val="center"/>
            <w:hideMark/>
          </w:tcPr>
          <w:p w14:paraId="5EB2E4B0"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1.5</w:t>
            </w:r>
          </w:p>
        </w:tc>
        <w:tc>
          <w:tcPr>
            <w:tcW w:w="1174" w:type="pct"/>
            <w:shd w:val="clear" w:color="auto" w:fill="auto"/>
            <w:noWrap/>
            <w:vAlign w:val="center"/>
            <w:hideMark/>
          </w:tcPr>
          <w:p w14:paraId="0FFC15B9"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Trotuar</w:t>
            </w:r>
          </w:p>
        </w:tc>
      </w:tr>
      <w:tr w:rsidR="006405F5" w:rsidRPr="00B113BA" w14:paraId="7D33D674" w14:textId="77777777" w:rsidTr="00417E24">
        <w:trPr>
          <w:trHeight w:val="269"/>
        </w:trPr>
        <w:tc>
          <w:tcPr>
            <w:tcW w:w="469" w:type="pct"/>
            <w:shd w:val="clear" w:color="auto" w:fill="auto"/>
            <w:noWrap/>
            <w:vAlign w:val="center"/>
            <w:hideMark/>
          </w:tcPr>
          <w:p w14:paraId="4E3FEDBE"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13</w:t>
            </w:r>
          </w:p>
        </w:tc>
        <w:tc>
          <w:tcPr>
            <w:tcW w:w="871" w:type="pct"/>
            <w:shd w:val="clear" w:color="auto" w:fill="auto"/>
            <w:noWrap/>
            <w:vAlign w:val="center"/>
            <w:hideMark/>
          </w:tcPr>
          <w:p w14:paraId="0590774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42+975.00</w:t>
            </w:r>
          </w:p>
        </w:tc>
        <w:tc>
          <w:tcPr>
            <w:tcW w:w="871" w:type="pct"/>
            <w:shd w:val="clear" w:color="auto" w:fill="auto"/>
            <w:noWrap/>
            <w:vAlign w:val="center"/>
            <w:hideMark/>
          </w:tcPr>
          <w:p w14:paraId="123BBB4D"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43+035.00</w:t>
            </w:r>
          </w:p>
        </w:tc>
        <w:tc>
          <w:tcPr>
            <w:tcW w:w="734" w:type="pct"/>
            <w:shd w:val="clear" w:color="auto" w:fill="auto"/>
            <w:noWrap/>
            <w:vAlign w:val="center"/>
            <w:hideMark/>
          </w:tcPr>
          <w:p w14:paraId="188D45C7"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60</w:t>
            </w:r>
          </w:p>
        </w:tc>
        <w:tc>
          <w:tcPr>
            <w:tcW w:w="881" w:type="pct"/>
            <w:shd w:val="clear" w:color="auto" w:fill="auto"/>
            <w:vAlign w:val="center"/>
            <w:hideMark/>
          </w:tcPr>
          <w:p w14:paraId="7EBA9DBC"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Variabil -  min. 0.60</w:t>
            </w:r>
          </w:p>
        </w:tc>
        <w:tc>
          <w:tcPr>
            <w:tcW w:w="1174" w:type="pct"/>
            <w:shd w:val="clear" w:color="auto" w:fill="auto"/>
            <w:vAlign w:val="center"/>
            <w:hideMark/>
          </w:tcPr>
          <w:p w14:paraId="58422936"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Suprafata pavata</w:t>
            </w:r>
          </w:p>
        </w:tc>
      </w:tr>
      <w:tr w:rsidR="006405F5" w:rsidRPr="00B113BA" w14:paraId="26AB65D1" w14:textId="77777777" w:rsidTr="00417E24">
        <w:trPr>
          <w:trHeight w:val="123"/>
        </w:trPr>
        <w:tc>
          <w:tcPr>
            <w:tcW w:w="469" w:type="pct"/>
            <w:shd w:val="clear" w:color="auto" w:fill="auto"/>
            <w:noWrap/>
            <w:vAlign w:val="center"/>
            <w:hideMark/>
          </w:tcPr>
          <w:p w14:paraId="48B7182D"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14</w:t>
            </w:r>
          </w:p>
        </w:tc>
        <w:tc>
          <w:tcPr>
            <w:tcW w:w="871" w:type="pct"/>
            <w:shd w:val="clear" w:color="auto" w:fill="auto"/>
            <w:noWrap/>
            <w:vAlign w:val="center"/>
            <w:hideMark/>
          </w:tcPr>
          <w:p w14:paraId="33274FE3"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43+035.00</w:t>
            </w:r>
          </w:p>
        </w:tc>
        <w:tc>
          <w:tcPr>
            <w:tcW w:w="871" w:type="pct"/>
            <w:shd w:val="clear" w:color="auto" w:fill="auto"/>
            <w:noWrap/>
            <w:vAlign w:val="center"/>
            <w:hideMark/>
          </w:tcPr>
          <w:p w14:paraId="063093A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43+090.00</w:t>
            </w:r>
          </w:p>
        </w:tc>
        <w:tc>
          <w:tcPr>
            <w:tcW w:w="734" w:type="pct"/>
            <w:shd w:val="clear" w:color="auto" w:fill="auto"/>
            <w:noWrap/>
            <w:vAlign w:val="center"/>
            <w:hideMark/>
          </w:tcPr>
          <w:p w14:paraId="109C4B00"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55</w:t>
            </w:r>
          </w:p>
        </w:tc>
        <w:tc>
          <w:tcPr>
            <w:tcW w:w="881" w:type="pct"/>
            <w:shd w:val="clear" w:color="auto" w:fill="auto"/>
            <w:noWrap/>
            <w:vAlign w:val="center"/>
            <w:hideMark/>
          </w:tcPr>
          <w:p w14:paraId="56F60BB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1.2</w:t>
            </w:r>
          </w:p>
        </w:tc>
        <w:tc>
          <w:tcPr>
            <w:tcW w:w="1174" w:type="pct"/>
            <w:shd w:val="clear" w:color="auto" w:fill="auto"/>
            <w:noWrap/>
            <w:vAlign w:val="center"/>
            <w:hideMark/>
          </w:tcPr>
          <w:p w14:paraId="382CB869"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Trotuar</w:t>
            </w:r>
          </w:p>
        </w:tc>
      </w:tr>
      <w:tr w:rsidR="006405F5" w:rsidRPr="00B113BA" w14:paraId="51445675" w14:textId="77777777" w:rsidTr="00417E24">
        <w:trPr>
          <w:trHeight w:val="55"/>
        </w:trPr>
        <w:tc>
          <w:tcPr>
            <w:tcW w:w="469" w:type="pct"/>
            <w:shd w:val="clear" w:color="auto" w:fill="auto"/>
            <w:noWrap/>
            <w:vAlign w:val="center"/>
            <w:hideMark/>
          </w:tcPr>
          <w:p w14:paraId="186DDC5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15</w:t>
            </w:r>
          </w:p>
        </w:tc>
        <w:tc>
          <w:tcPr>
            <w:tcW w:w="871" w:type="pct"/>
            <w:shd w:val="clear" w:color="auto" w:fill="auto"/>
            <w:noWrap/>
            <w:vAlign w:val="center"/>
            <w:hideMark/>
          </w:tcPr>
          <w:p w14:paraId="49A9DDA7"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43+090.00</w:t>
            </w:r>
          </w:p>
        </w:tc>
        <w:tc>
          <w:tcPr>
            <w:tcW w:w="871" w:type="pct"/>
            <w:shd w:val="clear" w:color="auto" w:fill="auto"/>
            <w:noWrap/>
            <w:vAlign w:val="center"/>
            <w:hideMark/>
          </w:tcPr>
          <w:p w14:paraId="14A91B6C"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43+620.00</w:t>
            </w:r>
          </w:p>
        </w:tc>
        <w:tc>
          <w:tcPr>
            <w:tcW w:w="734" w:type="pct"/>
            <w:shd w:val="clear" w:color="auto" w:fill="auto"/>
            <w:noWrap/>
            <w:vAlign w:val="center"/>
            <w:hideMark/>
          </w:tcPr>
          <w:p w14:paraId="368DCA36"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530</w:t>
            </w:r>
          </w:p>
        </w:tc>
        <w:tc>
          <w:tcPr>
            <w:tcW w:w="881" w:type="pct"/>
            <w:shd w:val="clear" w:color="auto" w:fill="auto"/>
            <w:noWrap/>
            <w:vAlign w:val="center"/>
            <w:hideMark/>
          </w:tcPr>
          <w:p w14:paraId="78935A7F"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w:t>
            </w:r>
          </w:p>
        </w:tc>
        <w:tc>
          <w:tcPr>
            <w:tcW w:w="1174" w:type="pct"/>
            <w:shd w:val="clear" w:color="auto" w:fill="auto"/>
            <w:noWrap/>
            <w:vAlign w:val="center"/>
            <w:hideMark/>
          </w:tcPr>
          <w:p w14:paraId="4803B505"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Trotuar</w:t>
            </w:r>
          </w:p>
        </w:tc>
      </w:tr>
      <w:tr w:rsidR="006405F5" w:rsidRPr="00B113BA" w14:paraId="6D1D613B" w14:textId="77777777" w:rsidTr="00417E24">
        <w:trPr>
          <w:trHeight w:val="27"/>
        </w:trPr>
        <w:tc>
          <w:tcPr>
            <w:tcW w:w="469" w:type="pct"/>
            <w:shd w:val="clear" w:color="auto" w:fill="auto"/>
            <w:noWrap/>
            <w:vAlign w:val="center"/>
            <w:hideMark/>
          </w:tcPr>
          <w:p w14:paraId="45B5B7F2"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16</w:t>
            </w:r>
          </w:p>
        </w:tc>
        <w:tc>
          <w:tcPr>
            <w:tcW w:w="871" w:type="pct"/>
            <w:shd w:val="clear" w:color="auto" w:fill="auto"/>
            <w:noWrap/>
            <w:vAlign w:val="center"/>
            <w:hideMark/>
          </w:tcPr>
          <w:p w14:paraId="675E98E7"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43+620.00</w:t>
            </w:r>
          </w:p>
        </w:tc>
        <w:tc>
          <w:tcPr>
            <w:tcW w:w="871" w:type="pct"/>
            <w:shd w:val="clear" w:color="auto" w:fill="auto"/>
            <w:noWrap/>
            <w:vAlign w:val="center"/>
            <w:hideMark/>
          </w:tcPr>
          <w:p w14:paraId="331CB587"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43+892.00</w:t>
            </w:r>
          </w:p>
        </w:tc>
        <w:tc>
          <w:tcPr>
            <w:tcW w:w="734" w:type="pct"/>
            <w:shd w:val="clear" w:color="auto" w:fill="auto"/>
            <w:noWrap/>
            <w:vAlign w:val="center"/>
            <w:hideMark/>
          </w:tcPr>
          <w:p w14:paraId="6F6CCD30"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272</w:t>
            </w:r>
          </w:p>
        </w:tc>
        <w:tc>
          <w:tcPr>
            <w:tcW w:w="881" w:type="pct"/>
            <w:shd w:val="clear" w:color="auto" w:fill="auto"/>
            <w:vAlign w:val="center"/>
            <w:hideMark/>
          </w:tcPr>
          <w:p w14:paraId="3C089FC7"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Variabil -  min. 0.30</w:t>
            </w:r>
          </w:p>
        </w:tc>
        <w:tc>
          <w:tcPr>
            <w:tcW w:w="1174" w:type="pct"/>
            <w:shd w:val="clear" w:color="auto" w:fill="auto"/>
            <w:vAlign w:val="center"/>
            <w:hideMark/>
          </w:tcPr>
          <w:p w14:paraId="31E65A27"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Suprafata pavata</w:t>
            </w:r>
          </w:p>
        </w:tc>
      </w:tr>
      <w:tr w:rsidR="006405F5" w:rsidRPr="00B113BA" w14:paraId="6C0E3E90" w14:textId="77777777" w:rsidTr="006405F5">
        <w:trPr>
          <w:trHeight w:val="33"/>
        </w:trPr>
        <w:tc>
          <w:tcPr>
            <w:tcW w:w="5000" w:type="pct"/>
            <w:gridSpan w:val="6"/>
            <w:shd w:val="clear" w:color="000000" w:fill="F8CBAD"/>
            <w:noWrap/>
            <w:vAlign w:val="center"/>
            <w:hideMark/>
          </w:tcPr>
          <w:p w14:paraId="1B281730"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 xml:space="preserve">Partea stanga </w:t>
            </w:r>
            <w:r w:rsidRPr="00B113BA">
              <w:rPr>
                <w:rFonts w:ascii="Trebuchet MS" w:eastAsia="Times New Roman" w:hAnsi="Trebuchet MS" w:cs="Calibri Light"/>
                <w:b/>
                <w:bCs/>
                <w:color w:val="000000"/>
                <w:sz w:val="16"/>
                <w:szCs w:val="16"/>
              </w:rPr>
              <w:t>(L=2101.00 m)</w:t>
            </w:r>
          </w:p>
        </w:tc>
      </w:tr>
      <w:tr w:rsidR="006405F5" w:rsidRPr="00B113BA" w14:paraId="27EB0402" w14:textId="77777777" w:rsidTr="00417E24">
        <w:trPr>
          <w:trHeight w:val="189"/>
        </w:trPr>
        <w:tc>
          <w:tcPr>
            <w:tcW w:w="469" w:type="pct"/>
            <w:shd w:val="clear" w:color="auto" w:fill="auto"/>
            <w:noWrap/>
            <w:vAlign w:val="center"/>
            <w:hideMark/>
          </w:tcPr>
          <w:p w14:paraId="7983080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w:t>
            </w:r>
          </w:p>
        </w:tc>
        <w:tc>
          <w:tcPr>
            <w:tcW w:w="871" w:type="pct"/>
            <w:shd w:val="clear" w:color="auto" w:fill="auto"/>
            <w:noWrap/>
            <w:vAlign w:val="center"/>
            <w:hideMark/>
          </w:tcPr>
          <w:p w14:paraId="32D70B92"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41+492.00</w:t>
            </w:r>
          </w:p>
        </w:tc>
        <w:tc>
          <w:tcPr>
            <w:tcW w:w="871" w:type="pct"/>
            <w:shd w:val="clear" w:color="auto" w:fill="auto"/>
            <w:noWrap/>
            <w:vAlign w:val="center"/>
            <w:hideMark/>
          </w:tcPr>
          <w:p w14:paraId="7EE3A798"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41+630.00</w:t>
            </w:r>
          </w:p>
        </w:tc>
        <w:tc>
          <w:tcPr>
            <w:tcW w:w="734" w:type="pct"/>
            <w:shd w:val="clear" w:color="auto" w:fill="auto"/>
            <w:noWrap/>
            <w:vAlign w:val="center"/>
            <w:hideMark/>
          </w:tcPr>
          <w:p w14:paraId="7EA15DF6"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138</w:t>
            </w:r>
          </w:p>
        </w:tc>
        <w:tc>
          <w:tcPr>
            <w:tcW w:w="881" w:type="pct"/>
            <w:shd w:val="clear" w:color="auto" w:fill="auto"/>
            <w:noWrap/>
            <w:vAlign w:val="center"/>
            <w:hideMark/>
          </w:tcPr>
          <w:p w14:paraId="0F9EAE5E"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1.5</w:t>
            </w:r>
          </w:p>
        </w:tc>
        <w:tc>
          <w:tcPr>
            <w:tcW w:w="1174" w:type="pct"/>
            <w:shd w:val="clear" w:color="auto" w:fill="auto"/>
            <w:noWrap/>
            <w:vAlign w:val="center"/>
            <w:hideMark/>
          </w:tcPr>
          <w:p w14:paraId="5593F356"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Trotuar</w:t>
            </w:r>
          </w:p>
        </w:tc>
      </w:tr>
      <w:tr w:rsidR="006405F5" w:rsidRPr="00B113BA" w14:paraId="42EA5135" w14:textId="77777777" w:rsidTr="00417E24">
        <w:trPr>
          <w:trHeight w:val="123"/>
        </w:trPr>
        <w:tc>
          <w:tcPr>
            <w:tcW w:w="469" w:type="pct"/>
            <w:shd w:val="clear" w:color="auto" w:fill="auto"/>
            <w:noWrap/>
            <w:vAlign w:val="center"/>
            <w:hideMark/>
          </w:tcPr>
          <w:p w14:paraId="7E058B6D"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w:t>
            </w:r>
          </w:p>
        </w:tc>
        <w:tc>
          <w:tcPr>
            <w:tcW w:w="871" w:type="pct"/>
            <w:shd w:val="clear" w:color="auto" w:fill="auto"/>
            <w:noWrap/>
            <w:vAlign w:val="center"/>
            <w:hideMark/>
          </w:tcPr>
          <w:p w14:paraId="35C2D879"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41+637.00</w:t>
            </w:r>
          </w:p>
        </w:tc>
        <w:tc>
          <w:tcPr>
            <w:tcW w:w="871" w:type="pct"/>
            <w:shd w:val="clear" w:color="auto" w:fill="auto"/>
            <w:noWrap/>
            <w:vAlign w:val="center"/>
            <w:hideMark/>
          </w:tcPr>
          <w:p w14:paraId="0EF767D0"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41+725.00</w:t>
            </w:r>
          </w:p>
        </w:tc>
        <w:tc>
          <w:tcPr>
            <w:tcW w:w="734" w:type="pct"/>
            <w:shd w:val="clear" w:color="auto" w:fill="auto"/>
            <w:noWrap/>
            <w:vAlign w:val="center"/>
            <w:hideMark/>
          </w:tcPr>
          <w:p w14:paraId="44563F79"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88</w:t>
            </w:r>
          </w:p>
        </w:tc>
        <w:tc>
          <w:tcPr>
            <w:tcW w:w="881" w:type="pct"/>
            <w:shd w:val="clear" w:color="auto" w:fill="auto"/>
            <w:noWrap/>
            <w:vAlign w:val="center"/>
            <w:hideMark/>
          </w:tcPr>
          <w:p w14:paraId="3BCDE58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1.2</w:t>
            </w:r>
          </w:p>
        </w:tc>
        <w:tc>
          <w:tcPr>
            <w:tcW w:w="1174" w:type="pct"/>
            <w:shd w:val="clear" w:color="auto" w:fill="auto"/>
            <w:noWrap/>
            <w:vAlign w:val="center"/>
            <w:hideMark/>
          </w:tcPr>
          <w:p w14:paraId="64EBBE24"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Trotuar</w:t>
            </w:r>
          </w:p>
        </w:tc>
      </w:tr>
      <w:tr w:rsidR="006405F5" w:rsidRPr="00B113BA" w14:paraId="50F72112" w14:textId="77777777" w:rsidTr="00417E24">
        <w:trPr>
          <w:trHeight w:val="199"/>
        </w:trPr>
        <w:tc>
          <w:tcPr>
            <w:tcW w:w="469" w:type="pct"/>
            <w:shd w:val="clear" w:color="auto" w:fill="auto"/>
            <w:noWrap/>
            <w:vAlign w:val="center"/>
            <w:hideMark/>
          </w:tcPr>
          <w:p w14:paraId="323A27D6"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3</w:t>
            </w:r>
          </w:p>
        </w:tc>
        <w:tc>
          <w:tcPr>
            <w:tcW w:w="871" w:type="pct"/>
            <w:shd w:val="clear" w:color="auto" w:fill="auto"/>
            <w:noWrap/>
            <w:vAlign w:val="center"/>
            <w:hideMark/>
          </w:tcPr>
          <w:p w14:paraId="7C16FE73"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41+790.00</w:t>
            </w:r>
          </w:p>
        </w:tc>
        <w:tc>
          <w:tcPr>
            <w:tcW w:w="871" w:type="pct"/>
            <w:shd w:val="clear" w:color="auto" w:fill="auto"/>
            <w:noWrap/>
            <w:vAlign w:val="center"/>
            <w:hideMark/>
          </w:tcPr>
          <w:p w14:paraId="192C8D72"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41+860.00</w:t>
            </w:r>
          </w:p>
        </w:tc>
        <w:tc>
          <w:tcPr>
            <w:tcW w:w="734" w:type="pct"/>
            <w:shd w:val="clear" w:color="auto" w:fill="auto"/>
            <w:noWrap/>
            <w:vAlign w:val="center"/>
            <w:hideMark/>
          </w:tcPr>
          <w:p w14:paraId="5D3B181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70</w:t>
            </w:r>
          </w:p>
        </w:tc>
        <w:tc>
          <w:tcPr>
            <w:tcW w:w="881" w:type="pct"/>
            <w:shd w:val="clear" w:color="auto" w:fill="auto"/>
            <w:noWrap/>
            <w:vAlign w:val="center"/>
            <w:hideMark/>
          </w:tcPr>
          <w:p w14:paraId="3F173338"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1.5</w:t>
            </w:r>
          </w:p>
        </w:tc>
        <w:tc>
          <w:tcPr>
            <w:tcW w:w="1174" w:type="pct"/>
            <w:shd w:val="clear" w:color="auto" w:fill="auto"/>
            <w:noWrap/>
            <w:vAlign w:val="center"/>
            <w:hideMark/>
          </w:tcPr>
          <w:p w14:paraId="7814CC86"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Trotuar</w:t>
            </w:r>
          </w:p>
        </w:tc>
      </w:tr>
      <w:tr w:rsidR="006405F5" w:rsidRPr="00B113BA" w14:paraId="0B64470B" w14:textId="77777777" w:rsidTr="00417E24">
        <w:trPr>
          <w:trHeight w:val="147"/>
        </w:trPr>
        <w:tc>
          <w:tcPr>
            <w:tcW w:w="469" w:type="pct"/>
            <w:shd w:val="clear" w:color="auto" w:fill="auto"/>
            <w:noWrap/>
            <w:vAlign w:val="center"/>
            <w:hideMark/>
          </w:tcPr>
          <w:p w14:paraId="33BC9B10"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w:t>
            </w:r>
          </w:p>
        </w:tc>
        <w:tc>
          <w:tcPr>
            <w:tcW w:w="871" w:type="pct"/>
            <w:shd w:val="clear" w:color="auto" w:fill="auto"/>
            <w:noWrap/>
            <w:vAlign w:val="center"/>
            <w:hideMark/>
          </w:tcPr>
          <w:p w14:paraId="65958163"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41+860.00</w:t>
            </w:r>
          </w:p>
        </w:tc>
        <w:tc>
          <w:tcPr>
            <w:tcW w:w="871" w:type="pct"/>
            <w:shd w:val="clear" w:color="auto" w:fill="auto"/>
            <w:noWrap/>
            <w:vAlign w:val="center"/>
            <w:hideMark/>
          </w:tcPr>
          <w:p w14:paraId="3391A53B"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42+020.00</w:t>
            </w:r>
          </w:p>
        </w:tc>
        <w:tc>
          <w:tcPr>
            <w:tcW w:w="734" w:type="pct"/>
            <w:shd w:val="clear" w:color="auto" w:fill="auto"/>
            <w:noWrap/>
            <w:vAlign w:val="center"/>
            <w:hideMark/>
          </w:tcPr>
          <w:p w14:paraId="757CA258"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160</w:t>
            </w:r>
          </w:p>
        </w:tc>
        <w:tc>
          <w:tcPr>
            <w:tcW w:w="881" w:type="pct"/>
            <w:shd w:val="clear" w:color="auto" w:fill="auto"/>
            <w:noWrap/>
            <w:vAlign w:val="center"/>
            <w:hideMark/>
          </w:tcPr>
          <w:p w14:paraId="496D08F9"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2.5</w:t>
            </w:r>
          </w:p>
        </w:tc>
        <w:tc>
          <w:tcPr>
            <w:tcW w:w="1174" w:type="pct"/>
            <w:shd w:val="clear" w:color="auto" w:fill="auto"/>
            <w:noWrap/>
            <w:vAlign w:val="center"/>
            <w:hideMark/>
          </w:tcPr>
          <w:p w14:paraId="76FE0DCC"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Trotuar</w:t>
            </w:r>
          </w:p>
        </w:tc>
      </w:tr>
      <w:tr w:rsidR="006405F5" w:rsidRPr="00B113BA" w14:paraId="74140ACF" w14:textId="77777777" w:rsidTr="00417E24">
        <w:trPr>
          <w:trHeight w:val="223"/>
        </w:trPr>
        <w:tc>
          <w:tcPr>
            <w:tcW w:w="469" w:type="pct"/>
            <w:shd w:val="clear" w:color="auto" w:fill="auto"/>
            <w:noWrap/>
            <w:vAlign w:val="center"/>
            <w:hideMark/>
          </w:tcPr>
          <w:p w14:paraId="21063542"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5</w:t>
            </w:r>
          </w:p>
        </w:tc>
        <w:tc>
          <w:tcPr>
            <w:tcW w:w="871" w:type="pct"/>
            <w:shd w:val="clear" w:color="auto" w:fill="auto"/>
            <w:noWrap/>
            <w:vAlign w:val="center"/>
            <w:hideMark/>
          </w:tcPr>
          <w:p w14:paraId="0635EAA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42+020.00</w:t>
            </w:r>
          </w:p>
        </w:tc>
        <w:tc>
          <w:tcPr>
            <w:tcW w:w="871" w:type="pct"/>
            <w:shd w:val="clear" w:color="auto" w:fill="auto"/>
            <w:noWrap/>
            <w:vAlign w:val="center"/>
            <w:hideMark/>
          </w:tcPr>
          <w:p w14:paraId="5D782C63"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42+050.00</w:t>
            </w:r>
          </w:p>
        </w:tc>
        <w:tc>
          <w:tcPr>
            <w:tcW w:w="734" w:type="pct"/>
            <w:shd w:val="clear" w:color="auto" w:fill="auto"/>
            <w:noWrap/>
            <w:vAlign w:val="center"/>
            <w:hideMark/>
          </w:tcPr>
          <w:p w14:paraId="664BA762"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30</w:t>
            </w:r>
          </w:p>
        </w:tc>
        <w:tc>
          <w:tcPr>
            <w:tcW w:w="881" w:type="pct"/>
            <w:shd w:val="clear" w:color="auto" w:fill="auto"/>
            <w:vAlign w:val="center"/>
            <w:hideMark/>
          </w:tcPr>
          <w:p w14:paraId="7F613722"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Variabil -  min. 2.5</w:t>
            </w:r>
          </w:p>
        </w:tc>
        <w:tc>
          <w:tcPr>
            <w:tcW w:w="1174" w:type="pct"/>
            <w:shd w:val="clear" w:color="auto" w:fill="auto"/>
            <w:noWrap/>
            <w:vAlign w:val="center"/>
            <w:hideMark/>
          </w:tcPr>
          <w:p w14:paraId="4F8D2011"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Trotuar</w:t>
            </w:r>
          </w:p>
        </w:tc>
      </w:tr>
      <w:tr w:rsidR="006405F5" w:rsidRPr="00B113BA" w14:paraId="0827A8A1" w14:textId="77777777" w:rsidTr="00417E24">
        <w:trPr>
          <w:trHeight w:val="102"/>
        </w:trPr>
        <w:tc>
          <w:tcPr>
            <w:tcW w:w="469" w:type="pct"/>
            <w:shd w:val="clear" w:color="auto" w:fill="auto"/>
            <w:noWrap/>
            <w:vAlign w:val="center"/>
            <w:hideMark/>
          </w:tcPr>
          <w:p w14:paraId="3FEF90D9"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6</w:t>
            </w:r>
          </w:p>
        </w:tc>
        <w:tc>
          <w:tcPr>
            <w:tcW w:w="871" w:type="pct"/>
            <w:shd w:val="clear" w:color="auto" w:fill="auto"/>
            <w:noWrap/>
            <w:vAlign w:val="center"/>
            <w:hideMark/>
          </w:tcPr>
          <w:p w14:paraId="6494B32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42+050.00</w:t>
            </w:r>
          </w:p>
        </w:tc>
        <w:tc>
          <w:tcPr>
            <w:tcW w:w="871" w:type="pct"/>
            <w:shd w:val="clear" w:color="auto" w:fill="auto"/>
            <w:noWrap/>
            <w:vAlign w:val="center"/>
            <w:hideMark/>
          </w:tcPr>
          <w:p w14:paraId="37AA4666"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42+220.00</w:t>
            </w:r>
          </w:p>
        </w:tc>
        <w:tc>
          <w:tcPr>
            <w:tcW w:w="734" w:type="pct"/>
            <w:shd w:val="clear" w:color="auto" w:fill="auto"/>
            <w:noWrap/>
            <w:vAlign w:val="center"/>
            <w:hideMark/>
          </w:tcPr>
          <w:p w14:paraId="1A5B7F5D"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170</w:t>
            </w:r>
          </w:p>
        </w:tc>
        <w:tc>
          <w:tcPr>
            <w:tcW w:w="881" w:type="pct"/>
            <w:shd w:val="clear" w:color="auto" w:fill="auto"/>
            <w:noWrap/>
            <w:vAlign w:val="center"/>
            <w:hideMark/>
          </w:tcPr>
          <w:p w14:paraId="4331D120"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2.5</w:t>
            </w:r>
          </w:p>
        </w:tc>
        <w:tc>
          <w:tcPr>
            <w:tcW w:w="1174" w:type="pct"/>
            <w:shd w:val="clear" w:color="auto" w:fill="auto"/>
            <w:noWrap/>
            <w:vAlign w:val="center"/>
            <w:hideMark/>
          </w:tcPr>
          <w:p w14:paraId="69309742"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Trotuar</w:t>
            </w:r>
          </w:p>
        </w:tc>
      </w:tr>
      <w:tr w:rsidR="006405F5" w:rsidRPr="00B113BA" w14:paraId="00100C88" w14:textId="77777777" w:rsidTr="00417E24">
        <w:trPr>
          <w:trHeight w:val="35"/>
        </w:trPr>
        <w:tc>
          <w:tcPr>
            <w:tcW w:w="469" w:type="pct"/>
            <w:shd w:val="clear" w:color="auto" w:fill="auto"/>
            <w:noWrap/>
            <w:vAlign w:val="center"/>
            <w:hideMark/>
          </w:tcPr>
          <w:p w14:paraId="747CE04F"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7</w:t>
            </w:r>
          </w:p>
        </w:tc>
        <w:tc>
          <w:tcPr>
            <w:tcW w:w="871" w:type="pct"/>
            <w:shd w:val="clear" w:color="auto" w:fill="auto"/>
            <w:noWrap/>
            <w:vAlign w:val="center"/>
            <w:hideMark/>
          </w:tcPr>
          <w:p w14:paraId="75B61CE6"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42+220.00</w:t>
            </w:r>
          </w:p>
        </w:tc>
        <w:tc>
          <w:tcPr>
            <w:tcW w:w="871" w:type="pct"/>
            <w:shd w:val="clear" w:color="auto" w:fill="auto"/>
            <w:noWrap/>
            <w:vAlign w:val="center"/>
            <w:hideMark/>
          </w:tcPr>
          <w:p w14:paraId="667F9A77"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42+450.00</w:t>
            </w:r>
          </w:p>
        </w:tc>
        <w:tc>
          <w:tcPr>
            <w:tcW w:w="734" w:type="pct"/>
            <w:shd w:val="clear" w:color="auto" w:fill="auto"/>
            <w:noWrap/>
            <w:vAlign w:val="center"/>
            <w:hideMark/>
          </w:tcPr>
          <w:p w14:paraId="4855AB42"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230</w:t>
            </w:r>
          </w:p>
        </w:tc>
        <w:tc>
          <w:tcPr>
            <w:tcW w:w="881" w:type="pct"/>
            <w:shd w:val="clear" w:color="auto" w:fill="auto"/>
            <w:noWrap/>
            <w:vAlign w:val="center"/>
            <w:hideMark/>
          </w:tcPr>
          <w:p w14:paraId="1997EFA0"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2</w:t>
            </w:r>
          </w:p>
        </w:tc>
        <w:tc>
          <w:tcPr>
            <w:tcW w:w="1174" w:type="pct"/>
            <w:shd w:val="clear" w:color="auto" w:fill="auto"/>
            <w:noWrap/>
            <w:vAlign w:val="center"/>
            <w:hideMark/>
          </w:tcPr>
          <w:p w14:paraId="74D08F22"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Trotuar</w:t>
            </w:r>
          </w:p>
        </w:tc>
      </w:tr>
      <w:tr w:rsidR="006405F5" w:rsidRPr="00B113BA" w14:paraId="7ACC1001" w14:textId="77777777" w:rsidTr="00417E24">
        <w:trPr>
          <w:trHeight w:val="125"/>
        </w:trPr>
        <w:tc>
          <w:tcPr>
            <w:tcW w:w="469" w:type="pct"/>
            <w:shd w:val="clear" w:color="auto" w:fill="auto"/>
            <w:noWrap/>
            <w:vAlign w:val="center"/>
            <w:hideMark/>
          </w:tcPr>
          <w:p w14:paraId="02BD7695"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8</w:t>
            </w:r>
          </w:p>
        </w:tc>
        <w:tc>
          <w:tcPr>
            <w:tcW w:w="871" w:type="pct"/>
            <w:shd w:val="clear" w:color="auto" w:fill="auto"/>
            <w:noWrap/>
            <w:vAlign w:val="center"/>
            <w:hideMark/>
          </w:tcPr>
          <w:p w14:paraId="397AD5F2"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42+450.00</w:t>
            </w:r>
          </w:p>
        </w:tc>
        <w:tc>
          <w:tcPr>
            <w:tcW w:w="871" w:type="pct"/>
            <w:shd w:val="clear" w:color="auto" w:fill="auto"/>
            <w:noWrap/>
            <w:vAlign w:val="center"/>
            <w:hideMark/>
          </w:tcPr>
          <w:p w14:paraId="386E85A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42+995.00</w:t>
            </w:r>
          </w:p>
        </w:tc>
        <w:tc>
          <w:tcPr>
            <w:tcW w:w="734" w:type="pct"/>
            <w:shd w:val="clear" w:color="auto" w:fill="auto"/>
            <w:noWrap/>
            <w:vAlign w:val="center"/>
            <w:hideMark/>
          </w:tcPr>
          <w:p w14:paraId="030AAFD7"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545</w:t>
            </w:r>
          </w:p>
        </w:tc>
        <w:tc>
          <w:tcPr>
            <w:tcW w:w="881" w:type="pct"/>
            <w:shd w:val="clear" w:color="auto" w:fill="auto"/>
            <w:noWrap/>
            <w:vAlign w:val="center"/>
            <w:hideMark/>
          </w:tcPr>
          <w:p w14:paraId="4C087FDB"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1.5</w:t>
            </w:r>
          </w:p>
        </w:tc>
        <w:tc>
          <w:tcPr>
            <w:tcW w:w="1174" w:type="pct"/>
            <w:shd w:val="clear" w:color="auto" w:fill="auto"/>
            <w:noWrap/>
            <w:vAlign w:val="center"/>
            <w:hideMark/>
          </w:tcPr>
          <w:p w14:paraId="7D1DC99A"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Trotuar</w:t>
            </w:r>
          </w:p>
        </w:tc>
      </w:tr>
      <w:tr w:rsidR="006405F5" w:rsidRPr="00B113BA" w14:paraId="080F80FE" w14:textId="77777777" w:rsidTr="00417E24">
        <w:trPr>
          <w:trHeight w:val="33"/>
        </w:trPr>
        <w:tc>
          <w:tcPr>
            <w:tcW w:w="469" w:type="pct"/>
            <w:shd w:val="clear" w:color="auto" w:fill="auto"/>
            <w:noWrap/>
            <w:vAlign w:val="center"/>
            <w:hideMark/>
          </w:tcPr>
          <w:p w14:paraId="018EE855"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9</w:t>
            </w:r>
          </w:p>
        </w:tc>
        <w:tc>
          <w:tcPr>
            <w:tcW w:w="871" w:type="pct"/>
            <w:shd w:val="clear" w:color="auto" w:fill="auto"/>
            <w:noWrap/>
            <w:vAlign w:val="center"/>
            <w:hideMark/>
          </w:tcPr>
          <w:p w14:paraId="6273C2FE"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43+310.00</w:t>
            </w:r>
          </w:p>
        </w:tc>
        <w:tc>
          <w:tcPr>
            <w:tcW w:w="871" w:type="pct"/>
            <w:shd w:val="clear" w:color="auto" w:fill="auto"/>
            <w:noWrap/>
            <w:vAlign w:val="center"/>
            <w:hideMark/>
          </w:tcPr>
          <w:p w14:paraId="0E0C7A5F"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43+980.00</w:t>
            </w:r>
          </w:p>
        </w:tc>
        <w:tc>
          <w:tcPr>
            <w:tcW w:w="734" w:type="pct"/>
            <w:shd w:val="clear" w:color="auto" w:fill="auto"/>
            <w:noWrap/>
            <w:vAlign w:val="center"/>
            <w:hideMark/>
          </w:tcPr>
          <w:p w14:paraId="0FBF4344"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670</w:t>
            </w:r>
          </w:p>
        </w:tc>
        <w:tc>
          <w:tcPr>
            <w:tcW w:w="881" w:type="pct"/>
            <w:shd w:val="clear" w:color="auto" w:fill="auto"/>
            <w:vAlign w:val="center"/>
            <w:hideMark/>
          </w:tcPr>
          <w:p w14:paraId="37843662"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Variabil - min. 0.20</w:t>
            </w:r>
          </w:p>
        </w:tc>
        <w:tc>
          <w:tcPr>
            <w:tcW w:w="1174" w:type="pct"/>
            <w:shd w:val="clear" w:color="auto" w:fill="auto"/>
            <w:vAlign w:val="center"/>
            <w:hideMark/>
          </w:tcPr>
          <w:p w14:paraId="66272DA8" w14:textId="77777777" w:rsidR="006405F5" w:rsidRPr="00B113BA" w:rsidRDefault="006405F5" w:rsidP="006405F5">
            <w:pPr>
              <w:spacing w:after="0" w:line="240" w:lineRule="auto"/>
              <w:jc w:val="center"/>
              <w:rPr>
                <w:rFonts w:ascii="Trebuchet MS" w:eastAsia="Times New Roman" w:hAnsi="Trebuchet MS" w:cs="Calibri Light"/>
                <w:color w:val="000000"/>
                <w:sz w:val="16"/>
                <w:szCs w:val="16"/>
              </w:rPr>
            </w:pPr>
            <w:r w:rsidRPr="00B113BA">
              <w:rPr>
                <w:rFonts w:ascii="Trebuchet MS" w:eastAsia="Times New Roman" w:hAnsi="Trebuchet MS" w:cs="Calibri Light"/>
                <w:color w:val="000000"/>
                <w:sz w:val="16"/>
                <w:szCs w:val="16"/>
              </w:rPr>
              <w:t>Suprafata pavata</w:t>
            </w:r>
          </w:p>
        </w:tc>
      </w:tr>
    </w:tbl>
    <w:p w14:paraId="55D44685" w14:textId="77777777" w:rsidR="006405F5" w:rsidRPr="00B113BA" w:rsidRDefault="006405F5" w:rsidP="006405F5">
      <w:pPr>
        <w:spacing w:after="0" w:line="240" w:lineRule="auto"/>
        <w:rPr>
          <w:rFonts w:ascii="Trebuchet MS" w:hAnsi="Trebuchet MS"/>
        </w:rPr>
      </w:pPr>
    </w:p>
    <w:p w14:paraId="4BA249A3" w14:textId="77777777" w:rsidR="006405F5" w:rsidRPr="00B113BA" w:rsidRDefault="006405F5" w:rsidP="006405F5">
      <w:pPr>
        <w:spacing w:after="0" w:line="240" w:lineRule="auto"/>
        <w:rPr>
          <w:rFonts w:ascii="Trebuchet MS" w:hAnsi="Trebuchet MS"/>
          <w:i/>
        </w:rPr>
      </w:pPr>
      <w:r w:rsidRPr="00B113BA">
        <w:rPr>
          <w:rFonts w:ascii="Trebuchet MS" w:hAnsi="Trebuchet MS"/>
          <w:i/>
        </w:rPr>
        <w:t>Atat suprafetele suprafetele pavate cat si trotuarele si aleile pietonale vor avea urmatorul sistem rutier:</w:t>
      </w:r>
    </w:p>
    <w:p w14:paraId="2BEFCC94" w14:textId="77777777" w:rsidR="006405F5" w:rsidRPr="00B113BA" w:rsidRDefault="006405F5" w:rsidP="006405F5">
      <w:pPr>
        <w:pStyle w:val="Listparagraf"/>
        <w:numPr>
          <w:ilvl w:val="0"/>
          <w:numId w:val="8"/>
        </w:numPr>
        <w:spacing w:after="0" w:line="240" w:lineRule="auto"/>
        <w:jc w:val="both"/>
        <w:rPr>
          <w:rFonts w:ascii="Trebuchet MS" w:hAnsi="Trebuchet MS"/>
          <w:i/>
        </w:rPr>
      </w:pPr>
      <w:r w:rsidRPr="00B113BA">
        <w:rPr>
          <w:rFonts w:ascii="Trebuchet MS" w:hAnsi="Trebuchet MS"/>
          <w:i/>
        </w:rPr>
        <w:t>6 cm – strat de uzura din pavaj de beton 14x21 cm;</w:t>
      </w:r>
    </w:p>
    <w:p w14:paraId="298825DB" w14:textId="77777777" w:rsidR="006405F5" w:rsidRPr="00B113BA" w:rsidRDefault="006405F5" w:rsidP="006405F5">
      <w:pPr>
        <w:pStyle w:val="Listparagraf"/>
        <w:numPr>
          <w:ilvl w:val="0"/>
          <w:numId w:val="8"/>
        </w:numPr>
        <w:spacing w:after="0" w:line="240" w:lineRule="auto"/>
        <w:jc w:val="both"/>
        <w:rPr>
          <w:rFonts w:ascii="Trebuchet MS" w:hAnsi="Trebuchet MS"/>
          <w:i/>
        </w:rPr>
      </w:pPr>
      <w:r w:rsidRPr="00B113BA">
        <w:rPr>
          <w:rFonts w:ascii="Trebuchet MS" w:hAnsi="Trebuchet MS"/>
          <w:i/>
        </w:rPr>
        <w:t>5 cm – strat de pozare din nisip;</w:t>
      </w:r>
    </w:p>
    <w:p w14:paraId="6720FF19" w14:textId="77777777" w:rsidR="006405F5" w:rsidRPr="00B113BA" w:rsidRDefault="006405F5" w:rsidP="006405F5">
      <w:pPr>
        <w:pStyle w:val="Listparagraf"/>
        <w:numPr>
          <w:ilvl w:val="0"/>
          <w:numId w:val="8"/>
        </w:numPr>
        <w:spacing w:after="0" w:line="240" w:lineRule="auto"/>
        <w:jc w:val="both"/>
        <w:rPr>
          <w:rFonts w:ascii="Trebuchet MS" w:hAnsi="Trebuchet MS"/>
          <w:i/>
        </w:rPr>
      </w:pPr>
      <w:r w:rsidRPr="00B113BA">
        <w:rPr>
          <w:rFonts w:ascii="Trebuchet MS" w:hAnsi="Trebuchet MS"/>
          <w:i/>
        </w:rPr>
        <w:t>15 cm – strat de baza din piatra sparta;</w:t>
      </w:r>
    </w:p>
    <w:p w14:paraId="77E7594A" w14:textId="77777777" w:rsidR="006405F5" w:rsidRPr="00B113BA" w:rsidRDefault="006405F5" w:rsidP="006405F5">
      <w:pPr>
        <w:pStyle w:val="Listparagraf"/>
        <w:numPr>
          <w:ilvl w:val="0"/>
          <w:numId w:val="8"/>
        </w:numPr>
        <w:spacing w:after="0" w:line="240" w:lineRule="auto"/>
        <w:jc w:val="both"/>
        <w:rPr>
          <w:rFonts w:ascii="Trebuchet MS" w:hAnsi="Trebuchet MS"/>
          <w:i/>
        </w:rPr>
      </w:pPr>
      <w:r w:rsidRPr="00B113BA">
        <w:rPr>
          <w:rFonts w:ascii="Trebuchet MS" w:hAnsi="Trebuchet MS"/>
          <w:i/>
        </w:rPr>
        <w:t>20 cm – strat de fundatie din balast;</w:t>
      </w:r>
    </w:p>
    <w:p w14:paraId="01596BB7" w14:textId="77777777" w:rsidR="006405F5" w:rsidRPr="00B113BA" w:rsidRDefault="006405F5" w:rsidP="006405F5">
      <w:pPr>
        <w:pStyle w:val="Listparagraf"/>
        <w:numPr>
          <w:ilvl w:val="0"/>
          <w:numId w:val="8"/>
        </w:numPr>
        <w:spacing w:after="0" w:line="240" w:lineRule="auto"/>
        <w:jc w:val="both"/>
        <w:rPr>
          <w:rFonts w:ascii="Trebuchet MS" w:hAnsi="Trebuchet MS"/>
          <w:i/>
        </w:rPr>
      </w:pPr>
      <w:r w:rsidRPr="00B113BA">
        <w:rPr>
          <w:rFonts w:ascii="Trebuchet MS" w:hAnsi="Trebuchet MS"/>
          <w:i/>
        </w:rPr>
        <w:t xml:space="preserve">teren existent. </w:t>
      </w:r>
    </w:p>
    <w:p w14:paraId="5E85FA75" w14:textId="26B431A7" w:rsidR="006405F5" w:rsidRPr="00B113BA" w:rsidRDefault="006405F5" w:rsidP="00897EFD">
      <w:pPr>
        <w:pStyle w:val="Listparagraf"/>
        <w:spacing w:after="0" w:line="240" w:lineRule="auto"/>
        <w:ind w:left="0" w:hanging="142"/>
        <w:rPr>
          <w:rFonts w:ascii="Trebuchet MS" w:hAnsi="Trebuchet MS"/>
          <w:i/>
        </w:rPr>
      </w:pPr>
      <w:r w:rsidRPr="00B113BA">
        <w:rPr>
          <w:rFonts w:ascii="Trebuchet MS" w:hAnsi="Trebuchet MS"/>
          <w:b/>
          <w:bCs/>
          <w:i/>
          <w:iCs/>
        </w:rPr>
        <w:t xml:space="preserve">  </w:t>
      </w:r>
      <w:r>
        <w:rPr>
          <w:rFonts w:ascii="Trebuchet MS" w:hAnsi="Trebuchet MS"/>
          <w:b/>
          <w:bCs/>
          <w:i/>
          <w:iCs/>
        </w:rPr>
        <w:tab/>
      </w:r>
      <w:r>
        <w:rPr>
          <w:rFonts w:ascii="Trebuchet MS" w:hAnsi="Trebuchet MS"/>
          <w:b/>
          <w:bCs/>
          <w:i/>
          <w:iCs/>
        </w:rPr>
        <w:tab/>
      </w:r>
      <w:r w:rsidRPr="00B113BA">
        <w:rPr>
          <w:rFonts w:ascii="Trebuchet MS" w:hAnsi="Trebuchet MS"/>
          <w:b/>
          <w:bCs/>
          <w:i/>
          <w:iCs/>
          <w:u w:val="single"/>
        </w:rPr>
        <w:t>Accese la proprietate:</w:t>
      </w:r>
      <w:r w:rsidR="00417E24">
        <w:rPr>
          <w:rFonts w:ascii="Trebuchet MS" w:hAnsi="Trebuchet MS"/>
          <w:b/>
          <w:bCs/>
          <w:i/>
          <w:iCs/>
          <w:u w:val="single"/>
        </w:rPr>
        <w:t xml:space="preserve"> </w:t>
      </w:r>
      <w:r w:rsidRPr="00B113BA">
        <w:rPr>
          <w:rFonts w:ascii="Trebuchet MS" w:hAnsi="Trebuchet MS"/>
          <w:i/>
        </w:rPr>
        <w:t>prin investiția propusă se vor reabilita și amenaja toate accesele la proprietăți private.</w:t>
      </w:r>
    </w:p>
    <w:p w14:paraId="54E6566F" w14:textId="21B65237" w:rsidR="006405F5" w:rsidRPr="00B113BA" w:rsidRDefault="006405F5" w:rsidP="00417E24">
      <w:pPr>
        <w:spacing w:after="0" w:line="240" w:lineRule="auto"/>
        <w:ind w:firstLine="706"/>
        <w:jc w:val="both"/>
        <w:rPr>
          <w:rFonts w:ascii="Trebuchet MS" w:hAnsi="Trebuchet MS"/>
          <w:i/>
        </w:rPr>
      </w:pPr>
      <w:r w:rsidRPr="00B113BA">
        <w:rPr>
          <w:rFonts w:ascii="Trebuchet MS" w:hAnsi="Trebuchet MS"/>
          <w:b/>
          <w:bCs/>
          <w:i/>
          <w:iCs/>
          <w:u w:val="single"/>
        </w:rPr>
        <w:lastRenderedPageBreak/>
        <w:t xml:space="preserve">Cosuri de gunoi stradale: </w:t>
      </w:r>
      <w:r w:rsidRPr="00B113BA">
        <w:rPr>
          <w:rFonts w:ascii="Trebuchet MS" w:hAnsi="Trebuchet MS"/>
          <w:i/>
        </w:rPr>
        <w:t xml:space="preserve">se propune montarea unui numar de aproximativ 160 bucați de coșuri de gunoi stradale. </w:t>
      </w:r>
    </w:p>
    <w:p w14:paraId="238ED643" w14:textId="77777777" w:rsidR="006405F5" w:rsidRPr="00B113BA" w:rsidRDefault="006405F5" w:rsidP="00897EFD">
      <w:pPr>
        <w:spacing w:after="0" w:line="240" w:lineRule="auto"/>
        <w:ind w:firstLine="706"/>
        <w:jc w:val="both"/>
        <w:rPr>
          <w:rFonts w:ascii="Trebuchet MS" w:hAnsi="Trebuchet MS"/>
          <w:b/>
          <w:bCs/>
          <w:i/>
          <w:iCs/>
          <w:u w:val="single"/>
        </w:rPr>
      </w:pPr>
      <w:r w:rsidRPr="00B113BA">
        <w:rPr>
          <w:rFonts w:ascii="Trebuchet MS" w:hAnsi="Trebuchet MS"/>
          <w:b/>
          <w:bCs/>
          <w:i/>
          <w:iCs/>
          <w:u w:val="single"/>
        </w:rPr>
        <w:t xml:space="preserve">Drumurile laterale: </w:t>
      </w:r>
      <w:r w:rsidRPr="00B113BA">
        <w:rPr>
          <w:rFonts w:ascii="Trebuchet MS" w:hAnsi="Trebuchet MS"/>
          <w:i/>
        </w:rPr>
        <w:t>drumurile laterale existente nu fac obiectul prezentului contract, dar se vor amenaja razele de racordare ale acestora cu Drumul National DN 17 C, delimitând astfel lucrările propuse prin prezenta investiție (trotuare, suprafete</w:t>
      </w:r>
      <w:r w:rsidRPr="00B113BA">
        <w:rPr>
          <w:rFonts w:ascii="Trebuchet MS" w:hAnsi="Trebuchet MS"/>
        </w:rPr>
        <w:t xml:space="preserve"> </w:t>
      </w:r>
      <w:r w:rsidRPr="00B113BA">
        <w:rPr>
          <w:rFonts w:ascii="Trebuchet MS" w:hAnsi="Trebuchet MS"/>
          <w:i/>
        </w:rPr>
        <w:t xml:space="preserve">pavate) de suprafața carosabilă a drumurilor laterale existente prin intermediul bordurilor proiectate. </w:t>
      </w:r>
    </w:p>
    <w:p w14:paraId="1CFFAB2B" w14:textId="637F44C1" w:rsidR="006405F5" w:rsidRPr="00B113BA" w:rsidRDefault="006405F5" w:rsidP="00897EFD">
      <w:pPr>
        <w:spacing w:after="0" w:line="240" w:lineRule="auto"/>
        <w:jc w:val="both"/>
        <w:rPr>
          <w:rFonts w:ascii="Trebuchet MS" w:hAnsi="Trebuchet MS"/>
          <w:i/>
        </w:rPr>
      </w:pPr>
      <w:r w:rsidRPr="00B113BA">
        <w:rPr>
          <w:rFonts w:ascii="Trebuchet MS" w:hAnsi="Trebuchet MS" w:cs="Arial"/>
          <w:b/>
          <w:i/>
          <w:iCs/>
        </w:rPr>
        <w:t xml:space="preserve">Lucrări necesare organizării de șantier: </w:t>
      </w:r>
      <w:r w:rsidRPr="00B113BA">
        <w:rPr>
          <w:rFonts w:ascii="Trebuchet MS" w:hAnsi="Trebuchet MS"/>
          <w:i/>
        </w:rPr>
        <w:t>În organizarea de șantier se cuprind lucrările și serviciile referitoare la mobilarea, serviciile, transportul, montarea, întreținerea și, daca este necesară mutarea</w:t>
      </w:r>
      <w:r w:rsidRPr="006405F5">
        <w:rPr>
          <w:rFonts w:ascii="Trebuchet MS" w:hAnsi="Trebuchet MS"/>
          <w:i/>
        </w:rPr>
        <w:t xml:space="preserve"> </w:t>
      </w:r>
      <w:r w:rsidRPr="00B113BA">
        <w:rPr>
          <w:rFonts w:ascii="Trebuchet MS" w:hAnsi="Trebuchet MS"/>
          <w:i/>
        </w:rPr>
        <w:t>temporară a instalațiilor, mașinăriilor, vehiculelor și schelelor, ale intregului echipament de construcție, al echipamentului auxiliar, al materialelor, personalului și instrumentelor de lucru, toate instalațiile temporare sau permanente, containere vestiar, împrejmuiri aferente, anumite drumuri pentru accesul temporar, incluzand aprovizionarea și toate celelalte facilități necesare pentru personalul.</w:t>
      </w:r>
    </w:p>
    <w:p w14:paraId="6BD03DF2" w14:textId="7A29F1C4" w:rsidR="006405F5" w:rsidRPr="006405F5" w:rsidRDefault="006405F5" w:rsidP="006405F5">
      <w:pPr>
        <w:spacing w:after="0" w:line="240" w:lineRule="auto"/>
        <w:jc w:val="both"/>
        <w:rPr>
          <w:rFonts w:ascii="Trebuchet MS" w:hAnsi="Trebuchet MS"/>
          <w:i/>
        </w:rPr>
      </w:pPr>
      <w:r w:rsidRPr="00B113BA">
        <w:rPr>
          <w:rFonts w:ascii="Trebuchet MS" w:hAnsi="Trebuchet MS"/>
          <w:i/>
        </w:rPr>
        <w:t xml:space="preserve">Toate construcțiile existente în cadrul organizarii de șantier au un caracter provizoriu. Astfel, terenul pe care s-a construit se va lăsa ca teren liber de construcții și instalații si se va aduce la starea existenta inainte de inceperea lucrarilor. Organizarea de șantier va avea amenajate zone pentru toate activitatile necesare a se desfășura, după cum urmează: zona amplasare magazie de materiale; zona amplasare vestiare; grup sanitar; platformă pentru pubele; punct PSI dotat cu lopeți, topor, cange, rangă, ladă nisip și stingatoare. Terenul pe care urmează a se realiza organizarea de șantier, este amplasat pe strada ’’La Sala de Sport’’, și se află în administrarea primariei comunei Telciu, având o suprafață totală de 6708.00 mp. Suprafața imprejmuită și destinată organizării de șantier va fi de 625.00 mp, cu acces facil din strada ’’La Sala de Sport’’. </w:t>
      </w:r>
    </w:p>
    <w:p w14:paraId="6867690A" w14:textId="77777777" w:rsidR="000C4E47" w:rsidRPr="000C4E47" w:rsidRDefault="000C4E47" w:rsidP="000C4E47">
      <w:pPr>
        <w:tabs>
          <w:tab w:val="left" w:pos="3990"/>
        </w:tabs>
        <w:spacing w:after="0" w:line="240" w:lineRule="auto"/>
        <w:jc w:val="both"/>
        <w:rPr>
          <w:rFonts w:ascii="Trebuchet MS" w:hAnsi="Trebuchet MS" w:cs="Times New Roman"/>
          <w:bCs/>
          <w:i/>
          <w:iCs/>
        </w:rPr>
      </w:pPr>
      <w:r w:rsidRPr="000C4E47">
        <w:rPr>
          <w:rFonts w:ascii="Trebuchet MS" w:hAnsi="Trebuchet MS" w:cs="Times New Roman"/>
          <w:b/>
          <w:i/>
        </w:rPr>
        <w:t>b) cumularea cu alte proiecte existente si/sau aprobate</w:t>
      </w:r>
      <w:r w:rsidRPr="000C4E47">
        <w:rPr>
          <w:rFonts w:ascii="Trebuchet MS" w:hAnsi="Trebuchet MS" w:cs="Times New Roman"/>
          <w:i/>
        </w:rPr>
        <w:t xml:space="preserve">: </w:t>
      </w:r>
      <w:r w:rsidRPr="000C4E47">
        <w:rPr>
          <w:rFonts w:ascii="Trebuchet MS" w:hAnsi="Trebuchet MS" w:cs="Times New Roman"/>
          <w:bCs/>
          <w:i/>
          <w:iCs/>
        </w:rPr>
        <w:t>proiectul nu are efect cumulativ;</w:t>
      </w:r>
    </w:p>
    <w:p w14:paraId="54BF873A" w14:textId="56579C5D" w:rsidR="006405F5" w:rsidRPr="00B113BA" w:rsidRDefault="000C4E47" w:rsidP="006405F5">
      <w:pPr>
        <w:spacing w:after="0" w:line="240" w:lineRule="auto"/>
        <w:jc w:val="both"/>
        <w:rPr>
          <w:rFonts w:ascii="Trebuchet MS" w:hAnsi="Trebuchet MS" w:cs="Times New Roman"/>
          <w:i/>
        </w:rPr>
      </w:pPr>
      <w:r w:rsidRPr="000C4E47">
        <w:rPr>
          <w:rFonts w:ascii="Trebuchet MS" w:hAnsi="Trebuchet MS" w:cs="Times New Roman"/>
          <w:b/>
          <w:i/>
        </w:rPr>
        <w:t>c) utilizarea resurselor naturale, in special a solului, a terenurilor, a apei si a biodiversitatii</w:t>
      </w:r>
      <w:r w:rsidRPr="000C4E47">
        <w:rPr>
          <w:rFonts w:ascii="Trebuchet MS" w:hAnsi="Trebuchet MS" w:cs="Times New Roman"/>
          <w:i/>
        </w:rPr>
        <w:t xml:space="preserve">: </w:t>
      </w:r>
      <w:r w:rsidR="006405F5" w:rsidRPr="00B113BA">
        <w:rPr>
          <w:rFonts w:ascii="Trebuchet MS" w:hAnsi="Trebuchet MS"/>
          <w:i/>
        </w:rPr>
        <w:t>în etapa de execuție se vor utiliza resurse naturale precum apa și agregate naturale de balastieră (nisip, balast) și</w:t>
      </w:r>
      <w:r w:rsidR="00897EFD">
        <w:rPr>
          <w:rFonts w:ascii="Trebuchet MS" w:hAnsi="Trebuchet MS"/>
          <w:i/>
        </w:rPr>
        <w:t>/sau de carieră (piatră spartă);</w:t>
      </w:r>
    </w:p>
    <w:p w14:paraId="65D53884" w14:textId="77777777" w:rsidR="00417E24" w:rsidRDefault="00897EFD" w:rsidP="00417E24">
      <w:pPr>
        <w:spacing w:after="0" w:line="240" w:lineRule="auto"/>
        <w:jc w:val="both"/>
        <w:rPr>
          <w:rFonts w:ascii="Trebuchet MS" w:hAnsi="Trebuchet MS" w:cs="Times New Roman"/>
          <w:i/>
        </w:rPr>
      </w:pPr>
      <w:r>
        <w:rPr>
          <w:rFonts w:ascii="Trebuchet MS" w:hAnsi="Trebuchet MS" w:cs="Times New Roman"/>
          <w:b/>
          <w:i/>
        </w:rPr>
        <w:t>d) cantitatea și tipurile de deș</w:t>
      </w:r>
      <w:r w:rsidR="000C4E47" w:rsidRPr="000C4E47">
        <w:rPr>
          <w:rFonts w:ascii="Trebuchet MS" w:hAnsi="Trebuchet MS" w:cs="Times New Roman"/>
          <w:b/>
          <w:i/>
        </w:rPr>
        <w:t>euri generate/gestionate</w:t>
      </w:r>
      <w:r w:rsidR="000C4E47" w:rsidRPr="000C4E47">
        <w:rPr>
          <w:rFonts w:ascii="Trebuchet MS" w:hAnsi="Trebuchet MS" w:cs="Times New Roman"/>
          <w:i/>
        </w:rPr>
        <w:t xml:space="preserve">: </w:t>
      </w:r>
    </w:p>
    <w:p w14:paraId="2268490A" w14:textId="743E8692" w:rsidR="00A84E04" w:rsidRPr="0019555D" w:rsidRDefault="00A84E04" w:rsidP="00A84E04">
      <w:pPr>
        <w:shd w:val="clear" w:color="auto" w:fill="FFFFFF"/>
        <w:spacing w:after="0" w:line="240" w:lineRule="auto"/>
        <w:jc w:val="both"/>
        <w:rPr>
          <w:rFonts w:ascii="Trebuchet MS" w:eastAsia="Times New Roman" w:hAnsi="Trebuchet MS" w:cs="Arial"/>
          <w:i/>
          <w:lang w:eastAsia="ro-RO"/>
        </w:rPr>
      </w:pPr>
      <w:r>
        <w:rPr>
          <w:rFonts w:ascii="Trebuchet MS" w:eastAsia="Times New Roman" w:hAnsi="Trebuchet MS" w:cs="Arial"/>
          <w:i/>
          <w:lang w:eastAsia="ro-RO"/>
        </w:rPr>
        <w:t>- î</w:t>
      </w:r>
      <w:r w:rsidRPr="0019555D">
        <w:rPr>
          <w:rFonts w:ascii="Trebuchet MS" w:eastAsia="Times New Roman" w:hAnsi="Trebuchet MS" w:cs="Arial"/>
          <w:i/>
          <w:lang w:eastAsia="ro-RO"/>
        </w:rPr>
        <w:t>n perioada de implementare a proiectului vor rezulta deşeuri de materiale de construcţie şi deșeuri menajere de la personalul angajat, ast</w:t>
      </w:r>
      <w:r>
        <w:rPr>
          <w:rFonts w:ascii="Trebuchet MS" w:eastAsia="Times New Roman" w:hAnsi="Trebuchet MS" w:cs="Arial"/>
          <w:i/>
          <w:lang w:eastAsia="ro-RO"/>
        </w:rPr>
        <w:t>f</w:t>
      </w:r>
      <w:r w:rsidRPr="0019555D">
        <w:rPr>
          <w:rFonts w:ascii="Trebuchet MS" w:eastAsia="Times New Roman" w:hAnsi="Trebuchet MS" w:cs="Arial"/>
          <w:i/>
          <w:lang w:eastAsia="ro-RO"/>
        </w:rPr>
        <w:t>el:</w:t>
      </w:r>
    </w:p>
    <w:p w14:paraId="15C6D34F" w14:textId="77777777" w:rsidR="00A84E04" w:rsidRPr="0019555D" w:rsidRDefault="00A84E04" w:rsidP="00A84E04">
      <w:pPr>
        <w:shd w:val="clear" w:color="auto" w:fill="FFFFFF"/>
        <w:spacing w:after="0" w:line="240" w:lineRule="auto"/>
        <w:jc w:val="both"/>
        <w:rPr>
          <w:rFonts w:ascii="Trebuchet MS" w:eastAsia="Times New Roman" w:hAnsi="Trebuchet MS" w:cs="Arial"/>
          <w:i/>
          <w:lang w:eastAsia="ro-RO"/>
        </w:rPr>
      </w:pPr>
      <w:r w:rsidRPr="0019555D">
        <w:rPr>
          <w:rFonts w:ascii="Trebuchet MS" w:eastAsia="Times New Roman" w:hAnsi="Trebuchet MS" w:cs="Arial"/>
          <w:i/>
          <w:lang w:eastAsia="ro-RO"/>
        </w:rPr>
        <w:t xml:space="preserve"> • deşeuri nepericuloase:</w:t>
      </w:r>
    </w:p>
    <w:p w14:paraId="07A54CE7" w14:textId="77777777" w:rsidR="00A84E04" w:rsidRPr="0019555D" w:rsidRDefault="00A84E04" w:rsidP="00A84E04">
      <w:pPr>
        <w:shd w:val="clear" w:color="auto" w:fill="FFFFFF"/>
        <w:spacing w:after="0" w:line="240" w:lineRule="auto"/>
        <w:jc w:val="both"/>
        <w:rPr>
          <w:rFonts w:ascii="Trebuchet MS" w:eastAsia="Times New Roman" w:hAnsi="Trebuchet MS" w:cs="Arial"/>
          <w:i/>
          <w:lang w:eastAsia="ro-RO"/>
        </w:rPr>
      </w:pPr>
      <w:r w:rsidRPr="0019555D">
        <w:rPr>
          <w:rFonts w:ascii="Trebuchet MS" w:eastAsia="Times New Roman" w:hAnsi="Trebuchet MS" w:cs="Arial"/>
          <w:i/>
          <w:lang w:eastAsia="ro-RO"/>
        </w:rPr>
        <w:t xml:space="preserve">       - 17 05 04 – pământ de excavaţie (altele decât cele specificate la 17 05 03);</w:t>
      </w:r>
    </w:p>
    <w:p w14:paraId="6B83ED2B" w14:textId="77777777" w:rsidR="00A84E04" w:rsidRPr="0019555D" w:rsidRDefault="00A84E04" w:rsidP="00A84E04">
      <w:pPr>
        <w:shd w:val="clear" w:color="auto" w:fill="FFFFFF"/>
        <w:spacing w:after="0" w:line="240" w:lineRule="auto"/>
        <w:jc w:val="both"/>
        <w:rPr>
          <w:rFonts w:ascii="Trebuchet MS" w:eastAsia="Times New Roman" w:hAnsi="Trebuchet MS" w:cs="Arial"/>
          <w:i/>
          <w:lang w:eastAsia="ro-RO"/>
        </w:rPr>
      </w:pPr>
      <w:r w:rsidRPr="0019555D">
        <w:rPr>
          <w:rFonts w:ascii="Trebuchet MS" w:eastAsia="Times New Roman" w:hAnsi="Trebuchet MS" w:cs="Arial"/>
          <w:i/>
          <w:lang w:eastAsia="ro-RO"/>
        </w:rPr>
        <w:t xml:space="preserve">       - 17 09 04 – deşeuri de materiale din construcţie;</w:t>
      </w:r>
    </w:p>
    <w:p w14:paraId="3F2E6DC0" w14:textId="77777777" w:rsidR="00A84E04" w:rsidRPr="0019555D" w:rsidRDefault="00A84E04" w:rsidP="00A84E04">
      <w:pPr>
        <w:shd w:val="clear" w:color="auto" w:fill="FFFFFF"/>
        <w:spacing w:after="0" w:line="240" w:lineRule="auto"/>
        <w:jc w:val="both"/>
        <w:rPr>
          <w:rFonts w:ascii="Trebuchet MS" w:eastAsia="Times New Roman" w:hAnsi="Trebuchet MS" w:cs="Arial"/>
          <w:i/>
          <w:lang w:eastAsia="ro-RO"/>
        </w:rPr>
      </w:pPr>
      <w:r w:rsidRPr="0019555D">
        <w:rPr>
          <w:rFonts w:ascii="Trebuchet MS" w:eastAsia="Times New Roman" w:hAnsi="Trebuchet MS" w:cs="Arial"/>
          <w:i/>
          <w:lang w:eastAsia="ro-RO"/>
        </w:rPr>
        <w:t xml:space="preserve">       - 17 02 01 – deșeuri de lemn;</w:t>
      </w:r>
    </w:p>
    <w:p w14:paraId="73354493" w14:textId="77777777" w:rsidR="00A84E04" w:rsidRPr="0019555D" w:rsidRDefault="00A84E04" w:rsidP="00A84E04">
      <w:pPr>
        <w:shd w:val="clear" w:color="auto" w:fill="FFFFFF"/>
        <w:spacing w:after="0" w:line="240" w:lineRule="auto"/>
        <w:jc w:val="both"/>
        <w:rPr>
          <w:rFonts w:ascii="Trebuchet MS" w:eastAsia="Times New Roman" w:hAnsi="Trebuchet MS" w:cs="Arial"/>
          <w:i/>
          <w:lang w:eastAsia="ro-RO"/>
        </w:rPr>
      </w:pPr>
      <w:r w:rsidRPr="0019555D">
        <w:rPr>
          <w:rFonts w:ascii="Trebuchet MS" w:eastAsia="Times New Roman" w:hAnsi="Trebuchet MS" w:cs="Arial"/>
          <w:i/>
          <w:lang w:eastAsia="ro-RO"/>
        </w:rPr>
        <w:t xml:space="preserve">       - 20 01 08 – deşeuri menajere şi asimilabil menajere, rezultate din activităţile personalului angajat;</w:t>
      </w:r>
    </w:p>
    <w:p w14:paraId="5D94B5D5" w14:textId="77777777" w:rsidR="00A84E04" w:rsidRPr="0019555D" w:rsidRDefault="00A84E04" w:rsidP="00A84E04">
      <w:pPr>
        <w:shd w:val="clear" w:color="auto" w:fill="FFFFFF"/>
        <w:spacing w:after="0" w:line="240" w:lineRule="auto"/>
        <w:jc w:val="both"/>
        <w:rPr>
          <w:rFonts w:ascii="Trebuchet MS" w:eastAsia="Times New Roman" w:hAnsi="Trebuchet MS" w:cs="Arial"/>
          <w:i/>
          <w:lang w:eastAsia="ro-RO"/>
        </w:rPr>
      </w:pPr>
      <w:r w:rsidRPr="0019555D">
        <w:rPr>
          <w:rFonts w:ascii="Trebuchet MS" w:eastAsia="Times New Roman" w:hAnsi="Trebuchet MS" w:cs="Arial"/>
          <w:i/>
          <w:lang w:eastAsia="ro-RO"/>
        </w:rPr>
        <w:t xml:space="preserve">       - deșeuri de ambalaje (15 01 01 hârtie și carton, 15 01 02 materiale plastice, 15 01 03 lemn, 15 01 07 sticlă);</w:t>
      </w:r>
    </w:p>
    <w:p w14:paraId="2D10A517" w14:textId="77777777" w:rsidR="00A84E04" w:rsidRPr="0019555D" w:rsidRDefault="00A84E04" w:rsidP="00A84E04">
      <w:pPr>
        <w:shd w:val="clear" w:color="auto" w:fill="FFFFFF"/>
        <w:spacing w:after="0" w:line="240" w:lineRule="auto"/>
        <w:jc w:val="both"/>
        <w:rPr>
          <w:rFonts w:ascii="Trebuchet MS" w:eastAsia="Times New Roman" w:hAnsi="Trebuchet MS" w:cs="Arial"/>
          <w:i/>
          <w:lang w:eastAsia="ro-RO"/>
        </w:rPr>
      </w:pPr>
      <w:r w:rsidRPr="0019555D">
        <w:rPr>
          <w:rFonts w:ascii="Trebuchet MS" w:eastAsia="Times New Roman" w:hAnsi="Trebuchet MS" w:cs="Arial"/>
          <w:i/>
          <w:lang w:eastAsia="ro-RO"/>
        </w:rPr>
        <w:t xml:space="preserve">       - 20 01 01 – hârtie și carton, </w:t>
      </w:r>
    </w:p>
    <w:p w14:paraId="4C0C1B8F" w14:textId="29E281B9" w:rsidR="00417E24" w:rsidRPr="00A355AB" w:rsidRDefault="00417E24" w:rsidP="00417E24">
      <w:pPr>
        <w:spacing w:after="0" w:line="240" w:lineRule="auto"/>
        <w:jc w:val="both"/>
        <w:rPr>
          <w:rFonts w:ascii="Trebuchet MS" w:eastAsia="Times New Roman" w:hAnsi="Trebuchet MS" w:cs="Times New Roman"/>
          <w:i/>
          <w:noProof/>
          <w:spacing w:val="-8"/>
          <w:lang w:eastAsia="ro-RO"/>
          <w14:ligatures w14:val="none"/>
        </w:rPr>
      </w:pPr>
      <w:r w:rsidRPr="00A355AB">
        <w:rPr>
          <w:rFonts w:ascii="Trebuchet MS" w:eastAsia="Times New Roman" w:hAnsi="Trebuchet MS" w:cs="Times New Roman"/>
          <w:b/>
          <w:i/>
          <w:noProof/>
          <w:spacing w:val="-8"/>
          <w:lang w:eastAsia="ro-RO"/>
          <w14:ligatures w14:val="none"/>
        </w:rPr>
        <w:t>-</w:t>
      </w:r>
      <w:r w:rsidRPr="00A355AB">
        <w:rPr>
          <w:rFonts w:ascii="Trebuchet MS" w:eastAsia="Times New Roman" w:hAnsi="Trebuchet MS" w:cs="Times New Roman"/>
          <w:i/>
          <w:noProof/>
          <w:spacing w:val="-8"/>
          <w:lang w:eastAsia="ro-RO"/>
          <w14:ligatures w14:val="none"/>
        </w:rPr>
        <w:t xml:space="preserve"> în perioada de funcționare:  - nu se generează deșeuri.</w:t>
      </w:r>
    </w:p>
    <w:p w14:paraId="078A2C72" w14:textId="77777777" w:rsidR="00417E24" w:rsidRPr="00A355AB" w:rsidRDefault="00417E24" w:rsidP="00417E24">
      <w:pPr>
        <w:spacing w:after="0" w:line="240" w:lineRule="auto"/>
        <w:jc w:val="both"/>
        <w:rPr>
          <w:rFonts w:ascii="Trebuchet MS" w:eastAsia="Times New Roman" w:hAnsi="Trebuchet MS" w:cs="Times New Roman"/>
          <w:i/>
          <w:noProof/>
          <w:spacing w:val="-8"/>
          <w:lang w:eastAsia="ro-RO"/>
          <w14:ligatures w14:val="none"/>
        </w:rPr>
      </w:pPr>
      <w:r w:rsidRPr="00A355AB">
        <w:rPr>
          <w:rFonts w:ascii="Trebuchet MS" w:eastAsia="Times New Roman" w:hAnsi="Trebuchet MS" w:cs="Times New Roman"/>
          <w:i/>
          <w:noProof/>
          <w:spacing w:val="-8"/>
          <w:lang w:eastAsia="ro-RO"/>
          <w14:ligatures w14:val="none"/>
        </w:rPr>
        <w:t xml:space="preserve">          Gestionarea deșeurilor se va face cu respectarea strictă a prevederilor OUG nr. 92/2021 privind regimul deşeurilor, completată și modificată de Legea 17/2023. </w:t>
      </w:r>
    </w:p>
    <w:p w14:paraId="7B4E6B44" w14:textId="16E0E48D" w:rsidR="000C4E47" w:rsidRPr="000C4E47" w:rsidRDefault="000C4E47" w:rsidP="00417E24">
      <w:pPr>
        <w:spacing w:after="0" w:line="240" w:lineRule="auto"/>
        <w:jc w:val="both"/>
        <w:rPr>
          <w:rFonts w:ascii="Trebuchet MS" w:hAnsi="Trebuchet MS" w:cs="Times New Roman"/>
          <w:i/>
        </w:rPr>
      </w:pPr>
      <w:r w:rsidRPr="000C4E47">
        <w:rPr>
          <w:rFonts w:ascii="Trebuchet MS" w:hAnsi="Trebuchet MS" w:cs="Times New Roman"/>
          <w:b/>
          <w:i/>
        </w:rPr>
        <w:t>e) poluar</w:t>
      </w:r>
      <w:r w:rsidR="00897EFD">
        <w:rPr>
          <w:rFonts w:ascii="Trebuchet MS" w:hAnsi="Trebuchet MS" w:cs="Times New Roman"/>
          <w:b/>
          <w:i/>
        </w:rPr>
        <w:t>ea ș</w:t>
      </w:r>
      <w:r w:rsidRPr="000C4E47">
        <w:rPr>
          <w:rFonts w:ascii="Trebuchet MS" w:hAnsi="Trebuchet MS" w:cs="Times New Roman"/>
          <w:b/>
          <w:i/>
        </w:rPr>
        <w:t>i alte efecte negative</w:t>
      </w:r>
      <w:r w:rsidR="002D09B8">
        <w:rPr>
          <w:rFonts w:ascii="Trebuchet MS" w:hAnsi="Trebuchet MS" w:cs="Times New Roman"/>
          <w:b/>
          <w:i/>
        </w:rPr>
        <w:t>:</w:t>
      </w:r>
      <w:r w:rsidR="006405F5" w:rsidRPr="006405F5">
        <w:rPr>
          <w:rFonts w:ascii="Trebuchet MS" w:hAnsi="Trebuchet MS"/>
          <w:i/>
        </w:rPr>
        <w:t xml:space="preserve"> </w:t>
      </w:r>
      <w:r w:rsidR="006405F5" w:rsidRPr="00BA0244">
        <w:rPr>
          <w:rFonts w:ascii="Trebuchet MS" w:hAnsi="Trebuchet MS"/>
          <w:i/>
        </w:rPr>
        <w:t>în timpul execuției, impactul asupra aerului va fi produs de lucrările de excavare</w:t>
      </w:r>
      <w:r w:rsidR="006405F5" w:rsidRPr="00BA0244">
        <w:rPr>
          <w:rFonts w:ascii="Trebuchet MS" w:hAnsi="Trebuchet MS" w:cs="Arial"/>
          <w:b/>
          <w:bCs/>
          <w:i/>
          <w:iCs/>
        </w:rPr>
        <w:t xml:space="preserve">, </w:t>
      </w:r>
      <w:r w:rsidR="006405F5" w:rsidRPr="00BA0244">
        <w:rPr>
          <w:rFonts w:ascii="Trebuchet MS" w:hAnsi="Trebuchet MS"/>
          <w:i/>
        </w:rPr>
        <w:t>emisiile au o perioada bine definită de existentă (egala cu perioada de e</w:t>
      </w:r>
      <w:r w:rsidR="002D09B8">
        <w:rPr>
          <w:rFonts w:ascii="Trebuchet MS" w:hAnsi="Trebuchet MS"/>
          <w:i/>
        </w:rPr>
        <w:t>xecuție), dar pot varia substanț</w:t>
      </w:r>
      <w:r w:rsidR="006405F5" w:rsidRPr="00BA0244">
        <w:rPr>
          <w:rFonts w:ascii="Trebuchet MS" w:hAnsi="Trebuchet MS"/>
          <w:i/>
        </w:rPr>
        <w:t>ial ca intensitate, natura și localizare de la o fază la alta a procesului de construcție. Materialele utilizate în realizarea lucrărilor propuse nu conțin elemente agresi</w:t>
      </w:r>
      <w:r w:rsidR="006405F5">
        <w:rPr>
          <w:rFonts w:ascii="Trebuchet MS" w:hAnsi="Trebuchet MS"/>
          <w:i/>
        </w:rPr>
        <w:t>ve sau care să se poata dizolva</w:t>
      </w:r>
      <w:r w:rsidRPr="000C4E47">
        <w:rPr>
          <w:rFonts w:ascii="Trebuchet MS" w:hAnsi="Trebuchet MS" w:cs="Times New Roman"/>
          <w:i/>
        </w:rPr>
        <w:t xml:space="preserve">; </w:t>
      </w:r>
    </w:p>
    <w:p w14:paraId="4FE40B6E" w14:textId="77777777" w:rsidR="006405F5" w:rsidRPr="002D09B8" w:rsidRDefault="000C4E47" w:rsidP="00417E24">
      <w:pPr>
        <w:pStyle w:val="Corptext"/>
        <w:tabs>
          <w:tab w:val="left" w:pos="3990"/>
        </w:tabs>
        <w:spacing w:after="0" w:line="240" w:lineRule="auto"/>
        <w:ind w:right="-7"/>
        <w:jc w:val="both"/>
        <w:rPr>
          <w:rFonts w:ascii="Trebuchet MS" w:hAnsi="Trebuchet MS" w:cs="Times New Roman"/>
          <w:b/>
          <w:lang w:val="ro-RO"/>
        </w:rPr>
      </w:pPr>
      <w:r w:rsidRPr="000C4E47">
        <w:rPr>
          <w:rFonts w:ascii="Trebuchet MS" w:hAnsi="Trebuchet MS" w:cs="Times New Roman"/>
          <w:b/>
          <w:i/>
          <w:lang w:val="ro-RO"/>
        </w:rPr>
        <w:t xml:space="preserve">f) riscurile de accidente majore și/sau dezastre relevante pentru proiectul în cauză, inclusiv cele cauzate de schimbările climatice, conform informațiilor științifice: </w:t>
      </w:r>
      <w:r w:rsidR="006405F5" w:rsidRPr="002D09B8">
        <w:rPr>
          <w:rFonts w:ascii="Trebuchet MS" w:hAnsi="Trebuchet MS"/>
          <w:i/>
          <w:lang w:val="ro-RO"/>
        </w:rPr>
        <w:t>lucrările propuse prin prezentul proiect, nu vor produce riscuri și nu vor influenta sub nici o forma sănătatea umană</w:t>
      </w:r>
      <w:r w:rsidR="006405F5" w:rsidRPr="002D09B8">
        <w:rPr>
          <w:rFonts w:ascii="Trebuchet MS" w:hAnsi="Trebuchet MS" w:cs="Times New Roman"/>
          <w:b/>
          <w:lang w:val="ro-RO"/>
        </w:rPr>
        <w:t xml:space="preserve"> </w:t>
      </w:r>
    </w:p>
    <w:p w14:paraId="65D3A9F9" w14:textId="396E7FA3" w:rsidR="006405F5" w:rsidRPr="002D09B8" w:rsidRDefault="000C4E47" w:rsidP="00417E24">
      <w:pPr>
        <w:spacing w:after="0" w:line="240" w:lineRule="auto"/>
        <w:jc w:val="both"/>
        <w:rPr>
          <w:rFonts w:ascii="Trebuchet MS" w:eastAsia="Times New Roman" w:hAnsi="Trebuchet MS" w:cs="Arial"/>
          <w:i/>
        </w:rPr>
      </w:pPr>
      <w:r w:rsidRPr="002D09B8">
        <w:rPr>
          <w:rFonts w:ascii="Trebuchet MS" w:hAnsi="Trebuchet MS" w:cs="Times New Roman"/>
          <w:b/>
        </w:rPr>
        <w:t>g)</w:t>
      </w:r>
      <w:r w:rsidRPr="002D09B8">
        <w:rPr>
          <w:rFonts w:ascii="Trebuchet MS" w:hAnsi="Trebuchet MS" w:cs="Times New Roman"/>
        </w:rPr>
        <w:t xml:space="preserve"> </w:t>
      </w:r>
      <w:r w:rsidR="006405F5" w:rsidRPr="002D09B8">
        <w:rPr>
          <w:rFonts w:ascii="Trebuchet MS" w:hAnsi="Trebuchet MS" w:cs="Times New Roman"/>
          <w:b/>
          <w:i/>
        </w:rPr>
        <w:t>riscurile pentru sănătatea umană (de ex., din cauza contamină</w:t>
      </w:r>
      <w:r w:rsidRPr="002D09B8">
        <w:rPr>
          <w:rFonts w:ascii="Trebuchet MS" w:hAnsi="Trebuchet MS" w:cs="Times New Roman"/>
          <w:b/>
          <w:i/>
        </w:rPr>
        <w:t xml:space="preserve">rii apei </w:t>
      </w:r>
      <w:r w:rsidR="006405F5" w:rsidRPr="002D09B8">
        <w:rPr>
          <w:rFonts w:ascii="Trebuchet MS" w:hAnsi="Trebuchet MS" w:cs="Times New Roman"/>
          <w:b/>
          <w:i/>
        </w:rPr>
        <w:t>sau a poluă</w:t>
      </w:r>
      <w:r w:rsidRPr="002D09B8">
        <w:rPr>
          <w:rFonts w:ascii="Trebuchet MS" w:hAnsi="Trebuchet MS" w:cs="Times New Roman"/>
          <w:b/>
          <w:i/>
        </w:rPr>
        <w:t>rii atmosferice):</w:t>
      </w:r>
      <w:r w:rsidRPr="002D09B8">
        <w:rPr>
          <w:rFonts w:ascii="Trebuchet MS" w:hAnsi="Trebuchet MS" w:cs="Times New Roman"/>
        </w:rPr>
        <w:t xml:space="preserve"> </w:t>
      </w:r>
      <w:r w:rsidR="006405F5" w:rsidRPr="002D09B8">
        <w:rPr>
          <w:rFonts w:ascii="Trebuchet MS" w:hAnsi="Trebuchet MS"/>
          <w:i/>
        </w:rPr>
        <w:t>activitățile aferente proiectului nu sunt generatoare de gaze cu efect de seră în cantitati semnificative, acest efect putând să se producă doar din activitatea de transport în perioada de execuție</w:t>
      </w:r>
      <w:r w:rsidR="006405F5" w:rsidRPr="002D09B8">
        <w:rPr>
          <w:rFonts w:ascii="Trebuchet MS" w:eastAsia="Times New Roman" w:hAnsi="Trebuchet MS" w:cs="Arial"/>
          <w:i/>
        </w:rPr>
        <w:t>.</w:t>
      </w:r>
    </w:p>
    <w:p w14:paraId="5F236329" w14:textId="77777777" w:rsidR="00897EFD" w:rsidRPr="005B1901" w:rsidRDefault="00897EFD" w:rsidP="006405F5">
      <w:pPr>
        <w:spacing w:after="0" w:line="240" w:lineRule="auto"/>
        <w:rPr>
          <w:rFonts w:ascii="Trebuchet MS" w:eastAsia="Times New Roman" w:hAnsi="Trebuchet MS" w:cs="Arial"/>
          <w:i/>
        </w:rPr>
      </w:pPr>
    </w:p>
    <w:p w14:paraId="48EDFB1E" w14:textId="0EDD9617" w:rsidR="000C4E47" w:rsidRPr="000C4E47" w:rsidRDefault="000C4E47" w:rsidP="006405F5">
      <w:pPr>
        <w:pStyle w:val="Corptext"/>
        <w:tabs>
          <w:tab w:val="left" w:pos="3990"/>
        </w:tabs>
        <w:spacing w:after="0" w:line="240" w:lineRule="auto"/>
        <w:ind w:right="-7"/>
        <w:jc w:val="both"/>
        <w:rPr>
          <w:rFonts w:ascii="Trebuchet MS" w:hAnsi="Trebuchet MS" w:cs="Times New Roman"/>
          <w:b/>
          <w:lang w:val="ro-RO"/>
        </w:rPr>
      </w:pPr>
      <w:r w:rsidRPr="000C4E47">
        <w:rPr>
          <w:rFonts w:ascii="Trebuchet MS" w:hAnsi="Trebuchet MS" w:cs="Times New Roman"/>
          <w:b/>
          <w:lang w:val="ro-RO"/>
        </w:rPr>
        <w:t xml:space="preserve">2. Amplasarea proiectelor: </w:t>
      </w:r>
    </w:p>
    <w:p w14:paraId="4DAC9646" w14:textId="202D72F7" w:rsidR="00897EFD" w:rsidRDefault="000C4E47" w:rsidP="000C4E47">
      <w:pPr>
        <w:tabs>
          <w:tab w:val="left" w:pos="3990"/>
        </w:tabs>
        <w:spacing w:after="0" w:line="240" w:lineRule="auto"/>
        <w:jc w:val="both"/>
        <w:rPr>
          <w:rFonts w:ascii="Trebuchet MS" w:hAnsi="Trebuchet MS" w:cs="Arial"/>
          <w:i/>
          <w:iCs/>
        </w:rPr>
      </w:pPr>
      <w:r w:rsidRPr="000C4E47">
        <w:rPr>
          <w:rFonts w:ascii="Trebuchet MS" w:hAnsi="Trebuchet MS" w:cs="Times New Roman"/>
          <w:b/>
        </w:rPr>
        <w:t>2.1</w:t>
      </w:r>
      <w:r w:rsidRPr="000C4E47">
        <w:rPr>
          <w:rFonts w:ascii="Trebuchet MS" w:hAnsi="Trebuchet MS" w:cs="Times New Roman"/>
        </w:rPr>
        <w:t xml:space="preserve"> </w:t>
      </w:r>
      <w:r w:rsidRPr="000C4E47">
        <w:rPr>
          <w:rFonts w:ascii="Trebuchet MS" w:hAnsi="Trebuchet MS" w:cs="Times New Roman"/>
          <w:b/>
          <w:i/>
        </w:rPr>
        <w:t xml:space="preserve">utilizarea actuală şi aprobată a terenurilor: </w:t>
      </w:r>
      <w:r w:rsidR="00897EFD" w:rsidRPr="00B113BA">
        <w:rPr>
          <w:rFonts w:ascii="Trebuchet MS" w:hAnsi="Trebuchet MS" w:cs="Arial"/>
          <w:i/>
          <w:iCs/>
        </w:rPr>
        <w:t>conform Certificatului de Urbanism nr. 24/29.09.2022,</w:t>
      </w:r>
      <w:r w:rsidR="002D09B8">
        <w:rPr>
          <w:rFonts w:ascii="Trebuchet MS" w:hAnsi="Trebuchet MS" w:cs="Arial"/>
          <w:i/>
          <w:iCs/>
        </w:rPr>
        <w:t xml:space="preserve">cu o valabilitate de 24 </w:t>
      </w:r>
      <w:r w:rsidR="00417E24">
        <w:rPr>
          <w:rFonts w:ascii="Trebuchet MS" w:hAnsi="Trebuchet MS" w:cs="Arial"/>
          <w:i/>
          <w:iCs/>
        </w:rPr>
        <w:t>l</w:t>
      </w:r>
      <w:r w:rsidR="002D09B8">
        <w:rPr>
          <w:rFonts w:ascii="Trebuchet MS" w:hAnsi="Trebuchet MS" w:cs="Arial"/>
          <w:i/>
          <w:iCs/>
        </w:rPr>
        <w:t>uni,</w:t>
      </w:r>
      <w:r w:rsidR="00897EFD" w:rsidRPr="00B113BA">
        <w:rPr>
          <w:rFonts w:ascii="Trebuchet MS" w:hAnsi="Trebuchet MS" w:cs="Arial"/>
          <w:i/>
          <w:iCs/>
        </w:rPr>
        <w:t xml:space="preserve"> eliberat de Primăria Comunei Telciu, terenul destinat proiectului este domeniu public al comunei Telciu;</w:t>
      </w:r>
    </w:p>
    <w:p w14:paraId="3B4AEAE1" w14:textId="09392EC4" w:rsidR="000C4E47" w:rsidRPr="000C4E47" w:rsidRDefault="000C4E47" w:rsidP="000C4E47">
      <w:pPr>
        <w:tabs>
          <w:tab w:val="left" w:pos="3990"/>
        </w:tabs>
        <w:spacing w:after="0" w:line="240" w:lineRule="auto"/>
        <w:jc w:val="both"/>
        <w:rPr>
          <w:rFonts w:ascii="Trebuchet MS" w:hAnsi="Trebuchet MS" w:cs="Times New Roman"/>
          <w:i/>
        </w:rPr>
      </w:pPr>
      <w:r w:rsidRPr="000C4E47">
        <w:rPr>
          <w:rFonts w:ascii="Trebuchet MS" w:hAnsi="Trebuchet MS" w:cs="Times New Roman"/>
          <w:b/>
          <w:i/>
        </w:rPr>
        <w:t xml:space="preserve">2.2 bogăţia, disponibilitatea, calitatea şi capacitatea de regenerare relative ale resurselor naturale, inclusiv solul, terenurile, apa şi biodiversitatea, din zonă şi din subteranul acesteia: </w:t>
      </w:r>
      <w:r w:rsidRPr="000C4E47">
        <w:rPr>
          <w:rFonts w:ascii="Trebuchet MS" w:hAnsi="Trebuchet MS" w:cs="Times New Roman"/>
          <w:bCs/>
          <w:i/>
          <w:iCs/>
        </w:rPr>
        <w:t>î</w:t>
      </w:r>
      <w:r w:rsidRPr="000C4E47">
        <w:rPr>
          <w:rFonts w:ascii="Trebuchet MS" w:hAnsi="Trebuchet MS" w:cs="Times New Roman"/>
          <w:i/>
        </w:rPr>
        <w:t>n</w:t>
      </w:r>
      <w:r w:rsidRPr="000C4E47">
        <w:rPr>
          <w:rFonts w:ascii="Trebuchet MS" w:hAnsi="Trebuchet MS" w:cs="Times New Roman"/>
          <w:i/>
          <w:spacing w:val="13"/>
        </w:rPr>
        <w:t xml:space="preserve"> </w:t>
      </w:r>
      <w:r w:rsidRPr="000C4E47">
        <w:rPr>
          <w:rFonts w:ascii="Trebuchet MS" w:hAnsi="Trebuchet MS" w:cs="Times New Roman"/>
          <w:i/>
        </w:rPr>
        <w:t>urma</w:t>
      </w:r>
      <w:r w:rsidRPr="000C4E47">
        <w:rPr>
          <w:rFonts w:ascii="Trebuchet MS" w:hAnsi="Trebuchet MS" w:cs="Times New Roman"/>
          <w:i/>
          <w:spacing w:val="10"/>
        </w:rPr>
        <w:t xml:space="preserve"> </w:t>
      </w:r>
      <w:r w:rsidRPr="000C4E47">
        <w:rPr>
          <w:rFonts w:ascii="Trebuchet MS" w:hAnsi="Trebuchet MS" w:cs="Times New Roman"/>
          <w:i/>
        </w:rPr>
        <w:t>realizării</w:t>
      </w:r>
      <w:r w:rsidRPr="000C4E47">
        <w:rPr>
          <w:rFonts w:ascii="Trebuchet MS" w:hAnsi="Trebuchet MS" w:cs="Times New Roman"/>
          <w:i/>
          <w:spacing w:val="13"/>
        </w:rPr>
        <w:t xml:space="preserve"> </w:t>
      </w:r>
      <w:r w:rsidRPr="000C4E47">
        <w:rPr>
          <w:rFonts w:ascii="Trebuchet MS" w:hAnsi="Trebuchet MS" w:cs="Times New Roman"/>
          <w:i/>
        </w:rPr>
        <w:t>proiectului</w:t>
      </w:r>
      <w:r w:rsidRPr="000C4E47">
        <w:rPr>
          <w:rFonts w:ascii="Trebuchet MS" w:hAnsi="Trebuchet MS" w:cs="Times New Roman"/>
          <w:i/>
          <w:spacing w:val="13"/>
        </w:rPr>
        <w:t xml:space="preserve"> </w:t>
      </w:r>
      <w:r w:rsidRPr="000C4E47">
        <w:rPr>
          <w:rFonts w:ascii="Trebuchet MS" w:hAnsi="Trebuchet MS" w:cs="Times New Roman"/>
          <w:i/>
        </w:rPr>
        <w:t>bogăția</w:t>
      </w:r>
      <w:r w:rsidRPr="000C4E47">
        <w:rPr>
          <w:rFonts w:ascii="Trebuchet MS" w:hAnsi="Trebuchet MS" w:cs="Times New Roman"/>
          <w:i/>
          <w:spacing w:val="11"/>
        </w:rPr>
        <w:t xml:space="preserve"> </w:t>
      </w:r>
      <w:r w:rsidRPr="000C4E47">
        <w:rPr>
          <w:rFonts w:ascii="Trebuchet MS" w:hAnsi="Trebuchet MS" w:cs="Times New Roman"/>
          <w:i/>
        </w:rPr>
        <w:t>resurselor</w:t>
      </w:r>
      <w:r w:rsidRPr="000C4E47">
        <w:rPr>
          <w:rFonts w:ascii="Trebuchet MS" w:hAnsi="Trebuchet MS" w:cs="Times New Roman"/>
          <w:i/>
          <w:spacing w:val="13"/>
        </w:rPr>
        <w:t xml:space="preserve"> </w:t>
      </w:r>
      <w:r w:rsidRPr="000C4E47">
        <w:rPr>
          <w:rFonts w:ascii="Trebuchet MS" w:hAnsi="Trebuchet MS" w:cs="Times New Roman"/>
          <w:i/>
        </w:rPr>
        <w:t>naturale</w:t>
      </w:r>
      <w:r w:rsidRPr="000C4E47">
        <w:rPr>
          <w:rFonts w:ascii="Trebuchet MS" w:hAnsi="Trebuchet MS" w:cs="Times New Roman"/>
          <w:i/>
          <w:spacing w:val="13"/>
        </w:rPr>
        <w:t xml:space="preserve"> </w:t>
      </w:r>
      <w:r w:rsidRPr="000C4E47">
        <w:rPr>
          <w:rFonts w:ascii="Trebuchet MS" w:hAnsi="Trebuchet MS" w:cs="Times New Roman"/>
          <w:i/>
        </w:rPr>
        <w:t>nu</w:t>
      </w:r>
      <w:r w:rsidRPr="000C4E47">
        <w:rPr>
          <w:rFonts w:ascii="Trebuchet MS" w:hAnsi="Trebuchet MS" w:cs="Times New Roman"/>
          <w:i/>
          <w:spacing w:val="13"/>
        </w:rPr>
        <w:t xml:space="preserve"> </w:t>
      </w:r>
      <w:r w:rsidRPr="000C4E47">
        <w:rPr>
          <w:rFonts w:ascii="Trebuchet MS" w:hAnsi="Trebuchet MS" w:cs="Times New Roman"/>
          <w:i/>
        </w:rPr>
        <w:t>va</w:t>
      </w:r>
      <w:r w:rsidRPr="000C4E47">
        <w:rPr>
          <w:rFonts w:ascii="Trebuchet MS" w:hAnsi="Trebuchet MS" w:cs="Times New Roman"/>
          <w:i/>
          <w:spacing w:val="13"/>
        </w:rPr>
        <w:t xml:space="preserve"> </w:t>
      </w:r>
      <w:r w:rsidRPr="000C4E47">
        <w:rPr>
          <w:rFonts w:ascii="Trebuchet MS" w:hAnsi="Trebuchet MS" w:cs="Times New Roman"/>
          <w:i/>
        </w:rPr>
        <w:t>fi</w:t>
      </w:r>
      <w:r w:rsidRPr="000C4E47">
        <w:rPr>
          <w:rFonts w:ascii="Trebuchet MS" w:hAnsi="Trebuchet MS" w:cs="Times New Roman"/>
          <w:i/>
          <w:spacing w:val="13"/>
        </w:rPr>
        <w:t xml:space="preserve"> </w:t>
      </w:r>
      <w:r w:rsidR="002D09B8">
        <w:rPr>
          <w:rFonts w:ascii="Trebuchet MS" w:hAnsi="Trebuchet MS" w:cs="Times New Roman"/>
          <w:i/>
        </w:rPr>
        <w:t>afectată;</w:t>
      </w:r>
    </w:p>
    <w:p w14:paraId="44218EA2" w14:textId="77777777" w:rsidR="000C4E47" w:rsidRPr="000C4E47" w:rsidRDefault="000C4E47" w:rsidP="000C4E47">
      <w:pPr>
        <w:tabs>
          <w:tab w:val="left" w:pos="3990"/>
        </w:tabs>
        <w:spacing w:after="0" w:line="240" w:lineRule="auto"/>
        <w:jc w:val="both"/>
        <w:rPr>
          <w:rFonts w:ascii="Trebuchet MS" w:hAnsi="Trebuchet MS" w:cs="Times New Roman"/>
          <w:b/>
          <w:i/>
        </w:rPr>
      </w:pPr>
      <w:r w:rsidRPr="000C4E47">
        <w:rPr>
          <w:rFonts w:ascii="Trebuchet MS" w:hAnsi="Trebuchet MS" w:cs="Times New Roman"/>
          <w:b/>
        </w:rPr>
        <w:lastRenderedPageBreak/>
        <w:t>2.3</w:t>
      </w:r>
      <w:r w:rsidRPr="000C4E47">
        <w:rPr>
          <w:rFonts w:ascii="Trebuchet MS" w:hAnsi="Trebuchet MS" w:cs="Times New Roman"/>
          <w:i/>
        </w:rPr>
        <w:t xml:space="preserve"> </w:t>
      </w:r>
      <w:r w:rsidRPr="000C4E47">
        <w:rPr>
          <w:rFonts w:ascii="Trebuchet MS" w:hAnsi="Trebuchet MS" w:cs="Times New Roman"/>
          <w:b/>
          <w:i/>
        </w:rPr>
        <w:t>capacitatea de absorbţie a mediului natural, acordându-se o atenţie specială următoarelor zone:</w:t>
      </w:r>
    </w:p>
    <w:p w14:paraId="5669AEF9" w14:textId="77777777" w:rsidR="000C4E47" w:rsidRPr="000C4E47" w:rsidRDefault="000C4E47" w:rsidP="000C4E47">
      <w:pPr>
        <w:tabs>
          <w:tab w:val="left" w:pos="3990"/>
          <w:tab w:val="center" w:pos="6118"/>
        </w:tabs>
        <w:spacing w:after="0" w:line="240" w:lineRule="auto"/>
        <w:jc w:val="both"/>
        <w:rPr>
          <w:rFonts w:ascii="Trebuchet MS" w:hAnsi="Trebuchet MS" w:cs="Times New Roman"/>
          <w:i/>
          <w:iCs/>
        </w:rPr>
      </w:pPr>
      <w:r w:rsidRPr="000C4E47">
        <w:rPr>
          <w:rFonts w:ascii="Trebuchet MS" w:hAnsi="Trebuchet MS" w:cs="Times New Roman"/>
          <w:i/>
          <w:iCs/>
        </w:rPr>
        <w:t>a) zone umede, zone riverane, guri ale râurilor – proiectul nu este amplasat în zone umede, riverane, sau guri ale râurilor;</w:t>
      </w:r>
    </w:p>
    <w:p w14:paraId="2F6A634B" w14:textId="77777777" w:rsidR="000C4E47" w:rsidRPr="000C4E47" w:rsidRDefault="000C4E47" w:rsidP="000C4E47">
      <w:pPr>
        <w:tabs>
          <w:tab w:val="left" w:pos="3990"/>
          <w:tab w:val="center" w:pos="6118"/>
        </w:tabs>
        <w:spacing w:after="0" w:line="240" w:lineRule="auto"/>
        <w:jc w:val="both"/>
        <w:rPr>
          <w:rFonts w:ascii="Trebuchet MS" w:hAnsi="Trebuchet MS" w:cs="Times New Roman"/>
          <w:i/>
          <w:iCs/>
        </w:rPr>
      </w:pPr>
      <w:r w:rsidRPr="000C4E47">
        <w:rPr>
          <w:rFonts w:ascii="Trebuchet MS" w:hAnsi="Trebuchet MS" w:cs="Times New Roman"/>
          <w:i/>
          <w:iCs/>
        </w:rPr>
        <w:t>b) zone costiere şi mediul marin – proiectul nu este amplasat în zonă costieră sau mediu marin;</w:t>
      </w:r>
    </w:p>
    <w:p w14:paraId="1F70101C" w14:textId="77777777" w:rsidR="000C4E47" w:rsidRPr="000C4E47" w:rsidRDefault="000C4E47" w:rsidP="000C4E47">
      <w:pPr>
        <w:tabs>
          <w:tab w:val="left" w:pos="3990"/>
          <w:tab w:val="center" w:pos="6118"/>
        </w:tabs>
        <w:spacing w:after="0" w:line="240" w:lineRule="auto"/>
        <w:jc w:val="both"/>
        <w:rPr>
          <w:rFonts w:ascii="Trebuchet MS" w:hAnsi="Trebuchet MS" w:cs="Times New Roman"/>
          <w:i/>
          <w:iCs/>
          <w:color w:val="000000"/>
        </w:rPr>
      </w:pPr>
      <w:r w:rsidRPr="000C4E47">
        <w:rPr>
          <w:rFonts w:ascii="Trebuchet MS" w:hAnsi="Trebuchet MS" w:cs="Times New Roman"/>
          <w:i/>
          <w:iCs/>
        </w:rPr>
        <w:t xml:space="preserve">c) zonele montane şi forestiere – proiectul este amplasat în intravilanul comunei </w:t>
      </w:r>
      <w:r w:rsidRPr="000C4E47">
        <w:rPr>
          <w:rFonts w:ascii="Trebuchet MS" w:hAnsi="Trebuchet MS" w:cs="Times New Roman"/>
          <w:i/>
          <w:iCs/>
          <w:color w:val="000000"/>
        </w:rPr>
        <w:t>Telciu, nu este amplasat în zonă montană și forestieră;</w:t>
      </w:r>
    </w:p>
    <w:p w14:paraId="2926D02D" w14:textId="77777777" w:rsidR="000C4E47" w:rsidRPr="000C4E47" w:rsidRDefault="000C4E47" w:rsidP="000C4E47">
      <w:pPr>
        <w:tabs>
          <w:tab w:val="left" w:pos="3990"/>
          <w:tab w:val="center" w:pos="6118"/>
        </w:tabs>
        <w:spacing w:after="0" w:line="240" w:lineRule="auto"/>
        <w:jc w:val="both"/>
        <w:rPr>
          <w:rFonts w:ascii="Trebuchet MS" w:hAnsi="Trebuchet MS" w:cs="Times New Roman"/>
          <w:i/>
          <w:iCs/>
          <w:color w:val="000000"/>
        </w:rPr>
      </w:pPr>
      <w:r w:rsidRPr="000C4E47">
        <w:rPr>
          <w:rFonts w:ascii="Trebuchet MS" w:hAnsi="Trebuchet MS" w:cs="Times New Roman"/>
          <w:i/>
          <w:iCs/>
          <w:color w:val="000000"/>
        </w:rPr>
        <w:t>d) arii naturale protejate de interes naţional, comunitar, internaţional – proiectul nu este amplasat în arie naturală protejată de interes național, comunitar, internațional;</w:t>
      </w:r>
    </w:p>
    <w:p w14:paraId="510D0532" w14:textId="77777777" w:rsidR="000C4E47" w:rsidRPr="000C4E47" w:rsidRDefault="000C4E47" w:rsidP="000C4E47">
      <w:pPr>
        <w:tabs>
          <w:tab w:val="left" w:pos="3990"/>
          <w:tab w:val="center" w:pos="6118"/>
        </w:tabs>
        <w:spacing w:after="0" w:line="240" w:lineRule="auto"/>
        <w:jc w:val="both"/>
        <w:rPr>
          <w:rFonts w:ascii="Trebuchet MS" w:hAnsi="Trebuchet MS" w:cs="Times New Roman"/>
          <w:i/>
          <w:iCs/>
          <w:color w:val="000000"/>
        </w:rPr>
      </w:pPr>
      <w:r w:rsidRPr="000C4E47">
        <w:rPr>
          <w:rFonts w:ascii="Trebuchet MS" w:hAnsi="Trebuchet MS" w:cs="Times New Roman"/>
          <w:i/>
          <w:iCs/>
          <w:color w:val="000000"/>
        </w:rPr>
        <w:t xml:space="preserve">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proiectul nu este amplasat în niciuna din zonele de mai sus; </w:t>
      </w:r>
    </w:p>
    <w:p w14:paraId="7B8D2780" w14:textId="77777777" w:rsidR="000C4E47" w:rsidRPr="000C4E47" w:rsidRDefault="000C4E47" w:rsidP="000C4E47">
      <w:pPr>
        <w:tabs>
          <w:tab w:val="left" w:pos="3990"/>
          <w:tab w:val="center" w:pos="6118"/>
        </w:tabs>
        <w:spacing w:after="0" w:line="240" w:lineRule="auto"/>
        <w:jc w:val="both"/>
        <w:rPr>
          <w:rFonts w:ascii="Trebuchet MS" w:hAnsi="Trebuchet MS" w:cs="Times New Roman"/>
          <w:i/>
          <w:iCs/>
          <w:color w:val="000000"/>
        </w:rPr>
      </w:pPr>
      <w:r w:rsidRPr="000C4E47">
        <w:rPr>
          <w:rFonts w:ascii="Trebuchet MS" w:hAnsi="Trebuchet MS" w:cs="Times New Roman"/>
          <w:i/>
          <w:iCs/>
          <w:color w:val="000000"/>
        </w:rPr>
        <w:t>f) zonele în care au existat deja cazuri de nerespectare a standardelor de calitate a mediului prevăzute de legislaţia naţională şi la nivelul Uniunii Europene şi relevante pentru proiect sau în care se consideră că există astfel de cazuri – proiectul nu este amplasat într-o astfel de zonă;</w:t>
      </w:r>
    </w:p>
    <w:p w14:paraId="71315F9E" w14:textId="77777777" w:rsidR="000C4E47" w:rsidRPr="000C4E47" w:rsidRDefault="000C4E47" w:rsidP="000C4E47">
      <w:pPr>
        <w:tabs>
          <w:tab w:val="left" w:pos="3990"/>
          <w:tab w:val="center" w:pos="6118"/>
        </w:tabs>
        <w:spacing w:after="0" w:line="240" w:lineRule="auto"/>
        <w:jc w:val="both"/>
        <w:rPr>
          <w:rFonts w:ascii="Trebuchet MS" w:hAnsi="Trebuchet MS" w:cs="Times New Roman"/>
          <w:i/>
          <w:iCs/>
          <w:color w:val="000000"/>
        </w:rPr>
      </w:pPr>
      <w:r w:rsidRPr="000C4E47">
        <w:rPr>
          <w:rFonts w:ascii="Trebuchet MS" w:hAnsi="Trebuchet MS" w:cs="Times New Roman"/>
          <w:i/>
          <w:iCs/>
          <w:color w:val="000000"/>
        </w:rPr>
        <w:t>g) zonele cu o densitate mare a populației – proiectul este nu este amplasat în zonă cu densitate mare a populației;</w:t>
      </w:r>
    </w:p>
    <w:p w14:paraId="0E2E3600" w14:textId="77777777" w:rsidR="000C4E47" w:rsidRPr="000C4E47" w:rsidRDefault="000C4E47" w:rsidP="000C4E47">
      <w:pPr>
        <w:tabs>
          <w:tab w:val="left" w:pos="3990"/>
          <w:tab w:val="center" w:pos="6118"/>
        </w:tabs>
        <w:spacing w:after="0" w:line="240" w:lineRule="auto"/>
        <w:jc w:val="both"/>
        <w:rPr>
          <w:rFonts w:ascii="Trebuchet MS" w:hAnsi="Trebuchet MS" w:cs="Times New Roman"/>
          <w:i/>
          <w:iCs/>
          <w:color w:val="000000"/>
        </w:rPr>
      </w:pPr>
      <w:r w:rsidRPr="000C4E47">
        <w:rPr>
          <w:rFonts w:ascii="Trebuchet MS" w:hAnsi="Trebuchet MS" w:cs="Times New Roman"/>
          <w:i/>
          <w:iCs/>
          <w:color w:val="000000"/>
        </w:rPr>
        <w:t>h) peisaje şi situri importante din punct de vedere istoric, cultural sau arheologic – proiectul nu este amplasat în zonă cu peisaje și situri importante din punct de vedere istoric, cultural și arheologic.</w:t>
      </w:r>
    </w:p>
    <w:p w14:paraId="1DDA4C62" w14:textId="77777777" w:rsidR="000C4E47" w:rsidRPr="000C4E47" w:rsidRDefault="000C4E47" w:rsidP="000C4E47">
      <w:pPr>
        <w:tabs>
          <w:tab w:val="left" w:pos="3990"/>
        </w:tabs>
        <w:spacing w:after="0" w:line="240" w:lineRule="auto"/>
        <w:jc w:val="both"/>
        <w:rPr>
          <w:rFonts w:ascii="Trebuchet MS" w:hAnsi="Trebuchet MS" w:cs="Times New Roman"/>
          <w:i/>
          <w:iCs/>
        </w:rPr>
      </w:pPr>
    </w:p>
    <w:p w14:paraId="5AB10FC9" w14:textId="77777777" w:rsidR="000C4E47" w:rsidRPr="000C4E47" w:rsidRDefault="000C4E47" w:rsidP="000C4E47">
      <w:pPr>
        <w:tabs>
          <w:tab w:val="left" w:pos="3990"/>
        </w:tabs>
        <w:spacing w:after="0" w:line="240" w:lineRule="auto"/>
        <w:jc w:val="both"/>
        <w:rPr>
          <w:rFonts w:ascii="Trebuchet MS" w:hAnsi="Trebuchet MS" w:cs="Times New Roman"/>
          <w:b/>
          <w:i/>
        </w:rPr>
      </w:pPr>
      <w:r w:rsidRPr="000C4E47">
        <w:rPr>
          <w:rFonts w:ascii="Trebuchet MS" w:hAnsi="Trebuchet MS" w:cs="Times New Roman"/>
          <w:b/>
          <w:i/>
        </w:rPr>
        <w:t>3. Tipurile și caracteristicile impactului potenţial:</w:t>
      </w:r>
    </w:p>
    <w:p w14:paraId="0C5B5AA1" w14:textId="60CF4433" w:rsidR="00897EFD" w:rsidRPr="002D09B8" w:rsidRDefault="000C4E47" w:rsidP="00897EFD">
      <w:pPr>
        <w:spacing w:after="0" w:line="240" w:lineRule="auto"/>
        <w:rPr>
          <w:rFonts w:ascii="Trebuchet MS" w:hAnsi="Trebuchet MS"/>
          <w:i/>
        </w:rPr>
      </w:pPr>
      <w:r w:rsidRPr="002D09B8">
        <w:rPr>
          <w:rFonts w:ascii="Trebuchet MS" w:hAnsi="Trebuchet MS" w:cs="Times New Roman"/>
          <w:b/>
          <w:i/>
        </w:rPr>
        <w:t>a)</w:t>
      </w:r>
      <w:r w:rsidRPr="002D09B8">
        <w:rPr>
          <w:rFonts w:ascii="Trebuchet MS" w:hAnsi="Trebuchet MS" w:cs="Times New Roman"/>
          <w:i/>
        </w:rPr>
        <w:t xml:space="preserve"> </w:t>
      </w:r>
      <w:r w:rsidRPr="002D09B8">
        <w:rPr>
          <w:rFonts w:ascii="Trebuchet MS" w:hAnsi="Trebuchet MS" w:cs="Times New Roman"/>
          <w:b/>
          <w:i/>
        </w:rPr>
        <w:t>Importanța și extinderea spațială a impactului:</w:t>
      </w:r>
      <w:r w:rsidRPr="002D09B8">
        <w:rPr>
          <w:rFonts w:ascii="Trebuchet MS" w:hAnsi="Trebuchet MS" w:cs="Times New Roman"/>
          <w:i/>
        </w:rPr>
        <w:t xml:space="preserve"> </w:t>
      </w:r>
      <w:r w:rsidR="00897EFD" w:rsidRPr="002D09B8">
        <w:rPr>
          <w:rFonts w:ascii="Trebuchet MS" w:hAnsi="Trebuchet MS" w:cs="Arial"/>
          <w:i/>
          <w:color w:val="231F20"/>
        </w:rPr>
        <w:t xml:space="preserve">impactul </w:t>
      </w:r>
      <w:r w:rsidR="00897EFD" w:rsidRPr="002D09B8">
        <w:rPr>
          <w:rFonts w:ascii="Trebuchet MS" w:hAnsi="Trebuchet MS"/>
          <w:i/>
        </w:rPr>
        <w:t>local, numai în zona de lucru pe perioada de realizare a lucrărilor;</w:t>
      </w:r>
    </w:p>
    <w:p w14:paraId="112DD29D" w14:textId="57305B0B" w:rsidR="00897EFD" w:rsidRPr="002D09B8" w:rsidRDefault="000C4E47" w:rsidP="000C4E47">
      <w:pPr>
        <w:tabs>
          <w:tab w:val="left" w:pos="3990"/>
        </w:tabs>
        <w:spacing w:after="0" w:line="240" w:lineRule="auto"/>
        <w:jc w:val="both"/>
        <w:rPr>
          <w:rFonts w:ascii="Trebuchet MS" w:hAnsi="Trebuchet MS" w:cs="Times New Roman"/>
          <w:b/>
          <w:i/>
        </w:rPr>
      </w:pPr>
      <w:r w:rsidRPr="002D09B8">
        <w:rPr>
          <w:rFonts w:ascii="Trebuchet MS" w:hAnsi="Trebuchet MS" w:cs="Times New Roman"/>
          <w:b/>
          <w:i/>
        </w:rPr>
        <w:t>b) Natura impactului</w:t>
      </w:r>
      <w:r w:rsidRPr="002D09B8">
        <w:rPr>
          <w:rFonts w:ascii="Trebuchet MS" w:hAnsi="Trebuchet MS" w:cs="Times New Roman"/>
          <w:b/>
          <w:bCs/>
          <w:i/>
          <w:iCs/>
        </w:rPr>
        <w:t>:</w:t>
      </w:r>
      <w:r w:rsidRPr="002D09B8">
        <w:rPr>
          <w:rFonts w:ascii="Trebuchet MS" w:hAnsi="Trebuchet MS" w:cs="Times New Roman"/>
          <w:i/>
          <w:iCs/>
        </w:rPr>
        <w:t xml:space="preserve"> </w:t>
      </w:r>
      <w:r w:rsidR="00897EFD" w:rsidRPr="002D09B8">
        <w:rPr>
          <w:rFonts w:ascii="Trebuchet MS" w:hAnsi="Trebuchet MS" w:cs="Arial"/>
          <w:i/>
        </w:rPr>
        <w:t>lucrările ce urmează a fi executate pentru realizarea proiectului, nu vor avea un impact negativ</w:t>
      </w:r>
      <w:r w:rsidR="00897EFD" w:rsidRPr="002D09B8">
        <w:rPr>
          <w:rFonts w:ascii="Trebuchet MS" w:hAnsi="Trebuchet MS" w:cs="Arial"/>
          <w:i/>
          <w:spacing w:val="1"/>
        </w:rPr>
        <w:t xml:space="preserve"> </w:t>
      </w:r>
      <w:r w:rsidR="00897EFD" w:rsidRPr="002D09B8">
        <w:rPr>
          <w:rFonts w:ascii="Trebuchet MS" w:hAnsi="Trebuchet MS" w:cs="Arial"/>
          <w:i/>
        </w:rPr>
        <w:t>semnificativ asupra factorilor</w:t>
      </w:r>
      <w:r w:rsidR="00897EFD" w:rsidRPr="002D09B8">
        <w:rPr>
          <w:rFonts w:ascii="Trebuchet MS" w:hAnsi="Trebuchet MS" w:cs="Arial"/>
          <w:i/>
          <w:spacing w:val="1"/>
        </w:rPr>
        <w:t xml:space="preserve"> </w:t>
      </w:r>
      <w:r w:rsidR="00897EFD" w:rsidRPr="002D09B8">
        <w:rPr>
          <w:rFonts w:ascii="Trebuchet MS" w:hAnsi="Trebuchet MS" w:cs="Arial"/>
          <w:i/>
        </w:rPr>
        <w:t>de mediu;</w:t>
      </w:r>
      <w:r w:rsidR="00897EFD" w:rsidRPr="002D09B8">
        <w:rPr>
          <w:rFonts w:ascii="Trebuchet MS" w:hAnsi="Trebuchet MS" w:cs="Times New Roman"/>
          <w:b/>
          <w:i/>
        </w:rPr>
        <w:t xml:space="preserve"> </w:t>
      </w:r>
    </w:p>
    <w:p w14:paraId="6FDFB435" w14:textId="28D1BC34" w:rsidR="000C4E47" w:rsidRPr="002D09B8" w:rsidRDefault="000C4E47" w:rsidP="000C4E47">
      <w:pPr>
        <w:tabs>
          <w:tab w:val="left" w:pos="3990"/>
        </w:tabs>
        <w:spacing w:after="0" w:line="240" w:lineRule="auto"/>
        <w:jc w:val="both"/>
        <w:rPr>
          <w:rFonts w:ascii="Trebuchet MS" w:hAnsi="Trebuchet MS" w:cs="Times New Roman"/>
          <w:i/>
        </w:rPr>
      </w:pPr>
      <w:r w:rsidRPr="002D09B8">
        <w:rPr>
          <w:rFonts w:ascii="Trebuchet MS" w:hAnsi="Trebuchet MS" w:cs="Times New Roman"/>
          <w:b/>
          <w:i/>
        </w:rPr>
        <w:t>c)</w:t>
      </w:r>
      <w:r w:rsidRPr="002D09B8">
        <w:rPr>
          <w:rFonts w:ascii="Trebuchet MS" w:hAnsi="Trebuchet MS" w:cs="Times New Roman"/>
          <w:i/>
        </w:rPr>
        <w:t xml:space="preserve"> </w:t>
      </w:r>
      <w:r w:rsidRPr="002D09B8">
        <w:rPr>
          <w:rFonts w:ascii="Trebuchet MS" w:hAnsi="Trebuchet MS" w:cs="Times New Roman"/>
          <w:b/>
          <w:i/>
        </w:rPr>
        <w:t>Natura transfrontieră a impactului</w:t>
      </w:r>
      <w:r w:rsidRPr="002D09B8">
        <w:rPr>
          <w:rFonts w:ascii="Trebuchet MS" w:hAnsi="Trebuchet MS" w:cs="Times New Roman"/>
          <w:i/>
        </w:rPr>
        <w:t>: lucrările propuse nu au efect transfrontier;</w:t>
      </w:r>
    </w:p>
    <w:p w14:paraId="3FC12109" w14:textId="74AF9280" w:rsidR="00897EFD" w:rsidRPr="002D09B8" w:rsidRDefault="000C4E47" w:rsidP="00897EFD">
      <w:pPr>
        <w:spacing w:after="0" w:line="240" w:lineRule="auto"/>
        <w:jc w:val="both"/>
        <w:rPr>
          <w:rFonts w:ascii="Trebuchet MS" w:hAnsi="Trebuchet MS"/>
          <w:i/>
        </w:rPr>
      </w:pPr>
      <w:r w:rsidRPr="002D09B8">
        <w:rPr>
          <w:rFonts w:ascii="Trebuchet MS" w:hAnsi="Trebuchet MS" w:cs="Times New Roman"/>
          <w:b/>
          <w:i/>
        </w:rPr>
        <w:t>d)</w:t>
      </w:r>
      <w:r w:rsidR="002D09B8" w:rsidRPr="002D09B8">
        <w:rPr>
          <w:rFonts w:ascii="Trebuchet MS" w:hAnsi="Trebuchet MS" w:cs="Times New Roman"/>
          <w:i/>
        </w:rPr>
        <w:t xml:space="preserve"> </w:t>
      </w:r>
      <w:r w:rsidRPr="002D09B8">
        <w:rPr>
          <w:rFonts w:ascii="Trebuchet MS" w:hAnsi="Trebuchet MS" w:cs="Times New Roman"/>
          <w:b/>
          <w:i/>
        </w:rPr>
        <w:t>Intensitatea şi complexitatea impactului</w:t>
      </w:r>
      <w:r w:rsidR="00897EFD" w:rsidRPr="002D09B8">
        <w:rPr>
          <w:rFonts w:ascii="Trebuchet MS" w:hAnsi="Trebuchet MS" w:cs="Times New Roman"/>
          <w:b/>
          <w:i/>
        </w:rPr>
        <w:t>:</w:t>
      </w:r>
      <w:r w:rsidRPr="002D09B8">
        <w:rPr>
          <w:rFonts w:ascii="Trebuchet MS" w:hAnsi="Trebuchet MS" w:cs="Times New Roman"/>
          <w:i/>
        </w:rPr>
        <w:t xml:space="preserve"> </w:t>
      </w:r>
      <w:r w:rsidR="00897EFD" w:rsidRPr="002D09B8">
        <w:rPr>
          <w:rFonts w:ascii="Trebuchet MS" w:hAnsi="Trebuchet MS"/>
          <w:i/>
        </w:rPr>
        <w:t>având în vedere prognozele și ținând cont de specificul activităților din perioada de construire și perioada de funcționare, proiectul propus nu are impact negativ semnificativ asupra climei;</w:t>
      </w:r>
    </w:p>
    <w:p w14:paraId="5339F29A" w14:textId="6A650015" w:rsidR="000C4E47" w:rsidRPr="002D09B8" w:rsidRDefault="000C4E47" w:rsidP="000C4E47">
      <w:pPr>
        <w:tabs>
          <w:tab w:val="left" w:pos="3990"/>
        </w:tabs>
        <w:spacing w:after="0" w:line="240" w:lineRule="auto"/>
        <w:jc w:val="both"/>
        <w:rPr>
          <w:rFonts w:ascii="Trebuchet MS" w:hAnsi="Trebuchet MS" w:cs="Times New Roman"/>
          <w:i/>
          <w:iCs/>
        </w:rPr>
      </w:pPr>
      <w:r w:rsidRPr="002D09B8">
        <w:rPr>
          <w:rFonts w:ascii="Trebuchet MS" w:hAnsi="Trebuchet MS" w:cs="Times New Roman"/>
          <w:b/>
          <w:i/>
        </w:rPr>
        <w:t>e)</w:t>
      </w:r>
      <w:r w:rsidRPr="002D09B8">
        <w:rPr>
          <w:rFonts w:ascii="Trebuchet MS" w:hAnsi="Trebuchet MS" w:cs="Times New Roman"/>
          <w:i/>
        </w:rPr>
        <w:t xml:space="preserve"> </w:t>
      </w:r>
      <w:r w:rsidRPr="002D09B8">
        <w:rPr>
          <w:rFonts w:ascii="Trebuchet MS" w:hAnsi="Trebuchet MS" w:cs="Times New Roman"/>
          <w:b/>
          <w:i/>
        </w:rPr>
        <w:t>Probabilitatea impactului:</w:t>
      </w:r>
      <w:r w:rsidRPr="002D09B8">
        <w:rPr>
          <w:rFonts w:ascii="Trebuchet MS" w:hAnsi="Trebuchet MS" w:cs="Times New Roman"/>
          <w:i/>
        </w:rPr>
        <w:t xml:space="preserve"> </w:t>
      </w:r>
      <w:r w:rsidRPr="002D09B8">
        <w:rPr>
          <w:rFonts w:ascii="Trebuchet MS" w:hAnsi="Trebuchet MS" w:cs="Times New Roman"/>
          <w:i/>
          <w:iCs/>
        </w:rPr>
        <w:t>este redusă, apare pe perioada de realizare a proiectului;</w:t>
      </w:r>
    </w:p>
    <w:p w14:paraId="0E320936" w14:textId="3EB3BF57" w:rsidR="00897EFD" w:rsidRPr="002D09B8" w:rsidRDefault="000C4E47" w:rsidP="00897EFD">
      <w:pPr>
        <w:spacing w:after="0" w:line="240" w:lineRule="auto"/>
        <w:rPr>
          <w:rFonts w:ascii="Trebuchet MS" w:hAnsi="Trebuchet MS"/>
          <w:i/>
        </w:rPr>
      </w:pPr>
      <w:r w:rsidRPr="002D09B8">
        <w:rPr>
          <w:rFonts w:ascii="Trebuchet MS" w:hAnsi="Trebuchet MS" w:cs="Times New Roman"/>
          <w:b/>
          <w:i/>
        </w:rPr>
        <w:t>f)</w:t>
      </w:r>
      <w:r w:rsidRPr="002D09B8">
        <w:rPr>
          <w:rFonts w:ascii="Trebuchet MS" w:hAnsi="Trebuchet MS" w:cs="Times New Roman"/>
          <w:i/>
        </w:rPr>
        <w:t xml:space="preserve"> </w:t>
      </w:r>
      <w:r w:rsidRPr="002D09B8">
        <w:rPr>
          <w:rFonts w:ascii="Trebuchet MS" w:hAnsi="Trebuchet MS" w:cs="Times New Roman"/>
          <w:b/>
          <w:i/>
        </w:rPr>
        <w:t xml:space="preserve">Debutul, durata, frecvenţa şi reversibilitatea impactului: </w:t>
      </w:r>
      <w:r w:rsidRPr="002D09B8">
        <w:rPr>
          <w:rFonts w:ascii="Trebuchet MS" w:hAnsi="Trebuchet MS" w:cs="Times New Roman"/>
          <w:i/>
          <w:iCs/>
        </w:rPr>
        <w:t xml:space="preserve"> </w:t>
      </w:r>
      <w:r w:rsidR="00897EFD" w:rsidRPr="002D09B8">
        <w:rPr>
          <w:rFonts w:ascii="Trebuchet MS" w:hAnsi="Trebuchet MS"/>
          <w:i/>
        </w:rPr>
        <w:t>pe perioada execuției lucrărilor impactul asupra factorilor de mediu va avea caracter temporar și reversibil (cca. 12 luni);</w:t>
      </w:r>
    </w:p>
    <w:p w14:paraId="7B6981DC" w14:textId="195C8A4A" w:rsidR="000C4E47" w:rsidRPr="002D09B8" w:rsidRDefault="000C4E47" w:rsidP="000C4E47">
      <w:pPr>
        <w:tabs>
          <w:tab w:val="left" w:pos="3990"/>
        </w:tabs>
        <w:spacing w:after="0" w:line="240" w:lineRule="auto"/>
        <w:jc w:val="both"/>
        <w:rPr>
          <w:rFonts w:ascii="Trebuchet MS" w:hAnsi="Trebuchet MS" w:cs="Times New Roman"/>
          <w:i/>
          <w:iCs/>
        </w:rPr>
      </w:pPr>
      <w:r w:rsidRPr="002D09B8">
        <w:rPr>
          <w:rFonts w:ascii="Trebuchet MS" w:hAnsi="Trebuchet MS" w:cs="Times New Roman"/>
          <w:b/>
          <w:i/>
        </w:rPr>
        <w:t xml:space="preserve">g) Cumularea impactului cu impactul altor proiecte existente și/sau aprobate: </w:t>
      </w:r>
      <w:r w:rsidRPr="002D09B8">
        <w:rPr>
          <w:rFonts w:ascii="Trebuchet MS" w:hAnsi="Trebuchet MS" w:cs="Times New Roman"/>
          <w:i/>
          <w:iCs/>
        </w:rPr>
        <w:t>proiectul nu are efect cumulativ cu alte proiecte în această zonă;</w:t>
      </w:r>
    </w:p>
    <w:p w14:paraId="19A7CE88" w14:textId="21FE26F0" w:rsidR="000C4E47" w:rsidRPr="002D09B8" w:rsidRDefault="000C4E47" w:rsidP="000C4E47">
      <w:pPr>
        <w:tabs>
          <w:tab w:val="left" w:pos="3990"/>
        </w:tabs>
        <w:spacing w:after="0" w:line="240" w:lineRule="auto"/>
        <w:jc w:val="both"/>
        <w:rPr>
          <w:rFonts w:ascii="Trebuchet MS" w:hAnsi="Trebuchet MS" w:cs="Times New Roman"/>
          <w:b/>
          <w:bCs/>
          <w:i/>
          <w:iCs/>
          <w:u w:val="single"/>
        </w:rPr>
      </w:pPr>
      <w:r w:rsidRPr="002D09B8">
        <w:rPr>
          <w:rFonts w:ascii="Trebuchet MS" w:hAnsi="Trebuchet MS" w:cs="Times New Roman"/>
          <w:b/>
          <w:i/>
        </w:rPr>
        <w:t>h) Posibilitatea de reducere efectivă a impactului</w:t>
      </w:r>
      <w:r w:rsidRPr="002D09B8">
        <w:rPr>
          <w:rFonts w:ascii="Trebuchet MS" w:hAnsi="Trebuchet MS" w:cs="Times New Roman"/>
          <w:b/>
          <w:bCs/>
          <w:i/>
          <w:iCs/>
        </w:rPr>
        <w:t xml:space="preserve">: </w:t>
      </w:r>
      <w:r w:rsidR="00897EFD" w:rsidRPr="002D09B8">
        <w:rPr>
          <w:rFonts w:ascii="Trebuchet MS" w:hAnsi="Trebuchet MS"/>
          <w:i/>
        </w:rPr>
        <w:t>deșeurile generate vor fi colectate separat și stocate temporar în containere speciale amplasate pe spații special amenajate,</w:t>
      </w:r>
      <w:r w:rsidR="00897EFD" w:rsidRPr="002D09B8">
        <w:rPr>
          <w:rFonts w:ascii="Trebuchet MS" w:hAnsi="Trebuchet MS" w:cs="Arial"/>
          <w:b/>
          <w:bCs/>
          <w:i/>
          <w:iCs/>
        </w:rPr>
        <w:t xml:space="preserve"> </w:t>
      </w:r>
      <w:r w:rsidR="00897EFD" w:rsidRPr="002D09B8">
        <w:rPr>
          <w:rFonts w:ascii="Trebuchet MS" w:hAnsi="Trebuchet MS"/>
          <w:i/>
        </w:rPr>
        <w:t>în perioada execuției nu se vor spăla și nu se vor efectua reparații sau lucrări de întreținere a mijloacelor de transport,</w:t>
      </w:r>
      <w:r w:rsidR="002D09B8" w:rsidRPr="002D09B8">
        <w:rPr>
          <w:rFonts w:ascii="Trebuchet MS" w:hAnsi="Trebuchet MS"/>
          <w:i/>
        </w:rPr>
        <w:t xml:space="preserve"> utilajelor sau echipamentelor î</w:t>
      </w:r>
      <w:r w:rsidR="00897EFD" w:rsidRPr="002D09B8">
        <w:rPr>
          <w:rFonts w:ascii="Trebuchet MS" w:hAnsi="Trebuchet MS"/>
          <w:i/>
        </w:rPr>
        <w:t>n incinta șantierului; manipularea adecvată a materialelor de construcții sau a celor excavate, în vederea prevenirii și reducerea poluării atmosferei cu pulberi; stropirea zilnică a suprafețelor de teren și curățirea corespunzatoare a mijloacelor de transport la ieșirea din șantier</w:t>
      </w:r>
      <w:r w:rsidRPr="002D09B8">
        <w:rPr>
          <w:rFonts w:ascii="Trebuchet MS" w:hAnsi="Trebuchet MS" w:cs="Times New Roman"/>
          <w:i/>
        </w:rPr>
        <w:t>;</w:t>
      </w:r>
    </w:p>
    <w:p w14:paraId="55AB09C0" w14:textId="77777777" w:rsidR="000C4E47" w:rsidRPr="000C4E47" w:rsidRDefault="000C4E47" w:rsidP="000C4E47">
      <w:pPr>
        <w:spacing w:after="0" w:line="240" w:lineRule="auto"/>
        <w:jc w:val="both"/>
        <w:rPr>
          <w:rFonts w:ascii="Trebuchet MS" w:hAnsi="Trebuchet MS" w:cs="Times New Roman"/>
        </w:rPr>
      </w:pPr>
    </w:p>
    <w:p w14:paraId="1DA1FC7E" w14:textId="77777777" w:rsidR="000C4E47" w:rsidRPr="000C4E47" w:rsidRDefault="000C4E47" w:rsidP="000C4E47">
      <w:pPr>
        <w:autoSpaceDE w:val="0"/>
        <w:autoSpaceDN w:val="0"/>
        <w:adjustRightInd w:val="0"/>
        <w:spacing w:after="0" w:line="240" w:lineRule="auto"/>
        <w:jc w:val="both"/>
        <w:rPr>
          <w:rFonts w:ascii="Trebuchet MS" w:hAnsi="Trebuchet MS" w:cs="Times New Roman"/>
          <w:b/>
        </w:rPr>
      </w:pPr>
      <w:r w:rsidRPr="000C4E47">
        <w:rPr>
          <w:rFonts w:ascii="Trebuchet MS" w:hAnsi="Trebuchet MS" w:cs="Times New Roman"/>
          <w:b/>
        </w:rPr>
        <w:t xml:space="preserve">II. Motivele pe baza cărora s-a stabilit necesitatea neefectuării evaluării adecvate  sunt următoarele: </w:t>
      </w:r>
    </w:p>
    <w:p w14:paraId="6A603D45" w14:textId="77777777" w:rsidR="000C4E47" w:rsidRPr="000C4E47" w:rsidRDefault="000C4E47" w:rsidP="000C4E47">
      <w:pPr>
        <w:autoSpaceDE w:val="0"/>
        <w:autoSpaceDN w:val="0"/>
        <w:adjustRightInd w:val="0"/>
        <w:spacing w:after="0" w:line="240" w:lineRule="auto"/>
        <w:jc w:val="both"/>
        <w:rPr>
          <w:rFonts w:ascii="Trebuchet MS" w:eastAsia="Times New Roman" w:hAnsi="Trebuchet MS" w:cs="Times New Roman"/>
        </w:rPr>
      </w:pPr>
      <w:r w:rsidRPr="000C4E47">
        <w:rPr>
          <w:rFonts w:ascii="Trebuchet MS" w:eastAsia="Times New Roman" w:hAnsi="Trebuchet MS" w:cs="Times New Roman"/>
          <w:lang w:eastAsia="ro-RO"/>
        </w:rPr>
        <w:t>- proiectul propus nu intră sub incidența </w:t>
      </w:r>
      <w:hyperlink r:id="rId10" w:anchor="p-48878121" w:tgtFrame="_blank" w:history="1">
        <w:r w:rsidRPr="000C4E47">
          <w:rPr>
            <w:rStyle w:val="Hyperlink"/>
            <w:rFonts w:ascii="Trebuchet MS" w:eastAsia="Times New Roman" w:hAnsi="Trebuchet MS" w:cs="Times New Roman"/>
            <w:lang w:eastAsia="ro-RO"/>
          </w:rPr>
          <w:t>art. 28</w:t>
        </w:r>
      </w:hyperlink>
      <w:r w:rsidRPr="000C4E47">
        <w:rPr>
          <w:rFonts w:ascii="Trebuchet MS" w:eastAsia="Times New Roman" w:hAnsi="Trebuchet MS" w:cs="Times New Roman"/>
          <w:lang w:eastAsia="ro-RO"/>
        </w:rPr>
        <w:t> din Ordonanța de urgență a Guvernului nr. 57/2007 privind regimul ariilor naturale protejate, conservarea habitatelor naturale, a florei și faunei sălbatice, aprobată cu modificări și completări prin Legea </w:t>
      </w:r>
      <w:hyperlink r:id="rId11" w:tgtFrame="_blank" w:history="1">
        <w:r w:rsidRPr="000C4E47">
          <w:rPr>
            <w:rStyle w:val="Hyperlink"/>
            <w:rFonts w:ascii="Trebuchet MS" w:eastAsia="Times New Roman" w:hAnsi="Trebuchet MS" w:cs="Times New Roman"/>
            <w:lang w:eastAsia="ro-RO"/>
          </w:rPr>
          <w:t>nr. 49/2011</w:t>
        </w:r>
      </w:hyperlink>
      <w:r w:rsidRPr="000C4E47">
        <w:rPr>
          <w:rFonts w:ascii="Trebuchet MS" w:eastAsia="Times New Roman" w:hAnsi="Trebuchet MS" w:cs="Times New Roman"/>
          <w:lang w:eastAsia="ro-RO"/>
        </w:rPr>
        <w:t>, cu modificările și completările ulterioare</w:t>
      </w:r>
      <w:r w:rsidRPr="000C4E47">
        <w:rPr>
          <w:rFonts w:ascii="Trebuchet MS" w:eastAsia="Times New Roman" w:hAnsi="Trebuchet MS" w:cs="Times New Roman"/>
        </w:rPr>
        <w:t>.</w:t>
      </w:r>
    </w:p>
    <w:p w14:paraId="091B758F" w14:textId="77777777" w:rsidR="000C4E47" w:rsidRPr="000C4E47" w:rsidRDefault="000C4E47" w:rsidP="000C4E47">
      <w:pPr>
        <w:spacing w:after="0" w:line="240" w:lineRule="auto"/>
        <w:jc w:val="both"/>
        <w:rPr>
          <w:rFonts w:ascii="Trebuchet MS" w:eastAsia="Times New Roman" w:hAnsi="Trebuchet MS" w:cs="Times New Roman"/>
        </w:rPr>
      </w:pPr>
      <w:r w:rsidRPr="000C4E47">
        <w:rPr>
          <w:rFonts w:ascii="Trebuchet MS" w:eastAsia="Times New Roman" w:hAnsi="Trebuchet MS" w:cs="Times New Roman"/>
        </w:rPr>
        <w:tab/>
      </w:r>
    </w:p>
    <w:p w14:paraId="7D799B3A" w14:textId="77777777" w:rsidR="000C4E47" w:rsidRPr="000C4E47" w:rsidRDefault="000C4E47" w:rsidP="000C4E47">
      <w:pPr>
        <w:spacing w:after="0" w:line="240" w:lineRule="auto"/>
        <w:jc w:val="both"/>
        <w:rPr>
          <w:rFonts w:ascii="Trebuchet MS" w:eastAsia="Calibri" w:hAnsi="Trebuchet MS" w:cs="Times New Roman"/>
          <w:b/>
        </w:rPr>
      </w:pPr>
      <w:r w:rsidRPr="000C4E47">
        <w:rPr>
          <w:rFonts w:ascii="Trebuchet MS" w:eastAsia="Times New Roman" w:hAnsi="Trebuchet MS" w:cs="Times New Roman"/>
          <w:b/>
        </w:rPr>
        <w:t>III. Motivele pe baza cărora s-a stabilit necesitatea neefectuării evaluării impactului asupra corpurilor de apă</w:t>
      </w:r>
      <w:r w:rsidRPr="000C4E47">
        <w:rPr>
          <w:rFonts w:ascii="Trebuchet MS" w:hAnsi="Trebuchet MS" w:cs="Times New Roman"/>
          <w:b/>
        </w:rPr>
        <w:t xml:space="preserve">: </w:t>
      </w:r>
    </w:p>
    <w:p w14:paraId="3D450DAF" w14:textId="77777777" w:rsidR="000C4E47" w:rsidRPr="00A84E04" w:rsidRDefault="000C4E47" w:rsidP="000C4E47">
      <w:pPr>
        <w:spacing w:after="0" w:line="240" w:lineRule="auto"/>
        <w:jc w:val="both"/>
        <w:rPr>
          <w:rFonts w:ascii="Trebuchet MS" w:eastAsia="Times New Roman" w:hAnsi="Trebuchet MS" w:cs="Times New Roman"/>
        </w:rPr>
      </w:pPr>
      <w:r w:rsidRPr="00A84E04">
        <w:rPr>
          <w:rFonts w:ascii="Trebuchet MS" w:eastAsia="Times New Roman" w:hAnsi="Trebuchet MS" w:cs="Times New Roman"/>
        </w:rPr>
        <w:t>-</w:t>
      </w:r>
      <w:r w:rsidRPr="00A84E04">
        <w:rPr>
          <w:rFonts w:ascii="Trebuchet MS" w:eastAsia="Times New Roman" w:hAnsi="Trebuchet MS" w:cs="Times New Roman"/>
          <w:lang w:eastAsia="ro-RO"/>
        </w:rPr>
        <w:t xml:space="preserve"> proiectul propus intră sub incidența prevederilor </w:t>
      </w:r>
      <w:hyperlink r:id="rId12" w:anchor="p-10135143" w:tgtFrame="_blank" w:history="1">
        <w:r w:rsidRPr="00A84E04">
          <w:rPr>
            <w:rStyle w:val="Hyperlink"/>
            <w:rFonts w:ascii="Trebuchet MS" w:eastAsia="Times New Roman" w:hAnsi="Trebuchet MS" w:cs="Times New Roman"/>
            <w:color w:val="auto"/>
            <w:lang w:eastAsia="ro-RO"/>
          </w:rPr>
          <w:t>art. 48</w:t>
        </w:r>
      </w:hyperlink>
      <w:r w:rsidRPr="00A84E04">
        <w:rPr>
          <w:rFonts w:ascii="Trebuchet MS" w:eastAsia="Times New Roman" w:hAnsi="Trebuchet MS" w:cs="Times New Roman"/>
          <w:lang w:eastAsia="ro-RO"/>
        </w:rPr>
        <w:t> și </w:t>
      </w:r>
      <w:hyperlink r:id="rId13" w:anchor="p-10135178" w:tgtFrame="_blank" w:history="1">
        <w:r w:rsidRPr="00A84E04">
          <w:rPr>
            <w:rStyle w:val="Hyperlink"/>
            <w:rFonts w:ascii="Trebuchet MS" w:eastAsia="Times New Roman" w:hAnsi="Trebuchet MS" w:cs="Times New Roman"/>
            <w:color w:val="auto"/>
            <w:lang w:eastAsia="ro-RO"/>
          </w:rPr>
          <w:t>54</w:t>
        </w:r>
      </w:hyperlink>
      <w:r w:rsidRPr="00A84E04">
        <w:rPr>
          <w:rFonts w:ascii="Trebuchet MS" w:eastAsia="Times New Roman" w:hAnsi="Trebuchet MS" w:cs="Times New Roman"/>
          <w:lang w:eastAsia="ro-RO"/>
        </w:rPr>
        <w:t> din Legea apelor nr. 107/1996, cu modificările și completările ulterioare</w:t>
      </w:r>
      <w:r w:rsidRPr="00A84E04">
        <w:rPr>
          <w:rFonts w:ascii="Trebuchet MS" w:eastAsia="Times New Roman" w:hAnsi="Trebuchet MS" w:cs="Times New Roman"/>
        </w:rPr>
        <w:t>.</w:t>
      </w:r>
    </w:p>
    <w:p w14:paraId="1D2AD81B" w14:textId="2C533B70" w:rsidR="000C4E47" w:rsidRPr="00A84E04" w:rsidRDefault="000C4E47" w:rsidP="000C4E47">
      <w:pPr>
        <w:spacing w:after="0" w:line="240" w:lineRule="auto"/>
        <w:jc w:val="both"/>
        <w:rPr>
          <w:rFonts w:ascii="Trebuchet MS" w:eastAsia="Calibri" w:hAnsi="Trebuchet MS" w:cs="Times New Roman"/>
          <w:iCs/>
        </w:rPr>
      </w:pPr>
      <w:r w:rsidRPr="00A84E04">
        <w:rPr>
          <w:rFonts w:ascii="Trebuchet MS" w:hAnsi="Trebuchet MS" w:cs="Times New Roman"/>
        </w:rPr>
        <w:t xml:space="preserve">   </w:t>
      </w:r>
      <w:r w:rsidRPr="00A84E04">
        <w:rPr>
          <w:rFonts w:ascii="Trebuchet MS" w:hAnsi="Trebuchet MS" w:cs="Times New Roman"/>
        </w:rPr>
        <w:tab/>
        <w:t xml:space="preserve">Conform adresei SGA Bistrița-Năsăud nr. </w:t>
      </w:r>
      <w:r w:rsidR="00A84E04" w:rsidRPr="00A84E04">
        <w:rPr>
          <w:rFonts w:ascii="Trebuchet MS" w:hAnsi="Trebuchet MS" w:cs="Times New Roman"/>
          <w:iCs/>
        </w:rPr>
        <w:t>799</w:t>
      </w:r>
      <w:r w:rsidRPr="00A84E04">
        <w:rPr>
          <w:rFonts w:ascii="Trebuchet MS" w:hAnsi="Trebuchet MS" w:cs="Times New Roman"/>
          <w:iCs/>
        </w:rPr>
        <w:t>/A.A./1</w:t>
      </w:r>
      <w:r w:rsidR="00A84E04" w:rsidRPr="00A84E04">
        <w:rPr>
          <w:rFonts w:ascii="Trebuchet MS" w:hAnsi="Trebuchet MS" w:cs="Times New Roman"/>
          <w:iCs/>
        </w:rPr>
        <w:t>7</w:t>
      </w:r>
      <w:r w:rsidRPr="00A84E04">
        <w:rPr>
          <w:rFonts w:ascii="Trebuchet MS" w:hAnsi="Trebuchet MS" w:cs="Times New Roman"/>
          <w:iCs/>
        </w:rPr>
        <w:t>.</w:t>
      </w:r>
      <w:r w:rsidR="00A84E04" w:rsidRPr="00A84E04">
        <w:rPr>
          <w:rFonts w:ascii="Trebuchet MS" w:hAnsi="Trebuchet MS" w:cs="Times New Roman"/>
          <w:iCs/>
        </w:rPr>
        <w:t>1</w:t>
      </w:r>
      <w:r w:rsidRPr="00A84E04">
        <w:rPr>
          <w:rFonts w:ascii="Trebuchet MS" w:hAnsi="Trebuchet MS" w:cs="Times New Roman"/>
          <w:iCs/>
        </w:rPr>
        <w:t>1.2023 proiectul propus nu se supune procedurilor de evaluare a impactului asupra corpurilor de apă</w:t>
      </w:r>
      <w:r w:rsidRPr="00A84E04">
        <w:rPr>
          <w:rFonts w:ascii="Trebuchet MS" w:hAnsi="Trebuchet MS" w:cs="Times New Roman"/>
        </w:rPr>
        <w:t>.</w:t>
      </w:r>
    </w:p>
    <w:p w14:paraId="0FB13C02" w14:textId="77777777" w:rsidR="000C4E47" w:rsidRPr="00A84E04" w:rsidRDefault="000C4E47" w:rsidP="000C4E47">
      <w:pPr>
        <w:autoSpaceDE w:val="0"/>
        <w:autoSpaceDN w:val="0"/>
        <w:adjustRightInd w:val="0"/>
        <w:spacing w:after="0" w:line="240" w:lineRule="auto"/>
        <w:jc w:val="both"/>
        <w:rPr>
          <w:rFonts w:ascii="Trebuchet MS" w:hAnsi="Trebuchet MS" w:cs="Times New Roman"/>
          <w:b/>
        </w:rPr>
      </w:pPr>
    </w:p>
    <w:p w14:paraId="1D57D50C" w14:textId="77777777" w:rsidR="000C4E47" w:rsidRPr="000C4E47" w:rsidRDefault="000C4E47" w:rsidP="000C4E47">
      <w:pPr>
        <w:spacing w:after="0" w:line="240" w:lineRule="auto"/>
        <w:jc w:val="both"/>
        <w:rPr>
          <w:rFonts w:ascii="Trebuchet MS" w:hAnsi="Trebuchet MS" w:cs="Times New Roman"/>
          <w:i/>
          <w:spacing w:val="-2"/>
        </w:rPr>
      </w:pPr>
      <w:r w:rsidRPr="000C4E47">
        <w:rPr>
          <w:rFonts w:ascii="Trebuchet MS" w:hAnsi="Trebuchet MS" w:cs="Times New Roman"/>
          <w:i/>
          <w:spacing w:val="-2"/>
        </w:rPr>
        <w:lastRenderedPageBreak/>
        <w:t xml:space="preserve">   </w:t>
      </w:r>
      <w:r w:rsidRPr="000C4E47">
        <w:rPr>
          <w:rFonts w:ascii="Trebuchet MS" w:hAnsi="Trebuchet MS" w:cs="Times New Roman"/>
          <w:b/>
          <w:spacing w:val="-2"/>
        </w:rPr>
        <w:t>Condiţii de realizare a proiectului:</w:t>
      </w:r>
    </w:p>
    <w:p w14:paraId="4D94E94D" w14:textId="77777777" w:rsidR="000C4E47" w:rsidRPr="000C4E47" w:rsidRDefault="000C4E47" w:rsidP="000C4E47">
      <w:pPr>
        <w:spacing w:after="0" w:line="240" w:lineRule="auto"/>
        <w:jc w:val="both"/>
        <w:rPr>
          <w:rFonts w:ascii="Trebuchet MS" w:hAnsi="Trebuchet MS" w:cs="Times New Roman"/>
          <w:i/>
          <w:spacing w:val="-2"/>
          <w:lang w:eastAsia="ar-SA"/>
        </w:rPr>
      </w:pPr>
      <w:r w:rsidRPr="000C4E47">
        <w:rPr>
          <w:rFonts w:ascii="Trebuchet MS" w:hAnsi="Trebuchet MS" w:cs="Times New Roman"/>
          <w:b/>
          <w:i/>
          <w:spacing w:val="-2"/>
          <w:lang w:eastAsia="ar-SA"/>
        </w:rPr>
        <w:t>1.</w:t>
      </w:r>
      <w:r w:rsidRPr="000C4E47">
        <w:rPr>
          <w:rFonts w:ascii="Trebuchet MS" w:hAnsi="Trebuchet MS" w:cs="Times New Roman"/>
          <w:i/>
          <w:spacing w:val="-2"/>
          <w:lang w:eastAsia="ar-SA"/>
        </w:rPr>
        <w:t xml:space="preserve"> Se vor respecta prevederile O.U.G. nr. 195/2005 privind protecţia mediului, cu modificările şi completările ulterioare.</w:t>
      </w:r>
    </w:p>
    <w:p w14:paraId="64C714CC" w14:textId="77777777" w:rsidR="000C4E47" w:rsidRPr="000C4E47" w:rsidRDefault="000C4E47" w:rsidP="000C4E47">
      <w:pPr>
        <w:spacing w:after="0" w:line="240" w:lineRule="auto"/>
        <w:jc w:val="both"/>
        <w:rPr>
          <w:rFonts w:ascii="Trebuchet MS" w:hAnsi="Trebuchet MS" w:cs="Times New Roman"/>
          <w:i/>
          <w:spacing w:val="-2"/>
          <w:lang w:eastAsia="ar-SA"/>
        </w:rPr>
      </w:pPr>
      <w:r w:rsidRPr="000C4E47">
        <w:rPr>
          <w:rFonts w:ascii="Trebuchet MS" w:hAnsi="Trebuchet MS" w:cs="Times New Roman"/>
          <w:b/>
          <w:i/>
          <w:spacing w:val="-2"/>
          <w:lang w:eastAsia="ar-SA"/>
        </w:rPr>
        <w:t>2.</w:t>
      </w:r>
      <w:r w:rsidRPr="000C4E47">
        <w:rPr>
          <w:rFonts w:ascii="Trebuchet MS" w:hAnsi="Trebuchet MS" w:cs="Times New Roman"/>
          <w:i/>
          <w:spacing w:val="-2"/>
          <w:lang w:eastAsia="ar-SA"/>
        </w:rPr>
        <w:t xml:space="preserve"> Se vor respecta documentația tehnică, normativele și prescripțiile tehnice specifice </w:t>
      </w:r>
      <w:r w:rsidRPr="000C4E47">
        <w:rPr>
          <w:rFonts w:ascii="Trebuchet MS" w:hAnsi="Trebuchet MS" w:cs="Times New Roman"/>
          <w:bCs/>
          <w:i/>
          <w:spacing w:val="-2"/>
        </w:rPr>
        <w:t>– date, parametrii – justificare a prezentei decizii</w:t>
      </w:r>
      <w:r w:rsidRPr="000C4E47">
        <w:rPr>
          <w:rFonts w:ascii="Trebuchet MS" w:hAnsi="Trebuchet MS" w:cs="Times New Roman"/>
          <w:i/>
          <w:spacing w:val="-2"/>
          <w:lang w:eastAsia="ar-SA"/>
        </w:rPr>
        <w:t>.</w:t>
      </w:r>
    </w:p>
    <w:p w14:paraId="4475D08B" w14:textId="77777777" w:rsidR="000C4E47" w:rsidRPr="000C4E47" w:rsidRDefault="000C4E47" w:rsidP="000C4E47">
      <w:pPr>
        <w:tabs>
          <w:tab w:val="left" w:pos="270"/>
          <w:tab w:val="left" w:pos="1080"/>
        </w:tabs>
        <w:autoSpaceDE w:val="0"/>
        <w:autoSpaceDN w:val="0"/>
        <w:adjustRightInd w:val="0"/>
        <w:spacing w:after="0" w:line="240" w:lineRule="auto"/>
        <w:jc w:val="both"/>
        <w:rPr>
          <w:rFonts w:ascii="Trebuchet MS" w:hAnsi="Trebuchet MS" w:cs="Times New Roman"/>
          <w:i/>
          <w:spacing w:val="-2"/>
        </w:rPr>
      </w:pPr>
      <w:r w:rsidRPr="000C4E47">
        <w:rPr>
          <w:rFonts w:ascii="Trebuchet MS" w:hAnsi="Trebuchet MS" w:cs="Times New Roman"/>
          <w:b/>
          <w:i/>
          <w:spacing w:val="-2"/>
        </w:rPr>
        <w:t>3.</w:t>
      </w:r>
      <w:r w:rsidRPr="000C4E47">
        <w:rPr>
          <w:rFonts w:ascii="Trebuchet MS" w:hAnsi="Trebuchet MS" w:cs="Times New Roman"/>
          <w:i/>
          <w:spacing w:val="-2"/>
        </w:rPr>
        <w:t xml:space="preserve"> Nu se ocupă suprafețe suplimentare de teren pe perioada executării lucrărilor, materialele necesare se vor depozita direct în incintă.</w:t>
      </w:r>
    </w:p>
    <w:p w14:paraId="76CE36B0" w14:textId="77777777" w:rsidR="000C4E47" w:rsidRPr="000C4E47" w:rsidRDefault="000C4E47" w:rsidP="000C4E47">
      <w:pPr>
        <w:tabs>
          <w:tab w:val="left" w:pos="270"/>
          <w:tab w:val="left" w:pos="1080"/>
        </w:tabs>
        <w:autoSpaceDE w:val="0"/>
        <w:autoSpaceDN w:val="0"/>
        <w:adjustRightInd w:val="0"/>
        <w:spacing w:after="0" w:line="240" w:lineRule="auto"/>
        <w:jc w:val="both"/>
        <w:rPr>
          <w:rFonts w:ascii="Trebuchet MS" w:hAnsi="Trebuchet MS" w:cs="Times New Roman"/>
          <w:i/>
          <w:spacing w:val="-2"/>
        </w:rPr>
      </w:pPr>
      <w:r w:rsidRPr="000C4E47">
        <w:rPr>
          <w:rFonts w:ascii="Trebuchet MS" w:hAnsi="Trebuchet MS" w:cs="Times New Roman"/>
          <w:b/>
          <w:i/>
          <w:spacing w:val="-2"/>
          <w:lang w:eastAsia="ar-SA"/>
        </w:rPr>
        <w:t>4.</w:t>
      </w:r>
      <w:r w:rsidRPr="000C4E47">
        <w:rPr>
          <w:rFonts w:ascii="Trebuchet MS" w:hAnsi="Trebuchet MS" w:cs="Times New Roman"/>
          <w:i/>
          <w:spacing w:val="-2"/>
          <w:lang w:eastAsia="ar-SA"/>
        </w:rPr>
        <w:t xml:space="preserve"> </w:t>
      </w:r>
      <w:r w:rsidRPr="000C4E47">
        <w:rPr>
          <w:rFonts w:ascii="Trebuchet MS" w:hAnsi="Trebuchet MS" w:cs="Times New Roman"/>
          <w:i/>
          <w:spacing w:val="-2"/>
        </w:rPr>
        <w:t>Pe parcursul execuţiei lucrărilor se vor lua toate măsurile pentru prevenirea poluărilor accidentale, iar la finalizarea lucrărilor se impune refacerea la starea iniţială a terenurilor afectate de lucrări.</w:t>
      </w:r>
    </w:p>
    <w:p w14:paraId="6015081B" w14:textId="77777777" w:rsidR="000C4E47" w:rsidRPr="000C4E47" w:rsidRDefault="000C4E47" w:rsidP="000C4E47">
      <w:pPr>
        <w:spacing w:after="0" w:line="240" w:lineRule="auto"/>
        <w:jc w:val="both"/>
        <w:rPr>
          <w:rFonts w:ascii="Trebuchet MS" w:hAnsi="Trebuchet MS" w:cs="Times New Roman"/>
          <w:i/>
          <w:spacing w:val="-2"/>
        </w:rPr>
      </w:pPr>
      <w:r w:rsidRPr="000C4E47">
        <w:rPr>
          <w:rFonts w:ascii="Trebuchet MS" w:hAnsi="Trebuchet MS" w:cs="Times New Roman"/>
          <w:b/>
          <w:i/>
          <w:spacing w:val="-2"/>
          <w:lang w:eastAsia="ar-SA"/>
        </w:rPr>
        <w:t>5.</w:t>
      </w:r>
      <w:r w:rsidRPr="000C4E47">
        <w:rPr>
          <w:rFonts w:ascii="Trebuchet MS" w:hAnsi="Trebuchet MS" w:cs="Times New Roman"/>
          <w:i/>
          <w:spacing w:val="-2"/>
          <w:lang w:eastAsia="ar-SA"/>
        </w:rPr>
        <w:t xml:space="preserve"> </w:t>
      </w:r>
      <w:r w:rsidRPr="000C4E47">
        <w:rPr>
          <w:rFonts w:ascii="Trebuchet MS" w:hAnsi="Trebuchet MS" w:cs="Times New Roman"/>
          <w:i/>
          <w:spacing w:val="-2"/>
        </w:rPr>
        <w:t>Materialele necesare pe parcursul execuţiei lucrărilor vor fi depozitate numai în locuri special amenajate, astfel încât să se asigure protecţia factorilor de mediu. Se interzice depozitarea necontrolată a deşeurilor.</w:t>
      </w:r>
    </w:p>
    <w:p w14:paraId="21E4CB8D" w14:textId="77777777" w:rsidR="000C4E47" w:rsidRPr="000C4E47" w:rsidRDefault="000C4E47" w:rsidP="000C4E47">
      <w:pPr>
        <w:spacing w:after="0" w:line="240" w:lineRule="auto"/>
        <w:jc w:val="both"/>
        <w:rPr>
          <w:rFonts w:ascii="Trebuchet MS" w:hAnsi="Trebuchet MS" w:cs="Times New Roman"/>
          <w:i/>
          <w:spacing w:val="-2"/>
        </w:rPr>
      </w:pPr>
      <w:r w:rsidRPr="000C4E47">
        <w:rPr>
          <w:rFonts w:ascii="Trebuchet MS" w:hAnsi="Trebuchet MS" w:cs="Times New Roman"/>
          <w:b/>
          <w:i/>
          <w:spacing w:val="-2"/>
        </w:rPr>
        <w:t>6.</w:t>
      </w:r>
      <w:r w:rsidRPr="000C4E47">
        <w:rPr>
          <w:rFonts w:ascii="Trebuchet MS" w:hAnsi="Trebuchet MS" w:cs="Times New Roman"/>
          <w:i/>
          <w:spacing w:val="-2"/>
        </w:rPr>
        <w:t xml:space="preserve"> Mijloacele de transport şi utilajele folosite vor fi întreţinute corespunzător, pentru reducerea emisiilor de noxe în atmosferă şi prevenirea scurgerilor accidentale de carburanţi/lubrifianţi.</w:t>
      </w:r>
    </w:p>
    <w:p w14:paraId="6161AE99" w14:textId="77777777" w:rsidR="000C4E47" w:rsidRPr="000C4E47" w:rsidRDefault="000C4E47" w:rsidP="000C4E47">
      <w:pPr>
        <w:spacing w:after="0" w:line="240" w:lineRule="auto"/>
        <w:jc w:val="both"/>
        <w:rPr>
          <w:rFonts w:ascii="Trebuchet MS" w:hAnsi="Trebuchet MS" w:cs="Times New Roman"/>
          <w:i/>
          <w:iCs/>
          <w:spacing w:val="-2"/>
        </w:rPr>
      </w:pPr>
      <w:r w:rsidRPr="000C4E47">
        <w:rPr>
          <w:rFonts w:ascii="Trebuchet MS" w:hAnsi="Trebuchet MS" w:cs="Times New Roman"/>
          <w:b/>
          <w:i/>
          <w:iCs/>
          <w:spacing w:val="-2"/>
        </w:rPr>
        <w:t>7</w:t>
      </w:r>
      <w:r w:rsidRPr="000C4E47">
        <w:rPr>
          <w:rFonts w:ascii="Trebuchet MS" w:hAnsi="Trebuchet MS" w:cs="Times New Roman"/>
          <w:i/>
          <w:iCs/>
          <w:spacing w:val="-2"/>
        </w:rPr>
        <w:t>. Se va asigura în permanenţă stocul de materiale şi dotări necesare pentru combaterea efectelor poluărilor accidentale (materiale absorbante pentru eventuale scurgeri de carburanţi, uleiuri, etc.).</w:t>
      </w:r>
    </w:p>
    <w:p w14:paraId="7B73FD45" w14:textId="77777777" w:rsidR="000C4E47" w:rsidRPr="000C4E47" w:rsidRDefault="000C4E47" w:rsidP="000C4E47">
      <w:pPr>
        <w:spacing w:after="0" w:line="240" w:lineRule="auto"/>
        <w:jc w:val="both"/>
        <w:rPr>
          <w:rFonts w:ascii="Trebuchet MS" w:hAnsi="Trebuchet MS" w:cs="Times New Roman"/>
          <w:bCs/>
          <w:i/>
          <w:spacing w:val="-2"/>
        </w:rPr>
      </w:pPr>
      <w:r w:rsidRPr="000C4E47">
        <w:rPr>
          <w:rFonts w:ascii="Trebuchet MS" w:hAnsi="Trebuchet MS" w:cs="Times New Roman"/>
          <w:b/>
          <w:i/>
          <w:spacing w:val="-2"/>
        </w:rPr>
        <w:t>8.</w:t>
      </w:r>
      <w:r w:rsidRPr="000C4E47">
        <w:rPr>
          <w:rFonts w:ascii="Trebuchet MS" w:hAnsi="Trebuchet MS" w:cs="Times New Roman"/>
          <w:i/>
          <w:spacing w:val="-2"/>
        </w:rPr>
        <w:t xml:space="preserve"> S</w:t>
      </w:r>
      <w:r w:rsidRPr="000C4E47">
        <w:rPr>
          <w:rFonts w:ascii="Trebuchet MS" w:hAnsi="Trebuchet MS" w:cs="Times New Roman"/>
          <w:bCs/>
          <w:i/>
          <w:spacing w:val="-2"/>
        </w:rPr>
        <w:t>e interzice accesul de pe amplasament pe drumurile publice cu utilaje şi mijloace de transport necurăţate.</w:t>
      </w:r>
    </w:p>
    <w:p w14:paraId="2BC82A2B" w14:textId="77777777" w:rsidR="000C4E47" w:rsidRPr="000C4E47" w:rsidRDefault="000C4E47" w:rsidP="000C4E47">
      <w:pPr>
        <w:pStyle w:val="NoSpacing1"/>
        <w:jc w:val="both"/>
        <w:rPr>
          <w:rFonts w:ascii="Trebuchet MS" w:hAnsi="Trebuchet MS" w:cs="Times New Roman"/>
          <w:spacing w:val="-2"/>
          <w:lang w:val="ro-RO"/>
        </w:rPr>
      </w:pPr>
      <w:r w:rsidRPr="000C4E47">
        <w:rPr>
          <w:rFonts w:ascii="Trebuchet MS" w:hAnsi="Trebuchet MS" w:cs="Times New Roman"/>
          <w:b/>
          <w:i/>
          <w:iCs/>
          <w:spacing w:val="-2"/>
          <w:lang w:val="ro-RO"/>
        </w:rPr>
        <w:t>9.</w:t>
      </w:r>
      <w:r w:rsidRPr="000C4E47">
        <w:rPr>
          <w:rFonts w:ascii="Trebuchet MS" w:hAnsi="Trebuchet MS" w:cs="Times New Roman"/>
          <w:i/>
          <w:iCs/>
          <w:spacing w:val="-2"/>
          <w:lang w:val="ro-RO"/>
        </w:rPr>
        <w:t xml:space="preserve"> </w:t>
      </w:r>
      <w:r w:rsidRPr="000C4E47">
        <w:rPr>
          <w:rFonts w:ascii="Trebuchet MS" w:hAnsi="Trebuchet MS" w:cs="Times New Roman"/>
          <w:i/>
          <w:spacing w:val="-2"/>
          <w:lang w:val="ro-RO"/>
        </w:rPr>
        <w:t>Deşeurile menajere vor fi transportate şi depozitate prin relaţie contractuală cu operatorul de salubritate, iar deşeurile valorificabile se vor preda la societăţi specializate, autorizate pentru valorificarea lor.</w:t>
      </w:r>
      <w:r w:rsidRPr="000C4E47">
        <w:rPr>
          <w:rFonts w:ascii="Trebuchet MS" w:hAnsi="Trebuchet MS" w:cs="Times New Roman"/>
          <w:spacing w:val="-2"/>
          <w:lang w:val="ro-RO"/>
        </w:rPr>
        <w:t xml:space="preserve"> </w:t>
      </w:r>
      <w:r w:rsidRPr="000C4E47">
        <w:rPr>
          <w:rFonts w:ascii="Trebuchet MS" w:hAnsi="Trebuchet MS" w:cs="Times New Roman"/>
          <w:i/>
          <w:spacing w:val="-2"/>
          <w:lang w:val="ro-RO"/>
        </w:rPr>
        <w:t>Colectarea deşeurilor menajere se va face în mod selectiv (cel puţin în 3 categorii), depozitarea temporară fiind realizată doar în incintă.</w:t>
      </w:r>
    </w:p>
    <w:p w14:paraId="39066EE4" w14:textId="77777777" w:rsidR="000C4E47" w:rsidRPr="000C4E47" w:rsidRDefault="000C4E47" w:rsidP="000C4E47">
      <w:pPr>
        <w:spacing w:after="0" w:line="240" w:lineRule="auto"/>
        <w:ind w:firstLine="426"/>
        <w:jc w:val="both"/>
        <w:rPr>
          <w:rFonts w:ascii="Trebuchet MS" w:hAnsi="Trebuchet MS" w:cs="Times New Roman"/>
          <w:i/>
          <w:spacing w:val="-2"/>
        </w:rPr>
      </w:pPr>
      <w:r w:rsidRPr="000C4E47">
        <w:rPr>
          <w:rFonts w:ascii="Trebuchet MS" w:hAnsi="Trebuchet MS" w:cs="Times New Roman"/>
          <w:i/>
          <w:spacing w:val="-2"/>
        </w:rPr>
        <w:t>Gestionarea deșeurilor se va face cu respectarea strictă a prevederilor OUG nr. 92/2021 privind regimul deşeurilor, cu completările ulterioare.</w:t>
      </w:r>
    </w:p>
    <w:p w14:paraId="46D8EE4E" w14:textId="77777777" w:rsidR="000C4E47" w:rsidRPr="000C4E47" w:rsidRDefault="000C4E47" w:rsidP="000C4E47">
      <w:pPr>
        <w:spacing w:after="0" w:line="240" w:lineRule="auto"/>
        <w:jc w:val="both"/>
        <w:rPr>
          <w:rFonts w:ascii="Trebuchet MS" w:hAnsi="Trebuchet MS" w:cs="Times New Roman"/>
          <w:i/>
          <w:spacing w:val="-2"/>
          <w:lang w:eastAsia="ar-SA"/>
        </w:rPr>
      </w:pPr>
      <w:r w:rsidRPr="000C4E47">
        <w:rPr>
          <w:rFonts w:ascii="Trebuchet MS" w:hAnsi="Trebuchet MS" w:cs="Times New Roman"/>
          <w:b/>
          <w:i/>
          <w:spacing w:val="-2"/>
          <w:lang w:eastAsia="ar-SA"/>
        </w:rPr>
        <w:t>10.</w:t>
      </w:r>
      <w:r w:rsidRPr="000C4E47">
        <w:rPr>
          <w:rFonts w:ascii="Trebuchet MS" w:hAnsi="Trebuchet MS" w:cs="Times New Roman"/>
          <w:i/>
          <w:spacing w:val="-2"/>
          <w:lang w:eastAsia="ar-SA"/>
        </w:rPr>
        <w:t xml:space="preserve"> </w:t>
      </w:r>
      <w:r w:rsidRPr="000C4E47">
        <w:rPr>
          <w:rFonts w:ascii="Trebuchet MS" w:hAnsi="Trebuchet MS" w:cs="Times New Roman"/>
          <w:i/>
          <w:spacing w:val="-2"/>
        </w:rPr>
        <w:t>Atât pentru perioada execuţiei lucrărilor, cât şi în perioada de funcţionare a obiectivului, se vor lua toate măsurile necesare pentru:</w:t>
      </w:r>
    </w:p>
    <w:p w14:paraId="0B3AF923" w14:textId="77777777" w:rsidR="000C4E47" w:rsidRPr="000C4E47" w:rsidRDefault="000C4E47" w:rsidP="000C4E47">
      <w:pPr>
        <w:pStyle w:val="Listparagraf"/>
        <w:spacing w:after="0" w:line="240" w:lineRule="auto"/>
        <w:ind w:left="0" w:firstLine="720"/>
        <w:jc w:val="both"/>
        <w:rPr>
          <w:rFonts w:ascii="Trebuchet MS" w:hAnsi="Trebuchet MS" w:cs="Times New Roman"/>
          <w:i/>
          <w:spacing w:val="-2"/>
        </w:rPr>
      </w:pPr>
      <w:r w:rsidRPr="000C4E47">
        <w:rPr>
          <w:rFonts w:ascii="Trebuchet MS" w:hAnsi="Trebuchet MS"/>
          <w:i/>
          <w:spacing w:val="-2"/>
        </w:rPr>
        <w:t xml:space="preserve">   </w:t>
      </w:r>
      <w:r w:rsidRPr="000C4E47">
        <w:rPr>
          <w:rFonts w:ascii="Trebuchet MS" w:hAnsi="Trebuchet MS"/>
          <w:b/>
          <w:i/>
          <w:spacing w:val="-2"/>
        </w:rPr>
        <w:t>-</w:t>
      </w:r>
      <w:r w:rsidRPr="000C4E47">
        <w:rPr>
          <w:rFonts w:ascii="Trebuchet MS" w:hAnsi="Trebuchet MS"/>
          <w:i/>
          <w:spacing w:val="-2"/>
        </w:rPr>
        <w:t xml:space="preserve"> evitarea scurgerilor accidentale de produse petroliere de la mijloacele de transport utilizate;</w:t>
      </w:r>
    </w:p>
    <w:p w14:paraId="70745C2C" w14:textId="77777777" w:rsidR="000C4E47" w:rsidRPr="000C4E47" w:rsidRDefault="000C4E47" w:rsidP="000C4E47">
      <w:pPr>
        <w:pStyle w:val="Listparagraf"/>
        <w:spacing w:after="0" w:line="240" w:lineRule="auto"/>
        <w:ind w:left="0" w:firstLine="720"/>
        <w:jc w:val="both"/>
        <w:rPr>
          <w:rFonts w:ascii="Trebuchet MS" w:hAnsi="Trebuchet MS"/>
          <w:i/>
          <w:spacing w:val="-2"/>
        </w:rPr>
      </w:pPr>
      <w:r w:rsidRPr="000C4E47">
        <w:rPr>
          <w:rFonts w:ascii="Trebuchet MS" w:hAnsi="Trebuchet MS"/>
          <w:b/>
          <w:i/>
          <w:spacing w:val="-2"/>
        </w:rPr>
        <w:t xml:space="preserve">   -</w:t>
      </w:r>
      <w:r w:rsidRPr="000C4E47">
        <w:rPr>
          <w:rFonts w:ascii="Trebuchet MS" w:hAnsi="Trebuchet MS"/>
          <w:i/>
          <w:spacing w:val="-2"/>
        </w:rPr>
        <w:t xml:space="preserve"> evitarea depozitării necontrolate a materialelor folosite şi a deşeurilor rezultate;</w:t>
      </w:r>
    </w:p>
    <w:p w14:paraId="3B01077C" w14:textId="77777777" w:rsidR="000C4E47" w:rsidRPr="000C4E47" w:rsidRDefault="000C4E47" w:rsidP="000C4E47">
      <w:pPr>
        <w:pStyle w:val="Listparagraf"/>
        <w:spacing w:after="0" w:line="240" w:lineRule="auto"/>
        <w:ind w:left="0" w:firstLine="720"/>
        <w:jc w:val="both"/>
        <w:rPr>
          <w:rFonts w:ascii="Trebuchet MS" w:hAnsi="Trebuchet MS"/>
          <w:i/>
          <w:spacing w:val="-2"/>
        </w:rPr>
      </w:pPr>
      <w:r w:rsidRPr="000C4E47">
        <w:rPr>
          <w:rFonts w:ascii="Trebuchet MS" w:hAnsi="Trebuchet MS"/>
          <w:b/>
          <w:i/>
          <w:spacing w:val="-2"/>
        </w:rPr>
        <w:t xml:space="preserve">   -</w:t>
      </w:r>
      <w:r w:rsidRPr="000C4E47">
        <w:rPr>
          <w:rFonts w:ascii="Trebuchet MS" w:hAnsi="Trebuchet MS"/>
          <w:i/>
          <w:spacing w:val="-2"/>
        </w:rPr>
        <w:t xml:space="preserve"> asigurarea permanentă a stocului de materiale și dotări necesare pentru combaterea efectelor poluărilor accidentale (materiale absorbante).</w:t>
      </w:r>
    </w:p>
    <w:p w14:paraId="3188F17F" w14:textId="77777777" w:rsidR="000C4E47" w:rsidRPr="000C4E47" w:rsidRDefault="000C4E47" w:rsidP="000C4E47">
      <w:pPr>
        <w:spacing w:after="0" w:line="240" w:lineRule="auto"/>
        <w:jc w:val="both"/>
        <w:outlineLvl w:val="0"/>
        <w:rPr>
          <w:rFonts w:ascii="Trebuchet MS" w:hAnsi="Trebuchet MS" w:cs="Times New Roman"/>
          <w:i/>
          <w:spacing w:val="-2"/>
        </w:rPr>
      </w:pPr>
      <w:r w:rsidRPr="000C4E47">
        <w:rPr>
          <w:rFonts w:ascii="Trebuchet MS" w:hAnsi="Trebuchet MS" w:cs="Times New Roman"/>
          <w:b/>
          <w:i/>
          <w:spacing w:val="-2"/>
        </w:rPr>
        <w:t xml:space="preserve">11. </w:t>
      </w:r>
      <w:r w:rsidRPr="000C4E47">
        <w:rPr>
          <w:rFonts w:ascii="Trebuchet MS" w:hAnsi="Trebuchet MS" w:cs="Times New Roman"/>
          <w:i/>
          <w:spacing w:val="-2"/>
        </w:rPr>
        <w:t>Titularul proiectului și antreprenorul/constructorul sunt obligați să respecte și să implementeze toate măsurile de reducere a impactului, precum și condițiile</w:t>
      </w:r>
      <w:r w:rsidRPr="000C4E47">
        <w:rPr>
          <w:rFonts w:ascii="Trebuchet MS" w:hAnsi="Trebuchet MS" w:cs="Times New Roman"/>
          <w:b/>
          <w:i/>
          <w:spacing w:val="-2"/>
        </w:rPr>
        <w:t xml:space="preserve"> </w:t>
      </w:r>
      <w:r w:rsidRPr="000C4E47">
        <w:rPr>
          <w:rFonts w:ascii="Trebuchet MS" w:hAnsi="Trebuchet MS" w:cs="Times New Roman"/>
          <w:i/>
          <w:spacing w:val="-2"/>
        </w:rPr>
        <w:t>prevăzute în documentația care a stat la baza emiterii prezentei decizii.</w:t>
      </w:r>
    </w:p>
    <w:p w14:paraId="6DA5599E" w14:textId="77777777" w:rsidR="000C4E47" w:rsidRPr="000C4E47" w:rsidRDefault="000C4E47" w:rsidP="000C4E47">
      <w:pPr>
        <w:tabs>
          <w:tab w:val="left" w:pos="270"/>
          <w:tab w:val="left" w:pos="1080"/>
        </w:tabs>
        <w:autoSpaceDE w:val="0"/>
        <w:autoSpaceDN w:val="0"/>
        <w:adjustRightInd w:val="0"/>
        <w:spacing w:after="0" w:line="240" w:lineRule="auto"/>
        <w:jc w:val="both"/>
        <w:rPr>
          <w:rFonts w:ascii="Trebuchet MS" w:hAnsi="Trebuchet MS" w:cs="Times New Roman"/>
          <w:i/>
          <w:spacing w:val="-2"/>
        </w:rPr>
      </w:pPr>
      <w:r w:rsidRPr="000C4E47">
        <w:rPr>
          <w:rFonts w:ascii="Trebuchet MS" w:hAnsi="Trebuchet MS" w:cs="Times New Roman"/>
          <w:b/>
          <w:i/>
          <w:spacing w:val="-2"/>
        </w:rPr>
        <w:t>12.</w:t>
      </w:r>
      <w:r w:rsidRPr="000C4E47">
        <w:rPr>
          <w:rFonts w:ascii="Trebuchet MS" w:hAnsi="Trebuchet MS" w:cs="Times New Roman"/>
          <w:i/>
          <w:spacing w:val="-2"/>
        </w:rPr>
        <w:t xml:space="preserve"> Alimentarea cu carburanţi a mijloacelor auto și schimburile de ulei se vor face numai pe amplasamente autorizate.</w:t>
      </w:r>
    </w:p>
    <w:p w14:paraId="7B6C0359" w14:textId="77777777" w:rsidR="000C4E47" w:rsidRPr="000C4E47" w:rsidRDefault="000C4E47" w:rsidP="000C4E47">
      <w:pPr>
        <w:spacing w:after="0" w:line="240" w:lineRule="auto"/>
        <w:jc w:val="both"/>
        <w:rPr>
          <w:rFonts w:ascii="Trebuchet MS" w:hAnsi="Trebuchet MS" w:cs="Times New Roman"/>
          <w:i/>
          <w:spacing w:val="-2"/>
        </w:rPr>
      </w:pPr>
      <w:r w:rsidRPr="000C4E47">
        <w:rPr>
          <w:rFonts w:ascii="Trebuchet MS" w:hAnsi="Trebuchet MS" w:cs="Times New Roman"/>
          <w:b/>
          <w:i/>
          <w:spacing w:val="-2"/>
        </w:rPr>
        <w:t>13.</w:t>
      </w:r>
      <w:r w:rsidRPr="000C4E47">
        <w:rPr>
          <w:rFonts w:ascii="Trebuchet MS" w:hAnsi="Trebuchet MS" w:cs="Times New Roman"/>
          <w:spacing w:val="-2"/>
        </w:rPr>
        <w:t xml:space="preserve"> </w:t>
      </w:r>
      <w:r w:rsidRPr="000C4E47">
        <w:rPr>
          <w:rFonts w:ascii="Trebuchet MS" w:hAnsi="Trebuchet MS" w:cs="Times New Roman"/>
          <w:i/>
          <w:spacing w:val="-2"/>
        </w:rPr>
        <w:t>În scopul conservării și protejării</w:t>
      </w:r>
      <w:r w:rsidRPr="000C4E47">
        <w:rPr>
          <w:rFonts w:ascii="Trebuchet MS" w:hAnsi="Trebuchet MS" w:cs="Times New Roman"/>
          <w:i/>
          <w:iCs/>
          <w:spacing w:val="-2"/>
        </w:rPr>
        <w:t xml:space="preserve"> </w:t>
      </w:r>
      <w:r w:rsidRPr="000C4E47">
        <w:rPr>
          <w:rFonts w:ascii="Trebuchet MS" w:hAnsi="Trebuchet MS" w:cs="Times New Roman"/>
          <w:i/>
          <w:spacing w:val="-2"/>
        </w:rPr>
        <w:t xml:space="preserve">speciilor de plante și animale sălbatice terestre, acvatice și subterane, prevăzute in anexele nr. 4 A si 4 B din OUG 57/2007 cu modificările și completările ulterioare, care trăiesc în afara ariilor naturale protejate, sunt interzise: </w:t>
      </w:r>
    </w:p>
    <w:p w14:paraId="79C95E65" w14:textId="77777777" w:rsidR="000C4E47" w:rsidRPr="000C4E47" w:rsidRDefault="000C4E47" w:rsidP="000C4E47">
      <w:pPr>
        <w:spacing w:after="0" w:line="240" w:lineRule="auto"/>
        <w:ind w:firstLine="720"/>
        <w:jc w:val="both"/>
        <w:rPr>
          <w:rFonts w:ascii="Trebuchet MS" w:hAnsi="Trebuchet MS" w:cs="Times New Roman"/>
          <w:i/>
          <w:spacing w:val="-2"/>
        </w:rPr>
      </w:pPr>
      <w:r w:rsidRPr="000C4E47">
        <w:rPr>
          <w:rFonts w:ascii="Trebuchet MS" w:hAnsi="Trebuchet MS" w:cs="Times New Roman"/>
          <w:i/>
          <w:spacing w:val="-2"/>
        </w:rPr>
        <w:t>a) orice formă de recoltare, capturare, ucidere, distrugere sau vătămare a exemplarelor aflate în mediul lor natural, în oricare dintre stadiile ciclului lor biologic;</w:t>
      </w:r>
    </w:p>
    <w:p w14:paraId="3D374CA4" w14:textId="77777777" w:rsidR="000C4E47" w:rsidRPr="000C4E47" w:rsidRDefault="000C4E47" w:rsidP="000C4E47">
      <w:pPr>
        <w:spacing w:after="0" w:line="240" w:lineRule="auto"/>
        <w:ind w:firstLine="720"/>
        <w:jc w:val="both"/>
        <w:rPr>
          <w:rFonts w:ascii="Trebuchet MS" w:hAnsi="Trebuchet MS" w:cs="Times New Roman"/>
          <w:i/>
          <w:spacing w:val="-2"/>
        </w:rPr>
      </w:pPr>
      <w:r w:rsidRPr="000C4E47">
        <w:rPr>
          <w:rFonts w:ascii="Trebuchet MS" w:hAnsi="Trebuchet MS" w:cs="Times New Roman"/>
          <w:i/>
          <w:spacing w:val="-2"/>
        </w:rPr>
        <w:t>b) perturbarea intenționată în cursul perioadei de reproducere, de creștere, de hibernare și de migrație;</w:t>
      </w:r>
    </w:p>
    <w:p w14:paraId="0D84047A" w14:textId="77777777" w:rsidR="000C4E47" w:rsidRPr="000C4E47" w:rsidRDefault="000C4E47" w:rsidP="000C4E47">
      <w:pPr>
        <w:spacing w:after="0" w:line="240" w:lineRule="auto"/>
        <w:ind w:firstLine="720"/>
        <w:jc w:val="both"/>
        <w:rPr>
          <w:rFonts w:ascii="Trebuchet MS" w:hAnsi="Trebuchet MS" w:cs="Times New Roman"/>
          <w:i/>
          <w:spacing w:val="-2"/>
        </w:rPr>
      </w:pPr>
      <w:r w:rsidRPr="000C4E47">
        <w:rPr>
          <w:rFonts w:ascii="Trebuchet MS" w:hAnsi="Trebuchet MS" w:cs="Times New Roman"/>
          <w:i/>
          <w:spacing w:val="-2"/>
        </w:rPr>
        <w:t>c) deteriorarea, distrugerea și/sau culegerea intenționată a cuiburilor și/sau ouălor din natură;</w:t>
      </w:r>
    </w:p>
    <w:p w14:paraId="1CAC6815" w14:textId="77777777" w:rsidR="000C4E47" w:rsidRPr="000C4E47" w:rsidRDefault="000C4E47" w:rsidP="000C4E47">
      <w:pPr>
        <w:spacing w:after="0" w:line="240" w:lineRule="auto"/>
        <w:ind w:firstLine="720"/>
        <w:jc w:val="both"/>
        <w:rPr>
          <w:rFonts w:ascii="Trebuchet MS" w:hAnsi="Trebuchet MS" w:cs="Times New Roman"/>
          <w:i/>
          <w:spacing w:val="-2"/>
        </w:rPr>
      </w:pPr>
      <w:r w:rsidRPr="000C4E47">
        <w:rPr>
          <w:rFonts w:ascii="Trebuchet MS" w:hAnsi="Trebuchet MS" w:cs="Times New Roman"/>
          <w:i/>
          <w:spacing w:val="-2"/>
        </w:rPr>
        <w:t>d) deteriorarea si/sau distrugerea locurilor de reproducere ori de odihna;</w:t>
      </w:r>
    </w:p>
    <w:p w14:paraId="1D21A41B" w14:textId="77777777" w:rsidR="000C4E47" w:rsidRPr="000C4E47" w:rsidRDefault="000C4E47" w:rsidP="000C4E47">
      <w:pPr>
        <w:spacing w:after="0" w:line="240" w:lineRule="auto"/>
        <w:ind w:firstLine="720"/>
        <w:jc w:val="both"/>
        <w:rPr>
          <w:rFonts w:ascii="Trebuchet MS" w:hAnsi="Trebuchet MS" w:cs="Times New Roman"/>
          <w:i/>
          <w:spacing w:val="-2"/>
        </w:rPr>
      </w:pPr>
      <w:r w:rsidRPr="000C4E47">
        <w:rPr>
          <w:rFonts w:ascii="Trebuchet MS" w:hAnsi="Trebuchet MS" w:cs="Times New Roman"/>
          <w:i/>
          <w:spacing w:val="-2"/>
        </w:rPr>
        <w:t>e) recoltarea florilor și a fructelor, culegerea, tăierea, dezrădăcinarea sau distrugerea cu intenție a acestor plante în habitatele lor naturale, în oricare dintre stadiile ciclului lor biologic;</w:t>
      </w:r>
    </w:p>
    <w:p w14:paraId="2EA1554F" w14:textId="77777777" w:rsidR="000C4E47" w:rsidRPr="000C4E47" w:rsidRDefault="000C4E47" w:rsidP="000C4E47">
      <w:pPr>
        <w:spacing w:after="0" w:line="240" w:lineRule="auto"/>
        <w:ind w:firstLine="720"/>
        <w:jc w:val="both"/>
        <w:rPr>
          <w:rFonts w:ascii="Trebuchet MS" w:hAnsi="Trebuchet MS" w:cs="Times New Roman"/>
          <w:i/>
          <w:spacing w:val="-2"/>
        </w:rPr>
      </w:pPr>
      <w:r w:rsidRPr="000C4E47">
        <w:rPr>
          <w:rFonts w:ascii="Trebuchet MS" w:hAnsi="Trebuchet MS" w:cs="Times New Roman"/>
          <w:i/>
          <w:spacing w:val="-2"/>
        </w:rPr>
        <w:t>f) deținerea, transportul, vânzarea sau schimburile în orice scop, precum și oferirea spre schimb sau vânzare a exemplarelor luate din natura, în oricare dintre stadiile ciclului lor biologic.</w:t>
      </w:r>
    </w:p>
    <w:p w14:paraId="7E5285B2" w14:textId="66F68DD7" w:rsidR="000C4E47" w:rsidRPr="000C4E47" w:rsidRDefault="000C4E47" w:rsidP="000C4E47">
      <w:pPr>
        <w:spacing w:after="0" w:line="240" w:lineRule="auto"/>
        <w:jc w:val="both"/>
        <w:rPr>
          <w:rFonts w:ascii="Trebuchet MS" w:hAnsi="Trebuchet MS" w:cs="Times New Roman"/>
          <w:i/>
          <w:spacing w:val="-2"/>
        </w:rPr>
      </w:pPr>
      <w:r w:rsidRPr="000C4E47">
        <w:rPr>
          <w:rFonts w:ascii="Trebuchet MS" w:hAnsi="Trebuchet MS" w:cs="Times New Roman"/>
          <w:b/>
          <w:i/>
          <w:noProof/>
        </w:rPr>
        <w:t>14.</w:t>
      </w:r>
      <w:r w:rsidRPr="000C4E47">
        <w:rPr>
          <w:rFonts w:ascii="Trebuchet MS" w:hAnsi="Trebuchet MS" w:cs="Times New Roman"/>
          <w:i/>
          <w:noProof/>
        </w:rPr>
        <w:t xml:space="preserve"> Se vor respecta toate condițiile și măsurile din </w:t>
      </w:r>
      <w:r w:rsidR="002D09B8">
        <w:rPr>
          <w:rFonts w:ascii="Trebuchet MS" w:hAnsi="Trebuchet MS" w:cs="Times New Roman"/>
          <w:b/>
          <w:i/>
          <w:noProof/>
        </w:rPr>
        <w:t>Avizul de gospodărire a apelor.</w:t>
      </w:r>
    </w:p>
    <w:p w14:paraId="3EE0013D" w14:textId="77777777" w:rsidR="000C4E47" w:rsidRPr="000C4E47" w:rsidRDefault="000C4E47" w:rsidP="000C4E47">
      <w:pPr>
        <w:tabs>
          <w:tab w:val="left" w:pos="270"/>
          <w:tab w:val="left" w:pos="1080"/>
        </w:tabs>
        <w:autoSpaceDE w:val="0"/>
        <w:autoSpaceDN w:val="0"/>
        <w:adjustRightInd w:val="0"/>
        <w:spacing w:after="0" w:line="240" w:lineRule="auto"/>
        <w:jc w:val="both"/>
        <w:rPr>
          <w:rFonts w:ascii="Trebuchet MS" w:hAnsi="Trebuchet MS" w:cs="Times New Roman"/>
          <w:i/>
          <w:spacing w:val="-2"/>
        </w:rPr>
      </w:pPr>
      <w:r w:rsidRPr="000C4E47">
        <w:rPr>
          <w:rFonts w:ascii="Trebuchet MS" w:eastAsia="Times New Roman" w:hAnsi="Trebuchet MS" w:cs="Times New Roman"/>
          <w:b/>
          <w:i/>
          <w:spacing w:val="-2"/>
        </w:rPr>
        <w:t>15.</w:t>
      </w:r>
      <w:r w:rsidRPr="000C4E47">
        <w:rPr>
          <w:rFonts w:ascii="Trebuchet MS" w:eastAsia="Times New Roman" w:hAnsi="Trebuchet MS" w:cs="Times New Roman"/>
          <w:i/>
          <w:spacing w:val="-2"/>
        </w:rPr>
        <w:t xml:space="preserve"> L</w:t>
      </w:r>
      <w:r w:rsidRPr="000C4E47">
        <w:rPr>
          <w:rFonts w:ascii="Trebuchet MS" w:eastAsia="Times New Roman" w:hAnsi="Trebuchet MS" w:cs="Times New Roman"/>
          <w:bCs/>
          <w:i/>
          <w:spacing w:val="-2"/>
        </w:rPr>
        <w:t xml:space="preserve">a finalizarea investiţiei, titularul va </w:t>
      </w:r>
      <w:r w:rsidRPr="000C4E47">
        <w:rPr>
          <w:rFonts w:ascii="Trebuchet MS" w:eastAsia="Times New Roman" w:hAnsi="Trebuchet MS" w:cs="Times New Roman"/>
          <w:bCs/>
          <w:i/>
          <w:iCs/>
          <w:spacing w:val="-2"/>
        </w:rPr>
        <w:t>notifica Agenţia pentru Protecţia Mediului Bistriţa-Năsăud şi Comisariatul Judeţean Bistrița-Năsăud al Gărzii Naționale de Mediu pentru verificarea conformării cu actul de reglementare.</w:t>
      </w:r>
    </w:p>
    <w:p w14:paraId="329C5980" w14:textId="77777777" w:rsidR="000C4E47" w:rsidRPr="000C4E47" w:rsidRDefault="000C4E47" w:rsidP="000C4E47">
      <w:pPr>
        <w:autoSpaceDE w:val="0"/>
        <w:autoSpaceDN w:val="0"/>
        <w:adjustRightInd w:val="0"/>
        <w:spacing w:after="0" w:line="240" w:lineRule="auto"/>
        <w:ind w:firstLine="720"/>
        <w:jc w:val="both"/>
        <w:rPr>
          <w:rFonts w:ascii="Trebuchet MS" w:eastAsia="Times New Roman" w:hAnsi="Trebuchet MS" w:cs="Times New Roman"/>
          <w:b/>
          <w:spacing w:val="-2"/>
          <w:lang w:eastAsia="ro-RO"/>
        </w:rPr>
      </w:pPr>
    </w:p>
    <w:p w14:paraId="33226342" w14:textId="77777777" w:rsidR="000C4E47" w:rsidRPr="000C4E47" w:rsidRDefault="000C4E47" w:rsidP="000C4E47">
      <w:pPr>
        <w:autoSpaceDE w:val="0"/>
        <w:autoSpaceDN w:val="0"/>
        <w:adjustRightInd w:val="0"/>
        <w:spacing w:after="0" w:line="240" w:lineRule="auto"/>
        <w:ind w:firstLine="720"/>
        <w:jc w:val="both"/>
        <w:rPr>
          <w:rFonts w:ascii="Trebuchet MS" w:eastAsia="Times New Roman" w:hAnsi="Trebuchet MS" w:cs="Times New Roman"/>
          <w:b/>
          <w:spacing w:val="-2"/>
          <w:lang w:eastAsia="ro-RO"/>
        </w:rPr>
      </w:pPr>
      <w:r w:rsidRPr="000C4E47">
        <w:rPr>
          <w:rFonts w:ascii="Trebuchet MS" w:eastAsia="Times New Roman" w:hAnsi="Trebuchet MS" w:cs="Times New Roman"/>
          <w:b/>
          <w:spacing w:val="-2"/>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4946BA0F" w14:textId="77777777" w:rsidR="000C4E47" w:rsidRPr="000C4E47" w:rsidRDefault="000C4E47" w:rsidP="000C4E47">
      <w:pPr>
        <w:shd w:val="clear" w:color="auto" w:fill="FFFFFF"/>
        <w:spacing w:after="0" w:line="240" w:lineRule="auto"/>
        <w:jc w:val="both"/>
        <w:rPr>
          <w:rFonts w:ascii="Trebuchet MS" w:eastAsia="Times New Roman" w:hAnsi="Trebuchet MS" w:cs="Times New Roman"/>
          <w:b/>
          <w:spacing w:val="-2"/>
          <w:lang w:eastAsia="ro-RO"/>
        </w:rPr>
      </w:pPr>
    </w:p>
    <w:p w14:paraId="395CBE8C"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r w:rsidRPr="000C4E47">
        <w:rPr>
          <w:rFonts w:ascii="Trebuchet MS" w:eastAsia="Times New Roman" w:hAnsi="Trebuchet MS" w:cs="Times New Roman"/>
          <w:spacing w:val="-2"/>
          <w:lang w:eastAsia="ro-RO"/>
        </w:rPr>
        <w:lastRenderedPageBreak/>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4" w:tgtFrame="_blank" w:history="1">
        <w:r w:rsidRPr="000C4E47">
          <w:rPr>
            <w:rStyle w:val="Hyperlink"/>
            <w:rFonts w:ascii="Trebuchet MS" w:eastAsia="Times New Roman" w:hAnsi="Trebuchet MS" w:cs="Times New Roman"/>
            <w:spacing w:val="-2"/>
            <w:lang w:eastAsia="ro-RO"/>
          </w:rPr>
          <w:t>nr. 554/2004</w:t>
        </w:r>
      </w:hyperlink>
      <w:r w:rsidRPr="000C4E47">
        <w:rPr>
          <w:rFonts w:ascii="Trebuchet MS" w:eastAsia="Times New Roman" w:hAnsi="Trebuchet MS" w:cs="Times New Roman"/>
          <w:spacing w:val="-2"/>
          <w:lang w:eastAsia="ro-RO"/>
        </w:rPr>
        <w:t>, cu modificările și completările ulterioare.</w:t>
      </w:r>
    </w:p>
    <w:p w14:paraId="3606C652"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p>
    <w:p w14:paraId="3CF2F9E0"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r w:rsidRPr="000C4E47">
        <w:rPr>
          <w:rFonts w:ascii="Trebuchet MS" w:eastAsia="Times New Roman" w:hAnsi="Trebuchet MS" w:cs="Times New Roman"/>
          <w:spacing w:val="-2"/>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5068E828"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p>
    <w:p w14:paraId="639F21F1"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r w:rsidRPr="000C4E47">
        <w:rPr>
          <w:rFonts w:ascii="Trebuchet MS" w:eastAsia="Times New Roman" w:hAnsi="Trebuchet MS" w:cs="Times New Roman"/>
          <w:spacing w:val="-2"/>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AE60B77"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p>
    <w:p w14:paraId="1652CA2C"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r w:rsidRPr="000C4E47">
        <w:rPr>
          <w:rFonts w:ascii="Trebuchet MS" w:eastAsia="Times New Roman" w:hAnsi="Trebuchet MS" w:cs="Times New Roman"/>
          <w:spacing w:val="-2"/>
          <w:lang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122A9DE"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p>
    <w:p w14:paraId="29DB5FC0"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r w:rsidRPr="000C4E47">
        <w:rPr>
          <w:rFonts w:ascii="Trebuchet MS" w:eastAsia="Times New Roman" w:hAnsi="Trebuchet MS" w:cs="Times New Roman"/>
          <w:spacing w:val="-2"/>
          <w:lang w:eastAsia="ro-RO"/>
        </w:rPr>
        <w:t>Autoritatea publică emitentă are obligația de a răspunde la plângerea prealabilă prevăzută la art. 22 alin. (1), în termen de 30 de zile de la data înregistrării acesteia la acea autoritate.</w:t>
      </w:r>
    </w:p>
    <w:p w14:paraId="5FF501C5"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p>
    <w:p w14:paraId="5551D0AC"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r w:rsidRPr="000C4E47">
        <w:rPr>
          <w:rFonts w:ascii="Trebuchet MS" w:eastAsia="Times New Roman" w:hAnsi="Trebuchet MS" w:cs="Times New Roman"/>
          <w:spacing w:val="-2"/>
          <w:lang w:eastAsia="ro-RO"/>
        </w:rPr>
        <w:t>Procedura de soluționare a plângerii prealabile prevăzută la art. 22 alin. (1) este gratuită și trebuie să fie echitabilă, rapidă și corectă.</w:t>
      </w:r>
    </w:p>
    <w:p w14:paraId="3EBF406F" w14:textId="77777777" w:rsidR="000C4E47" w:rsidRP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p>
    <w:p w14:paraId="4A17B605" w14:textId="79691BE9" w:rsidR="000C4E47" w:rsidRDefault="000C4E47" w:rsidP="000C4E47">
      <w:pPr>
        <w:shd w:val="clear" w:color="auto" w:fill="FFFFFF"/>
        <w:spacing w:after="0" w:line="240" w:lineRule="auto"/>
        <w:ind w:firstLine="720"/>
        <w:jc w:val="both"/>
        <w:rPr>
          <w:rFonts w:ascii="Trebuchet MS" w:eastAsia="Times New Roman" w:hAnsi="Trebuchet MS" w:cs="Times New Roman"/>
          <w:spacing w:val="-2"/>
          <w:lang w:eastAsia="ro-RO"/>
        </w:rPr>
      </w:pPr>
      <w:r w:rsidRPr="000C4E47">
        <w:rPr>
          <w:rFonts w:ascii="Trebuchet MS" w:eastAsia="Times New Roman" w:hAnsi="Trebuchet MS" w:cs="Times New Roman"/>
          <w:spacing w:val="-2"/>
          <w:lang w:eastAsia="ro-RO"/>
        </w:rPr>
        <w:t>Prezenta decizie poate fi contestată în conformitate cu prevederile Legii nr. 292/2018 privind evaluarea impactului anumitor proiecte publice și private asupra mediului și ale Legii </w:t>
      </w:r>
      <w:hyperlink r:id="rId15" w:tgtFrame="_blank" w:history="1">
        <w:r w:rsidRPr="000C4E47">
          <w:rPr>
            <w:rStyle w:val="Hyperlink"/>
            <w:rFonts w:ascii="Trebuchet MS" w:eastAsia="Times New Roman" w:hAnsi="Trebuchet MS" w:cs="Times New Roman"/>
            <w:spacing w:val="-2"/>
            <w:lang w:eastAsia="ro-RO"/>
          </w:rPr>
          <w:t>nr. 554/2004</w:t>
        </w:r>
      </w:hyperlink>
      <w:r w:rsidRPr="000C4E47">
        <w:rPr>
          <w:rFonts w:ascii="Trebuchet MS" w:eastAsia="Times New Roman" w:hAnsi="Trebuchet MS" w:cs="Times New Roman"/>
          <w:spacing w:val="-2"/>
          <w:lang w:eastAsia="ro-RO"/>
        </w:rPr>
        <w:t>, cu modificările și completările ulterioare.</w:t>
      </w:r>
    </w:p>
    <w:p w14:paraId="5060B6A0" w14:textId="3C8E4160" w:rsidR="00897EFD" w:rsidRDefault="00897EFD" w:rsidP="000C4E47">
      <w:pPr>
        <w:shd w:val="clear" w:color="auto" w:fill="FFFFFF"/>
        <w:spacing w:after="0" w:line="240" w:lineRule="auto"/>
        <w:ind w:firstLine="720"/>
        <w:jc w:val="both"/>
        <w:rPr>
          <w:rFonts w:ascii="Trebuchet MS" w:eastAsia="Times New Roman" w:hAnsi="Trebuchet MS" w:cs="Times New Roman"/>
          <w:spacing w:val="-2"/>
          <w:lang w:eastAsia="ro-RO"/>
        </w:rPr>
      </w:pPr>
    </w:p>
    <w:p w14:paraId="386ED119" w14:textId="1AAF3CE4" w:rsidR="00897EFD" w:rsidRDefault="00897EFD" w:rsidP="000C4E47">
      <w:pPr>
        <w:shd w:val="clear" w:color="auto" w:fill="FFFFFF"/>
        <w:spacing w:after="0" w:line="240" w:lineRule="auto"/>
        <w:ind w:firstLine="720"/>
        <w:jc w:val="both"/>
        <w:rPr>
          <w:rFonts w:ascii="Trebuchet MS" w:eastAsia="Times New Roman" w:hAnsi="Trebuchet MS" w:cs="Times New Roman"/>
          <w:spacing w:val="-2"/>
          <w:lang w:eastAsia="ro-RO"/>
        </w:rPr>
      </w:pPr>
    </w:p>
    <w:p w14:paraId="4FBFB864" w14:textId="77777777" w:rsidR="00897EFD" w:rsidRPr="000C4E47" w:rsidRDefault="00897EFD" w:rsidP="000C4E47">
      <w:pPr>
        <w:shd w:val="clear" w:color="auto" w:fill="FFFFFF"/>
        <w:spacing w:after="0" w:line="240" w:lineRule="auto"/>
        <w:ind w:firstLine="720"/>
        <w:jc w:val="both"/>
        <w:rPr>
          <w:rFonts w:ascii="Trebuchet MS" w:eastAsia="Times New Roman" w:hAnsi="Trebuchet MS" w:cs="Times New Roman"/>
          <w:spacing w:val="-2"/>
          <w:lang w:eastAsia="ro-RO"/>
        </w:rPr>
      </w:pPr>
    </w:p>
    <w:p w14:paraId="0AAEB38A" w14:textId="77777777" w:rsidR="000C4E47" w:rsidRPr="000C4E47" w:rsidRDefault="000C4E47" w:rsidP="000C4E47">
      <w:pPr>
        <w:spacing w:after="0" w:line="240" w:lineRule="auto"/>
        <w:rPr>
          <w:rFonts w:ascii="Trebuchet MS" w:eastAsia="Calibri" w:hAnsi="Trebuchet MS" w:cs="Times New Roman"/>
          <w:snapToGrid w:val="0"/>
          <w:spacing w:val="-2"/>
        </w:rPr>
      </w:pPr>
    </w:p>
    <w:p w14:paraId="6B2A60D0" w14:textId="77777777" w:rsidR="000C4E47" w:rsidRPr="000C4E47" w:rsidRDefault="000C4E47" w:rsidP="000C4E47">
      <w:pPr>
        <w:spacing w:after="0" w:line="240" w:lineRule="auto"/>
        <w:jc w:val="center"/>
        <w:rPr>
          <w:rFonts w:ascii="Trebuchet MS" w:hAnsi="Trebuchet MS" w:cs="Times New Roman"/>
          <w:snapToGrid w:val="0"/>
          <w:spacing w:val="-2"/>
        </w:rPr>
      </w:pPr>
      <w:r w:rsidRPr="000C4E47">
        <w:rPr>
          <w:rFonts w:ascii="Trebuchet MS" w:hAnsi="Trebuchet MS" w:cs="Times New Roman"/>
          <w:snapToGrid w:val="0"/>
          <w:spacing w:val="-2"/>
        </w:rPr>
        <w:t>DIRECTOR EXECUTIV,</w:t>
      </w:r>
    </w:p>
    <w:p w14:paraId="53D107CB" w14:textId="77777777" w:rsidR="000C4E47" w:rsidRPr="000C4E47" w:rsidRDefault="000C4E47" w:rsidP="000C4E47">
      <w:pPr>
        <w:spacing w:after="0" w:line="240" w:lineRule="auto"/>
        <w:jc w:val="center"/>
        <w:rPr>
          <w:rFonts w:ascii="Trebuchet MS" w:hAnsi="Trebuchet MS" w:cs="Times New Roman"/>
          <w:snapToGrid w:val="0"/>
          <w:spacing w:val="-2"/>
        </w:rPr>
      </w:pPr>
      <w:r w:rsidRPr="000C4E47">
        <w:rPr>
          <w:rFonts w:ascii="Trebuchet MS" w:hAnsi="Trebuchet MS" w:cs="Times New Roman"/>
          <w:snapToGrid w:val="0"/>
          <w:spacing w:val="-2"/>
        </w:rPr>
        <w:t>biolog-chimist Sever Ioan ROMAN</w:t>
      </w:r>
    </w:p>
    <w:p w14:paraId="1524D6E2" w14:textId="77777777" w:rsidR="000C4E47" w:rsidRPr="000C4E47" w:rsidRDefault="000C4E47" w:rsidP="000C4E47">
      <w:pPr>
        <w:autoSpaceDE w:val="0"/>
        <w:autoSpaceDN w:val="0"/>
        <w:adjustRightInd w:val="0"/>
        <w:spacing w:after="0" w:line="240" w:lineRule="auto"/>
        <w:jc w:val="both"/>
        <w:rPr>
          <w:rFonts w:ascii="Trebuchet MS" w:hAnsi="Trebuchet MS" w:cs="Times New Roman"/>
          <w:spacing w:val="-2"/>
        </w:rPr>
      </w:pPr>
    </w:p>
    <w:p w14:paraId="4154514D" w14:textId="77777777" w:rsidR="000C4E47" w:rsidRPr="000C4E47" w:rsidRDefault="000C4E47" w:rsidP="000C4E47">
      <w:pPr>
        <w:autoSpaceDE w:val="0"/>
        <w:autoSpaceDN w:val="0"/>
        <w:adjustRightInd w:val="0"/>
        <w:spacing w:after="0" w:line="240" w:lineRule="auto"/>
        <w:jc w:val="both"/>
        <w:rPr>
          <w:rFonts w:ascii="Trebuchet MS" w:hAnsi="Trebuchet MS" w:cs="Times New Roman"/>
          <w:spacing w:val="-2"/>
        </w:rPr>
      </w:pPr>
    </w:p>
    <w:p w14:paraId="5ABFCF76" w14:textId="77777777" w:rsidR="000C4E47" w:rsidRPr="000C4E47" w:rsidRDefault="000C4E47" w:rsidP="000C4E47">
      <w:pPr>
        <w:autoSpaceDE w:val="0"/>
        <w:autoSpaceDN w:val="0"/>
        <w:adjustRightInd w:val="0"/>
        <w:spacing w:after="0" w:line="240" w:lineRule="auto"/>
        <w:jc w:val="both"/>
        <w:rPr>
          <w:rFonts w:ascii="Trebuchet MS" w:hAnsi="Trebuchet MS" w:cs="Times New Roman"/>
          <w:spacing w:val="-2"/>
        </w:rPr>
      </w:pPr>
    </w:p>
    <w:p w14:paraId="0B86CF91" w14:textId="5A273330" w:rsidR="000C4E47" w:rsidRPr="000C4E47" w:rsidRDefault="000C4E47" w:rsidP="000C4E47">
      <w:pPr>
        <w:spacing w:after="0" w:line="240" w:lineRule="auto"/>
        <w:jc w:val="both"/>
        <w:rPr>
          <w:rFonts w:ascii="Trebuchet MS" w:hAnsi="Trebuchet MS" w:cs="Times New Roman"/>
          <w:spacing w:val="-2"/>
        </w:rPr>
      </w:pPr>
      <w:r w:rsidRPr="000C4E47">
        <w:rPr>
          <w:rFonts w:ascii="Trebuchet MS" w:hAnsi="Trebuchet MS" w:cs="Times New Roman"/>
          <w:spacing w:val="-2"/>
        </w:rPr>
        <w:t xml:space="preserve">                 ŞEF SERVICIU </w:t>
      </w:r>
      <w:r w:rsidRPr="000C4E47">
        <w:rPr>
          <w:rFonts w:ascii="Trebuchet MS" w:hAnsi="Trebuchet MS" w:cs="Times New Roman"/>
          <w:spacing w:val="-2"/>
        </w:rPr>
        <w:tab/>
      </w:r>
      <w:r w:rsidRPr="000C4E47">
        <w:rPr>
          <w:rFonts w:ascii="Trebuchet MS" w:hAnsi="Trebuchet MS" w:cs="Times New Roman"/>
          <w:spacing w:val="-2"/>
        </w:rPr>
        <w:tab/>
      </w:r>
      <w:r w:rsidRPr="000C4E47">
        <w:rPr>
          <w:rFonts w:ascii="Trebuchet MS" w:hAnsi="Trebuchet MS" w:cs="Times New Roman"/>
          <w:spacing w:val="-2"/>
        </w:rPr>
        <w:tab/>
      </w:r>
      <w:r w:rsidRPr="000C4E47">
        <w:rPr>
          <w:rFonts w:ascii="Trebuchet MS" w:hAnsi="Trebuchet MS" w:cs="Times New Roman"/>
          <w:spacing w:val="-2"/>
        </w:rPr>
        <w:tab/>
        <w:t xml:space="preserve">       </w:t>
      </w:r>
      <w:r w:rsidR="00897EFD">
        <w:rPr>
          <w:rFonts w:ascii="Trebuchet MS" w:hAnsi="Trebuchet MS" w:cs="Times New Roman"/>
          <w:spacing w:val="-2"/>
        </w:rPr>
        <w:t xml:space="preserve">             </w:t>
      </w:r>
      <w:r w:rsidRPr="000C4E47">
        <w:rPr>
          <w:rFonts w:ascii="Trebuchet MS" w:hAnsi="Trebuchet MS" w:cs="Times New Roman"/>
          <w:spacing w:val="-2"/>
        </w:rPr>
        <w:t xml:space="preserve">  ŞEF SERVICIU</w:t>
      </w:r>
    </w:p>
    <w:p w14:paraId="4DD59E27" w14:textId="43714D96" w:rsidR="000C4E47" w:rsidRPr="000C4E47" w:rsidRDefault="000C4E47" w:rsidP="000C4E47">
      <w:pPr>
        <w:spacing w:after="0" w:line="240" w:lineRule="auto"/>
        <w:jc w:val="both"/>
        <w:rPr>
          <w:rFonts w:ascii="Trebuchet MS" w:hAnsi="Trebuchet MS" w:cs="Times New Roman"/>
          <w:spacing w:val="-2"/>
        </w:rPr>
      </w:pPr>
      <w:r w:rsidRPr="000C4E47">
        <w:rPr>
          <w:rFonts w:ascii="Trebuchet MS" w:hAnsi="Trebuchet MS" w:cs="Times New Roman"/>
          <w:spacing w:val="-2"/>
        </w:rPr>
        <w:t xml:space="preserve">  AVIZE, ACORDURI, AUTORIZAŢII,    </w:t>
      </w:r>
      <w:r w:rsidR="00897EFD">
        <w:rPr>
          <w:rFonts w:ascii="Trebuchet MS" w:hAnsi="Trebuchet MS" w:cs="Times New Roman"/>
          <w:spacing w:val="-2"/>
        </w:rPr>
        <w:t xml:space="preserve">                        </w:t>
      </w:r>
      <w:r w:rsidRPr="000C4E47">
        <w:rPr>
          <w:rFonts w:ascii="Trebuchet MS" w:hAnsi="Trebuchet MS" w:cs="Times New Roman"/>
          <w:spacing w:val="-2"/>
        </w:rPr>
        <w:t xml:space="preserve">   CALITATEA FACTORILOR DE MEDIU</w:t>
      </w:r>
    </w:p>
    <w:p w14:paraId="17212C04" w14:textId="77777777" w:rsidR="000C4E47" w:rsidRPr="000C4E47" w:rsidRDefault="000C4E47" w:rsidP="000C4E47">
      <w:pPr>
        <w:spacing w:after="0" w:line="240" w:lineRule="auto"/>
        <w:rPr>
          <w:rFonts w:ascii="Trebuchet MS" w:eastAsia="Times New Roman" w:hAnsi="Trebuchet MS" w:cs="Times New Roman"/>
          <w:spacing w:val="-2"/>
        </w:rPr>
      </w:pPr>
      <w:r w:rsidRPr="000C4E47">
        <w:rPr>
          <w:rFonts w:ascii="Trebuchet MS" w:hAnsi="Trebuchet MS" w:cs="Times New Roman"/>
          <w:spacing w:val="-2"/>
        </w:rPr>
        <w:t xml:space="preserve">                 ing. Marinela Suciu </w:t>
      </w:r>
      <w:r w:rsidRPr="000C4E47">
        <w:rPr>
          <w:rFonts w:ascii="Trebuchet MS" w:eastAsia="Times New Roman" w:hAnsi="Trebuchet MS" w:cs="Times New Roman"/>
          <w:spacing w:val="-2"/>
        </w:rPr>
        <w:t xml:space="preserve"> </w:t>
      </w:r>
      <w:r w:rsidRPr="000C4E47">
        <w:rPr>
          <w:rFonts w:ascii="Trebuchet MS" w:eastAsia="Times New Roman" w:hAnsi="Trebuchet MS" w:cs="Times New Roman"/>
          <w:spacing w:val="-2"/>
        </w:rPr>
        <w:tab/>
      </w:r>
      <w:r w:rsidRPr="000C4E47">
        <w:rPr>
          <w:rFonts w:ascii="Trebuchet MS" w:eastAsia="Times New Roman" w:hAnsi="Trebuchet MS" w:cs="Times New Roman"/>
          <w:spacing w:val="-2"/>
        </w:rPr>
        <w:tab/>
      </w:r>
      <w:r w:rsidRPr="000C4E47">
        <w:rPr>
          <w:rFonts w:ascii="Trebuchet MS" w:eastAsia="Times New Roman" w:hAnsi="Trebuchet MS" w:cs="Times New Roman"/>
          <w:spacing w:val="-2"/>
        </w:rPr>
        <w:tab/>
      </w:r>
      <w:r w:rsidRPr="000C4E47">
        <w:rPr>
          <w:rFonts w:ascii="Trebuchet MS" w:eastAsia="Times New Roman" w:hAnsi="Trebuchet MS" w:cs="Times New Roman"/>
          <w:spacing w:val="-2"/>
        </w:rPr>
        <w:tab/>
        <w:t xml:space="preserve">          ing. Anca Zaharie</w:t>
      </w:r>
    </w:p>
    <w:p w14:paraId="6EA253DE" w14:textId="77777777" w:rsidR="000C4E47" w:rsidRPr="000C4E47" w:rsidRDefault="000C4E47" w:rsidP="000C4E47">
      <w:pPr>
        <w:spacing w:after="0" w:line="240" w:lineRule="auto"/>
        <w:rPr>
          <w:rFonts w:ascii="Trebuchet MS" w:eastAsia="Calibri" w:hAnsi="Trebuchet MS" w:cs="Times New Roman"/>
          <w:iCs/>
          <w:snapToGrid w:val="0"/>
          <w:spacing w:val="-2"/>
        </w:rPr>
      </w:pPr>
    </w:p>
    <w:p w14:paraId="64785140" w14:textId="77777777" w:rsidR="000C4E47" w:rsidRPr="000C4E47" w:rsidRDefault="000C4E47" w:rsidP="000C4E47">
      <w:pPr>
        <w:spacing w:after="0" w:line="240" w:lineRule="auto"/>
        <w:ind w:firstLine="720"/>
        <w:rPr>
          <w:rFonts w:ascii="Trebuchet MS" w:hAnsi="Trebuchet MS" w:cs="Times New Roman"/>
          <w:iCs/>
          <w:snapToGrid w:val="0"/>
          <w:spacing w:val="-2"/>
        </w:rPr>
      </w:pPr>
    </w:p>
    <w:p w14:paraId="76D1E9C6" w14:textId="77777777" w:rsidR="000C4E47" w:rsidRPr="000C4E47" w:rsidRDefault="000C4E47" w:rsidP="000C4E47">
      <w:pPr>
        <w:spacing w:after="0" w:line="240" w:lineRule="auto"/>
        <w:ind w:firstLine="720"/>
        <w:rPr>
          <w:rFonts w:ascii="Trebuchet MS" w:hAnsi="Trebuchet MS" w:cs="Times New Roman"/>
          <w:iCs/>
          <w:snapToGrid w:val="0"/>
          <w:spacing w:val="-2"/>
        </w:rPr>
      </w:pPr>
    </w:p>
    <w:p w14:paraId="6E0255DA" w14:textId="77119004" w:rsidR="000C4E47" w:rsidRPr="000C4E47" w:rsidRDefault="000C4E47" w:rsidP="000C4E47">
      <w:pPr>
        <w:spacing w:after="0" w:line="240" w:lineRule="auto"/>
        <w:ind w:firstLine="720"/>
        <w:rPr>
          <w:rFonts w:ascii="Trebuchet MS" w:hAnsi="Trebuchet MS" w:cs="Times New Roman"/>
          <w:iCs/>
          <w:snapToGrid w:val="0"/>
          <w:spacing w:val="-2"/>
        </w:rPr>
      </w:pPr>
      <w:r w:rsidRPr="000C4E47">
        <w:rPr>
          <w:rFonts w:ascii="Trebuchet MS" w:hAnsi="Trebuchet MS" w:cs="Times New Roman"/>
          <w:iCs/>
          <w:snapToGrid w:val="0"/>
          <w:spacing w:val="-2"/>
        </w:rPr>
        <w:t xml:space="preserve">          ÎNTOCMIT, </w:t>
      </w:r>
      <w:r w:rsidRPr="000C4E47">
        <w:rPr>
          <w:rFonts w:ascii="Trebuchet MS" w:hAnsi="Trebuchet MS" w:cs="Times New Roman"/>
          <w:iCs/>
          <w:snapToGrid w:val="0"/>
          <w:spacing w:val="-2"/>
        </w:rPr>
        <w:tab/>
      </w:r>
      <w:r w:rsidRPr="000C4E47">
        <w:rPr>
          <w:rFonts w:ascii="Trebuchet MS" w:hAnsi="Trebuchet MS" w:cs="Times New Roman"/>
          <w:iCs/>
          <w:snapToGrid w:val="0"/>
          <w:spacing w:val="-2"/>
        </w:rPr>
        <w:tab/>
      </w:r>
      <w:r w:rsidRPr="000C4E47">
        <w:rPr>
          <w:rFonts w:ascii="Trebuchet MS" w:hAnsi="Trebuchet MS" w:cs="Times New Roman"/>
          <w:iCs/>
          <w:snapToGrid w:val="0"/>
          <w:spacing w:val="-2"/>
        </w:rPr>
        <w:tab/>
      </w:r>
      <w:r w:rsidRPr="000C4E47">
        <w:rPr>
          <w:rFonts w:ascii="Trebuchet MS" w:hAnsi="Trebuchet MS" w:cs="Times New Roman"/>
          <w:iCs/>
          <w:snapToGrid w:val="0"/>
          <w:spacing w:val="-2"/>
        </w:rPr>
        <w:tab/>
        <w:t xml:space="preserve">           </w:t>
      </w:r>
      <w:r w:rsidR="00897EFD">
        <w:rPr>
          <w:rFonts w:ascii="Trebuchet MS" w:hAnsi="Trebuchet MS" w:cs="Times New Roman"/>
          <w:iCs/>
          <w:snapToGrid w:val="0"/>
          <w:spacing w:val="-2"/>
        </w:rPr>
        <w:t xml:space="preserve">         </w:t>
      </w:r>
      <w:r w:rsidRPr="000C4E47">
        <w:rPr>
          <w:rFonts w:ascii="Trebuchet MS" w:hAnsi="Trebuchet MS" w:cs="Times New Roman"/>
          <w:iCs/>
          <w:snapToGrid w:val="0"/>
          <w:spacing w:val="-2"/>
        </w:rPr>
        <w:t xml:space="preserve">    ÎNTOCMIT,</w:t>
      </w:r>
      <w:r w:rsidRPr="000C4E47">
        <w:rPr>
          <w:rFonts w:ascii="Trebuchet MS" w:hAnsi="Trebuchet MS" w:cs="Times New Roman"/>
          <w:iCs/>
          <w:snapToGrid w:val="0"/>
          <w:spacing w:val="-2"/>
        </w:rPr>
        <w:tab/>
        <w:t xml:space="preserve">             </w:t>
      </w:r>
    </w:p>
    <w:p w14:paraId="6AA46F06" w14:textId="1A09F58D" w:rsidR="000C4E47" w:rsidRPr="000C4E47" w:rsidRDefault="000C4E47" w:rsidP="000C4E47">
      <w:pPr>
        <w:spacing w:after="0" w:line="240" w:lineRule="auto"/>
        <w:ind w:firstLine="720"/>
        <w:rPr>
          <w:rFonts w:ascii="Trebuchet MS" w:hAnsi="Trebuchet MS" w:cs="Times New Roman"/>
          <w:iCs/>
          <w:snapToGrid w:val="0"/>
          <w:spacing w:val="-2"/>
        </w:rPr>
      </w:pPr>
      <w:r w:rsidRPr="000C4E47">
        <w:rPr>
          <w:rFonts w:ascii="Trebuchet MS" w:hAnsi="Trebuchet MS" w:cs="Times New Roman"/>
          <w:iCs/>
          <w:snapToGrid w:val="0"/>
          <w:spacing w:val="-2"/>
        </w:rPr>
        <w:t xml:space="preserve">  ing. Alexandra Turda</w:t>
      </w:r>
      <w:r w:rsidRPr="000C4E47">
        <w:rPr>
          <w:rFonts w:ascii="Trebuchet MS" w:hAnsi="Trebuchet MS" w:cs="Times New Roman"/>
          <w:iCs/>
          <w:snapToGrid w:val="0"/>
          <w:spacing w:val="-2"/>
        </w:rPr>
        <w:tab/>
      </w:r>
      <w:r w:rsidRPr="000C4E47">
        <w:rPr>
          <w:rFonts w:ascii="Trebuchet MS" w:hAnsi="Trebuchet MS" w:cs="Times New Roman"/>
          <w:iCs/>
          <w:snapToGrid w:val="0"/>
          <w:spacing w:val="-2"/>
        </w:rPr>
        <w:tab/>
      </w:r>
      <w:r w:rsidRPr="000C4E47">
        <w:rPr>
          <w:rFonts w:ascii="Trebuchet MS" w:hAnsi="Trebuchet MS" w:cs="Times New Roman"/>
          <w:iCs/>
          <w:snapToGrid w:val="0"/>
          <w:spacing w:val="-2"/>
        </w:rPr>
        <w:tab/>
        <w:t xml:space="preserve">     </w:t>
      </w:r>
      <w:r w:rsidR="00897EFD">
        <w:rPr>
          <w:rFonts w:ascii="Trebuchet MS" w:hAnsi="Trebuchet MS" w:cs="Times New Roman"/>
          <w:iCs/>
          <w:snapToGrid w:val="0"/>
          <w:spacing w:val="-2"/>
        </w:rPr>
        <w:t xml:space="preserve">    </w:t>
      </w:r>
      <w:r w:rsidRPr="000C4E47">
        <w:rPr>
          <w:rFonts w:ascii="Trebuchet MS" w:hAnsi="Trebuchet MS" w:cs="Times New Roman"/>
          <w:iCs/>
          <w:snapToGrid w:val="0"/>
          <w:spacing w:val="-2"/>
        </w:rPr>
        <w:t xml:space="preserve">   geograf Nicoleta Șomfelean</w:t>
      </w:r>
    </w:p>
    <w:p w14:paraId="4144297F" w14:textId="77777777" w:rsidR="000C4E47" w:rsidRPr="000C4E47" w:rsidRDefault="000C4E47" w:rsidP="000C4E47">
      <w:pPr>
        <w:spacing w:after="0" w:line="240" w:lineRule="auto"/>
        <w:rPr>
          <w:rFonts w:ascii="Trebuchet MS" w:hAnsi="Trebuchet MS" w:cs="Times New Roman"/>
          <w:iCs/>
          <w:snapToGrid w:val="0"/>
          <w:spacing w:val="-2"/>
        </w:rPr>
      </w:pPr>
    </w:p>
    <w:p w14:paraId="146F71D8" w14:textId="4C04FA21" w:rsidR="00ED2AF5" w:rsidRPr="000C4E47" w:rsidRDefault="00ED2AF5" w:rsidP="008B30F5">
      <w:pPr>
        <w:spacing w:after="0" w:line="360" w:lineRule="auto"/>
        <w:rPr>
          <w:rFonts w:ascii="Trebuchet MS" w:hAnsi="Trebuchet MS"/>
          <w:iCs/>
          <w:snapToGrid w:val="0"/>
        </w:rPr>
      </w:pPr>
    </w:p>
    <w:p w14:paraId="24BEFC5E" w14:textId="6ADBB1CA" w:rsidR="00897EFD" w:rsidRDefault="00897EFD" w:rsidP="008B30F5">
      <w:pPr>
        <w:spacing w:after="0" w:line="360" w:lineRule="auto"/>
        <w:rPr>
          <w:rFonts w:ascii="Trebuchet MS" w:hAnsi="Trebuchet MS"/>
          <w:iCs/>
          <w:snapToGrid w:val="0"/>
        </w:rPr>
      </w:pPr>
      <w:bookmarkStart w:id="0" w:name="_GoBack"/>
      <w:bookmarkEnd w:id="0"/>
    </w:p>
    <w:p w14:paraId="251D7A38" w14:textId="3E3502A9" w:rsidR="00897EFD" w:rsidRDefault="00897EFD" w:rsidP="008B30F5">
      <w:pPr>
        <w:spacing w:after="0" w:line="360" w:lineRule="auto"/>
        <w:rPr>
          <w:rFonts w:ascii="Trebuchet MS" w:hAnsi="Trebuchet MS"/>
          <w:iCs/>
          <w:snapToGrid w:val="0"/>
          <w:sz w:val="18"/>
          <w:szCs w:val="18"/>
        </w:rPr>
      </w:pPr>
    </w:p>
    <w:p w14:paraId="12B3EB0F" w14:textId="77777777" w:rsidR="00417E24" w:rsidRPr="00417E24" w:rsidRDefault="00417E24" w:rsidP="008B30F5">
      <w:pPr>
        <w:spacing w:after="0" w:line="360" w:lineRule="auto"/>
        <w:rPr>
          <w:rFonts w:ascii="Trebuchet MS" w:hAnsi="Trebuchet MS"/>
          <w:iCs/>
          <w:snapToGrid w:val="0"/>
          <w:sz w:val="18"/>
          <w:szCs w:val="18"/>
        </w:rPr>
      </w:pPr>
    </w:p>
    <w:p w14:paraId="167B2A92" w14:textId="77777777" w:rsidR="00ED2AF5" w:rsidRPr="00417E24" w:rsidRDefault="00ED2AF5" w:rsidP="00ED2AF5">
      <w:pPr>
        <w:pStyle w:val="Footer1"/>
        <w:ind w:left="284"/>
        <w:rPr>
          <w:sz w:val="18"/>
          <w:szCs w:val="18"/>
        </w:rPr>
      </w:pPr>
      <w:bookmarkStart w:id="1" w:name="_Hlk152145191"/>
      <w:bookmarkStart w:id="2" w:name="_Hlk152145192"/>
      <w:bookmarkStart w:id="3" w:name="_Hlk152145193"/>
      <w:bookmarkStart w:id="4" w:name="_Hlk152145194"/>
      <w:bookmarkStart w:id="5" w:name="_Hlk152145195"/>
      <w:bookmarkStart w:id="6" w:name="_Hlk152145196"/>
      <w:r w:rsidRPr="00417E24">
        <w:rPr>
          <w:sz w:val="18"/>
          <w:szCs w:val="18"/>
        </w:rPr>
        <w:t xml:space="preserve">AGENȚIA PENTRU PROTECȚIA MEDIULUI BISTRIȚA-NĂSĂUD                                                          </w:t>
      </w:r>
    </w:p>
    <w:p w14:paraId="0E1CD432" w14:textId="77777777" w:rsidR="00ED2AF5" w:rsidRPr="00417E24" w:rsidRDefault="00ED2AF5" w:rsidP="00ED2AF5">
      <w:pPr>
        <w:pStyle w:val="Footer1"/>
        <w:ind w:left="284"/>
        <w:rPr>
          <w:sz w:val="18"/>
          <w:szCs w:val="18"/>
        </w:rPr>
      </w:pPr>
      <w:r w:rsidRPr="00417E24">
        <w:rPr>
          <w:sz w:val="18"/>
          <w:szCs w:val="18"/>
        </w:rPr>
        <w:t>Strada Parcului, nr.20, Bistrița, jud. Bistrița-Năsăud, Cod poștal 420035</w:t>
      </w:r>
    </w:p>
    <w:p w14:paraId="03053BA3" w14:textId="77777777" w:rsidR="00ED2AF5" w:rsidRPr="00417E24" w:rsidRDefault="00ED2AF5" w:rsidP="00ED2AF5">
      <w:pPr>
        <w:pStyle w:val="Footer1"/>
        <w:ind w:left="284"/>
        <w:rPr>
          <w:color w:val="auto"/>
          <w:sz w:val="18"/>
          <w:szCs w:val="18"/>
        </w:rPr>
      </w:pPr>
      <w:r w:rsidRPr="00417E24">
        <w:rPr>
          <w:sz w:val="18"/>
          <w:szCs w:val="18"/>
        </w:rPr>
        <w:t>Tel.: +4 0263224064    Fax</w:t>
      </w:r>
      <w:r w:rsidRPr="00417E24">
        <w:rPr>
          <w:sz w:val="18"/>
          <w:szCs w:val="18"/>
          <w:lang w:val="en-US"/>
        </w:rPr>
        <w:t>: +4 0263223709</w:t>
      </w:r>
      <w:r w:rsidRPr="00417E24">
        <w:rPr>
          <w:sz w:val="18"/>
          <w:szCs w:val="18"/>
        </w:rPr>
        <w:t xml:space="preserve">       e-mail: </w:t>
      </w:r>
      <w:hyperlink r:id="rId16" w:history="1">
        <w:r w:rsidRPr="00417E24">
          <w:rPr>
            <w:rStyle w:val="Hyperlink"/>
            <w:sz w:val="18"/>
            <w:szCs w:val="18"/>
          </w:rPr>
          <w:t>office@apmbn.anpm.ro</w:t>
        </w:r>
      </w:hyperlink>
      <w:r w:rsidRPr="00417E24">
        <w:rPr>
          <w:rStyle w:val="Hyperlink"/>
          <w:color w:val="auto"/>
          <w:sz w:val="18"/>
          <w:szCs w:val="18"/>
          <w:u w:val="none"/>
        </w:rPr>
        <w:t xml:space="preserve">       </w:t>
      </w:r>
      <w:r w:rsidRPr="00417E24">
        <w:rPr>
          <w:color w:val="auto"/>
          <w:sz w:val="18"/>
          <w:szCs w:val="18"/>
        </w:rPr>
        <w:t xml:space="preserve">website: </w:t>
      </w:r>
      <w:bookmarkEnd w:id="1"/>
      <w:bookmarkEnd w:id="2"/>
      <w:bookmarkEnd w:id="3"/>
      <w:bookmarkEnd w:id="4"/>
      <w:bookmarkEnd w:id="5"/>
      <w:bookmarkEnd w:id="6"/>
      <w:r w:rsidRPr="00417E24">
        <w:rPr>
          <w:color w:val="auto"/>
          <w:sz w:val="18"/>
          <w:szCs w:val="18"/>
        </w:rPr>
        <w:fldChar w:fldCharType="begin"/>
      </w:r>
      <w:r w:rsidRPr="00417E24">
        <w:rPr>
          <w:color w:val="auto"/>
          <w:sz w:val="18"/>
          <w:szCs w:val="18"/>
        </w:rPr>
        <w:instrText xml:space="preserve"> HYPERLINK "http://apmbn.anpm.ro" </w:instrText>
      </w:r>
      <w:r w:rsidRPr="00417E24">
        <w:rPr>
          <w:color w:val="auto"/>
          <w:sz w:val="18"/>
          <w:szCs w:val="18"/>
        </w:rPr>
        <w:fldChar w:fldCharType="separate"/>
      </w:r>
      <w:r w:rsidRPr="00417E24">
        <w:rPr>
          <w:rStyle w:val="Hyperlink"/>
          <w:sz w:val="18"/>
          <w:szCs w:val="18"/>
        </w:rPr>
        <w:t>http://apmbn.anpm.ro</w:t>
      </w:r>
      <w:r w:rsidRPr="00417E24">
        <w:rPr>
          <w:color w:val="auto"/>
          <w:sz w:val="18"/>
          <w:szCs w:val="18"/>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tblGrid>
      <w:tr w:rsidR="00ED2AF5" w:rsidRPr="00417E24" w14:paraId="3CE2D5E5" w14:textId="77777777" w:rsidTr="00417E24">
        <w:trPr>
          <w:trHeight w:val="254"/>
        </w:trPr>
        <w:tc>
          <w:tcPr>
            <w:tcW w:w="7290" w:type="dxa"/>
            <w:shd w:val="clear" w:color="auto" w:fill="auto"/>
            <w:vAlign w:val="center"/>
          </w:tcPr>
          <w:p w14:paraId="7ACD9BE7" w14:textId="77777777" w:rsidR="00ED2AF5" w:rsidRPr="00417E24" w:rsidRDefault="00ED2AF5" w:rsidP="006405F5">
            <w:pPr>
              <w:pStyle w:val="Antet"/>
              <w:rPr>
                <w:rFonts w:ascii="Trebuchet MS" w:hAnsi="Trebuchet MS" w:cs="Open Sans"/>
                <w:color w:val="000000"/>
                <w:sz w:val="18"/>
                <w:szCs w:val="18"/>
                <w:shd w:val="clear" w:color="auto" w:fill="FFFFFF"/>
              </w:rPr>
            </w:pPr>
            <w:r w:rsidRPr="00417E24">
              <w:rPr>
                <w:rFonts w:ascii="Trebuchet MS" w:hAnsi="Trebuchet MS" w:cs="Open Sans"/>
                <w:color w:val="000000"/>
                <w:sz w:val="18"/>
                <w:szCs w:val="18"/>
                <w:shd w:val="clear" w:color="auto" w:fill="FFFFFF"/>
              </w:rPr>
              <w:t>Operator de date cu caracter personal, conform Regulamentului (UE) 2016/679</w:t>
            </w:r>
          </w:p>
        </w:tc>
      </w:tr>
    </w:tbl>
    <w:p w14:paraId="5B61B015" w14:textId="77777777" w:rsidR="00ED2AF5" w:rsidRPr="000C4E47" w:rsidRDefault="00ED2AF5" w:rsidP="008B30F5">
      <w:pPr>
        <w:spacing w:after="0" w:line="360" w:lineRule="auto"/>
        <w:rPr>
          <w:rFonts w:ascii="Trebuchet MS" w:hAnsi="Trebuchet MS"/>
        </w:rPr>
      </w:pPr>
    </w:p>
    <w:sectPr w:rsidR="00ED2AF5" w:rsidRPr="000C4E47" w:rsidSect="00417E24">
      <w:headerReference w:type="default" r:id="rId17"/>
      <w:footerReference w:type="default" r:id="rId18"/>
      <w:headerReference w:type="first" r:id="rId19"/>
      <w:footerReference w:type="first" r:id="rId20"/>
      <w:pgSz w:w="11906" w:h="16838" w:code="9"/>
      <w:pgMar w:top="432" w:right="864" w:bottom="432" w:left="1152" w:header="288"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89F3E" w14:textId="77777777" w:rsidR="00D534D4" w:rsidRDefault="00D534D4" w:rsidP="00143ACD">
      <w:pPr>
        <w:spacing w:after="0" w:line="240" w:lineRule="auto"/>
      </w:pPr>
      <w:r>
        <w:separator/>
      </w:r>
    </w:p>
  </w:endnote>
  <w:endnote w:type="continuationSeparator" w:id="0">
    <w:p w14:paraId="156A43AF" w14:textId="77777777" w:rsidR="00D534D4" w:rsidRDefault="00D534D4"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Content>
      <w:sdt>
        <w:sdtPr>
          <w:id w:val="1758780256"/>
          <w:docPartObj>
            <w:docPartGallery w:val="Page Numbers (Top of Page)"/>
            <w:docPartUnique/>
          </w:docPartObj>
        </w:sdtPr>
        <w:sdtContent>
          <w:p w14:paraId="1BE07989" w14:textId="7514E860" w:rsidR="00417E24" w:rsidRPr="00FE758C" w:rsidRDefault="00417E24">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5438C2">
              <w:rPr>
                <w:rFonts w:ascii="Trebuchet MS" w:hAnsi="Trebuchet MS"/>
                <w:b/>
                <w:bCs/>
                <w:noProof/>
                <w:sz w:val="16"/>
                <w:szCs w:val="16"/>
              </w:rPr>
              <w:t>10</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5438C2">
              <w:rPr>
                <w:rFonts w:ascii="Trebuchet MS" w:hAnsi="Trebuchet MS"/>
                <w:b/>
                <w:bCs/>
                <w:noProof/>
                <w:sz w:val="16"/>
                <w:szCs w:val="16"/>
              </w:rPr>
              <w:t>10</w:t>
            </w:r>
            <w:r w:rsidRPr="00FE758C">
              <w:rPr>
                <w:rFonts w:ascii="Trebuchet MS" w:hAnsi="Trebuchet MS"/>
                <w:b/>
                <w:bCs/>
                <w:sz w:val="16"/>
                <w:szCs w:val="16"/>
              </w:rPr>
              <w:fldChar w:fldCharType="end"/>
            </w:r>
          </w:p>
          <w:p w14:paraId="4410F7E4" w14:textId="6B8AEF29" w:rsidR="00417E24" w:rsidRPr="00D62259" w:rsidRDefault="00417E24"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Content>
      <w:sdt>
        <w:sdtPr>
          <w:id w:val="-1769616900"/>
          <w:docPartObj>
            <w:docPartGallery w:val="Page Numbers (Top of Page)"/>
            <w:docPartUnique/>
          </w:docPartObj>
        </w:sdtPr>
        <w:sdtContent>
          <w:p w14:paraId="16664DF5" w14:textId="68C5CD8C" w:rsidR="00417E24" w:rsidRDefault="00417E24">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A84E04">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A84E04">
              <w:rPr>
                <w:rFonts w:ascii="Trebuchet MS" w:hAnsi="Trebuchet MS"/>
                <w:b/>
                <w:bCs/>
                <w:noProof/>
                <w:sz w:val="16"/>
                <w:szCs w:val="16"/>
              </w:rPr>
              <w:t>10</w:t>
            </w:r>
            <w:r w:rsidRPr="00FE758C">
              <w:rPr>
                <w:rFonts w:ascii="Trebuchet MS" w:hAnsi="Trebuchet MS"/>
                <w:b/>
                <w:bCs/>
                <w:sz w:val="16"/>
                <w:szCs w:val="16"/>
              </w:rPr>
              <w:fldChar w:fldCharType="end"/>
            </w:r>
          </w:p>
        </w:sdtContent>
      </w:sdt>
    </w:sdtContent>
  </w:sdt>
  <w:p w14:paraId="051FD53C" w14:textId="6236A143" w:rsidR="00417E24" w:rsidRPr="00D61F63" w:rsidRDefault="00417E24" w:rsidP="004D3D30">
    <w:pPr>
      <w:pStyle w:val="Antet"/>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5D43A" w14:textId="77777777" w:rsidR="00D534D4" w:rsidRDefault="00D534D4" w:rsidP="00143ACD">
      <w:pPr>
        <w:spacing w:after="0" w:line="240" w:lineRule="auto"/>
      </w:pPr>
      <w:r>
        <w:separator/>
      </w:r>
    </w:p>
  </w:footnote>
  <w:footnote w:type="continuationSeparator" w:id="0">
    <w:p w14:paraId="2DE108CE" w14:textId="77777777" w:rsidR="00D534D4" w:rsidRDefault="00D534D4"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417E24" w:rsidRDefault="00417E24">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417E24" w:rsidRDefault="00417E24"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 w15:restartNumberingAfterBreak="0">
    <w:nsid w:val="0ADB26E7"/>
    <w:multiLevelType w:val="hybridMultilevel"/>
    <w:tmpl w:val="AB28C590"/>
    <w:lvl w:ilvl="0" w:tplc="5D086D32">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D0B36DB"/>
    <w:multiLevelType w:val="hybridMultilevel"/>
    <w:tmpl w:val="1AF467BA"/>
    <w:lvl w:ilvl="0" w:tplc="0409000B">
      <w:start w:val="1"/>
      <w:numFmt w:val="bullet"/>
      <w:lvlText w:val=""/>
      <w:lvlJc w:val="left"/>
      <w:pPr>
        <w:ind w:left="786" w:hanging="360"/>
      </w:pPr>
      <w:rPr>
        <w:rFonts w:ascii="Wingdings" w:hAnsi="Wingdings" w:cs="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30061AE9"/>
    <w:multiLevelType w:val="hybridMultilevel"/>
    <w:tmpl w:val="4218F9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97046"/>
    <w:multiLevelType w:val="hybridMultilevel"/>
    <w:tmpl w:val="018C9F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449A6"/>
    <w:multiLevelType w:val="hybridMultilevel"/>
    <w:tmpl w:val="2DBCD75E"/>
    <w:lvl w:ilvl="0" w:tplc="93EC63B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7A45634"/>
    <w:multiLevelType w:val="hybridMultilevel"/>
    <w:tmpl w:val="BC50F106"/>
    <w:lvl w:ilvl="0" w:tplc="93EC63B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C943ABB"/>
    <w:multiLevelType w:val="hybridMultilevel"/>
    <w:tmpl w:val="30BC1A9A"/>
    <w:lvl w:ilvl="0" w:tplc="04180001">
      <w:start w:val="1"/>
      <w:numFmt w:val="bullet"/>
      <w:lvlText w:val=""/>
      <w:lvlJc w:val="left"/>
      <w:pPr>
        <w:ind w:left="1454" w:hanging="360"/>
      </w:pPr>
      <w:rPr>
        <w:rFonts w:ascii="Symbol" w:hAnsi="Symbol" w:hint="default"/>
      </w:rPr>
    </w:lvl>
    <w:lvl w:ilvl="1" w:tplc="04180003">
      <w:start w:val="1"/>
      <w:numFmt w:val="bullet"/>
      <w:lvlText w:val="o"/>
      <w:lvlJc w:val="left"/>
      <w:pPr>
        <w:ind w:left="2174" w:hanging="360"/>
      </w:pPr>
      <w:rPr>
        <w:rFonts w:ascii="Courier New" w:hAnsi="Courier New" w:cs="Courier New" w:hint="default"/>
      </w:rPr>
    </w:lvl>
    <w:lvl w:ilvl="2" w:tplc="04180005">
      <w:start w:val="1"/>
      <w:numFmt w:val="bullet"/>
      <w:lvlText w:val=""/>
      <w:lvlJc w:val="left"/>
      <w:pPr>
        <w:ind w:left="2894" w:hanging="360"/>
      </w:pPr>
      <w:rPr>
        <w:rFonts w:ascii="Wingdings" w:hAnsi="Wingdings" w:hint="default"/>
      </w:rPr>
    </w:lvl>
    <w:lvl w:ilvl="3" w:tplc="04180001">
      <w:start w:val="1"/>
      <w:numFmt w:val="bullet"/>
      <w:lvlText w:val=""/>
      <w:lvlJc w:val="left"/>
      <w:pPr>
        <w:ind w:left="3614" w:hanging="360"/>
      </w:pPr>
      <w:rPr>
        <w:rFonts w:ascii="Symbol" w:hAnsi="Symbol" w:hint="default"/>
      </w:rPr>
    </w:lvl>
    <w:lvl w:ilvl="4" w:tplc="04180003">
      <w:start w:val="1"/>
      <w:numFmt w:val="bullet"/>
      <w:lvlText w:val="o"/>
      <w:lvlJc w:val="left"/>
      <w:pPr>
        <w:ind w:left="4334" w:hanging="360"/>
      </w:pPr>
      <w:rPr>
        <w:rFonts w:ascii="Courier New" w:hAnsi="Courier New" w:cs="Courier New" w:hint="default"/>
      </w:rPr>
    </w:lvl>
    <w:lvl w:ilvl="5" w:tplc="04180005">
      <w:start w:val="1"/>
      <w:numFmt w:val="bullet"/>
      <w:lvlText w:val=""/>
      <w:lvlJc w:val="left"/>
      <w:pPr>
        <w:ind w:left="5054" w:hanging="360"/>
      </w:pPr>
      <w:rPr>
        <w:rFonts w:ascii="Wingdings" w:hAnsi="Wingdings" w:hint="default"/>
      </w:rPr>
    </w:lvl>
    <w:lvl w:ilvl="6" w:tplc="04180001">
      <w:start w:val="1"/>
      <w:numFmt w:val="bullet"/>
      <w:lvlText w:val=""/>
      <w:lvlJc w:val="left"/>
      <w:pPr>
        <w:ind w:left="5774" w:hanging="360"/>
      </w:pPr>
      <w:rPr>
        <w:rFonts w:ascii="Symbol" w:hAnsi="Symbol" w:hint="default"/>
      </w:rPr>
    </w:lvl>
    <w:lvl w:ilvl="7" w:tplc="04180003">
      <w:start w:val="1"/>
      <w:numFmt w:val="bullet"/>
      <w:lvlText w:val="o"/>
      <w:lvlJc w:val="left"/>
      <w:pPr>
        <w:ind w:left="6494" w:hanging="360"/>
      </w:pPr>
      <w:rPr>
        <w:rFonts w:ascii="Courier New" w:hAnsi="Courier New" w:cs="Courier New" w:hint="default"/>
      </w:rPr>
    </w:lvl>
    <w:lvl w:ilvl="8" w:tplc="04180005">
      <w:start w:val="1"/>
      <w:numFmt w:val="bullet"/>
      <w:lvlText w:val=""/>
      <w:lvlJc w:val="left"/>
      <w:pPr>
        <w:ind w:left="7214" w:hanging="360"/>
      </w:pPr>
      <w:rPr>
        <w:rFonts w:ascii="Wingdings" w:hAnsi="Wingdings" w:hint="default"/>
      </w:rPr>
    </w:lvl>
  </w:abstractNum>
  <w:abstractNum w:abstractNumId="8" w15:restartNumberingAfterBreak="0">
    <w:nsid w:val="6DAC23A9"/>
    <w:multiLevelType w:val="hybridMultilevel"/>
    <w:tmpl w:val="A06241F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706479E6"/>
    <w:multiLevelType w:val="hybridMultilevel"/>
    <w:tmpl w:val="7B0262FC"/>
    <w:lvl w:ilvl="0" w:tplc="04090001">
      <w:start w:val="1"/>
      <w:numFmt w:val="bullet"/>
      <w:lvlText w:val=""/>
      <w:lvlJc w:val="left"/>
      <w:pPr>
        <w:ind w:left="64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2"/>
  </w:num>
  <w:num w:numId="6">
    <w:abstractNumId w:val="3"/>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774F"/>
    <w:rsid w:val="00042469"/>
    <w:rsid w:val="00054025"/>
    <w:rsid w:val="00074CE3"/>
    <w:rsid w:val="000C0E50"/>
    <w:rsid w:val="000C4E47"/>
    <w:rsid w:val="000E1DC5"/>
    <w:rsid w:val="000F6C9D"/>
    <w:rsid w:val="00104FEA"/>
    <w:rsid w:val="001106DF"/>
    <w:rsid w:val="00143ACD"/>
    <w:rsid w:val="00164A31"/>
    <w:rsid w:val="00177804"/>
    <w:rsid w:val="001B47C8"/>
    <w:rsid w:val="001C3430"/>
    <w:rsid w:val="001C3442"/>
    <w:rsid w:val="001D2B45"/>
    <w:rsid w:val="00204AA3"/>
    <w:rsid w:val="00233EC0"/>
    <w:rsid w:val="0023457F"/>
    <w:rsid w:val="00261535"/>
    <w:rsid w:val="00280580"/>
    <w:rsid w:val="002C1C9C"/>
    <w:rsid w:val="002D09B8"/>
    <w:rsid w:val="002E4B66"/>
    <w:rsid w:val="002E7A73"/>
    <w:rsid w:val="00354326"/>
    <w:rsid w:val="003E39F1"/>
    <w:rsid w:val="00417E24"/>
    <w:rsid w:val="004607FF"/>
    <w:rsid w:val="00482DA2"/>
    <w:rsid w:val="00482EF6"/>
    <w:rsid w:val="00496823"/>
    <w:rsid w:val="004A5C08"/>
    <w:rsid w:val="004B37E2"/>
    <w:rsid w:val="004B7417"/>
    <w:rsid w:val="004C0CE7"/>
    <w:rsid w:val="004C7186"/>
    <w:rsid w:val="004D3D30"/>
    <w:rsid w:val="004F0F51"/>
    <w:rsid w:val="004F518D"/>
    <w:rsid w:val="0051560F"/>
    <w:rsid w:val="00525DE3"/>
    <w:rsid w:val="0053065D"/>
    <w:rsid w:val="00541B1D"/>
    <w:rsid w:val="005438C2"/>
    <w:rsid w:val="005B5A6A"/>
    <w:rsid w:val="00624717"/>
    <w:rsid w:val="006405F5"/>
    <w:rsid w:val="0067069F"/>
    <w:rsid w:val="006A1311"/>
    <w:rsid w:val="006A261F"/>
    <w:rsid w:val="006C4DF3"/>
    <w:rsid w:val="006C76E7"/>
    <w:rsid w:val="006D65DB"/>
    <w:rsid w:val="00704FA8"/>
    <w:rsid w:val="007157CC"/>
    <w:rsid w:val="00716C49"/>
    <w:rsid w:val="00730FDC"/>
    <w:rsid w:val="007314A8"/>
    <w:rsid w:val="0074128A"/>
    <w:rsid w:val="007424C2"/>
    <w:rsid w:val="00753CCD"/>
    <w:rsid w:val="007D4A5C"/>
    <w:rsid w:val="007E6483"/>
    <w:rsid w:val="0081504B"/>
    <w:rsid w:val="00845D66"/>
    <w:rsid w:val="008507D9"/>
    <w:rsid w:val="008631FB"/>
    <w:rsid w:val="00897EFD"/>
    <w:rsid w:val="008B30F5"/>
    <w:rsid w:val="008C7811"/>
    <w:rsid w:val="008D246C"/>
    <w:rsid w:val="008E19DC"/>
    <w:rsid w:val="008E2BE3"/>
    <w:rsid w:val="008F631A"/>
    <w:rsid w:val="0090061B"/>
    <w:rsid w:val="009142A5"/>
    <w:rsid w:val="0093028A"/>
    <w:rsid w:val="00940228"/>
    <w:rsid w:val="009A3973"/>
    <w:rsid w:val="009B480A"/>
    <w:rsid w:val="009B5F83"/>
    <w:rsid w:val="00A0719A"/>
    <w:rsid w:val="00A53D50"/>
    <w:rsid w:val="00A60E26"/>
    <w:rsid w:val="00A62EBF"/>
    <w:rsid w:val="00A84E04"/>
    <w:rsid w:val="00A906B5"/>
    <w:rsid w:val="00A9253E"/>
    <w:rsid w:val="00AB0B11"/>
    <w:rsid w:val="00B437DB"/>
    <w:rsid w:val="00B66053"/>
    <w:rsid w:val="00B957FF"/>
    <w:rsid w:val="00BB1060"/>
    <w:rsid w:val="00BD505C"/>
    <w:rsid w:val="00BE0746"/>
    <w:rsid w:val="00BE3775"/>
    <w:rsid w:val="00BF7717"/>
    <w:rsid w:val="00C02DFA"/>
    <w:rsid w:val="00C545F6"/>
    <w:rsid w:val="00C61733"/>
    <w:rsid w:val="00CA42F7"/>
    <w:rsid w:val="00CA526D"/>
    <w:rsid w:val="00CA71EB"/>
    <w:rsid w:val="00CF31D5"/>
    <w:rsid w:val="00D01517"/>
    <w:rsid w:val="00D1499F"/>
    <w:rsid w:val="00D356FA"/>
    <w:rsid w:val="00D41783"/>
    <w:rsid w:val="00D447FB"/>
    <w:rsid w:val="00D534D4"/>
    <w:rsid w:val="00D54C97"/>
    <w:rsid w:val="00D61F63"/>
    <w:rsid w:val="00D62259"/>
    <w:rsid w:val="00D8381D"/>
    <w:rsid w:val="00DE792C"/>
    <w:rsid w:val="00DF5DA1"/>
    <w:rsid w:val="00E11C7A"/>
    <w:rsid w:val="00E339B8"/>
    <w:rsid w:val="00E35AD6"/>
    <w:rsid w:val="00E64DBC"/>
    <w:rsid w:val="00E75573"/>
    <w:rsid w:val="00E82CD9"/>
    <w:rsid w:val="00E84F3C"/>
    <w:rsid w:val="00E9748E"/>
    <w:rsid w:val="00ED25D0"/>
    <w:rsid w:val="00ED2AF5"/>
    <w:rsid w:val="00F1090C"/>
    <w:rsid w:val="00F21D3D"/>
    <w:rsid w:val="00F97CDB"/>
    <w:rsid w:val="00FB5C16"/>
    <w:rsid w:val="00FD6AEC"/>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aliases w:val="Char Char Char Char"/>
    <w:basedOn w:val="Normal"/>
    <w:link w:val="SubsolCaracter"/>
    <w:unhideWhenUsed/>
    <w:qFormat/>
    <w:rsid w:val="00143ACD"/>
    <w:pPr>
      <w:tabs>
        <w:tab w:val="center" w:pos="4513"/>
        <w:tab w:val="right" w:pos="9026"/>
      </w:tabs>
      <w:spacing w:after="0" w:line="240" w:lineRule="auto"/>
    </w:pPr>
  </w:style>
  <w:style w:type="character" w:customStyle="1" w:styleId="SubsolCaracter">
    <w:name w:val="Subsol Caracter"/>
    <w:aliases w:val="Char Char Char Char Caracter"/>
    <w:basedOn w:val="Fontdeparagrafimplicit"/>
    <w:link w:val="Subsol"/>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CA71E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A71EB"/>
    <w:rPr>
      <w:rFonts w:ascii="Segoe UI" w:hAnsi="Segoe UI" w:cs="Segoe UI"/>
      <w:sz w:val="18"/>
      <w:szCs w:val="18"/>
    </w:rPr>
  </w:style>
  <w:style w:type="paragraph" w:styleId="Frspaiere">
    <w:name w:val="No Spacing"/>
    <w:aliases w:val="Text Normal,Grilă medie 2 - Accentuare 11"/>
    <w:link w:val="FrspaiereCaracter"/>
    <w:uiPriority w:val="1"/>
    <w:qFormat/>
    <w:rsid w:val="00BD505C"/>
    <w:pPr>
      <w:spacing w:after="0" w:line="240" w:lineRule="auto"/>
    </w:pPr>
    <w:rPr>
      <w:rFonts w:ascii="Calibri" w:eastAsia="Calibri" w:hAnsi="Calibri" w:cs="Times New Roman"/>
      <w:lang w:val="en-US"/>
      <w14:ligatures w14:val="none"/>
    </w:rPr>
  </w:style>
  <w:style w:type="paragraph" w:customStyle="1" w:styleId="al">
    <w:name w:val="a_l"/>
    <w:basedOn w:val="Normal"/>
    <w:rsid w:val="00BD505C"/>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styleId="Corptext">
    <w:name w:val="Body Text"/>
    <w:basedOn w:val="Normal"/>
    <w:link w:val="CorptextCaracter"/>
    <w:uiPriority w:val="99"/>
    <w:rsid w:val="00F97CDB"/>
    <w:pPr>
      <w:spacing w:after="120" w:line="276" w:lineRule="auto"/>
    </w:pPr>
    <w:rPr>
      <w:rFonts w:ascii="Calibri" w:eastAsia="Calibri" w:hAnsi="Calibri" w:cs="Calibri"/>
      <w:lang w:val="en-US"/>
      <w14:ligatures w14:val="none"/>
    </w:rPr>
  </w:style>
  <w:style w:type="character" w:customStyle="1" w:styleId="CorptextCaracter">
    <w:name w:val="Corp text Caracter"/>
    <w:basedOn w:val="Fontdeparagrafimplicit"/>
    <w:link w:val="Corptext"/>
    <w:uiPriority w:val="99"/>
    <w:rsid w:val="00F97CDB"/>
    <w:rPr>
      <w:rFonts w:ascii="Calibri" w:eastAsia="Calibri" w:hAnsi="Calibri" w:cs="Calibri"/>
      <w:lang w:val="en-US"/>
      <w14:ligatures w14:val="none"/>
    </w:rPr>
  </w:style>
  <w:style w:type="character" w:customStyle="1" w:styleId="tpa1">
    <w:name w:val="tpa1"/>
    <w:basedOn w:val="Fontdeparagrafimplicit"/>
    <w:rsid w:val="00F97CDB"/>
  </w:style>
  <w:style w:type="paragraph" w:customStyle="1" w:styleId="NoSpacing1">
    <w:name w:val="No Spacing1"/>
    <w:link w:val="NoSpacing1Char"/>
    <w:qFormat/>
    <w:rsid w:val="00F97CDB"/>
    <w:pPr>
      <w:spacing w:after="0" w:line="240" w:lineRule="auto"/>
    </w:pPr>
    <w:rPr>
      <w:rFonts w:ascii="Calibri" w:eastAsia="Calibri" w:hAnsi="Calibri" w:cs="Calibri"/>
      <w:lang w:val="en-US"/>
      <w14:ligatures w14:val="none"/>
    </w:rPr>
  </w:style>
  <w:style w:type="character" w:styleId="Accentuat">
    <w:name w:val="Emphasis"/>
    <w:qFormat/>
    <w:rsid w:val="00F97CDB"/>
    <w:rPr>
      <w:i/>
      <w:iCs/>
    </w:rPr>
  </w:style>
  <w:style w:type="character" w:customStyle="1" w:styleId="FrspaiereCaracter">
    <w:name w:val="Fără spațiere Caracter"/>
    <w:aliases w:val="Text Normal Caracter,Grilă medie 2 - Accentuare 11 Caracter"/>
    <w:link w:val="Frspaiere"/>
    <w:uiPriority w:val="1"/>
    <w:locked/>
    <w:rsid w:val="00F97CDB"/>
    <w:rPr>
      <w:rFonts w:ascii="Calibri" w:eastAsia="Calibri" w:hAnsi="Calibri" w:cs="Times New Roman"/>
      <w:lang w:val="en-US"/>
      <w14:ligatures w14:val="none"/>
    </w:rPr>
  </w:style>
  <w:style w:type="character" w:customStyle="1" w:styleId="NoSpacing1Char">
    <w:name w:val="No Spacing1 Char"/>
    <w:link w:val="NoSpacing1"/>
    <w:uiPriority w:val="1"/>
    <w:qFormat/>
    <w:rsid w:val="00F97CDB"/>
    <w:rPr>
      <w:rFonts w:ascii="Calibri" w:eastAsia="Calibri" w:hAnsi="Calibri" w:cs="Calibri"/>
      <w:lang w:val="en-US"/>
      <w14:ligatures w14:val="none"/>
    </w:rPr>
  </w:style>
  <w:style w:type="paragraph" w:styleId="Indentcorptext3">
    <w:name w:val="Body Text Indent 3"/>
    <w:basedOn w:val="Normal"/>
    <w:link w:val="Indentcorptext3Caracter"/>
    <w:uiPriority w:val="99"/>
    <w:semiHidden/>
    <w:unhideWhenUsed/>
    <w:rsid w:val="00F97CDB"/>
    <w:pPr>
      <w:spacing w:after="120" w:line="276" w:lineRule="auto"/>
      <w:ind w:left="283"/>
    </w:pPr>
    <w:rPr>
      <w:rFonts w:ascii="Calibri" w:eastAsia="Calibri" w:hAnsi="Calibri" w:cs="Calibri"/>
      <w:sz w:val="16"/>
      <w:szCs w:val="16"/>
      <w:lang w:val="en-US"/>
      <w14:ligatures w14:val="none"/>
    </w:rPr>
  </w:style>
  <w:style w:type="character" w:customStyle="1" w:styleId="Indentcorptext3Caracter">
    <w:name w:val="Indent corp text 3 Caracter"/>
    <w:basedOn w:val="Fontdeparagrafimplicit"/>
    <w:link w:val="Indentcorptext3"/>
    <w:uiPriority w:val="99"/>
    <w:semiHidden/>
    <w:rsid w:val="00F97CDB"/>
    <w:rPr>
      <w:rFonts w:ascii="Calibri" w:eastAsia="Calibri" w:hAnsi="Calibri" w:cs="Calibri"/>
      <w:sz w:val="16"/>
      <w:szCs w:val="16"/>
      <w:lang w:val="en-US"/>
      <w14:ligatures w14:val="none"/>
    </w:rPr>
  </w:style>
  <w:style w:type="paragraph" w:customStyle="1" w:styleId="textliniat">
    <w:name w:val="text liniat"/>
    <w:rsid w:val="00F97CDB"/>
    <w:pPr>
      <w:suppressAutoHyphens/>
      <w:spacing w:after="0" w:line="240" w:lineRule="auto"/>
      <w:jc w:val="both"/>
    </w:pPr>
    <w:rPr>
      <w:rFonts w:ascii="Times New Roman" w:eastAsia="Times New Roman" w:hAnsi="Times New Roman" w:cs="Times New Roman"/>
      <w:sz w:val="20"/>
      <w:szCs w:val="20"/>
      <w:lang w:val="en-US" w:eastAsia="ar-SA"/>
      <w14:ligatures w14:val="none"/>
    </w:rPr>
  </w:style>
  <w:style w:type="paragraph" w:customStyle="1" w:styleId="text">
    <w:name w:val="text"/>
    <w:basedOn w:val="Normal"/>
    <w:qFormat/>
    <w:rsid w:val="00F97CDB"/>
    <w:pPr>
      <w:suppressAutoHyphens/>
      <w:spacing w:after="0" w:line="240" w:lineRule="auto"/>
      <w:ind w:firstLine="567"/>
      <w:jc w:val="both"/>
    </w:pPr>
    <w:rPr>
      <w:rFonts w:ascii="Times New Roman" w:eastAsia="Times New Roman" w:hAnsi="Times New Roman" w:cs="Times New Roman"/>
      <w:sz w:val="24"/>
      <w:szCs w:val="24"/>
      <w:lang w:val="en-US" w:eastAsia="ar-SA"/>
      <w14:ligatures w14:val="none"/>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0C4E47"/>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0C4E4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3" Type="http://schemas.openxmlformats.org/officeDocument/2006/relationships/hyperlink" Target="https://lege5.ro/Gratuit/ge3demru/legea-apelor-nr-107-1996?pid=10135178&amp;d=2019-01-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Gratuit/ge3demru/legea-apelor-nr-107-1996?pid=10135143&amp;d=2019-01-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ffice@apmbn.anpm.r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10"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4" Type="http://schemas.openxmlformats.org/officeDocument/2006/relationships/hyperlink" Target="https://lege5.ro/Gratuit/gu3dsojy/legea-contenciosului-administrativ-nr-554-2004?d=2019-01-1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40D08-E3C4-4F37-B552-ACA803AF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5861</Words>
  <Characters>33409</Characters>
  <Application>Microsoft Office Word</Application>
  <DocSecurity>0</DocSecurity>
  <Lines>278</Lines>
  <Paragraphs>78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2024-02-05T12:03:00Z</cp:lastPrinted>
  <dcterms:created xsi:type="dcterms:W3CDTF">2024-02-15T09:59:00Z</dcterms:created>
  <dcterms:modified xsi:type="dcterms:W3CDTF">2024-02-15T09:59:00Z</dcterms:modified>
</cp:coreProperties>
</file>