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B58" w:rsidRPr="00143471" w:rsidRDefault="00CA286B" w:rsidP="00303B58">
      <w:pPr>
        <w:pStyle w:val="Header"/>
        <w:tabs>
          <w:tab w:val="clear" w:pos="4680"/>
          <w:tab w:val="clear" w:pos="9360"/>
          <w:tab w:val="left" w:pos="9000"/>
        </w:tabs>
        <w:rPr>
          <w:rFonts w:ascii="Times New Roman" w:hAnsi="Times New Roman"/>
          <w:b/>
          <w:noProof/>
          <w:color w:val="00214E"/>
          <w:spacing w:val="-8"/>
          <w:sz w:val="32"/>
          <w:szCs w:val="32"/>
          <w:lang w:val="ro-RO" w:eastAsia="ro-RO"/>
        </w:rPr>
      </w:pPr>
      <w:r>
        <w:rPr>
          <w:rFonts w:asciiTheme="minorHAnsi" w:hAnsiTheme="minorHAnsi" w:cstheme="minorHAnsi"/>
          <w:b/>
          <w:noProof/>
          <w:color w:val="00214E"/>
          <w:spacing w:val="-8"/>
          <w:sz w:val="20"/>
          <w:szCs w:val="20"/>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4.25pt;margin-top:.3pt;width:81.4pt;height:65.45pt;z-index:-251658240">
            <v:imagedata r:id="rId8" o:title=""/>
          </v:shape>
          <o:OLEObject Type="Embed" ProgID="CorelDRAW.Graphic.13" ShapeID="_x0000_s1026" DrawAspect="Content" ObjectID="_1750846099" r:id="rId9"/>
        </w:object>
      </w:r>
      <w:r w:rsidR="00303B58" w:rsidRPr="00143471">
        <w:rPr>
          <w:noProof/>
          <w:spacing w:val="-8"/>
          <w:lang w:val="ro-RO" w:eastAsia="ro-RO"/>
        </w:rPr>
        <w:drawing>
          <wp:anchor distT="0" distB="0" distL="114300" distR="114300" simplePos="0" relativeHeight="251657216" behindDoc="0" locked="0" layoutInCell="1" allowOverlap="1" wp14:anchorId="2D22DDDD" wp14:editId="2DA634FD">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B58" w:rsidRPr="00143471">
        <w:rPr>
          <w:rFonts w:ascii="Times New Roman" w:hAnsi="Times New Roman"/>
          <w:b/>
          <w:noProof/>
          <w:color w:val="00214E"/>
          <w:spacing w:val="-8"/>
          <w:sz w:val="32"/>
          <w:szCs w:val="32"/>
          <w:lang w:val="ro-RO"/>
        </w:rPr>
        <w:t xml:space="preserve">  </w:t>
      </w:r>
    </w:p>
    <w:p w:rsidR="00474149" w:rsidRPr="00143471" w:rsidRDefault="00474149" w:rsidP="002E4BB7">
      <w:pPr>
        <w:pStyle w:val="Header"/>
        <w:tabs>
          <w:tab w:val="clear" w:pos="4680"/>
          <w:tab w:val="clear" w:pos="9360"/>
          <w:tab w:val="left" w:pos="7140"/>
        </w:tabs>
        <w:rPr>
          <w:rFonts w:ascii="Times New Roman" w:hAnsi="Times New Roman"/>
          <w:b/>
          <w:noProof/>
          <w:spacing w:val="-8"/>
          <w:sz w:val="28"/>
          <w:szCs w:val="28"/>
          <w:lang w:val="ro-RO"/>
        </w:rPr>
      </w:pPr>
      <w:r w:rsidRPr="00143471">
        <w:rPr>
          <w:rFonts w:ascii="Times New Roman" w:hAnsi="Times New Roman"/>
          <w:b/>
          <w:noProof/>
          <w:spacing w:val="-8"/>
          <w:sz w:val="28"/>
          <w:szCs w:val="28"/>
          <w:lang w:val="ro-RO"/>
        </w:rPr>
        <w:t xml:space="preserve">            Ministerul Mediului, Apelor şi Pădurilor</w:t>
      </w:r>
    </w:p>
    <w:p w:rsidR="00303B58" w:rsidRPr="00143471" w:rsidRDefault="00303B58" w:rsidP="00303B58">
      <w:pPr>
        <w:pStyle w:val="Header"/>
        <w:tabs>
          <w:tab w:val="clear" w:pos="4680"/>
          <w:tab w:val="clear" w:pos="9360"/>
          <w:tab w:val="left" w:pos="9000"/>
        </w:tabs>
        <w:rPr>
          <w:rFonts w:ascii="Times New Roman" w:hAnsi="Times New Roman"/>
          <w:b/>
          <w:noProof/>
          <w:spacing w:val="-8"/>
          <w:sz w:val="32"/>
          <w:szCs w:val="32"/>
          <w:lang w:val="ro-RO"/>
        </w:rPr>
      </w:pPr>
      <w:r w:rsidRPr="00143471">
        <w:rPr>
          <w:rFonts w:ascii="Times New Roman" w:hAnsi="Times New Roman"/>
          <w:b/>
          <w:noProof/>
          <w:spacing w:val="-8"/>
          <w:sz w:val="32"/>
          <w:szCs w:val="32"/>
          <w:lang w:val="ro-RO"/>
        </w:rPr>
        <w:t xml:space="preserve">   Agenţia Naţională pentru Protecţia Mediului</w:t>
      </w:r>
    </w:p>
    <w:p w:rsidR="00303B58" w:rsidRPr="00143471" w:rsidRDefault="00303B58" w:rsidP="00303B58">
      <w:pPr>
        <w:pStyle w:val="Header"/>
        <w:tabs>
          <w:tab w:val="clear" w:pos="4680"/>
          <w:tab w:val="clear" w:pos="9360"/>
          <w:tab w:val="left" w:pos="9000"/>
        </w:tabs>
        <w:rPr>
          <w:rFonts w:ascii="Times New Roman" w:hAnsi="Times New Roman"/>
          <w:b/>
          <w:noProof/>
          <w:spacing w:val="-8"/>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03B58" w:rsidRPr="00143471" w:rsidTr="004E4C3D">
        <w:trPr>
          <w:trHeight w:val="226"/>
        </w:trPr>
        <w:tc>
          <w:tcPr>
            <w:tcW w:w="10173" w:type="dxa"/>
            <w:shd w:val="clear" w:color="auto" w:fill="auto"/>
          </w:tcPr>
          <w:p w:rsidR="00303B58" w:rsidRPr="00143471" w:rsidRDefault="00303B58" w:rsidP="004E4C3D">
            <w:pPr>
              <w:pStyle w:val="Header"/>
              <w:tabs>
                <w:tab w:val="clear" w:pos="4680"/>
                <w:tab w:val="clear" w:pos="9360"/>
              </w:tabs>
              <w:spacing w:line="276" w:lineRule="auto"/>
              <w:rPr>
                <w:rFonts w:ascii="Garamond" w:hAnsi="Garamond"/>
                <w:b/>
                <w:bCs/>
                <w:noProof/>
                <w:color w:val="00214E"/>
                <w:spacing w:val="-8"/>
                <w:sz w:val="28"/>
                <w:szCs w:val="28"/>
                <w:lang w:val="ro-RO"/>
              </w:rPr>
            </w:pPr>
            <w:r w:rsidRPr="00143471">
              <w:rPr>
                <w:rFonts w:ascii="Times New Roman" w:hAnsi="Times New Roman"/>
                <w:b/>
                <w:bCs/>
                <w:noProof/>
                <w:spacing w:val="-8"/>
                <w:sz w:val="28"/>
                <w:szCs w:val="28"/>
                <w:lang w:val="ro-RO"/>
              </w:rPr>
              <w:t xml:space="preserve">         AGENŢIA PENTRU PROTECŢIA MEDIULUI BISTRIȚA - NĂSĂUD</w:t>
            </w:r>
          </w:p>
        </w:tc>
      </w:tr>
    </w:tbl>
    <w:p w:rsidR="00303B58" w:rsidRPr="00143471" w:rsidRDefault="00303B58" w:rsidP="00303B58">
      <w:pPr>
        <w:spacing w:after="0" w:line="240" w:lineRule="auto"/>
        <w:rPr>
          <w:rFonts w:ascii="Arial" w:eastAsia="Times New Roman" w:hAnsi="Arial" w:cs="Arial"/>
          <w:b/>
          <w:noProof/>
          <w:spacing w:val="-8"/>
          <w:lang w:val="ro-RO"/>
        </w:rPr>
      </w:pPr>
    </w:p>
    <w:p w:rsidR="00B94CD2" w:rsidRPr="00143471" w:rsidRDefault="0089789D" w:rsidP="00C216E8">
      <w:pPr>
        <w:rPr>
          <w:rStyle w:val="apar"/>
          <w:rFonts w:ascii="Arial" w:hAnsi="Arial" w:cs="Arial"/>
          <w:b/>
          <w:noProof/>
          <w:color w:val="000000"/>
          <w:spacing w:val="-8"/>
          <w:bdr w:val="none" w:sz="0" w:space="0" w:color="auto" w:frame="1"/>
          <w:shd w:val="clear" w:color="auto" w:fill="FFFFFF"/>
          <w:lang w:val="ro-RO"/>
        </w:rPr>
      </w:pPr>
      <w:r w:rsidRPr="00143471">
        <w:rPr>
          <w:rFonts w:ascii="Times New Roman" w:hAnsi="Times New Roman"/>
          <w:b/>
          <w:bCs/>
          <w:noProof/>
          <w:color w:val="FFFFFF"/>
          <w:spacing w:val="-8"/>
          <w:sz w:val="28"/>
          <w:szCs w:val="28"/>
          <w:lang w:val="ro-RO"/>
        </w:rPr>
        <w:t>D</w:t>
      </w:r>
      <w:r w:rsidR="00EB0F47" w:rsidRPr="00143471">
        <w:rPr>
          <w:rStyle w:val="apar"/>
          <w:rFonts w:ascii="Arial" w:hAnsi="Arial" w:cs="Arial"/>
          <w:b/>
          <w:noProof/>
          <w:color w:val="000000"/>
          <w:spacing w:val="-8"/>
          <w:bdr w:val="none" w:sz="0" w:space="0" w:color="auto" w:frame="1"/>
          <w:shd w:val="clear" w:color="auto" w:fill="FFFFFF"/>
          <w:lang w:val="ro-RO"/>
        </w:rPr>
        <w:t xml:space="preserve">                                        </w:t>
      </w:r>
    </w:p>
    <w:p w:rsidR="0021389A" w:rsidRPr="00143471" w:rsidRDefault="0021389A" w:rsidP="00C216E8">
      <w:pPr>
        <w:spacing w:after="0" w:line="240" w:lineRule="auto"/>
        <w:jc w:val="center"/>
        <w:rPr>
          <w:rFonts w:ascii="Arial" w:eastAsia="Times New Roman" w:hAnsi="Arial" w:cs="Arial"/>
          <w:b/>
          <w:noProof/>
          <w:spacing w:val="-8"/>
          <w:lang w:val="ro-RO"/>
        </w:rPr>
      </w:pPr>
    </w:p>
    <w:p w:rsidR="00B50FA5" w:rsidRPr="00143471" w:rsidRDefault="00B50FA5" w:rsidP="00C216E8">
      <w:pPr>
        <w:spacing w:after="0" w:line="240" w:lineRule="auto"/>
        <w:jc w:val="center"/>
        <w:rPr>
          <w:rFonts w:ascii="Times New Roman" w:eastAsia="Times New Roman" w:hAnsi="Times New Roman"/>
          <w:b/>
          <w:noProof/>
          <w:spacing w:val="-8"/>
          <w:sz w:val="28"/>
          <w:szCs w:val="28"/>
          <w:lang w:val="ro-RO"/>
        </w:rPr>
      </w:pPr>
    </w:p>
    <w:p w:rsidR="002C157D" w:rsidRPr="00143471" w:rsidRDefault="00C216E8" w:rsidP="00C216E8">
      <w:pPr>
        <w:spacing w:after="0" w:line="240" w:lineRule="auto"/>
        <w:jc w:val="center"/>
        <w:rPr>
          <w:rFonts w:ascii="Times New Roman" w:eastAsia="Times New Roman" w:hAnsi="Times New Roman"/>
          <w:b/>
          <w:noProof/>
          <w:spacing w:val="-8"/>
          <w:sz w:val="28"/>
          <w:szCs w:val="28"/>
          <w:lang w:val="ro-RO"/>
        </w:rPr>
      </w:pPr>
      <w:r w:rsidRPr="00143471">
        <w:rPr>
          <w:rFonts w:ascii="Times New Roman" w:eastAsia="Times New Roman" w:hAnsi="Times New Roman"/>
          <w:b/>
          <w:noProof/>
          <w:spacing w:val="-8"/>
          <w:sz w:val="28"/>
          <w:szCs w:val="28"/>
          <w:lang w:val="ro-RO"/>
        </w:rPr>
        <w:t xml:space="preserve">DECIZIA ETAPEI DE ÎNCADRARE </w:t>
      </w:r>
      <w:r w:rsidR="002C157D" w:rsidRPr="00143471">
        <w:rPr>
          <w:rFonts w:ascii="Times New Roman" w:eastAsia="Times New Roman" w:hAnsi="Times New Roman"/>
          <w:b/>
          <w:noProof/>
          <w:spacing w:val="-8"/>
          <w:sz w:val="28"/>
          <w:szCs w:val="28"/>
          <w:lang w:val="ro-RO"/>
        </w:rPr>
        <w:t>–</w:t>
      </w:r>
    </w:p>
    <w:p w:rsidR="003411A1" w:rsidRPr="00143471" w:rsidRDefault="007328F4" w:rsidP="003411A1">
      <w:pPr>
        <w:spacing w:after="0" w:line="240" w:lineRule="auto"/>
        <w:jc w:val="center"/>
        <w:rPr>
          <w:rFonts w:ascii="Times New Roman" w:eastAsia="Times New Roman" w:hAnsi="Times New Roman"/>
          <w:b/>
          <w:spacing w:val="-8"/>
          <w:sz w:val="28"/>
          <w:szCs w:val="28"/>
          <w:lang w:val="ro-RO"/>
        </w:rPr>
      </w:pPr>
      <w:r>
        <w:rPr>
          <w:rFonts w:ascii="Times New Roman" w:eastAsia="Times New Roman" w:hAnsi="Times New Roman"/>
          <w:b/>
          <w:spacing w:val="-8"/>
          <w:sz w:val="28"/>
          <w:szCs w:val="28"/>
          <w:lang w:val="ro-RO"/>
        </w:rPr>
        <w:t xml:space="preserve">proiect </w:t>
      </w:r>
      <w:r w:rsidR="00796EF0">
        <w:rPr>
          <w:rFonts w:ascii="Times New Roman" w:eastAsia="Times New Roman" w:hAnsi="Times New Roman"/>
          <w:b/>
          <w:spacing w:val="-8"/>
          <w:sz w:val="28"/>
          <w:szCs w:val="28"/>
          <w:lang w:val="ro-RO"/>
        </w:rPr>
        <w:t>14</w:t>
      </w:r>
      <w:r w:rsidR="003411A1" w:rsidRPr="00143471">
        <w:rPr>
          <w:rFonts w:ascii="Times New Roman" w:eastAsia="Times New Roman" w:hAnsi="Times New Roman"/>
          <w:b/>
          <w:spacing w:val="-8"/>
          <w:sz w:val="28"/>
          <w:szCs w:val="28"/>
          <w:lang w:val="ro-RO"/>
        </w:rPr>
        <w:t xml:space="preserve"> </w:t>
      </w:r>
      <w:r>
        <w:rPr>
          <w:rFonts w:ascii="Times New Roman" w:eastAsia="Times New Roman" w:hAnsi="Times New Roman"/>
          <w:b/>
          <w:spacing w:val="-8"/>
          <w:sz w:val="28"/>
          <w:szCs w:val="28"/>
          <w:lang w:val="ro-RO"/>
        </w:rPr>
        <w:t>IUL</w:t>
      </w:r>
      <w:r w:rsidR="003411A1" w:rsidRPr="00143471">
        <w:rPr>
          <w:rFonts w:ascii="Times New Roman" w:eastAsia="Times New Roman" w:hAnsi="Times New Roman"/>
          <w:b/>
          <w:spacing w:val="-8"/>
          <w:sz w:val="28"/>
          <w:szCs w:val="28"/>
          <w:lang w:val="ro-RO"/>
        </w:rPr>
        <w:t>IE 2023</w:t>
      </w:r>
    </w:p>
    <w:p w:rsidR="00C216E8" w:rsidRPr="00796EF0" w:rsidRDefault="00C216E8" w:rsidP="00C216E8">
      <w:pPr>
        <w:spacing w:after="0" w:line="240" w:lineRule="auto"/>
        <w:rPr>
          <w:rFonts w:ascii="Times New Roman" w:eastAsia="Times New Roman" w:hAnsi="Times New Roman"/>
          <w:noProof/>
          <w:spacing w:val="-8"/>
          <w:sz w:val="28"/>
          <w:szCs w:val="28"/>
          <w:lang w:val="ro-RO"/>
        </w:rPr>
      </w:pPr>
    </w:p>
    <w:p w:rsidR="00B94CD2" w:rsidRPr="00796EF0" w:rsidRDefault="00B94CD2" w:rsidP="00C216E8">
      <w:pPr>
        <w:spacing w:after="0" w:line="240" w:lineRule="auto"/>
        <w:rPr>
          <w:rFonts w:ascii="Times New Roman" w:eastAsia="Times New Roman" w:hAnsi="Times New Roman"/>
          <w:noProof/>
          <w:spacing w:val="-8"/>
          <w:sz w:val="28"/>
          <w:szCs w:val="28"/>
          <w:lang w:val="ro-RO"/>
        </w:rPr>
      </w:pPr>
    </w:p>
    <w:p w:rsidR="00B50FA5" w:rsidRPr="00796EF0" w:rsidRDefault="007A5FA1" w:rsidP="00B50FA5">
      <w:pPr>
        <w:spacing w:after="0" w:line="240" w:lineRule="auto"/>
        <w:ind w:firstLine="720"/>
        <w:jc w:val="both"/>
        <w:rPr>
          <w:rFonts w:ascii="Times New Roman" w:hAnsi="Times New Roman"/>
          <w:b/>
          <w:iCs/>
          <w:noProof/>
          <w:spacing w:val="-8"/>
          <w:sz w:val="28"/>
          <w:szCs w:val="28"/>
          <w:lang w:val="ro-RO"/>
        </w:rPr>
      </w:pPr>
      <w:r w:rsidRPr="00796EF0">
        <w:rPr>
          <w:rFonts w:ascii="Times New Roman" w:hAnsi="Times New Roman"/>
          <w:noProof/>
          <w:spacing w:val="-8"/>
          <w:sz w:val="28"/>
          <w:szCs w:val="28"/>
          <w:lang w:val="ro-RO"/>
        </w:rPr>
        <w:t>Ca urmare a solicitării de emitere a</w:t>
      </w:r>
      <w:r w:rsidR="00B50FA5" w:rsidRPr="00796EF0">
        <w:rPr>
          <w:rFonts w:ascii="Times New Roman" w:hAnsi="Times New Roman"/>
          <w:noProof/>
          <w:spacing w:val="-8"/>
          <w:sz w:val="28"/>
          <w:szCs w:val="28"/>
          <w:lang w:val="ro-RO"/>
        </w:rPr>
        <w:t xml:space="preserve"> acordului de mediu adresată de </w:t>
      </w:r>
      <w:r w:rsidR="00796EF0" w:rsidRPr="00796EF0">
        <w:rPr>
          <w:rFonts w:ascii="Times New Roman" w:eastAsia="Times New Roman" w:hAnsi="Times New Roman"/>
          <w:sz w:val="28"/>
          <w:szCs w:val="28"/>
          <w:lang w:val="ro-RO"/>
        </w:rPr>
        <w:t>UNITATEA ADMINISTRATIV TERITORIALĂ  JUDEȚUL  BISTRIȚA-NĂSĂUD, cu sediul în municipiul Bistriţa, Piața Petru Rareș, nr. 1,</w:t>
      </w:r>
      <w:r w:rsidR="007328F4" w:rsidRPr="00796EF0">
        <w:rPr>
          <w:rFonts w:ascii="Times New Roman" w:eastAsia="Times New Roman" w:hAnsi="Times New Roman"/>
          <w:spacing w:val="-8"/>
          <w:sz w:val="28"/>
          <w:szCs w:val="28"/>
          <w:lang w:val="ro-RO"/>
        </w:rPr>
        <w:t xml:space="preserve"> județul Bistriţa-Năsăud,</w:t>
      </w:r>
      <w:r w:rsidR="00C216E8" w:rsidRPr="00796EF0">
        <w:rPr>
          <w:rFonts w:ascii="Times New Roman" w:hAnsi="Times New Roman"/>
          <w:noProof/>
          <w:spacing w:val="-8"/>
          <w:sz w:val="28"/>
          <w:szCs w:val="28"/>
          <w:lang w:val="ro-RO"/>
        </w:rPr>
        <w:t xml:space="preserve"> înregistrată la Agenţia pentru Protecţia </w:t>
      </w:r>
      <w:r w:rsidR="001A5478" w:rsidRPr="00796EF0">
        <w:rPr>
          <w:rFonts w:ascii="Times New Roman" w:hAnsi="Times New Roman"/>
          <w:noProof/>
          <w:spacing w:val="-8"/>
          <w:sz w:val="28"/>
          <w:szCs w:val="28"/>
          <w:lang w:val="ro-RO"/>
        </w:rPr>
        <w:t xml:space="preserve">Mediului Bistriţa-Năsăud cu nr. </w:t>
      </w:r>
      <w:r w:rsidR="00796EF0" w:rsidRPr="00796EF0">
        <w:rPr>
          <w:rFonts w:ascii="Times New Roman" w:hAnsi="Times New Roman"/>
          <w:i/>
          <w:noProof/>
          <w:spacing w:val="-8"/>
          <w:sz w:val="28"/>
          <w:szCs w:val="28"/>
          <w:lang w:val="ro-RO"/>
        </w:rPr>
        <w:t>4642/04.04.2023</w:t>
      </w:r>
      <w:r w:rsidR="00474149" w:rsidRPr="00796EF0">
        <w:rPr>
          <w:rFonts w:ascii="Times New Roman" w:hAnsi="Times New Roman"/>
          <w:i/>
          <w:noProof/>
          <w:spacing w:val="-8"/>
          <w:sz w:val="28"/>
          <w:szCs w:val="28"/>
          <w:lang w:val="ro-RO"/>
        </w:rPr>
        <w:t>,</w:t>
      </w:r>
      <w:r w:rsidR="007328F4" w:rsidRPr="00796EF0">
        <w:rPr>
          <w:rFonts w:ascii="Times New Roman" w:hAnsi="Times New Roman"/>
          <w:i/>
          <w:noProof/>
          <w:spacing w:val="-8"/>
          <w:sz w:val="28"/>
          <w:szCs w:val="28"/>
          <w:lang w:val="ro-RO"/>
        </w:rPr>
        <w:t xml:space="preserve"> </w:t>
      </w:r>
      <w:r w:rsidR="00474149" w:rsidRPr="00796EF0">
        <w:rPr>
          <w:rFonts w:ascii="Times New Roman" w:hAnsi="Times New Roman"/>
          <w:i/>
          <w:noProof/>
          <w:spacing w:val="-8"/>
          <w:sz w:val="28"/>
          <w:szCs w:val="28"/>
          <w:lang w:val="ro-RO"/>
        </w:rPr>
        <w:t xml:space="preserve">ultima completare cu nr. </w:t>
      </w:r>
      <w:r w:rsidR="00D1789E" w:rsidRPr="00D1789E">
        <w:rPr>
          <w:rFonts w:ascii="Times New Roman" w:hAnsi="Times New Roman"/>
          <w:i/>
          <w:noProof/>
          <w:spacing w:val="-8"/>
          <w:sz w:val="28"/>
          <w:szCs w:val="28"/>
          <w:lang w:val="ro-RO"/>
        </w:rPr>
        <w:t>8975/14</w:t>
      </w:r>
      <w:r w:rsidR="00202A2D" w:rsidRPr="00D1789E">
        <w:rPr>
          <w:rFonts w:ascii="Times New Roman" w:hAnsi="Times New Roman"/>
          <w:i/>
          <w:noProof/>
          <w:spacing w:val="-8"/>
          <w:sz w:val="28"/>
          <w:szCs w:val="28"/>
          <w:lang w:val="ro-RO"/>
        </w:rPr>
        <w:t>.0</w:t>
      </w:r>
      <w:r w:rsidR="007328F4" w:rsidRPr="00D1789E">
        <w:rPr>
          <w:rFonts w:ascii="Times New Roman" w:hAnsi="Times New Roman"/>
          <w:i/>
          <w:noProof/>
          <w:spacing w:val="-8"/>
          <w:sz w:val="28"/>
          <w:szCs w:val="28"/>
          <w:lang w:val="ro-RO"/>
        </w:rPr>
        <w:t>7</w:t>
      </w:r>
      <w:r w:rsidR="00202A2D" w:rsidRPr="00D1789E">
        <w:rPr>
          <w:rFonts w:ascii="Times New Roman" w:hAnsi="Times New Roman"/>
          <w:i/>
          <w:noProof/>
          <w:spacing w:val="-8"/>
          <w:sz w:val="28"/>
          <w:szCs w:val="28"/>
          <w:lang w:val="ro-RO"/>
        </w:rPr>
        <w:t>.2023</w:t>
      </w:r>
      <w:r w:rsidR="00C216E8" w:rsidRPr="00D1789E">
        <w:rPr>
          <w:rFonts w:ascii="Times New Roman" w:hAnsi="Times New Roman"/>
          <w:noProof/>
          <w:spacing w:val="-8"/>
          <w:sz w:val="28"/>
          <w:szCs w:val="28"/>
          <w:lang w:val="ro-RO"/>
        </w:rPr>
        <w:t xml:space="preserve">, </w:t>
      </w:r>
      <w:r w:rsidR="00B50FA5" w:rsidRPr="00D1789E">
        <w:rPr>
          <w:rFonts w:ascii="Times New Roman" w:hAnsi="Times New Roman"/>
          <w:noProof/>
          <w:spacing w:val="-8"/>
          <w:sz w:val="28"/>
          <w:szCs w:val="28"/>
          <w:lang w:val="ro-RO"/>
        </w:rPr>
        <w:t xml:space="preserve">în baza </w:t>
      </w:r>
      <w:r w:rsidR="00B50FA5" w:rsidRPr="0018671A">
        <w:rPr>
          <w:rFonts w:ascii="Times New Roman" w:hAnsi="Times New Roman"/>
          <w:noProof/>
          <w:spacing w:val="-8"/>
          <w:sz w:val="28"/>
          <w:szCs w:val="28"/>
          <w:lang w:val="ro-RO"/>
        </w:rPr>
        <w:t xml:space="preserve">Legii nr. 292/2018 privind evaluarea impactului anumitor proiecte publice și private asupra </w:t>
      </w:r>
      <w:r w:rsidR="00B50FA5" w:rsidRPr="00796EF0">
        <w:rPr>
          <w:rFonts w:ascii="Times New Roman" w:hAnsi="Times New Roman"/>
          <w:noProof/>
          <w:spacing w:val="-8"/>
          <w:sz w:val="28"/>
          <w:szCs w:val="28"/>
          <w:lang w:val="ro-RO"/>
        </w:rPr>
        <w:t>mediului şi a Ordonanţei de Urgenţă a Guvernului nr. 57/2007 privind regimul ariilor naturale protejate, conservarea habitatelor naturale, a florei şi faunei sălbatice, aprobată cu modificări prin Legea nr. 49/2011, cu modificările și completările ulterioare,</w:t>
      </w:r>
    </w:p>
    <w:p w:rsidR="00B50FA5" w:rsidRPr="00796EF0" w:rsidRDefault="00B50FA5" w:rsidP="00B50FA5">
      <w:pPr>
        <w:spacing w:after="0" w:line="240" w:lineRule="auto"/>
        <w:ind w:firstLine="720"/>
        <w:jc w:val="both"/>
        <w:rPr>
          <w:rFonts w:ascii="Times New Roman" w:hAnsi="Times New Roman"/>
          <w:noProof/>
          <w:spacing w:val="-8"/>
          <w:sz w:val="28"/>
          <w:szCs w:val="28"/>
          <w:lang w:val="ro-RO"/>
        </w:rPr>
      </w:pPr>
      <w:r w:rsidRPr="00796EF0">
        <w:rPr>
          <w:rFonts w:ascii="Times New Roman" w:hAnsi="Times New Roman"/>
          <w:b/>
          <w:noProof/>
          <w:spacing w:val="-8"/>
          <w:sz w:val="28"/>
          <w:szCs w:val="28"/>
          <w:lang w:val="ro-RO"/>
        </w:rPr>
        <w:t>Agenţia pentru Protecţia Mediului Bistriţa-Năsăud decide</w:t>
      </w:r>
      <w:r w:rsidRPr="00796EF0">
        <w:rPr>
          <w:rFonts w:ascii="Times New Roman" w:hAnsi="Times New Roman"/>
          <w:noProof/>
          <w:spacing w:val="-8"/>
          <w:sz w:val="28"/>
          <w:szCs w:val="28"/>
          <w:lang w:val="ro-RO"/>
        </w:rPr>
        <w:t>, ca urmare a consultărilor desfăşurate în cadrul şedinţei Comisiei d</w:t>
      </w:r>
      <w:r w:rsidR="005D495A" w:rsidRPr="00796EF0">
        <w:rPr>
          <w:rFonts w:ascii="Times New Roman" w:hAnsi="Times New Roman"/>
          <w:noProof/>
          <w:spacing w:val="-8"/>
          <w:sz w:val="28"/>
          <w:szCs w:val="28"/>
          <w:lang w:val="ro-RO"/>
        </w:rPr>
        <w:t xml:space="preserve">e Analiză Tehnică din data de </w:t>
      </w:r>
      <w:r w:rsidR="00796EF0" w:rsidRPr="00796EF0">
        <w:rPr>
          <w:rFonts w:ascii="Times New Roman" w:hAnsi="Times New Roman"/>
          <w:i/>
          <w:noProof/>
          <w:spacing w:val="-8"/>
          <w:sz w:val="28"/>
          <w:szCs w:val="28"/>
          <w:lang w:val="ro-RO"/>
        </w:rPr>
        <w:t>12</w:t>
      </w:r>
      <w:r w:rsidR="007328F4" w:rsidRPr="00796EF0">
        <w:rPr>
          <w:rFonts w:ascii="Times New Roman" w:hAnsi="Times New Roman"/>
          <w:i/>
          <w:noProof/>
          <w:spacing w:val="-8"/>
          <w:sz w:val="28"/>
          <w:szCs w:val="28"/>
          <w:lang w:val="ro-RO"/>
        </w:rPr>
        <w:t>.07</w:t>
      </w:r>
      <w:r w:rsidR="000B3AC0" w:rsidRPr="00796EF0">
        <w:rPr>
          <w:rFonts w:ascii="Times New Roman" w:hAnsi="Times New Roman"/>
          <w:i/>
          <w:noProof/>
          <w:spacing w:val="-8"/>
          <w:sz w:val="28"/>
          <w:szCs w:val="28"/>
          <w:lang w:val="ro-RO"/>
        </w:rPr>
        <w:t>.202</w:t>
      </w:r>
      <w:r w:rsidR="003411A1" w:rsidRPr="00796EF0">
        <w:rPr>
          <w:rFonts w:ascii="Times New Roman" w:hAnsi="Times New Roman"/>
          <w:i/>
          <w:noProof/>
          <w:spacing w:val="-8"/>
          <w:sz w:val="28"/>
          <w:szCs w:val="28"/>
          <w:lang w:val="ro-RO"/>
        </w:rPr>
        <w:t>3</w:t>
      </w:r>
      <w:r w:rsidRPr="00796EF0">
        <w:rPr>
          <w:rFonts w:ascii="Times New Roman" w:hAnsi="Times New Roman"/>
          <w:i/>
          <w:noProof/>
          <w:spacing w:val="-8"/>
          <w:sz w:val="28"/>
          <w:szCs w:val="28"/>
          <w:lang w:val="ro-RO"/>
        </w:rPr>
        <w:t>,</w:t>
      </w:r>
      <w:r w:rsidRPr="00796EF0">
        <w:rPr>
          <w:rFonts w:ascii="Times New Roman" w:hAnsi="Times New Roman"/>
          <w:noProof/>
          <w:spacing w:val="-8"/>
          <w:sz w:val="28"/>
          <w:szCs w:val="28"/>
          <w:lang w:val="ro-RO"/>
        </w:rPr>
        <w:t xml:space="preserve"> </w:t>
      </w:r>
      <w:r w:rsidR="006F55E4" w:rsidRPr="00796EF0">
        <w:rPr>
          <w:rFonts w:ascii="Times New Roman" w:hAnsi="Times New Roman"/>
          <w:b/>
          <w:noProof/>
          <w:spacing w:val="-8"/>
          <w:sz w:val="28"/>
          <w:szCs w:val="28"/>
          <w:lang w:val="ro-RO"/>
        </w:rPr>
        <w:t>că proiectul:</w:t>
      </w:r>
      <w:r w:rsidR="006F55E4" w:rsidRPr="00796EF0">
        <w:rPr>
          <w:rFonts w:ascii="Times New Roman" w:hAnsi="Times New Roman"/>
          <w:b/>
          <w:i/>
          <w:noProof/>
          <w:spacing w:val="-8"/>
          <w:sz w:val="28"/>
          <w:szCs w:val="28"/>
          <w:lang w:val="ro-RO"/>
        </w:rPr>
        <w:t xml:space="preserve"> </w:t>
      </w:r>
      <w:r w:rsidR="00796EF0" w:rsidRPr="00796EF0">
        <w:rPr>
          <w:rFonts w:ascii="Times New Roman" w:hAnsi="Times New Roman"/>
          <w:b/>
          <w:i/>
          <w:noProof/>
          <w:spacing w:val="-8"/>
          <w:sz w:val="28"/>
          <w:szCs w:val="28"/>
          <w:lang w:val="ro-RO"/>
        </w:rPr>
        <w:t>”Furnizare echipamente pentru modernizarea stației de tratare cu osmoză inversă din cadrul Centrului de Management al Deșeurilor Tărpiu, în vederea creșterii capacității de tratare a levigatului”</w:t>
      </w:r>
      <w:r w:rsidR="00796EF0" w:rsidRPr="00796EF0">
        <w:rPr>
          <w:rFonts w:ascii="Times New Roman" w:hAnsi="Times New Roman"/>
          <w:i/>
          <w:noProof/>
          <w:spacing w:val="-8"/>
          <w:sz w:val="28"/>
          <w:szCs w:val="28"/>
          <w:lang w:val="ro-RO"/>
        </w:rPr>
        <w:t xml:space="preserve">, </w:t>
      </w:r>
      <w:r w:rsidR="00796EF0" w:rsidRPr="00796EF0">
        <w:rPr>
          <w:rFonts w:ascii="Times New Roman" w:hAnsi="Times New Roman"/>
          <w:noProof/>
          <w:spacing w:val="-8"/>
          <w:sz w:val="28"/>
          <w:szCs w:val="28"/>
          <w:lang w:val="ro-RO"/>
        </w:rPr>
        <w:t>propus a fi amplasat în</w:t>
      </w:r>
      <w:r w:rsidR="00796EF0" w:rsidRPr="00796EF0">
        <w:rPr>
          <w:rFonts w:ascii="Times New Roman" w:hAnsi="Times New Roman"/>
          <w:i/>
          <w:noProof/>
          <w:spacing w:val="-8"/>
          <w:sz w:val="28"/>
          <w:szCs w:val="28"/>
          <w:lang w:val="ro-RO"/>
        </w:rPr>
        <w:t xml:space="preserve"> localitatea Tărpiu, comuna Dumitra,</w:t>
      </w:r>
      <w:r w:rsidR="007328F4" w:rsidRPr="00796EF0">
        <w:rPr>
          <w:rFonts w:ascii="Times New Roman" w:hAnsi="Times New Roman"/>
          <w:i/>
          <w:noProof/>
          <w:spacing w:val="-8"/>
          <w:sz w:val="28"/>
          <w:szCs w:val="28"/>
          <w:lang w:val="ro-RO"/>
        </w:rPr>
        <w:t xml:space="preserve"> județul Bistriţa-Năsăud</w:t>
      </w:r>
      <w:r w:rsidRPr="00796EF0">
        <w:rPr>
          <w:rFonts w:ascii="Times New Roman" w:hAnsi="Times New Roman"/>
          <w:noProof/>
          <w:spacing w:val="-8"/>
          <w:sz w:val="28"/>
          <w:szCs w:val="28"/>
          <w:lang w:val="ro-RO"/>
        </w:rPr>
        <w:t xml:space="preserve">, </w:t>
      </w:r>
      <w:r w:rsidRPr="00796EF0">
        <w:rPr>
          <w:rFonts w:ascii="Times New Roman" w:hAnsi="Times New Roman"/>
          <w:b/>
          <w:bCs/>
          <w:noProof/>
          <w:spacing w:val="-8"/>
          <w:sz w:val="28"/>
          <w:szCs w:val="28"/>
          <w:lang w:val="ro-RO"/>
        </w:rPr>
        <w:t>nu se supune evaluării impactului asupra mediului</w:t>
      </w:r>
      <w:r w:rsidRPr="00796EF0">
        <w:rPr>
          <w:rFonts w:ascii="Times New Roman" w:hAnsi="Times New Roman"/>
          <w:noProof/>
          <w:spacing w:val="-8"/>
          <w:sz w:val="28"/>
          <w:szCs w:val="28"/>
          <w:lang w:val="ro-RO"/>
        </w:rPr>
        <w:t xml:space="preserve">. </w:t>
      </w:r>
    </w:p>
    <w:p w:rsidR="00B50FA5" w:rsidRPr="00796EF0" w:rsidRDefault="00B50FA5" w:rsidP="00B50FA5">
      <w:pPr>
        <w:spacing w:after="0" w:line="240" w:lineRule="auto"/>
        <w:ind w:firstLine="720"/>
        <w:jc w:val="both"/>
        <w:rPr>
          <w:rFonts w:ascii="Times New Roman" w:hAnsi="Times New Roman"/>
          <w:noProof/>
          <w:spacing w:val="-8"/>
          <w:sz w:val="28"/>
          <w:szCs w:val="28"/>
          <w:lang w:val="ro-RO"/>
        </w:rPr>
      </w:pPr>
    </w:p>
    <w:p w:rsidR="00C216E8" w:rsidRPr="00796EF0" w:rsidRDefault="00C216E8" w:rsidP="006B59EC">
      <w:pPr>
        <w:spacing w:after="0" w:line="240" w:lineRule="auto"/>
        <w:ind w:firstLine="720"/>
        <w:jc w:val="both"/>
        <w:rPr>
          <w:rFonts w:ascii="Times New Roman" w:hAnsi="Times New Roman"/>
          <w:b/>
          <w:noProof/>
          <w:spacing w:val="-8"/>
          <w:sz w:val="28"/>
          <w:szCs w:val="28"/>
          <w:lang w:val="ro-RO"/>
        </w:rPr>
      </w:pPr>
      <w:r w:rsidRPr="00796EF0">
        <w:rPr>
          <w:rFonts w:ascii="Times New Roman" w:hAnsi="Times New Roman"/>
          <w:b/>
          <w:noProof/>
          <w:spacing w:val="-8"/>
          <w:sz w:val="28"/>
          <w:szCs w:val="28"/>
          <w:lang w:val="ro-RO"/>
        </w:rPr>
        <w:t>Justificarea prezentei decizii:</w:t>
      </w:r>
    </w:p>
    <w:p w:rsidR="001A1AE1" w:rsidRPr="00796EF0" w:rsidRDefault="001A1AE1" w:rsidP="006B59EC">
      <w:pPr>
        <w:spacing w:after="0" w:line="240" w:lineRule="auto"/>
        <w:ind w:firstLine="720"/>
        <w:jc w:val="both"/>
        <w:rPr>
          <w:rFonts w:ascii="Times New Roman" w:hAnsi="Times New Roman"/>
          <w:b/>
          <w:noProof/>
          <w:spacing w:val="-8"/>
          <w:sz w:val="28"/>
          <w:szCs w:val="28"/>
          <w:lang w:val="ro-RO"/>
        </w:rPr>
      </w:pPr>
    </w:p>
    <w:p w:rsidR="00C216E8" w:rsidRPr="00796EF0" w:rsidRDefault="00C216E8" w:rsidP="00C216E8">
      <w:pPr>
        <w:autoSpaceDE w:val="0"/>
        <w:autoSpaceDN w:val="0"/>
        <w:adjustRightInd w:val="0"/>
        <w:spacing w:after="0" w:line="240" w:lineRule="auto"/>
        <w:jc w:val="both"/>
        <w:rPr>
          <w:rFonts w:ascii="Times New Roman" w:hAnsi="Times New Roman"/>
          <w:b/>
          <w:noProof/>
          <w:spacing w:val="-8"/>
          <w:sz w:val="28"/>
          <w:szCs w:val="28"/>
          <w:lang w:val="ro-RO"/>
        </w:rPr>
      </w:pPr>
      <w:r w:rsidRPr="00796EF0">
        <w:rPr>
          <w:rFonts w:ascii="Times New Roman" w:hAnsi="Times New Roman"/>
          <w:b/>
          <w:noProof/>
          <w:spacing w:val="-8"/>
          <w:sz w:val="28"/>
          <w:szCs w:val="28"/>
          <w:lang w:val="ro-RO"/>
        </w:rPr>
        <w:t xml:space="preserve">I. Motivele care au stat la baza luării deciziei etapei de încadrare în procedura de evaluare a impactului asupra mediului sunt următoarele: </w:t>
      </w:r>
    </w:p>
    <w:p w:rsidR="007548FC" w:rsidRDefault="007548FC" w:rsidP="002A0C06">
      <w:pPr>
        <w:spacing w:after="0" w:line="240" w:lineRule="auto"/>
        <w:ind w:firstLine="720"/>
        <w:jc w:val="both"/>
        <w:rPr>
          <w:rFonts w:ascii="Times New Roman" w:hAnsi="Times New Roman"/>
          <w:i/>
          <w:noProof/>
          <w:spacing w:val="-8"/>
          <w:sz w:val="28"/>
          <w:szCs w:val="28"/>
          <w:lang w:val="ro-RO"/>
        </w:rPr>
      </w:pPr>
    </w:p>
    <w:p w:rsidR="007328F4" w:rsidRPr="00796EF0" w:rsidRDefault="002A0C06" w:rsidP="002A0C06">
      <w:pPr>
        <w:spacing w:after="0" w:line="240" w:lineRule="auto"/>
        <w:ind w:firstLine="720"/>
        <w:jc w:val="both"/>
        <w:rPr>
          <w:rFonts w:ascii="Times New Roman" w:hAnsi="Times New Roman"/>
          <w:i/>
          <w:noProof/>
          <w:spacing w:val="-8"/>
          <w:sz w:val="28"/>
          <w:szCs w:val="28"/>
          <w:lang w:val="ro-RO"/>
        </w:rPr>
      </w:pPr>
      <w:r w:rsidRPr="00796EF0">
        <w:rPr>
          <w:rFonts w:ascii="Times New Roman" w:hAnsi="Times New Roman"/>
          <w:i/>
          <w:noProof/>
          <w:spacing w:val="-8"/>
          <w:sz w:val="28"/>
          <w:szCs w:val="28"/>
          <w:lang w:val="ro-RO"/>
        </w:rPr>
        <w:t xml:space="preserve">Proiectul </w:t>
      </w:r>
      <w:r w:rsidRPr="00796EF0">
        <w:rPr>
          <w:rFonts w:ascii="Times New Roman" w:hAnsi="Times New Roman"/>
          <w:b/>
          <w:i/>
          <w:noProof/>
          <w:spacing w:val="-8"/>
          <w:sz w:val="28"/>
          <w:szCs w:val="28"/>
          <w:lang w:val="ro-RO"/>
        </w:rPr>
        <w:t>intră sub incidenţa Legii nr. 292/2018</w:t>
      </w:r>
      <w:r w:rsidRPr="00796EF0">
        <w:rPr>
          <w:rFonts w:ascii="Times New Roman" w:hAnsi="Times New Roman"/>
          <w:i/>
          <w:noProof/>
          <w:spacing w:val="-8"/>
          <w:sz w:val="28"/>
          <w:szCs w:val="28"/>
          <w:lang w:val="ro-RO"/>
        </w:rPr>
        <w:t xml:space="preserve"> privind evaluarea impactului anumitor proiecte publice şi private asupra mediului, </w:t>
      </w:r>
      <w:r w:rsidR="007328F4" w:rsidRPr="00796EF0">
        <w:rPr>
          <w:rFonts w:ascii="Times New Roman" w:hAnsi="Times New Roman"/>
          <w:i/>
          <w:noProof/>
          <w:spacing w:val="-8"/>
          <w:sz w:val="28"/>
          <w:szCs w:val="28"/>
          <w:lang w:val="ro-RO"/>
        </w:rPr>
        <w:t>fiind încadrat în Anexa nr. 2, la punctul 13, lit. a) orice modificări sau extinderi, altele decât cele prevăzute la pct. 2</w:t>
      </w:r>
      <w:r w:rsidR="00796EF0" w:rsidRPr="00796EF0">
        <w:rPr>
          <w:rFonts w:ascii="Times New Roman" w:hAnsi="Times New Roman"/>
          <w:i/>
          <w:noProof/>
          <w:spacing w:val="-8"/>
          <w:sz w:val="28"/>
          <w:szCs w:val="28"/>
          <w:lang w:val="ro-RO"/>
        </w:rPr>
        <w:t>4</w:t>
      </w:r>
      <w:r w:rsidR="007328F4" w:rsidRPr="00796EF0">
        <w:rPr>
          <w:rFonts w:ascii="Times New Roman" w:hAnsi="Times New Roman"/>
          <w:i/>
          <w:noProof/>
          <w:spacing w:val="-8"/>
          <w:sz w:val="28"/>
          <w:szCs w:val="28"/>
          <w:lang w:val="ro-RO"/>
        </w:rPr>
        <w:t xml:space="preserve"> din anexa nr. 1, ale proiectelor prevăzute în anexa nr. 1 sau în prezenta anexă, deja autorizate, executate sau în curs de a fi executate, care pot avea efecte semnificative negative asupra mediului</w:t>
      </w:r>
      <w:r w:rsidR="00725977">
        <w:rPr>
          <w:rFonts w:ascii="Times New Roman" w:hAnsi="Times New Roman"/>
          <w:i/>
          <w:noProof/>
          <w:spacing w:val="-8"/>
          <w:sz w:val="28"/>
          <w:szCs w:val="28"/>
          <w:lang w:val="ro-RO"/>
        </w:rPr>
        <w:t>.</w:t>
      </w:r>
    </w:p>
    <w:p w:rsidR="002A0C06" w:rsidRPr="00796EF0" w:rsidRDefault="002A0C06" w:rsidP="002A0C06">
      <w:pPr>
        <w:spacing w:after="0" w:line="240" w:lineRule="auto"/>
        <w:ind w:firstLine="720"/>
        <w:jc w:val="both"/>
        <w:rPr>
          <w:rFonts w:ascii="Times New Roman" w:hAnsi="Times New Roman"/>
          <w:i/>
          <w:noProof/>
          <w:spacing w:val="-8"/>
          <w:sz w:val="28"/>
          <w:szCs w:val="28"/>
          <w:lang w:val="ro-RO"/>
        </w:rPr>
      </w:pPr>
      <w:r w:rsidRPr="00796EF0">
        <w:rPr>
          <w:rFonts w:ascii="Times New Roman" w:hAnsi="Times New Roman"/>
          <w:i/>
          <w:noProof/>
          <w:spacing w:val="-8"/>
          <w:sz w:val="28"/>
          <w:szCs w:val="28"/>
          <w:lang w:val="ro-RO"/>
        </w:rPr>
        <w:t xml:space="preserve">Proiectul propus </w:t>
      </w:r>
      <w:r w:rsidRPr="00796EF0">
        <w:rPr>
          <w:rFonts w:ascii="Times New Roman" w:hAnsi="Times New Roman"/>
          <w:b/>
          <w:i/>
          <w:noProof/>
          <w:spacing w:val="-8"/>
          <w:sz w:val="28"/>
          <w:szCs w:val="28"/>
          <w:lang w:val="ro-RO"/>
        </w:rPr>
        <w:t>nu intră</w:t>
      </w:r>
      <w:r w:rsidRPr="00796EF0">
        <w:rPr>
          <w:rFonts w:ascii="Times New Roman" w:hAnsi="Times New Roman"/>
          <w:i/>
          <w:noProof/>
          <w:spacing w:val="-8"/>
          <w:sz w:val="28"/>
          <w:szCs w:val="28"/>
          <w:lang w:val="ro-RO"/>
        </w:rPr>
        <w:t xml:space="preserve"> </w:t>
      </w:r>
      <w:r w:rsidRPr="00796EF0">
        <w:rPr>
          <w:rFonts w:ascii="Times New Roman" w:hAnsi="Times New Roman"/>
          <w:b/>
          <w:i/>
          <w:noProof/>
          <w:spacing w:val="-8"/>
          <w:sz w:val="28"/>
          <w:szCs w:val="28"/>
          <w:lang w:val="ro-RO"/>
        </w:rPr>
        <w:t>sub incidența </w:t>
      </w:r>
      <w:hyperlink r:id="rId11" w:anchor="p-48878121" w:tgtFrame="_blank" w:history="1">
        <w:r w:rsidRPr="00796EF0">
          <w:rPr>
            <w:rFonts w:ascii="Times New Roman" w:hAnsi="Times New Roman"/>
            <w:b/>
            <w:i/>
            <w:noProof/>
            <w:spacing w:val="-8"/>
            <w:sz w:val="28"/>
            <w:szCs w:val="28"/>
            <w:lang w:val="ro-RO"/>
          </w:rPr>
          <w:t>art. 28</w:t>
        </w:r>
      </w:hyperlink>
      <w:r w:rsidRPr="00796EF0">
        <w:rPr>
          <w:rFonts w:ascii="Times New Roman" w:hAnsi="Times New Roman"/>
          <w:i/>
          <w:noProof/>
          <w:spacing w:val="-8"/>
          <w:sz w:val="28"/>
          <w:szCs w:val="28"/>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796EF0">
          <w:rPr>
            <w:rFonts w:ascii="Times New Roman" w:hAnsi="Times New Roman"/>
            <w:i/>
            <w:noProof/>
            <w:spacing w:val="-8"/>
            <w:sz w:val="28"/>
            <w:szCs w:val="28"/>
            <w:lang w:val="ro-RO"/>
          </w:rPr>
          <w:t>nr. 49/2011</w:t>
        </w:r>
      </w:hyperlink>
      <w:r w:rsidRPr="00796EF0">
        <w:rPr>
          <w:rFonts w:ascii="Times New Roman" w:hAnsi="Times New Roman"/>
          <w:i/>
          <w:noProof/>
          <w:spacing w:val="-8"/>
          <w:sz w:val="28"/>
          <w:szCs w:val="28"/>
          <w:lang w:val="ro-RO"/>
        </w:rPr>
        <w:t>, cu modificările și completările ulterioare, amplasamentul acestuia fiind situat în afara ariilor naturale protejate</w:t>
      </w:r>
      <w:r w:rsidR="00725977">
        <w:rPr>
          <w:rFonts w:ascii="Times New Roman" w:hAnsi="Times New Roman"/>
          <w:i/>
          <w:noProof/>
          <w:spacing w:val="-8"/>
          <w:sz w:val="28"/>
          <w:szCs w:val="28"/>
          <w:lang w:val="ro-RO"/>
        </w:rPr>
        <w:t>.</w:t>
      </w:r>
    </w:p>
    <w:p w:rsidR="002A0C06" w:rsidRPr="00796EF0" w:rsidRDefault="002A0C06" w:rsidP="002A0C06">
      <w:pPr>
        <w:shd w:val="clear" w:color="auto" w:fill="FFFFFF"/>
        <w:spacing w:after="0" w:line="240" w:lineRule="auto"/>
        <w:ind w:firstLine="708"/>
        <w:jc w:val="both"/>
        <w:rPr>
          <w:rFonts w:ascii="Times New Roman" w:hAnsi="Times New Roman"/>
          <w:i/>
          <w:noProof/>
          <w:spacing w:val="-8"/>
          <w:sz w:val="28"/>
          <w:szCs w:val="28"/>
          <w:lang w:val="ro-RO"/>
        </w:rPr>
      </w:pPr>
      <w:r w:rsidRPr="00796EF0">
        <w:rPr>
          <w:rFonts w:ascii="Times New Roman" w:hAnsi="Times New Roman"/>
          <w:i/>
          <w:noProof/>
          <w:spacing w:val="-8"/>
          <w:sz w:val="28"/>
          <w:szCs w:val="28"/>
          <w:lang w:val="ro-RO"/>
        </w:rPr>
        <w:t xml:space="preserve">Proiectul propus </w:t>
      </w:r>
      <w:r w:rsidRPr="00796EF0">
        <w:rPr>
          <w:rFonts w:ascii="Times New Roman" w:hAnsi="Times New Roman"/>
          <w:b/>
          <w:i/>
          <w:noProof/>
          <w:spacing w:val="-8"/>
          <w:sz w:val="28"/>
          <w:szCs w:val="28"/>
          <w:lang w:val="ro-RO"/>
        </w:rPr>
        <w:t>intră sub incidența prevederilor </w:t>
      </w:r>
      <w:hyperlink r:id="rId13" w:anchor="p-10135143" w:tgtFrame="_blank" w:history="1">
        <w:r w:rsidRPr="00796EF0">
          <w:rPr>
            <w:rFonts w:ascii="Times New Roman" w:hAnsi="Times New Roman"/>
            <w:b/>
            <w:i/>
            <w:noProof/>
            <w:spacing w:val="-8"/>
            <w:sz w:val="28"/>
            <w:szCs w:val="28"/>
            <w:lang w:val="ro-RO"/>
          </w:rPr>
          <w:t>art. 48</w:t>
        </w:r>
      </w:hyperlink>
      <w:r w:rsidRPr="00796EF0">
        <w:rPr>
          <w:rFonts w:ascii="Times New Roman" w:hAnsi="Times New Roman"/>
          <w:b/>
          <w:i/>
          <w:noProof/>
          <w:spacing w:val="-8"/>
          <w:sz w:val="28"/>
          <w:szCs w:val="28"/>
          <w:lang w:val="ro-RO"/>
        </w:rPr>
        <w:t> și </w:t>
      </w:r>
      <w:hyperlink r:id="rId14" w:anchor="p-10135178" w:tgtFrame="_blank" w:history="1">
        <w:r w:rsidRPr="00796EF0">
          <w:rPr>
            <w:rFonts w:ascii="Times New Roman" w:hAnsi="Times New Roman"/>
            <w:b/>
            <w:i/>
            <w:noProof/>
            <w:spacing w:val="-8"/>
            <w:sz w:val="28"/>
            <w:szCs w:val="28"/>
            <w:lang w:val="ro-RO"/>
          </w:rPr>
          <w:t>54</w:t>
        </w:r>
      </w:hyperlink>
      <w:r w:rsidRPr="00796EF0">
        <w:rPr>
          <w:rFonts w:ascii="Times New Roman" w:hAnsi="Times New Roman"/>
          <w:b/>
          <w:i/>
          <w:noProof/>
          <w:spacing w:val="-8"/>
          <w:sz w:val="28"/>
          <w:szCs w:val="28"/>
          <w:lang w:val="ro-RO"/>
        </w:rPr>
        <w:t> </w:t>
      </w:r>
      <w:r w:rsidRPr="00796EF0">
        <w:rPr>
          <w:rFonts w:ascii="Times New Roman" w:hAnsi="Times New Roman"/>
          <w:i/>
          <w:noProof/>
          <w:spacing w:val="-8"/>
          <w:sz w:val="28"/>
          <w:szCs w:val="28"/>
          <w:lang w:val="ro-RO"/>
        </w:rPr>
        <w:t>din Legea apelor nr. 107/1996, cu modificările și completările ulterioare.</w:t>
      </w:r>
    </w:p>
    <w:p w:rsidR="001A1AE1" w:rsidRPr="00796EF0" w:rsidRDefault="001A1AE1" w:rsidP="00F67993">
      <w:pPr>
        <w:spacing w:after="0" w:line="240" w:lineRule="auto"/>
        <w:ind w:firstLine="708"/>
        <w:jc w:val="both"/>
        <w:rPr>
          <w:rFonts w:ascii="Times New Roman" w:hAnsi="Times New Roman"/>
          <w:i/>
          <w:iCs/>
          <w:noProof/>
          <w:spacing w:val="-8"/>
          <w:sz w:val="28"/>
          <w:szCs w:val="28"/>
          <w:lang w:val="ro-RO"/>
        </w:rPr>
      </w:pPr>
    </w:p>
    <w:p w:rsidR="009143F8" w:rsidRDefault="009143F8" w:rsidP="00F67993">
      <w:pPr>
        <w:spacing w:after="0" w:line="240" w:lineRule="auto"/>
        <w:ind w:firstLine="708"/>
        <w:jc w:val="both"/>
        <w:rPr>
          <w:rFonts w:ascii="Times New Roman" w:hAnsi="Times New Roman"/>
          <w:i/>
          <w:iCs/>
          <w:noProof/>
          <w:spacing w:val="-8"/>
          <w:sz w:val="28"/>
          <w:szCs w:val="28"/>
          <w:lang w:val="ro-RO"/>
        </w:rPr>
      </w:pPr>
    </w:p>
    <w:p w:rsidR="00C216E8" w:rsidRPr="00796EF0" w:rsidRDefault="00C216E8" w:rsidP="00F67993">
      <w:pPr>
        <w:spacing w:after="0" w:line="240" w:lineRule="auto"/>
        <w:ind w:firstLine="708"/>
        <w:jc w:val="both"/>
        <w:rPr>
          <w:rFonts w:ascii="Times New Roman" w:hAnsi="Times New Roman"/>
          <w:i/>
          <w:noProof/>
          <w:spacing w:val="-8"/>
          <w:sz w:val="28"/>
          <w:szCs w:val="28"/>
          <w:lang w:val="ro-RO"/>
        </w:rPr>
      </w:pPr>
      <w:r w:rsidRPr="00796EF0">
        <w:rPr>
          <w:rFonts w:ascii="Times New Roman" w:hAnsi="Times New Roman"/>
          <w:i/>
          <w:iCs/>
          <w:noProof/>
          <w:spacing w:val="-8"/>
          <w:sz w:val="28"/>
          <w:szCs w:val="28"/>
          <w:lang w:val="ro-RO"/>
        </w:rPr>
        <w:lastRenderedPageBreak/>
        <w:t xml:space="preserve">Proiectul a parcurs etapa de evaluare iniţială şi etapa de încadrare, </w:t>
      </w:r>
      <w:r w:rsidRPr="00796EF0">
        <w:rPr>
          <w:rFonts w:ascii="Times New Roman" w:hAnsi="Times New Roman"/>
          <w:i/>
          <w:noProof/>
          <w:spacing w:val="-8"/>
          <w:sz w:val="28"/>
          <w:szCs w:val="28"/>
          <w:lang w:val="ro-RO"/>
        </w:rPr>
        <w:t>din analiza listei de control pentru etapa de încadrare</w:t>
      </w:r>
      <w:r w:rsidR="006B59EC" w:rsidRPr="00796EF0">
        <w:rPr>
          <w:rFonts w:ascii="Times New Roman" w:hAnsi="Times New Roman"/>
          <w:i/>
          <w:noProof/>
          <w:spacing w:val="-8"/>
          <w:sz w:val="28"/>
          <w:szCs w:val="28"/>
          <w:lang w:val="ro-RO"/>
        </w:rPr>
        <w:t>, definitivată în cadrul ședinței C.A.T.</w:t>
      </w:r>
      <w:r w:rsidRPr="00796EF0">
        <w:rPr>
          <w:rFonts w:ascii="Times New Roman" w:hAnsi="Times New Roman"/>
          <w:i/>
          <w:noProof/>
          <w:spacing w:val="-8"/>
          <w:sz w:val="28"/>
          <w:szCs w:val="28"/>
          <w:lang w:val="ro-RO"/>
        </w:rPr>
        <w:t xml:space="preserve"> şi</w:t>
      </w:r>
      <w:r w:rsidR="006B59EC" w:rsidRPr="00796EF0">
        <w:rPr>
          <w:rFonts w:ascii="Times New Roman" w:hAnsi="Times New Roman"/>
          <w:i/>
          <w:noProof/>
          <w:spacing w:val="-8"/>
          <w:sz w:val="28"/>
          <w:szCs w:val="28"/>
          <w:lang w:val="ro-RO"/>
        </w:rPr>
        <w:t xml:space="preserve"> în baza </w:t>
      </w:r>
      <w:r w:rsidRPr="00796EF0">
        <w:rPr>
          <w:rFonts w:ascii="Times New Roman" w:hAnsi="Times New Roman"/>
          <w:i/>
          <w:noProof/>
          <w:color w:val="000000"/>
          <w:spacing w:val="-8"/>
          <w:sz w:val="28"/>
          <w:szCs w:val="28"/>
          <w:lang w:val="ro-RO"/>
        </w:rPr>
        <w:t xml:space="preserve">criteriilor de selecţie pentru stabilirea necesităţii efectuării evaluării impactului asupra mediului din Anexa 3 la </w:t>
      </w:r>
      <w:r w:rsidRPr="00796EF0">
        <w:rPr>
          <w:rFonts w:ascii="Times New Roman" w:hAnsi="Times New Roman"/>
          <w:i/>
          <w:noProof/>
          <w:spacing w:val="-8"/>
          <w:sz w:val="28"/>
          <w:szCs w:val="28"/>
          <w:lang w:val="ro-RO"/>
        </w:rPr>
        <w:t>Leg</w:t>
      </w:r>
      <w:r w:rsidR="006B59EC" w:rsidRPr="00796EF0">
        <w:rPr>
          <w:rFonts w:ascii="Times New Roman" w:hAnsi="Times New Roman"/>
          <w:i/>
          <w:noProof/>
          <w:spacing w:val="-8"/>
          <w:sz w:val="28"/>
          <w:szCs w:val="28"/>
          <w:lang w:val="ro-RO"/>
        </w:rPr>
        <w:t>ea</w:t>
      </w:r>
      <w:r w:rsidRPr="00796EF0">
        <w:rPr>
          <w:rFonts w:ascii="Times New Roman" w:hAnsi="Times New Roman"/>
          <w:i/>
          <w:noProof/>
          <w:spacing w:val="-8"/>
          <w:sz w:val="28"/>
          <w:szCs w:val="28"/>
          <w:lang w:val="ro-RO"/>
        </w:rPr>
        <w:t xml:space="preserve"> nr. </w:t>
      </w:r>
      <w:r w:rsidRPr="00796EF0">
        <w:rPr>
          <w:rFonts w:ascii="Times New Roman" w:hAnsi="Times New Roman"/>
          <w:i/>
          <w:noProof/>
          <w:spacing w:val="-8"/>
          <w:sz w:val="28"/>
          <w:szCs w:val="28"/>
          <w:shd w:val="clear" w:color="auto" w:fill="FFFFFF"/>
          <w:lang w:val="ro-RO"/>
        </w:rPr>
        <w:t>292/2018</w:t>
      </w:r>
      <w:r w:rsidR="006B59EC" w:rsidRPr="00796EF0">
        <w:rPr>
          <w:rFonts w:ascii="Times New Roman" w:hAnsi="Times New Roman"/>
          <w:i/>
          <w:noProof/>
          <w:spacing w:val="-8"/>
          <w:sz w:val="28"/>
          <w:szCs w:val="28"/>
          <w:shd w:val="clear" w:color="auto" w:fill="FFFFFF"/>
          <w:lang w:val="ro-RO"/>
        </w:rPr>
        <w:t>,</w:t>
      </w:r>
      <w:r w:rsidRPr="00796EF0">
        <w:rPr>
          <w:rFonts w:ascii="Times New Roman" w:hAnsi="Times New Roman"/>
          <w:i/>
          <w:noProof/>
          <w:spacing w:val="-8"/>
          <w:sz w:val="28"/>
          <w:szCs w:val="28"/>
          <w:shd w:val="clear" w:color="auto" w:fill="FFFFFF"/>
          <w:lang w:val="ro-RO"/>
        </w:rPr>
        <w:t xml:space="preserve"> </w:t>
      </w:r>
      <w:r w:rsidRPr="00796EF0">
        <w:rPr>
          <w:rFonts w:ascii="Times New Roman" w:hAnsi="Times New Roman"/>
          <w:i/>
          <w:noProof/>
          <w:spacing w:val="-8"/>
          <w:sz w:val="28"/>
          <w:szCs w:val="28"/>
          <w:lang w:val="ro-RO"/>
        </w:rPr>
        <w:t>nu rezultă un impact semnificativ asupra mediului al proiectului propus.</w:t>
      </w:r>
      <w:r w:rsidRPr="00796EF0">
        <w:rPr>
          <w:rFonts w:ascii="Times New Roman" w:hAnsi="Times New Roman"/>
          <w:i/>
          <w:noProof/>
          <w:spacing w:val="-8"/>
          <w:sz w:val="28"/>
          <w:szCs w:val="28"/>
          <w:lang w:val="ro-RO"/>
        </w:rPr>
        <w:tab/>
      </w:r>
    </w:p>
    <w:p w:rsidR="008634D5" w:rsidRPr="00796EF0" w:rsidRDefault="008634D5" w:rsidP="007D0FB1">
      <w:pPr>
        <w:spacing w:after="0" w:line="240" w:lineRule="auto"/>
        <w:ind w:firstLine="720"/>
        <w:jc w:val="both"/>
        <w:rPr>
          <w:rFonts w:ascii="Times New Roman" w:hAnsi="Times New Roman"/>
          <w:i/>
          <w:noProof/>
          <w:spacing w:val="-8"/>
          <w:sz w:val="28"/>
          <w:szCs w:val="28"/>
          <w:lang w:val="ro-RO"/>
        </w:rPr>
      </w:pPr>
    </w:p>
    <w:p w:rsidR="008A1954" w:rsidRPr="00796EF0" w:rsidRDefault="006B59EC" w:rsidP="008A1954">
      <w:pPr>
        <w:spacing w:after="0" w:line="240" w:lineRule="auto"/>
        <w:ind w:firstLine="720"/>
        <w:jc w:val="both"/>
        <w:rPr>
          <w:rFonts w:ascii="Times New Roman" w:eastAsia="Times New Roman" w:hAnsi="Times New Roman"/>
          <w:i/>
          <w:noProof/>
          <w:spacing w:val="-8"/>
          <w:sz w:val="28"/>
          <w:szCs w:val="28"/>
          <w:lang w:val="ro-RO"/>
        </w:rPr>
      </w:pPr>
      <w:r w:rsidRPr="00796EF0">
        <w:rPr>
          <w:rFonts w:ascii="Times New Roman" w:hAnsi="Times New Roman"/>
          <w:i/>
          <w:noProof/>
          <w:spacing w:val="-8"/>
          <w:sz w:val="28"/>
          <w:szCs w:val="28"/>
          <w:lang w:val="ro-RO"/>
        </w:rPr>
        <w:t>Pe parcursul derulării procedurii de mediu, a</w:t>
      </w:r>
      <w:r w:rsidR="00C216E8" w:rsidRPr="00796EF0">
        <w:rPr>
          <w:rFonts w:ascii="Times New Roman" w:hAnsi="Times New Roman"/>
          <w:i/>
          <w:noProof/>
          <w:spacing w:val="-8"/>
          <w:sz w:val="28"/>
          <w:szCs w:val="28"/>
          <w:lang w:val="ro-RO"/>
        </w:rPr>
        <w:t xml:space="preserve">nunţurile publice </w:t>
      </w:r>
      <w:r w:rsidRPr="00796EF0">
        <w:rPr>
          <w:rFonts w:ascii="Times New Roman" w:hAnsi="Times New Roman"/>
          <w:i/>
          <w:noProof/>
          <w:spacing w:val="-8"/>
          <w:sz w:val="28"/>
          <w:szCs w:val="28"/>
          <w:lang w:val="ro-RO"/>
        </w:rPr>
        <w:t>la</w:t>
      </w:r>
      <w:r w:rsidR="00C216E8" w:rsidRPr="00796EF0">
        <w:rPr>
          <w:rFonts w:ascii="Times New Roman" w:hAnsi="Times New Roman"/>
          <w:i/>
          <w:noProof/>
          <w:spacing w:val="-8"/>
          <w:sz w:val="28"/>
          <w:szCs w:val="28"/>
          <w:lang w:val="ro-RO"/>
        </w:rPr>
        <w:t xml:space="preserve"> depunerea solicitării de emitere a acordului de mediu şi </w:t>
      </w:r>
      <w:r w:rsidRPr="00796EF0">
        <w:rPr>
          <w:rFonts w:ascii="Times New Roman" w:hAnsi="Times New Roman"/>
          <w:i/>
          <w:noProof/>
          <w:spacing w:val="-8"/>
          <w:sz w:val="28"/>
          <w:szCs w:val="28"/>
          <w:lang w:val="ro-RO"/>
        </w:rPr>
        <w:t>pentru încadrarea proiectului</w:t>
      </w:r>
      <w:r w:rsidR="00C216E8" w:rsidRPr="00796EF0">
        <w:rPr>
          <w:rFonts w:ascii="Times New Roman" w:eastAsia="Times New Roman" w:hAnsi="Times New Roman"/>
          <w:i/>
          <w:noProof/>
          <w:spacing w:val="-8"/>
          <w:sz w:val="28"/>
          <w:szCs w:val="28"/>
          <w:lang w:val="ro-RO"/>
        </w:rPr>
        <w:t xml:space="preserve"> au fost mediatizate prin</w:t>
      </w:r>
      <w:r w:rsidRPr="00796EF0">
        <w:rPr>
          <w:rFonts w:ascii="Times New Roman" w:eastAsia="Times New Roman" w:hAnsi="Times New Roman"/>
          <w:i/>
          <w:noProof/>
          <w:spacing w:val="-8"/>
          <w:sz w:val="28"/>
          <w:szCs w:val="28"/>
          <w:lang w:val="ro-RO"/>
        </w:rPr>
        <w:t>:</w:t>
      </w:r>
      <w:r w:rsidR="00C216E8" w:rsidRPr="00796EF0">
        <w:rPr>
          <w:rFonts w:ascii="Times New Roman" w:eastAsia="Times New Roman" w:hAnsi="Times New Roman"/>
          <w:i/>
          <w:noProof/>
          <w:spacing w:val="-8"/>
          <w:sz w:val="28"/>
          <w:szCs w:val="28"/>
          <w:lang w:val="ro-RO"/>
        </w:rPr>
        <w:t xml:space="preserve"> afişare la sediul Primăriei </w:t>
      </w:r>
      <w:r w:rsidR="00C72CF4">
        <w:rPr>
          <w:rFonts w:ascii="Times New Roman" w:hAnsi="Times New Roman"/>
          <w:i/>
          <w:noProof/>
          <w:spacing w:val="-8"/>
          <w:sz w:val="28"/>
          <w:szCs w:val="28"/>
          <w:lang w:val="ro-RO"/>
        </w:rPr>
        <w:t>comunei</w:t>
      </w:r>
      <w:r w:rsidR="00C72CF4" w:rsidRPr="00C72CF4">
        <w:rPr>
          <w:rFonts w:ascii="Times New Roman" w:hAnsi="Times New Roman"/>
          <w:i/>
          <w:noProof/>
          <w:spacing w:val="-8"/>
          <w:sz w:val="28"/>
          <w:szCs w:val="28"/>
          <w:lang w:val="ro-RO"/>
        </w:rPr>
        <w:t xml:space="preserve"> Dumitra</w:t>
      </w:r>
      <w:r w:rsidR="00BC35D3" w:rsidRPr="00796EF0">
        <w:rPr>
          <w:rFonts w:ascii="Times New Roman" w:eastAsia="Times New Roman" w:hAnsi="Times New Roman"/>
          <w:i/>
          <w:noProof/>
          <w:spacing w:val="-8"/>
          <w:sz w:val="28"/>
          <w:szCs w:val="28"/>
          <w:lang w:val="ro-RO"/>
        </w:rPr>
        <w:t>,</w:t>
      </w:r>
      <w:r w:rsidR="00C216E8" w:rsidRPr="00796EF0">
        <w:rPr>
          <w:rFonts w:ascii="Times New Roman" w:eastAsia="Times New Roman" w:hAnsi="Times New Roman"/>
          <w:i/>
          <w:noProof/>
          <w:spacing w:val="-8"/>
          <w:sz w:val="28"/>
          <w:szCs w:val="28"/>
          <w:lang w:val="ro-RO"/>
        </w:rPr>
        <w:t xml:space="preserve"> publicare în presa locală,</w:t>
      </w:r>
      <w:r w:rsidR="00C72CF4" w:rsidRPr="00C72CF4">
        <w:t xml:space="preserve"> </w:t>
      </w:r>
      <w:r w:rsidR="00C72CF4" w:rsidRPr="00C72CF4">
        <w:rPr>
          <w:rFonts w:ascii="Times New Roman" w:eastAsia="Times New Roman" w:hAnsi="Times New Roman"/>
          <w:i/>
          <w:noProof/>
          <w:spacing w:val="-8"/>
          <w:sz w:val="28"/>
          <w:szCs w:val="28"/>
          <w:lang w:val="ro-RO"/>
        </w:rPr>
        <w:t>afişare pe site-ul şi la sediul</w:t>
      </w:r>
      <w:r w:rsidR="00C216E8" w:rsidRPr="00796EF0">
        <w:rPr>
          <w:rFonts w:ascii="Times New Roman" w:eastAsia="Times New Roman" w:hAnsi="Times New Roman"/>
          <w:i/>
          <w:noProof/>
          <w:spacing w:val="-8"/>
          <w:sz w:val="28"/>
          <w:szCs w:val="28"/>
          <w:lang w:val="ro-RO"/>
        </w:rPr>
        <w:t xml:space="preserve"> </w:t>
      </w:r>
      <w:r w:rsidR="00C72CF4">
        <w:rPr>
          <w:rFonts w:ascii="Times New Roman" w:eastAsia="Times New Roman" w:hAnsi="Times New Roman"/>
          <w:i/>
          <w:noProof/>
          <w:spacing w:val="-8"/>
          <w:sz w:val="28"/>
          <w:szCs w:val="28"/>
          <w:lang w:val="ro-RO"/>
        </w:rPr>
        <w:t>U.A.T.</w:t>
      </w:r>
      <w:r w:rsidR="00C72CF4" w:rsidRPr="00C72CF4">
        <w:rPr>
          <w:rFonts w:ascii="Times New Roman" w:eastAsia="Times New Roman" w:hAnsi="Times New Roman"/>
          <w:i/>
          <w:noProof/>
          <w:spacing w:val="-8"/>
          <w:sz w:val="28"/>
          <w:szCs w:val="28"/>
          <w:lang w:val="ro-RO"/>
        </w:rPr>
        <w:t xml:space="preserve">  JUDEȚUL  BISTRIȚA-NĂSĂUD</w:t>
      </w:r>
      <w:r w:rsidR="00C72CF4">
        <w:rPr>
          <w:rFonts w:ascii="Times New Roman" w:eastAsia="Times New Roman" w:hAnsi="Times New Roman"/>
          <w:i/>
          <w:noProof/>
          <w:spacing w:val="-8"/>
          <w:sz w:val="28"/>
          <w:szCs w:val="28"/>
          <w:lang w:val="ro-RO"/>
        </w:rPr>
        <w:t xml:space="preserve"> și</w:t>
      </w:r>
      <w:r w:rsidR="00C72CF4" w:rsidRPr="00C72CF4">
        <w:rPr>
          <w:rFonts w:ascii="Times New Roman" w:eastAsia="Times New Roman" w:hAnsi="Times New Roman"/>
          <w:i/>
          <w:noProof/>
          <w:spacing w:val="-8"/>
          <w:sz w:val="28"/>
          <w:szCs w:val="28"/>
          <w:lang w:val="ro-RO"/>
        </w:rPr>
        <w:t xml:space="preserve"> </w:t>
      </w:r>
      <w:r w:rsidR="00C216E8" w:rsidRPr="00796EF0">
        <w:rPr>
          <w:rFonts w:ascii="Times New Roman" w:eastAsia="Times New Roman" w:hAnsi="Times New Roman"/>
          <w:i/>
          <w:noProof/>
          <w:spacing w:val="-8"/>
          <w:sz w:val="28"/>
          <w:szCs w:val="28"/>
          <w:lang w:val="ro-RO"/>
        </w:rPr>
        <w:t xml:space="preserve">afişare pe site-ul şi la sediul A.P.M. Bistriţa-Năsăud. </w:t>
      </w:r>
    </w:p>
    <w:p w:rsidR="00C72CF4" w:rsidRDefault="00C72CF4" w:rsidP="007D0FB1">
      <w:pPr>
        <w:pStyle w:val="NoSpacing"/>
        <w:ind w:firstLine="720"/>
        <w:jc w:val="both"/>
        <w:rPr>
          <w:rFonts w:ascii="Times New Roman" w:hAnsi="Times New Roman"/>
          <w:i/>
          <w:iCs/>
          <w:noProof/>
          <w:spacing w:val="-8"/>
          <w:sz w:val="28"/>
          <w:szCs w:val="28"/>
          <w:lang w:val="ro-RO"/>
        </w:rPr>
      </w:pPr>
    </w:p>
    <w:p w:rsidR="00C216E8" w:rsidRPr="00796EF0" w:rsidRDefault="007B69B2" w:rsidP="007D0FB1">
      <w:pPr>
        <w:pStyle w:val="NoSpacing"/>
        <w:ind w:firstLine="720"/>
        <w:jc w:val="both"/>
        <w:rPr>
          <w:rFonts w:ascii="Times New Roman" w:hAnsi="Times New Roman"/>
          <w:i/>
          <w:iCs/>
          <w:noProof/>
          <w:spacing w:val="-8"/>
          <w:sz w:val="28"/>
          <w:szCs w:val="28"/>
          <w:lang w:val="ro-RO"/>
        </w:rPr>
      </w:pPr>
      <w:r w:rsidRPr="00796EF0">
        <w:rPr>
          <w:rFonts w:ascii="Times New Roman" w:hAnsi="Times New Roman"/>
          <w:i/>
          <w:iCs/>
          <w:noProof/>
          <w:spacing w:val="-8"/>
          <w:sz w:val="28"/>
          <w:szCs w:val="28"/>
          <w:lang w:val="ro-RO"/>
        </w:rPr>
        <w:t xml:space="preserve">Nu </w:t>
      </w:r>
      <w:r w:rsidR="00C216E8" w:rsidRPr="00796EF0">
        <w:rPr>
          <w:rFonts w:ascii="Times New Roman" w:hAnsi="Times New Roman"/>
          <w:i/>
          <w:iCs/>
          <w:noProof/>
          <w:spacing w:val="-8"/>
          <w:sz w:val="28"/>
          <w:szCs w:val="28"/>
          <w:lang w:val="ro-RO"/>
        </w:rPr>
        <w:t xml:space="preserve">s-au înregistrat observaţii/comentarii/contestaţii </w:t>
      </w:r>
      <w:r w:rsidRPr="00796EF0">
        <w:rPr>
          <w:rFonts w:ascii="Times New Roman" w:hAnsi="Times New Roman"/>
          <w:i/>
          <w:iCs/>
          <w:noProof/>
          <w:spacing w:val="-8"/>
          <w:sz w:val="28"/>
          <w:szCs w:val="28"/>
          <w:lang w:val="ro-RO"/>
        </w:rPr>
        <w:t xml:space="preserve">din partea publicului interesat </w:t>
      </w:r>
      <w:r w:rsidR="006B59EC" w:rsidRPr="00796EF0">
        <w:rPr>
          <w:rFonts w:ascii="Times New Roman" w:hAnsi="Times New Roman"/>
          <w:i/>
          <w:iCs/>
          <w:noProof/>
          <w:spacing w:val="-8"/>
          <w:sz w:val="28"/>
          <w:szCs w:val="28"/>
          <w:lang w:val="ro-RO"/>
        </w:rPr>
        <w:t>până la această etapă de procedură</w:t>
      </w:r>
      <w:r w:rsidR="00C216E8" w:rsidRPr="00796EF0">
        <w:rPr>
          <w:rFonts w:ascii="Times New Roman" w:hAnsi="Times New Roman"/>
          <w:i/>
          <w:iCs/>
          <w:noProof/>
          <w:spacing w:val="-8"/>
          <w:sz w:val="28"/>
          <w:szCs w:val="28"/>
          <w:lang w:val="ro-RO"/>
        </w:rPr>
        <w:t>.</w:t>
      </w:r>
    </w:p>
    <w:p w:rsidR="0021389A" w:rsidRPr="00796EF0" w:rsidRDefault="0021389A" w:rsidP="000B3AC0">
      <w:pPr>
        <w:spacing w:after="0" w:line="240" w:lineRule="auto"/>
        <w:jc w:val="both"/>
        <w:rPr>
          <w:rFonts w:ascii="Times New Roman" w:hAnsi="Times New Roman"/>
          <w:b/>
          <w:noProof/>
          <w:spacing w:val="-8"/>
          <w:sz w:val="28"/>
          <w:szCs w:val="28"/>
          <w:lang w:val="ro-RO"/>
        </w:rPr>
      </w:pPr>
    </w:p>
    <w:p w:rsidR="00796EF0" w:rsidRPr="00796EF0" w:rsidRDefault="00796EF0" w:rsidP="00796EF0">
      <w:pPr>
        <w:tabs>
          <w:tab w:val="center" w:pos="6118"/>
        </w:tabs>
        <w:spacing w:after="0" w:line="240" w:lineRule="auto"/>
        <w:jc w:val="both"/>
        <w:rPr>
          <w:rFonts w:ascii="Times New Roman" w:eastAsia="Times New Roman" w:hAnsi="Times New Roman"/>
          <w:b/>
          <w:i/>
          <w:noProof/>
          <w:spacing w:val="-8"/>
          <w:sz w:val="28"/>
          <w:szCs w:val="28"/>
          <w:lang w:val="ro-RO" w:eastAsia="ro-RO"/>
        </w:rPr>
      </w:pPr>
      <w:r w:rsidRPr="00796EF0">
        <w:rPr>
          <w:rFonts w:ascii="Times New Roman" w:eastAsia="Times New Roman" w:hAnsi="Times New Roman"/>
          <w:b/>
          <w:i/>
          <w:noProof/>
          <w:spacing w:val="-8"/>
          <w:sz w:val="28"/>
          <w:szCs w:val="28"/>
          <w:lang w:val="ro-RO" w:eastAsia="ro-RO"/>
        </w:rPr>
        <w:t>1. Caracteristicile proiectului</w:t>
      </w:r>
      <w:r w:rsidRPr="00796EF0">
        <w:rPr>
          <w:rFonts w:ascii="Times New Roman" w:eastAsia="Times New Roman" w:hAnsi="Times New Roman"/>
          <w:i/>
          <w:noProof/>
          <w:spacing w:val="-8"/>
          <w:sz w:val="28"/>
          <w:szCs w:val="28"/>
          <w:lang w:val="ro-RO" w:eastAsia="ro-RO"/>
        </w:rPr>
        <w:t>:</w:t>
      </w:r>
    </w:p>
    <w:p w:rsidR="00796EF0" w:rsidRPr="00796EF0" w:rsidRDefault="00796EF0" w:rsidP="00796EF0">
      <w:pPr>
        <w:tabs>
          <w:tab w:val="left" w:pos="284"/>
          <w:tab w:val="left" w:pos="993"/>
        </w:tabs>
        <w:spacing w:after="0" w:line="240" w:lineRule="auto"/>
        <w:jc w:val="both"/>
        <w:rPr>
          <w:rFonts w:ascii="Times New Roman" w:eastAsia="Times New Roman" w:hAnsi="Times New Roman"/>
          <w:b/>
          <w:i/>
          <w:iCs/>
          <w:noProof/>
          <w:color w:val="000000"/>
          <w:spacing w:val="-8"/>
          <w:sz w:val="28"/>
          <w:szCs w:val="28"/>
          <w:lang w:val="ro-RO" w:eastAsia="ro-RO"/>
        </w:rPr>
      </w:pPr>
      <w:r w:rsidRPr="00796EF0">
        <w:rPr>
          <w:rFonts w:ascii="Times New Roman" w:eastAsia="Times New Roman" w:hAnsi="Times New Roman"/>
          <w:b/>
          <w:i/>
          <w:iCs/>
          <w:noProof/>
          <w:color w:val="000000"/>
          <w:spacing w:val="-8"/>
          <w:sz w:val="28"/>
          <w:szCs w:val="28"/>
          <w:lang w:val="ro-RO" w:eastAsia="ro-RO"/>
        </w:rPr>
        <w:t>a)</w:t>
      </w:r>
      <w:r w:rsidRPr="00796EF0">
        <w:rPr>
          <w:rFonts w:ascii="Times New Roman" w:eastAsia="Times New Roman" w:hAnsi="Times New Roman"/>
          <w:i/>
          <w:iCs/>
          <w:noProof/>
          <w:color w:val="000000"/>
          <w:spacing w:val="-8"/>
          <w:sz w:val="28"/>
          <w:szCs w:val="28"/>
          <w:lang w:val="ro-RO" w:eastAsia="ro-RO"/>
        </w:rPr>
        <w:t xml:space="preserve"> </w:t>
      </w:r>
      <w:r w:rsidRPr="00796EF0">
        <w:rPr>
          <w:rFonts w:ascii="Times New Roman" w:eastAsia="Times New Roman" w:hAnsi="Times New Roman"/>
          <w:b/>
          <w:i/>
          <w:iCs/>
          <w:noProof/>
          <w:color w:val="000000"/>
          <w:spacing w:val="-8"/>
          <w:sz w:val="28"/>
          <w:szCs w:val="28"/>
          <w:lang w:val="ro-RO" w:eastAsia="ro-RO"/>
        </w:rPr>
        <w:t>dimensiunea și concepția întregului proiect</w:t>
      </w:r>
      <w:r w:rsidRPr="00796EF0">
        <w:rPr>
          <w:rFonts w:ascii="Times New Roman" w:eastAsia="Times New Roman" w:hAnsi="Times New Roman"/>
          <w:i/>
          <w:iCs/>
          <w:noProof/>
          <w:color w:val="000000"/>
          <w:spacing w:val="-8"/>
          <w:sz w:val="28"/>
          <w:szCs w:val="28"/>
          <w:lang w:val="ro-RO" w:eastAsia="ro-RO"/>
        </w:rPr>
        <w:t xml:space="preserve"> :</w:t>
      </w:r>
      <w:r w:rsidRPr="00796EF0">
        <w:rPr>
          <w:rFonts w:ascii="Times New Roman" w:eastAsia="Times New Roman" w:hAnsi="Times New Roman"/>
          <w:b/>
          <w:i/>
          <w:iCs/>
          <w:noProof/>
          <w:color w:val="000000"/>
          <w:spacing w:val="-8"/>
          <w:sz w:val="28"/>
          <w:szCs w:val="28"/>
          <w:lang w:val="ro-RO" w:eastAsia="ro-RO"/>
        </w:rPr>
        <w:t xml:space="preserve"> </w:t>
      </w:r>
    </w:p>
    <w:p w:rsidR="00796EF0" w:rsidRPr="00796EF0" w:rsidRDefault="00796EF0" w:rsidP="00796EF0">
      <w:pPr>
        <w:suppressAutoHyphens/>
        <w:spacing w:after="0" w:line="240" w:lineRule="auto"/>
        <w:jc w:val="both"/>
        <w:rPr>
          <w:rFonts w:ascii="Times New Roman" w:hAnsi="Times New Roman"/>
          <w:bCs/>
          <w:i/>
          <w:sz w:val="28"/>
          <w:szCs w:val="28"/>
          <w:lang w:val="ro-RO"/>
        </w:rPr>
      </w:pPr>
      <w:r w:rsidRPr="00796EF0">
        <w:rPr>
          <w:rFonts w:ascii="Times New Roman" w:eastAsia="Times New Roman" w:hAnsi="Times New Roman"/>
          <w:i/>
          <w:iCs/>
          <w:noProof/>
          <w:color w:val="000000"/>
          <w:spacing w:val="-8"/>
          <w:sz w:val="28"/>
          <w:szCs w:val="28"/>
          <w:lang w:val="ro-RO" w:eastAsia="ro-RO"/>
        </w:rPr>
        <w:t xml:space="preserve">Prezentul proiect </w:t>
      </w:r>
      <w:r w:rsidRPr="00796EF0">
        <w:rPr>
          <w:rFonts w:ascii="Times New Roman" w:hAnsi="Times New Roman"/>
          <w:bCs/>
          <w:i/>
          <w:sz w:val="28"/>
          <w:szCs w:val="28"/>
          <w:lang w:val="ro-RO"/>
        </w:rPr>
        <w:t>constă în modernizarea stației de tratare levigat existente la Centrul de Management Integrat al Deșeurilor (CMID) Tărpiu prin:</w:t>
      </w:r>
    </w:p>
    <w:p w:rsidR="00796EF0" w:rsidRPr="00796EF0" w:rsidRDefault="00796EF0" w:rsidP="00796EF0">
      <w:pPr>
        <w:suppressAutoHyphens/>
        <w:spacing w:after="0" w:line="240" w:lineRule="auto"/>
        <w:jc w:val="both"/>
        <w:rPr>
          <w:rFonts w:ascii="Times New Roman" w:hAnsi="Times New Roman"/>
          <w:bCs/>
          <w:i/>
          <w:sz w:val="28"/>
          <w:szCs w:val="28"/>
          <w:lang w:val="ro-RO"/>
        </w:rPr>
      </w:pPr>
      <w:r w:rsidRPr="00796EF0">
        <w:rPr>
          <w:rFonts w:ascii="Times New Roman" w:hAnsi="Times New Roman"/>
          <w:bCs/>
          <w:i/>
          <w:sz w:val="28"/>
          <w:szCs w:val="28"/>
          <w:lang w:val="ro-RO"/>
        </w:rPr>
        <w:t>− mărirea capacităţii de tratare a staţiei de la 120 m</w:t>
      </w:r>
      <w:r w:rsidR="00A441B7">
        <w:rPr>
          <w:rFonts w:ascii="Times New Roman" w:hAnsi="Times New Roman"/>
          <w:bCs/>
          <w:i/>
          <w:sz w:val="28"/>
          <w:szCs w:val="28"/>
          <w:vertAlign w:val="superscript"/>
          <w:lang w:val="ro-RO"/>
        </w:rPr>
        <w:t>3</w:t>
      </w:r>
      <w:r w:rsidRPr="00796EF0">
        <w:rPr>
          <w:rFonts w:ascii="Times New Roman" w:hAnsi="Times New Roman"/>
          <w:bCs/>
          <w:i/>
          <w:sz w:val="28"/>
          <w:szCs w:val="28"/>
          <w:lang w:val="ro-RO"/>
        </w:rPr>
        <w:t xml:space="preserve"> levigat/zi la 192 m</w:t>
      </w:r>
      <w:r w:rsidR="00A441B7">
        <w:rPr>
          <w:rFonts w:ascii="Times New Roman" w:hAnsi="Times New Roman"/>
          <w:bCs/>
          <w:i/>
          <w:sz w:val="28"/>
          <w:szCs w:val="28"/>
          <w:vertAlign w:val="superscript"/>
          <w:lang w:val="ro-RO"/>
        </w:rPr>
        <w:t>3</w:t>
      </w:r>
      <w:r w:rsidRPr="00796EF0">
        <w:rPr>
          <w:rFonts w:ascii="Times New Roman" w:hAnsi="Times New Roman"/>
          <w:bCs/>
          <w:i/>
          <w:sz w:val="28"/>
          <w:szCs w:val="28"/>
          <w:lang w:val="ro-RO"/>
        </w:rPr>
        <w:t xml:space="preserve"> levigat/zi, prin proiectarea configuraţiei tehnice, instalarea și integrarea unui </w:t>
      </w:r>
      <w:r w:rsidRPr="00796EF0">
        <w:rPr>
          <w:rFonts w:ascii="Times New Roman" w:hAnsi="Times New Roman"/>
          <w:b/>
          <w:i/>
          <w:sz w:val="28"/>
          <w:szCs w:val="28"/>
          <w:lang w:val="ro-RO"/>
        </w:rPr>
        <w:t>kit de mărire capacitivă de 72 m</w:t>
      </w:r>
      <w:r w:rsidRPr="00796EF0">
        <w:rPr>
          <w:rFonts w:ascii="Times New Roman" w:hAnsi="Times New Roman"/>
          <w:b/>
          <w:i/>
          <w:sz w:val="28"/>
          <w:szCs w:val="28"/>
          <w:vertAlign w:val="superscript"/>
          <w:lang w:val="ro-RO"/>
        </w:rPr>
        <w:t>3</w:t>
      </w:r>
      <w:r w:rsidRPr="00796EF0">
        <w:rPr>
          <w:rFonts w:ascii="Times New Roman" w:hAnsi="Times New Roman"/>
          <w:b/>
          <w:i/>
          <w:sz w:val="28"/>
          <w:szCs w:val="28"/>
          <w:lang w:val="ro-RO"/>
        </w:rPr>
        <w:t>/zi</w:t>
      </w:r>
      <w:r w:rsidRPr="00796EF0">
        <w:rPr>
          <w:rFonts w:ascii="Times New Roman" w:hAnsi="Times New Roman"/>
          <w:bCs/>
          <w:i/>
          <w:sz w:val="28"/>
          <w:szCs w:val="28"/>
          <w:lang w:val="ro-RO"/>
        </w:rPr>
        <w:t>, în cadrul unui c</w:t>
      </w:r>
      <w:r w:rsidR="00C72CF4">
        <w:rPr>
          <w:rFonts w:ascii="Times New Roman" w:hAnsi="Times New Roman"/>
          <w:bCs/>
          <w:i/>
          <w:sz w:val="28"/>
          <w:szCs w:val="28"/>
          <w:lang w:val="ro-RO"/>
        </w:rPr>
        <w:t>ontainer tehnologic suplimentar și</w:t>
      </w:r>
      <w:r w:rsidRPr="00796EF0">
        <w:rPr>
          <w:rFonts w:ascii="Times New Roman" w:eastAsia="Times New Roman" w:hAnsi="Times New Roman"/>
          <w:sz w:val="28"/>
          <w:szCs w:val="28"/>
          <w:lang w:val="ro-RO" w:eastAsia="ro-RO"/>
        </w:rPr>
        <w:t xml:space="preserve"> </w:t>
      </w:r>
    </w:p>
    <w:p w:rsidR="00796EF0" w:rsidRPr="00796EF0" w:rsidRDefault="00796EF0" w:rsidP="00796EF0">
      <w:pPr>
        <w:suppressAutoHyphens/>
        <w:spacing w:after="0" w:line="240" w:lineRule="auto"/>
        <w:jc w:val="both"/>
        <w:rPr>
          <w:rFonts w:ascii="Times New Roman" w:hAnsi="Times New Roman"/>
          <w:bCs/>
          <w:i/>
          <w:sz w:val="28"/>
          <w:szCs w:val="28"/>
          <w:lang w:val="ro-RO"/>
        </w:rPr>
      </w:pPr>
      <w:r w:rsidRPr="00796EF0">
        <w:rPr>
          <w:rFonts w:ascii="Times New Roman" w:hAnsi="Times New Roman"/>
          <w:bCs/>
          <w:i/>
          <w:sz w:val="28"/>
          <w:szCs w:val="28"/>
          <w:lang w:val="ro-RO"/>
        </w:rPr>
        <w:t xml:space="preserve">− adăugarea şi integrarea în structura staţiei existente (în containerul 1, lângă bazinul existent de permeat) a unui </w:t>
      </w:r>
      <w:r w:rsidRPr="00796EF0">
        <w:rPr>
          <w:rFonts w:ascii="Times New Roman" w:hAnsi="Times New Roman"/>
          <w:b/>
          <w:i/>
          <w:sz w:val="28"/>
          <w:szCs w:val="28"/>
          <w:lang w:val="ro-RO"/>
        </w:rPr>
        <w:t>schimbător de ioni pentru reducerea concentraţiilor de amoniu în permeat</w:t>
      </w:r>
      <w:r w:rsidRPr="00796EF0">
        <w:rPr>
          <w:rFonts w:ascii="Times New Roman" w:hAnsi="Times New Roman"/>
          <w:bCs/>
          <w:i/>
          <w:sz w:val="28"/>
          <w:szCs w:val="28"/>
          <w:lang w:val="ro-RO"/>
        </w:rPr>
        <w:t xml:space="preserve"> şi </w:t>
      </w:r>
      <w:r w:rsidR="00C72CF4">
        <w:rPr>
          <w:rFonts w:ascii="Times New Roman" w:hAnsi="Times New Roman"/>
          <w:bCs/>
          <w:i/>
          <w:sz w:val="28"/>
          <w:szCs w:val="28"/>
          <w:lang w:val="ro-RO"/>
        </w:rPr>
        <w:t xml:space="preserve">a unui </w:t>
      </w:r>
      <w:r w:rsidRPr="00796EF0">
        <w:rPr>
          <w:rFonts w:ascii="Times New Roman" w:hAnsi="Times New Roman"/>
          <w:b/>
          <w:i/>
          <w:sz w:val="28"/>
          <w:szCs w:val="28"/>
          <w:lang w:val="ro-RO"/>
        </w:rPr>
        <w:t>senzor pentru detecţia concentraţiei de amoniu</w:t>
      </w:r>
      <w:r w:rsidRPr="00796EF0">
        <w:rPr>
          <w:rFonts w:ascii="Times New Roman" w:hAnsi="Times New Roman"/>
          <w:i/>
          <w:sz w:val="28"/>
          <w:szCs w:val="28"/>
          <w:lang w:val="ro-RO"/>
        </w:rPr>
        <w:t>,</w:t>
      </w:r>
      <w:r w:rsidRPr="00796EF0">
        <w:rPr>
          <w:rFonts w:ascii="Times New Roman" w:hAnsi="Times New Roman"/>
          <w:bCs/>
          <w:i/>
          <w:sz w:val="28"/>
          <w:szCs w:val="28"/>
          <w:lang w:val="ro-RO"/>
        </w:rPr>
        <w:t xml:space="preserve"> ce va fi instalat pe conducta de refulare a permeatului din stația de tratare. Acest senzor va da posibilitatea monitorizării particularizate de către operator prin aplicație dedicată, cu inteligență artificială.</w:t>
      </w:r>
    </w:p>
    <w:p w:rsidR="00796EF0" w:rsidRPr="00796EF0" w:rsidRDefault="00796EF0" w:rsidP="00A54256">
      <w:pPr>
        <w:suppressAutoHyphens/>
        <w:spacing w:after="0" w:line="240" w:lineRule="auto"/>
        <w:ind w:firstLine="720"/>
        <w:jc w:val="both"/>
        <w:rPr>
          <w:rFonts w:ascii="Times New Roman" w:hAnsi="Times New Roman"/>
          <w:bCs/>
          <w:i/>
          <w:sz w:val="28"/>
          <w:szCs w:val="28"/>
          <w:u w:val="single"/>
          <w:lang w:val="ro-RO"/>
        </w:rPr>
      </w:pPr>
      <w:r w:rsidRPr="00796EF0">
        <w:rPr>
          <w:rFonts w:ascii="Times New Roman" w:hAnsi="Times New Roman"/>
          <w:bCs/>
          <w:i/>
          <w:sz w:val="28"/>
          <w:szCs w:val="28"/>
          <w:u w:val="single"/>
          <w:lang w:val="ro-RO"/>
        </w:rPr>
        <w:t>Kitul de mărire capacitivă are în componență următoarele:</w:t>
      </w:r>
    </w:p>
    <w:p w:rsidR="00796EF0" w:rsidRPr="00796EF0" w:rsidRDefault="00796EF0" w:rsidP="00796EF0">
      <w:pPr>
        <w:suppressAutoHyphens/>
        <w:spacing w:after="0" w:line="240" w:lineRule="auto"/>
        <w:jc w:val="both"/>
        <w:rPr>
          <w:rFonts w:ascii="Times New Roman" w:hAnsi="Times New Roman"/>
          <w:bCs/>
          <w:i/>
          <w:sz w:val="28"/>
          <w:szCs w:val="28"/>
          <w:lang w:val="ro-RO"/>
        </w:rPr>
      </w:pPr>
      <w:r w:rsidRPr="00796EF0">
        <w:rPr>
          <w:rFonts w:ascii="Times New Roman" w:hAnsi="Times New Roman"/>
          <w:bCs/>
          <w:i/>
          <w:sz w:val="28"/>
          <w:szCs w:val="28"/>
          <w:lang w:val="ro-RO"/>
        </w:rPr>
        <w:t>- Treapta de prefiltrare dotată cu filtru de nisip care poate fi spălat în contracurent fie automat, fie manual și cu un filtru cartuș</w:t>
      </w:r>
      <w:r w:rsidR="00C72CF4">
        <w:rPr>
          <w:rFonts w:ascii="Times New Roman" w:hAnsi="Times New Roman"/>
          <w:bCs/>
          <w:i/>
          <w:sz w:val="28"/>
          <w:szCs w:val="28"/>
          <w:lang w:val="ro-RO"/>
        </w:rPr>
        <w:t xml:space="preserve"> cu o rată</w:t>
      </w:r>
      <w:r w:rsidRPr="00796EF0">
        <w:rPr>
          <w:rFonts w:ascii="Times New Roman" w:hAnsi="Times New Roman"/>
          <w:bCs/>
          <w:i/>
          <w:sz w:val="28"/>
          <w:szCs w:val="28"/>
          <w:lang w:val="ro-RO"/>
        </w:rPr>
        <w:t xml:space="preserve"> de retenție nominală de 10 µm;</w:t>
      </w:r>
    </w:p>
    <w:p w:rsidR="00796EF0" w:rsidRPr="00796EF0" w:rsidRDefault="00C72CF4" w:rsidP="00796EF0">
      <w:pPr>
        <w:suppressAutoHyphens/>
        <w:spacing w:after="0" w:line="240" w:lineRule="auto"/>
        <w:jc w:val="both"/>
        <w:rPr>
          <w:rFonts w:ascii="Times New Roman" w:hAnsi="Times New Roman"/>
          <w:bCs/>
          <w:i/>
          <w:sz w:val="28"/>
          <w:szCs w:val="28"/>
          <w:lang w:val="ro-RO"/>
        </w:rPr>
      </w:pPr>
      <w:r>
        <w:rPr>
          <w:rFonts w:ascii="Times New Roman" w:hAnsi="Times New Roman"/>
          <w:bCs/>
          <w:i/>
          <w:sz w:val="28"/>
          <w:szCs w:val="28"/>
          <w:lang w:val="ro-RO"/>
        </w:rPr>
        <w:t xml:space="preserve">- </w:t>
      </w:r>
      <w:r w:rsidR="00796EF0" w:rsidRPr="00796EF0">
        <w:rPr>
          <w:rFonts w:ascii="Times New Roman" w:hAnsi="Times New Roman"/>
          <w:bCs/>
          <w:i/>
          <w:sz w:val="28"/>
          <w:szCs w:val="28"/>
          <w:lang w:val="ro-RO"/>
        </w:rPr>
        <w:t xml:space="preserve">Treapta de tratare levigat </w:t>
      </w:r>
      <w:r w:rsidR="00770639">
        <w:rPr>
          <w:rFonts w:ascii="Times New Roman" w:hAnsi="Times New Roman"/>
          <w:bCs/>
          <w:i/>
          <w:sz w:val="28"/>
          <w:szCs w:val="28"/>
          <w:lang w:val="ro-RO"/>
        </w:rPr>
        <w:t xml:space="preserve">(treapta </w:t>
      </w:r>
      <w:r w:rsidR="00770639" w:rsidRPr="00770639">
        <w:rPr>
          <w:rFonts w:ascii="Times New Roman" w:hAnsi="Times New Roman"/>
          <w:bCs/>
          <w:i/>
          <w:sz w:val="28"/>
          <w:szCs w:val="28"/>
          <w:lang w:val="ro-RO"/>
        </w:rPr>
        <w:t>întâi</w:t>
      </w:r>
      <w:r w:rsidR="00770639">
        <w:rPr>
          <w:rFonts w:ascii="Times New Roman" w:hAnsi="Times New Roman"/>
          <w:bCs/>
          <w:i/>
          <w:sz w:val="28"/>
          <w:szCs w:val="28"/>
          <w:lang w:val="ro-RO"/>
        </w:rPr>
        <w:t xml:space="preserve"> -</w:t>
      </w:r>
      <w:r w:rsidR="00770639" w:rsidRPr="00770639">
        <w:rPr>
          <w:rFonts w:ascii="Times New Roman" w:hAnsi="Times New Roman"/>
          <w:bCs/>
          <w:i/>
          <w:sz w:val="28"/>
          <w:szCs w:val="28"/>
          <w:lang w:val="ro-RO"/>
        </w:rPr>
        <w:t xml:space="preserve"> </w:t>
      </w:r>
      <w:r w:rsidR="00796EF0" w:rsidRPr="00796EF0">
        <w:rPr>
          <w:rFonts w:ascii="Times New Roman" w:hAnsi="Times New Roman"/>
          <w:bCs/>
          <w:i/>
          <w:sz w:val="28"/>
          <w:szCs w:val="28"/>
          <w:lang w:val="ro-RO"/>
        </w:rPr>
        <w:t>RO1</w:t>
      </w:r>
      <w:r w:rsidR="00770639">
        <w:rPr>
          <w:rFonts w:ascii="Times New Roman" w:hAnsi="Times New Roman"/>
          <w:bCs/>
          <w:i/>
          <w:sz w:val="28"/>
          <w:szCs w:val="28"/>
          <w:lang w:val="ro-RO"/>
        </w:rPr>
        <w:t>)</w:t>
      </w:r>
      <w:r w:rsidR="00796EF0" w:rsidRPr="00796EF0">
        <w:rPr>
          <w:rFonts w:ascii="Times New Roman" w:hAnsi="Times New Roman"/>
          <w:bCs/>
          <w:i/>
          <w:sz w:val="28"/>
          <w:szCs w:val="28"/>
          <w:lang w:val="ro-RO"/>
        </w:rPr>
        <w:t xml:space="preserve"> echipat</w:t>
      </w:r>
      <w:r>
        <w:rPr>
          <w:rFonts w:ascii="Times New Roman" w:hAnsi="Times New Roman"/>
          <w:bCs/>
          <w:i/>
          <w:sz w:val="28"/>
          <w:szCs w:val="28"/>
          <w:lang w:val="ro-RO"/>
        </w:rPr>
        <w:t>ă</w:t>
      </w:r>
      <w:r w:rsidR="00796EF0" w:rsidRPr="00796EF0">
        <w:rPr>
          <w:rFonts w:ascii="Times New Roman" w:hAnsi="Times New Roman"/>
          <w:bCs/>
          <w:i/>
          <w:sz w:val="28"/>
          <w:szCs w:val="28"/>
          <w:lang w:val="ro-RO"/>
        </w:rPr>
        <w:t xml:space="preserve"> cu 22 module de osmoz</w:t>
      </w:r>
      <w:r>
        <w:rPr>
          <w:rFonts w:ascii="Times New Roman" w:hAnsi="Times New Roman"/>
          <w:bCs/>
          <w:i/>
          <w:sz w:val="28"/>
          <w:szCs w:val="28"/>
          <w:lang w:val="ro-RO"/>
        </w:rPr>
        <w:t>ă</w:t>
      </w:r>
      <w:r w:rsidR="00796EF0" w:rsidRPr="00796EF0">
        <w:rPr>
          <w:rFonts w:ascii="Times New Roman" w:hAnsi="Times New Roman"/>
          <w:bCs/>
          <w:i/>
          <w:sz w:val="28"/>
          <w:szCs w:val="28"/>
          <w:lang w:val="ro-RO"/>
        </w:rPr>
        <w:t xml:space="preserve"> invers</w:t>
      </w:r>
      <w:r>
        <w:rPr>
          <w:rFonts w:ascii="Times New Roman" w:hAnsi="Times New Roman"/>
          <w:bCs/>
          <w:i/>
          <w:sz w:val="28"/>
          <w:szCs w:val="28"/>
          <w:lang w:val="ro-RO"/>
        </w:rPr>
        <w:t>ă</w:t>
      </w:r>
      <w:r w:rsidR="00796EF0" w:rsidRPr="00796EF0">
        <w:rPr>
          <w:rFonts w:ascii="Times New Roman" w:hAnsi="Times New Roman"/>
          <w:bCs/>
          <w:i/>
          <w:sz w:val="28"/>
          <w:szCs w:val="28"/>
          <w:lang w:val="ro-RO"/>
        </w:rPr>
        <w:t xml:space="preserve"> DT;</w:t>
      </w:r>
    </w:p>
    <w:p w:rsidR="00796EF0" w:rsidRPr="00796EF0" w:rsidRDefault="00C72CF4" w:rsidP="00796EF0">
      <w:pPr>
        <w:suppressAutoHyphens/>
        <w:spacing w:after="0" w:line="240" w:lineRule="auto"/>
        <w:jc w:val="both"/>
        <w:rPr>
          <w:rFonts w:ascii="Times New Roman" w:hAnsi="Times New Roman"/>
          <w:bCs/>
          <w:i/>
          <w:sz w:val="28"/>
          <w:szCs w:val="28"/>
          <w:lang w:val="ro-RO"/>
        </w:rPr>
      </w:pPr>
      <w:r>
        <w:rPr>
          <w:rFonts w:ascii="Times New Roman" w:hAnsi="Times New Roman"/>
          <w:bCs/>
          <w:i/>
          <w:sz w:val="28"/>
          <w:szCs w:val="28"/>
          <w:lang w:val="ro-RO"/>
        </w:rPr>
        <w:t>- Panou electric de control ș</w:t>
      </w:r>
      <w:r w:rsidR="00796EF0" w:rsidRPr="00796EF0">
        <w:rPr>
          <w:rFonts w:ascii="Times New Roman" w:hAnsi="Times New Roman"/>
          <w:bCs/>
          <w:i/>
          <w:sz w:val="28"/>
          <w:szCs w:val="28"/>
          <w:lang w:val="ro-RO"/>
        </w:rPr>
        <w:t>i automatizare;</w:t>
      </w:r>
    </w:p>
    <w:p w:rsidR="00796EF0" w:rsidRPr="00796EF0" w:rsidRDefault="00C72CF4" w:rsidP="00796EF0">
      <w:pPr>
        <w:suppressAutoHyphens/>
        <w:spacing w:after="0" w:line="240" w:lineRule="auto"/>
        <w:jc w:val="both"/>
        <w:rPr>
          <w:rFonts w:ascii="Times New Roman" w:hAnsi="Times New Roman"/>
          <w:bCs/>
          <w:i/>
          <w:sz w:val="28"/>
          <w:szCs w:val="28"/>
          <w:lang w:val="ro-RO"/>
        </w:rPr>
      </w:pPr>
      <w:r>
        <w:rPr>
          <w:rFonts w:ascii="Times New Roman" w:hAnsi="Times New Roman"/>
          <w:bCs/>
          <w:i/>
          <w:sz w:val="28"/>
          <w:szCs w:val="28"/>
          <w:lang w:val="ro-RO"/>
        </w:rPr>
        <w:t xml:space="preserve">- </w:t>
      </w:r>
      <w:r w:rsidR="00796EF0" w:rsidRPr="00796EF0">
        <w:rPr>
          <w:rFonts w:ascii="Times New Roman" w:hAnsi="Times New Roman"/>
          <w:bCs/>
          <w:i/>
          <w:sz w:val="28"/>
          <w:szCs w:val="28"/>
          <w:lang w:val="ro-RO"/>
        </w:rPr>
        <w:t>Pompă adecvată pentru alimentarea cu levigat a stației;</w:t>
      </w:r>
    </w:p>
    <w:p w:rsidR="00796EF0" w:rsidRPr="00796EF0" w:rsidRDefault="00C72CF4" w:rsidP="00796EF0">
      <w:pPr>
        <w:suppressAutoHyphens/>
        <w:spacing w:after="0" w:line="240" w:lineRule="auto"/>
        <w:jc w:val="both"/>
        <w:rPr>
          <w:rFonts w:ascii="Times New Roman" w:hAnsi="Times New Roman"/>
          <w:bCs/>
          <w:i/>
          <w:sz w:val="28"/>
          <w:szCs w:val="28"/>
          <w:lang w:val="ro-RO"/>
        </w:rPr>
      </w:pPr>
      <w:r>
        <w:rPr>
          <w:rFonts w:ascii="Times New Roman" w:hAnsi="Times New Roman"/>
          <w:bCs/>
          <w:i/>
          <w:sz w:val="28"/>
          <w:szCs w:val="28"/>
          <w:lang w:val="ro-RO"/>
        </w:rPr>
        <w:t>- Pompă</w:t>
      </w:r>
      <w:r w:rsidR="00796EF0" w:rsidRPr="00796EF0">
        <w:rPr>
          <w:rFonts w:ascii="Times New Roman" w:hAnsi="Times New Roman"/>
          <w:bCs/>
          <w:i/>
          <w:sz w:val="28"/>
          <w:szCs w:val="28"/>
          <w:lang w:val="ro-RO"/>
        </w:rPr>
        <w:t xml:space="preserve"> liniar</w:t>
      </w:r>
      <w:r>
        <w:rPr>
          <w:rFonts w:ascii="Times New Roman" w:hAnsi="Times New Roman"/>
          <w:bCs/>
          <w:i/>
          <w:sz w:val="28"/>
          <w:szCs w:val="28"/>
          <w:lang w:val="ro-RO"/>
        </w:rPr>
        <w:t>ă</w:t>
      </w:r>
      <w:r w:rsidR="00796EF0" w:rsidRPr="00796EF0">
        <w:rPr>
          <w:rFonts w:ascii="Times New Roman" w:hAnsi="Times New Roman"/>
          <w:bCs/>
          <w:i/>
          <w:sz w:val="28"/>
          <w:szCs w:val="28"/>
          <w:lang w:val="ro-RO"/>
        </w:rPr>
        <w:t>;</w:t>
      </w:r>
    </w:p>
    <w:p w:rsidR="00796EF0" w:rsidRPr="00796EF0" w:rsidRDefault="00C72CF4" w:rsidP="00796EF0">
      <w:pPr>
        <w:suppressAutoHyphens/>
        <w:spacing w:after="0" w:line="240" w:lineRule="auto"/>
        <w:jc w:val="both"/>
        <w:rPr>
          <w:rFonts w:ascii="Times New Roman" w:hAnsi="Times New Roman"/>
          <w:bCs/>
          <w:i/>
          <w:sz w:val="28"/>
          <w:szCs w:val="28"/>
          <w:lang w:val="ro-RO"/>
        </w:rPr>
      </w:pPr>
      <w:r>
        <w:rPr>
          <w:rFonts w:ascii="Times New Roman" w:hAnsi="Times New Roman"/>
          <w:bCs/>
          <w:i/>
          <w:sz w:val="28"/>
          <w:szCs w:val="28"/>
          <w:lang w:val="ro-RO"/>
        </w:rPr>
        <w:t>- Pompă de î</w:t>
      </w:r>
      <w:r w:rsidR="00796EF0" w:rsidRPr="00796EF0">
        <w:rPr>
          <w:rFonts w:ascii="Times New Roman" w:hAnsi="Times New Roman"/>
          <w:bCs/>
          <w:i/>
          <w:sz w:val="28"/>
          <w:szCs w:val="28"/>
          <w:lang w:val="ro-RO"/>
        </w:rPr>
        <w:t>nalt</w:t>
      </w:r>
      <w:r>
        <w:rPr>
          <w:rFonts w:ascii="Times New Roman" w:hAnsi="Times New Roman"/>
          <w:bCs/>
          <w:i/>
          <w:sz w:val="28"/>
          <w:szCs w:val="28"/>
          <w:lang w:val="ro-RO"/>
        </w:rPr>
        <w:t>ă</w:t>
      </w:r>
      <w:r w:rsidR="00796EF0" w:rsidRPr="00796EF0">
        <w:rPr>
          <w:rFonts w:ascii="Times New Roman" w:hAnsi="Times New Roman"/>
          <w:bCs/>
          <w:i/>
          <w:sz w:val="28"/>
          <w:szCs w:val="28"/>
          <w:lang w:val="ro-RO"/>
        </w:rPr>
        <w:t xml:space="preserve"> presiune;</w:t>
      </w:r>
    </w:p>
    <w:p w:rsidR="00796EF0" w:rsidRPr="00796EF0" w:rsidRDefault="00C72CF4" w:rsidP="00796EF0">
      <w:pPr>
        <w:suppressAutoHyphens/>
        <w:spacing w:after="0" w:line="240" w:lineRule="auto"/>
        <w:jc w:val="both"/>
        <w:rPr>
          <w:rFonts w:ascii="Times New Roman" w:hAnsi="Times New Roman"/>
          <w:bCs/>
          <w:i/>
          <w:sz w:val="28"/>
          <w:szCs w:val="28"/>
          <w:lang w:val="ro-RO"/>
        </w:rPr>
      </w:pPr>
      <w:r>
        <w:rPr>
          <w:rFonts w:ascii="Times New Roman" w:hAnsi="Times New Roman"/>
          <w:bCs/>
          <w:i/>
          <w:sz w:val="28"/>
          <w:szCs w:val="28"/>
          <w:lang w:val="ro-RO"/>
        </w:rPr>
        <w:t xml:space="preserve">- </w:t>
      </w:r>
      <w:r w:rsidR="00796EF0" w:rsidRPr="00796EF0">
        <w:rPr>
          <w:rFonts w:ascii="Times New Roman" w:hAnsi="Times New Roman"/>
          <w:bCs/>
          <w:i/>
          <w:sz w:val="28"/>
          <w:szCs w:val="28"/>
          <w:lang w:val="ro-RO"/>
        </w:rPr>
        <w:t>Dispozitive de măsurare;</w:t>
      </w:r>
    </w:p>
    <w:p w:rsidR="00796EF0" w:rsidRPr="00796EF0" w:rsidRDefault="00C72CF4" w:rsidP="00796EF0">
      <w:pPr>
        <w:suppressAutoHyphens/>
        <w:spacing w:after="0" w:line="240" w:lineRule="auto"/>
        <w:jc w:val="both"/>
        <w:rPr>
          <w:rFonts w:ascii="Times New Roman" w:hAnsi="Times New Roman"/>
          <w:bCs/>
          <w:i/>
          <w:sz w:val="28"/>
          <w:szCs w:val="28"/>
          <w:lang w:val="ro-RO"/>
        </w:rPr>
      </w:pPr>
      <w:r>
        <w:rPr>
          <w:rFonts w:ascii="Times New Roman" w:hAnsi="Times New Roman"/>
          <w:bCs/>
          <w:i/>
          <w:sz w:val="28"/>
          <w:szCs w:val="28"/>
          <w:lang w:val="ro-RO"/>
        </w:rPr>
        <w:t>-</w:t>
      </w:r>
      <w:r w:rsidR="00796EF0" w:rsidRPr="00796EF0">
        <w:rPr>
          <w:rFonts w:ascii="Times New Roman" w:hAnsi="Times New Roman"/>
          <w:bCs/>
          <w:i/>
          <w:sz w:val="28"/>
          <w:szCs w:val="28"/>
          <w:lang w:val="ro-RO"/>
        </w:rPr>
        <w:t xml:space="preserve"> </w:t>
      </w:r>
      <w:r>
        <w:rPr>
          <w:rFonts w:ascii="Times New Roman" w:hAnsi="Times New Roman"/>
          <w:bCs/>
          <w:i/>
          <w:sz w:val="28"/>
          <w:szCs w:val="28"/>
          <w:lang w:val="ro-RO"/>
        </w:rPr>
        <w:t>Valvele de control presiune</w:t>
      </w:r>
      <w:r w:rsidR="00796EF0" w:rsidRPr="00796EF0">
        <w:rPr>
          <w:rFonts w:ascii="Times New Roman" w:hAnsi="Times New Roman"/>
          <w:bCs/>
          <w:i/>
          <w:sz w:val="28"/>
          <w:szCs w:val="28"/>
          <w:lang w:val="ro-RO"/>
        </w:rPr>
        <w:t>;</w:t>
      </w:r>
    </w:p>
    <w:p w:rsidR="00796EF0" w:rsidRPr="00796EF0" w:rsidRDefault="00C72CF4" w:rsidP="00796EF0">
      <w:pPr>
        <w:suppressAutoHyphens/>
        <w:spacing w:after="0" w:line="240" w:lineRule="auto"/>
        <w:jc w:val="both"/>
        <w:rPr>
          <w:rFonts w:ascii="Times New Roman" w:hAnsi="Times New Roman"/>
          <w:bCs/>
          <w:i/>
          <w:sz w:val="28"/>
          <w:szCs w:val="28"/>
          <w:lang w:val="ro-RO"/>
        </w:rPr>
      </w:pPr>
      <w:r>
        <w:rPr>
          <w:rFonts w:ascii="Times New Roman" w:hAnsi="Times New Roman"/>
          <w:bCs/>
          <w:i/>
          <w:sz w:val="28"/>
          <w:szCs w:val="28"/>
          <w:lang w:val="ro-RO"/>
        </w:rPr>
        <w:t xml:space="preserve">- </w:t>
      </w:r>
      <w:r w:rsidR="00796EF0" w:rsidRPr="00796EF0">
        <w:rPr>
          <w:rFonts w:ascii="Times New Roman" w:hAnsi="Times New Roman"/>
          <w:bCs/>
          <w:i/>
          <w:sz w:val="28"/>
          <w:szCs w:val="28"/>
          <w:lang w:val="ro-RO"/>
        </w:rPr>
        <w:t>Blocul de module;</w:t>
      </w:r>
    </w:p>
    <w:p w:rsidR="00796EF0" w:rsidRPr="00796EF0" w:rsidRDefault="00C72CF4" w:rsidP="00796EF0">
      <w:pPr>
        <w:suppressAutoHyphens/>
        <w:spacing w:after="0" w:line="240" w:lineRule="auto"/>
        <w:jc w:val="both"/>
        <w:rPr>
          <w:rFonts w:ascii="Times New Roman" w:hAnsi="Times New Roman"/>
          <w:bCs/>
          <w:i/>
          <w:sz w:val="28"/>
          <w:szCs w:val="28"/>
          <w:lang w:val="ro-RO"/>
        </w:rPr>
      </w:pPr>
      <w:r>
        <w:rPr>
          <w:rFonts w:ascii="Times New Roman" w:hAnsi="Times New Roman"/>
          <w:bCs/>
          <w:i/>
          <w:sz w:val="28"/>
          <w:szCs w:val="28"/>
          <w:lang w:val="ro-RO"/>
        </w:rPr>
        <w:t xml:space="preserve">- </w:t>
      </w:r>
      <w:r w:rsidR="00796EF0" w:rsidRPr="00796EF0">
        <w:rPr>
          <w:rFonts w:ascii="Times New Roman" w:hAnsi="Times New Roman"/>
          <w:bCs/>
          <w:i/>
          <w:sz w:val="28"/>
          <w:szCs w:val="28"/>
          <w:lang w:val="ro-RO"/>
        </w:rPr>
        <w:t>Rezervor de stocare permeat</w:t>
      </w:r>
      <w:r>
        <w:rPr>
          <w:rFonts w:ascii="Times New Roman" w:hAnsi="Times New Roman"/>
          <w:bCs/>
          <w:i/>
          <w:sz w:val="28"/>
          <w:szCs w:val="28"/>
          <w:lang w:val="ro-RO"/>
        </w:rPr>
        <w:t>, din polietilenă,</w:t>
      </w:r>
      <w:r w:rsidR="00796EF0" w:rsidRPr="00796EF0">
        <w:rPr>
          <w:rFonts w:ascii="Times New Roman" w:hAnsi="Times New Roman"/>
          <w:bCs/>
          <w:i/>
          <w:sz w:val="28"/>
          <w:szCs w:val="28"/>
          <w:lang w:val="ro-RO"/>
        </w:rPr>
        <w:t xml:space="preserve"> de max. 3000 l;</w:t>
      </w:r>
    </w:p>
    <w:p w:rsidR="00796EF0" w:rsidRPr="00796EF0" w:rsidRDefault="00C72CF4" w:rsidP="00796EF0">
      <w:pPr>
        <w:suppressAutoHyphens/>
        <w:spacing w:after="0" w:line="240" w:lineRule="auto"/>
        <w:jc w:val="both"/>
        <w:rPr>
          <w:rFonts w:ascii="Times New Roman" w:hAnsi="Times New Roman"/>
          <w:bCs/>
          <w:i/>
          <w:sz w:val="28"/>
          <w:szCs w:val="28"/>
          <w:lang w:val="ro-RO"/>
        </w:rPr>
      </w:pPr>
      <w:r>
        <w:rPr>
          <w:rFonts w:ascii="Times New Roman" w:hAnsi="Times New Roman"/>
          <w:bCs/>
          <w:i/>
          <w:sz w:val="28"/>
          <w:szCs w:val="28"/>
          <w:lang w:val="ro-RO"/>
        </w:rPr>
        <w:t>- Sisteme de dozare pentru agenț</w:t>
      </w:r>
      <w:r w:rsidR="00796EF0" w:rsidRPr="00796EF0">
        <w:rPr>
          <w:rFonts w:ascii="Times New Roman" w:hAnsi="Times New Roman"/>
          <w:bCs/>
          <w:i/>
          <w:sz w:val="28"/>
          <w:szCs w:val="28"/>
          <w:lang w:val="ro-RO"/>
        </w:rPr>
        <w:t>ii de curățare.</w:t>
      </w:r>
    </w:p>
    <w:p w:rsidR="00796EF0" w:rsidRPr="00796EF0" w:rsidRDefault="00796EF0" w:rsidP="00A54256">
      <w:pPr>
        <w:suppressAutoHyphens/>
        <w:spacing w:after="0" w:line="240" w:lineRule="auto"/>
        <w:ind w:firstLine="720"/>
        <w:jc w:val="both"/>
        <w:rPr>
          <w:rFonts w:ascii="Times New Roman" w:hAnsi="Times New Roman"/>
          <w:bCs/>
          <w:i/>
          <w:sz w:val="28"/>
          <w:szCs w:val="28"/>
          <w:lang w:val="ro-RO"/>
        </w:rPr>
      </w:pPr>
      <w:r w:rsidRPr="00796EF0">
        <w:rPr>
          <w:rFonts w:ascii="Times New Roman" w:hAnsi="Times New Roman"/>
          <w:bCs/>
          <w:i/>
          <w:sz w:val="28"/>
          <w:szCs w:val="28"/>
          <w:lang w:val="ro-RO"/>
        </w:rPr>
        <w:t>Kitul de mărire capacitivă funcționează pe acela</w:t>
      </w:r>
      <w:r w:rsidR="00C72CF4">
        <w:rPr>
          <w:rFonts w:ascii="Times New Roman" w:hAnsi="Times New Roman"/>
          <w:bCs/>
          <w:i/>
          <w:sz w:val="28"/>
          <w:szCs w:val="28"/>
          <w:lang w:val="ro-RO"/>
        </w:rPr>
        <w:t>ș</w:t>
      </w:r>
      <w:r w:rsidRPr="00796EF0">
        <w:rPr>
          <w:rFonts w:ascii="Times New Roman" w:hAnsi="Times New Roman"/>
          <w:bCs/>
          <w:i/>
          <w:sz w:val="28"/>
          <w:szCs w:val="28"/>
          <w:lang w:val="ro-RO"/>
        </w:rPr>
        <w:t>i principiu de osmoză inversă ca și sta</w:t>
      </w:r>
      <w:r w:rsidR="00C72CF4">
        <w:rPr>
          <w:rFonts w:ascii="Times New Roman" w:hAnsi="Times New Roman"/>
          <w:bCs/>
          <w:i/>
          <w:sz w:val="28"/>
          <w:szCs w:val="28"/>
          <w:lang w:val="ro-RO"/>
        </w:rPr>
        <w:t>ț</w:t>
      </w:r>
      <w:r w:rsidRPr="00796EF0">
        <w:rPr>
          <w:rFonts w:ascii="Times New Roman" w:hAnsi="Times New Roman"/>
          <w:bCs/>
          <w:i/>
          <w:sz w:val="28"/>
          <w:szCs w:val="28"/>
          <w:lang w:val="ro-RO"/>
        </w:rPr>
        <w:t>ia de tratare levigat existentă.</w:t>
      </w:r>
    </w:p>
    <w:p w:rsidR="00796EF0" w:rsidRPr="00796EF0" w:rsidRDefault="00796EF0" w:rsidP="00A54256">
      <w:pPr>
        <w:suppressAutoHyphens/>
        <w:spacing w:after="0" w:line="240" w:lineRule="auto"/>
        <w:ind w:firstLine="720"/>
        <w:jc w:val="both"/>
        <w:rPr>
          <w:rFonts w:ascii="Times New Roman" w:hAnsi="Times New Roman"/>
          <w:bCs/>
          <w:i/>
          <w:sz w:val="28"/>
          <w:szCs w:val="28"/>
          <w:lang w:val="ro-RO"/>
        </w:rPr>
      </w:pPr>
      <w:r w:rsidRPr="00796EF0">
        <w:rPr>
          <w:rFonts w:ascii="Times New Roman" w:hAnsi="Times New Roman"/>
          <w:bCs/>
          <w:i/>
          <w:sz w:val="28"/>
          <w:szCs w:val="28"/>
          <w:lang w:val="ro-RO"/>
        </w:rPr>
        <w:t>Kitul de mărire capacitivă de 72 m</w:t>
      </w:r>
      <w:r w:rsidRPr="00796EF0">
        <w:rPr>
          <w:rFonts w:ascii="Times New Roman" w:hAnsi="Times New Roman"/>
          <w:bCs/>
          <w:i/>
          <w:sz w:val="28"/>
          <w:szCs w:val="28"/>
          <w:vertAlign w:val="superscript"/>
          <w:lang w:val="ro-RO"/>
        </w:rPr>
        <w:t>3</w:t>
      </w:r>
      <w:r w:rsidRPr="00796EF0">
        <w:rPr>
          <w:rFonts w:ascii="Times New Roman" w:hAnsi="Times New Roman"/>
          <w:bCs/>
          <w:i/>
          <w:sz w:val="28"/>
          <w:szCs w:val="28"/>
          <w:lang w:val="ro-RO"/>
        </w:rPr>
        <w:t>/zi va fi instalat într-un container maritim, izolat, ventilat și încălzit, dotat cu podea dublă. S</w:t>
      </w:r>
      <w:r w:rsidR="00C72CF4">
        <w:rPr>
          <w:rFonts w:ascii="Times New Roman" w:hAnsi="Times New Roman"/>
          <w:bCs/>
          <w:i/>
          <w:sz w:val="28"/>
          <w:szCs w:val="28"/>
          <w:lang w:val="ro-RO"/>
        </w:rPr>
        <w:t>curgerile accidentale sunt descărcate fără</w:t>
      </w:r>
      <w:r w:rsidRPr="00796EF0">
        <w:rPr>
          <w:rFonts w:ascii="Times New Roman" w:hAnsi="Times New Roman"/>
          <w:bCs/>
          <w:i/>
          <w:sz w:val="28"/>
          <w:szCs w:val="28"/>
          <w:lang w:val="ro-RO"/>
        </w:rPr>
        <w:t xml:space="preserve"> risc prin conducte de dren (în căminul de fluide tehnologice a stației existente). Unul dintre cele 2 capete ale containerului este dotat cu o u</w:t>
      </w:r>
      <w:r w:rsidR="00C72CF4">
        <w:rPr>
          <w:rFonts w:ascii="Times New Roman" w:hAnsi="Times New Roman"/>
          <w:bCs/>
          <w:i/>
          <w:sz w:val="28"/>
          <w:szCs w:val="28"/>
          <w:lang w:val="ro-RO"/>
        </w:rPr>
        <w:t>ș</w:t>
      </w:r>
      <w:r w:rsidRPr="00796EF0">
        <w:rPr>
          <w:rFonts w:ascii="Times New Roman" w:hAnsi="Times New Roman"/>
          <w:bCs/>
          <w:i/>
          <w:sz w:val="28"/>
          <w:szCs w:val="28"/>
          <w:lang w:val="ro-RO"/>
        </w:rPr>
        <w:t>a dubl</w:t>
      </w:r>
      <w:r w:rsidR="00C72CF4">
        <w:rPr>
          <w:rFonts w:ascii="Times New Roman" w:hAnsi="Times New Roman"/>
          <w:bCs/>
          <w:i/>
          <w:sz w:val="28"/>
          <w:szCs w:val="28"/>
          <w:lang w:val="ro-RO"/>
        </w:rPr>
        <w:t>ă</w:t>
      </w:r>
      <w:r w:rsidRPr="00796EF0">
        <w:rPr>
          <w:rFonts w:ascii="Times New Roman" w:hAnsi="Times New Roman"/>
          <w:bCs/>
          <w:i/>
          <w:sz w:val="28"/>
          <w:szCs w:val="28"/>
          <w:lang w:val="ro-RO"/>
        </w:rPr>
        <w:t xml:space="preserve"> care poate fi larg deschis</w:t>
      </w:r>
      <w:r w:rsidR="00C72CF4">
        <w:rPr>
          <w:rFonts w:ascii="Times New Roman" w:hAnsi="Times New Roman"/>
          <w:bCs/>
          <w:i/>
          <w:sz w:val="28"/>
          <w:szCs w:val="28"/>
          <w:lang w:val="ro-RO"/>
        </w:rPr>
        <w:t>ă</w:t>
      </w:r>
      <w:r w:rsidRPr="00796EF0">
        <w:rPr>
          <w:rFonts w:ascii="Times New Roman" w:hAnsi="Times New Roman"/>
          <w:bCs/>
          <w:i/>
          <w:sz w:val="28"/>
          <w:szCs w:val="28"/>
          <w:lang w:val="ro-RO"/>
        </w:rPr>
        <w:t xml:space="preserve">, </w:t>
      </w:r>
      <w:r w:rsidRPr="00796EF0">
        <w:rPr>
          <w:rFonts w:ascii="Times New Roman" w:hAnsi="Times New Roman"/>
          <w:bCs/>
          <w:i/>
          <w:sz w:val="28"/>
          <w:szCs w:val="28"/>
          <w:lang w:val="ro-RO"/>
        </w:rPr>
        <w:lastRenderedPageBreak/>
        <w:t xml:space="preserve">la </w:t>
      </w:r>
      <w:r w:rsidR="00C72CF4">
        <w:rPr>
          <w:rFonts w:ascii="Times New Roman" w:hAnsi="Times New Roman"/>
          <w:bCs/>
          <w:i/>
          <w:sz w:val="28"/>
          <w:szCs w:val="28"/>
          <w:lang w:val="ro-RO"/>
        </w:rPr>
        <w:t>celă</w:t>
      </w:r>
      <w:r w:rsidRPr="00796EF0">
        <w:rPr>
          <w:rFonts w:ascii="Times New Roman" w:hAnsi="Times New Roman"/>
          <w:bCs/>
          <w:i/>
          <w:sz w:val="28"/>
          <w:szCs w:val="28"/>
          <w:lang w:val="ro-RO"/>
        </w:rPr>
        <w:t>lalt cap</w:t>
      </w:r>
      <w:r w:rsidR="00C72CF4">
        <w:rPr>
          <w:rFonts w:ascii="Times New Roman" w:hAnsi="Times New Roman"/>
          <w:bCs/>
          <w:i/>
          <w:sz w:val="28"/>
          <w:szCs w:val="28"/>
          <w:lang w:val="ro-RO"/>
        </w:rPr>
        <w:t>ă</w:t>
      </w:r>
      <w:r w:rsidRPr="00796EF0">
        <w:rPr>
          <w:rFonts w:ascii="Times New Roman" w:hAnsi="Times New Roman"/>
          <w:bCs/>
          <w:i/>
          <w:sz w:val="28"/>
          <w:szCs w:val="28"/>
          <w:lang w:val="ro-RO"/>
        </w:rPr>
        <w:t>t fiind o u</w:t>
      </w:r>
      <w:r w:rsidR="00C72CF4">
        <w:rPr>
          <w:rFonts w:ascii="Times New Roman" w:hAnsi="Times New Roman"/>
          <w:bCs/>
          <w:i/>
          <w:sz w:val="28"/>
          <w:szCs w:val="28"/>
          <w:lang w:val="ro-RO"/>
        </w:rPr>
        <w:t>ș</w:t>
      </w:r>
      <w:r w:rsidRPr="00796EF0">
        <w:rPr>
          <w:rFonts w:ascii="Times New Roman" w:hAnsi="Times New Roman"/>
          <w:bCs/>
          <w:i/>
          <w:sz w:val="28"/>
          <w:szCs w:val="28"/>
          <w:lang w:val="ro-RO"/>
        </w:rPr>
        <w:t xml:space="preserve">a </w:t>
      </w:r>
      <w:r w:rsidR="00C72CF4">
        <w:rPr>
          <w:rFonts w:ascii="Times New Roman" w:hAnsi="Times New Roman"/>
          <w:bCs/>
          <w:i/>
          <w:sz w:val="28"/>
          <w:szCs w:val="28"/>
          <w:lang w:val="ro-RO"/>
        </w:rPr>
        <w:t>de acces operator. Containerul în cadrul că</w:t>
      </w:r>
      <w:r w:rsidRPr="00796EF0">
        <w:rPr>
          <w:rFonts w:ascii="Times New Roman" w:hAnsi="Times New Roman"/>
          <w:bCs/>
          <w:i/>
          <w:sz w:val="28"/>
          <w:szCs w:val="28"/>
          <w:lang w:val="ro-RO"/>
        </w:rPr>
        <w:t>ruia va fi ins</w:t>
      </w:r>
      <w:r w:rsidR="00C72CF4">
        <w:rPr>
          <w:rFonts w:ascii="Times New Roman" w:hAnsi="Times New Roman"/>
          <w:bCs/>
          <w:i/>
          <w:sz w:val="28"/>
          <w:szCs w:val="28"/>
          <w:lang w:val="ro-RO"/>
        </w:rPr>
        <w:t>talat kitul de marire capacitivă</w:t>
      </w:r>
      <w:r w:rsidRPr="00796EF0">
        <w:rPr>
          <w:rFonts w:ascii="Times New Roman" w:hAnsi="Times New Roman"/>
          <w:bCs/>
          <w:i/>
          <w:sz w:val="28"/>
          <w:szCs w:val="28"/>
          <w:lang w:val="ro-RO"/>
        </w:rPr>
        <w:t xml:space="preserve"> de 72 m</w:t>
      </w:r>
      <w:r w:rsidRPr="00796EF0">
        <w:rPr>
          <w:rFonts w:ascii="Times New Roman" w:hAnsi="Times New Roman"/>
          <w:bCs/>
          <w:i/>
          <w:sz w:val="28"/>
          <w:szCs w:val="28"/>
          <w:vertAlign w:val="superscript"/>
          <w:lang w:val="ro-RO"/>
        </w:rPr>
        <w:t>3</w:t>
      </w:r>
      <w:r w:rsidRPr="00796EF0">
        <w:rPr>
          <w:rFonts w:ascii="Times New Roman" w:hAnsi="Times New Roman"/>
          <w:bCs/>
          <w:i/>
          <w:sz w:val="28"/>
          <w:szCs w:val="28"/>
          <w:lang w:val="ro-RO"/>
        </w:rPr>
        <w:t>/zi are urm</w:t>
      </w:r>
      <w:r w:rsidR="00725977">
        <w:rPr>
          <w:rFonts w:ascii="Times New Roman" w:hAnsi="Times New Roman"/>
          <w:bCs/>
          <w:i/>
          <w:sz w:val="28"/>
          <w:szCs w:val="28"/>
          <w:lang w:val="ro-RO"/>
        </w:rPr>
        <w:t>ă</w:t>
      </w:r>
      <w:r w:rsidRPr="00796EF0">
        <w:rPr>
          <w:rFonts w:ascii="Times New Roman" w:hAnsi="Times New Roman"/>
          <w:bCs/>
          <w:i/>
          <w:sz w:val="28"/>
          <w:szCs w:val="28"/>
          <w:lang w:val="ro-RO"/>
        </w:rPr>
        <w:t xml:space="preserve">toarele dimensiuni: </w:t>
      </w:r>
      <w:r w:rsidR="00C72CF4">
        <w:rPr>
          <w:rFonts w:ascii="Times New Roman" w:hAnsi="Times New Roman"/>
          <w:bCs/>
          <w:i/>
          <w:sz w:val="28"/>
          <w:szCs w:val="28"/>
          <w:lang w:val="ro-RO"/>
        </w:rPr>
        <w:t xml:space="preserve">lungime – </w:t>
      </w:r>
      <w:r w:rsidRPr="00796EF0">
        <w:rPr>
          <w:rFonts w:ascii="Times New Roman" w:hAnsi="Times New Roman"/>
          <w:bCs/>
          <w:i/>
          <w:sz w:val="28"/>
          <w:szCs w:val="28"/>
          <w:lang w:val="ro-RO"/>
        </w:rPr>
        <w:t>12</w:t>
      </w:r>
      <w:r w:rsidR="00C72CF4">
        <w:rPr>
          <w:rFonts w:ascii="Times New Roman" w:hAnsi="Times New Roman"/>
          <w:bCs/>
          <w:i/>
          <w:sz w:val="28"/>
          <w:szCs w:val="28"/>
          <w:lang w:val="ro-RO"/>
        </w:rPr>
        <w:t xml:space="preserve"> </w:t>
      </w:r>
      <w:r w:rsidRPr="00796EF0">
        <w:rPr>
          <w:rFonts w:ascii="Times New Roman" w:hAnsi="Times New Roman"/>
          <w:bCs/>
          <w:i/>
          <w:sz w:val="28"/>
          <w:szCs w:val="28"/>
          <w:lang w:val="ro-RO"/>
        </w:rPr>
        <w:t xml:space="preserve">m, </w:t>
      </w:r>
      <w:r w:rsidR="00C72CF4">
        <w:rPr>
          <w:rFonts w:ascii="Times New Roman" w:hAnsi="Times New Roman"/>
          <w:bCs/>
          <w:i/>
          <w:sz w:val="28"/>
          <w:szCs w:val="28"/>
          <w:lang w:val="ro-RO"/>
        </w:rPr>
        <w:t>lățime – 2,</w:t>
      </w:r>
      <w:r w:rsidRPr="00796EF0">
        <w:rPr>
          <w:rFonts w:ascii="Times New Roman" w:hAnsi="Times New Roman"/>
          <w:bCs/>
          <w:i/>
          <w:sz w:val="28"/>
          <w:szCs w:val="28"/>
          <w:lang w:val="ro-RO"/>
        </w:rPr>
        <w:t>5</w:t>
      </w:r>
      <w:r w:rsidR="00C72CF4">
        <w:rPr>
          <w:rFonts w:ascii="Times New Roman" w:hAnsi="Times New Roman"/>
          <w:bCs/>
          <w:i/>
          <w:sz w:val="28"/>
          <w:szCs w:val="28"/>
          <w:lang w:val="ro-RO"/>
        </w:rPr>
        <w:t xml:space="preserve"> </w:t>
      </w:r>
      <w:r w:rsidRPr="00796EF0">
        <w:rPr>
          <w:rFonts w:ascii="Times New Roman" w:hAnsi="Times New Roman"/>
          <w:bCs/>
          <w:i/>
          <w:sz w:val="28"/>
          <w:szCs w:val="28"/>
          <w:lang w:val="ro-RO"/>
        </w:rPr>
        <w:t xml:space="preserve">m, </w:t>
      </w:r>
      <w:r w:rsidR="00C72CF4">
        <w:rPr>
          <w:rFonts w:ascii="Times New Roman" w:hAnsi="Times New Roman"/>
          <w:bCs/>
          <w:i/>
          <w:sz w:val="28"/>
          <w:szCs w:val="28"/>
          <w:lang w:val="ro-RO"/>
        </w:rPr>
        <w:t>î</w:t>
      </w:r>
      <w:r w:rsidRPr="00796EF0">
        <w:rPr>
          <w:rFonts w:ascii="Times New Roman" w:hAnsi="Times New Roman"/>
          <w:bCs/>
          <w:i/>
          <w:sz w:val="28"/>
          <w:szCs w:val="28"/>
          <w:lang w:val="ro-RO"/>
        </w:rPr>
        <w:t>n</w:t>
      </w:r>
      <w:r w:rsidR="00C72CF4">
        <w:rPr>
          <w:rFonts w:ascii="Times New Roman" w:hAnsi="Times New Roman"/>
          <w:bCs/>
          <w:i/>
          <w:sz w:val="28"/>
          <w:szCs w:val="28"/>
          <w:lang w:val="ro-RO"/>
        </w:rPr>
        <w:t>ățime – 2,</w:t>
      </w:r>
      <w:r w:rsidRPr="00796EF0">
        <w:rPr>
          <w:rFonts w:ascii="Times New Roman" w:hAnsi="Times New Roman"/>
          <w:bCs/>
          <w:i/>
          <w:sz w:val="28"/>
          <w:szCs w:val="28"/>
          <w:lang w:val="ro-RO"/>
        </w:rPr>
        <w:t>9 m.</w:t>
      </w:r>
    </w:p>
    <w:p w:rsidR="00796EF0" w:rsidRPr="00796EF0" w:rsidRDefault="00796EF0" w:rsidP="00796EF0">
      <w:pPr>
        <w:suppressAutoHyphens/>
        <w:spacing w:after="0" w:line="240" w:lineRule="auto"/>
        <w:jc w:val="both"/>
        <w:rPr>
          <w:rFonts w:ascii="Times New Roman" w:hAnsi="Times New Roman"/>
          <w:bCs/>
          <w:i/>
          <w:sz w:val="28"/>
          <w:szCs w:val="28"/>
          <w:lang w:val="ro-RO"/>
        </w:rPr>
      </w:pPr>
      <w:r w:rsidRPr="00796EF0">
        <w:rPr>
          <w:rFonts w:ascii="Times New Roman" w:hAnsi="Times New Roman"/>
          <w:bCs/>
          <w:i/>
          <w:sz w:val="28"/>
          <w:szCs w:val="28"/>
          <w:lang w:val="ro-RO"/>
        </w:rPr>
        <w:t>Instalarea containerului tehnologic suplimentar pentru mărirea capacității de tratare a stației se va realiza pe două grinzi din beton. Cele două grinzi din beton se vor construi astfel încât să asigure o pantă de 1</w:t>
      </w:r>
      <w:r w:rsidR="00C72CF4">
        <w:rPr>
          <w:rFonts w:ascii="Times New Roman" w:hAnsi="Times New Roman"/>
          <w:bCs/>
          <w:i/>
          <w:sz w:val="28"/>
          <w:szCs w:val="28"/>
          <w:lang w:val="ro-RO"/>
        </w:rPr>
        <w:t xml:space="preserve"> </w:t>
      </w:r>
      <w:r w:rsidRPr="00796EF0">
        <w:rPr>
          <w:rFonts w:ascii="Times New Roman" w:hAnsi="Times New Roman"/>
          <w:bCs/>
          <w:i/>
          <w:sz w:val="28"/>
          <w:szCs w:val="28"/>
          <w:lang w:val="ro-RO"/>
        </w:rPr>
        <w:t>-</w:t>
      </w:r>
      <w:r w:rsidR="00C72CF4">
        <w:rPr>
          <w:rFonts w:ascii="Times New Roman" w:hAnsi="Times New Roman"/>
          <w:bCs/>
          <w:i/>
          <w:sz w:val="28"/>
          <w:szCs w:val="28"/>
          <w:lang w:val="ro-RO"/>
        </w:rPr>
        <w:t xml:space="preserve"> </w:t>
      </w:r>
      <w:r w:rsidRPr="00796EF0">
        <w:rPr>
          <w:rFonts w:ascii="Times New Roman" w:hAnsi="Times New Roman"/>
          <w:bCs/>
          <w:i/>
          <w:sz w:val="28"/>
          <w:szCs w:val="28"/>
          <w:lang w:val="ro-RO"/>
        </w:rPr>
        <w:t>2% către ușa de acces. Astfel, eventualele</w:t>
      </w:r>
      <w:r w:rsidR="00C72CF4">
        <w:rPr>
          <w:rFonts w:ascii="Times New Roman" w:hAnsi="Times New Roman"/>
          <w:bCs/>
          <w:i/>
          <w:sz w:val="28"/>
          <w:szCs w:val="28"/>
          <w:lang w:val="ro-RO"/>
        </w:rPr>
        <w:t xml:space="preserve"> scurgeri de fluide vor fi descă</w:t>
      </w:r>
      <w:r w:rsidRPr="00796EF0">
        <w:rPr>
          <w:rFonts w:ascii="Times New Roman" w:hAnsi="Times New Roman"/>
          <w:bCs/>
          <w:i/>
          <w:sz w:val="28"/>
          <w:szCs w:val="28"/>
          <w:lang w:val="ro-RO"/>
        </w:rPr>
        <w:t xml:space="preserve">rcate în siguranță către căminul de stocare temporară a fluidelor tehnologice, existent în cadrul amplasamentului. </w:t>
      </w:r>
    </w:p>
    <w:p w:rsidR="00796EF0" w:rsidRPr="00796EF0" w:rsidRDefault="00796EF0" w:rsidP="00A54256">
      <w:pPr>
        <w:suppressAutoHyphens/>
        <w:spacing w:after="0" w:line="240" w:lineRule="auto"/>
        <w:ind w:firstLine="708"/>
        <w:jc w:val="both"/>
        <w:rPr>
          <w:rFonts w:ascii="Times New Roman" w:hAnsi="Times New Roman"/>
          <w:bCs/>
          <w:i/>
          <w:sz w:val="28"/>
          <w:szCs w:val="28"/>
          <w:lang w:val="ro-RO"/>
        </w:rPr>
      </w:pPr>
      <w:r w:rsidRPr="00796EF0">
        <w:rPr>
          <w:rFonts w:ascii="Times New Roman" w:hAnsi="Times New Roman"/>
          <w:bCs/>
          <w:i/>
          <w:sz w:val="28"/>
          <w:szCs w:val="28"/>
          <w:lang w:val="ro-RO"/>
        </w:rPr>
        <w:t>De asemenea, este necesar ca rezervorul de corecție al pH-ului levigatului să fie repoziționat în exteriorul stației de trat</w:t>
      </w:r>
      <w:r w:rsidR="00A54256">
        <w:rPr>
          <w:rFonts w:ascii="Times New Roman" w:hAnsi="Times New Roman"/>
          <w:bCs/>
          <w:i/>
          <w:sz w:val="28"/>
          <w:szCs w:val="28"/>
          <w:lang w:val="ro-RO"/>
        </w:rPr>
        <w:t>are pe platformă de beton supraînălț</w:t>
      </w:r>
      <w:r w:rsidRPr="00796EF0">
        <w:rPr>
          <w:rFonts w:ascii="Times New Roman" w:hAnsi="Times New Roman"/>
          <w:bCs/>
          <w:i/>
          <w:sz w:val="28"/>
          <w:szCs w:val="28"/>
          <w:lang w:val="ro-RO"/>
        </w:rPr>
        <w:t>at</w:t>
      </w:r>
      <w:r w:rsidR="00A54256">
        <w:rPr>
          <w:rFonts w:ascii="Times New Roman" w:hAnsi="Times New Roman"/>
          <w:bCs/>
          <w:i/>
          <w:sz w:val="28"/>
          <w:szCs w:val="28"/>
          <w:lang w:val="ro-RO"/>
        </w:rPr>
        <w:t>ă</w:t>
      </w:r>
      <w:r w:rsidRPr="00796EF0">
        <w:rPr>
          <w:rFonts w:ascii="Times New Roman" w:hAnsi="Times New Roman"/>
          <w:bCs/>
          <w:i/>
          <w:sz w:val="28"/>
          <w:szCs w:val="28"/>
          <w:lang w:val="ro-RO"/>
        </w:rPr>
        <w:t xml:space="preserve"> (L=4</w:t>
      </w:r>
      <w:r w:rsidR="00A54256">
        <w:rPr>
          <w:rFonts w:ascii="Times New Roman" w:hAnsi="Times New Roman"/>
          <w:bCs/>
          <w:i/>
          <w:sz w:val="28"/>
          <w:szCs w:val="28"/>
          <w:lang w:val="ro-RO"/>
        </w:rPr>
        <w:t>,</w:t>
      </w:r>
      <w:r w:rsidRPr="00796EF0">
        <w:rPr>
          <w:rFonts w:ascii="Times New Roman" w:hAnsi="Times New Roman"/>
          <w:bCs/>
          <w:i/>
          <w:sz w:val="28"/>
          <w:szCs w:val="28"/>
          <w:lang w:val="ro-RO"/>
        </w:rPr>
        <w:t>8</w:t>
      </w:r>
      <w:r w:rsidR="00A54256">
        <w:rPr>
          <w:rFonts w:ascii="Times New Roman" w:hAnsi="Times New Roman"/>
          <w:bCs/>
          <w:i/>
          <w:sz w:val="28"/>
          <w:szCs w:val="28"/>
          <w:lang w:val="ro-RO"/>
        </w:rPr>
        <w:t xml:space="preserve"> m,  l=2,</w:t>
      </w:r>
      <w:r w:rsidRPr="00796EF0">
        <w:rPr>
          <w:rFonts w:ascii="Times New Roman" w:hAnsi="Times New Roman"/>
          <w:bCs/>
          <w:i/>
          <w:sz w:val="28"/>
          <w:szCs w:val="28"/>
          <w:lang w:val="ro-RO"/>
        </w:rPr>
        <w:t>8</w:t>
      </w:r>
      <w:r w:rsidR="00A54256">
        <w:rPr>
          <w:rFonts w:ascii="Times New Roman" w:hAnsi="Times New Roman"/>
          <w:bCs/>
          <w:i/>
          <w:sz w:val="28"/>
          <w:szCs w:val="28"/>
          <w:lang w:val="ro-RO"/>
        </w:rPr>
        <w:t xml:space="preserve"> </w:t>
      </w:r>
      <w:r w:rsidRPr="00796EF0">
        <w:rPr>
          <w:rFonts w:ascii="Times New Roman" w:hAnsi="Times New Roman"/>
          <w:bCs/>
          <w:i/>
          <w:sz w:val="28"/>
          <w:szCs w:val="28"/>
          <w:lang w:val="ro-RO"/>
        </w:rPr>
        <w:t>m</w:t>
      </w:r>
      <w:r w:rsidR="00A54256">
        <w:rPr>
          <w:rFonts w:ascii="Times New Roman" w:hAnsi="Times New Roman"/>
          <w:bCs/>
          <w:i/>
          <w:sz w:val="28"/>
          <w:szCs w:val="28"/>
          <w:lang w:val="ro-RO"/>
        </w:rPr>
        <w:t>,</w:t>
      </w:r>
      <w:r w:rsidRPr="00796EF0">
        <w:rPr>
          <w:rFonts w:ascii="Times New Roman" w:hAnsi="Times New Roman"/>
          <w:bCs/>
          <w:i/>
          <w:sz w:val="28"/>
          <w:szCs w:val="28"/>
          <w:lang w:val="ro-RO"/>
        </w:rPr>
        <w:t xml:space="preserve"> h=0</w:t>
      </w:r>
      <w:r w:rsidR="00A54256">
        <w:rPr>
          <w:rFonts w:ascii="Times New Roman" w:hAnsi="Times New Roman"/>
          <w:bCs/>
          <w:i/>
          <w:sz w:val="28"/>
          <w:szCs w:val="28"/>
          <w:lang w:val="ro-RO"/>
        </w:rPr>
        <w:t>,</w:t>
      </w:r>
      <w:r w:rsidRPr="00796EF0">
        <w:rPr>
          <w:rFonts w:ascii="Times New Roman" w:hAnsi="Times New Roman"/>
          <w:bCs/>
          <w:i/>
          <w:sz w:val="28"/>
          <w:szCs w:val="28"/>
          <w:lang w:val="ro-RO"/>
        </w:rPr>
        <w:t>2</w:t>
      </w:r>
      <w:r w:rsidR="00A54256">
        <w:rPr>
          <w:rFonts w:ascii="Times New Roman" w:hAnsi="Times New Roman"/>
          <w:bCs/>
          <w:i/>
          <w:sz w:val="28"/>
          <w:szCs w:val="28"/>
          <w:lang w:val="ro-RO"/>
        </w:rPr>
        <w:t xml:space="preserve"> </w:t>
      </w:r>
      <w:r w:rsidRPr="00796EF0">
        <w:rPr>
          <w:rFonts w:ascii="Times New Roman" w:hAnsi="Times New Roman"/>
          <w:bCs/>
          <w:i/>
          <w:sz w:val="28"/>
          <w:szCs w:val="28"/>
          <w:lang w:val="ro-RO"/>
        </w:rPr>
        <w:t xml:space="preserve">m) astfel </w:t>
      </w:r>
      <w:r w:rsidR="00A54256">
        <w:rPr>
          <w:rFonts w:ascii="Times New Roman" w:hAnsi="Times New Roman"/>
          <w:bCs/>
          <w:i/>
          <w:sz w:val="28"/>
          <w:szCs w:val="28"/>
          <w:lang w:val="ro-RO"/>
        </w:rPr>
        <w:t>î</w:t>
      </w:r>
      <w:r w:rsidRPr="00796EF0">
        <w:rPr>
          <w:rFonts w:ascii="Times New Roman" w:hAnsi="Times New Roman"/>
          <w:bCs/>
          <w:i/>
          <w:sz w:val="28"/>
          <w:szCs w:val="28"/>
          <w:lang w:val="ro-RO"/>
        </w:rPr>
        <w:t>nc</w:t>
      </w:r>
      <w:r w:rsidR="00A54256">
        <w:rPr>
          <w:rFonts w:ascii="Times New Roman" w:hAnsi="Times New Roman"/>
          <w:bCs/>
          <w:i/>
          <w:sz w:val="28"/>
          <w:szCs w:val="28"/>
          <w:lang w:val="ro-RO"/>
        </w:rPr>
        <w:t>â</w:t>
      </w:r>
      <w:r w:rsidRPr="00796EF0">
        <w:rPr>
          <w:rFonts w:ascii="Times New Roman" w:hAnsi="Times New Roman"/>
          <w:bCs/>
          <w:i/>
          <w:sz w:val="28"/>
          <w:szCs w:val="28"/>
          <w:lang w:val="ro-RO"/>
        </w:rPr>
        <w:t>t acesta sa fie pozi</w:t>
      </w:r>
      <w:r w:rsidR="00A54256">
        <w:rPr>
          <w:rFonts w:ascii="Times New Roman" w:hAnsi="Times New Roman"/>
          <w:bCs/>
          <w:i/>
          <w:sz w:val="28"/>
          <w:szCs w:val="28"/>
          <w:lang w:val="ro-RO"/>
        </w:rPr>
        <w:t>ț</w:t>
      </w:r>
      <w:r w:rsidRPr="00796EF0">
        <w:rPr>
          <w:rFonts w:ascii="Times New Roman" w:hAnsi="Times New Roman"/>
          <w:bCs/>
          <w:i/>
          <w:sz w:val="28"/>
          <w:szCs w:val="28"/>
          <w:lang w:val="ro-RO"/>
        </w:rPr>
        <w:t>ionat la acela</w:t>
      </w:r>
      <w:r w:rsidR="00A54256">
        <w:rPr>
          <w:rFonts w:ascii="Times New Roman" w:hAnsi="Times New Roman"/>
          <w:bCs/>
          <w:i/>
          <w:sz w:val="28"/>
          <w:szCs w:val="28"/>
          <w:lang w:val="ro-RO"/>
        </w:rPr>
        <w:t>ș</w:t>
      </w:r>
      <w:r w:rsidRPr="00796EF0">
        <w:rPr>
          <w:rFonts w:ascii="Times New Roman" w:hAnsi="Times New Roman"/>
          <w:bCs/>
          <w:i/>
          <w:sz w:val="28"/>
          <w:szCs w:val="28"/>
          <w:lang w:val="ro-RO"/>
        </w:rPr>
        <w:t>i nivel cu sta</w:t>
      </w:r>
      <w:r w:rsidR="00A54256">
        <w:rPr>
          <w:rFonts w:ascii="Times New Roman" w:hAnsi="Times New Roman"/>
          <w:bCs/>
          <w:i/>
          <w:sz w:val="28"/>
          <w:szCs w:val="28"/>
          <w:lang w:val="ro-RO"/>
        </w:rPr>
        <w:t>ția ș</w:t>
      </w:r>
      <w:r w:rsidRPr="00796EF0">
        <w:rPr>
          <w:rFonts w:ascii="Times New Roman" w:hAnsi="Times New Roman"/>
          <w:bCs/>
          <w:i/>
          <w:sz w:val="28"/>
          <w:szCs w:val="28"/>
          <w:lang w:val="ro-RO"/>
        </w:rPr>
        <w:t>i kitul de tratare levigat.</w:t>
      </w:r>
      <w:r w:rsidRPr="00796EF0">
        <w:rPr>
          <w:rFonts w:ascii="Times New Roman" w:eastAsia="Times New Roman" w:hAnsi="Times New Roman"/>
          <w:sz w:val="28"/>
          <w:szCs w:val="28"/>
          <w:lang w:val="ro-RO" w:eastAsia="ro-RO"/>
        </w:rPr>
        <w:t xml:space="preserve"> </w:t>
      </w:r>
      <w:r w:rsidRPr="00796EF0">
        <w:rPr>
          <w:rFonts w:ascii="Times New Roman" w:hAnsi="Times New Roman"/>
          <w:bCs/>
          <w:i/>
          <w:sz w:val="28"/>
          <w:szCs w:val="28"/>
          <w:lang w:val="ro-RO"/>
        </w:rPr>
        <w:t>Rezervorul de corecție al pH-ului levigatului ce trebuie sa fie repoziționat în exteri</w:t>
      </w:r>
      <w:r w:rsidR="00A54256">
        <w:rPr>
          <w:rFonts w:ascii="Times New Roman" w:hAnsi="Times New Roman"/>
          <w:bCs/>
          <w:i/>
          <w:sz w:val="28"/>
          <w:szCs w:val="28"/>
          <w:lang w:val="ro-RO"/>
        </w:rPr>
        <w:t>orul stației de tratare are urmă</w:t>
      </w:r>
      <w:r w:rsidRPr="00796EF0">
        <w:rPr>
          <w:rFonts w:ascii="Times New Roman" w:hAnsi="Times New Roman"/>
          <w:bCs/>
          <w:i/>
          <w:sz w:val="28"/>
          <w:szCs w:val="28"/>
          <w:lang w:val="ro-RO"/>
        </w:rPr>
        <w:t xml:space="preserve">toarele dimensiuni: </w:t>
      </w:r>
      <w:r w:rsidR="00A54256">
        <w:rPr>
          <w:rFonts w:ascii="Times New Roman" w:hAnsi="Times New Roman"/>
          <w:bCs/>
          <w:i/>
          <w:sz w:val="28"/>
          <w:szCs w:val="28"/>
          <w:lang w:val="ro-RO"/>
        </w:rPr>
        <w:t xml:space="preserve">lungime – </w:t>
      </w:r>
      <w:r w:rsidRPr="00796EF0">
        <w:rPr>
          <w:rFonts w:ascii="Times New Roman" w:hAnsi="Times New Roman"/>
          <w:bCs/>
          <w:i/>
          <w:sz w:val="28"/>
          <w:szCs w:val="28"/>
          <w:lang w:val="ro-RO"/>
        </w:rPr>
        <w:t>4</w:t>
      </w:r>
      <w:r w:rsidR="00A54256">
        <w:rPr>
          <w:rFonts w:ascii="Times New Roman" w:hAnsi="Times New Roman"/>
          <w:bCs/>
          <w:i/>
          <w:sz w:val="28"/>
          <w:szCs w:val="28"/>
          <w:lang w:val="ro-RO"/>
        </w:rPr>
        <w:t>,</w:t>
      </w:r>
      <w:r w:rsidRPr="00796EF0">
        <w:rPr>
          <w:rFonts w:ascii="Times New Roman" w:hAnsi="Times New Roman"/>
          <w:bCs/>
          <w:i/>
          <w:sz w:val="28"/>
          <w:szCs w:val="28"/>
          <w:lang w:val="ro-RO"/>
        </w:rPr>
        <w:t>51</w:t>
      </w:r>
      <w:r w:rsidR="00A54256">
        <w:rPr>
          <w:rFonts w:ascii="Times New Roman" w:hAnsi="Times New Roman"/>
          <w:bCs/>
          <w:i/>
          <w:sz w:val="28"/>
          <w:szCs w:val="28"/>
          <w:lang w:val="ro-RO"/>
        </w:rPr>
        <w:t xml:space="preserve"> m, lățime – 2,</w:t>
      </w:r>
      <w:r w:rsidRPr="00796EF0">
        <w:rPr>
          <w:rFonts w:ascii="Times New Roman" w:hAnsi="Times New Roman"/>
          <w:bCs/>
          <w:i/>
          <w:sz w:val="28"/>
          <w:szCs w:val="28"/>
          <w:lang w:val="ro-RO"/>
        </w:rPr>
        <w:t>5</w:t>
      </w:r>
      <w:r w:rsidR="00A54256">
        <w:rPr>
          <w:rFonts w:ascii="Times New Roman" w:hAnsi="Times New Roman"/>
          <w:bCs/>
          <w:i/>
          <w:sz w:val="28"/>
          <w:szCs w:val="28"/>
          <w:lang w:val="ro-RO"/>
        </w:rPr>
        <w:t xml:space="preserve"> m, î</w:t>
      </w:r>
      <w:r w:rsidRPr="00796EF0">
        <w:rPr>
          <w:rFonts w:ascii="Times New Roman" w:hAnsi="Times New Roman"/>
          <w:bCs/>
          <w:i/>
          <w:sz w:val="28"/>
          <w:szCs w:val="28"/>
          <w:lang w:val="ro-RO"/>
        </w:rPr>
        <w:t>n</w:t>
      </w:r>
      <w:r w:rsidR="00A54256">
        <w:rPr>
          <w:rFonts w:ascii="Times New Roman" w:hAnsi="Times New Roman"/>
          <w:bCs/>
          <w:i/>
          <w:sz w:val="28"/>
          <w:szCs w:val="28"/>
          <w:lang w:val="ro-RO"/>
        </w:rPr>
        <w:t>ălțime –</w:t>
      </w:r>
      <w:r w:rsidRPr="00796EF0">
        <w:rPr>
          <w:rFonts w:ascii="Times New Roman" w:hAnsi="Times New Roman"/>
          <w:bCs/>
          <w:i/>
          <w:sz w:val="28"/>
          <w:szCs w:val="28"/>
          <w:lang w:val="ro-RO"/>
        </w:rPr>
        <w:t xml:space="preserve"> 2</w:t>
      </w:r>
      <w:r w:rsidR="00A54256">
        <w:rPr>
          <w:rFonts w:ascii="Times New Roman" w:hAnsi="Times New Roman"/>
          <w:bCs/>
          <w:i/>
          <w:sz w:val="28"/>
          <w:szCs w:val="28"/>
          <w:lang w:val="ro-RO"/>
        </w:rPr>
        <w:t>,</w:t>
      </w:r>
      <w:r w:rsidRPr="00796EF0">
        <w:rPr>
          <w:rFonts w:ascii="Times New Roman" w:hAnsi="Times New Roman"/>
          <w:bCs/>
          <w:i/>
          <w:sz w:val="28"/>
          <w:szCs w:val="28"/>
          <w:lang w:val="ro-RO"/>
        </w:rPr>
        <w:t>815</w:t>
      </w:r>
      <w:r w:rsidR="00A54256">
        <w:rPr>
          <w:rFonts w:ascii="Times New Roman" w:hAnsi="Times New Roman"/>
          <w:bCs/>
          <w:i/>
          <w:sz w:val="28"/>
          <w:szCs w:val="28"/>
          <w:lang w:val="ro-RO"/>
        </w:rPr>
        <w:t xml:space="preserve"> </w:t>
      </w:r>
      <w:r w:rsidRPr="00796EF0">
        <w:rPr>
          <w:rFonts w:ascii="Times New Roman" w:hAnsi="Times New Roman"/>
          <w:bCs/>
          <w:i/>
          <w:sz w:val="28"/>
          <w:szCs w:val="28"/>
          <w:lang w:val="ro-RO"/>
        </w:rPr>
        <w:t>m.</w:t>
      </w:r>
    </w:p>
    <w:p w:rsidR="00796EF0" w:rsidRPr="00796EF0" w:rsidRDefault="00796EF0" w:rsidP="00796EF0">
      <w:pPr>
        <w:suppressAutoHyphens/>
        <w:spacing w:after="0" w:line="240" w:lineRule="auto"/>
        <w:ind w:firstLine="708"/>
        <w:jc w:val="both"/>
        <w:rPr>
          <w:rFonts w:ascii="Times New Roman" w:hAnsi="Times New Roman"/>
          <w:bCs/>
          <w:i/>
          <w:sz w:val="28"/>
          <w:szCs w:val="28"/>
          <w:lang w:val="ro-RO"/>
        </w:rPr>
      </w:pPr>
      <w:r w:rsidRPr="00796EF0">
        <w:rPr>
          <w:rFonts w:ascii="Times New Roman" w:hAnsi="Times New Roman"/>
          <w:bCs/>
          <w:i/>
          <w:sz w:val="28"/>
          <w:szCs w:val="28"/>
          <w:lang w:val="ro-RO"/>
        </w:rPr>
        <w:t>Kitul de mărire capacitivă de 72 m</w:t>
      </w:r>
      <w:r w:rsidRPr="00796EF0">
        <w:rPr>
          <w:rFonts w:ascii="Times New Roman" w:hAnsi="Times New Roman"/>
          <w:bCs/>
          <w:i/>
          <w:sz w:val="28"/>
          <w:szCs w:val="28"/>
          <w:vertAlign w:val="superscript"/>
          <w:lang w:val="ro-RO"/>
        </w:rPr>
        <w:t>3</w:t>
      </w:r>
      <w:r w:rsidRPr="00796EF0">
        <w:rPr>
          <w:rFonts w:ascii="Times New Roman" w:hAnsi="Times New Roman"/>
          <w:bCs/>
          <w:i/>
          <w:sz w:val="28"/>
          <w:szCs w:val="28"/>
          <w:lang w:val="ro-RO"/>
        </w:rPr>
        <w:t>/zi este proiectat pentru integrare și conectare ușoară</w:t>
      </w:r>
      <w:r w:rsidR="00A54256">
        <w:rPr>
          <w:rFonts w:ascii="Times New Roman" w:hAnsi="Times New Roman"/>
          <w:bCs/>
          <w:i/>
          <w:sz w:val="28"/>
          <w:szCs w:val="28"/>
          <w:lang w:val="ro-RO"/>
        </w:rPr>
        <w:t xml:space="preserve"> </w:t>
      </w:r>
      <w:r w:rsidRPr="00796EF0">
        <w:rPr>
          <w:rFonts w:ascii="Times New Roman" w:hAnsi="Times New Roman"/>
          <w:bCs/>
          <w:i/>
          <w:sz w:val="28"/>
          <w:szCs w:val="28"/>
          <w:lang w:val="ro-RO"/>
        </w:rPr>
        <w:t>la infrastructura de epurare existentă fară a aduce modificări asupra configurației stației de epurare levigat existentă și de asemenea fără a</w:t>
      </w:r>
      <w:r w:rsidR="00A54256">
        <w:rPr>
          <w:rFonts w:ascii="Times New Roman" w:hAnsi="Times New Roman"/>
          <w:bCs/>
          <w:i/>
          <w:sz w:val="28"/>
          <w:szCs w:val="28"/>
          <w:lang w:val="ro-RO"/>
        </w:rPr>
        <w:t xml:space="preserve"> implica termene lungi de execuț</w:t>
      </w:r>
      <w:r w:rsidRPr="00796EF0">
        <w:rPr>
          <w:rFonts w:ascii="Times New Roman" w:hAnsi="Times New Roman"/>
          <w:bCs/>
          <w:i/>
          <w:sz w:val="28"/>
          <w:szCs w:val="28"/>
          <w:lang w:val="ro-RO"/>
        </w:rPr>
        <w:t>ie sau lucrări de construcții pentru instalare.</w:t>
      </w:r>
    </w:p>
    <w:p w:rsidR="00796EF0" w:rsidRPr="00796EF0" w:rsidRDefault="00796EF0" w:rsidP="00796EF0">
      <w:pPr>
        <w:suppressAutoHyphens/>
        <w:spacing w:after="0" w:line="240" w:lineRule="auto"/>
        <w:ind w:firstLine="708"/>
        <w:jc w:val="both"/>
        <w:rPr>
          <w:rFonts w:ascii="Times New Roman" w:hAnsi="Times New Roman"/>
          <w:bCs/>
          <w:i/>
          <w:sz w:val="28"/>
          <w:szCs w:val="28"/>
          <w:lang w:val="ro-RO"/>
        </w:rPr>
      </w:pPr>
      <w:r w:rsidRPr="00796EF0">
        <w:rPr>
          <w:rFonts w:ascii="Times New Roman" w:hAnsi="Times New Roman"/>
          <w:bCs/>
          <w:i/>
          <w:sz w:val="28"/>
          <w:szCs w:val="28"/>
          <w:lang w:val="ro-RO"/>
        </w:rPr>
        <w:t>Se vor folosi rețelele hidraulice/electrice existente ce sunt în prezent utilizate la stația de epurare din cadrul CMID Tărpiu. Kitul de mărire capacitivă se va interconecta din punct de vedere hidraulic și electric la exterior cu infrastructura de epurare existentă.</w:t>
      </w:r>
    </w:p>
    <w:p w:rsidR="00796EF0" w:rsidRPr="00796EF0" w:rsidRDefault="00796EF0" w:rsidP="00796EF0">
      <w:pPr>
        <w:suppressAutoHyphens/>
        <w:spacing w:after="0" w:line="240" w:lineRule="auto"/>
        <w:jc w:val="both"/>
        <w:rPr>
          <w:rFonts w:ascii="Times New Roman" w:hAnsi="Times New Roman"/>
          <w:bCs/>
          <w:i/>
          <w:sz w:val="28"/>
          <w:szCs w:val="28"/>
          <w:lang w:val="ro-RO"/>
        </w:rPr>
      </w:pPr>
      <w:r w:rsidRPr="00796EF0">
        <w:rPr>
          <w:rFonts w:ascii="Times New Roman" w:hAnsi="Times New Roman"/>
          <w:bCs/>
          <w:i/>
          <w:sz w:val="28"/>
          <w:szCs w:val="28"/>
          <w:lang w:val="ro-RO"/>
        </w:rPr>
        <w:t>Se vor interconecta 9</w:t>
      </w:r>
      <w:r w:rsidR="00A54256">
        <w:rPr>
          <w:rFonts w:ascii="Times New Roman" w:hAnsi="Times New Roman"/>
          <w:bCs/>
          <w:i/>
          <w:sz w:val="28"/>
          <w:szCs w:val="28"/>
          <w:lang w:val="ro-RO"/>
        </w:rPr>
        <w:t xml:space="preserve"> trasee hidraulice între stația de tratare existentă ș</w:t>
      </w:r>
      <w:r w:rsidRPr="00796EF0">
        <w:rPr>
          <w:rFonts w:ascii="Times New Roman" w:hAnsi="Times New Roman"/>
          <w:bCs/>
          <w:i/>
          <w:sz w:val="28"/>
          <w:szCs w:val="28"/>
          <w:lang w:val="ro-RO"/>
        </w:rPr>
        <w:t xml:space="preserve">i containerul </w:t>
      </w:r>
      <w:r w:rsidR="00A54256">
        <w:rPr>
          <w:rFonts w:ascii="Times New Roman" w:hAnsi="Times New Roman"/>
          <w:bCs/>
          <w:i/>
          <w:sz w:val="28"/>
          <w:szCs w:val="28"/>
          <w:lang w:val="ro-RO"/>
        </w:rPr>
        <w:t>î</w:t>
      </w:r>
      <w:r w:rsidRPr="00796EF0">
        <w:rPr>
          <w:rFonts w:ascii="Times New Roman" w:hAnsi="Times New Roman"/>
          <w:bCs/>
          <w:i/>
          <w:sz w:val="28"/>
          <w:szCs w:val="28"/>
          <w:lang w:val="ro-RO"/>
        </w:rPr>
        <w:t>n care va fi instalat kitul de m</w:t>
      </w:r>
      <w:r w:rsidR="00A54256">
        <w:rPr>
          <w:rFonts w:ascii="Times New Roman" w:hAnsi="Times New Roman"/>
          <w:bCs/>
          <w:i/>
          <w:sz w:val="28"/>
          <w:szCs w:val="28"/>
          <w:lang w:val="ro-RO"/>
        </w:rPr>
        <w:t>ă</w:t>
      </w:r>
      <w:r w:rsidRPr="00796EF0">
        <w:rPr>
          <w:rFonts w:ascii="Times New Roman" w:hAnsi="Times New Roman"/>
          <w:bCs/>
          <w:i/>
          <w:sz w:val="28"/>
          <w:szCs w:val="28"/>
          <w:lang w:val="ro-RO"/>
        </w:rPr>
        <w:t>rire capacitiv</w:t>
      </w:r>
      <w:r w:rsidR="00A54256">
        <w:rPr>
          <w:rFonts w:ascii="Times New Roman" w:hAnsi="Times New Roman"/>
          <w:bCs/>
          <w:i/>
          <w:sz w:val="28"/>
          <w:szCs w:val="28"/>
          <w:lang w:val="ro-RO"/>
        </w:rPr>
        <w:t>ă</w:t>
      </w:r>
      <w:r w:rsidRPr="00796EF0">
        <w:rPr>
          <w:rFonts w:ascii="Times New Roman" w:hAnsi="Times New Roman"/>
          <w:bCs/>
          <w:i/>
          <w:sz w:val="28"/>
          <w:szCs w:val="28"/>
          <w:lang w:val="ro-RO"/>
        </w:rPr>
        <w:t>. Cutia panoului electr</w:t>
      </w:r>
      <w:r w:rsidR="00A54256">
        <w:rPr>
          <w:rFonts w:ascii="Times New Roman" w:hAnsi="Times New Roman"/>
          <w:bCs/>
          <w:i/>
          <w:sz w:val="28"/>
          <w:szCs w:val="28"/>
          <w:lang w:val="ro-RO"/>
        </w:rPr>
        <w:t>ic existent va fi redimensionată</w:t>
      </w:r>
      <w:r w:rsidRPr="00796EF0">
        <w:rPr>
          <w:rFonts w:ascii="Times New Roman" w:hAnsi="Times New Roman"/>
          <w:bCs/>
          <w:i/>
          <w:sz w:val="28"/>
          <w:szCs w:val="28"/>
          <w:lang w:val="ro-RO"/>
        </w:rPr>
        <w:t xml:space="preserve"> pentru a permite conectarea une</w:t>
      </w:r>
      <w:r w:rsidR="00A54256">
        <w:rPr>
          <w:rFonts w:ascii="Times New Roman" w:hAnsi="Times New Roman"/>
          <w:bCs/>
          <w:i/>
          <w:sz w:val="28"/>
          <w:szCs w:val="28"/>
          <w:lang w:val="ro-RO"/>
        </w:rPr>
        <w:t>i linii suplimentare de siguranț</w:t>
      </w:r>
      <w:r w:rsidRPr="00796EF0">
        <w:rPr>
          <w:rFonts w:ascii="Times New Roman" w:hAnsi="Times New Roman"/>
          <w:bCs/>
          <w:i/>
          <w:sz w:val="28"/>
          <w:szCs w:val="28"/>
          <w:lang w:val="ro-RO"/>
        </w:rPr>
        <w:t>e electrice pentru</w:t>
      </w:r>
      <w:r w:rsidR="00A54256">
        <w:rPr>
          <w:rFonts w:ascii="Times New Roman" w:hAnsi="Times New Roman"/>
          <w:bCs/>
          <w:i/>
          <w:sz w:val="28"/>
          <w:szCs w:val="28"/>
          <w:lang w:val="ro-RO"/>
        </w:rPr>
        <w:t xml:space="preserve"> a deservi alimentarea electrică a kitului de mărire capacitivă</w:t>
      </w:r>
      <w:r w:rsidRPr="00796EF0">
        <w:rPr>
          <w:rFonts w:ascii="Times New Roman" w:hAnsi="Times New Roman"/>
          <w:bCs/>
          <w:i/>
          <w:sz w:val="28"/>
          <w:szCs w:val="28"/>
          <w:lang w:val="ro-RO"/>
        </w:rPr>
        <w:t>. At</w:t>
      </w:r>
      <w:r w:rsidR="00A54256">
        <w:rPr>
          <w:rFonts w:ascii="Times New Roman" w:hAnsi="Times New Roman"/>
          <w:bCs/>
          <w:i/>
          <w:sz w:val="28"/>
          <w:szCs w:val="28"/>
          <w:lang w:val="ro-RO"/>
        </w:rPr>
        <w:t>â</w:t>
      </w:r>
      <w:r w:rsidRPr="00796EF0">
        <w:rPr>
          <w:rFonts w:ascii="Times New Roman" w:hAnsi="Times New Roman"/>
          <w:bCs/>
          <w:i/>
          <w:sz w:val="28"/>
          <w:szCs w:val="28"/>
          <w:lang w:val="ro-RO"/>
        </w:rPr>
        <w:t>t conexiunile hidraulice, c</w:t>
      </w:r>
      <w:r w:rsidR="00A54256">
        <w:rPr>
          <w:rFonts w:ascii="Times New Roman" w:hAnsi="Times New Roman"/>
          <w:bCs/>
          <w:i/>
          <w:sz w:val="28"/>
          <w:szCs w:val="28"/>
          <w:lang w:val="ro-RO"/>
        </w:rPr>
        <w:t>â</w:t>
      </w:r>
      <w:r w:rsidRPr="00796EF0">
        <w:rPr>
          <w:rFonts w:ascii="Times New Roman" w:hAnsi="Times New Roman"/>
          <w:bCs/>
          <w:i/>
          <w:sz w:val="28"/>
          <w:szCs w:val="28"/>
          <w:lang w:val="ro-RO"/>
        </w:rPr>
        <w:t xml:space="preserve">t </w:t>
      </w:r>
      <w:r w:rsidR="00A54256">
        <w:rPr>
          <w:rFonts w:ascii="Times New Roman" w:hAnsi="Times New Roman"/>
          <w:bCs/>
          <w:i/>
          <w:sz w:val="28"/>
          <w:szCs w:val="28"/>
          <w:lang w:val="ro-RO"/>
        </w:rPr>
        <w:t>ș</w:t>
      </w:r>
      <w:r w:rsidRPr="00796EF0">
        <w:rPr>
          <w:rFonts w:ascii="Times New Roman" w:hAnsi="Times New Roman"/>
          <w:bCs/>
          <w:i/>
          <w:sz w:val="28"/>
          <w:szCs w:val="28"/>
          <w:lang w:val="ro-RO"/>
        </w:rPr>
        <w:t>i cele electrice vor fi montate subteran.</w:t>
      </w:r>
    </w:p>
    <w:p w:rsidR="00796EF0" w:rsidRPr="00796EF0" w:rsidRDefault="00796EF0" w:rsidP="00A54256">
      <w:pPr>
        <w:suppressAutoHyphens/>
        <w:spacing w:after="0" w:line="240" w:lineRule="auto"/>
        <w:ind w:firstLine="720"/>
        <w:jc w:val="both"/>
        <w:rPr>
          <w:rFonts w:ascii="Times New Roman" w:hAnsi="Times New Roman"/>
          <w:bCs/>
          <w:i/>
          <w:sz w:val="28"/>
          <w:szCs w:val="28"/>
          <w:u w:val="single"/>
          <w:lang w:val="ro-RO"/>
        </w:rPr>
      </w:pPr>
      <w:r w:rsidRPr="00796EF0">
        <w:rPr>
          <w:rFonts w:ascii="Times New Roman" w:hAnsi="Times New Roman"/>
          <w:bCs/>
          <w:i/>
          <w:sz w:val="28"/>
          <w:szCs w:val="28"/>
          <w:u w:val="single"/>
          <w:lang w:val="ro-RO"/>
        </w:rPr>
        <w:t>Componentele majore ale schimbător</w:t>
      </w:r>
      <w:r w:rsidR="00A54256" w:rsidRPr="00A54256">
        <w:rPr>
          <w:rFonts w:ascii="Times New Roman" w:hAnsi="Times New Roman"/>
          <w:bCs/>
          <w:i/>
          <w:sz w:val="28"/>
          <w:szCs w:val="28"/>
          <w:u w:val="single"/>
          <w:lang w:val="ro-RO"/>
        </w:rPr>
        <w:t>ului de ioni ce va fi instalat ș</w:t>
      </w:r>
      <w:r w:rsidRPr="00796EF0">
        <w:rPr>
          <w:rFonts w:ascii="Times New Roman" w:hAnsi="Times New Roman"/>
          <w:bCs/>
          <w:i/>
          <w:sz w:val="28"/>
          <w:szCs w:val="28"/>
          <w:u w:val="single"/>
          <w:lang w:val="ro-RO"/>
        </w:rPr>
        <w:t>i integrat în stația de tratare levigat de la CMID Tărpiu</w:t>
      </w:r>
      <w:r w:rsidR="00A54256" w:rsidRPr="00A54256">
        <w:rPr>
          <w:rFonts w:ascii="Times New Roman" w:hAnsi="Times New Roman"/>
          <w:bCs/>
          <w:i/>
          <w:sz w:val="28"/>
          <w:szCs w:val="28"/>
          <w:u w:val="single"/>
          <w:lang w:val="ro-RO"/>
        </w:rPr>
        <w:t xml:space="preserve"> sunt</w:t>
      </w:r>
      <w:r w:rsidRPr="00796EF0">
        <w:rPr>
          <w:rFonts w:ascii="Times New Roman" w:hAnsi="Times New Roman"/>
          <w:bCs/>
          <w:i/>
          <w:sz w:val="28"/>
          <w:szCs w:val="28"/>
          <w:u w:val="single"/>
          <w:lang w:val="ro-RO"/>
        </w:rPr>
        <w:t>:</w:t>
      </w:r>
    </w:p>
    <w:p w:rsidR="00796EF0" w:rsidRPr="00796EF0" w:rsidRDefault="00D1789E" w:rsidP="00796EF0">
      <w:pPr>
        <w:suppressAutoHyphens/>
        <w:spacing w:after="0" w:line="240" w:lineRule="auto"/>
        <w:jc w:val="both"/>
        <w:rPr>
          <w:rFonts w:ascii="Times New Roman" w:hAnsi="Times New Roman"/>
          <w:bCs/>
          <w:i/>
          <w:sz w:val="28"/>
          <w:szCs w:val="28"/>
          <w:lang w:val="ro-RO"/>
        </w:rPr>
      </w:pPr>
      <w:r>
        <w:rPr>
          <w:rFonts w:ascii="Times New Roman" w:hAnsi="Times New Roman"/>
          <w:bCs/>
          <w:i/>
          <w:sz w:val="28"/>
          <w:szCs w:val="28"/>
          <w:lang w:val="ro-RO"/>
        </w:rPr>
        <w:t>- Rezervor ră</w:t>
      </w:r>
      <w:r w:rsidR="00A441B7">
        <w:rPr>
          <w:rFonts w:ascii="Times New Roman" w:hAnsi="Times New Roman"/>
          <w:bCs/>
          <w:i/>
          <w:sz w:val="28"/>
          <w:szCs w:val="28"/>
          <w:lang w:val="ro-RO"/>
        </w:rPr>
        <w:t>șină</w:t>
      </w:r>
      <w:r w:rsidR="00796EF0" w:rsidRPr="00796EF0">
        <w:rPr>
          <w:rFonts w:ascii="Times New Roman" w:hAnsi="Times New Roman"/>
          <w:bCs/>
          <w:i/>
          <w:sz w:val="28"/>
          <w:szCs w:val="28"/>
          <w:lang w:val="ro-RO"/>
        </w:rPr>
        <w:t xml:space="preserve"> schimb</w:t>
      </w:r>
      <w:r w:rsidR="00A441B7">
        <w:rPr>
          <w:rFonts w:ascii="Times New Roman" w:hAnsi="Times New Roman"/>
          <w:bCs/>
          <w:i/>
          <w:sz w:val="28"/>
          <w:szCs w:val="28"/>
          <w:lang w:val="ro-RO"/>
        </w:rPr>
        <w:t>ă</w:t>
      </w:r>
      <w:r w:rsidR="00796EF0" w:rsidRPr="00796EF0">
        <w:rPr>
          <w:rFonts w:ascii="Times New Roman" w:hAnsi="Times New Roman"/>
          <w:bCs/>
          <w:i/>
          <w:sz w:val="28"/>
          <w:szCs w:val="28"/>
          <w:lang w:val="ro-RO"/>
        </w:rPr>
        <w:t xml:space="preserve">toare de ioni, cu capacitatea </w:t>
      </w:r>
      <w:r w:rsidR="00A441B7">
        <w:rPr>
          <w:rFonts w:ascii="Times New Roman" w:hAnsi="Times New Roman"/>
          <w:bCs/>
          <w:i/>
          <w:sz w:val="28"/>
          <w:szCs w:val="28"/>
          <w:lang w:val="ro-RO"/>
        </w:rPr>
        <w:t>de aproximativ 370 l rășină. R</w:t>
      </w:r>
      <w:r>
        <w:rPr>
          <w:rFonts w:ascii="Times New Roman" w:hAnsi="Times New Roman"/>
          <w:bCs/>
          <w:i/>
          <w:sz w:val="28"/>
          <w:szCs w:val="28"/>
          <w:lang w:val="ro-RO"/>
        </w:rPr>
        <w:t>ă</w:t>
      </w:r>
      <w:r w:rsidR="00A441B7">
        <w:rPr>
          <w:rFonts w:ascii="Times New Roman" w:hAnsi="Times New Roman"/>
          <w:bCs/>
          <w:i/>
          <w:sz w:val="28"/>
          <w:szCs w:val="28"/>
          <w:lang w:val="ro-RO"/>
        </w:rPr>
        <w:t>șina ionică î</w:t>
      </w:r>
      <w:r w:rsidR="00796EF0" w:rsidRPr="00796EF0">
        <w:rPr>
          <w:rFonts w:ascii="Times New Roman" w:hAnsi="Times New Roman"/>
          <w:bCs/>
          <w:i/>
          <w:sz w:val="28"/>
          <w:szCs w:val="28"/>
          <w:lang w:val="ro-RO"/>
        </w:rPr>
        <w:t>nlocuie</w:t>
      </w:r>
      <w:r w:rsidR="00A441B7">
        <w:rPr>
          <w:rFonts w:ascii="Times New Roman" w:hAnsi="Times New Roman"/>
          <w:bCs/>
          <w:i/>
          <w:sz w:val="28"/>
          <w:szCs w:val="28"/>
          <w:lang w:val="ro-RO"/>
        </w:rPr>
        <w:t>ște cationul din apa brută primită</w:t>
      </w:r>
      <w:r w:rsidR="00796EF0" w:rsidRPr="00796EF0">
        <w:rPr>
          <w:rFonts w:ascii="Times New Roman" w:hAnsi="Times New Roman"/>
          <w:bCs/>
          <w:i/>
          <w:sz w:val="28"/>
          <w:szCs w:val="28"/>
          <w:lang w:val="ro-RO"/>
        </w:rPr>
        <w:t xml:space="preserve"> cu ioni de Na</w:t>
      </w:r>
      <w:r w:rsidR="00796EF0" w:rsidRPr="00796EF0">
        <w:rPr>
          <w:rFonts w:ascii="Times New Roman" w:hAnsi="Times New Roman"/>
          <w:bCs/>
          <w:i/>
          <w:sz w:val="28"/>
          <w:szCs w:val="28"/>
          <w:vertAlign w:val="superscript"/>
          <w:lang w:val="ro-RO"/>
        </w:rPr>
        <w:t>+</w:t>
      </w:r>
      <w:r w:rsidR="00796EF0" w:rsidRPr="00796EF0">
        <w:rPr>
          <w:rFonts w:ascii="Times New Roman" w:hAnsi="Times New Roman"/>
          <w:bCs/>
          <w:i/>
          <w:sz w:val="28"/>
          <w:szCs w:val="28"/>
          <w:lang w:val="ro-RO"/>
        </w:rPr>
        <w:t>.</w:t>
      </w:r>
      <w:r w:rsidR="00A441B7">
        <w:rPr>
          <w:rFonts w:ascii="Times New Roman" w:hAnsi="Times New Roman"/>
          <w:bCs/>
          <w:i/>
          <w:sz w:val="28"/>
          <w:szCs w:val="28"/>
          <w:lang w:val="ro-RO"/>
        </w:rPr>
        <w:t xml:space="preserve"> Pentru regenerare se foloseș</w:t>
      </w:r>
      <w:r w:rsidR="00796EF0" w:rsidRPr="00796EF0">
        <w:rPr>
          <w:rFonts w:ascii="Times New Roman" w:hAnsi="Times New Roman"/>
          <w:bCs/>
          <w:i/>
          <w:sz w:val="28"/>
          <w:szCs w:val="28"/>
          <w:lang w:val="ro-RO"/>
        </w:rPr>
        <w:t>te</w:t>
      </w:r>
      <w:r w:rsidR="00A441B7" w:rsidRPr="00A441B7">
        <w:t xml:space="preserve"> </w:t>
      </w:r>
      <w:r w:rsidR="00A441B7" w:rsidRPr="00A441B7">
        <w:rPr>
          <w:rFonts w:ascii="Times New Roman" w:hAnsi="Times New Roman"/>
          <w:bCs/>
          <w:i/>
          <w:sz w:val="28"/>
          <w:szCs w:val="28"/>
          <w:lang w:val="ro-RO"/>
        </w:rPr>
        <w:t>soluție de sare</w:t>
      </w:r>
      <w:r w:rsidR="00796EF0" w:rsidRPr="00796EF0">
        <w:rPr>
          <w:rFonts w:ascii="Times New Roman" w:hAnsi="Times New Roman"/>
          <w:bCs/>
          <w:i/>
          <w:sz w:val="28"/>
          <w:szCs w:val="28"/>
          <w:lang w:val="ro-RO"/>
        </w:rPr>
        <w:t xml:space="preserve"> </w:t>
      </w:r>
      <w:r w:rsidR="00A441B7">
        <w:rPr>
          <w:rFonts w:ascii="Times New Roman" w:hAnsi="Times New Roman"/>
          <w:bCs/>
          <w:i/>
          <w:sz w:val="28"/>
          <w:szCs w:val="28"/>
          <w:lang w:val="ro-RO"/>
        </w:rPr>
        <w:t>(</w:t>
      </w:r>
      <w:r w:rsidR="00796EF0" w:rsidRPr="00796EF0">
        <w:rPr>
          <w:rFonts w:ascii="Times New Roman" w:hAnsi="Times New Roman"/>
          <w:bCs/>
          <w:i/>
          <w:sz w:val="28"/>
          <w:szCs w:val="28"/>
          <w:lang w:val="ro-RO"/>
        </w:rPr>
        <w:t>NaCl</w:t>
      </w:r>
      <w:r w:rsidR="00A441B7">
        <w:rPr>
          <w:rFonts w:ascii="Times New Roman" w:hAnsi="Times New Roman"/>
          <w:bCs/>
          <w:i/>
          <w:sz w:val="28"/>
          <w:szCs w:val="28"/>
          <w:lang w:val="ro-RO"/>
        </w:rPr>
        <w:t>)</w:t>
      </w:r>
      <w:r w:rsidR="0011205F">
        <w:rPr>
          <w:rFonts w:ascii="Times New Roman" w:hAnsi="Times New Roman"/>
          <w:bCs/>
          <w:i/>
          <w:sz w:val="28"/>
          <w:szCs w:val="28"/>
          <w:lang w:val="ro-RO"/>
        </w:rPr>
        <w:t>;</w:t>
      </w:r>
    </w:p>
    <w:p w:rsidR="00796EF0" w:rsidRPr="00796EF0" w:rsidRDefault="00A441B7" w:rsidP="00796EF0">
      <w:pPr>
        <w:suppressAutoHyphens/>
        <w:spacing w:after="0" w:line="240" w:lineRule="auto"/>
        <w:jc w:val="both"/>
        <w:rPr>
          <w:rFonts w:ascii="Times New Roman" w:hAnsi="Times New Roman"/>
          <w:bCs/>
          <w:i/>
          <w:sz w:val="28"/>
          <w:szCs w:val="28"/>
          <w:lang w:val="ro-RO"/>
        </w:rPr>
      </w:pPr>
      <w:r>
        <w:rPr>
          <w:rFonts w:ascii="Times New Roman" w:hAnsi="Times New Roman"/>
          <w:bCs/>
          <w:i/>
          <w:sz w:val="28"/>
          <w:szCs w:val="28"/>
          <w:lang w:val="ro-RO" w:eastAsia="ro-RO"/>
        </w:rPr>
        <w:t>- Rezervor soluț</w:t>
      </w:r>
      <w:r w:rsidR="00796EF0" w:rsidRPr="00796EF0">
        <w:rPr>
          <w:rFonts w:ascii="Times New Roman" w:hAnsi="Times New Roman"/>
          <w:bCs/>
          <w:i/>
          <w:sz w:val="28"/>
          <w:szCs w:val="28"/>
          <w:lang w:val="ro-RO" w:eastAsia="ro-RO"/>
        </w:rPr>
        <w:t>ie de sare (NaCl), cu capaci</w:t>
      </w:r>
      <w:r>
        <w:rPr>
          <w:rFonts w:ascii="Times New Roman" w:hAnsi="Times New Roman"/>
          <w:bCs/>
          <w:i/>
          <w:sz w:val="28"/>
          <w:szCs w:val="28"/>
          <w:lang w:val="ro-RO" w:eastAsia="ro-RO"/>
        </w:rPr>
        <w:t>tate de max. 400 l</w:t>
      </w:r>
      <w:r w:rsidR="00796EF0" w:rsidRPr="00796EF0">
        <w:rPr>
          <w:rFonts w:ascii="Times New Roman" w:hAnsi="Times New Roman"/>
          <w:bCs/>
          <w:i/>
          <w:sz w:val="28"/>
          <w:szCs w:val="28"/>
          <w:lang w:val="ro-RO" w:eastAsia="ro-RO"/>
        </w:rPr>
        <w:t xml:space="preserve">. Se utilizeaza pastile de </w:t>
      </w:r>
      <w:r w:rsidR="00796EF0" w:rsidRPr="00796EF0">
        <w:rPr>
          <w:rFonts w:ascii="Times New Roman" w:hAnsi="Times New Roman"/>
          <w:bCs/>
          <w:i/>
          <w:sz w:val="28"/>
          <w:szCs w:val="28"/>
          <w:lang w:val="ro-RO"/>
        </w:rPr>
        <w:t>NaCl ce sunt amestecate cu permeat ce este completat automat prin valva de plutire</w:t>
      </w:r>
      <w:r w:rsidR="0011205F">
        <w:rPr>
          <w:rFonts w:ascii="Times New Roman" w:hAnsi="Times New Roman"/>
          <w:bCs/>
          <w:i/>
          <w:sz w:val="28"/>
          <w:szCs w:val="28"/>
          <w:lang w:val="ro-RO"/>
        </w:rPr>
        <w:t>;</w:t>
      </w:r>
    </w:p>
    <w:p w:rsidR="00796EF0" w:rsidRPr="00796EF0" w:rsidRDefault="00796EF0" w:rsidP="00796EF0">
      <w:pPr>
        <w:suppressAutoHyphens/>
        <w:spacing w:after="0" w:line="240" w:lineRule="auto"/>
        <w:jc w:val="both"/>
        <w:rPr>
          <w:rFonts w:ascii="Times New Roman" w:hAnsi="Times New Roman"/>
          <w:bCs/>
          <w:i/>
          <w:sz w:val="28"/>
          <w:szCs w:val="28"/>
          <w:lang w:val="ro-RO"/>
        </w:rPr>
      </w:pPr>
      <w:r w:rsidRPr="00796EF0">
        <w:rPr>
          <w:rFonts w:ascii="Times New Roman" w:hAnsi="Times New Roman"/>
          <w:bCs/>
          <w:i/>
          <w:sz w:val="28"/>
          <w:szCs w:val="28"/>
          <w:lang w:val="ro-RO"/>
        </w:rPr>
        <w:t>- Pomp</w:t>
      </w:r>
      <w:r w:rsidR="00A441B7">
        <w:rPr>
          <w:rFonts w:ascii="Times New Roman" w:hAnsi="Times New Roman"/>
          <w:bCs/>
          <w:i/>
          <w:sz w:val="28"/>
          <w:szCs w:val="28"/>
          <w:lang w:val="ro-RO"/>
        </w:rPr>
        <w:t>ă pneumatică - care pompează soluț</w:t>
      </w:r>
      <w:r w:rsidRPr="00796EF0">
        <w:rPr>
          <w:rFonts w:ascii="Times New Roman" w:hAnsi="Times New Roman"/>
          <w:bCs/>
          <w:i/>
          <w:sz w:val="28"/>
          <w:szCs w:val="28"/>
          <w:lang w:val="ro-RO"/>
        </w:rPr>
        <w:t xml:space="preserve">ia de sare </w:t>
      </w:r>
      <w:r w:rsidR="00A441B7">
        <w:rPr>
          <w:rFonts w:ascii="Times New Roman" w:hAnsi="Times New Roman"/>
          <w:bCs/>
          <w:i/>
          <w:sz w:val="28"/>
          <w:szCs w:val="28"/>
          <w:lang w:val="ro-RO"/>
        </w:rPr>
        <w:t>î</w:t>
      </w:r>
      <w:r w:rsidRPr="00796EF0">
        <w:rPr>
          <w:rFonts w:ascii="Times New Roman" w:hAnsi="Times New Roman"/>
          <w:bCs/>
          <w:i/>
          <w:sz w:val="28"/>
          <w:szCs w:val="28"/>
          <w:lang w:val="ro-RO"/>
        </w:rPr>
        <w:t xml:space="preserve">napoi </w:t>
      </w:r>
      <w:r w:rsidR="00A441B7">
        <w:rPr>
          <w:rFonts w:ascii="Times New Roman" w:hAnsi="Times New Roman"/>
          <w:bCs/>
          <w:i/>
          <w:sz w:val="28"/>
          <w:szCs w:val="28"/>
          <w:lang w:val="ro-RO"/>
        </w:rPr>
        <w:t>în rezervorul cu rășina schimbătoare de ioni în timpul regeneră</w:t>
      </w:r>
      <w:r w:rsidR="0011205F">
        <w:rPr>
          <w:rFonts w:ascii="Times New Roman" w:hAnsi="Times New Roman"/>
          <w:bCs/>
          <w:i/>
          <w:sz w:val="28"/>
          <w:szCs w:val="28"/>
          <w:lang w:val="ro-RO"/>
        </w:rPr>
        <w:t>rii;</w:t>
      </w:r>
    </w:p>
    <w:p w:rsidR="00796EF0" w:rsidRPr="00796EF0" w:rsidRDefault="00796EF0" w:rsidP="00796EF0">
      <w:pPr>
        <w:suppressAutoHyphens/>
        <w:spacing w:after="0" w:line="240" w:lineRule="auto"/>
        <w:jc w:val="both"/>
        <w:rPr>
          <w:rFonts w:ascii="Times New Roman" w:hAnsi="Times New Roman"/>
          <w:bCs/>
          <w:i/>
          <w:sz w:val="28"/>
          <w:szCs w:val="28"/>
          <w:lang w:val="ro-RO"/>
        </w:rPr>
      </w:pPr>
      <w:r w:rsidRPr="00796EF0">
        <w:rPr>
          <w:rFonts w:ascii="Times New Roman" w:hAnsi="Times New Roman"/>
          <w:bCs/>
          <w:i/>
          <w:sz w:val="28"/>
          <w:szCs w:val="28"/>
          <w:lang w:val="ro-RO"/>
        </w:rPr>
        <w:t xml:space="preserve">- </w:t>
      </w:r>
      <w:r w:rsidR="00A441B7">
        <w:rPr>
          <w:rFonts w:ascii="Times New Roman" w:hAnsi="Times New Roman"/>
          <w:bCs/>
          <w:i/>
          <w:sz w:val="28"/>
          <w:szCs w:val="28"/>
          <w:lang w:val="ro-RO"/>
        </w:rPr>
        <w:t>Debitmetru - arată debitul soluției de sare în timpul regeneră</w:t>
      </w:r>
      <w:r w:rsidR="0011205F">
        <w:rPr>
          <w:rFonts w:ascii="Times New Roman" w:hAnsi="Times New Roman"/>
          <w:bCs/>
          <w:i/>
          <w:sz w:val="28"/>
          <w:szCs w:val="28"/>
          <w:lang w:val="ro-RO"/>
        </w:rPr>
        <w:t>rii;</w:t>
      </w:r>
    </w:p>
    <w:p w:rsidR="00796EF0" w:rsidRPr="00796EF0" w:rsidRDefault="0011205F" w:rsidP="00796EF0">
      <w:pPr>
        <w:suppressAutoHyphens/>
        <w:spacing w:after="0" w:line="240" w:lineRule="auto"/>
        <w:jc w:val="both"/>
        <w:rPr>
          <w:rFonts w:ascii="Times New Roman" w:hAnsi="Times New Roman"/>
          <w:bCs/>
          <w:i/>
          <w:sz w:val="28"/>
          <w:szCs w:val="28"/>
          <w:lang w:val="ro-RO"/>
        </w:rPr>
      </w:pPr>
      <w:r>
        <w:rPr>
          <w:rFonts w:ascii="Times New Roman" w:hAnsi="Times New Roman"/>
          <w:bCs/>
          <w:i/>
          <w:sz w:val="28"/>
          <w:szCs w:val="28"/>
          <w:lang w:val="ro-RO"/>
        </w:rPr>
        <w:t>- Valvă de control î</w:t>
      </w:r>
      <w:r w:rsidR="00796EF0" w:rsidRPr="00796EF0">
        <w:rPr>
          <w:rFonts w:ascii="Times New Roman" w:hAnsi="Times New Roman"/>
          <w:bCs/>
          <w:i/>
          <w:sz w:val="28"/>
          <w:szCs w:val="28"/>
          <w:lang w:val="ro-RO"/>
        </w:rPr>
        <w:t>n linia de alimentare c</w:t>
      </w:r>
      <w:r>
        <w:rPr>
          <w:rFonts w:ascii="Times New Roman" w:hAnsi="Times New Roman"/>
          <w:bCs/>
          <w:i/>
          <w:sz w:val="28"/>
          <w:szCs w:val="28"/>
          <w:lang w:val="ro-RO"/>
        </w:rPr>
        <w:t>u aer - cu aceasta debitul soluț</w:t>
      </w:r>
      <w:r w:rsidR="00796EF0" w:rsidRPr="00796EF0">
        <w:rPr>
          <w:rFonts w:ascii="Times New Roman" w:hAnsi="Times New Roman"/>
          <w:bCs/>
          <w:i/>
          <w:sz w:val="28"/>
          <w:szCs w:val="28"/>
          <w:lang w:val="ro-RO"/>
        </w:rPr>
        <w:t>iei de sare poate fi reglat.</w:t>
      </w:r>
    </w:p>
    <w:p w:rsidR="00796EF0" w:rsidRPr="00796EF0" w:rsidRDefault="00796EF0" w:rsidP="00796EF0">
      <w:pPr>
        <w:suppressAutoHyphens/>
        <w:spacing w:after="0" w:line="240" w:lineRule="auto"/>
        <w:ind w:firstLine="708"/>
        <w:jc w:val="both"/>
        <w:rPr>
          <w:rFonts w:ascii="Times New Roman" w:hAnsi="Times New Roman"/>
          <w:bCs/>
          <w:i/>
          <w:noProof/>
          <w:sz w:val="28"/>
          <w:szCs w:val="28"/>
          <w:lang w:val="ro-RO"/>
        </w:rPr>
      </w:pPr>
      <w:r w:rsidRPr="00796EF0">
        <w:rPr>
          <w:rFonts w:ascii="Times New Roman" w:hAnsi="Times New Roman"/>
          <w:bCs/>
          <w:i/>
          <w:sz w:val="28"/>
          <w:szCs w:val="28"/>
          <w:lang w:val="ro-RO"/>
        </w:rPr>
        <w:t>Schimbătorul de ioni se va amplasa în containerul 1 al stației de tratare existentă,</w:t>
      </w:r>
      <w:r w:rsidRPr="00796EF0">
        <w:rPr>
          <w:rFonts w:ascii="Times New Roman" w:eastAsia="Times New Roman" w:hAnsi="Times New Roman"/>
          <w:sz w:val="28"/>
          <w:szCs w:val="28"/>
          <w:lang w:val="ro-RO" w:eastAsia="ro-RO"/>
        </w:rPr>
        <w:t xml:space="preserve"> </w:t>
      </w:r>
      <w:r w:rsidR="0011205F">
        <w:rPr>
          <w:rFonts w:ascii="Times New Roman" w:hAnsi="Times New Roman"/>
          <w:bCs/>
          <w:i/>
          <w:sz w:val="28"/>
          <w:szCs w:val="28"/>
          <w:lang w:val="ro-RO"/>
        </w:rPr>
        <w:t>lângă</w:t>
      </w:r>
      <w:r w:rsidRPr="00796EF0">
        <w:rPr>
          <w:rFonts w:ascii="Times New Roman" w:hAnsi="Times New Roman"/>
          <w:bCs/>
          <w:i/>
          <w:sz w:val="28"/>
          <w:szCs w:val="28"/>
          <w:lang w:val="ro-RO"/>
        </w:rPr>
        <w:t xml:space="preserve"> bazinul existent de permeat. Amprenta ocupată</w:t>
      </w:r>
      <w:r w:rsidR="0011205F">
        <w:rPr>
          <w:rFonts w:ascii="Times New Roman" w:hAnsi="Times New Roman"/>
          <w:bCs/>
          <w:i/>
          <w:sz w:val="28"/>
          <w:szCs w:val="28"/>
          <w:lang w:val="ro-RO"/>
        </w:rPr>
        <w:t xml:space="preserve"> î</w:t>
      </w:r>
      <w:r w:rsidRPr="00796EF0">
        <w:rPr>
          <w:rFonts w:ascii="Times New Roman" w:hAnsi="Times New Roman"/>
          <w:bCs/>
          <w:i/>
          <w:sz w:val="28"/>
          <w:szCs w:val="28"/>
          <w:lang w:val="ro-RO"/>
        </w:rPr>
        <w:t>n containerul 1 de sistemul schimb</w:t>
      </w:r>
      <w:r w:rsidR="0011205F">
        <w:rPr>
          <w:rFonts w:ascii="Times New Roman" w:hAnsi="Times New Roman"/>
          <w:bCs/>
          <w:i/>
          <w:sz w:val="28"/>
          <w:szCs w:val="28"/>
          <w:lang w:val="ro-RO"/>
        </w:rPr>
        <w:t>ă</w:t>
      </w:r>
      <w:r w:rsidRPr="00796EF0">
        <w:rPr>
          <w:rFonts w:ascii="Times New Roman" w:hAnsi="Times New Roman"/>
          <w:bCs/>
          <w:i/>
          <w:sz w:val="28"/>
          <w:szCs w:val="28"/>
          <w:lang w:val="ro-RO"/>
        </w:rPr>
        <w:t xml:space="preserve">torului de ioni </w:t>
      </w:r>
      <w:r w:rsidRPr="00796EF0">
        <w:rPr>
          <w:rFonts w:ascii="Times New Roman" w:hAnsi="Times New Roman"/>
          <w:bCs/>
          <w:i/>
          <w:noProof/>
          <w:sz w:val="28"/>
          <w:szCs w:val="28"/>
          <w:lang w:val="ro-RO"/>
        </w:rPr>
        <w:t>este de 2000</w:t>
      </w:r>
      <w:r w:rsidR="0011205F">
        <w:rPr>
          <w:rFonts w:ascii="Times New Roman" w:hAnsi="Times New Roman"/>
          <w:bCs/>
          <w:i/>
          <w:noProof/>
          <w:sz w:val="28"/>
          <w:szCs w:val="28"/>
          <w:lang w:val="ro-RO"/>
        </w:rPr>
        <w:t xml:space="preserve"> mm </w:t>
      </w:r>
      <w:r w:rsidRPr="00796EF0">
        <w:rPr>
          <w:rFonts w:ascii="Times New Roman" w:hAnsi="Times New Roman"/>
          <w:bCs/>
          <w:i/>
          <w:noProof/>
          <w:sz w:val="28"/>
          <w:szCs w:val="28"/>
          <w:lang w:val="ro-RO"/>
        </w:rPr>
        <w:t>x</w:t>
      </w:r>
      <w:r w:rsidR="0011205F">
        <w:rPr>
          <w:rFonts w:ascii="Times New Roman" w:hAnsi="Times New Roman"/>
          <w:bCs/>
          <w:i/>
          <w:noProof/>
          <w:sz w:val="28"/>
          <w:szCs w:val="28"/>
          <w:lang w:val="ro-RO"/>
        </w:rPr>
        <w:t xml:space="preserve"> </w:t>
      </w:r>
      <w:r w:rsidRPr="00796EF0">
        <w:rPr>
          <w:rFonts w:ascii="Times New Roman" w:hAnsi="Times New Roman"/>
          <w:bCs/>
          <w:i/>
          <w:noProof/>
          <w:sz w:val="28"/>
          <w:szCs w:val="28"/>
          <w:lang w:val="ro-RO"/>
        </w:rPr>
        <w:t>800 mm.</w:t>
      </w:r>
    </w:p>
    <w:p w:rsidR="00796EF0" w:rsidRPr="00796EF0" w:rsidRDefault="00796EF0" w:rsidP="00796EF0">
      <w:pPr>
        <w:suppressAutoHyphens/>
        <w:spacing w:after="0" w:line="240" w:lineRule="auto"/>
        <w:ind w:firstLine="708"/>
        <w:jc w:val="both"/>
        <w:rPr>
          <w:rFonts w:ascii="Times New Roman" w:hAnsi="Times New Roman"/>
          <w:bCs/>
          <w:i/>
          <w:noProof/>
          <w:sz w:val="28"/>
          <w:szCs w:val="28"/>
          <w:lang w:val="ro-RO"/>
        </w:rPr>
      </w:pPr>
      <w:r w:rsidRPr="00796EF0">
        <w:rPr>
          <w:rFonts w:ascii="Times New Roman" w:hAnsi="Times New Roman"/>
          <w:bCs/>
          <w:i/>
          <w:noProof/>
          <w:sz w:val="28"/>
          <w:szCs w:val="28"/>
          <w:lang w:val="ro-RO"/>
        </w:rPr>
        <w:t>Pe conducta de refulare a permeatului din stația de tratare se va instala un senzor pentru detecția concentrației de amoniu.</w:t>
      </w:r>
    </w:p>
    <w:p w:rsidR="00796EF0" w:rsidRPr="00796EF0" w:rsidRDefault="00796EF0" w:rsidP="00A54256">
      <w:pPr>
        <w:suppressAutoHyphens/>
        <w:spacing w:after="0" w:line="240" w:lineRule="auto"/>
        <w:ind w:firstLine="708"/>
        <w:jc w:val="both"/>
        <w:rPr>
          <w:rFonts w:ascii="Times New Roman" w:hAnsi="Times New Roman"/>
          <w:bCs/>
          <w:i/>
          <w:noProof/>
          <w:sz w:val="28"/>
          <w:szCs w:val="28"/>
          <w:lang w:val="ro-RO"/>
        </w:rPr>
      </w:pPr>
      <w:r w:rsidRPr="00796EF0">
        <w:rPr>
          <w:rFonts w:ascii="Times New Roman" w:hAnsi="Times New Roman"/>
          <w:bCs/>
          <w:i/>
          <w:noProof/>
          <w:sz w:val="28"/>
          <w:szCs w:val="28"/>
          <w:lang w:val="ro-RO"/>
        </w:rPr>
        <w:t>De asemenea</w:t>
      </w:r>
      <w:r w:rsidR="00A54256" w:rsidRPr="00A441B7">
        <w:rPr>
          <w:rFonts w:ascii="Times New Roman" w:hAnsi="Times New Roman"/>
          <w:bCs/>
          <w:i/>
          <w:noProof/>
          <w:sz w:val="28"/>
          <w:szCs w:val="28"/>
          <w:lang w:val="ro-RO"/>
        </w:rPr>
        <w:t>, în cadrul proiectului,</w:t>
      </w:r>
      <w:r w:rsidR="00A54256" w:rsidRPr="00A441B7">
        <w:rPr>
          <w:noProof/>
          <w:lang w:val="ro-RO"/>
        </w:rPr>
        <w:t xml:space="preserve"> </w:t>
      </w:r>
      <w:r w:rsidR="00A54256" w:rsidRPr="00A441B7">
        <w:rPr>
          <w:rFonts w:ascii="Times New Roman" w:hAnsi="Times New Roman"/>
          <w:bCs/>
          <w:i/>
          <w:noProof/>
          <w:sz w:val="28"/>
          <w:szCs w:val="28"/>
          <w:lang w:val="ro-RO"/>
        </w:rPr>
        <w:t>în structura</w:t>
      </w:r>
      <w:r w:rsidRPr="00796EF0">
        <w:rPr>
          <w:rFonts w:ascii="Times New Roman" w:hAnsi="Times New Roman"/>
          <w:bCs/>
          <w:i/>
          <w:noProof/>
          <w:sz w:val="28"/>
          <w:szCs w:val="28"/>
          <w:lang w:val="ro-RO"/>
        </w:rPr>
        <w:t xml:space="preserve"> </w:t>
      </w:r>
      <w:r w:rsidR="00A54256" w:rsidRPr="00A441B7">
        <w:rPr>
          <w:rFonts w:ascii="Times New Roman" w:hAnsi="Times New Roman"/>
          <w:bCs/>
          <w:i/>
          <w:noProof/>
          <w:sz w:val="28"/>
          <w:szCs w:val="28"/>
          <w:lang w:val="ro-RO"/>
        </w:rPr>
        <w:t xml:space="preserve">stației de tratare levigat existente </w:t>
      </w:r>
      <w:r w:rsidRPr="00796EF0">
        <w:rPr>
          <w:rFonts w:ascii="Times New Roman" w:hAnsi="Times New Roman"/>
          <w:bCs/>
          <w:i/>
          <w:noProof/>
          <w:sz w:val="28"/>
          <w:szCs w:val="28"/>
          <w:lang w:val="ro-RO"/>
        </w:rPr>
        <w:t xml:space="preserve">se </w:t>
      </w:r>
      <w:r w:rsidR="00A54256" w:rsidRPr="00A441B7">
        <w:rPr>
          <w:rFonts w:ascii="Times New Roman" w:hAnsi="Times New Roman"/>
          <w:bCs/>
          <w:i/>
          <w:noProof/>
          <w:sz w:val="28"/>
          <w:szCs w:val="28"/>
          <w:lang w:val="ro-RO"/>
        </w:rPr>
        <w:t>vor</w:t>
      </w:r>
      <w:r w:rsidRPr="00796EF0">
        <w:rPr>
          <w:rFonts w:ascii="Times New Roman" w:hAnsi="Times New Roman"/>
          <w:bCs/>
          <w:i/>
          <w:noProof/>
          <w:sz w:val="28"/>
          <w:szCs w:val="28"/>
          <w:lang w:val="ro-RO"/>
        </w:rPr>
        <w:t xml:space="preserve"> realiza</w:t>
      </w:r>
      <w:r w:rsidR="00A54256" w:rsidRPr="00A441B7">
        <w:rPr>
          <w:rFonts w:ascii="Times New Roman" w:hAnsi="Times New Roman"/>
          <w:bCs/>
          <w:i/>
          <w:noProof/>
          <w:sz w:val="28"/>
          <w:szCs w:val="28"/>
          <w:lang w:val="ro-RO"/>
        </w:rPr>
        <w:t xml:space="preserve"> și următoarele</w:t>
      </w:r>
      <w:r w:rsidRPr="00796EF0">
        <w:rPr>
          <w:rFonts w:ascii="Times New Roman" w:hAnsi="Times New Roman"/>
          <w:bCs/>
          <w:i/>
          <w:noProof/>
          <w:sz w:val="28"/>
          <w:szCs w:val="28"/>
          <w:lang w:val="ro-RO"/>
        </w:rPr>
        <w:t>:</w:t>
      </w:r>
    </w:p>
    <w:p w:rsidR="00796EF0" w:rsidRPr="00796EF0" w:rsidRDefault="00796EF0" w:rsidP="00796EF0">
      <w:pPr>
        <w:suppressAutoHyphens/>
        <w:spacing w:after="0" w:line="240" w:lineRule="auto"/>
        <w:jc w:val="both"/>
        <w:rPr>
          <w:rFonts w:ascii="Times New Roman" w:hAnsi="Times New Roman"/>
          <w:bCs/>
          <w:i/>
          <w:noProof/>
          <w:sz w:val="28"/>
          <w:szCs w:val="28"/>
          <w:lang w:val="ro-RO" w:eastAsia="ro-RO"/>
        </w:rPr>
      </w:pPr>
      <w:r w:rsidRPr="00796EF0">
        <w:rPr>
          <w:rFonts w:ascii="Times New Roman" w:hAnsi="Times New Roman"/>
          <w:bCs/>
          <w:i/>
          <w:noProof/>
          <w:sz w:val="28"/>
          <w:szCs w:val="28"/>
          <w:lang w:val="ro-RO" w:eastAsia="ro-RO"/>
        </w:rPr>
        <w:t xml:space="preserve">- Instalarea </w:t>
      </w:r>
      <w:r w:rsidR="00A441B7" w:rsidRPr="00A441B7">
        <w:rPr>
          <w:rFonts w:ascii="Times New Roman" w:hAnsi="Times New Roman"/>
          <w:bCs/>
          <w:i/>
          <w:noProof/>
          <w:sz w:val="28"/>
          <w:szCs w:val="28"/>
          <w:lang w:val="ro-RO" w:eastAsia="ro-RO"/>
        </w:rPr>
        <w:t>ș</w:t>
      </w:r>
      <w:r w:rsidRPr="00796EF0">
        <w:rPr>
          <w:rFonts w:ascii="Times New Roman" w:hAnsi="Times New Roman"/>
          <w:bCs/>
          <w:i/>
          <w:noProof/>
          <w:sz w:val="28"/>
          <w:szCs w:val="28"/>
          <w:lang w:val="ro-RO" w:eastAsia="ro-RO"/>
        </w:rPr>
        <w:t xml:space="preserve">i integrarea a câte </w:t>
      </w:r>
      <w:r w:rsidRPr="00796EF0">
        <w:rPr>
          <w:rFonts w:ascii="Times New Roman" w:hAnsi="Times New Roman"/>
          <w:b/>
          <w:i/>
          <w:noProof/>
          <w:sz w:val="28"/>
          <w:szCs w:val="28"/>
          <w:lang w:val="ro-RO" w:eastAsia="ro-RO"/>
        </w:rPr>
        <w:t xml:space="preserve">2 </w:t>
      </w:r>
      <w:r w:rsidR="00A441B7" w:rsidRPr="00A441B7">
        <w:rPr>
          <w:rFonts w:ascii="Times New Roman" w:hAnsi="Times New Roman"/>
          <w:b/>
          <w:i/>
          <w:noProof/>
          <w:sz w:val="28"/>
          <w:szCs w:val="28"/>
          <w:lang w:val="ro-RO" w:eastAsia="ro-RO"/>
        </w:rPr>
        <w:t>module suplimentare de osmoză inversă</w:t>
      </w:r>
      <w:r w:rsidRPr="00796EF0">
        <w:rPr>
          <w:rFonts w:ascii="Times New Roman" w:hAnsi="Times New Roman"/>
          <w:bCs/>
          <w:i/>
          <w:noProof/>
          <w:sz w:val="28"/>
          <w:szCs w:val="28"/>
          <w:lang w:val="ro-RO" w:eastAsia="ro-RO"/>
        </w:rPr>
        <w:t xml:space="preserve"> DT pentru treapta de permeat RO2 </w:t>
      </w:r>
      <w:r w:rsidR="00E334A8">
        <w:rPr>
          <w:rFonts w:ascii="Times New Roman" w:hAnsi="Times New Roman"/>
          <w:bCs/>
          <w:i/>
          <w:noProof/>
          <w:sz w:val="28"/>
          <w:szCs w:val="28"/>
          <w:lang w:val="ro-RO" w:eastAsia="ro-RO"/>
        </w:rPr>
        <w:t xml:space="preserve">(treapta II) </w:t>
      </w:r>
      <w:r w:rsidRPr="00796EF0">
        <w:rPr>
          <w:rFonts w:ascii="Times New Roman" w:hAnsi="Times New Roman"/>
          <w:bCs/>
          <w:i/>
          <w:noProof/>
          <w:sz w:val="28"/>
          <w:szCs w:val="28"/>
          <w:lang w:val="ro-RO" w:eastAsia="ro-RO"/>
        </w:rPr>
        <w:t>și pentru treapta de concentrat</w:t>
      </w:r>
      <w:r w:rsidR="00A441B7" w:rsidRPr="00A441B7">
        <w:rPr>
          <w:rFonts w:ascii="Times New Roman" w:hAnsi="Times New Roman"/>
          <w:bCs/>
          <w:i/>
          <w:noProof/>
          <w:sz w:val="28"/>
          <w:szCs w:val="28"/>
          <w:lang w:val="ro-RO" w:eastAsia="ro-RO"/>
        </w:rPr>
        <w:t xml:space="preserve"> RO6</w:t>
      </w:r>
      <w:r w:rsidR="00E334A8">
        <w:rPr>
          <w:rFonts w:ascii="Times New Roman" w:hAnsi="Times New Roman"/>
          <w:bCs/>
          <w:i/>
          <w:noProof/>
          <w:sz w:val="28"/>
          <w:szCs w:val="28"/>
          <w:lang w:val="ro-RO" w:eastAsia="ro-RO"/>
        </w:rPr>
        <w:t xml:space="preserve"> (treapta a-III-a de o</w:t>
      </w:r>
      <w:r w:rsidR="00E334A8" w:rsidRPr="00E334A8">
        <w:rPr>
          <w:rFonts w:ascii="Times New Roman" w:hAnsi="Times New Roman"/>
          <w:bCs/>
          <w:i/>
          <w:noProof/>
          <w:sz w:val="28"/>
          <w:szCs w:val="28"/>
          <w:lang w:val="ro-RO" w:eastAsia="ro-RO"/>
        </w:rPr>
        <w:t xml:space="preserve">smoză </w:t>
      </w:r>
      <w:r w:rsidR="00E334A8">
        <w:rPr>
          <w:rFonts w:ascii="Times New Roman" w:hAnsi="Times New Roman"/>
          <w:bCs/>
          <w:i/>
          <w:noProof/>
          <w:sz w:val="28"/>
          <w:szCs w:val="28"/>
          <w:lang w:val="ro-RO" w:eastAsia="ro-RO"/>
        </w:rPr>
        <w:t>i</w:t>
      </w:r>
      <w:r w:rsidR="00E334A8" w:rsidRPr="00E334A8">
        <w:rPr>
          <w:rFonts w:ascii="Times New Roman" w:hAnsi="Times New Roman"/>
          <w:bCs/>
          <w:i/>
          <w:noProof/>
          <w:sz w:val="28"/>
          <w:szCs w:val="28"/>
          <w:lang w:val="ro-RO" w:eastAsia="ro-RO"/>
        </w:rPr>
        <w:t>nversă</w:t>
      </w:r>
      <w:r w:rsidR="00E334A8">
        <w:rPr>
          <w:rFonts w:ascii="Times New Roman" w:hAnsi="Times New Roman"/>
          <w:bCs/>
          <w:i/>
          <w:noProof/>
          <w:sz w:val="28"/>
          <w:szCs w:val="28"/>
          <w:lang w:val="ro-RO" w:eastAsia="ro-RO"/>
        </w:rPr>
        <w:t>)</w:t>
      </w:r>
      <w:r w:rsidR="00A441B7" w:rsidRPr="00A441B7">
        <w:rPr>
          <w:rFonts w:ascii="Times New Roman" w:hAnsi="Times New Roman"/>
          <w:bCs/>
          <w:i/>
          <w:noProof/>
          <w:sz w:val="28"/>
          <w:szCs w:val="28"/>
          <w:lang w:val="ro-RO" w:eastAsia="ro-RO"/>
        </w:rPr>
        <w:t>. Totodată</w:t>
      </w:r>
      <w:r w:rsidRPr="00796EF0">
        <w:rPr>
          <w:rFonts w:ascii="Times New Roman" w:hAnsi="Times New Roman"/>
          <w:bCs/>
          <w:i/>
          <w:noProof/>
          <w:sz w:val="28"/>
          <w:szCs w:val="28"/>
          <w:lang w:val="ro-RO" w:eastAsia="ro-RO"/>
        </w:rPr>
        <w:t xml:space="preserve"> se va realiza </w:t>
      </w:r>
      <w:r w:rsidR="00A441B7" w:rsidRPr="00A441B7">
        <w:rPr>
          <w:rFonts w:ascii="Times New Roman" w:hAnsi="Times New Roman"/>
          <w:bCs/>
          <w:i/>
          <w:noProof/>
          <w:sz w:val="28"/>
          <w:szCs w:val="28"/>
          <w:lang w:val="ro-RO" w:eastAsia="ro-RO"/>
        </w:rPr>
        <w:t>ș</w:t>
      </w:r>
      <w:r w:rsidRPr="00796EF0">
        <w:rPr>
          <w:rFonts w:ascii="Times New Roman" w:hAnsi="Times New Roman"/>
          <w:bCs/>
          <w:i/>
          <w:noProof/>
          <w:sz w:val="28"/>
          <w:szCs w:val="28"/>
          <w:lang w:val="ro-RO" w:eastAsia="ro-RO"/>
        </w:rPr>
        <w:t xml:space="preserve">i </w:t>
      </w:r>
      <w:r w:rsidR="00A441B7" w:rsidRPr="00A441B7">
        <w:rPr>
          <w:rFonts w:ascii="Times New Roman" w:hAnsi="Times New Roman"/>
          <w:bCs/>
          <w:i/>
          <w:noProof/>
          <w:sz w:val="28"/>
          <w:szCs w:val="28"/>
          <w:lang w:val="ro-RO" w:eastAsia="ro-RO"/>
        </w:rPr>
        <w:t>adaptarea hidraulică</w:t>
      </w:r>
      <w:r w:rsidRPr="00796EF0">
        <w:rPr>
          <w:rFonts w:ascii="Times New Roman" w:hAnsi="Times New Roman"/>
          <w:bCs/>
          <w:i/>
          <w:noProof/>
          <w:sz w:val="28"/>
          <w:szCs w:val="28"/>
          <w:lang w:val="ro-RO" w:eastAsia="ro-RO"/>
        </w:rPr>
        <w:t>, c</w:t>
      </w:r>
      <w:r w:rsidR="00A441B7" w:rsidRPr="00A441B7">
        <w:rPr>
          <w:rFonts w:ascii="Times New Roman" w:hAnsi="Times New Roman"/>
          <w:bCs/>
          <w:i/>
          <w:noProof/>
          <w:sz w:val="28"/>
          <w:szCs w:val="28"/>
          <w:lang w:val="ro-RO" w:eastAsia="ro-RO"/>
        </w:rPr>
        <w:t>â</w:t>
      </w:r>
      <w:r w:rsidRPr="00796EF0">
        <w:rPr>
          <w:rFonts w:ascii="Times New Roman" w:hAnsi="Times New Roman"/>
          <w:bCs/>
          <w:i/>
          <w:noProof/>
          <w:sz w:val="28"/>
          <w:szCs w:val="28"/>
          <w:lang w:val="ro-RO" w:eastAsia="ro-RO"/>
        </w:rPr>
        <w:t xml:space="preserve">t </w:t>
      </w:r>
      <w:r w:rsidR="00A441B7" w:rsidRPr="00A441B7">
        <w:rPr>
          <w:rFonts w:ascii="Times New Roman" w:hAnsi="Times New Roman"/>
          <w:bCs/>
          <w:i/>
          <w:noProof/>
          <w:sz w:val="28"/>
          <w:szCs w:val="28"/>
          <w:lang w:val="ro-RO" w:eastAsia="ro-RO"/>
        </w:rPr>
        <w:t>ș</w:t>
      </w:r>
      <w:r w:rsidRPr="00796EF0">
        <w:rPr>
          <w:rFonts w:ascii="Times New Roman" w:hAnsi="Times New Roman"/>
          <w:bCs/>
          <w:i/>
          <w:noProof/>
          <w:sz w:val="28"/>
          <w:szCs w:val="28"/>
          <w:lang w:val="ro-RO" w:eastAsia="ro-RO"/>
        </w:rPr>
        <w:t xml:space="preserve">i din punct de </w:t>
      </w:r>
      <w:r w:rsidRPr="00796EF0">
        <w:rPr>
          <w:rFonts w:ascii="Times New Roman" w:hAnsi="Times New Roman"/>
          <w:bCs/>
          <w:i/>
          <w:noProof/>
          <w:sz w:val="28"/>
          <w:szCs w:val="28"/>
          <w:lang w:val="ro-RO" w:eastAsia="ro-RO"/>
        </w:rPr>
        <w:lastRenderedPageBreak/>
        <w:t>ve</w:t>
      </w:r>
      <w:r w:rsidR="00A441B7" w:rsidRPr="00A441B7">
        <w:rPr>
          <w:rFonts w:ascii="Times New Roman" w:hAnsi="Times New Roman"/>
          <w:bCs/>
          <w:i/>
          <w:noProof/>
          <w:sz w:val="28"/>
          <w:szCs w:val="28"/>
          <w:lang w:val="ro-RO" w:eastAsia="ro-RO"/>
        </w:rPr>
        <w:t>dere al echipamentelor de m</w:t>
      </w:r>
      <w:r w:rsidR="00D1789E">
        <w:rPr>
          <w:rFonts w:ascii="Times New Roman" w:hAnsi="Times New Roman"/>
          <w:bCs/>
          <w:i/>
          <w:noProof/>
          <w:sz w:val="28"/>
          <w:szCs w:val="28"/>
          <w:lang w:val="ro-RO" w:eastAsia="ro-RO"/>
        </w:rPr>
        <w:t>ă</w:t>
      </w:r>
      <w:r w:rsidR="00A441B7" w:rsidRPr="00A441B7">
        <w:rPr>
          <w:rFonts w:ascii="Times New Roman" w:hAnsi="Times New Roman"/>
          <w:bCs/>
          <w:i/>
          <w:noProof/>
          <w:sz w:val="28"/>
          <w:szCs w:val="28"/>
          <w:lang w:val="ro-RO" w:eastAsia="ro-RO"/>
        </w:rPr>
        <w:t>sură ș</w:t>
      </w:r>
      <w:r w:rsidRPr="00796EF0">
        <w:rPr>
          <w:rFonts w:ascii="Times New Roman" w:hAnsi="Times New Roman"/>
          <w:bCs/>
          <w:i/>
          <w:noProof/>
          <w:sz w:val="28"/>
          <w:szCs w:val="28"/>
          <w:lang w:val="ro-RO" w:eastAsia="ro-RO"/>
        </w:rPr>
        <w:t>i control, a infrastructurii de module DT de pe treapta de tratare permeat RO2,</w:t>
      </w:r>
      <w:r w:rsidR="003E1611">
        <w:rPr>
          <w:rFonts w:ascii="Times New Roman" w:hAnsi="Times New Roman"/>
          <w:bCs/>
          <w:i/>
          <w:noProof/>
          <w:sz w:val="28"/>
          <w:szCs w:val="28"/>
          <w:lang w:val="ro-RO" w:eastAsia="ro-RO"/>
        </w:rPr>
        <w:t xml:space="preserve"> respectiv tratare concentrat </w:t>
      </w:r>
      <w:r w:rsidRPr="00796EF0">
        <w:rPr>
          <w:rFonts w:ascii="Times New Roman" w:hAnsi="Times New Roman"/>
          <w:bCs/>
          <w:i/>
          <w:noProof/>
          <w:sz w:val="28"/>
          <w:szCs w:val="28"/>
          <w:lang w:val="ro-RO" w:eastAsia="ro-RO"/>
        </w:rPr>
        <w:t>RO6</w:t>
      </w:r>
      <w:r w:rsidR="00A441B7" w:rsidRPr="00A441B7">
        <w:rPr>
          <w:rFonts w:ascii="Times New Roman" w:hAnsi="Times New Roman"/>
          <w:bCs/>
          <w:i/>
          <w:noProof/>
          <w:sz w:val="28"/>
          <w:szCs w:val="28"/>
          <w:lang w:val="ro-RO" w:eastAsia="ro-RO"/>
        </w:rPr>
        <w:t>,</w:t>
      </w:r>
      <w:r w:rsidRPr="00796EF0">
        <w:rPr>
          <w:rFonts w:ascii="Times New Roman" w:hAnsi="Times New Roman"/>
          <w:bCs/>
          <w:i/>
          <w:noProof/>
          <w:sz w:val="28"/>
          <w:szCs w:val="28"/>
          <w:lang w:val="ro-RO" w:eastAsia="ro-RO"/>
        </w:rPr>
        <w:t xml:space="preserve"> la noul debit de permeat;</w:t>
      </w:r>
    </w:p>
    <w:p w:rsidR="00796EF0" w:rsidRPr="00796EF0" w:rsidRDefault="00796EF0" w:rsidP="00796EF0">
      <w:pPr>
        <w:suppressAutoHyphens/>
        <w:spacing w:after="0" w:line="240" w:lineRule="auto"/>
        <w:jc w:val="both"/>
        <w:rPr>
          <w:rFonts w:ascii="Times New Roman" w:hAnsi="Times New Roman"/>
          <w:bCs/>
          <w:i/>
          <w:noProof/>
          <w:sz w:val="28"/>
          <w:szCs w:val="28"/>
          <w:lang w:val="ro-RO"/>
        </w:rPr>
      </w:pPr>
      <w:r w:rsidRPr="00796EF0">
        <w:rPr>
          <w:rFonts w:ascii="Times New Roman" w:hAnsi="Times New Roman"/>
          <w:bCs/>
          <w:i/>
          <w:noProof/>
          <w:sz w:val="28"/>
          <w:szCs w:val="28"/>
          <w:lang w:val="ro-RO"/>
        </w:rPr>
        <w:t>- Adaptarea panoului electric exist</w:t>
      </w:r>
      <w:r w:rsidR="00A441B7">
        <w:rPr>
          <w:rFonts w:ascii="Times New Roman" w:hAnsi="Times New Roman"/>
          <w:bCs/>
          <w:i/>
          <w:noProof/>
          <w:sz w:val="28"/>
          <w:szCs w:val="28"/>
          <w:lang w:val="ro-RO"/>
        </w:rPr>
        <w:t>ent pentru noua configurație electrică</w:t>
      </w:r>
      <w:r w:rsidRPr="00796EF0">
        <w:rPr>
          <w:rFonts w:ascii="Times New Roman" w:hAnsi="Times New Roman"/>
          <w:bCs/>
          <w:i/>
          <w:noProof/>
          <w:sz w:val="28"/>
          <w:szCs w:val="28"/>
          <w:lang w:val="ro-RO"/>
        </w:rPr>
        <w:t>;</w:t>
      </w:r>
    </w:p>
    <w:p w:rsidR="00796EF0" w:rsidRPr="00796EF0" w:rsidRDefault="00796EF0" w:rsidP="00796EF0">
      <w:pPr>
        <w:suppressAutoHyphens/>
        <w:spacing w:after="0" w:line="240" w:lineRule="auto"/>
        <w:jc w:val="both"/>
        <w:rPr>
          <w:rFonts w:ascii="Times New Roman" w:hAnsi="Times New Roman"/>
          <w:bCs/>
          <w:i/>
          <w:noProof/>
          <w:sz w:val="28"/>
          <w:szCs w:val="28"/>
          <w:lang w:val="ro-RO"/>
        </w:rPr>
      </w:pPr>
      <w:r w:rsidRPr="00796EF0">
        <w:rPr>
          <w:rFonts w:ascii="Times New Roman" w:hAnsi="Times New Roman"/>
          <w:bCs/>
          <w:i/>
          <w:noProof/>
          <w:sz w:val="28"/>
          <w:szCs w:val="28"/>
          <w:lang w:val="ro-RO"/>
        </w:rPr>
        <w:t>- Adap</w:t>
      </w:r>
      <w:r w:rsidR="00A441B7">
        <w:rPr>
          <w:rFonts w:ascii="Times New Roman" w:hAnsi="Times New Roman"/>
          <w:bCs/>
          <w:i/>
          <w:noProof/>
          <w:sz w:val="28"/>
          <w:szCs w:val="28"/>
          <w:lang w:val="ro-RO"/>
        </w:rPr>
        <w:t>tarea infrastructurii hardware ș</w:t>
      </w:r>
      <w:r w:rsidR="0011205F">
        <w:rPr>
          <w:rFonts w:ascii="Times New Roman" w:hAnsi="Times New Roman"/>
          <w:bCs/>
          <w:i/>
          <w:noProof/>
          <w:sz w:val="28"/>
          <w:szCs w:val="28"/>
          <w:lang w:val="ro-RO"/>
        </w:rPr>
        <w:t>i software.</w:t>
      </w:r>
    </w:p>
    <w:p w:rsidR="00796EF0" w:rsidRPr="00796EF0" w:rsidRDefault="00796EF0" w:rsidP="00796EF0">
      <w:pPr>
        <w:suppressAutoHyphens/>
        <w:spacing w:after="0" w:line="240" w:lineRule="auto"/>
        <w:jc w:val="both"/>
        <w:rPr>
          <w:rFonts w:ascii="Times New Roman" w:hAnsi="Times New Roman"/>
          <w:bCs/>
          <w:i/>
          <w:noProof/>
          <w:sz w:val="28"/>
          <w:szCs w:val="28"/>
          <w:lang w:val="ro-RO"/>
        </w:rPr>
      </w:pPr>
    </w:p>
    <w:p w:rsidR="00452C1D" w:rsidRDefault="00796EF0" w:rsidP="00796EF0">
      <w:pPr>
        <w:suppressAutoHyphens/>
        <w:spacing w:after="0" w:line="240" w:lineRule="auto"/>
        <w:jc w:val="both"/>
        <w:rPr>
          <w:rFonts w:ascii="Times New Roman" w:hAnsi="Times New Roman"/>
          <w:bCs/>
          <w:i/>
          <w:noProof/>
          <w:sz w:val="28"/>
          <w:szCs w:val="28"/>
          <w:lang w:val="ro-RO"/>
        </w:rPr>
      </w:pPr>
      <w:r w:rsidRPr="00796EF0">
        <w:rPr>
          <w:rFonts w:ascii="Times New Roman" w:hAnsi="Times New Roman"/>
          <w:bCs/>
          <w:i/>
          <w:noProof/>
          <w:sz w:val="28"/>
          <w:szCs w:val="28"/>
          <w:u w:val="single"/>
          <w:lang w:val="ro-RO"/>
        </w:rPr>
        <w:t>Fluxul întregii infrastructuri de epurare de 192 m</w:t>
      </w:r>
      <w:r w:rsidRPr="00796EF0">
        <w:rPr>
          <w:rFonts w:ascii="Times New Roman" w:hAnsi="Times New Roman"/>
          <w:bCs/>
          <w:i/>
          <w:noProof/>
          <w:sz w:val="28"/>
          <w:szCs w:val="28"/>
          <w:u w:val="single"/>
          <w:vertAlign w:val="superscript"/>
          <w:lang w:val="ro-RO"/>
        </w:rPr>
        <w:t>3</w:t>
      </w:r>
      <w:r w:rsidRPr="00796EF0">
        <w:rPr>
          <w:rFonts w:ascii="Times New Roman" w:hAnsi="Times New Roman"/>
          <w:bCs/>
          <w:i/>
          <w:noProof/>
          <w:sz w:val="28"/>
          <w:szCs w:val="28"/>
          <w:u w:val="single"/>
          <w:lang w:val="ro-RO"/>
        </w:rPr>
        <w:t>/zi din cadrul CMID Tă</w:t>
      </w:r>
      <w:r w:rsidR="00452C1D">
        <w:rPr>
          <w:rFonts w:ascii="Times New Roman" w:hAnsi="Times New Roman"/>
          <w:bCs/>
          <w:i/>
          <w:noProof/>
          <w:sz w:val="28"/>
          <w:szCs w:val="28"/>
          <w:u w:val="single"/>
          <w:lang w:val="ro-RO"/>
        </w:rPr>
        <w:t>rpiu, respectiv staț</w:t>
      </w:r>
      <w:r w:rsidRPr="00796EF0">
        <w:rPr>
          <w:rFonts w:ascii="Times New Roman" w:hAnsi="Times New Roman"/>
          <w:bCs/>
          <w:i/>
          <w:noProof/>
          <w:sz w:val="28"/>
          <w:szCs w:val="28"/>
          <w:u w:val="single"/>
          <w:lang w:val="ro-RO"/>
        </w:rPr>
        <w:t>ia de tratare levigat cu capacitate de 120 m</w:t>
      </w:r>
      <w:r w:rsidRPr="00796EF0">
        <w:rPr>
          <w:rFonts w:ascii="Times New Roman" w:hAnsi="Times New Roman"/>
          <w:bCs/>
          <w:i/>
          <w:noProof/>
          <w:sz w:val="28"/>
          <w:szCs w:val="28"/>
          <w:u w:val="single"/>
          <w:vertAlign w:val="superscript"/>
          <w:lang w:val="ro-RO"/>
        </w:rPr>
        <w:t>3</w:t>
      </w:r>
      <w:r w:rsidR="00452C1D">
        <w:rPr>
          <w:rFonts w:ascii="Times New Roman" w:hAnsi="Times New Roman"/>
          <w:bCs/>
          <w:i/>
          <w:noProof/>
          <w:sz w:val="28"/>
          <w:szCs w:val="28"/>
          <w:u w:val="single"/>
          <w:lang w:val="ro-RO"/>
        </w:rPr>
        <w:t>/zi î</w:t>
      </w:r>
      <w:r w:rsidRPr="00796EF0">
        <w:rPr>
          <w:rFonts w:ascii="Times New Roman" w:hAnsi="Times New Roman"/>
          <w:bCs/>
          <w:i/>
          <w:noProof/>
          <w:sz w:val="28"/>
          <w:szCs w:val="28"/>
          <w:u w:val="single"/>
          <w:lang w:val="ro-RO"/>
        </w:rPr>
        <w:t>mpreun</w:t>
      </w:r>
      <w:r w:rsidR="00452C1D">
        <w:rPr>
          <w:rFonts w:ascii="Times New Roman" w:hAnsi="Times New Roman"/>
          <w:bCs/>
          <w:i/>
          <w:noProof/>
          <w:sz w:val="28"/>
          <w:szCs w:val="28"/>
          <w:u w:val="single"/>
          <w:lang w:val="ro-RO"/>
        </w:rPr>
        <w:t>ă</w:t>
      </w:r>
      <w:r w:rsidRPr="00796EF0">
        <w:rPr>
          <w:rFonts w:ascii="Times New Roman" w:hAnsi="Times New Roman"/>
          <w:bCs/>
          <w:i/>
          <w:noProof/>
          <w:sz w:val="28"/>
          <w:szCs w:val="28"/>
          <w:u w:val="single"/>
          <w:lang w:val="ro-RO"/>
        </w:rPr>
        <w:t xml:space="preserve"> cu kitul de m</w:t>
      </w:r>
      <w:r w:rsidR="00452C1D">
        <w:rPr>
          <w:rFonts w:ascii="Times New Roman" w:hAnsi="Times New Roman"/>
          <w:bCs/>
          <w:i/>
          <w:noProof/>
          <w:sz w:val="28"/>
          <w:szCs w:val="28"/>
          <w:u w:val="single"/>
          <w:lang w:val="ro-RO"/>
        </w:rPr>
        <w:t>ărire capacitivă</w:t>
      </w:r>
      <w:r w:rsidRPr="00796EF0">
        <w:rPr>
          <w:rFonts w:ascii="Times New Roman" w:hAnsi="Times New Roman"/>
          <w:bCs/>
          <w:i/>
          <w:noProof/>
          <w:sz w:val="28"/>
          <w:szCs w:val="28"/>
          <w:u w:val="single"/>
          <w:lang w:val="ro-RO"/>
        </w:rPr>
        <w:t xml:space="preserve"> de 72 m</w:t>
      </w:r>
      <w:r w:rsidRPr="00796EF0">
        <w:rPr>
          <w:rFonts w:ascii="Times New Roman" w:hAnsi="Times New Roman"/>
          <w:bCs/>
          <w:i/>
          <w:noProof/>
          <w:sz w:val="28"/>
          <w:szCs w:val="28"/>
          <w:u w:val="single"/>
          <w:vertAlign w:val="superscript"/>
          <w:lang w:val="ro-RO"/>
        </w:rPr>
        <w:t>3</w:t>
      </w:r>
      <w:r w:rsidRPr="00796EF0">
        <w:rPr>
          <w:rFonts w:ascii="Times New Roman" w:hAnsi="Times New Roman"/>
          <w:bCs/>
          <w:i/>
          <w:noProof/>
          <w:sz w:val="28"/>
          <w:szCs w:val="28"/>
          <w:u w:val="single"/>
          <w:lang w:val="ro-RO"/>
        </w:rPr>
        <w:t>/zi, este urm</w:t>
      </w:r>
      <w:r w:rsidR="00452C1D">
        <w:rPr>
          <w:rFonts w:ascii="Times New Roman" w:hAnsi="Times New Roman"/>
          <w:bCs/>
          <w:i/>
          <w:noProof/>
          <w:sz w:val="28"/>
          <w:szCs w:val="28"/>
          <w:u w:val="single"/>
          <w:lang w:val="ro-RO"/>
        </w:rPr>
        <w:t>ă</w:t>
      </w:r>
      <w:r w:rsidRPr="00796EF0">
        <w:rPr>
          <w:rFonts w:ascii="Times New Roman" w:hAnsi="Times New Roman"/>
          <w:bCs/>
          <w:i/>
          <w:noProof/>
          <w:sz w:val="28"/>
          <w:szCs w:val="28"/>
          <w:u w:val="single"/>
          <w:lang w:val="ro-RO"/>
        </w:rPr>
        <w:t>torul</w:t>
      </w:r>
      <w:r w:rsidRPr="00796EF0">
        <w:rPr>
          <w:rFonts w:ascii="Times New Roman" w:hAnsi="Times New Roman"/>
          <w:bCs/>
          <w:i/>
          <w:noProof/>
          <w:sz w:val="28"/>
          <w:szCs w:val="28"/>
          <w:lang w:val="ro-RO"/>
        </w:rPr>
        <w:t>:</w:t>
      </w:r>
    </w:p>
    <w:p w:rsidR="00796EF0" w:rsidRPr="00796EF0" w:rsidRDefault="00796EF0" w:rsidP="00796EF0">
      <w:pPr>
        <w:suppressAutoHyphens/>
        <w:spacing w:after="0" w:line="240" w:lineRule="auto"/>
        <w:jc w:val="both"/>
        <w:rPr>
          <w:rFonts w:ascii="Times New Roman" w:hAnsi="Times New Roman"/>
          <w:bCs/>
          <w:i/>
          <w:sz w:val="28"/>
          <w:szCs w:val="28"/>
          <w:lang w:val="ro-RO"/>
        </w:rPr>
      </w:pPr>
      <w:r w:rsidRPr="00796EF0">
        <w:rPr>
          <w:rFonts w:ascii="Times New Roman" w:hAnsi="Times New Roman"/>
          <w:bCs/>
          <w:i/>
          <w:noProof/>
          <w:sz w:val="28"/>
          <w:szCs w:val="28"/>
          <w:lang w:val="ro-RO"/>
        </w:rPr>
        <w:t xml:space="preserve">Levigatul colectat prin intermediul sistemului existent de colectare </w:t>
      </w:r>
      <w:r w:rsidR="00452C1D">
        <w:rPr>
          <w:rFonts w:ascii="Times New Roman" w:hAnsi="Times New Roman"/>
          <w:bCs/>
          <w:i/>
          <w:noProof/>
          <w:sz w:val="28"/>
          <w:szCs w:val="28"/>
          <w:lang w:val="ro-RO"/>
        </w:rPr>
        <w:t>ș</w:t>
      </w:r>
      <w:r w:rsidRPr="00796EF0">
        <w:rPr>
          <w:rFonts w:ascii="Times New Roman" w:hAnsi="Times New Roman"/>
          <w:bCs/>
          <w:i/>
          <w:noProof/>
          <w:sz w:val="28"/>
          <w:szCs w:val="28"/>
          <w:lang w:val="ro-RO"/>
        </w:rPr>
        <w:t>i transport din cadrul CMID T</w:t>
      </w:r>
      <w:r w:rsidR="00452C1D">
        <w:rPr>
          <w:rFonts w:ascii="Times New Roman" w:hAnsi="Times New Roman"/>
          <w:bCs/>
          <w:i/>
          <w:noProof/>
          <w:sz w:val="28"/>
          <w:szCs w:val="28"/>
          <w:lang w:val="ro-RO"/>
        </w:rPr>
        <w:t>ă</w:t>
      </w:r>
      <w:r w:rsidRPr="00796EF0">
        <w:rPr>
          <w:rFonts w:ascii="Times New Roman" w:hAnsi="Times New Roman"/>
          <w:bCs/>
          <w:i/>
          <w:noProof/>
          <w:sz w:val="28"/>
          <w:szCs w:val="28"/>
          <w:lang w:val="ro-RO"/>
        </w:rPr>
        <w:t xml:space="preserve">rpiu va fi preluat </w:t>
      </w:r>
      <w:r w:rsidR="00452C1D">
        <w:rPr>
          <w:rFonts w:ascii="Times New Roman" w:hAnsi="Times New Roman"/>
          <w:bCs/>
          <w:i/>
          <w:noProof/>
          <w:sz w:val="28"/>
          <w:szCs w:val="28"/>
          <w:lang w:val="ro-RO"/>
        </w:rPr>
        <w:t>ș</w:t>
      </w:r>
      <w:r w:rsidRPr="00796EF0">
        <w:rPr>
          <w:rFonts w:ascii="Times New Roman" w:hAnsi="Times New Roman"/>
          <w:bCs/>
          <w:i/>
          <w:noProof/>
          <w:sz w:val="28"/>
          <w:szCs w:val="28"/>
          <w:lang w:val="ro-RO"/>
        </w:rPr>
        <w:t>i pompat c</w:t>
      </w:r>
      <w:r w:rsidR="00452C1D">
        <w:rPr>
          <w:rFonts w:ascii="Times New Roman" w:hAnsi="Times New Roman"/>
          <w:bCs/>
          <w:i/>
          <w:noProof/>
          <w:sz w:val="28"/>
          <w:szCs w:val="28"/>
          <w:lang w:val="ro-RO"/>
        </w:rPr>
        <w:t xml:space="preserve">ătre </w:t>
      </w:r>
      <w:r w:rsidR="00452C1D" w:rsidRPr="00770639">
        <w:rPr>
          <w:rFonts w:ascii="Times New Roman" w:hAnsi="Times New Roman"/>
          <w:bCs/>
          <w:i/>
          <w:noProof/>
          <w:sz w:val="28"/>
          <w:szCs w:val="28"/>
          <w:lang w:val="ro-RO"/>
        </w:rPr>
        <w:t>bazinul extern de corecț</w:t>
      </w:r>
      <w:r w:rsidRPr="00796EF0">
        <w:rPr>
          <w:rFonts w:ascii="Times New Roman" w:hAnsi="Times New Roman"/>
          <w:bCs/>
          <w:i/>
          <w:noProof/>
          <w:sz w:val="28"/>
          <w:szCs w:val="28"/>
          <w:lang w:val="ro-RO"/>
        </w:rPr>
        <w:t>ie pH a levigatului, bazin unde va avea loc dozarea de acid</w:t>
      </w:r>
      <w:r w:rsidRPr="00796EF0">
        <w:rPr>
          <w:rFonts w:ascii="Times New Roman" w:hAnsi="Times New Roman"/>
          <w:bCs/>
          <w:i/>
          <w:sz w:val="28"/>
          <w:szCs w:val="28"/>
          <w:lang w:val="ro-RO"/>
        </w:rPr>
        <w:t xml:space="preserve"> </w:t>
      </w:r>
      <w:r w:rsidR="00770639" w:rsidRPr="00770639">
        <w:rPr>
          <w:rFonts w:ascii="Times New Roman" w:hAnsi="Times New Roman"/>
          <w:bCs/>
          <w:i/>
          <w:sz w:val="28"/>
          <w:szCs w:val="28"/>
          <w:lang w:val="ro-RO"/>
        </w:rPr>
        <w:t>clorhidric</w:t>
      </w:r>
      <w:r w:rsidRPr="00796EF0">
        <w:rPr>
          <w:rFonts w:ascii="Times New Roman" w:hAnsi="Times New Roman"/>
          <w:bCs/>
          <w:i/>
          <w:sz w:val="28"/>
          <w:szCs w:val="28"/>
          <w:lang w:val="ro-RO"/>
        </w:rPr>
        <w:t xml:space="preserve">. </w:t>
      </w:r>
    </w:p>
    <w:p w:rsidR="00796EF0" w:rsidRPr="00796EF0" w:rsidRDefault="00796EF0" w:rsidP="00796EF0">
      <w:pPr>
        <w:suppressAutoHyphens/>
        <w:spacing w:after="0" w:line="240" w:lineRule="auto"/>
        <w:jc w:val="both"/>
        <w:rPr>
          <w:rFonts w:ascii="Times New Roman" w:hAnsi="Times New Roman"/>
          <w:bCs/>
          <w:i/>
          <w:sz w:val="28"/>
          <w:szCs w:val="28"/>
          <w:lang w:val="ro-RO"/>
        </w:rPr>
      </w:pPr>
      <w:r w:rsidRPr="00796EF0">
        <w:rPr>
          <w:rFonts w:ascii="Times New Roman" w:hAnsi="Times New Roman"/>
          <w:bCs/>
          <w:i/>
          <w:sz w:val="28"/>
          <w:szCs w:val="28"/>
          <w:lang w:val="ro-RO"/>
        </w:rPr>
        <w:t>Leviga</w:t>
      </w:r>
      <w:r w:rsidR="004C43C1" w:rsidRPr="00770639">
        <w:rPr>
          <w:rFonts w:ascii="Times New Roman" w:hAnsi="Times New Roman"/>
          <w:bCs/>
          <w:i/>
          <w:sz w:val="28"/>
          <w:szCs w:val="28"/>
          <w:lang w:val="ro-RO"/>
        </w:rPr>
        <w:t>tul din bazinul extern de corecț</w:t>
      </w:r>
      <w:r w:rsidRPr="00796EF0">
        <w:rPr>
          <w:rFonts w:ascii="Times New Roman" w:hAnsi="Times New Roman"/>
          <w:bCs/>
          <w:i/>
          <w:sz w:val="28"/>
          <w:szCs w:val="28"/>
          <w:lang w:val="ro-RO"/>
        </w:rPr>
        <w:t>ie pH va fi pompat</w:t>
      </w:r>
      <w:r w:rsidR="00770639" w:rsidRPr="00770639">
        <w:rPr>
          <w:rFonts w:ascii="Times New Roman" w:hAnsi="Times New Roman"/>
          <w:bCs/>
          <w:i/>
          <w:sz w:val="28"/>
          <w:szCs w:val="28"/>
          <w:lang w:val="ro-RO"/>
        </w:rPr>
        <w:t xml:space="preserve"> </w:t>
      </w:r>
      <w:r w:rsidR="00770639">
        <w:rPr>
          <w:rFonts w:ascii="Times New Roman" w:hAnsi="Times New Roman"/>
          <w:bCs/>
          <w:i/>
          <w:sz w:val="28"/>
          <w:szCs w:val="28"/>
          <w:lang w:val="ro-RO"/>
        </w:rPr>
        <w:t>apoi</w:t>
      </w:r>
      <w:r w:rsidRPr="00796EF0">
        <w:rPr>
          <w:rFonts w:ascii="Times New Roman" w:hAnsi="Times New Roman"/>
          <w:bCs/>
          <w:i/>
          <w:sz w:val="28"/>
          <w:szCs w:val="28"/>
          <w:lang w:val="ro-RO"/>
        </w:rPr>
        <w:t xml:space="preserve"> at</w:t>
      </w:r>
      <w:r w:rsidR="004C43C1">
        <w:rPr>
          <w:rFonts w:ascii="Times New Roman" w:hAnsi="Times New Roman"/>
          <w:bCs/>
          <w:i/>
          <w:sz w:val="28"/>
          <w:szCs w:val="28"/>
          <w:lang w:val="ro-RO"/>
        </w:rPr>
        <w:t>ât că</w:t>
      </w:r>
      <w:r w:rsidRPr="00796EF0">
        <w:rPr>
          <w:rFonts w:ascii="Times New Roman" w:hAnsi="Times New Roman"/>
          <w:bCs/>
          <w:i/>
          <w:sz w:val="28"/>
          <w:szCs w:val="28"/>
          <w:lang w:val="ro-RO"/>
        </w:rPr>
        <w:t>tre s</w:t>
      </w:r>
      <w:r w:rsidR="004C43C1">
        <w:rPr>
          <w:rFonts w:ascii="Times New Roman" w:hAnsi="Times New Roman"/>
          <w:bCs/>
          <w:i/>
          <w:sz w:val="28"/>
          <w:szCs w:val="28"/>
          <w:lang w:val="ro-RO"/>
        </w:rPr>
        <w:t>taț</w:t>
      </w:r>
      <w:r w:rsidRPr="00796EF0">
        <w:rPr>
          <w:rFonts w:ascii="Times New Roman" w:hAnsi="Times New Roman"/>
          <w:bCs/>
          <w:i/>
          <w:sz w:val="28"/>
          <w:szCs w:val="28"/>
          <w:lang w:val="ro-RO"/>
        </w:rPr>
        <w:t>ia de epurare existent</w:t>
      </w:r>
      <w:r w:rsidR="004C43C1">
        <w:rPr>
          <w:rFonts w:ascii="Times New Roman" w:hAnsi="Times New Roman"/>
          <w:bCs/>
          <w:i/>
          <w:sz w:val="28"/>
          <w:szCs w:val="28"/>
          <w:lang w:val="ro-RO"/>
        </w:rPr>
        <w:t>ă</w:t>
      </w:r>
      <w:r w:rsidRPr="00796EF0">
        <w:rPr>
          <w:rFonts w:ascii="Times New Roman" w:hAnsi="Times New Roman"/>
          <w:bCs/>
          <w:i/>
          <w:sz w:val="28"/>
          <w:szCs w:val="28"/>
          <w:lang w:val="ro-RO"/>
        </w:rPr>
        <w:t xml:space="preserve"> de 120 m</w:t>
      </w:r>
      <w:r w:rsidRPr="00796EF0">
        <w:rPr>
          <w:rFonts w:ascii="Times New Roman" w:hAnsi="Times New Roman"/>
          <w:bCs/>
          <w:i/>
          <w:sz w:val="28"/>
          <w:szCs w:val="28"/>
          <w:vertAlign w:val="superscript"/>
          <w:lang w:val="ro-RO"/>
        </w:rPr>
        <w:t>3</w:t>
      </w:r>
      <w:r w:rsidRPr="00796EF0">
        <w:rPr>
          <w:rFonts w:ascii="Times New Roman" w:hAnsi="Times New Roman"/>
          <w:bCs/>
          <w:i/>
          <w:sz w:val="28"/>
          <w:szCs w:val="28"/>
          <w:lang w:val="ro-RO"/>
        </w:rPr>
        <w:t>/zi, c</w:t>
      </w:r>
      <w:r w:rsidR="004C43C1">
        <w:rPr>
          <w:rFonts w:ascii="Times New Roman" w:hAnsi="Times New Roman"/>
          <w:bCs/>
          <w:i/>
          <w:sz w:val="28"/>
          <w:szCs w:val="28"/>
          <w:lang w:val="ro-RO"/>
        </w:rPr>
        <w:t>ât ș</w:t>
      </w:r>
      <w:r w:rsidRPr="00796EF0">
        <w:rPr>
          <w:rFonts w:ascii="Times New Roman" w:hAnsi="Times New Roman"/>
          <w:bCs/>
          <w:i/>
          <w:sz w:val="28"/>
          <w:szCs w:val="28"/>
          <w:lang w:val="ro-RO"/>
        </w:rPr>
        <w:t>i c</w:t>
      </w:r>
      <w:r w:rsidR="004C43C1">
        <w:rPr>
          <w:rFonts w:ascii="Times New Roman" w:hAnsi="Times New Roman"/>
          <w:bCs/>
          <w:i/>
          <w:sz w:val="28"/>
          <w:szCs w:val="28"/>
          <w:lang w:val="ro-RO"/>
        </w:rPr>
        <w:t>ă</w:t>
      </w:r>
      <w:r w:rsidRPr="00796EF0">
        <w:rPr>
          <w:rFonts w:ascii="Times New Roman" w:hAnsi="Times New Roman"/>
          <w:bCs/>
          <w:i/>
          <w:sz w:val="28"/>
          <w:szCs w:val="28"/>
          <w:lang w:val="ro-RO"/>
        </w:rPr>
        <w:t>tre kitul de m</w:t>
      </w:r>
      <w:r w:rsidR="004C43C1">
        <w:rPr>
          <w:rFonts w:ascii="Times New Roman" w:hAnsi="Times New Roman"/>
          <w:bCs/>
          <w:i/>
          <w:sz w:val="28"/>
          <w:szCs w:val="28"/>
          <w:lang w:val="ro-RO"/>
        </w:rPr>
        <w:t>ărire capacitivă</w:t>
      </w:r>
      <w:r w:rsidRPr="00796EF0">
        <w:rPr>
          <w:rFonts w:ascii="Times New Roman" w:hAnsi="Times New Roman"/>
          <w:bCs/>
          <w:i/>
          <w:sz w:val="28"/>
          <w:szCs w:val="28"/>
          <w:lang w:val="ro-RO"/>
        </w:rPr>
        <w:t xml:space="preserve"> de 72 m</w:t>
      </w:r>
      <w:r w:rsidRPr="00796EF0">
        <w:rPr>
          <w:rFonts w:ascii="Times New Roman" w:hAnsi="Times New Roman"/>
          <w:bCs/>
          <w:i/>
          <w:sz w:val="28"/>
          <w:szCs w:val="28"/>
          <w:vertAlign w:val="superscript"/>
          <w:lang w:val="ro-RO"/>
        </w:rPr>
        <w:t>3</w:t>
      </w:r>
      <w:r w:rsidRPr="00796EF0">
        <w:rPr>
          <w:rFonts w:ascii="Times New Roman" w:hAnsi="Times New Roman"/>
          <w:bCs/>
          <w:i/>
          <w:sz w:val="28"/>
          <w:szCs w:val="28"/>
          <w:lang w:val="ro-RO"/>
        </w:rPr>
        <w:t>/zi.</w:t>
      </w:r>
    </w:p>
    <w:p w:rsidR="00796EF0" w:rsidRPr="00796EF0" w:rsidRDefault="00796EF0" w:rsidP="00796EF0">
      <w:pPr>
        <w:suppressAutoHyphens/>
        <w:spacing w:after="0" w:line="240" w:lineRule="auto"/>
        <w:jc w:val="both"/>
        <w:rPr>
          <w:rFonts w:ascii="Times New Roman" w:hAnsi="Times New Roman"/>
          <w:bCs/>
          <w:i/>
          <w:sz w:val="28"/>
          <w:szCs w:val="28"/>
          <w:lang w:val="ro-RO"/>
        </w:rPr>
      </w:pPr>
      <w:r w:rsidRPr="00796EF0">
        <w:rPr>
          <w:rFonts w:ascii="Times New Roman" w:hAnsi="Times New Roman"/>
          <w:bCs/>
          <w:i/>
          <w:sz w:val="28"/>
          <w:szCs w:val="28"/>
          <w:lang w:val="ro-RO"/>
        </w:rPr>
        <w:t>Levigatul pompat din bazinul extern va trece prima dat</w:t>
      </w:r>
      <w:r w:rsidR="004C43C1">
        <w:rPr>
          <w:rFonts w:ascii="Times New Roman" w:hAnsi="Times New Roman"/>
          <w:bCs/>
          <w:i/>
          <w:sz w:val="28"/>
          <w:szCs w:val="28"/>
          <w:lang w:val="ro-RO"/>
        </w:rPr>
        <w:t>ă prin etapa de prefiltrare atâ</w:t>
      </w:r>
      <w:r w:rsidRPr="00796EF0">
        <w:rPr>
          <w:rFonts w:ascii="Times New Roman" w:hAnsi="Times New Roman"/>
          <w:bCs/>
          <w:i/>
          <w:sz w:val="28"/>
          <w:szCs w:val="28"/>
          <w:lang w:val="ro-RO"/>
        </w:rPr>
        <w:t>t a sta</w:t>
      </w:r>
      <w:r w:rsidR="004C43C1">
        <w:rPr>
          <w:rFonts w:ascii="Times New Roman" w:hAnsi="Times New Roman"/>
          <w:bCs/>
          <w:i/>
          <w:sz w:val="28"/>
          <w:szCs w:val="28"/>
          <w:lang w:val="ro-RO"/>
        </w:rPr>
        <w:t xml:space="preserve">ției existente, </w:t>
      </w:r>
      <w:r w:rsidR="004C43C1" w:rsidRPr="004C43C1">
        <w:rPr>
          <w:rFonts w:ascii="Times New Roman" w:hAnsi="Times New Roman"/>
          <w:bCs/>
          <w:i/>
          <w:sz w:val="28"/>
          <w:szCs w:val="28"/>
          <w:lang w:val="ro-RO"/>
        </w:rPr>
        <w:t xml:space="preserve">cât și </w:t>
      </w:r>
      <w:r w:rsidR="004C43C1">
        <w:rPr>
          <w:rFonts w:ascii="Times New Roman" w:hAnsi="Times New Roman"/>
          <w:bCs/>
          <w:i/>
          <w:sz w:val="28"/>
          <w:szCs w:val="28"/>
          <w:lang w:val="ro-RO"/>
        </w:rPr>
        <w:t>a kitului de mărire capacitivă</w:t>
      </w:r>
      <w:r w:rsidR="00770639">
        <w:rPr>
          <w:rFonts w:ascii="Times New Roman" w:hAnsi="Times New Roman"/>
          <w:bCs/>
          <w:i/>
          <w:sz w:val="28"/>
          <w:szCs w:val="28"/>
          <w:lang w:val="ro-RO"/>
        </w:rPr>
        <w:t>, p</w:t>
      </w:r>
      <w:r w:rsidRPr="00796EF0">
        <w:rPr>
          <w:rFonts w:ascii="Times New Roman" w:hAnsi="Times New Roman"/>
          <w:bCs/>
          <w:i/>
          <w:sz w:val="28"/>
          <w:szCs w:val="28"/>
          <w:lang w:val="ro-RO"/>
        </w:rPr>
        <w:t>refiltrarea lev</w:t>
      </w:r>
      <w:r w:rsidR="004C43C1">
        <w:rPr>
          <w:rFonts w:ascii="Times New Roman" w:hAnsi="Times New Roman"/>
          <w:bCs/>
          <w:i/>
          <w:sz w:val="28"/>
          <w:szCs w:val="28"/>
          <w:lang w:val="ro-RO"/>
        </w:rPr>
        <w:t xml:space="preserve">igatului </w:t>
      </w:r>
      <w:r w:rsidR="00770639">
        <w:rPr>
          <w:rFonts w:ascii="Times New Roman" w:hAnsi="Times New Roman"/>
          <w:bCs/>
          <w:i/>
          <w:sz w:val="28"/>
          <w:szCs w:val="28"/>
          <w:lang w:val="ro-RO"/>
        </w:rPr>
        <w:t>realizându-se</w:t>
      </w:r>
      <w:r w:rsidRPr="00796EF0">
        <w:rPr>
          <w:rFonts w:ascii="Times New Roman" w:hAnsi="Times New Roman"/>
          <w:bCs/>
          <w:i/>
          <w:sz w:val="28"/>
          <w:szCs w:val="28"/>
          <w:lang w:val="ro-RO"/>
        </w:rPr>
        <w:t xml:space="preserve"> printr-un filtru cu nisip (filtrare grosieră) şi prin cartuşe filtrante (filtrare fină).</w:t>
      </w:r>
    </w:p>
    <w:p w:rsidR="00796EF0" w:rsidRPr="00796EF0" w:rsidRDefault="00796EF0" w:rsidP="00796EF0">
      <w:pPr>
        <w:suppressAutoHyphens/>
        <w:spacing w:after="0" w:line="240" w:lineRule="auto"/>
        <w:jc w:val="both"/>
        <w:rPr>
          <w:rFonts w:ascii="Times New Roman" w:hAnsi="Times New Roman"/>
          <w:bCs/>
          <w:i/>
          <w:sz w:val="28"/>
          <w:szCs w:val="28"/>
          <w:lang w:val="ro-RO"/>
        </w:rPr>
      </w:pPr>
      <w:r w:rsidRPr="00796EF0">
        <w:rPr>
          <w:rFonts w:ascii="Times New Roman" w:hAnsi="Times New Roman"/>
          <w:bCs/>
          <w:i/>
          <w:sz w:val="28"/>
          <w:szCs w:val="28"/>
          <w:lang w:val="ro-RO"/>
        </w:rPr>
        <w:t>După prefiltrare levigatul va fi preluat de un sistem de pompare şi distribuţie spre modulele de tr</w:t>
      </w:r>
      <w:r w:rsidR="004C43C1">
        <w:rPr>
          <w:rFonts w:ascii="Times New Roman" w:hAnsi="Times New Roman"/>
          <w:bCs/>
          <w:i/>
          <w:sz w:val="28"/>
          <w:szCs w:val="28"/>
          <w:lang w:val="ro-RO"/>
        </w:rPr>
        <w:t>atare propriu-zisă a treptelor î</w:t>
      </w:r>
      <w:r w:rsidRPr="00796EF0">
        <w:rPr>
          <w:rFonts w:ascii="Times New Roman" w:hAnsi="Times New Roman"/>
          <w:bCs/>
          <w:i/>
          <w:sz w:val="28"/>
          <w:szCs w:val="28"/>
          <w:lang w:val="ro-RO"/>
        </w:rPr>
        <w:t>nt</w:t>
      </w:r>
      <w:r w:rsidR="004C43C1">
        <w:rPr>
          <w:rFonts w:ascii="Times New Roman" w:hAnsi="Times New Roman"/>
          <w:bCs/>
          <w:i/>
          <w:sz w:val="28"/>
          <w:szCs w:val="28"/>
          <w:lang w:val="ro-RO"/>
        </w:rPr>
        <w:t>âi RO1.</w:t>
      </w:r>
    </w:p>
    <w:p w:rsidR="00796EF0" w:rsidRPr="00796EF0" w:rsidRDefault="00796EF0" w:rsidP="00796EF0">
      <w:pPr>
        <w:suppressAutoHyphens/>
        <w:spacing w:after="0" w:line="240" w:lineRule="auto"/>
        <w:jc w:val="both"/>
        <w:rPr>
          <w:rFonts w:ascii="Times New Roman" w:hAnsi="Times New Roman"/>
          <w:bCs/>
          <w:i/>
          <w:sz w:val="28"/>
          <w:szCs w:val="28"/>
          <w:lang w:val="ro-RO"/>
        </w:rPr>
      </w:pPr>
      <w:r w:rsidRPr="00796EF0">
        <w:rPr>
          <w:rFonts w:ascii="Times New Roman" w:hAnsi="Times New Roman"/>
          <w:bCs/>
          <w:i/>
          <w:sz w:val="28"/>
          <w:szCs w:val="28"/>
          <w:lang w:val="ro-RO"/>
        </w:rPr>
        <w:t>Dup</w:t>
      </w:r>
      <w:r w:rsidR="004C43C1">
        <w:rPr>
          <w:rFonts w:ascii="Times New Roman" w:hAnsi="Times New Roman"/>
          <w:bCs/>
          <w:i/>
          <w:sz w:val="28"/>
          <w:szCs w:val="28"/>
          <w:lang w:val="ro-RO"/>
        </w:rPr>
        <w:t>ă</w:t>
      </w:r>
      <w:r w:rsidRPr="00796EF0">
        <w:rPr>
          <w:rFonts w:ascii="Times New Roman" w:hAnsi="Times New Roman"/>
          <w:bCs/>
          <w:i/>
          <w:sz w:val="28"/>
          <w:szCs w:val="28"/>
          <w:lang w:val="ro-RO"/>
        </w:rPr>
        <w:t xml:space="preserve"> procesul de tratare prin osmoz</w:t>
      </w:r>
      <w:r w:rsidR="004C43C1">
        <w:rPr>
          <w:rFonts w:ascii="Times New Roman" w:hAnsi="Times New Roman"/>
          <w:bCs/>
          <w:i/>
          <w:sz w:val="28"/>
          <w:szCs w:val="28"/>
          <w:lang w:val="ro-RO"/>
        </w:rPr>
        <w:t>ă</w:t>
      </w:r>
      <w:r w:rsidRPr="00796EF0">
        <w:rPr>
          <w:rFonts w:ascii="Times New Roman" w:hAnsi="Times New Roman"/>
          <w:bCs/>
          <w:i/>
          <w:sz w:val="28"/>
          <w:szCs w:val="28"/>
          <w:lang w:val="ro-RO"/>
        </w:rPr>
        <w:t xml:space="preserve"> invers</w:t>
      </w:r>
      <w:r w:rsidR="004C43C1">
        <w:rPr>
          <w:rFonts w:ascii="Times New Roman" w:hAnsi="Times New Roman"/>
          <w:bCs/>
          <w:i/>
          <w:sz w:val="28"/>
          <w:szCs w:val="28"/>
          <w:lang w:val="ro-RO"/>
        </w:rPr>
        <w:t>ă</w:t>
      </w:r>
      <w:r w:rsidRPr="00796EF0">
        <w:rPr>
          <w:rFonts w:ascii="Times New Roman" w:hAnsi="Times New Roman"/>
          <w:bCs/>
          <w:i/>
          <w:sz w:val="28"/>
          <w:szCs w:val="28"/>
          <w:lang w:val="ro-RO"/>
        </w:rPr>
        <w:t xml:space="preserve">, din treapta </w:t>
      </w:r>
      <w:r w:rsidR="004C43C1" w:rsidRPr="004C43C1">
        <w:rPr>
          <w:rFonts w:ascii="Times New Roman" w:hAnsi="Times New Roman"/>
          <w:bCs/>
          <w:i/>
          <w:sz w:val="28"/>
          <w:szCs w:val="28"/>
          <w:lang w:val="ro-RO"/>
        </w:rPr>
        <w:t>întâi</w:t>
      </w:r>
      <w:r w:rsidR="00770639">
        <w:rPr>
          <w:rFonts w:ascii="Times New Roman" w:hAnsi="Times New Roman"/>
          <w:bCs/>
          <w:i/>
          <w:sz w:val="28"/>
          <w:szCs w:val="28"/>
          <w:lang w:val="ro-RO"/>
        </w:rPr>
        <w:t xml:space="preserve"> (RO1) a staț</w:t>
      </w:r>
      <w:r w:rsidRPr="00796EF0">
        <w:rPr>
          <w:rFonts w:ascii="Times New Roman" w:hAnsi="Times New Roman"/>
          <w:bCs/>
          <w:i/>
          <w:sz w:val="28"/>
          <w:szCs w:val="28"/>
          <w:lang w:val="ro-RO"/>
        </w:rPr>
        <w:t xml:space="preserve">iei de epurare existente, </w:t>
      </w:r>
      <w:r w:rsidR="00770639" w:rsidRPr="00770639">
        <w:rPr>
          <w:rFonts w:ascii="Times New Roman" w:hAnsi="Times New Roman"/>
          <w:bCs/>
          <w:i/>
          <w:sz w:val="28"/>
          <w:szCs w:val="28"/>
          <w:lang w:val="ro-RO"/>
        </w:rPr>
        <w:t xml:space="preserve">cât și </w:t>
      </w:r>
      <w:r w:rsidRPr="00796EF0">
        <w:rPr>
          <w:rFonts w:ascii="Times New Roman" w:hAnsi="Times New Roman"/>
          <w:bCs/>
          <w:i/>
          <w:sz w:val="28"/>
          <w:szCs w:val="28"/>
          <w:lang w:val="ro-RO"/>
        </w:rPr>
        <w:t xml:space="preserve">din treapta </w:t>
      </w:r>
      <w:r w:rsidR="004C43C1" w:rsidRPr="004C43C1">
        <w:rPr>
          <w:rFonts w:ascii="Times New Roman" w:hAnsi="Times New Roman"/>
          <w:bCs/>
          <w:i/>
          <w:sz w:val="28"/>
          <w:szCs w:val="28"/>
          <w:lang w:val="ro-RO"/>
        </w:rPr>
        <w:t>întâi</w:t>
      </w:r>
      <w:r w:rsidRPr="00796EF0">
        <w:rPr>
          <w:rFonts w:ascii="Times New Roman" w:hAnsi="Times New Roman"/>
          <w:bCs/>
          <w:i/>
          <w:sz w:val="28"/>
          <w:szCs w:val="28"/>
          <w:lang w:val="ro-RO"/>
        </w:rPr>
        <w:t xml:space="preserve"> (RO1) a kitului de m</w:t>
      </w:r>
      <w:r w:rsidR="00770639">
        <w:rPr>
          <w:rFonts w:ascii="Times New Roman" w:hAnsi="Times New Roman"/>
          <w:bCs/>
          <w:i/>
          <w:sz w:val="28"/>
          <w:szCs w:val="28"/>
          <w:lang w:val="ro-RO"/>
        </w:rPr>
        <w:t>ărire capacitivă</w:t>
      </w:r>
      <w:r w:rsidRPr="00796EF0">
        <w:rPr>
          <w:rFonts w:ascii="Times New Roman" w:hAnsi="Times New Roman"/>
          <w:bCs/>
          <w:i/>
          <w:sz w:val="28"/>
          <w:szCs w:val="28"/>
          <w:lang w:val="ro-RO"/>
        </w:rPr>
        <w:t>, va rezulta o cantitate de permeat.</w:t>
      </w:r>
    </w:p>
    <w:p w:rsidR="00796EF0" w:rsidRPr="00796EF0" w:rsidRDefault="00770639" w:rsidP="00796EF0">
      <w:pPr>
        <w:suppressAutoHyphens/>
        <w:spacing w:after="0" w:line="240" w:lineRule="auto"/>
        <w:jc w:val="both"/>
        <w:rPr>
          <w:rFonts w:ascii="Times New Roman" w:hAnsi="Times New Roman"/>
          <w:bCs/>
          <w:i/>
          <w:sz w:val="28"/>
          <w:szCs w:val="28"/>
          <w:lang w:val="ro-RO"/>
        </w:rPr>
      </w:pPr>
      <w:r>
        <w:rPr>
          <w:rFonts w:ascii="Times New Roman" w:hAnsi="Times New Roman"/>
          <w:bCs/>
          <w:i/>
          <w:sz w:val="28"/>
          <w:szCs w:val="28"/>
          <w:lang w:val="ro-RO"/>
        </w:rPr>
        <w:t>Î</w:t>
      </w:r>
      <w:r w:rsidR="00796EF0" w:rsidRPr="00796EF0">
        <w:rPr>
          <w:rFonts w:ascii="Times New Roman" w:hAnsi="Times New Roman"/>
          <w:bCs/>
          <w:i/>
          <w:sz w:val="28"/>
          <w:szCs w:val="28"/>
          <w:lang w:val="ro-RO"/>
        </w:rPr>
        <w:t>ntreaga c</w:t>
      </w:r>
      <w:r>
        <w:rPr>
          <w:rFonts w:ascii="Times New Roman" w:hAnsi="Times New Roman"/>
          <w:bCs/>
          <w:i/>
          <w:sz w:val="28"/>
          <w:szCs w:val="28"/>
          <w:lang w:val="ro-RO"/>
        </w:rPr>
        <w:t>antitate de permeat va fi direcționată</w:t>
      </w:r>
      <w:r w:rsidR="00796EF0" w:rsidRPr="00796EF0">
        <w:rPr>
          <w:rFonts w:ascii="Times New Roman" w:hAnsi="Times New Roman"/>
          <w:bCs/>
          <w:i/>
          <w:sz w:val="28"/>
          <w:szCs w:val="28"/>
          <w:lang w:val="ro-RO"/>
        </w:rPr>
        <w:t xml:space="preserve"> c</w:t>
      </w:r>
      <w:r>
        <w:rPr>
          <w:rFonts w:ascii="Times New Roman" w:hAnsi="Times New Roman"/>
          <w:bCs/>
          <w:i/>
          <w:sz w:val="28"/>
          <w:szCs w:val="28"/>
          <w:lang w:val="ro-RO"/>
        </w:rPr>
        <w:t>ă</w:t>
      </w:r>
      <w:r w:rsidR="00796EF0" w:rsidRPr="00796EF0">
        <w:rPr>
          <w:rFonts w:ascii="Times New Roman" w:hAnsi="Times New Roman"/>
          <w:bCs/>
          <w:i/>
          <w:sz w:val="28"/>
          <w:szCs w:val="28"/>
          <w:lang w:val="ro-RO"/>
        </w:rPr>
        <w:t>tre t</w:t>
      </w:r>
      <w:r>
        <w:rPr>
          <w:rFonts w:ascii="Times New Roman" w:hAnsi="Times New Roman"/>
          <w:bCs/>
          <w:i/>
          <w:sz w:val="28"/>
          <w:szCs w:val="28"/>
          <w:lang w:val="ro-RO"/>
        </w:rPr>
        <w:t>reapta a dou</w:t>
      </w:r>
      <w:r w:rsidR="003E1611">
        <w:rPr>
          <w:rFonts w:ascii="Times New Roman" w:hAnsi="Times New Roman"/>
          <w:bCs/>
          <w:i/>
          <w:sz w:val="28"/>
          <w:szCs w:val="28"/>
          <w:lang w:val="ro-RO"/>
        </w:rPr>
        <w:t>a</w:t>
      </w:r>
      <w:r>
        <w:rPr>
          <w:rFonts w:ascii="Times New Roman" w:hAnsi="Times New Roman"/>
          <w:bCs/>
          <w:i/>
          <w:sz w:val="28"/>
          <w:szCs w:val="28"/>
          <w:lang w:val="ro-RO"/>
        </w:rPr>
        <w:t xml:space="preserve"> (RO2) a stației de epurare existente. După</w:t>
      </w:r>
      <w:r w:rsidR="00796EF0" w:rsidRPr="00796EF0">
        <w:rPr>
          <w:rFonts w:ascii="Times New Roman" w:hAnsi="Times New Roman"/>
          <w:bCs/>
          <w:i/>
          <w:sz w:val="28"/>
          <w:szCs w:val="28"/>
          <w:lang w:val="ro-RO"/>
        </w:rPr>
        <w:t xml:space="preserve"> trecerea permeatului prin treapta RO2 de osmoz</w:t>
      </w:r>
      <w:r>
        <w:rPr>
          <w:rFonts w:ascii="Times New Roman" w:hAnsi="Times New Roman"/>
          <w:bCs/>
          <w:i/>
          <w:sz w:val="28"/>
          <w:szCs w:val="28"/>
          <w:lang w:val="ro-RO"/>
        </w:rPr>
        <w:t>ă</w:t>
      </w:r>
      <w:r w:rsidR="00796EF0" w:rsidRPr="00796EF0">
        <w:rPr>
          <w:rFonts w:ascii="Times New Roman" w:hAnsi="Times New Roman"/>
          <w:bCs/>
          <w:i/>
          <w:sz w:val="28"/>
          <w:szCs w:val="28"/>
          <w:lang w:val="ro-RO"/>
        </w:rPr>
        <w:t xml:space="preserve"> invers</w:t>
      </w:r>
      <w:r>
        <w:rPr>
          <w:rFonts w:ascii="Times New Roman" w:hAnsi="Times New Roman"/>
          <w:bCs/>
          <w:i/>
          <w:sz w:val="28"/>
          <w:szCs w:val="28"/>
          <w:lang w:val="ro-RO"/>
        </w:rPr>
        <w:t>ă</w:t>
      </w:r>
      <w:r w:rsidR="00796EF0" w:rsidRPr="00796EF0">
        <w:rPr>
          <w:rFonts w:ascii="Times New Roman" w:hAnsi="Times New Roman"/>
          <w:bCs/>
          <w:i/>
          <w:sz w:val="28"/>
          <w:szCs w:val="28"/>
          <w:lang w:val="ro-RO"/>
        </w:rPr>
        <w:t xml:space="preserve"> va rezulta permeatul final.</w:t>
      </w:r>
    </w:p>
    <w:p w:rsidR="00796EF0" w:rsidRPr="00796EF0" w:rsidRDefault="00770639" w:rsidP="00796EF0">
      <w:pPr>
        <w:suppressAutoHyphens/>
        <w:spacing w:after="0" w:line="240" w:lineRule="auto"/>
        <w:jc w:val="both"/>
        <w:rPr>
          <w:rFonts w:ascii="Times New Roman" w:hAnsi="Times New Roman"/>
          <w:bCs/>
          <w:i/>
          <w:sz w:val="28"/>
          <w:szCs w:val="28"/>
          <w:lang w:val="ro-RO"/>
        </w:rPr>
      </w:pPr>
      <w:r>
        <w:rPr>
          <w:rFonts w:ascii="Times New Roman" w:hAnsi="Times New Roman"/>
          <w:bCs/>
          <w:i/>
          <w:sz w:val="28"/>
          <w:szCs w:val="28"/>
          <w:lang w:val="ro-RO"/>
        </w:rPr>
        <w:t>Permeatul final va fi direcț</w:t>
      </w:r>
      <w:r w:rsidR="00796EF0" w:rsidRPr="00796EF0">
        <w:rPr>
          <w:rFonts w:ascii="Times New Roman" w:hAnsi="Times New Roman"/>
          <w:bCs/>
          <w:i/>
          <w:sz w:val="28"/>
          <w:szCs w:val="28"/>
          <w:lang w:val="ro-RO"/>
        </w:rPr>
        <w:t>ionat c</w:t>
      </w:r>
      <w:r>
        <w:rPr>
          <w:rFonts w:ascii="Times New Roman" w:hAnsi="Times New Roman"/>
          <w:bCs/>
          <w:i/>
          <w:sz w:val="28"/>
          <w:szCs w:val="28"/>
          <w:lang w:val="ro-RO"/>
        </w:rPr>
        <w:t>ătre schimbătorul de ioni și sistemul de stripare, urmând ca apoi să</w:t>
      </w:r>
      <w:r w:rsidR="00796EF0" w:rsidRPr="00796EF0">
        <w:rPr>
          <w:rFonts w:ascii="Times New Roman" w:hAnsi="Times New Roman"/>
          <w:bCs/>
          <w:i/>
          <w:sz w:val="28"/>
          <w:szCs w:val="28"/>
          <w:lang w:val="ro-RO"/>
        </w:rPr>
        <w:t xml:space="preserve"> fie evacua</w:t>
      </w:r>
      <w:r>
        <w:rPr>
          <w:rFonts w:ascii="Times New Roman" w:hAnsi="Times New Roman"/>
          <w:bCs/>
          <w:i/>
          <w:sz w:val="28"/>
          <w:szCs w:val="28"/>
          <w:lang w:val="ro-RO"/>
        </w:rPr>
        <w:t>t din staț</w:t>
      </w:r>
      <w:r w:rsidR="00796EF0" w:rsidRPr="00796EF0">
        <w:rPr>
          <w:rFonts w:ascii="Times New Roman" w:hAnsi="Times New Roman"/>
          <w:bCs/>
          <w:i/>
          <w:sz w:val="28"/>
          <w:szCs w:val="28"/>
          <w:lang w:val="ro-RO"/>
        </w:rPr>
        <w:t xml:space="preserve">ia de </w:t>
      </w:r>
      <w:r>
        <w:rPr>
          <w:rFonts w:ascii="Times New Roman" w:hAnsi="Times New Roman"/>
          <w:bCs/>
          <w:i/>
          <w:sz w:val="28"/>
          <w:szCs w:val="28"/>
          <w:lang w:val="ro-RO"/>
        </w:rPr>
        <w:t>epurare. Calitatea permeatului î</w:t>
      </w:r>
      <w:r w:rsidR="00796EF0" w:rsidRPr="00796EF0">
        <w:rPr>
          <w:rFonts w:ascii="Times New Roman" w:hAnsi="Times New Roman"/>
          <w:bCs/>
          <w:i/>
          <w:sz w:val="28"/>
          <w:szCs w:val="28"/>
          <w:lang w:val="ro-RO"/>
        </w:rPr>
        <w:t>n ceea ce prive</w:t>
      </w:r>
      <w:r>
        <w:rPr>
          <w:rFonts w:ascii="Times New Roman" w:hAnsi="Times New Roman"/>
          <w:bCs/>
          <w:i/>
          <w:sz w:val="28"/>
          <w:szCs w:val="28"/>
          <w:lang w:val="ro-RO"/>
        </w:rPr>
        <w:t>ș</w:t>
      </w:r>
      <w:r w:rsidR="00796EF0" w:rsidRPr="00796EF0">
        <w:rPr>
          <w:rFonts w:ascii="Times New Roman" w:hAnsi="Times New Roman"/>
          <w:bCs/>
          <w:i/>
          <w:sz w:val="28"/>
          <w:szCs w:val="28"/>
          <w:lang w:val="ro-RO"/>
        </w:rPr>
        <w:t>te parametrul amoniu se</w:t>
      </w:r>
      <w:r>
        <w:rPr>
          <w:rFonts w:ascii="Times New Roman" w:hAnsi="Times New Roman"/>
          <w:bCs/>
          <w:i/>
          <w:sz w:val="28"/>
          <w:szCs w:val="28"/>
          <w:lang w:val="ro-RO"/>
        </w:rPr>
        <w:t xml:space="preserve"> va îmbunătăți prin instalarea și integrarea în structura staț</w:t>
      </w:r>
      <w:r w:rsidR="00796EF0" w:rsidRPr="00796EF0">
        <w:rPr>
          <w:rFonts w:ascii="Times New Roman" w:hAnsi="Times New Roman"/>
          <w:bCs/>
          <w:i/>
          <w:sz w:val="28"/>
          <w:szCs w:val="28"/>
          <w:lang w:val="ro-RO"/>
        </w:rPr>
        <w:t>iei a unui schimbător de ioni, acesta ajutând la reducerea conținutului de amoniu din permeat.</w:t>
      </w:r>
    </w:p>
    <w:p w:rsidR="00796EF0" w:rsidRPr="00796EF0" w:rsidRDefault="00796EF0" w:rsidP="00796EF0">
      <w:pPr>
        <w:suppressAutoHyphens/>
        <w:spacing w:after="0" w:line="240" w:lineRule="auto"/>
        <w:jc w:val="both"/>
        <w:rPr>
          <w:rFonts w:ascii="Times New Roman" w:hAnsi="Times New Roman"/>
          <w:bCs/>
          <w:i/>
          <w:sz w:val="28"/>
          <w:szCs w:val="28"/>
          <w:lang w:val="ro-RO"/>
        </w:rPr>
      </w:pPr>
      <w:r w:rsidRPr="00796EF0">
        <w:rPr>
          <w:rFonts w:ascii="Times New Roman" w:hAnsi="Times New Roman"/>
          <w:bCs/>
          <w:i/>
          <w:sz w:val="28"/>
          <w:szCs w:val="28"/>
          <w:lang w:val="ro-RO"/>
        </w:rPr>
        <w:t>Concentratul</w:t>
      </w:r>
      <w:r w:rsidR="00770639">
        <w:rPr>
          <w:rFonts w:ascii="Times New Roman" w:hAnsi="Times New Roman"/>
          <w:bCs/>
          <w:i/>
          <w:sz w:val="28"/>
          <w:szCs w:val="28"/>
          <w:lang w:val="ro-RO"/>
        </w:rPr>
        <w:t xml:space="preserve"> rezultat în urma celor două</w:t>
      </w:r>
      <w:r w:rsidRPr="00796EF0">
        <w:rPr>
          <w:rFonts w:ascii="Times New Roman" w:hAnsi="Times New Roman"/>
          <w:bCs/>
          <w:i/>
          <w:sz w:val="28"/>
          <w:szCs w:val="28"/>
          <w:lang w:val="ro-RO"/>
        </w:rPr>
        <w:t xml:space="preserve"> trepte </w:t>
      </w:r>
      <w:r w:rsidR="00770639" w:rsidRPr="00770639">
        <w:rPr>
          <w:rFonts w:ascii="Times New Roman" w:hAnsi="Times New Roman"/>
          <w:bCs/>
          <w:i/>
          <w:sz w:val="28"/>
          <w:szCs w:val="28"/>
          <w:lang w:val="ro-RO"/>
        </w:rPr>
        <w:t>întâi</w:t>
      </w:r>
      <w:r w:rsidR="00770639">
        <w:rPr>
          <w:rFonts w:ascii="Times New Roman" w:hAnsi="Times New Roman"/>
          <w:bCs/>
          <w:i/>
          <w:sz w:val="28"/>
          <w:szCs w:val="28"/>
          <w:lang w:val="ro-RO"/>
        </w:rPr>
        <w:t xml:space="preserve"> de osmoză inversă</w:t>
      </w:r>
      <w:r w:rsidR="003E1611">
        <w:rPr>
          <w:rFonts w:ascii="Times New Roman" w:hAnsi="Times New Roman"/>
          <w:bCs/>
          <w:i/>
          <w:sz w:val="28"/>
          <w:szCs w:val="28"/>
          <w:lang w:val="ro-RO"/>
        </w:rPr>
        <w:t xml:space="preserve"> (RO1) poate fi direcț</w:t>
      </w:r>
      <w:r w:rsidRPr="00796EF0">
        <w:rPr>
          <w:rFonts w:ascii="Times New Roman" w:hAnsi="Times New Roman"/>
          <w:bCs/>
          <w:i/>
          <w:sz w:val="28"/>
          <w:szCs w:val="28"/>
          <w:lang w:val="ro-RO"/>
        </w:rPr>
        <w:t>ionat fie c</w:t>
      </w:r>
      <w:r w:rsidR="003E1611">
        <w:rPr>
          <w:rFonts w:ascii="Times New Roman" w:hAnsi="Times New Roman"/>
          <w:bCs/>
          <w:i/>
          <w:sz w:val="28"/>
          <w:szCs w:val="28"/>
          <w:lang w:val="ro-RO"/>
        </w:rPr>
        <w:t>ă</w:t>
      </w:r>
      <w:r w:rsidRPr="00796EF0">
        <w:rPr>
          <w:rFonts w:ascii="Times New Roman" w:hAnsi="Times New Roman"/>
          <w:bCs/>
          <w:i/>
          <w:sz w:val="28"/>
          <w:szCs w:val="28"/>
          <w:lang w:val="ro-RO"/>
        </w:rPr>
        <w:t>t</w:t>
      </w:r>
      <w:r w:rsidR="003E1611">
        <w:rPr>
          <w:rFonts w:ascii="Times New Roman" w:hAnsi="Times New Roman"/>
          <w:bCs/>
          <w:i/>
          <w:sz w:val="28"/>
          <w:szCs w:val="28"/>
          <w:lang w:val="ro-RO"/>
        </w:rPr>
        <w:t>re treapta de tratare (RO6) a staț</w:t>
      </w:r>
      <w:r w:rsidRPr="00796EF0">
        <w:rPr>
          <w:rFonts w:ascii="Times New Roman" w:hAnsi="Times New Roman"/>
          <w:bCs/>
          <w:i/>
          <w:sz w:val="28"/>
          <w:szCs w:val="28"/>
          <w:lang w:val="ro-RO"/>
        </w:rPr>
        <w:t>iei de epurare existent</w:t>
      </w:r>
      <w:r w:rsidR="003E1611">
        <w:rPr>
          <w:rFonts w:ascii="Times New Roman" w:hAnsi="Times New Roman"/>
          <w:bCs/>
          <w:i/>
          <w:sz w:val="28"/>
          <w:szCs w:val="28"/>
          <w:lang w:val="ro-RO"/>
        </w:rPr>
        <w:t>ă,</w:t>
      </w:r>
      <w:r w:rsidRPr="00796EF0">
        <w:rPr>
          <w:rFonts w:ascii="Times New Roman" w:hAnsi="Times New Roman"/>
          <w:bCs/>
          <w:i/>
          <w:sz w:val="28"/>
          <w:szCs w:val="28"/>
          <w:lang w:val="ro-RO"/>
        </w:rPr>
        <w:t xml:space="preserve"> fie direct </w:t>
      </w:r>
      <w:r w:rsidR="003E1611">
        <w:rPr>
          <w:rFonts w:ascii="Times New Roman" w:hAnsi="Times New Roman"/>
          <w:bCs/>
          <w:i/>
          <w:sz w:val="28"/>
          <w:szCs w:val="28"/>
          <w:lang w:val="ro-RO"/>
        </w:rPr>
        <w:t>în</w:t>
      </w:r>
      <w:r w:rsidRPr="00796EF0">
        <w:rPr>
          <w:rFonts w:ascii="Times New Roman" w:hAnsi="Times New Roman"/>
          <w:bCs/>
          <w:i/>
          <w:sz w:val="28"/>
          <w:szCs w:val="28"/>
          <w:lang w:val="ro-RO"/>
        </w:rPr>
        <w:t xml:space="preserve"> bazinul de stocare</w:t>
      </w:r>
      <w:r w:rsidR="00E334A8">
        <w:rPr>
          <w:rFonts w:ascii="Times New Roman" w:hAnsi="Times New Roman"/>
          <w:bCs/>
          <w:i/>
          <w:sz w:val="28"/>
          <w:szCs w:val="28"/>
          <w:lang w:val="ro-RO"/>
        </w:rPr>
        <w:t xml:space="preserve"> concentrat</w:t>
      </w:r>
      <w:r w:rsidRPr="00796EF0">
        <w:rPr>
          <w:rFonts w:ascii="Times New Roman" w:hAnsi="Times New Roman"/>
          <w:bCs/>
          <w:i/>
          <w:sz w:val="28"/>
          <w:szCs w:val="28"/>
          <w:lang w:val="ro-RO"/>
        </w:rPr>
        <w:t>.</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b/>
          <w:i/>
          <w:sz w:val="28"/>
          <w:szCs w:val="28"/>
          <w:lang w:val="ro-RO" w:eastAsia="ro-RO"/>
        </w:rPr>
        <w:t>b) cumularea cu alte proiecte existente și/sau aprobate</w:t>
      </w:r>
      <w:r w:rsidRPr="00796EF0">
        <w:rPr>
          <w:rFonts w:ascii="Times New Roman" w:eastAsia="Times New Roman" w:hAnsi="Times New Roman"/>
          <w:i/>
          <w:sz w:val="28"/>
          <w:szCs w:val="28"/>
          <w:lang w:val="ro-RO" w:eastAsia="ro-RO"/>
        </w:rPr>
        <w:t xml:space="preserve">: </w:t>
      </w:r>
    </w:p>
    <w:p w:rsidR="00796EF0" w:rsidRPr="00796EF0" w:rsidRDefault="00796EF0" w:rsidP="00796EF0">
      <w:pPr>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i/>
          <w:sz w:val="28"/>
          <w:szCs w:val="28"/>
          <w:lang w:val="ro-RO" w:eastAsia="ro-RO"/>
        </w:rPr>
        <w:t>Pe amplasament funcționează “Centrul de management integrat al deșeurilor Tărpiu, județul Bistrița-Năsăud“ autorizat cu Autorizația Integrată de Mediu nr. 1/23.11.2012, revizuită la 20.10.2020</w:t>
      </w:r>
      <w:r w:rsidR="003E1611">
        <w:rPr>
          <w:rFonts w:ascii="Times New Roman" w:eastAsia="Times New Roman" w:hAnsi="Times New Roman"/>
          <w:i/>
          <w:sz w:val="28"/>
          <w:szCs w:val="28"/>
          <w:lang w:val="ro-RO" w:eastAsia="ro-RO"/>
        </w:rPr>
        <w:t>.</w:t>
      </w:r>
    </w:p>
    <w:p w:rsidR="00796EF0" w:rsidRPr="00796EF0" w:rsidRDefault="003E1611" w:rsidP="00796EF0">
      <w:pPr>
        <w:spacing w:after="0" w:line="240" w:lineRule="auto"/>
        <w:jc w:val="both"/>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Î</w:t>
      </w:r>
      <w:r w:rsidR="00796EF0" w:rsidRPr="00796EF0">
        <w:rPr>
          <w:rFonts w:ascii="Times New Roman" w:eastAsia="Times New Roman" w:hAnsi="Times New Roman"/>
          <w:i/>
          <w:sz w:val="28"/>
          <w:szCs w:val="28"/>
          <w:lang w:val="ro-RO" w:eastAsia="ro-RO"/>
        </w:rPr>
        <w:t xml:space="preserve">n urma realizarii proiectului se va asigura creșterea capacității de tratare levigat  a </w:t>
      </w:r>
      <w:r w:rsidR="00796EF0" w:rsidRPr="00796EF0">
        <w:rPr>
          <w:rFonts w:ascii="Times New Roman" w:eastAsia="Times New Roman" w:hAnsi="Times New Roman"/>
          <w:sz w:val="28"/>
          <w:szCs w:val="28"/>
          <w:lang w:val="ro-RO" w:eastAsia="ro-RO"/>
        </w:rPr>
        <w:t xml:space="preserve"> </w:t>
      </w:r>
      <w:r w:rsidR="00796EF0" w:rsidRPr="00796EF0">
        <w:rPr>
          <w:rFonts w:ascii="Times New Roman" w:eastAsia="Times New Roman" w:hAnsi="Times New Roman"/>
          <w:i/>
          <w:sz w:val="28"/>
          <w:szCs w:val="28"/>
          <w:lang w:val="ro-RO" w:eastAsia="ro-RO"/>
        </w:rPr>
        <w:t>stației de epurare cu osmoză inversă PALL existente, de la 120 m</w:t>
      </w:r>
      <w:r>
        <w:rPr>
          <w:rFonts w:ascii="Times New Roman" w:eastAsia="Times New Roman" w:hAnsi="Times New Roman"/>
          <w:i/>
          <w:sz w:val="28"/>
          <w:szCs w:val="28"/>
          <w:vertAlign w:val="superscript"/>
          <w:lang w:val="ro-RO" w:eastAsia="ro-RO"/>
        </w:rPr>
        <w:t>3</w:t>
      </w:r>
      <w:r w:rsidR="00796EF0" w:rsidRPr="00796EF0">
        <w:rPr>
          <w:rFonts w:ascii="Times New Roman" w:eastAsia="Times New Roman" w:hAnsi="Times New Roman"/>
          <w:i/>
          <w:sz w:val="28"/>
          <w:szCs w:val="28"/>
          <w:lang w:val="ro-RO" w:eastAsia="ro-RO"/>
        </w:rPr>
        <w:t xml:space="preserve"> levigat/zi la 192 m</w:t>
      </w:r>
      <w:r>
        <w:rPr>
          <w:rFonts w:ascii="Times New Roman" w:eastAsia="Times New Roman" w:hAnsi="Times New Roman"/>
          <w:i/>
          <w:sz w:val="28"/>
          <w:szCs w:val="28"/>
          <w:vertAlign w:val="superscript"/>
          <w:lang w:val="ro-RO" w:eastAsia="ro-RO"/>
        </w:rPr>
        <w:t>3</w:t>
      </w:r>
      <w:r w:rsidR="00796EF0" w:rsidRPr="00796EF0">
        <w:rPr>
          <w:rFonts w:ascii="Times New Roman" w:eastAsia="Times New Roman" w:hAnsi="Times New Roman"/>
          <w:i/>
          <w:sz w:val="28"/>
          <w:szCs w:val="28"/>
          <w:lang w:val="ro-RO" w:eastAsia="ro-RO"/>
        </w:rPr>
        <w:t xml:space="preserve"> levigat/zi</w:t>
      </w:r>
      <w:r>
        <w:rPr>
          <w:rFonts w:ascii="Times New Roman" w:eastAsia="Times New Roman" w:hAnsi="Times New Roman"/>
          <w:i/>
          <w:sz w:val="28"/>
          <w:szCs w:val="28"/>
          <w:lang w:val="ro-RO" w:eastAsia="ro-RO"/>
        </w:rPr>
        <w:t xml:space="preserve">, </w:t>
      </w:r>
      <w:r w:rsidR="00796EF0" w:rsidRPr="00796EF0">
        <w:rPr>
          <w:rFonts w:ascii="Times New Roman" w:eastAsia="Times New Roman" w:hAnsi="Times New Roman"/>
          <w:i/>
          <w:sz w:val="28"/>
          <w:szCs w:val="28"/>
          <w:lang w:val="ro-RO" w:eastAsia="ro-RO"/>
        </w:rPr>
        <w:t>realizându-se astfel</w:t>
      </w:r>
      <w:r>
        <w:rPr>
          <w:rFonts w:ascii="Times New Roman" w:eastAsia="Times New Roman" w:hAnsi="Times New Roman"/>
          <w:i/>
          <w:sz w:val="28"/>
          <w:szCs w:val="28"/>
          <w:lang w:val="ro-RO" w:eastAsia="ro-RO"/>
        </w:rPr>
        <w:t xml:space="preserve"> îmbună</w:t>
      </w:r>
      <w:r w:rsidR="00796EF0" w:rsidRPr="00796EF0">
        <w:rPr>
          <w:rFonts w:ascii="Times New Roman" w:eastAsia="Times New Roman" w:hAnsi="Times New Roman"/>
          <w:i/>
          <w:sz w:val="28"/>
          <w:szCs w:val="28"/>
          <w:lang w:val="ro-RO" w:eastAsia="ro-RO"/>
        </w:rPr>
        <w:t>t</w:t>
      </w:r>
      <w:r>
        <w:rPr>
          <w:rFonts w:ascii="Times New Roman" w:eastAsia="Times New Roman" w:hAnsi="Times New Roman"/>
          <w:i/>
          <w:sz w:val="28"/>
          <w:szCs w:val="28"/>
          <w:lang w:val="ro-RO" w:eastAsia="ro-RO"/>
        </w:rPr>
        <w:t>ățirea calitativă a efluentului descă</w:t>
      </w:r>
      <w:r w:rsidR="00796EF0" w:rsidRPr="00796EF0">
        <w:rPr>
          <w:rFonts w:ascii="Times New Roman" w:eastAsia="Times New Roman" w:hAnsi="Times New Roman"/>
          <w:i/>
          <w:sz w:val="28"/>
          <w:szCs w:val="28"/>
          <w:lang w:val="ro-RO" w:eastAsia="ro-RO"/>
        </w:rPr>
        <w:t xml:space="preserve">rcat </w:t>
      </w:r>
      <w:r>
        <w:rPr>
          <w:rFonts w:ascii="Times New Roman" w:eastAsia="Times New Roman" w:hAnsi="Times New Roman"/>
          <w:i/>
          <w:sz w:val="28"/>
          <w:szCs w:val="28"/>
          <w:lang w:val="ro-RO" w:eastAsia="ro-RO"/>
        </w:rPr>
        <w:t>în conformitate cu cerințele normativului</w:t>
      </w:r>
      <w:r w:rsidR="00796EF0" w:rsidRPr="00796EF0">
        <w:rPr>
          <w:rFonts w:ascii="Times New Roman" w:eastAsia="Times New Roman" w:hAnsi="Times New Roman"/>
          <w:i/>
          <w:sz w:val="28"/>
          <w:szCs w:val="28"/>
          <w:lang w:val="ro-RO" w:eastAsia="ro-RO"/>
        </w:rPr>
        <w:t xml:space="preserve"> NTPA001</w:t>
      </w:r>
      <w:r>
        <w:rPr>
          <w:rFonts w:ascii="Times New Roman" w:eastAsia="Times New Roman" w:hAnsi="Times New Roman"/>
          <w:i/>
          <w:sz w:val="28"/>
          <w:szCs w:val="28"/>
          <w:lang w:val="ro-RO" w:eastAsia="ro-RO"/>
        </w:rPr>
        <w:t>.</w:t>
      </w:r>
    </w:p>
    <w:p w:rsidR="00796EF0" w:rsidRPr="00796EF0" w:rsidRDefault="00796EF0" w:rsidP="00796EF0">
      <w:pPr>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b/>
          <w:i/>
          <w:sz w:val="28"/>
          <w:szCs w:val="28"/>
          <w:lang w:val="ro-RO" w:eastAsia="ro-RO"/>
        </w:rPr>
        <w:t>c) utilizarea resurselor naturale, în special a solului, a terenurilor, a apei și a biodiversitatii</w:t>
      </w:r>
      <w:r w:rsidRPr="00796EF0">
        <w:rPr>
          <w:rFonts w:ascii="Times New Roman" w:eastAsia="Times New Roman" w:hAnsi="Times New Roman"/>
          <w:i/>
          <w:sz w:val="28"/>
          <w:szCs w:val="28"/>
          <w:lang w:val="ro-RO" w:eastAsia="ro-RO"/>
        </w:rPr>
        <w:t xml:space="preserve">: </w:t>
      </w:r>
    </w:p>
    <w:p w:rsidR="00796EF0" w:rsidRPr="00DD1C81" w:rsidRDefault="00796EF0" w:rsidP="00796EF0">
      <w:pPr>
        <w:spacing w:after="0" w:line="240" w:lineRule="auto"/>
        <w:jc w:val="both"/>
        <w:rPr>
          <w:rFonts w:ascii="Times New Roman" w:hAnsi="Times New Roman"/>
          <w:i/>
          <w:noProof/>
          <w:sz w:val="28"/>
          <w:szCs w:val="28"/>
          <w:lang w:val="ro-RO"/>
        </w:rPr>
      </w:pPr>
      <w:r w:rsidRPr="00796EF0">
        <w:rPr>
          <w:rFonts w:ascii="Times New Roman" w:hAnsi="Times New Roman"/>
          <w:i/>
          <w:sz w:val="28"/>
          <w:szCs w:val="28"/>
          <w:lang w:val="ro-RO"/>
        </w:rPr>
        <w:t>- d</w:t>
      </w:r>
      <w:r w:rsidRPr="00796EF0">
        <w:rPr>
          <w:rFonts w:ascii="Times New Roman" w:hAnsi="Times New Roman"/>
          <w:i/>
          <w:sz w:val="28"/>
          <w:szCs w:val="28"/>
          <w:lang w:val="ro-RO" w:eastAsia="ar-SA"/>
        </w:rPr>
        <w:t xml:space="preserve">intre resursele naturale se utilizează apă, agregate minerale naturale (nisip, balast), </w:t>
      </w:r>
      <w:r w:rsidRPr="00796EF0">
        <w:rPr>
          <w:rFonts w:ascii="Times New Roman" w:hAnsi="Times New Roman"/>
          <w:i/>
          <w:noProof/>
          <w:sz w:val="28"/>
          <w:szCs w:val="28"/>
          <w:lang w:val="ro-RO" w:eastAsia="ar-SA"/>
        </w:rPr>
        <w:t xml:space="preserve">lemn, energie electrică și combustibil lichid în cantități limitate, în faza de construcție și </w:t>
      </w:r>
      <w:r w:rsidRPr="00796EF0">
        <w:rPr>
          <w:rFonts w:ascii="Times New Roman" w:hAnsi="Times New Roman"/>
          <w:i/>
          <w:noProof/>
          <w:sz w:val="28"/>
          <w:szCs w:val="28"/>
          <w:lang w:val="ro-RO"/>
        </w:rPr>
        <w:t>energie electrică</w:t>
      </w:r>
      <w:r w:rsidRPr="00796EF0">
        <w:rPr>
          <w:rFonts w:ascii="Times New Roman" w:eastAsia="Times New Roman" w:hAnsi="Times New Roman"/>
          <w:noProof/>
          <w:sz w:val="28"/>
          <w:szCs w:val="28"/>
          <w:lang w:val="ro-RO" w:eastAsia="ro-RO"/>
        </w:rPr>
        <w:t xml:space="preserve"> </w:t>
      </w:r>
      <w:r w:rsidRPr="00796EF0">
        <w:rPr>
          <w:rFonts w:ascii="Times New Roman" w:hAnsi="Times New Roman"/>
          <w:i/>
          <w:noProof/>
          <w:sz w:val="28"/>
          <w:szCs w:val="28"/>
          <w:lang w:val="ro-RO"/>
        </w:rPr>
        <w:t>și apă, în perioada de funcționare;</w:t>
      </w:r>
    </w:p>
    <w:p w:rsidR="009143F8" w:rsidRDefault="009143F8" w:rsidP="00DD1C81">
      <w:pPr>
        <w:spacing w:after="0" w:line="240" w:lineRule="auto"/>
        <w:textAlignment w:val="baseline"/>
        <w:rPr>
          <w:rFonts w:ascii="Times New Roman" w:eastAsia="Arial" w:hAnsi="Times New Roman"/>
          <w:i/>
          <w:noProof/>
          <w:color w:val="000000"/>
          <w:spacing w:val="-1"/>
          <w:sz w:val="28"/>
          <w:szCs w:val="28"/>
          <w:u w:val="single"/>
          <w:lang w:val="ro-RO"/>
        </w:rPr>
      </w:pPr>
    </w:p>
    <w:p w:rsidR="00725977" w:rsidRDefault="00725977" w:rsidP="00DD1C81">
      <w:pPr>
        <w:spacing w:after="0" w:line="240" w:lineRule="auto"/>
        <w:textAlignment w:val="baseline"/>
        <w:rPr>
          <w:rFonts w:ascii="Times New Roman" w:eastAsia="Arial" w:hAnsi="Times New Roman"/>
          <w:i/>
          <w:noProof/>
          <w:color w:val="000000"/>
          <w:spacing w:val="-1"/>
          <w:sz w:val="28"/>
          <w:szCs w:val="28"/>
          <w:u w:val="single"/>
          <w:lang w:val="ro-RO"/>
        </w:rPr>
      </w:pPr>
    </w:p>
    <w:p w:rsidR="00DD1C81" w:rsidRPr="00DD1C81" w:rsidRDefault="00DD1C81" w:rsidP="00DD1C81">
      <w:pPr>
        <w:spacing w:after="0" w:line="240" w:lineRule="auto"/>
        <w:textAlignment w:val="baseline"/>
        <w:rPr>
          <w:rFonts w:ascii="Times New Roman" w:eastAsia="Arial" w:hAnsi="Times New Roman"/>
          <w:i/>
          <w:noProof/>
          <w:color w:val="000000"/>
          <w:spacing w:val="-1"/>
          <w:sz w:val="28"/>
          <w:szCs w:val="28"/>
          <w:u w:val="single"/>
          <w:lang w:val="ro-RO"/>
        </w:rPr>
      </w:pPr>
      <w:r w:rsidRPr="00DD1C81">
        <w:rPr>
          <w:rFonts w:ascii="Times New Roman" w:eastAsia="Arial" w:hAnsi="Times New Roman"/>
          <w:i/>
          <w:noProof/>
          <w:color w:val="000000"/>
          <w:spacing w:val="-1"/>
          <w:sz w:val="28"/>
          <w:szCs w:val="28"/>
          <w:u w:val="single"/>
          <w:lang w:val="ro-RO"/>
        </w:rPr>
        <w:lastRenderedPageBreak/>
        <w:t>Modul de asigurare a utilităților</w:t>
      </w:r>
    </w:p>
    <w:p w:rsidR="00DD1C81" w:rsidRPr="00DD1C81" w:rsidRDefault="00DD1C81" w:rsidP="00DD1C81">
      <w:pPr>
        <w:tabs>
          <w:tab w:val="left" w:pos="720"/>
        </w:tabs>
        <w:spacing w:after="0" w:line="240" w:lineRule="auto"/>
        <w:jc w:val="both"/>
        <w:textAlignment w:val="baseline"/>
        <w:rPr>
          <w:rFonts w:ascii="Times New Roman" w:eastAsia="Arial" w:hAnsi="Times New Roman"/>
          <w:i/>
          <w:noProof/>
          <w:color w:val="000000"/>
          <w:sz w:val="28"/>
          <w:szCs w:val="28"/>
          <w:lang w:val="ro-RO"/>
        </w:rPr>
      </w:pPr>
      <w:r w:rsidRPr="00DD1C81">
        <w:rPr>
          <w:rFonts w:ascii="Times New Roman" w:eastAsia="Arial" w:hAnsi="Times New Roman"/>
          <w:i/>
          <w:noProof/>
          <w:color w:val="000000"/>
          <w:sz w:val="28"/>
          <w:szCs w:val="28"/>
          <w:lang w:val="ro-RO"/>
        </w:rPr>
        <w:t>- alimentare cu apă: se va folosi rețe</w:t>
      </w:r>
      <w:r w:rsidR="00725977">
        <w:rPr>
          <w:rFonts w:ascii="Times New Roman" w:eastAsia="Arial" w:hAnsi="Times New Roman"/>
          <w:i/>
          <w:noProof/>
          <w:color w:val="000000"/>
          <w:sz w:val="28"/>
          <w:szCs w:val="28"/>
          <w:lang w:val="ro-RO"/>
        </w:rPr>
        <w:t>a</w:t>
      </w:r>
      <w:r w:rsidRPr="00DD1C81">
        <w:rPr>
          <w:rFonts w:ascii="Times New Roman" w:eastAsia="Arial" w:hAnsi="Times New Roman"/>
          <w:i/>
          <w:noProof/>
          <w:color w:val="000000"/>
          <w:sz w:val="28"/>
          <w:szCs w:val="28"/>
          <w:lang w:val="ro-RO"/>
        </w:rPr>
        <w:t>ua de alimentare cu apă, ce alimentează în prezent stația de epurare existentă</w:t>
      </w:r>
      <w:r>
        <w:rPr>
          <w:rFonts w:ascii="Times New Roman" w:eastAsia="Arial" w:hAnsi="Times New Roman"/>
          <w:i/>
          <w:noProof/>
          <w:color w:val="000000"/>
          <w:sz w:val="28"/>
          <w:szCs w:val="28"/>
          <w:lang w:val="ro-RO"/>
        </w:rPr>
        <w:t>;</w:t>
      </w:r>
    </w:p>
    <w:p w:rsidR="00DD1C81" w:rsidRPr="00DD1C81" w:rsidRDefault="00DD1C81" w:rsidP="00DD1C81">
      <w:pPr>
        <w:tabs>
          <w:tab w:val="left" w:pos="720"/>
        </w:tabs>
        <w:spacing w:after="0" w:line="240" w:lineRule="auto"/>
        <w:jc w:val="both"/>
        <w:textAlignment w:val="baseline"/>
        <w:rPr>
          <w:rFonts w:ascii="Times New Roman" w:eastAsia="Arial" w:hAnsi="Times New Roman"/>
          <w:i/>
          <w:noProof/>
          <w:color w:val="000000"/>
          <w:sz w:val="28"/>
          <w:szCs w:val="28"/>
          <w:lang w:val="ro-RO"/>
        </w:rPr>
      </w:pPr>
      <w:r>
        <w:rPr>
          <w:rFonts w:ascii="Times New Roman" w:eastAsia="Arial" w:hAnsi="Times New Roman"/>
          <w:i/>
          <w:noProof/>
          <w:color w:val="000000"/>
          <w:sz w:val="28"/>
          <w:szCs w:val="28"/>
          <w:lang w:val="ro-RO"/>
        </w:rPr>
        <w:t>- e</w:t>
      </w:r>
      <w:r w:rsidRPr="00DD1C81">
        <w:rPr>
          <w:rFonts w:ascii="Times New Roman" w:eastAsia="Arial" w:hAnsi="Times New Roman"/>
          <w:i/>
          <w:noProof/>
          <w:color w:val="000000"/>
          <w:sz w:val="28"/>
          <w:szCs w:val="28"/>
          <w:lang w:val="ro-RO"/>
        </w:rPr>
        <w:t>vacuarea apelor uzate: se va folosi rețeaua de evacuare a levigatului epurat în c</w:t>
      </w:r>
      <w:r>
        <w:rPr>
          <w:rFonts w:ascii="Times New Roman" w:eastAsia="Arial" w:hAnsi="Times New Roman"/>
          <w:i/>
          <w:noProof/>
          <w:color w:val="000000"/>
          <w:sz w:val="28"/>
          <w:szCs w:val="28"/>
          <w:lang w:val="ro-RO"/>
        </w:rPr>
        <w:t>analul de garda Nord (</w:t>
      </w:r>
      <w:r w:rsidRPr="00DD1C81">
        <w:rPr>
          <w:rFonts w:ascii="Times New Roman" w:eastAsia="Arial" w:hAnsi="Times New Roman"/>
          <w:i/>
          <w:noProof/>
          <w:color w:val="000000"/>
          <w:sz w:val="28"/>
          <w:szCs w:val="28"/>
          <w:lang w:val="ro-RO"/>
        </w:rPr>
        <w:t>emisar regularizat Nord, afluent valea Rosua)</w:t>
      </w:r>
      <w:r>
        <w:rPr>
          <w:rFonts w:ascii="Times New Roman" w:eastAsia="Arial" w:hAnsi="Times New Roman"/>
          <w:i/>
          <w:noProof/>
          <w:color w:val="000000"/>
          <w:sz w:val="28"/>
          <w:szCs w:val="28"/>
          <w:lang w:val="ro-RO"/>
        </w:rPr>
        <w:t>;</w:t>
      </w:r>
    </w:p>
    <w:p w:rsidR="00DD1C81" w:rsidRPr="00DD1C81" w:rsidRDefault="00DD1C81" w:rsidP="00DD1C81">
      <w:pPr>
        <w:tabs>
          <w:tab w:val="left" w:pos="720"/>
        </w:tabs>
        <w:spacing w:after="0" w:line="240" w:lineRule="auto"/>
        <w:jc w:val="both"/>
        <w:textAlignment w:val="baseline"/>
        <w:rPr>
          <w:rFonts w:ascii="Times New Roman" w:eastAsia="Arial" w:hAnsi="Times New Roman"/>
          <w:i/>
          <w:noProof/>
          <w:color w:val="000000"/>
          <w:sz w:val="28"/>
          <w:szCs w:val="28"/>
          <w:lang w:val="ro-RO"/>
        </w:rPr>
      </w:pPr>
      <w:r>
        <w:rPr>
          <w:rFonts w:ascii="Times New Roman" w:eastAsia="Arial" w:hAnsi="Times New Roman"/>
          <w:i/>
          <w:noProof/>
          <w:color w:val="000000"/>
          <w:sz w:val="28"/>
          <w:szCs w:val="28"/>
          <w:lang w:val="ro-RO"/>
        </w:rPr>
        <w:t>- a</w:t>
      </w:r>
      <w:r w:rsidRPr="00DD1C81">
        <w:rPr>
          <w:rFonts w:ascii="Times New Roman" w:eastAsia="Arial" w:hAnsi="Times New Roman"/>
          <w:i/>
          <w:noProof/>
          <w:color w:val="000000"/>
          <w:sz w:val="28"/>
          <w:szCs w:val="28"/>
          <w:lang w:val="ro-RO"/>
        </w:rPr>
        <w:t>sigurarea energiei electrice: se va folosi rețeaua existentă de alimentare cu energie electrică, ce alimentează în prezent stația de epurare existentă.</w:t>
      </w:r>
    </w:p>
    <w:p w:rsidR="00796EF0" w:rsidRPr="00796EF0" w:rsidRDefault="00796EF0" w:rsidP="00DD1C81">
      <w:pPr>
        <w:tabs>
          <w:tab w:val="left" w:pos="142"/>
          <w:tab w:val="left" w:pos="284"/>
        </w:tabs>
        <w:spacing w:after="0" w:line="240" w:lineRule="auto"/>
        <w:jc w:val="both"/>
        <w:rPr>
          <w:rFonts w:ascii="Times New Roman" w:eastAsia="Times New Roman" w:hAnsi="Times New Roman"/>
          <w:i/>
          <w:noProof/>
          <w:sz w:val="28"/>
          <w:szCs w:val="28"/>
          <w:lang w:val="ro-RO" w:eastAsia="ro-RO"/>
        </w:rPr>
      </w:pPr>
      <w:r w:rsidRPr="00796EF0">
        <w:rPr>
          <w:rFonts w:ascii="Times New Roman" w:eastAsia="Times New Roman" w:hAnsi="Times New Roman"/>
          <w:b/>
          <w:i/>
          <w:noProof/>
          <w:sz w:val="28"/>
          <w:szCs w:val="28"/>
          <w:lang w:val="ro-RO" w:eastAsia="ro-RO"/>
        </w:rPr>
        <w:t>d) cantitatea şi tipurile de deşeuri generate/gestionate</w:t>
      </w:r>
      <w:r w:rsidRPr="00796EF0">
        <w:rPr>
          <w:rFonts w:ascii="Times New Roman" w:eastAsia="Times New Roman" w:hAnsi="Times New Roman"/>
          <w:i/>
          <w:noProof/>
          <w:sz w:val="28"/>
          <w:szCs w:val="28"/>
          <w:lang w:val="ro-RO" w:eastAsia="ro-RO"/>
        </w:rPr>
        <w:t xml:space="preserve">: </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iCs/>
          <w:noProof/>
          <w:sz w:val="28"/>
          <w:szCs w:val="28"/>
          <w:lang w:val="ro-RO" w:eastAsia="ro-RO"/>
        </w:rPr>
      </w:pPr>
      <w:r w:rsidRPr="00796EF0">
        <w:rPr>
          <w:rFonts w:ascii="Times New Roman" w:eastAsia="Times New Roman" w:hAnsi="Times New Roman"/>
          <w:i/>
          <w:iCs/>
          <w:noProof/>
          <w:sz w:val="28"/>
          <w:szCs w:val="28"/>
          <w:lang w:val="ro-RO" w:eastAsia="ro-RO"/>
        </w:rPr>
        <w:t>- deșeurile rezultate vor fi colectate și stocate selectiv şi vor fi predate către societăţi autorizate din punct de vedere al mediului în scopul valorificării/neutralizării/eliminării acestora conform</w:t>
      </w:r>
      <w:r w:rsidR="003E1611" w:rsidRPr="00DD1C81">
        <w:rPr>
          <w:rFonts w:ascii="Times New Roman" w:eastAsia="Times New Roman" w:hAnsi="Times New Roman"/>
          <w:i/>
          <w:iCs/>
          <w:noProof/>
          <w:sz w:val="28"/>
          <w:szCs w:val="28"/>
          <w:lang w:val="ro-RO" w:eastAsia="ro-RO"/>
        </w:rPr>
        <w:t xml:space="preserve"> prevederilor legale în vigoare;</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b/>
          <w:i/>
          <w:sz w:val="28"/>
          <w:szCs w:val="28"/>
          <w:lang w:val="ro-RO" w:eastAsia="ro-RO"/>
        </w:rPr>
        <w:t>e) poluarea şi alte efecte negative:</w:t>
      </w:r>
      <w:r w:rsidRPr="00796EF0">
        <w:rPr>
          <w:rFonts w:ascii="Times New Roman" w:eastAsia="Times New Roman" w:hAnsi="Times New Roman"/>
          <w:i/>
          <w:sz w:val="28"/>
          <w:szCs w:val="28"/>
          <w:lang w:val="ro-RO" w:eastAsia="ro-RO"/>
        </w:rPr>
        <w:t xml:space="preserve"> </w:t>
      </w:r>
    </w:p>
    <w:p w:rsidR="00796EF0" w:rsidRPr="00796EF0" w:rsidRDefault="00796EF0" w:rsidP="00796EF0">
      <w:pPr>
        <w:tabs>
          <w:tab w:val="left" w:pos="142"/>
          <w:tab w:val="left" w:pos="284"/>
        </w:tabs>
        <w:spacing w:after="0" w:line="240" w:lineRule="auto"/>
        <w:jc w:val="both"/>
        <w:rPr>
          <w:rFonts w:ascii="Times New Roman" w:eastAsia="Times New Roman" w:hAnsi="Times New Roman"/>
          <w:b/>
          <w:i/>
          <w:sz w:val="28"/>
          <w:szCs w:val="28"/>
          <w:lang w:val="ro-RO" w:eastAsia="ro-RO"/>
        </w:rPr>
      </w:pPr>
      <w:r w:rsidRPr="00796EF0">
        <w:rPr>
          <w:rFonts w:ascii="Times New Roman" w:eastAsia="Times New Roman" w:hAnsi="Times New Roman"/>
          <w:i/>
          <w:sz w:val="28"/>
          <w:szCs w:val="28"/>
          <w:lang w:val="ro-RO" w:eastAsia="ro-RO"/>
        </w:rPr>
        <w:t>- în perioada realizării proiectului pot apărea emisii, pulberi de la lucrările de construcţii, noxe de la mijloacele de transport a materialelor;</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i/>
          <w:sz w:val="28"/>
          <w:szCs w:val="28"/>
          <w:lang w:val="ro-RO" w:eastAsia="ro-RO"/>
        </w:rPr>
        <w:t>- aceste emisii au un caracter provizoriu, în intervale mici de timp, luându-se măsuri pentru reducerea acestora (stropiri, program de lucru adaptat pentru execuţia lucrărilor și operațiuni de transport, folosirea unor mijloace de transport performante, etc);</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i/>
          <w:sz w:val="28"/>
          <w:szCs w:val="28"/>
          <w:lang w:val="ro-RO" w:eastAsia="ro-RO"/>
        </w:rPr>
        <w:t xml:space="preserve">- în perioada lucrărilor de construire, zgomotul va fi generat de utilajele de lucru şi mijloacele de transport. În scopul diminuării zgomotului se va avea în vedere utilizarea unor utilaje silențioase, cu un grad ridicat de fiabilitate și randament ridicat; </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b/>
          <w:i/>
          <w:sz w:val="28"/>
          <w:szCs w:val="28"/>
          <w:lang w:val="ro-RO" w:eastAsia="ro-RO"/>
        </w:rPr>
        <w:t>f) riscurile de accidente majore și/sau dezastre relevante pentru proiectul în cauză, inclusiv cele cauzate de schimbările climatice, conform informațiilor științifice:</w:t>
      </w:r>
      <w:r w:rsidRPr="00796EF0">
        <w:rPr>
          <w:rFonts w:ascii="Times New Roman" w:eastAsia="Times New Roman" w:hAnsi="Times New Roman"/>
          <w:i/>
          <w:sz w:val="28"/>
          <w:szCs w:val="28"/>
          <w:lang w:val="ro-RO" w:eastAsia="ro-RO"/>
        </w:rPr>
        <w:t xml:space="preserve"> </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i/>
          <w:iCs/>
          <w:sz w:val="28"/>
          <w:szCs w:val="28"/>
          <w:lang w:val="ro-RO" w:eastAsia="ro-RO"/>
        </w:rPr>
        <w:t xml:space="preserve">- </w:t>
      </w:r>
      <w:r w:rsidRPr="00796EF0">
        <w:rPr>
          <w:rFonts w:ascii="Times New Roman" w:eastAsia="Times New Roman" w:hAnsi="Times New Roman"/>
          <w:i/>
          <w:sz w:val="28"/>
          <w:szCs w:val="28"/>
          <w:lang w:val="ro-RO" w:eastAsia="ro-RO"/>
        </w:rPr>
        <w:t xml:space="preserve">la implementarea proiectului nu se utilizează </w:t>
      </w:r>
      <w:bookmarkStart w:id="0" w:name="_Hlk101904409"/>
      <w:r w:rsidRPr="00796EF0">
        <w:rPr>
          <w:rFonts w:ascii="Times New Roman" w:eastAsia="Times New Roman" w:hAnsi="Times New Roman"/>
          <w:i/>
          <w:sz w:val="28"/>
          <w:szCs w:val="28"/>
          <w:lang w:val="ro-RO" w:eastAsia="ro-RO"/>
        </w:rPr>
        <w:t xml:space="preserve">substanţe periculoase </w:t>
      </w:r>
      <w:bookmarkEnd w:id="0"/>
      <w:r w:rsidRPr="00796EF0">
        <w:rPr>
          <w:rFonts w:ascii="Times New Roman" w:eastAsia="Times New Roman" w:hAnsi="Times New Roman"/>
          <w:i/>
          <w:sz w:val="28"/>
          <w:szCs w:val="28"/>
          <w:lang w:val="ro-RO" w:eastAsia="ro-RO"/>
        </w:rPr>
        <w:t>sau tehnologii care să inducă risc de accidente;</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i/>
          <w:sz w:val="28"/>
          <w:szCs w:val="28"/>
          <w:lang w:val="ro-RO" w:eastAsia="ro-RO"/>
        </w:rPr>
        <w:t>- funcționarea obiectivului implică utilizarea, stocarea şi manipularea de substanţe periculoase: acid clorhidric, Cleaner A (Hidroxid de Sodiu), Cleaner C (Acid citric), Rohib 28 (Antiscalant);</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i/>
          <w:sz w:val="28"/>
          <w:szCs w:val="28"/>
          <w:lang w:val="ro-RO" w:eastAsia="ro-RO"/>
        </w:rPr>
        <w:t>Cantitățile de substanțe/amestecuri chimice periculoase care pot fi prezente pe amplasament și care sunt utilizate în prezent nu încadrează amplasamentul în categoria inferior sau superior, conform prevederilor Legii nr. 59/2016 privind controlul asupra pericolelor de accident major în care sunt implicate substanțe periculoase, care transpune Directiva 2012/18/UE.</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b/>
          <w:i/>
          <w:sz w:val="28"/>
          <w:szCs w:val="28"/>
          <w:lang w:val="ro-RO" w:eastAsia="ro-RO"/>
        </w:rPr>
        <w:t>g)</w:t>
      </w:r>
      <w:r w:rsidRPr="00796EF0">
        <w:rPr>
          <w:rFonts w:ascii="Times New Roman" w:eastAsia="Times New Roman" w:hAnsi="Times New Roman"/>
          <w:i/>
          <w:sz w:val="28"/>
          <w:szCs w:val="28"/>
          <w:lang w:val="ro-RO" w:eastAsia="ro-RO"/>
        </w:rPr>
        <w:t xml:space="preserve"> </w:t>
      </w:r>
      <w:r w:rsidRPr="00796EF0">
        <w:rPr>
          <w:rFonts w:ascii="Times New Roman" w:eastAsia="Times New Roman" w:hAnsi="Times New Roman"/>
          <w:b/>
          <w:i/>
          <w:sz w:val="28"/>
          <w:szCs w:val="28"/>
          <w:lang w:val="ro-RO" w:eastAsia="ro-RO"/>
        </w:rPr>
        <w:t>riscurile pentru sanătatea umană (de ex., din cauza contaminarii apei sau a poluării atmosferice):</w:t>
      </w:r>
      <w:r w:rsidRPr="00796EF0">
        <w:rPr>
          <w:rFonts w:ascii="Times New Roman" w:eastAsia="Times New Roman" w:hAnsi="Times New Roman"/>
          <w:i/>
          <w:sz w:val="28"/>
          <w:szCs w:val="28"/>
          <w:lang w:val="ro-RO" w:eastAsia="ro-RO"/>
        </w:rPr>
        <w:t xml:space="preserve"> </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i/>
          <w:sz w:val="28"/>
          <w:szCs w:val="28"/>
          <w:lang w:val="ro-RO" w:eastAsia="ro-RO"/>
        </w:rPr>
        <w:t>- organizarea de şantier va dispune de materiale absorbante, în vederea limitării posibilelor poluări accidentale;</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i/>
          <w:sz w:val="28"/>
          <w:szCs w:val="28"/>
          <w:lang w:val="ro-RO" w:eastAsia="ro-RO"/>
        </w:rPr>
        <w:t>- emisiile de praf vor fi de scurtă durată, doar în perioada lucrărilor de construire;</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i/>
          <w:sz w:val="28"/>
          <w:szCs w:val="28"/>
          <w:lang w:val="ro-RO" w:eastAsia="ro-RO"/>
        </w:rPr>
        <w:t>- în perioada de funcționare a obiectivului nu se vor utiliza substanţe şi tehnologii care să conducă la riscuri pentru sănătatea umană.</w:t>
      </w:r>
    </w:p>
    <w:p w:rsidR="00796EF0" w:rsidRPr="00796EF0" w:rsidRDefault="00796EF0" w:rsidP="00796EF0">
      <w:pPr>
        <w:tabs>
          <w:tab w:val="left" w:pos="142"/>
          <w:tab w:val="left" w:pos="284"/>
        </w:tabs>
        <w:spacing w:after="0" w:line="240" w:lineRule="auto"/>
        <w:jc w:val="both"/>
        <w:rPr>
          <w:rFonts w:ascii="Times New Roman" w:eastAsia="Times New Roman" w:hAnsi="Times New Roman"/>
          <w:b/>
          <w:i/>
          <w:sz w:val="28"/>
          <w:szCs w:val="28"/>
          <w:lang w:val="ro-RO" w:eastAsia="ro-RO"/>
        </w:rPr>
      </w:pPr>
    </w:p>
    <w:p w:rsidR="00796EF0" w:rsidRPr="00796EF0" w:rsidRDefault="00796EF0" w:rsidP="00796EF0">
      <w:pPr>
        <w:tabs>
          <w:tab w:val="left" w:pos="142"/>
          <w:tab w:val="left" w:pos="284"/>
        </w:tabs>
        <w:spacing w:after="0" w:line="240" w:lineRule="auto"/>
        <w:jc w:val="both"/>
        <w:rPr>
          <w:rFonts w:ascii="Times New Roman" w:eastAsia="Times New Roman" w:hAnsi="Times New Roman"/>
          <w:b/>
          <w:i/>
          <w:sz w:val="28"/>
          <w:szCs w:val="28"/>
          <w:lang w:val="ro-RO" w:eastAsia="ro-RO"/>
        </w:rPr>
      </w:pPr>
      <w:r w:rsidRPr="00796EF0">
        <w:rPr>
          <w:rFonts w:ascii="Times New Roman" w:eastAsia="Times New Roman" w:hAnsi="Times New Roman"/>
          <w:b/>
          <w:i/>
          <w:sz w:val="28"/>
          <w:szCs w:val="28"/>
          <w:lang w:val="ro-RO" w:eastAsia="ro-RO"/>
        </w:rPr>
        <w:t xml:space="preserve">2. Amplasarea proiectului: </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b/>
          <w:i/>
          <w:sz w:val="28"/>
          <w:szCs w:val="28"/>
          <w:lang w:val="ro-RO" w:eastAsia="ro-RO"/>
        </w:rPr>
        <w:t>2.1</w:t>
      </w:r>
      <w:r w:rsidRPr="00796EF0">
        <w:rPr>
          <w:rFonts w:ascii="Times New Roman" w:eastAsia="Times New Roman" w:hAnsi="Times New Roman"/>
          <w:i/>
          <w:sz w:val="28"/>
          <w:szCs w:val="28"/>
          <w:lang w:val="ro-RO" w:eastAsia="ro-RO"/>
        </w:rPr>
        <w:t xml:space="preserve"> </w:t>
      </w:r>
      <w:r w:rsidRPr="00796EF0">
        <w:rPr>
          <w:rFonts w:ascii="Times New Roman" w:eastAsia="Times New Roman" w:hAnsi="Times New Roman"/>
          <w:b/>
          <w:i/>
          <w:sz w:val="28"/>
          <w:szCs w:val="28"/>
          <w:lang w:val="ro-RO" w:eastAsia="ro-RO"/>
        </w:rPr>
        <w:t xml:space="preserve">utilizarea actuală şi aprobată a terenurilor: </w:t>
      </w:r>
      <w:r w:rsidRPr="00796EF0">
        <w:rPr>
          <w:rFonts w:ascii="Times New Roman" w:eastAsia="Times New Roman" w:hAnsi="Times New Roman"/>
          <w:i/>
          <w:sz w:val="28"/>
          <w:szCs w:val="28"/>
          <w:lang w:val="ro-RO" w:eastAsia="ro-RO"/>
        </w:rPr>
        <w:t>proiectul se implementează în cadrul Centrul de Management Integrat al Deșeurilor Tărpiu (CMID) Tărpiu, comuna Dumitra;</w:t>
      </w:r>
      <w:r w:rsidR="009143F8" w:rsidRPr="009143F8">
        <w:t xml:space="preserve"> </w:t>
      </w:r>
      <w:r w:rsidR="00F25013" w:rsidRPr="00F25013">
        <w:rPr>
          <w:rFonts w:ascii="Times New Roman" w:eastAsia="Times New Roman" w:hAnsi="Times New Roman"/>
          <w:i/>
          <w:sz w:val="28"/>
          <w:szCs w:val="28"/>
          <w:lang w:val="ro-RO" w:eastAsia="ro-RO"/>
        </w:rPr>
        <w:t xml:space="preserve">Pentru prezentul proiect nu a fost </w:t>
      </w:r>
      <w:r w:rsidR="00F25013">
        <w:rPr>
          <w:rFonts w:ascii="Times New Roman" w:eastAsia="Times New Roman" w:hAnsi="Times New Roman"/>
          <w:i/>
          <w:sz w:val="28"/>
          <w:szCs w:val="28"/>
          <w:lang w:val="ro-RO" w:eastAsia="ro-RO"/>
        </w:rPr>
        <w:t xml:space="preserve">eliberat certificat de urbanism - conform adresei </w:t>
      </w:r>
      <w:r w:rsidR="00F25013" w:rsidRPr="00F25013">
        <w:rPr>
          <w:rFonts w:ascii="Times New Roman" w:eastAsia="Times New Roman" w:hAnsi="Times New Roman"/>
          <w:i/>
          <w:sz w:val="28"/>
          <w:szCs w:val="28"/>
          <w:lang w:val="ro-RO" w:eastAsia="ro-RO"/>
        </w:rPr>
        <w:t xml:space="preserve">nr. 1356/30.03.2023 </w:t>
      </w:r>
      <w:r w:rsidR="00F25013">
        <w:rPr>
          <w:rFonts w:ascii="Times New Roman" w:eastAsia="Times New Roman" w:hAnsi="Times New Roman"/>
          <w:i/>
          <w:sz w:val="28"/>
          <w:szCs w:val="28"/>
          <w:lang w:val="ro-RO" w:eastAsia="ro-RO"/>
        </w:rPr>
        <w:t>eliberată de</w:t>
      </w:r>
      <w:r w:rsidR="00F25013" w:rsidRPr="00F25013">
        <w:rPr>
          <w:rFonts w:ascii="Times New Roman" w:eastAsia="Times New Roman" w:hAnsi="Times New Roman"/>
          <w:i/>
          <w:sz w:val="28"/>
          <w:szCs w:val="28"/>
          <w:lang w:val="ro-RO" w:eastAsia="ro-RO"/>
        </w:rPr>
        <w:t xml:space="preserve"> Prim</w:t>
      </w:r>
      <w:r w:rsidR="00F25013">
        <w:rPr>
          <w:rFonts w:ascii="Times New Roman" w:eastAsia="Times New Roman" w:hAnsi="Times New Roman"/>
          <w:i/>
          <w:sz w:val="28"/>
          <w:szCs w:val="28"/>
          <w:lang w:val="ro-RO" w:eastAsia="ro-RO"/>
        </w:rPr>
        <w:t>ăria</w:t>
      </w:r>
      <w:r w:rsidR="00F25013" w:rsidRPr="00F25013">
        <w:rPr>
          <w:rFonts w:ascii="Times New Roman" w:eastAsia="Times New Roman" w:hAnsi="Times New Roman"/>
          <w:i/>
          <w:sz w:val="28"/>
          <w:szCs w:val="28"/>
          <w:lang w:val="ro-RO" w:eastAsia="ro-RO"/>
        </w:rPr>
        <w:t xml:space="preserve"> </w:t>
      </w:r>
      <w:r w:rsidR="00F25013">
        <w:rPr>
          <w:rFonts w:ascii="Times New Roman" w:eastAsia="Times New Roman" w:hAnsi="Times New Roman"/>
          <w:i/>
          <w:sz w:val="28"/>
          <w:szCs w:val="28"/>
          <w:lang w:val="ro-RO" w:eastAsia="ro-RO"/>
        </w:rPr>
        <w:t>comu</w:t>
      </w:r>
      <w:r w:rsidR="00F25013" w:rsidRPr="00F25013">
        <w:rPr>
          <w:rFonts w:ascii="Times New Roman" w:eastAsia="Times New Roman" w:hAnsi="Times New Roman"/>
          <w:i/>
          <w:sz w:val="28"/>
          <w:szCs w:val="28"/>
          <w:lang w:val="ro-RO" w:eastAsia="ro-RO"/>
        </w:rPr>
        <w:t>nei Dumitra</w:t>
      </w:r>
      <w:r w:rsidR="00F25013">
        <w:rPr>
          <w:rFonts w:ascii="Times New Roman" w:eastAsia="Times New Roman" w:hAnsi="Times New Roman"/>
          <w:i/>
          <w:sz w:val="28"/>
          <w:szCs w:val="28"/>
          <w:lang w:val="ro-RO" w:eastAsia="ro-RO"/>
        </w:rPr>
        <w:t xml:space="preserve">, proiectul nu necesită emiterea </w:t>
      </w:r>
      <w:r w:rsidR="00F25013" w:rsidRPr="00F25013">
        <w:rPr>
          <w:rFonts w:ascii="Times New Roman" w:eastAsia="Times New Roman" w:hAnsi="Times New Roman"/>
          <w:i/>
          <w:sz w:val="28"/>
          <w:szCs w:val="28"/>
          <w:lang w:val="ro-RO" w:eastAsia="ro-RO"/>
        </w:rPr>
        <w:t>certificat</w:t>
      </w:r>
      <w:r w:rsidR="00F25013">
        <w:rPr>
          <w:rFonts w:ascii="Times New Roman" w:eastAsia="Times New Roman" w:hAnsi="Times New Roman"/>
          <w:i/>
          <w:sz w:val="28"/>
          <w:szCs w:val="28"/>
          <w:lang w:val="ro-RO" w:eastAsia="ro-RO"/>
        </w:rPr>
        <w:t>ului</w:t>
      </w:r>
      <w:r w:rsidR="00F25013" w:rsidRPr="00F25013">
        <w:rPr>
          <w:rFonts w:ascii="Times New Roman" w:eastAsia="Times New Roman" w:hAnsi="Times New Roman"/>
          <w:i/>
          <w:sz w:val="28"/>
          <w:szCs w:val="28"/>
          <w:lang w:val="ro-RO" w:eastAsia="ro-RO"/>
        </w:rPr>
        <w:t xml:space="preserve"> de urbanism.</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b/>
          <w:i/>
          <w:sz w:val="28"/>
          <w:szCs w:val="28"/>
          <w:lang w:val="ro-RO" w:eastAsia="ro-RO"/>
        </w:rPr>
        <w:t xml:space="preserve">2.2 bogăţia, disponibilitatea, calitatea şi capacitatea de regenerare relative ale resurselor naturale, inclusiv solul, terenurile, apa şi biodiversitatea, din zonă şi din </w:t>
      </w:r>
      <w:r w:rsidRPr="00796EF0">
        <w:rPr>
          <w:rFonts w:ascii="Times New Roman" w:eastAsia="Times New Roman" w:hAnsi="Times New Roman"/>
          <w:b/>
          <w:i/>
          <w:sz w:val="28"/>
          <w:szCs w:val="28"/>
          <w:lang w:val="ro-RO" w:eastAsia="ro-RO"/>
        </w:rPr>
        <w:lastRenderedPageBreak/>
        <w:t xml:space="preserve">subteranul acesteia: </w:t>
      </w:r>
      <w:r w:rsidRPr="00796EF0">
        <w:rPr>
          <w:rFonts w:ascii="Times New Roman" w:eastAsia="Times New Roman" w:hAnsi="Times New Roman"/>
          <w:i/>
          <w:sz w:val="28"/>
          <w:szCs w:val="28"/>
          <w:lang w:val="ro-RO" w:eastAsia="ro-RO"/>
        </w:rPr>
        <w:t>resursele naturale utilizate pentru realizarea proiectului sunt disponibile în zonă;</w:t>
      </w:r>
    </w:p>
    <w:p w:rsidR="00796EF0" w:rsidRPr="00796EF0" w:rsidRDefault="00796EF0" w:rsidP="00796EF0">
      <w:pPr>
        <w:tabs>
          <w:tab w:val="left" w:pos="142"/>
          <w:tab w:val="left" w:pos="284"/>
        </w:tabs>
        <w:spacing w:after="0" w:line="240" w:lineRule="auto"/>
        <w:jc w:val="both"/>
        <w:rPr>
          <w:rFonts w:ascii="Times New Roman" w:eastAsia="Times New Roman" w:hAnsi="Times New Roman"/>
          <w:b/>
          <w:i/>
          <w:sz w:val="28"/>
          <w:szCs w:val="28"/>
          <w:lang w:val="ro-RO" w:eastAsia="ro-RO"/>
        </w:rPr>
      </w:pPr>
      <w:r w:rsidRPr="00796EF0">
        <w:rPr>
          <w:rFonts w:ascii="Times New Roman" w:eastAsia="Times New Roman" w:hAnsi="Times New Roman"/>
          <w:b/>
          <w:i/>
          <w:sz w:val="28"/>
          <w:szCs w:val="28"/>
          <w:lang w:val="ro-RO" w:eastAsia="ro-RO"/>
        </w:rPr>
        <w:t>2.3</w:t>
      </w:r>
      <w:r w:rsidRPr="00796EF0">
        <w:rPr>
          <w:rFonts w:ascii="Times New Roman" w:eastAsia="Times New Roman" w:hAnsi="Times New Roman"/>
          <w:i/>
          <w:sz w:val="28"/>
          <w:szCs w:val="28"/>
          <w:lang w:val="ro-RO" w:eastAsia="ro-RO"/>
        </w:rPr>
        <w:t xml:space="preserve"> </w:t>
      </w:r>
      <w:r w:rsidRPr="00796EF0">
        <w:rPr>
          <w:rFonts w:ascii="Times New Roman" w:eastAsia="Times New Roman" w:hAnsi="Times New Roman"/>
          <w:b/>
          <w:i/>
          <w:sz w:val="28"/>
          <w:szCs w:val="28"/>
          <w:lang w:val="ro-RO" w:eastAsia="ro-RO"/>
        </w:rPr>
        <w:t>capacitatea de absorbţie a mediului natural, acordându-se o atenţie specială următoarelor zone:</w:t>
      </w:r>
    </w:p>
    <w:p w:rsidR="00796EF0" w:rsidRPr="00796EF0" w:rsidRDefault="00796EF0" w:rsidP="00796EF0">
      <w:pPr>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sz w:val="28"/>
          <w:szCs w:val="28"/>
          <w:lang w:val="ro-RO" w:eastAsia="ro-RO"/>
        </w:rPr>
        <w:t xml:space="preserve">a) zone umede, zone riverane, guri ale râurilor: </w:t>
      </w:r>
      <w:r w:rsidRPr="00796EF0">
        <w:rPr>
          <w:rFonts w:ascii="Times New Roman" w:eastAsia="Times New Roman" w:hAnsi="Times New Roman"/>
          <w:i/>
          <w:sz w:val="28"/>
          <w:szCs w:val="28"/>
          <w:lang w:val="ro-RO" w:eastAsia="ro-RO"/>
        </w:rPr>
        <w:t>proiectul nu este amplasat în zone umede, riverane, sau guri ale râurilor;</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sz w:val="28"/>
          <w:szCs w:val="28"/>
          <w:lang w:val="ro-RO" w:eastAsia="ro-RO"/>
        </w:rPr>
        <w:t xml:space="preserve">b) zone costiere şi mediul marin: </w:t>
      </w:r>
      <w:r w:rsidRPr="00796EF0">
        <w:rPr>
          <w:rFonts w:ascii="Times New Roman" w:eastAsia="Times New Roman" w:hAnsi="Times New Roman"/>
          <w:i/>
          <w:sz w:val="28"/>
          <w:szCs w:val="28"/>
          <w:lang w:val="ro-RO" w:eastAsia="ro-RO"/>
        </w:rPr>
        <w:t>proiectul nu este amplasat în zonă costieră sau mediu marin;</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sz w:val="28"/>
          <w:szCs w:val="28"/>
          <w:lang w:val="ro-RO" w:eastAsia="ro-RO"/>
        </w:rPr>
        <w:t>c) zonele montane şi forestiere:</w:t>
      </w:r>
      <w:r w:rsidRPr="00796EF0">
        <w:rPr>
          <w:rFonts w:ascii="Times New Roman" w:eastAsia="Times New Roman" w:hAnsi="Times New Roman"/>
          <w:i/>
          <w:sz w:val="28"/>
          <w:szCs w:val="28"/>
          <w:lang w:val="ro-RO" w:eastAsia="ro-RO"/>
        </w:rPr>
        <w:t xml:space="preserve"> proiectul nu este amplasat în zonă montană și forestieră;</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sz w:val="28"/>
          <w:szCs w:val="28"/>
          <w:lang w:val="ro-RO" w:eastAsia="ro-RO"/>
        </w:rPr>
        <w:t>d) arii naturale protejate de interes naţional, comunitar, internaţional:</w:t>
      </w:r>
      <w:r w:rsidRPr="00796EF0">
        <w:rPr>
          <w:rFonts w:ascii="Times New Roman" w:eastAsia="Times New Roman" w:hAnsi="Times New Roman"/>
          <w:i/>
          <w:sz w:val="28"/>
          <w:szCs w:val="28"/>
          <w:lang w:val="ro-RO" w:eastAsia="ro-RO"/>
        </w:rPr>
        <w:t xml:space="preserve"> proiectul nu este amplasat în arie naturală protejată de interes național, comunitar, internațional;</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sz w:val="28"/>
          <w:szCs w:val="28"/>
          <w:lang w:val="ro-RO" w:eastAsia="ro-RO"/>
        </w:rPr>
        <w:t>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796EF0">
        <w:rPr>
          <w:rFonts w:ascii="Times New Roman" w:eastAsia="Times New Roman" w:hAnsi="Times New Roman"/>
          <w:i/>
          <w:sz w:val="28"/>
          <w:szCs w:val="28"/>
          <w:lang w:val="ro-RO" w:eastAsia="ro-RO"/>
        </w:rPr>
        <w:t xml:space="preserve">  proiectul nu este amplasat în niciuna din zonele de mai sus; </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i/>
          <w:sz w:val="28"/>
          <w:szCs w:val="28"/>
          <w:lang w:val="ro-RO" w:eastAsia="ro-RO"/>
        </w:rPr>
        <w:t>Ariile naturale protejate din zona CMID Tărpiu și distanțele (în punctele cel mai apropiate) față de amplasament sunt: ROSCI0095 și RONPA2208 - La Sărătura – cca. 2,1 km sud-vest de amplasament, ROSCI 0400 Șieu – Budac – la cca. 6,5 km sud, sud-vest și vest de amplasament, RONPA0224 Poiana cu narcise de pe Șesul Mogoșenilor -  6,7 km vest de amplasament, ROSCI0393 Someșul Mare – cca. 6,7 km vest de amplasament;</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sz w:val="28"/>
          <w:szCs w:val="28"/>
          <w:lang w:val="ro-RO" w:eastAsia="ro-RO"/>
        </w:rPr>
        <w:t>f) zonele în care au existat deja cazuri de nerespectare a standardelor de calitate a mediului prevăzute de legislaţia naţională şi la</w:t>
      </w:r>
      <w:r w:rsidRPr="00796EF0">
        <w:rPr>
          <w:rFonts w:ascii="Times New Roman" w:eastAsia="Times New Roman" w:hAnsi="Times New Roman"/>
          <w:i/>
          <w:sz w:val="28"/>
          <w:szCs w:val="28"/>
          <w:lang w:val="ro-RO" w:eastAsia="ro-RO"/>
        </w:rPr>
        <w:t xml:space="preserve"> </w:t>
      </w:r>
      <w:r w:rsidRPr="00796EF0">
        <w:rPr>
          <w:rFonts w:ascii="Times New Roman" w:eastAsia="Times New Roman" w:hAnsi="Times New Roman"/>
          <w:sz w:val="28"/>
          <w:szCs w:val="28"/>
          <w:lang w:val="ro-RO" w:eastAsia="ro-RO"/>
        </w:rPr>
        <w:t>nivelul Uniunii Europene şi relevante pentru proiect sau în care se consideră că există astfel de cazuri:</w:t>
      </w:r>
      <w:r w:rsidRPr="00796EF0">
        <w:rPr>
          <w:rFonts w:ascii="Times New Roman" w:eastAsia="Times New Roman" w:hAnsi="Times New Roman"/>
          <w:i/>
          <w:sz w:val="28"/>
          <w:szCs w:val="28"/>
          <w:lang w:val="ro-RO" w:eastAsia="ro-RO"/>
        </w:rPr>
        <w:t xml:space="preserve"> proiectul nu este amplasat într-o astfel de zonă;</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sz w:val="28"/>
          <w:szCs w:val="28"/>
          <w:lang w:val="ro-RO" w:eastAsia="ro-RO"/>
        </w:rPr>
        <w:t>g) zonele cu o densitate mare a populației:</w:t>
      </w:r>
      <w:r w:rsidRPr="00796EF0">
        <w:rPr>
          <w:rFonts w:ascii="Times New Roman" w:eastAsia="Times New Roman" w:hAnsi="Times New Roman"/>
          <w:i/>
          <w:sz w:val="28"/>
          <w:szCs w:val="28"/>
          <w:lang w:val="ro-RO" w:eastAsia="ro-RO"/>
        </w:rPr>
        <w:t xml:space="preserve"> proiectul nu este amplasat în zonă cu densitate mare a populației; </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sz w:val="28"/>
          <w:szCs w:val="28"/>
          <w:lang w:val="ro-RO" w:eastAsia="ro-RO"/>
        </w:rPr>
        <w:t>h) peisaje şi situri importante din punct de vedere istoric, cultural sau arheologic:</w:t>
      </w:r>
      <w:r w:rsidRPr="00796EF0">
        <w:rPr>
          <w:rFonts w:ascii="Times New Roman" w:eastAsia="Times New Roman" w:hAnsi="Times New Roman"/>
          <w:i/>
          <w:sz w:val="28"/>
          <w:szCs w:val="28"/>
          <w:lang w:val="ro-RO" w:eastAsia="ro-RO"/>
        </w:rPr>
        <w:t xml:space="preserve"> proiectul nu este amplasat în zonă cu peisaje şi situri importante din punct de vedere istoric, cultural și arheologic.</w:t>
      </w:r>
    </w:p>
    <w:p w:rsidR="00796EF0" w:rsidRPr="00796EF0" w:rsidRDefault="00796EF0" w:rsidP="00796EF0">
      <w:pPr>
        <w:tabs>
          <w:tab w:val="left" w:pos="142"/>
          <w:tab w:val="left" w:pos="284"/>
        </w:tabs>
        <w:spacing w:after="0" w:line="240" w:lineRule="auto"/>
        <w:jc w:val="both"/>
        <w:rPr>
          <w:rFonts w:ascii="Times New Roman" w:eastAsia="Times New Roman" w:hAnsi="Times New Roman"/>
          <w:b/>
          <w:i/>
          <w:sz w:val="28"/>
          <w:szCs w:val="28"/>
          <w:lang w:val="ro-RO" w:eastAsia="ro-RO"/>
        </w:rPr>
      </w:pPr>
    </w:p>
    <w:p w:rsidR="00796EF0" w:rsidRPr="00796EF0" w:rsidRDefault="00796EF0" w:rsidP="00796EF0">
      <w:pPr>
        <w:tabs>
          <w:tab w:val="left" w:pos="142"/>
          <w:tab w:val="left" w:pos="284"/>
        </w:tabs>
        <w:spacing w:after="0" w:line="240" w:lineRule="auto"/>
        <w:jc w:val="both"/>
        <w:rPr>
          <w:rFonts w:ascii="Times New Roman" w:eastAsia="Times New Roman" w:hAnsi="Times New Roman"/>
          <w:b/>
          <w:i/>
          <w:sz w:val="28"/>
          <w:szCs w:val="28"/>
          <w:lang w:val="ro-RO" w:eastAsia="ro-RO"/>
        </w:rPr>
      </w:pPr>
      <w:r w:rsidRPr="00796EF0">
        <w:rPr>
          <w:rFonts w:ascii="Times New Roman" w:eastAsia="Times New Roman" w:hAnsi="Times New Roman"/>
          <w:b/>
          <w:i/>
          <w:sz w:val="28"/>
          <w:szCs w:val="28"/>
          <w:lang w:val="ro-RO" w:eastAsia="ro-RO"/>
        </w:rPr>
        <w:t>3. Tipurile și caracteristicile impactului potenţial:</w:t>
      </w:r>
    </w:p>
    <w:p w:rsidR="00796EF0" w:rsidRPr="00796EF0" w:rsidRDefault="00796EF0" w:rsidP="00796EF0">
      <w:pPr>
        <w:tabs>
          <w:tab w:val="left" w:pos="142"/>
          <w:tab w:val="left" w:pos="284"/>
        </w:tabs>
        <w:spacing w:after="0" w:line="240" w:lineRule="auto"/>
        <w:jc w:val="both"/>
        <w:rPr>
          <w:rFonts w:ascii="Times New Roman" w:eastAsia="Times New Roman" w:hAnsi="Times New Roman"/>
          <w:b/>
          <w:i/>
          <w:sz w:val="28"/>
          <w:szCs w:val="28"/>
          <w:lang w:val="ro-RO" w:eastAsia="ro-RO"/>
        </w:rPr>
      </w:pPr>
      <w:r w:rsidRPr="00796EF0">
        <w:rPr>
          <w:rFonts w:ascii="Times New Roman" w:eastAsia="Times New Roman" w:hAnsi="Times New Roman"/>
          <w:i/>
          <w:sz w:val="28"/>
          <w:szCs w:val="28"/>
          <w:lang w:val="ro-RO" w:eastAsia="ro-RO"/>
        </w:rPr>
        <w:t xml:space="preserve">a) </w:t>
      </w:r>
      <w:r w:rsidRPr="00796EF0">
        <w:rPr>
          <w:rFonts w:ascii="Times New Roman" w:eastAsia="Times New Roman" w:hAnsi="Times New Roman"/>
          <w:b/>
          <w:i/>
          <w:sz w:val="28"/>
          <w:szCs w:val="28"/>
          <w:lang w:val="ro-RO" w:eastAsia="ro-RO"/>
        </w:rPr>
        <w:t>Importanța și extinderea spațială a impactului:</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i/>
          <w:sz w:val="28"/>
          <w:szCs w:val="28"/>
          <w:lang w:val="ro-RO" w:eastAsia="ro-RO"/>
        </w:rPr>
        <w:t xml:space="preserve">– lucrările ce urmează a fi executate pentru realizarea proiectului, precum și activitatea desfășurată în cadrul acestuia la funcționare, nu vor avea un impact negativ semnificativ asupra factorilor de mediu şi nu vor crea un disconfort pentru populaţie. Va fi afectată direct doar suprafața de teren pe care se realizează proiectul în timpul efectuării lucrărilor și în perioada de funcționare, iar proiectul propus este în concordanță cu prevederile legislației în vigoare. </w:t>
      </w:r>
    </w:p>
    <w:p w:rsidR="00796EF0" w:rsidRPr="00796EF0" w:rsidRDefault="00796EF0" w:rsidP="00796EF0">
      <w:pPr>
        <w:tabs>
          <w:tab w:val="left" w:pos="142"/>
          <w:tab w:val="left" w:pos="284"/>
        </w:tabs>
        <w:spacing w:after="0" w:line="240" w:lineRule="auto"/>
        <w:jc w:val="both"/>
        <w:rPr>
          <w:rFonts w:ascii="Times New Roman" w:eastAsia="Times New Roman" w:hAnsi="Times New Roman"/>
          <w:b/>
          <w:i/>
          <w:sz w:val="28"/>
          <w:szCs w:val="28"/>
          <w:lang w:val="ro-RO" w:eastAsia="ro-RO"/>
        </w:rPr>
      </w:pPr>
      <w:r w:rsidRPr="00796EF0">
        <w:rPr>
          <w:rFonts w:ascii="Times New Roman" w:eastAsia="Times New Roman" w:hAnsi="Times New Roman"/>
          <w:i/>
          <w:sz w:val="28"/>
          <w:szCs w:val="28"/>
          <w:lang w:val="ro-RO" w:eastAsia="ro-RO"/>
        </w:rPr>
        <w:t xml:space="preserve">b) </w:t>
      </w:r>
      <w:r w:rsidRPr="00796EF0">
        <w:rPr>
          <w:rFonts w:ascii="Times New Roman" w:eastAsia="Times New Roman" w:hAnsi="Times New Roman"/>
          <w:b/>
          <w:i/>
          <w:sz w:val="28"/>
          <w:szCs w:val="28"/>
          <w:lang w:val="ro-RO" w:eastAsia="ro-RO"/>
        </w:rPr>
        <w:t>Natura impactului:</w:t>
      </w:r>
    </w:p>
    <w:p w:rsid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i/>
          <w:sz w:val="28"/>
          <w:szCs w:val="28"/>
          <w:lang w:val="ro-RO" w:eastAsia="ro-RO"/>
        </w:rPr>
        <w:t xml:space="preserve">- </w:t>
      </w:r>
      <w:r w:rsidR="008D4483">
        <w:rPr>
          <w:rFonts w:ascii="Times New Roman" w:eastAsia="Times New Roman" w:hAnsi="Times New Roman"/>
          <w:i/>
          <w:sz w:val="28"/>
          <w:szCs w:val="28"/>
          <w:lang w:val="ro-RO" w:eastAsia="ro-RO"/>
        </w:rPr>
        <w:t xml:space="preserve">pe </w:t>
      </w:r>
      <w:r w:rsidR="008D4483" w:rsidRPr="008D4483">
        <w:rPr>
          <w:rFonts w:ascii="Times New Roman" w:eastAsia="Times New Roman" w:hAnsi="Times New Roman"/>
          <w:i/>
          <w:sz w:val="28"/>
          <w:szCs w:val="28"/>
          <w:lang w:val="ro-RO" w:eastAsia="ro-RO"/>
        </w:rPr>
        <w:t xml:space="preserve">perioada execuţiei proiectului </w:t>
      </w:r>
      <w:r w:rsidRPr="00796EF0">
        <w:rPr>
          <w:rFonts w:ascii="Times New Roman" w:eastAsia="Times New Roman" w:hAnsi="Times New Roman"/>
          <w:i/>
          <w:sz w:val="28"/>
          <w:szCs w:val="28"/>
          <w:lang w:val="ro-RO" w:eastAsia="ro-RO"/>
        </w:rPr>
        <w:t>impac</w:t>
      </w:r>
      <w:r w:rsidR="008D4483">
        <w:rPr>
          <w:rFonts w:ascii="Times New Roman" w:eastAsia="Times New Roman" w:hAnsi="Times New Roman"/>
          <w:i/>
          <w:sz w:val="28"/>
          <w:szCs w:val="28"/>
          <w:lang w:val="ro-RO" w:eastAsia="ro-RO"/>
        </w:rPr>
        <w:t>tul asupra mediului va fi redus</w:t>
      </w:r>
      <w:r w:rsidRPr="00796EF0">
        <w:rPr>
          <w:rFonts w:ascii="Times New Roman" w:eastAsia="Times New Roman" w:hAnsi="Times New Roman"/>
          <w:i/>
          <w:sz w:val="28"/>
          <w:szCs w:val="28"/>
          <w:lang w:val="ro-RO" w:eastAsia="ro-RO"/>
        </w:rPr>
        <w:t>;</w:t>
      </w:r>
    </w:p>
    <w:p w:rsidR="00FE5F59" w:rsidRPr="00796EF0" w:rsidRDefault="008D4483"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Pr>
          <w:rFonts w:ascii="Times New Roman" w:eastAsia="Times New Roman" w:hAnsi="Times New Roman"/>
          <w:i/>
          <w:sz w:val="28"/>
          <w:szCs w:val="28"/>
          <w:lang w:val="ro-RO" w:eastAsia="ro-RO"/>
        </w:rPr>
        <w:t xml:space="preserve">- proiectul va </w:t>
      </w:r>
      <w:r w:rsidR="00DC5A81">
        <w:rPr>
          <w:rFonts w:ascii="Times New Roman" w:eastAsia="Times New Roman" w:hAnsi="Times New Roman"/>
          <w:i/>
          <w:sz w:val="28"/>
          <w:szCs w:val="28"/>
          <w:lang w:val="ro-RO" w:eastAsia="ro-RO"/>
        </w:rPr>
        <w:t>avea</w:t>
      </w:r>
      <w:r>
        <w:rPr>
          <w:rFonts w:ascii="Times New Roman" w:eastAsia="Times New Roman" w:hAnsi="Times New Roman"/>
          <w:i/>
          <w:sz w:val="28"/>
          <w:szCs w:val="28"/>
          <w:lang w:val="ro-RO" w:eastAsia="ro-RO"/>
        </w:rPr>
        <w:t xml:space="preserve"> un imp</w:t>
      </w:r>
      <w:r w:rsidRPr="008D4483">
        <w:rPr>
          <w:rFonts w:ascii="Times New Roman" w:eastAsia="Times New Roman" w:hAnsi="Times New Roman"/>
          <w:i/>
          <w:sz w:val="28"/>
          <w:szCs w:val="28"/>
          <w:lang w:val="ro-RO" w:eastAsia="ro-RO"/>
        </w:rPr>
        <w:t>act pozitiv asupra med</w:t>
      </w:r>
      <w:r>
        <w:rPr>
          <w:rFonts w:ascii="Times New Roman" w:eastAsia="Times New Roman" w:hAnsi="Times New Roman"/>
          <w:i/>
          <w:sz w:val="28"/>
          <w:szCs w:val="28"/>
          <w:lang w:val="ro-RO" w:eastAsia="ro-RO"/>
        </w:rPr>
        <w:t>iului și implicit a</w:t>
      </w:r>
      <w:r w:rsidR="00FE5F59">
        <w:rPr>
          <w:rFonts w:ascii="Times New Roman" w:eastAsia="Times New Roman" w:hAnsi="Times New Roman"/>
          <w:i/>
          <w:sz w:val="28"/>
          <w:szCs w:val="28"/>
          <w:lang w:val="ro-RO" w:eastAsia="ro-RO"/>
        </w:rPr>
        <w:t>supra</w:t>
      </w:r>
      <w:r>
        <w:rPr>
          <w:rFonts w:ascii="Times New Roman" w:eastAsia="Times New Roman" w:hAnsi="Times New Roman"/>
          <w:i/>
          <w:sz w:val="28"/>
          <w:szCs w:val="28"/>
          <w:lang w:val="ro-RO" w:eastAsia="ro-RO"/>
        </w:rPr>
        <w:t xml:space="preserve"> activități</w:t>
      </w:r>
      <w:r w:rsidR="00DC5A81">
        <w:rPr>
          <w:rFonts w:ascii="Times New Roman" w:eastAsia="Times New Roman" w:hAnsi="Times New Roman"/>
          <w:i/>
          <w:sz w:val="28"/>
          <w:szCs w:val="28"/>
          <w:lang w:val="ro-RO" w:eastAsia="ro-RO"/>
        </w:rPr>
        <w:t>i desfă</w:t>
      </w:r>
      <w:r>
        <w:rPr>
          <w:rFonts w:ascii="Times New Roman" w:eastAsia="Times New Roman" w:hAnsi="Times New Roman"/>
          <w:i/>
          <w:sz w:val="28"/>
          <w:szCs w:val="28"/>
          <w:lang w:val="ro-RO" w:eastAsia="ro-RO"/>
        </w:rPr>
        <w:t xml:space="preserve">șurate de către operatorul delegat pentru </w:t>
      </w:r>
      <w:r w:rsidRPr="008D4483">
        <w:rPr>
          <w:rFonts w:ascii="Times New Roman" w:eastAsia="Times New Roman" w:hAnsi="Times New Roman"/>
          <w:i/>
          <w:sz w:val="28"/>
          <w:szCs w:val="28"/>
          <w:lang w:val="ro-RO" w:eastAsia="ro-RO"/>
        </w:rPr>
        <w:t>CMID T</w:t>
      </w:r>
      <w:r>
        <w:rPr>
          <w:rFonts w:ascii="Times New Roman" w:eastAsia="Times New Roman" w:hAnsi="Times New Roman"/>
          <w:i/>
          <w:sz w:val="28"/>
          <w:szCs w:val="28"/>
          <w:lang w:val="ro-RO" w:eastAsia="ro-RO"/>
        </w:rPr>
        <w:t>ă</w:t>
      </w:r>
      <w:r w:rsidRPr="008D4483">
        <w:rPr>
          <w:rFonts w:ascii="Times New Roman" w:eastAsia="Times New Roman" w:hAnsi="Times New Roman"/>
          <w:i/>
          <w:sz w:val="28"/>
          <w:szCs w:val="28"/>
          <w:lang w:val="ro-RO" w:eastAsia="ro-RO"/>
        </w:rPr>
        <w:t xml:space="preserve">rpiu. </w:t>
      </w:r>
      <w:r w:rsidR="00FE5F59" w:rsidRPr="00FE5F59">
        <w:rPr>
          <w:rFonts w:ascii="Times New Roman" w:eastAsia="Times New Roman" w:hAnsi="Times New Roman"/>
          <w:i/>
          <w:sz w:val="28"/>
          <w:szCs w:val="28"/>
          <w:lang w:val="ro-RO" w:eastAsia="ro-RO"/>
        </w:rPr>
        <w:t xml:space="preserve">Astfel </w:t>
      </w:r>
      <w:r w:rsidR="00FE5F59">
        <w:rPr>
          <w:rFonts w:ascii="Times New Roman" w:eastAsia="Times New Roman" w:hAnsi="Times New Roman"/>
          <w:i/>
          <w:sz w:val="28"/>
          <w:szCs w:val="28"/>
          <w:lang w:val="ro-RO" w:eastAsia="ro-RO"/>
        </w:rPr>
        <w:t>se va asigura funcț</w:t>
      </w:r>
      <w:r w:rsidR="00FE5F59" w:rsidRPr="00FE5F59">
        <w:rPr>
          <w:rFonts w:ascii="Times New Roman" w:eastAsia="Times New Roman" w:hAnsi="Times New Roman"/>
          <w:i/>
          <w:sz w:val="28"/>
          <w:szCs w:val="28"/>
          <w:lang w:val="ro-RO" w:eastAsia="ro-RO"/>
        </w:rPr>
        <w:t>ionarea</w:t>
      </w:r>
      <w:r w:rsidR="00FE5F59">
        <w:rPr>
          <w:rFonts w:ascii="Times New Roman" w:eastAsia="Times New Roman" w:hAnsi="Times New Roman"/>
          <w:i/>
          <w:sz w:val="28"/>
          <w:szCs w:val="28"/>
          <w:lang w:val="ro-RO" w:eastAsia="ro-RO"/>
        </w:rPr>
        <w:t xml:space="preserve"> stației</w:t>
      </w:r>
      <w:r w:rsidR="00FE5F59" w:rsidRPr="00FE5F59">
        <w:rPr>
          <w:rFonts w:ascii="Times New Roman" w:eastAsia="Times New Roman" w:hAnsi="Times New Roman"/>
          <w:i/>
          <w:sz w:val="28"/>
          <w:szCs w:val="28"/>
          <w:lang w:val="ro-RO" w:eastAsia="ro-RO"/>
        </w:rPr>
        <w:t xml:space="preserve"> de tratare levigat </w:t>
      </w:r>
      <w:r w:rsidR="00FE5F59">
        <w:rPr>
          <w:rFonts w:ascii="Times New Roman" w:eastAsia="Times New Roman" w:hAnsi="Times New Roman"/>
          <w:i/>
          <w:sz w:val="28"/>
          <w:szCs w:val="28"/>
          <w:lang w:val="ro-RO" w:eastAsia="ro-RO"/>
        </w:rPr>
        <w:t>î</w:t>
      </w:r>
      <w:r w:rsidR="00FE5F59" w:rsidRPr="00FE5F59">
        <w:rPr>
          <w:rFonts w:ascii="Times New Roman" w:eastAsia="Times New Roman" w:hAnsi="Times New Roman"/>
          <w:i/>
          <w:sz w:val="28"/>
          <w:szCs w:val="28"/>
          <w:lang w:val="ro-RO" w:eastAsia="ro-RO"/>
        </w:rPr>
        <w:t>n condi</w:t>
      </w:r>
      <w:r w:rsidR="00FE5F59">
        <w:rPr>
          <w:rFonts w:ascii="Times New Roman" w:eastAsia="Times New Roman" w:hAnsi="Times New Roman"/>
          <w:i/>
          <w:sz w:val="28"/>
          <w:szCs w:val="28"/>
          <w:lang w:val="ro-RO" w:eastAsia="ro-RO"/>
        </w:rPr>
        <w:t xml:space="preserve">ții de siguranță, creșterea randamentului de tratare levigat, care va duce </w:t>
      </w:r>
      <w:r w:rsidR="00FE5F59" w:rsidRPr="00FE5F59">
        <w:rPr>
          <w:rFonts w:ascii="Times New Roman" w:eastAsia="Times New Roman" w:hAnsi="Times New Roman"/>
          <w:i/>
          <w:sz w:val="28"/>
          <w:szCs w:val="28"/>
          <w:lang w:val="ro-RO" w:eastAsia="ro-RO"/>
        </w:rPr>
        <w:t xml:space="preserve">inclusiv </w:t>
      </w:r>
      <w:r w:rsidR="00FE5F59">
        <w:rPr>
          <w:rFonts w:ascii="Times New Roman" w:eastAsia="Times New Roman" w:hAnsi="Times New Roman"/>
          <w:i/>
          <w:sz w:val="28"/>
          <w:szCs w:val="28"/>
          <w:lang w:val="ro-RO" w:eastAsia="ro-RO"/>
        </w:rPr>
        <w:t xml:space="preserve">la </w:t>
      </w:r>
      <w:r w:rsidR="00FE5F59" w:rsidRPr="00FE5F59">
        <w:rPr>
          <w:rFonts w:ascii="Times New Roman" w:eastAsia="Times New Roman" w:hAnsi="Times New Roman"/>
          <w:i/>
          <w:sz w:val="28"/>
          <w:szCs w:val="28"/>
          <w:lang w:val="ro-RO" w:eastAsia="ro-RO"/>
        </w:rPr>
        <w:t>diminua</w:t>
      </w:r>
      <w:r w:rsidR="00FE5F59">
        <w:rPr>
          <w:rFonts w:ascii="Times New Roman" w:eastAsia="Times New Roman" w:hAnsi="Times New Roman"/>
          <w:i/>
          <w:sz w:val="28"/>
          <w:szCs w:val="28"/>
          <w:lang w:val="ro-RO" w:eastAsia="ro-RO"/>
        </w:rPr>
        <w:t>rea</w:t>
      </w:r>
      <w:r w:rsidR="00FE5F59" w:rsidRPr="00FE5F59">
        <w:rPr>
          <w:rFonts w:ascii="Times New Roman" w:eastAsia="Times New Roman" w:hAnsi="Times New Roman"/>
          <w:i/>
          <w:sz w:val="28"/>
          <w:szCs w:val="28"/>
          <w:lang w:val="ro-RO" w:eastAsia="ro-RO"/>
        </w:rPr>
        <w:t xml:space="preserve"> </w:t>
      </w:r>
      <w:r w:rsidR="00FE5F59">
        <w:rPr>
          <w:rFonts w:ascii="Times New Roman" w:eastAsia="Times New Roman" w:hAnsi="Times New Roman"/>
          <w:i/>
          <w:sz w:val="28"/>
          <w:szCs w:val="28"/>
          <w:lang w:val="ro-RO" w:eastAsia="ro-RO"/>
        </w:rPr>
        <w:t>mirosului generat</w:t>
      </w:r>
      <w:r w:rsidR="00FE5F59" w:rsidRPr="00FE5F59">
        <w:rPr>
          <w:rFonts w:ascii="Times New Roman" w:eastAsia="Times New Roman" w:hAnsi="Times New Roman"/>
          <w:i/>
          <w:sz w:val="28"/>
          <w:szCs w:val="28"/>
          <w:lang w:val="ro-RO" w:eastAsia="ro-RO"/>
        </w:rPr>
        <w:t xml:space="preserve"> de acesta</w:t>
      </w:r>
      <w:r w:rsidR="00BC46FB">
        <w:rPr>
          <w:rFonts w:ascii="Times New Roman" w:eastAsia="Times New Roman" w:hAnsi="Times New Roman"/>
          <w:i/>
          <w:sz w:val="28"/>
          <w:szCs w:val="28"/>
          <w:lang w:val="ro-RO" w:eastAsia="ro-RO"/>
        </w:rPr>
        <w:t xml:space="preserve">,  </w:t>
      </w:r>
      <w:r w:rsidR="00BC46FB" w:rsidRPr="00BC46FB">
        <w:rPr>
          <w:rFonts w:ascii="Times New Roman" w:eastAsia="Times New Roman" w:hAnsi="Times New Roman"/>
          <w:i/>
          <w:sz w:val="28"/>
          <w:szCs w:val="28"/>
          <w:lang w:val="ro-RO" w:eastAsia="ro-RO"/>
        </w:rPr>
        <w:t xml:space="preserve">prin </w:t>
      </w:r>
      <w:r w:rsidR="00BC46FB" w:rsidRPr="00BC46FB">
        <w:rPr>
          <w:rFonts w:ascii="Times New Roman" w:eastAsia="Times New Roman" w:hAnsi="Times New Roman"/>
          <w:i/>
          <w:sz w:val="28"/>
          <w:szCs w:val="28"/>
          <w:lang w:val="ro-RO" w:eastAsia="ro-RO"/>
        </w:rPr>
        <w:lastRenderedPageBreak/>
        <w:t>instalarea kitului</w:t>
      </w:r>
      <w:r w:rsidR="00BC46FB">
        <w:rPr>
          <w:rFonts w:ascii="Times New Roman" w:eastAsia="Times New Roman" w:hAnsi="Times New Roman"/>
          <w:i/>
          <w:sz w:val="28"/>
          <w:szCs w:val="28"/>
          <w:lang w:val="ro-RO" w:eastAsia="ro-RO"/>
        </w:rPr>
        <w:t xml:space="preserve"> de mărire capacitivă a stației</w:t>
      </w:r>
      <w:r w:rsidR="00FE5F59">
        <w:rPr>
          <w:rFonts w:ascii="Times New Roman" w:eastAsia="Times New Roman" w:hAnsi="Times New Roman"/>
          <w:i/>
          <w:sz w:val="28"/>
          <w:szCs w:val="28"/>
          <w:lang w:val="ro-RO" w:eastAsia="ro-RO"/>
        </w:rPr>
        <w:t xml:space="preserve"> </w:t>
      </w:r>
      <w:r w:rsidR="00BC46FB">
        <w:rPr>
          <w:rFonts w:ascii="Times New Roman" w:eastAsia="Times New Roman" w:hAnsi="Times New Roman"/>
          <w:i/>
          <w:sz w:val="28"/>
          <w:szCs w:val="28"/>
          <w:lang w:val="ro-RO" w:eastAsia="ro-RO"/>
        </w:rPr>
        <w:t xml:space="preserve">și, de asemenea, </w:t>
      </w:r>
      <w:r w:rsidR="00FE5F59" w:rsidRPr="00FE5F59">
        <w:rPr>
          <w:rFonts w:ascii="Times New Roman" w:eastAsia="Times New Roman" w:hAnsi="Times New Roman"/>
          <w:i/>
          <w:sz w:val="28"/>
          <w:szCs w:val="28"/>
          <w:lang w:val="ro-RO" w:eastAsia="ro-RO"/>
        </w:rPr>
        <w:t xml:space="preserve">calitatea permeatului se va îmbunătăți prin instalarea </w:t>
      </w:r>
      <w:r w:rsidR="00FE5F59">
        <w:rPr>
          <w:rFonts w:ascii="Times New Roman" w:eastAsia="Times New Roman" w:hAnsi="Times New Roman"/>
          <w:i/>
          <w:sz w:val="28"/>
          <w:szCs w:val="28"/>
          <w:lang w:val="ro-RO" w:eastAsia="ro-RO"/>
        </w:rPr>
        <w:t>și integrarea în structura staț</w:t>
      </w:r>
      <w:r w:rsidR="00FE5F59" w:rsidRPr="00FE5F59">
        <w:rPr>
          <w:rFonts w:ascii="Times New Roman" w:eastAsia="Times New Roman" w:hAnsi="Times New Roman"/>
          <w:i/>
          <w:sz w:val="28"/>
          <w:szCs w:val="28"/>
          <w:lang w:val="ro-RO" w:eastAsia="ro-RO"/>
        </w:rPr>
        <w:t>iei a unui schimbător de ioni, acesta ajutând la reducerea conținutul</w:t>
      </w:r>
      <w:r w:rsidR="00FE5F59">
        <w:rPr>
          <w:rFonts w:ascii="Times New Roman" w:eastAsia="Times New Roman" w:hAnsi="Times New Roman"/>
          <w:i/>
          <w:sz w:val="28"/>
          <w:szCs w:val="28"/>
          <w:lang w:val="ro-RO" w:eastAsia="ro-RO"/>
        </w:rPr>
        <w:t>ui de amoniu din efluentul descă</w:t>
      </w:r>
      <w:r w:rsidR="00FE5F59" w:rsidRPr="00FE5F59">
        <w:rPr>
          <w:rFonts w:ascii="Times New Roman" w:eastAsia="Times New Roman" w:hAnsi="Times New Roman"/>
          <w:i/>
          <w:sz w:val="28"/>
          <w:szCs w:val="28"/>
          <w:lang w:val="ro-RO" w:eastAsia="ro-RO"/>
        </w:rPr>
        <w:t>rc</w:t>
      </w:r>
      <w:r w:rsidR="00FE5F59">
        <w:rPr>
          <w:rFonts w:ascii="Times New Roman" w:eastAsia="Times New Roman" w:hAnsi="Times New Roman"/>
          <w:i/>
          <w:sz w:val="28"/>
          <w:szCs w:val="28"/>
          <w:lang w:val="ro-RO" w:eastAsia="ro-RO"/>
        </w:rPr>
        <w:t>a</w:t>
      </w:r>
      <w:r w:rsidR="00FE5F59" w:rsidRPr="00FE5F59">
        <w:rPr>
          <w:rFonts w:ascii="Times New Roman" w:eastAsia="Times New Roman" w:hAnsi="Times New Roman"/>
          <w:i/>
          <w:sz w:val="28"/>
          <w:szCs w:val="28"/>
          <w:lang w:val="ro-RO" w:eastAsia="ro-RO"/>
        </w:rPr>
        <w:t>t</w:t>
      </w:r>
      <w:r w:rsidR="00FE5F59">
        <w:rPr>
          <w:rFonts w:ascii="Times New Roman" w:eastAsia="Times New Roman" w:hAnsi="Times New Roman"/>
          <w:i/>
          <w:sz w:val="28"/>
          <w:szCs w:val="28"/>
          <w:lang w:val="ro-RO" w:eastAsia="ro-RO"/>
        </w:rPr>
        <w:t xml:space="preserve"> în emisar;</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i/>
          <w:sz w:val="28"/>
          <w:szCs w:val="28"/>
          <w:lang w:val="ro-RO" w:eastAsia="ro-RO"/>
        </w:rPr>
        <w:t xml:space="preserve">c) </w:t>
      </w:r>
      <w:r w:rsidRPr="00796EF0">
        <w:rPr>
          <w:rFonts w:ascii="Times New Roman" w:eastAsia="Times New Roman" w:hAnsi="Times New Roman"/>
          <w:b/>
          <w:i/>
          <w:sz w:val="28"/>
          <w:szCs w:val="28"/>
          <w:lang w:val="ro-RO" w:eastAsia="ro-RO"/>
        </w:rPr>
        <w:t>Natura transfrontieră a impactului</w:t>
      </w:r>
      <w:r w:rsidRPr="00796EF0">
        <w:rPr>
          <w:rFonts w:ascii="Times New Roman" w:eastAsia="Times New Roman" w:hAnsi="Times New Roman"/>
          <w:i/>
          <w:sz w:val="28"/>
          <w:szCs w:val="28"/>
          <w:lang w:val="ro-RO" w:eastAsia="ro-RO"/>
        </w:rPr>
        <w:t xml:space="preserve"> - lucrările propuse nu au impact transfrontier;</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i/>
          <w:sz w:val="28"/>
          <w:szCs w:val="28"/>
          <w:lang w:val="ro-RO" w:eastAsia="ro-RO"/>
        </w:rPr>
        <w:t xml:space="preserve">d) </w:t>
      </w:r>
      <w:r w:rsidRPr="00796EF0">
        <w:rPr>
          <w:rFonts w:ascii="Times New Roman" w:eastAsia="Times New Roman" w:hAnsi="Times New Roman"/>
          <w:b/>
          <w:i/>
          <w:sz w:val="28"/>
          <w:szCs w:val="28"/>
          <w:lang w:val="ro-RO" w:eastAsia="ro-RO"/>
        </w:rPr>
        <w:t>Intensitatea şi complexitatea impactului</w:t>
      </w:r>
      <w:r w:rsidRPr="00796EF0">
        <w:rPr>
          <w:rFonts w:ascii="Times New Roman" w:eastAsia="Times New Roman" w:hAnsi="Times New Roman"/>
          <w:i/>
          <w:sz w:val="28"/>
          <w:szCs w:val="28"/>
          <w:lang w:val="ro-RO" w:eastAsia="ro-RO"/>
        </w:rPr>
        <w:t xml:space="preserve"> - impactul asupra mediului va fi redus, atât pe perioada execuţiei proiectului, cât şi în perioada de funcţionare;</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i/>
          <w:sz w:val="28"/>
          <w:szCs w:val="28"/>
          <w:lang w:val="ro-RO" w:eastAsia="ro-RO"/>
        </w:rPr>
        <w:t xml:space="preserve">e) </w:t>
      </w:r>
      <w:r w:rsidRPr="00796EF0">
        <w:rPr>
          <w:rFonts w:ascii="Times New Roman" w:eastAsia="Times New Roman" w:hAnsi="Times New Roman"/>
          <w:b/>
          <w:i/>
          <w:sz w:val="28"/>
          <w:szCs w:val="28"/>
          <w:lang w:val="ro-RO" w:eastAsia="ro-RO"/>
        </w:rPr>
        <w:t>Probabilitatea impactului</w:t>
      </w:r>
      <w:r w:rsidRPr="00796EF0">
        <w:rPr>
          <w:rFonts w:ascii="Times New Roman" w:eastAsia="Times New Roman" w:hAnsi="Times New Roman"/>
          <w:i/>
          <w:sz w:val="28"/>
          <w:szCs w:val="28"/>
          <w:lang w:val="ro-RO" w:eastAsia="ro-RO"/>
        </w:rPr>
        <w:t xml:space="preserve"> - prin respectarea măsurilor preventive şi de protecţie a factorilor de mediu propuse, probabilitatea impactului asupra factorilor de mediu este redusă, atât pe perioada execuţiei proiectului, cât şi în perioada de funcţionare;</w:t>
      </w:r>
    </w:p>
    <w:p w:rsidR="00796EF0" w:rsidRPr="00796EF0" w:rsidRDefault="00796EF0" w:rsidP="00796EF0">
      <w:pPr>
        <w:tabs>
          <w:tab w:val="left" w:pos="142"/>
          <w:tab w:val="left" w:pos="284"/>
        </w:tabs>
        <w:spacing w:after="0" w:line="240" w:lineRule="auto"/>
        <w:jc w:val="both"/>
        <w:rPr>
          <w:rFonts w:ascii="Times New Roman" w:eastAsia="Times New Roman" w:hAnsi="Times New Roman"/>
          <w:b/>
          <w:i/>
          <w:sz w:val="28"/>
          <w:szCs w:val="28"/>
          <w:lang w:val="ro-RO" w:eastAsia="ro-RO"/>
        </w:rPr>
      </w:pPr>
      <w:r w:rsidRPr="00796EF0">
        <w:rPr>
          <w:rFonts w:ascii="Times New Roman" w:eastAsia="Times New Roman" w:hAnsi="Times New Roman"/>
          <w:i/>
          <w:sz w:val="28"/>
          <w:szCs w:val="28"/>
          <w:lang w:val="ro-RO" w:eastAsia="ro-RO"/>
        </w:rPr>
        <w:t xml:space="preserve">f) </w:t>
      </w:r>
      <w:r w:rsidRPr="00796EF0">
        <w:rPr>
          <w:rFonts w:ascii="Times New Roman" w:eastAsia="Times New Roman" w:hAnsi="Times New Roman"/>
          <w:b/>
          <w:i/>
          <w:sz w:val="28"/>
          <w:szCs w:val="28"/>
          <w:lang w:val="ro-RO" w:eastAsia="ro-RO"/>
        </w:rPr>
        <w:t>Debutul, durata, frecvenţa şi reversibilitatea impactului</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i/>
          <w:sz w:val="28"/>
          <w:szCs w:val="28"/>
          <w:lang w:val="ro-RO" w:eastAsia="ro-RO"/>
        </w:rPr>
        <w:t xml:space="preserve"> - în perioada de execuție a proiectului impactul asupra fact</w:t>
      </w:r>
      <w:r w:rsidR="00BC46FB">
        <w:rPr>
          <w:rFonts w:ascii="Times New Roman" w:eastAsia="Times New Roman" w:hAnsi="Times New Roman"/>
          <w:i/>
          <w:sz w:val="28"/>
          <w:szCs w:val="28"/>
          <w:lang w:val="ro-RO" w:eastAsia="ro-RO"/>
        </w:rPr>
        <w:t xml:space="preserve">orilor de mediu va fi temporar, iar </w:t>
      </w:r>
      <w:r w:rsidRPr="00796EF0">
        <w:rPr>
          <w:rFonts w:ascii="Times New Roman" w:eastAsia="Times New Roman" w:hAnsi="Times New Roman"/>
          <w:i/>
          <w:sz w:val="28"/>
          <w:szCs w:val="28"/>
          <w:lang w:val="ro-RO" w:eastAsia="ro-RO"/>
        </w:rPr>
        <w:t>calitatea factorilor de mediu afectați va reveni la parametri anteriori</w:t>
      </w:r>
      <w:r w:rsidR="00BC46FB">
        <w:rPr>
          <w:rFonts w:ascii="Times New Roman" w:eastAsia="Times New Roman" w:hAnsi="Times New Roman"/>
          <w:i/>
          <w:sz w:val="28"/>
          <w:szCs w:val="28"/>
          <w:lang w:val="ro-RO" w:eastAsia="ro-RO"/>
        </w:rPr>
        <w:t xml:space="preserve"> la finalizarea lucrărilor</w:t>
      </w:r>
      <w:r w:rsidRPr="00796EF0">
        <w:rPr>
          <w:rFonts w:ascii="Times New Roman" w:eastAsia="Times New Roman" w:hAnsi="Times New Roman"/>
          <w:i/>
          <w:sz w:val="28"/>
          <w:szCs w:val="28"/>
          <w:lang w:val="ro-RO" w:eastAsia="ro-RO"/>
        </w:rPr>
        <w:t>;</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i/>
          <w:sz w:val="28"/>
          <w:szCs w:val="28"/>
          <w:lang w:val="ro-RO" w:eastAsia="ro-RO"/>
        </w:rPr>
        <w:t>- în perioada funcționării, impactul va fi direct și permanent;</w:t>
      </w:r>
    </w:p>
    <w:p w:rsidR="00796EF0" w:rsidRPr="00796EF0" w:rsidRDefault="00796EF0" w:rsidP="00796EF0">
      <w:pPr>
        <w:tabs>
          <w:tab w:val="left" w:pos="142"/>
          <w:tab w:val="left" w:pos="284"/>
        </w:tabs>
        <w:spacing w:after="0" w:line="240" w:lineRule="auto"/>
        <w:jc w:val="both"/>
        <w:rPr>
          <w:rFonts w:ascii="Times New Roman" w:eastAsia="Times New Roman" w:hAnsi="Times New Roman"/>
          <w:b/>
          <w:i/>
          <w:sz w:val="28"/>
          <w:szCs w:val="28"/>
          <w:lang w:val="ro-RO" w:eastAsia="ro-RO"/>
        </w:rPr>
      </w:pPr>
      <w:r w:rsidRPr="00796EF0">
        <w:rPr>
          <w:rFonts w:ascii="Times New Roman" w:eastAsia="Times New Roman" w:hAnsi="Times New Roman"/>
          <w:i/>
          <w:sz w:val="28"/>
          <w:szCs w:val="28"/>
          <w:lang w:val="ro-RO" w:eastAsia="ro-RO"/>
        </w:rPr>
        <w:t>g)</w:t>
      </w:r>
      <w:r w:rsidRPr="00796EF0">
        <w:rPr>
          <w:rFonts w:ascii="Times New Roman" w:eastAsia="Times New Roman" w:hAnsi="Times New Roman"/>
          <w:b/>
          <w:i/>
          <w:sz w:val="28"/>
          <w:szCs w:val="28"/>
          <w:lang w:val="ro-RO" w:eastAsia="ro-RO"/>
        </w:rPr>
        <w:t xml:space="preserve"> Cumularea impactului cu impactul altor proiecte existente și/sau aprobate:</w:t>
      </w:r>
    </w:p>
    <w:p w:rsidR="00BC46FB" w:rsidRDefault="00796EF0" w:rsidP="00796EF0">
      <w:pPr>
        <w:spacing w:after="0" w:line="240" w:lineRule="auto"/>
        <w:jc w:val="both"/>
        <w:rPr>
          <w:rFonts w:ascii="Times New Roman" w:hAnsi="Times New Roman"/>
          <w:i/>
          <w:sz w:val="28"/>
          <w:szCs w:val="28"/>
          <w:lang w:val="ro-RO" w:eastAsia="ar-SA"/>
        </w:rPr>
      </w:pPr>
      <w:r w:rsidRPr="00796EF0">
        <w:rPr>
          <w:rFonts w:ascii="Times New Roman" w:eastAsia="Times New Roman" w:hAnsi="Times New Roman"/>
          <w:i/>
          <w:sz w:val="28"/>
          <w:szCs w:val="28"/>
          <w:lang w:val="ro-RO" w:eastAsia="ro-RO"/>
        </w:rPr>
        <w:t xml:space="preserve">- </w:t>
      </w:r>
      <w:r w:rsidRPr="00796EF0">
        <w:rPr>
          <w:rFonts w:ascii="Times New Roman" w:hAnsi="Times New Roman"/>
          <w:i/>
          <w:sz w:val="28"/>
          <w:szCs w:val="28"/>
          <w:lang w:val="ro-RO" w:eastAsia="ar-SA"/>
        </w:rPr>
        <w:t xml:space="preserve">implementarea proiectului se face în cadrul </w:t>
      </w:r>
      <w:r w:rsidR="00BC46FB" w:rsidRPr="00BC46FB">
        <w:rPr>
          <w:rFonts w:ascii="Times New Roman" w:hAnsi="Times New Roman"/>
          <w:i/>
          <w:sz w:val="28"/>
          <w:szCs w:val="28"/>
          <w:lang w:val="ro-RO" w:eastAsia="ar-SA"/>
        </w:rPr>
        <w:t>cadrul Centrul</w:t>
      </w:r>
      <w:r w:rsidR="00BC46FB">
        <w:rPr>
          <w:rFonts w:ascii="Times New Roman" w:hAnsi="Times New Roman"/>
          <w:i/>
          <w:sz w:val="28"/>
          <w:szCs w:val="28"/>
          <w:lang w:val="ro-RO" w:eastAsia="ar-SA"/>
        </w:rPr>
        <w:t>ui</w:t>
      </w:r>
      <w:r w:rsidR="00BC46FB" w:rsidRPr="00BC46FB">
        <w:rPr>
          <w:rFonts w:ascii="Times New Roman" w:hAnsi="Times New Roman"/>
          <w:i/>
          <w:sz w:val="28"/>
          <w:szCs w:val="28"/>
          <w:lang w:val="ro-RO" w:eastAsia="ar-SA"/>
        </w:rPr>
        <w:t xml:space="preserve"> de Management Integrat al Deșeurilor Tărpi</w:t>
      </w:r>
      <w:r w:rsidR="00BC46FB">
        <w:rPr>
          <w:rFonts w:ascii="Times New Roman" w:hAnsi="Times New Roman"/>
          <w:i/>
          <w:sz w:val="28"/>
          <w:szCs w:val="28"/>
          <w:lang w:val="ro-RO" w:eastAsia="ar-SA"/>
        </w:rPr>
        <w:t xml:space="preserve">u; </w:t>
      </w:r>
      <w:r w:rsidRPr="00796EF0">
        <w:rPr>
          <w:rFonts w:ascii="Times New Roman" w:hAnsi="Times New Roman"/>
          <w:i/>
          <w:sz w:val="28"/>
          <w:szCs w:val="28"/>
          <w:lang w:val="ro-RO" w:eastAsia="ar-SA"/>
        </w:rPr>
        <w:t xml:space="preserve">proiectul propus are efect cumulativ </w:t>
      </w:r>
      <w:r w:rsidR="00BC46FB">
        <w:rPr>
          <w:rFonts w:ascii="Times New Roman" w:hAnsi="Times New Roman"/>
          <w:i/>
          <w:sz w:val="28"/>
          <w:szCs w:val="28"/>
          <w:lang w:val="ro-RO" w:eastAsia="ar-SA"/>
        </w:rPr>
        <w:t>pozitiv cu activitatea</w:t>
      </w:r>
      <w:r w:rsidRPr="00796EF0">
        <w:rPr>
          <w:rFonts w:ascii="Times New Roman" w:hAnsi="Times New Roman"/>
          <w:i/>
          <w:sz w:val="28"/>
          <w:szCs w:val="28"/>
          <w:lang w:val="ro-RO" w:eastAsia="ar-SA"/>
        </w:rPr>
        <w:t xml:space="preserve"> desfășurat</w:t>
      </w:r>
      <w:r w:rsidR="00BC46FB">
        <w:rPr>
          <w:rFonts w:ascii="Times New Roman" w:hAnsi="Times New Roman"/>
          <w:i/>
          <w:sz w:val="28"/>
          <w:szCs w:val="28"/>
          <w:lang w:val="ro-RO" w:eastAsia="ar-SA"/>
        </w:rPr>
        <w:t>ă</w:t>
      </w:r>
      <w:r w:rsidRPr="00796EF0">
        <w:rPr>
          <w:rFonts w:ascii="Times New Roman" w:hAnsi="Times New Roman"/>
          <w:i/>
          <w:sz w:val="28"/>
          <w:szCs w:val="28"/>
          <w:lang w:val="ro-RO" w:eastAsia="ar-SA"/>
        </w:rPr>
        <w:t>, având în vedere că</w:t>
      </w:r>
      <w:r w:rsidR="00BC46FB">
        <w:rPr>
          <w:rFonts w:ascii="Times New Roman" w:hAnsi="Times New Roman"/>
          <w:i/>
          <w:sz w:val="28"/>
          <w:szCs w:val="28"/>
          <w:lang w:val="ro-RO" w:eastAsia="ar-SA"/>
        </w:rPr>
        <w:t xml:space="preserve"> prin implementarea acestuia </w:t>
      </w:r>
      <w:r w:rsidR="0040698F">
        <w:rPr>
          <w:rFonts w:ascii="Times New Roman" w:hAnsi="Times New Roman"/>
          <w:i/>
          <w:sz w:val="28"/>
          <w:szCs w:val="28"/>
          <w:lang w:val="ro-RO" w:eastAsia="ar-SA"/>
        </w:rPr>
        <w:t>va crește capacitatea</w:t>
      </w:r>
      <w:r w:rsidR="0040698F" w:rsidRPr="0040698F">
        <w:rPr>
          <w:rFonts w:ascii="Times New Roman" w:hAnsi="Times New Roman"/>
          <w:i/>
          <w:sz w:val="28"/>
          <w:szCs w:val="28"/>
          <w:lang w:val="ro-RO" w:eastAsia="ar-SA"/>
        </w:rPr>
        <w:t xml:space="preserve"> </w:t>
      </w:r>
      <w:r w:rsidR="00BC46FB" w:rsidRPr="00BC46FB">
        <w:rPr>
          <w:rFonts w:ascii="Times New Roman" w:hAnsi="Times New Roman"/>
          <w:i/>
          <w:sz w:val="28"/>
          <w:szCs w:val="28"/>
          <w:lang w:val="ro-RO" w:eastAsia="ar-SA"/>
        </w:rPr>
        <w:t xml:space="preserve">stației de tratare </w:t>
      </w:r>
      <w:r w:rsidR="0040698F" w:rsidRPr="0040698F">
        <w:rPr>
          <w:rFonts w:ascii="Times New Roman" w:hAnsi="Times New Roman"/>
          <w:i/>
          <w:sz w:val="28"/>
          <w:szCs w:val="28"/>
          <w:lang w:val="ro-RO" w:eastAsia="ar-SA"/>
        </w:rPr>
        <w:t xml:space="preserve">levigat </w:t>
      </w:r>
      <w:r w:rsidR="00BC46FB" w:rsidRPr="00BC46FB">
        <w:rPr>
          <w:rFonts w:ascii="Times New Roman" w:hAnsi="Times New Roman"/>
          <w:i/>
          <w:sz w:val="28"/>
          <w:szCs w:val="28"/>
          <w:lang w:val="ro-RO" w:eastAsia="ar-SA"/>
        </w:rPr>
        <w:t xml:space="preserve">din cadrul </w:t>
      </w:r>
      <w:r w:rsidR="0040698F">
        <w:rPr>
          <w:rFonts w:ascii="Times New Roman" w:hAnsi="Times New Roman"/>
          <w:i/>
          <w:sz w:val="28"/>
          <w:szCs w:val="28"/>
          <w:lang w:val="ro-RO" w:eastAsia="ar-SA"/>
        </w:rPr>
        <w:t>CMID</w:t>
      </w:r>
      <w:r w:rsidR="0040698F" w:rsidRPr="0040698F">
        <w:rPr>
          <w:rFonts w:ascii="Times New Roman" w:hAnsi="Times New Roman"/>
          <w:i/>
          <w:sz w:val="28"/>
          <w:szCs w:val="28"/>
          <w:lang w:val="ro-RO" w:eastAsia="ar-SA"/>
        </w:rPr>
        <w:t xml:space="preserve"> Tărpiu</w:t>
      </w:r>
      <w:r w:rsidR="00BC46FB">
        <w:rPr>
          <w:rFonts w:ascii="Times New Roman" w:hAnsi="Times New Roman"/>
          <w:i/>
          <w:sz w:val="28"/>
          <w:szCs w:val="28"/>
          <w:lang w:val="ro-RO" w:eastAsia="ar-SA"/>
        </w:rPr>
        <w:t>;</w:t>
      </w:r>
    </w:p>
    <w:p w:rsidR="00796EF0" w:rsidRPr="00796EF0" w:rsidRDefault="00796EF0" w:rsidP="00796EF0">
      <w:pPr>
        <w:spacing w:after="0" w:line="240" w:lineRule="auto"/>
        <w:jc w:val="both"/>
        <w:rPr>
          <w:rFonts w:ascii="Times New Roman" w:eastAsia="Times New Roman" w:hAnsi="Times New Roman"/>
          <w:b/>
          <w:i/>
          <w:sz w:val="28"/>
          <w:szCs w:val="28"/>
          <w:lang w:val="ro-RO" w:eastAsia="ro-RO"/>
        </w:rPr>
      </w:pPr>
      <w:r w:rsidRPr="00796EF0">
        <w:rPr>
          <w:rFonts w:ascii="Times New Roman" w:eastAsia="Times New Roman" w:hAnsi="Times New Roman"/>
          <w:i/>
          <w:sz w:val="28"/>
          <w:szCs w:val="28"/>
          <w:lang w:val="ro-RO" w:eastAsia="ro-RO"/>
        </w:rPr>
        <w:t>h)</w:t>
      </w:r>
      <w:r w:rsidRPr="00796EF0">
        <w:rPr>
          <w:rFonts w:ascii="Times New Roman" w:eastAsia="Times New Roman" w:hAnsi="Times New Roman"/>
          <w:b/>
          <w:i/>
          <w:sz w:val="28"/>
          <w:szCs w:val="28"/>
          <w:lang w:val="ro-RO" w:eastAsia="ro-RO"/>
        </w:rPr>
        <w:t xml:space="preserve"> Posibilitatea de reducere efectivă a impactului:</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i/>
          <w:sz w:val="28"/>
          <w:szCs w:val="28"/>
          <w:lang w:val="ro-RO" w:eastAsia="ro-RO"/>
        </w:rPr>
        <w:tab/>
        <w:t>- în timpul realizării lucrărilor de construcție:</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i/>
          <w:sz w:val="28"/>
          <w:szCs w:val="28"/>
          <w:lang w:val="ro-RO" w:eastAsia="ro-RO"/>
        </w:rPr>
        <w:tab/>
        <w:t xml:space="preserve">- utilizarea mașinilor și utilajelor silențioase și verificate tehnic; </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i/>
          <w:sz w:val="28"/>
          <w:szCs w:val="28"/>
          <w:lang w:val="ro-RO" w:eastAsia="ro-RO"/>
        </w:rPr>
        <w:tab/>
        <w:t>- reducerea timpului de mers în gol a motoarelor utilajelor şi a mijloacelor de transport auto;</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i/>
          <w:sz w:val="28"/>
          <w:szCs w:val="28"/>
          <w:lang w:val="ro-RO" w:eastAsia="ro-RO"/>
        </w:rPr>
        <w:tab/>
        <w:t>- prevenirea ridicării prafului prin acțiuni de stropire;</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i/>
          <w:sz w:val="28"/>
          <w:szCs w:val="28"/>
          <w:lang w:val="ro-RO" w:eastAsia="ro-RO"/>
        </w:rPr>
        <w:t xml:space="preserve">  - asigurarea permanentă a stocului de materiale și dotări necesare pentru combaterea efectelor poluărilor accidentale (materiale absorbante).</w:t>
      </w:r>
    </w:p>
    <w:p w:rsidR="00796EF0" w:rsidRPr="00796EF0" w:rsidRDefault="00796EF0" w:rsidP="00796EF0">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i/>
          <w:sz w:val="28"/>
          <w:szCs w:val="28"/>
          <w:lang w:val="ro-RO" w:eastAsia="ro-RO"/>
        </w:rPr>
        <w:t>- în timpul funcţionării obiectivului:</w:t>
      </w:r>
    </w:p>
    <w:p w:rsidR="00866550" w:rsidRPr="0040698F" w:rsidRDefault="00796EF0" w:rsidP="0040698F">
      <w:pPr>
        <w:tabs>
          <w:tab w:val="left" w:pos="142"/>
          <w:tab w:val="left" w:pos="284"/>
        </w:tabs>
        <w:spacing w:after="0" w:line="240" w:lineRule="auto"/>
        <w:jc w:val="both"/>
        <w:rPr>
          <w:rFonts w:ascii="Times New Roman" w:eastAsia="Times New Roman" w:hAnsi="Times New Roman"/>
          <w:i/>
          <w:sz w:val="28"/>
          <w:szCs w:val="28"/>
          <w:lang w:val="ro-RO" w:eastAsia="ro-RO"/>
        </w:rPr>
      </w:pPr>
      <w:r w:rsidRPr="00796EF0">
        <w:rPr>
          <w:rFonts w:ascii="Times New Roman" w:eastAsia="Times New Roman" w:hAnsi="Times New Roman"/>
          <w:i/>
          <w:sz w:val="28"/>
          <w:szCs w:val="28"/>
          <w:lang w:val="ro-RO" w:eastAsia="ro-RO"/>
        </w:rPr>
        <w:t xml:space="preserve">   - </w:t>
      </w:r>
      <w:r w:rsidR="0040698F" w:rsidRPr="0040698F">
        <w:rPr>
          <w:rFonts w:ascii="Times New Roman" w:eastAsia="Times New Roman" w:hAnsi="Times New Roman"/>
          <w:i/>
          <w:sz w:val="28"/>
          <w:szCs w:val="28"/>
          <w:lang w:val="ro-RO" w:eastAsia="ro-RO"/>
        </w:rPr>
        <w:t xml:space="preserve">instruirea periodică a personalului de exploatare asupra </w:t>
      </w:r>
      <w:r w:rsidR="00E60669">
        <w:rPr>
          <w:rFonts w:ascii="Times New Roman" w:eastAsia="Times New Roman" w:hAnsi="Times New Roman"/>
          <w:i/>
          <w:sz w:val="28"/>
          <w:szCs w:val="28"/>
          <w:lang w:val="ro-RO" w:eastAsia="ro-RO"/>
        </w:rPr>
        <w:t>modului de operare a stației</w:t>
      </w:r>
      <w:r w:rsidR="00F85B68">
        <w:rPr>
          <w:rFonts w:ascii="Times New Roman" w:eastAsia="Times New Roman" w:hAnsi="Times New Roman"/>
          <w:i/>
          <w:sz w:val="28"/>
          <w:szCs w:val="28"/>
          <w:lang w:val="ro-RO" w:eastAsia="ro-RO"/>
        </w:rPr>
        <w:t xml:space="preserve"> de tratare cu osmoză inversă, precum și asupra </w:t>
      </w:r>
      <w:r w:rsidR="0040698F" w:rsidRPr="0040698F">
        <w:rPr>
          <w:rFonts w:ascii="Times New Roman" w:eastAsia="Times New Roman" w:hAnsi="Times New Roman"/>
          <w:i/>
          <w:sz w:val="28"/>
          <w:szCs w:val="28"/>
          <w:lang w:val="ro-RO" w:eastAsia="ro-RO"/>
        </w:rPr>
        <w:t>măsurilor de protecţia mediului, a obligaţiilor şi responsabilităţilor ce le revin</w:t>
      </w:r>
      <w:r w:rsidR="0040698F">
        <w:rPr>
          <w:rFonts w:ascii="Times New Roman" w:eastAsia="Times New Roman" w:hAnsi="Times New Roman"/>
          <w:i/>
          <w:sz w:val="28"/>
          <w:szCs w:val="28"/>
          <w:lang w:val="ro-RO" w:eastAsia="ro-RO"/>
        </w:rPr>
        <w:t>.</w:t>
      </w:r>
    </w:p>
    <w:p w:rsidR="00866550" w:rsidRDefault="00866550" w:rsidP="007D0FB1">
      <w:pPr>
        <w:autoSpaceDE w:val="0"/>
        <w:autoSpaceDN w:val="0"/>
        <w:adjustRightInd w:val="0"/>
        <w:spacing w:after="0" w:line="240" w:lineRule="auto"/>
        <w:jc w:val="both"/>
        <w:rPr>
          <w:rFonts w:ascii="Times New Roman" w:hAnsi="Times New Roman"/>
          <w:b/>
          <w:noProof/>
          <w:spacing w:val="-8"/>
          <w:sz w:val="28"/>
          <w:szCs w:val="28"/>
          <w:lang w:val="ro-RO"/>
        </w:rPr>
      </w:pPr>
    </w:p>
    <w:p w:rsidR="00C216E8" w:rsidRPr="00143471" w:rsidRDefault="00C216E8" w:rsidP="007D0FB1">
      <w:pPr>
        <w:autoSpaceDE w:val="0"/>
        <w:autoSpaceDN w:val="0"/>
        <w:adjustRightInd w:val="0"/>
        <w:spacing w:after="0" w:line="240" w:lineRule="auto"/>
        <w:jc w:val="both"/>
        <w:rPr>
          <w:rFonts w:ascii="Times New Roman" w:hAnsi="Times New Roman"/>
          <w:b/>
          <w:noProof/>
          <w:spacing w:val="-8"/>
          <w:sz w:val="28"/>
          <w:szCs w:val="28"/>
          <w:lang w:val="ro-RO"/>
        </w:rPr>
      </w:pPr>
      <w:r w:rsidRPr="00143471">
        <w:rPr>
          <w:rFonts w:ascii="Times New Roman" w:hAnsi="Times New Roman"/>
          <w:b/>
          <w:noProof/>
          <w:spacing w:val="-8"/>
          <w:sz w:val="28"/>
          <w:szCs w:val="28"/>
          <w:lang w:val="ro-RO"/>
        </w:rPr>
        <w:t xml:space="preserve">II. </w:t>
      </w:r>
      <w:r w:rsidRPr="00143471">
        <w:rPr>
          <w:rFonts w:ascii="Times New Roman" w:eastAsia="Times New Roman" w:hAnsi="Times New Roman"/>
          <w:b/>
          <w:noProof/>
          <w:spacing w:val="-8"/>
          <w:sz w:val="28"/>
          <w:szCs w:val="28"/>
          <w:lang w:val="ro-RO"/>
        </w:rPr>
        <w:t xml:space="preserve">Motivele pe baza cărora s-a stabilit necesitatea </w:t>
      </w:r>
      <w:r w:rsidRPr="00143471">
        <w:rPr>
          <w:rFonts w:ascii="Times New Roman" w:hAnsi="Times New Roman"/>
          <w:b/>
          <w:noProof/>
          <w:spacing w:val="-8"/>
          <w:sz w:val="28"/>
          <w:szCs w:val="28"/>
          <w:lang w:val="ro-RO"/>
        </w:rPr>
        <w:t>neefectuării evaluării adecvate</w:t>
      </w:r>
      <w:r w:rsidRPr="00143471">
        <w:rPr>
          <w:rFonts w:ascii="Times New Roman" w:eastAsia="Times New Roman" w:hAnsi="Times New Roman"/>
          <w:b/>
          <w:noProof/>
          <w:spacing w:val="-8"/>
          <w:sz w:val="28"/>
          <w:szCs w:val="28"/>
          <w:lang w:val="ro-RO"/>
        </w:rPr>
        <w:t xml:space="preserve"> sunt următoarele</w:t>
      </w:r>
      <w:r w:rsidRPr="00143471">
        <w:rPr>
          <w:rFonts w:ascii="Times New Roman" w:hAnsi="Times New Roman"/>
          <w:b/>
          <w:noProof/>
          <w:spacing w:val="-8"/>
          <w:sz w:val="28"/>
          <w:szCs w:val="28"/>
          <w:lang w:val="ro-RO"/>
        </w:rPr>
        <w:t>:</w:t>
      </w:r>
    </w:p>
    <w:p w:rsidR="003A5909" w:rsidRPr="00143471" w:rsidRDefault="003A5909" w:rsidP="007D0FB1">
      <w:pPr>
        <w:spacing w:after="0" w:line="240" w:lineRule="auto"/>
        <w:jc w:val="both"/>
        <w:rPr>
          <w:rFonts w:ascii="Times New Roman" w:hAnsi="Times New Roman"/>
          <w:i/>
          <w:noProof/>
          <w:spacing w:val="-8"/>
          <w:sz w:val="28"/>
          <w:szCs w:val="28"/>
          <w:lang w:val="ro-RO"/>
        </w:rPr>
      </w:pPr>
      <w:r w:rsidRPr="00143471">
        <w:rPr>
          <w:rFonts w:ascii="Times New Roman" w:hAnsi="Times New Roman"/>
          <w:b/>
          <w:noProof/>
          <w:spacing w:val="-8"/>
          <w:sz w:val="28"/>
          <w:szCs w:val="28"/>
          <w:lang w:val="ro-RO"/>
        </w:rPr>
        <w:t>−</w:t>
      </w:r>
      <w:r w:rsidRPr="00143471">
        <w:rPr>
          <w:rFonts w:ascii="Times New Roman" w:hAnsi="Times New Roman"/>
          <w:b/>
          <w:bCs/>
          <w:noProof/>
          <w:spacing w:val="-8"/>
          <w:sz w:val="28"/>
          <w:szCs w:val="28"/>
          <w:lang w:val="ro-RO"/>
        </w:rPr>
        <w:t xml:space="preserve"> </w:t>
      </w:r>
      <w:r w:rsidRPr="00143471">
        <w:rPr>
          <w:rFonts w:ascii="Times New Roman" w:hAnsi="Times New Roman"/>
          <w:bCs/>
          <w:i/>
          <w:noProof/>
          <w:spacing w:val="-8"/>
          <w:sz w:val="28"/>
          <w:szCs w:val="28"/>
          <w:lang w:val="ro-RO"/>
        </w:rPr>
        <w:t>p</w:t>
      </w:r>
      <w:r w:rsidRPr="00143471">
        <w:rPr>
          <w:rFonts w:ascii="Times New Roman" w:hAnsi="Times New Roman"/>
          <w:i/>
          <w:noProof/>
          <w:spacing w:val="-8"/>
          <w:sz w:val="28"/>
          <w:szCs w:val="28"/>
          <w:lang w:val="ro-RO"/>
        </w:rPr>
        <w:t xml:space="preserve">roiectul propus </w:t>
      </w:r>
      <w:r w:rsidRPr="007B36CC">
        <w:rPr>
          <w:rFonts w:ascii="Times New Roman" w:hAnsi="Times New Roman"/>
          <w:b/>
          <w:i/>
          <w:noProof/>
          <w:spacing w:val="-8"/>
          <w:sz w:val="28"/>
          <w:szCs w:val="28"/>
          <w:lang w:val="ro-RO"/>
        </w:rPr>
        <w:t>nu intră</w:t>
      </w:r>
      <w:r w:rsidRPr="00143471">
        <w:rPr>
          <w:rFonts w:ascii="Times New Roman" w:hAnsi="Times New Roman"/>
          <w:i/>
          <w:noProof/>
          <w:spacing w:val="-8"/>
          <w:sz w:val="28"/>
          <w:szCs w:val="28"/>
          <w:lang w:val="ro-RO"/>
        </w:rPr>
        <w:t xml:space="preserve"> sub incidența </w:t>
      </w:r>
      <w:hyperlink r:id="rId15" w:anchor="p-48878121" w:tgtFrame="_blank" w:history="1">
        <w:r w:rsidRPr="00143471">
          <w:rPr>
            <w:rFonts w:ascii="Times New Roman" w:hAnsi="Times New Roman"/>
            <w:i/>
            <w:noProof/>
            <w:spacing w:val="-8"/>
            <w:sz w:val="28"/>
            <w:szCs w:val="28"/>
            <w:lang w:val="ro-RO"/>
          </w:rPr>
          <w:t>art. 28</w:t>
        </w:r>
      </w:hyperlink>
      <w:r w:rsidRPr="00143471">
        <w:rPr>
          <w:rFonts w:ascii="Times New Roman" w:hAnsi="Times New Roman"/>
          <w:i/>
          <w:noProof/>
          <w:spacing w:val="-8"/>
          <w:sz w:val="28"/>
          <w:szCs w:val="28"/>
          <w:lang w:val="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143471">
          <w:rPr>
            <w:rFonts w:ascii="Times New Roman" w:hAnsi="Times New Roman"/>
            <w:i/>
            <w:noProof/>
            <w:spacing w:val="-8"/>
            <w:sz w:val="28"/>
            <w:szCs w:val="28"/>
            <w:lang w:val="ro-RO"/>
          </w:rPr>
          <w:t>nr. 49/2011</w:t>
        </w:r>
      </w:hyperlink>
      <w:r w:rsidRPr="00143471">
        <w:rPr>
          <w:rFonts w:ascii="Times New Roman" w:hAnsi="Times New Roman"/>
          <w:i/>
          <w:noProof/>
          <w:spacing w:val="-8"/>
          <w:sz w:val="28"/>
          <w:szCs w:val="28"/>
          <w:lang w:val="ro-RO"/>
        </w:rPr>
        <w:t>, cu modificările și completările ulterioare ÷ amplasament</w:t>
      </w:r>
      <w:r w:rsidR="00F44D45" w:rsidRPr="00143471">
        <w:rPr>
          <w:rFonts w:ascii="Times New Roman" w:hAnsi="Times New Roman"/>
          <w:i/>
          <w:noProof/>
          <w:spacing w:val="-8"/>
          <w:sz w:val="28"/>
          <w:szCs w:val="28"/>
          <w:lang w:val="ro-RO"/>
        </w:rPr>
        <w:t>ul fiind situat</w:t>
      </w:r>
      <w:r w:rsidRPr="00143471">
        <w:rPr>
          <w:rFonts w:ascii="Times New Roman" w:hAnsi="Times New Roman"/>
          <w:i/>
          <w:noProof/>
          <w:spacing w:val="-8"/>
          <w:sz w:val="28"/>
          <w:szCs w:val="28"/>
          <w:lang w:val="ro-RO"/>
        </w:rPr>
        <w:t xml:space="preserve"> în afara ariilor naturale protejate.</w:t>
      </w:r>
    </w:p>
    <w:p w:rsidR="00C216E8" w:rsidRPr="00143471" w:rsidRDefault="00C216E8" w:rsidP="007D0FB1">
      <w:pPr>
        <w:autoSpaceDE w:val="0"/>
        <w:autoSpaceDN w:val="0"/>
        <w:adjustRightInd w:val="0"/>
        <w:spacing w:after="0" w:line="240" w:lineRule="auto"/>
        <w:jc w:val="both"/>
        <w:rPr>
          <w:rFonts w:ascii="Times New Roman" w:hAnsi="Times New Roman"/>
          <w:b/>
          <w:noProof/>
          <w:spacing w:val="-8"/>
          <w:sz w:val="28"/>
          <w:szCs w:val="28"/>
          <w:lang w:val="ro-RO"/>
        </w:rPr>
      </w:pPr>
    </w:p>
    <w:p w:rsidR="00C216E8" w:rsidRPr="00143471" w:rsidRDefault="00C216E8" w:rsidP="007D0FB1">
      <w:pPr>
        <w:autoSpaceDE w:val="0"/>
        <w:autoSpaceDN w:val="0"/>
        <w:adjustRightInd w:val="0"/>
        <w:spacing w:after="0" w:line="240" w:lineRule="auto"/>
        <w:jc w:val="both"/>
        <w:rPr>
          <w:rFonts w:ascii="Times New Roman" w:eastAsia="Times New Roman" w:hAnsi="Times New Roman"/>
          <w:noProof/>
          <w:spacing w:val="-8"/>
          <w:sz w:val="28"/>
          <w:szCs w:val="28"/>
          <w:lang w:val="ro-RO" w:eastAsia="ro-RO"/>
        </w:rPr>
      </w:pPr>
      <w:r w:rsidRPr="00143471">
        <w:rPr>
          <w:rFonts w:ascii="Times New Roman" w:hAnsi="Times New Roman"/>
          <w:b/>
          <w:noProof/>
          <w:spacing w:val="-8"/>
          <w:sz w:val="28"/>
          <w:szCs w:val="28"/>
          <w:lang w:val="ro-RO"/>
        </w:rPr>
        <w:t xml:space="preserve">III. </w:t>
      </w:r>
      <w:r w:rsidRPr="00143471">
        <w:rPr>
          <w:rFonts w:ascii="Times New Roman" w:eastAsia="Times New Roman" w:hAnsi="Times New Roman"/>
          <w:b/>
          <w:noProof/>
          <w:spacing w:val="-8"/>
          <w:sz w:val="28"/>
          <w:szCs w:val="28"/>
          <w:lang w:val="ro-RO" w:eastAsia="ro-RO"/>
        </w:rPr>
        <w:t>Motivele pe baza cărora s-a stabilit necesitatea neefectuării evaluării impactului asupra corpurilor de apă</w:t>
      </w:r>
      <w:r w:rsidRPr="00143471">
        <w:rPr>
          <w:rFonts w:ascii="Times New Roman" w:eastAsia="Times New Roman" w:hAnsi="Times New Roman"/>
          <w:noProof/>
          <w:spacing w:val="-8"/>
          <w:sz w:val="28"/>
          <w:szCs w:val="28"/>
          <w:lang w:val="ro-RO" w:eastAsia="ro-RO"/>
        </w:rPr>
        <w:t xml:space="preserve"> </w:t>
      </w:r>
      <w:r w:rsidRPr="00143471">
        <w:rPr>
          <w:rFonts w:ascii="Times New Roman" w:eastAsia="Times New Roman" w:hAnsi="Times New Roman"/>
          <w:b/>
          <w:noProof/>
          <w:spacing w:val="-8"/>
          <w:sz w:val="28"/>
          <w:szCs w:val="28"/>
          <w:lang w:val="ro-RO"/>
        </w:rPr>
        <w:t>sunt următoarele</w:t>
      </w:r>
      <w:r w:rsidRPr="00143471">
        <w:rPr>
          <w:rFonts w:ascii="Times New Roman" w:hAnsi="Times New Roman"/>
          <w:b/>
          <w:noProof/>
          <w:spacing w:val="-8"/>
          <w:sz w:val="28"/>
          <w:szCs w:val="28"/>
          <w:lang w:val="ro-RO"/>
        </w:rPr>
        <w:t>:</w:t>
      </w:r>
    </w:p>
    <w:p w:rsidR="00D57171" w:rsidRPr="00143471" w:rsidRDefault="00D57171" w:rsidP="007D0FB1">
      <w:pPr>
        <w:spacing w:after="0" w:line="240" w:lineRule="auto"/>
        <w:jc w:val="both"/>
        <w:rPr>
          <w:rFonts w:ascii="Times New Roman" w:hAnsi="Times New Roman"/>
          <w:i/>
          <w:noProof/>
          <w:spacing w:val="-8"/>
          <w:sz w:val="28"/>
          <w:szCs w:val="28"/>
          <w:lang w:val="ro-RO"/>
        </w:rPr>
      </w:pPr>
      <w:r w:rsidRPr="00143471">
        <w:rPr>
          <w:rFonts w:ascii="Times New Roman" w:hAnsi="Times New Roman"/>
          <w:b/>
          <w:noProof/>
          <w:spacing w:val="-8"/>
          <w:sz w:val="28"/>
          <w:szCs w:val="28"/>
          <w:lang w:val="ro-RO"/>
        </w:rPr>
        <w:t>−</w:t>
      </w:r>
      <w:r w:rsidRPr="00143471">
        <w:rPr>
          <w:rFonts w:ascii="Times New Roman" w:hAnsi="Times New Roman"/>
          <w:b/>
          <w:bCs/>
          <w:noProof/>
          <w:spacing w:val="-8"/>
          <w:sz w:val="28"/>
          <w:szCs w:val="28"/>
          <w:lang w:val="ro-RO"/>
        </w:rPr>
        <w:t xml:space="preserve"> </w:t>
      </w:r>
      <w:r w:rsidRPr="00143471">
        <w:rPr>
          <w:rFonts w:ascii="Times New Roman" w:hAnsi="Times New Roman"/>
          <w:bCs/>
          <w:i/>
          <w:noProof/>
          <w:spacing w:val="-8"/>
          <w:sz w:val="28"/>
          <w:szCs w:val="28"/>
          <w:lang w:val="ro-RO"/>
        </w:rPr>
        <w:t>p</w:t>
      </w:r>
      <w:r w:rsidRPr="00143471">
        <w:rPr>
          <w:rFonts w:ascii="Times New Roman" w:hAnsi="Times New Roman"/>
          <w:i/>
          <w:noProof/>
          <w:spacing w:val="-8"/>
          <w:sz w:val="28"/>
          <w:szCs w:val="28"/>
          <w:lang w:val="ro-RO"/>
        </w:rPr>
        <w:t xml:space="preserve">roiectul propus </w:t>
      </w:r>
      <w:r w:rsidR="00E92D2E" w:rsidRPr="00143471">
        <w:rPr>
          <w:rFonts w:ascii="Times New Roman" w:hAnsi="Times New Roman"/>
          <w:i/>
          <w:noProof/>
          <w:spacing w:val="-8"/>
          <w:sz w:val="28"/>
          <w:szCs w:val="28"/>
          <w:lang w:val="ro-RO"/>
        </w:rPr>
        <w:t xml:space="preserve"> </w:t>
      </w:r>
      <w:r w:rsidRPr="00143471">
        <w:rPr>
          <w:rFonts w:ascii="Times New Roman" w:hAnsi="Times New Roman"/>
          <w:b/>
          <w:i/>
          <w:noProof/>
          <w:spacing w:val="-8"/>
          <w:sz w:val="28"/>
          <w:szCs w:val="28"/>
          <w:lang w:val="ro-RO"/>
        </w:rPr>
        <w:t>intră</w:t>
      </w:r>
      <w:r w:rsidRPr="00143471">
        <w:rPr>
          <w:rFonts w:ascii="Times New Roman" w:hAnsi="Times New Roman"/>
          <w:i/>
          <w:noProof/>
          <w:spacing w:val="-8"/>
          <w:sz w:val="28"/>
          <w:szCs w:val="28"/>
          <w:lang w:val="ro-RO"/>
        </w:rPr>
        <w:t xml:space="preserve"> sub incidența prevederilor </w:t>
      </w:r>
      <w:hyperlink r:id="rId17" w:anchor="p-10135143" w:tgtFrame="_blank" w:history="1">
        <w:r w:rsidRPr="00143471">
          <w:rPr>
            <w:rFonts w:ascii="Times New Roman" w:hAnsi="Times New Roman"/>
            <w:b/>
            <w:i/>
            <w:noProof/>
            <w:spacing w:val="-8"/>
            <w:sz w:val="28"/>
            <w:szCs w:val="28"/>
            <w:lang w:val="ro-RO"/>
          </w:rPr>
          <w:t>art. 48</w:t>
        </w:r>
      </w:hyperlink>
      <w:r w:rsidRPr="00143471">
        <w:rPr>
          <w:rFonts w:ascii="Times New Roman" w:hAnsi="Times New Roman"/>
          <w:b/>
          <w:i/>
          <w:noProof/>
          <w:spacing w:val="-8"/>
          <w:sz w:val="28"/>
          <w:szCs w:val="28"/>
          <w:lang w:val="ro-RO"/>
        </w:rPr>
        <w:t> și </w:t>
      </w:r>
      <w:hyperlink r:id="rId18" w:anchor="p-10135178" w:tgtFrame="_blank" w:history="1">
        <w:r w:rsidRPr="00143471">
          <w:rPr>
            <w:rFonts w:ascii="Times New Roman" w:hAnsi="Times New Roman"/>
            <w:b/>
            <w:i/>
            <w:noProof/>
            <w:spacing w:val="-8"/>
            <w:sz w:val="28"/>
            <w:szCs w:val="28"/>
            <w:lang w:val="ro-RO"/>
          </w:rPr>
          <w:t>54</w:t>
        </w:r>
      </w:hyperlink>
      <w:r w:rsidRPr="00143471">
        <w:rPr>
          <w:rFonts w:ascii="Times New Roman" w:hAnsi="Times New Roman"/>
          <w:i/>
          <w:noProof/>
          <w:spacing w:val="-8"/>
          <w:sz w:val="28"/>
          <w:szCs w:val="28"/>
          <w:lang w:val="ro-RO"/>
        </w:rPr>
        <w:t> din Legea apelor nr. 107/1996, cu modificările și completările ulterioare.</w:t>
      </w:r>
    </w:p>
    <w:p w:rsidR="007946C1" w:rsidRDefault="007946C1" w:rsidP="007946C1">
      <w:pPr>
        <w:spacing w:after="0" w:line="240" w:lineRule="auto"/>
        <w:ind w:firstLine="720"/>
        <w:jc w:val="both"/>
        <w:rPr>
          <w:rFonts w:ascii="Times New Roman" w:hAnsi="Times New Roman"/>
          <w:i/>
          <w:sz w:val="28"/>
          <w:szCs w:val="28"/>
          <w:lang w:val="ro-RO"/>
        </w:rPr>
      </w:pPr>
      <w:r w:rsidRPr="00205897">
        <w:rPr>
          <w:rFonts w:ascii="Times New Roman" w:hAnsi="Times New Roman"/>
          <w:i/>
          <w:sz w:val="28"/>
          <w:szCs w:val="28"/>
          <w:lang w:val="ro-RO"/>
        </w:rPr>
        <w:t xml:space="preserve">Prin </w:t>
      </w:r>
      <w:r w:rsidRPr="00205897">
        <w:rPr>
          <w:rFonts w:ascii="Times New Roman" w:hAnsi="Times New Roman"/>
          <w:b/>
          <w:i/>
          <w:sz w:val="28"/>
          <w:szCs w:val="28"/>
          <w:lang w:val="ro-RO"/>
        </w:rPr>
        <w:t xml:space="preserve">Decizia nr. </w:t>
      </w:r>
      <w:r w:rsidRPr="007946C1">
        <w:rPr>
          <w:rFonts w:ascii="Times New Roman" w:hAnsi="Times New Roman"/>
          <w:b/>
          <w:i/>
          <w:sz w:val="28"/>
          <w:szCs w:val="28"/>
          <w:lang w:val="ro-RO"/>
        </w:rPr>
        <w:t>17/02.05.2023</w:t>
      </w:r>
      <w:r>
        <w:rPr>
          <w:rFonts w:ascii="Times New Roman" w:hAnsi="Times New Roman"/>
          <w:b/>
          <w:i/>
          <w:sz w:val="28"/>
          <w:szCs w:val="28"/>
          <w:lang w:val="ro-RO"/>
        </w:rPr>
        <w:t>,</w:t>
      </w:r>
      <w:r w:rsidRPr="007946C1">
        <w:rPr>
          <w:rFonts w:ascii="Times New Roman" w:hAnsi="Times New Roman"/>
          <w:b/>
          <w:i/>
          <w:sz w:val="28"/>
          <w:szCs w:val="28"/>
          <w:lang w:val="ro-RO"/>
        </w:rPr>
        <w:t xml:space="preserve"> </w:t>
      </w:r>
      <w:r w:rsidRPr="007946C1">
        <w:rPr>
          <w:rFonts w:ascii="Times New Roman" w:hAnsi="Times New Roman"/>
          <w:i/>
          <w:sz w:val="28"/>
          <w:szCs w:val="28"/>
          <w:lang w:val="ro-RO"/>
        </w:rPr>
        <w:t>emisă de Administra</w:t>
      </w:r>
      <w:r>
        <w:rPr>
          <w:rFonts w:ascii="Times New Roman" w:hAnsi="Times New Roman"/>
          <w:i/>
          <w:sz w:val="28"/>
          <w:szCs w:val="28"/>
          <w:lang w:val="ro-RO"/>
        </w:rPr>
        <w:t>ția Bazinală</w:t>
      </w:r>
      <w:r w:rsidRPr="007946C1">
        <w:rPr>
          <w:rFonts w:ascii="Times New Roman" w:hAnsi="Times New Roman"/>
          <w:i/>
          <w:sz w:val="28"/>
          <w:szCs w:val="28"/>
          <w:lang w:val="ro-RO"/>
        </w:rPr>
        <w:t xml:space="preserve"> de Ap</w:t>
      </w:r>
      <w:r>
        <w:rPr>
          <w:rFonts w:ascii="Times New Roman" w:hAnsi="Times New Roman"/>
          <w:i/>
          <w:sz w:val="28"/>
          <w:szCs w:val="28"/>
          <w:lang w:val="ro-RO"/>
        </w:rPr>
        <w:t>ă Someș</w:t>
      </w:r>
      <w:r w:rsidRPr="007946C1">
        <w:rPr>
          <w:rFonts w:ascii="Times New Roman" w:hAnsi="Times New Roman"/>
          <w:i/>
          <w:sz w:val="28"/>
          <w:szCs w:val="28"/>
          <w:lang w:val="ro-RO"/>
        </w:rPr>
        <w:t xml:space="preserve"> Tisa</w:t>
      </w:r>
      <w:r>
        <w:rPr>
          <w:rFonts w:ascii="Times New Roman" w:hAnsi="Times New Roman"/>
          <w:i/>
          <w:sz w:val="28"/>
          <w:szCs w:val="28"/>
          <w:lang w:val="ro-RO"/>
        </w:rPr>
        <w:t>,</w:t>
      </w:r>
      <w:r w:rsidRPr="007946C1">
        <w:rPr>
          <w:rFonts w:ascii="Times New Roman" w:hAnsi="Times New Roman"/>
          <w:i/>
          <w:sz w:val="28"/>
          <w:szCs w:val="28"/>
          <w:lang w:val="ro-RO"/>
        </w:rPr>
        <w:t xml:space="preserve"> </w:t>
      </w:r>
      <w:r w:rsidRPr="00205897">
        <w:rPr>
          <w:rFonts w:ascii="Times New Roman" w:hAnsi="Times New Roman"/>
          <w:i/>
          <w:sz w:val="28"/>
          <w:szCs w:val="28"/>
          <w:lang w:val="ro-RO"/>
        </w:rPr>
        <w:t xml:space="preserve">pentru proiectul propus </w:t>
      </w:r>
      <w:r w:rsidRPr="00205897">
        <w:rPr>
          <w:rFonts w:ascii="Times New Roman" w:hAnsi="Times New Roman"/>
          <w:b/>
          <w:i/>
          <w:sz w:val="28"/>
          <w:szCs w:val="28"/>
          <w:lang w:val="ro-RO"/>
        </w:rPr>
        <w:t>nu este necesară elaborarea S.E.I.C.A,</w:t>
      </w:r>
      <w:r w:rsidRPr="00205897">
        <w:rPr>
          <w:rFonts w:ascii="Times New Roman" w:hAnsi="Times New Roman"/>
          <w:i/>
          <w:sz w:val="28"/>
          <w:szCs w:val="28"/>
          <w:lang w:val="ro-RO"/>
        </w:rPr>
        <w:t xml:space="preserve"> lucrările </w:t>
      </w:r>
      <w:r w:rsidR="00F03AF8">
        <w:rPr>
          <w:rFonts w:ascii="Times New Roman" w:hAnsi="Times New Roman"/>
          <w:i/>
          <w:sz w:val="28"/>
          <w:szCs w:val="28"/>
          <w:lang w:val="ro-RO"/>
        </w:rPr>
        <w:t xml:space="preserve">ce urmează să fie </w:t>
      </w:r>
      <w:r w:rsidRPr="007946C1">
        <w:rPr>
          <w:rFonts w:ascii="Times New Roman" w:hAnsi="Times New Roman"/>
          <w:i/>
          <w:sz w:val="28"/>
          <w:szCs w:val="28"/>
          <w:lang w:val="ro-RO"/>
        </w:rPr>
        <w:t xml:space="preserve">executate vor determina o posibilă îmbunătățire a calității corpului de apă </w:t>
      </w:r>
      <w:r w:rsidR="00F03AF8">
        <w:rPr>
          <w:rFonts w:ascii="Times New Roman" w:hAnsi="Times New Roman"/>
          <w:i/>
          <w:sz w:val="28"/>
          <w:szCs w:val="28"/>
          <w:lang w:val="ro-RO"/>
        </w:rPr>
        <w:t xml:space="preserve">de suprafață </w:t>
      </w:r>
      <w:r w:rsidRPr="007946C1">
        <w:rPr>
          <w:rFonts w:ascii="Times New Roman" w:hAnsi="Times New Roman"/>
          <w:i/>
          <w:sz w:val="28"/>
          <w:szCs w:val="28"/>
          <w:lang w:val="ro-RO"/>
        </w:rPr>
        <w:t>receptor.</w:t>
      </w:r>
    </w:p>
    <w:p w:rsidR="007946C1" w:rsidRDefault="007946C1" w:rsidP="007946C1">
      <w:pPr>
        <w:spacing w:after="0" w:line="240" w:lineRule="auto"/>
        <w:ind w:firstLine="720"/>
        <w:jc w:val="both"/>
        <w:rPr>
          <w:rFonts w:ascii="Times New Roman" w:hAnsi="Times New Roman"/>
          <w:i/>
          <w:sz w:val="28"/>
          <w:szCs w:val="28"/>
          <w:lang w:val="ro-RO"/>
        </w:rPr>
      </w:pPr>
    </w:p>
    <w:p w:rsidR="00C216E8" w:rsidRPr="00143471" w:rsidRDefault="00C216E8" w:rsidP="007946C1">
      <w:pPr>
        <w:spacing w:after="0" w:line="240" w:lineRule="auto"/>
        <w:ind w:firstLine="720"/>
        <w:jc w:val="both"/>
        <w:rPr>
          <w:rFonts w:ascii="Times New Roman" w:hAnsi="Times New Roman"/>
          <w:b/>
          <w:noProof/>
          <w:spacing w:val="-8"/>
          <w:sz w:val="28"/>
          <w:szCs w:val="28"/>
          <w:lang w:val="ro-RO"/>
        </w:rPr>
      </w:pPr>
      <w:r w:rsidRPr="00143471">
        <w:rPr>
          <w:rFonts w:ascii="Times New Roman" w:hAnsi="Times New Roman"/>
          <w:b/>
          <w:noProof/>
          <w:spacing w:val="-8"/>
          <w:sz w:val="28"/>
          <w:szCs w:val="28"/>
          <w:lang w:val="ro-RO"/>
        </w:rPr>
        <w:lastRenderedPageBreak/>
        <w:t>Condiţii de realizare a proiectului:</w:t>
      </w:r>
    </w:p>
    <w:p w:rsidR="007946C1" w:rsidRPr="00205897" w:rsidRDefault="007946C1" w:rsidP="007946C1">
      <w:pPr>
        <w:spacing w:after="0" w:line="240" w:lineRule="auto"/>
        <w:jc w:val="both"/>
        <w:rPr>
          <w:rFonts w:ascii="Times New Roman" w:hAnsi="Times New Roman"/>
          <w:sz w:val="28"/>
          <w:szCs w:val="28"/>
          <w:lang w:val="ro-RO" w:eastAsia="ar-SA"/>
        </w:rPr>
      </w:pPr>
      <w:r w:rsidRPr="00205897">
        <w:rPr>
          <w:rFonts w:ascii="Times New Roman" w:hAnsi="Times New Roman"/>
          <w:b/>
          <w:sz w:val="28"/>
          <w:szCs w:val="28"/>
          <w:lang w:val="ro-RO" w:eastAsia="ar-SA"/>
        </w:rPr>
        <w:t>1.</w:t>
      </w:r>
      <w:r w:rsidRPr="00205897">
        <w:rPr>
          <w:rFonts w:ascii="Times New Roman" w:hAnsi="Times New Roman"/>
          <w:sz w:val="28"/>
          <w:szCs w:val="28"/>
          <w:lang w:val="ro-RO" w:eastAsia="ar-SA"/>
        </w:rPr>
        <w:t xml:space="preserve"> Se vor respecta prevederile O.U.G. nr. 195/2005 privind protecţia mediului, cu modificările şi completările ulterioare.</w:t>
      </w:r>
    </w:p>
    <w:p w:rsidR="007946C1" w:rsidRPr="00205897" w:rsidRDefault="007946C1" w:rsidP="007946C1">
      <w:pPr>
        <w:spacing w:after="0" w:line="240" w:lineRule="auto"/>
        <w:jc w:val="both"/>
        <w:rPr>
          <w:rFonts w:ascii="Times New Roman" w:hAnsi="Times New Roman"/>
          <w:sz w:val="28"/>
          <w:szCs w:val="28"/>
          <w:lang w:val="ro-RO" w:eastAsia="ar-SA"/>
        </w:rPr>
      </w:pPr>
      <w:r w:rsidRPr="00205897">
        <w:rPr>
          <w:rFonts w:ascii="Times New Roman" w:hAnsi="Times New Roman"/>
          <w:b/>
          <w:sz w:val="28"/>
          <w:szCs w:val="28"/>
          <w:lang w:val="ro-RO" w:eastAsia="ar-SA"/>
        </w:rPr>
        <w:t>2.</w:t>
      </w:r>
      <w:r w:rsidRPr="00205897">
        <w:rPr>
          <w:rFonts w:ascii="Times New Roman" w:hAnsi="Times New Roman"/>
          <w:sz w:val="28"/>
          <w:szCs w:val="28"/>
          <w:lang w:val="ro-RO" w:eastAsia="ar-SA"/>
        </w:rPr>
        <w:t xml:space="preserve"> Se vor respecta documentația tehnică, normativele și prescripțiile tehnice specifice - date, parametri - justificare a prezentei decizii.</w:t>
      </w:r>
    </w:p>
    <w:p w:rsidR="007946C1" w:rsidRDefault="007946C1" w:rsidP="007946C1">
      <w:pPr>
        <w:spacing w:after="0" w:line="240" w:lineRule="auto"/>
        <w:jc w:val="both"/>
        <w:rPr>
          <w:rFonts w:ascii="Times New Roman" w:hAnsi="Times New Roman"/>
          <w:sz w:val="28"/>
          <w:szCs w:val="28"/>
          <w:lang w:val="ro-RO" w:eastAsia="ar-SA"/>
        </w:rPr>
      </w:pPr>
      <w:r w:rsidRPr="001C1ECC">
        <w:rPr>
          <w:rFonts w:ascii="Times New Roman" w:hAnsi="Times New Roman"/>
          <w:b/>
          <w:sz w:val="28"/>
          <w:szCs w:val="28"/>
          <w:lang w:val="ro-RO" w:eastAsia="ar-SA"/>
        </w:rPr>
        <w:t>3.</w:t>
      </w:r>
      <w:r>
        <w:rPr>
          <w:rFonts w:ascii="Times New Roman" w:hAnsi="Times New Roman"/>
          <w:b/>
          <w:sz w:val="28"/>
          <w:szCs w:val="28"/>
          <w:lang w:val="ro-RO" w:eastAsia="ar-SA"/>
        </w:rPr>
        <w:t xml:space="preserve"> </w:t>
      </w:r>
      <w:r w:rsidRPr="00205897">
        <w:rPr>
          <w:rFonts w:ascii="Times New Roman" w:hAnsi="Times New Roman"/>
          <w:sz w:val="28"/>
          <w:szCs w:val="28"/>
          <w:lang w:val="ro-RO" w:eastAsia="ar-SA"/>
        </w:rPr>
        <w:t xml:space="preserve">Se vor respecta măsurile şi condiţiile de realizare a proiectului în conformitate cu Avizul de gospodărire a </w:t>
      </w:r>
      <w:r w:rsidRPr="004F3CF2">
        <w:rPr>
          <w:rFonts w:ascii="Times New Roman" w:hAnsi="Times New Roman"/>
          <w:sz w:val="28"/>
          <w:szCs w:val="28"/>
          <w:lang w:val="ro-RO" w:eastAsia="ar-SA"/>
        </w:rPr>
        <w:t xml:space="preserve">apelor nr. </w:t>
      </w:r>
      <w:r w:rsidRPr="007946C1">
        <w:rPr>
          <w:rFonts w:ascii="Times New Roman" w:hAnsi="Times New Roman"/>
          <w:sz w:val="28"/>
          <w:szCs w:val="28"/>
          <w:lang w:val="ro-RO" w:eastAsia="ar-SA"/>
        </w:rPr>
        <w:t xml:space="preserve">… din data de …… </w:t>
      </w:r>
      <w:r w:rsidRPr="004F3CF2">
        <w:rPr>
          <w:rFonts w:ascii="Times New Roman" w:hAnsi="Times New Roman"/>
          <w:sz w:val="28"/>
          <w:szCs w:val="28"/>
          <w:lang w:val="ro-RO" w:eastAsia="ar-SA"/>
        </w:rPr>
        <w:t xml:space="preserve">emis de </w:t>
      </w:r>
      <w:r w:rsidRPr="007946C1">
        <w:rPr>
          <w:rFonts w:ascii="Times New Roman" w:hAnsi="Times New Roman"/>
          <w:sz w:val="28"/>
          <w:szCs w:val="28"/>
          <w:lang w:val="ro-RO" w:eastAsia="ar-SA"/>
        </w:rPr>
        <w:t>Administrația Bazinală de Apă Someș Tisa</w:t>
      </w:r>
      <w:r>
        <w:rPr>
          <w:rFonts w:ascii="Times New Roman" w:hAnsi="Times New Roman"/>
          <w:sz w:val="28"/>
          <w:szCs w:val="28"/>
          <w:lang w:val="ro-RO" w:eastAsia="ar-SA"/>
        </w:rPr>
        <w:t>;</w:t>
      </w:r>
    </w:p>
    <w:p w:rsidR="007946C1" w:rsidRPr="00205897" w:rsidRDefault="007946C1" w:rsidP="007946C1">
      <w:pPr>
        <w:spacing w:after="0" w:line="240" w:lineRule="auto"/>
        <w:jc w:val="both"/>
        <w:rPr>
          <w:rFonts w:ascii="Times New Roman" w:hAnsi="Times New Roman"/>
          <w:sz w:val="28"/>
          <w:szCs w:val="28"/>
          <w:lang w:val="ro-RO"/>
        </w:rPr>
      </w:pPr>
      <w:r w:rsidRPr="0029511C">
        <w:rPr>
          <w:rFonts w:ascii="Times New Roman" w:hAnsi="Times New Roman"/>
          <w:b/>
          <w:sz w:val="28"/>
          <w:szCs w:val="28"/>
          <w:lang w:val="ro-RO"/>
        </w:rPr>
        <w:t>4.</w:t>
      </w:r>
      <w:r w:rsidRPr="0029511C">
        <w:rPr>
          <w:rFonts w:ascii="Times New Roman" w:hAnsi="Times New Roman"/>
          <w:sz w:val="28"/>
          <w:szCs w:val="28"/>
          <w:lang w:val="ro-RO"/>
        </w:rPr>
        <w:t xml:space="preserve"> Nu se ocupă suprafețe suplimentare de teren pe perioada executării lucrărilor, </w:t>
      </w:r>
      <w:r w:rsidRPr="00205897">
        <w:rPr>
          <w:rFonts w:ascii="Times New Roman" w:hAnsi="Times New Roman"/>
          <w:sz w:val="28"/>
          <w:szCs w:val="28"/>
          <w:lang w:val="ro-RO"/>
        </w:rPr>
        <w:t>materialele necesare se vor depozita pe terenul aferent proiectului.</w:t>
      </w:r>
    </w:p>
    <w:p w:rsidR="007946C1" w:rsidRPr="00205897" w:rsidRDefault="007946C1" w:rsidP="007946C1">
      <w:pPr>
        <w:spacing w:after="0" w:line="240" w:lineRule="auto"/>
        <w:jc w:val="both"/>
        <w:rPr>
          <w:rFonts w:ascii="Times New Roman" w:hAnsi="Times New Roman"/>
          <w:sz w:val="28"/>
          <w:szCs w:val="28"/>
          <w:lang w:val="ro-RO"/>
        </w:rPr>
      </w:pPr>
      <w:r w:rsidRPr="00205897">
        <w:rPr>
          <w:rFonts w:ascii="Times New Roman" w:hAnsi="Times New Roman"/>
          <w:b/>
          <w:sz w:val="28"/>
          <w:szCs w:val="28"/>
          <w:lang w:val="ro-RO" w:eastAsia="ar-SA"/>
        </w:rPr>
        <w:t>5.</w:t>
      </w:r>
      <w:r w:rsidRPr="00205897">
        <w:rPr>
          <w:rFonts w:ascii="Times New Roman" w:hAnsi="Times New Roman"/>
          <w:sz w:val="28"/>
          <w:szCs w:val="28"/>
          <w:lang w:val="ro-RO" w:eastAsia="ar-SA"/>
        </w:rPr>
        <w:t xml:space="preserve"> </w:t>
      </w:r>
      <w:r w:rsidRPr="00205897">
        <w:rPr>
          <w:rFonts w:ascii="Times New Roman" w:hAnsi="Times New Roman"/>
          <w:sz w:val="28"/>
          <w:szCs w:val="28"/>
          <w:lang w:val="ro-RO"/>
        </w:rPr>
        <w:t>Pe parcursul execuţiei lucrărilor se vor lua toate măsurile pentru prevenirea poluărilor accidentale, iar la finalizarea lucrărilor se impune refacerea la starea iniţială a terenurilor/spațiilor verzi afectate temporar de lucrări.</w:t>
      </w:r>
    </w:p>
    <w:p w:rsidR="007946C1" w:rsidRPr="00205897" w:rsidRDefault="007946C1" w:rsidP="007946C1">
      <w:pPr>
        <w:spacing w:after="0" w:line="240" w:lineRule="auto"/>
        <w:jc w:val="both"/>
        <w:rPr>
          <w:rFonts w:ascii="Times New Roman" w:hAnsi="Times New Roman"/>
          <w:sz w:val="28"/>
          <w:szCs w:val="28"/>
          <w:lang w:val="ro-RO"/>
        </w:rPr>
      </w:pPr>
      <w:r w:rsidRPr="00205897">
        <w:rPr>
          <w:rFonts w:ascii="Times New Roman" w:hAnsi="Times New Roman"/>
          <w:b/>
          <w:sz w:val="28"/>
          <w:szCs w:val="28"/>
          <w:lang w:val="ro-RO" w:eastAsia="ar-SA"/>
        </w:rPr>
        <w:t>6.</w:t>
      </w:r>
      <w:r w:rsidRPr="00205897">
        <w:rPr>
          <w:rFonts w:ascii="Times New Roman" w:hAnsi="Times New Roman"/>
          <w:sz w:val="28"/>
          <w:szCs w:val="28"/>
          <w:lang w:val="ro-RO" w:eastAsia="ar-SA"/>
        </w:rPr>
        <w:t xml:space="preserve"> </w:t>
      </w:r>
      <w:r w:rsidRPr="00205897">
        <w:rPr>
          <w:rFonts w:ascii="Times New Roman" w:hAnsi="Times New Roman"/>
          <w:sz w:val="28"/>
          <w:szCs w:val="28"/>
          <w:lang w:val="ro-RO"/>
        </w:rPr>
        <w:t>Materialele necesare pe parcursul execuţiei lucrărilor vor fi depozitate numai în locuri special amenajate, astfel încât să se asigure protecţia factorilor de mediu. Se interzice depozitarea necontrolată a deşeurilor.</w:t>
      </w:r>
    </w:p>
    <w:p w:rsidR="007946C1" w:rsidRPr="00205897" w:rsidRDefault="007946C1" w:rsidP="007946C1">
      <w:pPr>
        <w:spacing w:after="0" w:line="240" w:lineRule="auto"/>
        <w:jc w:val="both"/>
        <w:rPr>
          <w:rFonts w:ascii="Times New Roman" w:hAnsi="Times New Roman"/>
          <w:b/>
          <w:iCs/>
          <w:sz w:val="28"/>
          <w:szCs w:val="28"/>
          <w:lang w:val="ro-RO"/>
        </w:rPr>
      </w:pPr>
      <w:r w:rsidRPr="00205897">
        <w:rPr>
          <w:rFonts w:ascii="Times New Roman" w:hAnsi="Times New Roman"/>
          <w:b/>
          <w:sz w:val="28"/>
          <w:szCs w:val="28"/>
          <w:lang w:val="ro-RO"/>
        </w:rPr>
        <w:t>7.</w:t>
      </w:r>
      <w:r w:rsidRPr="00205897">
        <w:rPr>
          <w:rFonts w:ascii="Times New Roman" w:hAnsi="Times New Roman"/>
          <w:sz w:val="28"/>
          <w:szCs w:val="28"/>
          <w:lang w:val="ro-RO"/>
        </w:rPr>
        <w:t xml:space="preserve"> Mijloacele de transport şi utilajele folosite vor fi întreţinute corespunzător, pentru reducerea emisiilor de noxe în atmosferă şi prevenirea scurgerilor accidentale de carburanţi/lubrifianţi.</w:t>
      </w:r>
      <w:r w:rsidRPr="00205897">
        <w:rPr>
          <w:rFonts w:ascii="Times New Roman" w:hAnsi="Times New Roman"/>
          <w:b/>
          <w:iCs/>
          <w:sz w:val="28"/>
          <w:szCs w:val="28"/>
          <w:lang w:val="ro-RO"/>
        </w:rPr>
        <w:t xml:space="preserve"> </w:t>
      </w:r>
    </w:p>
    <w:p w:rsidR="007946C1" w:rsidRPr="00205897" w:rsidRDefault="007946C1" w:rsidP="007946C1">
      <w:pPr>
        <w:spacing w:after="0" w:line="240" w:lineRule="auto"/>
        <w:jc w:val="both"/>
        <w:rPr>
          <w:rFonts w:ascii="Times New Roman" w:hAnsi="Times New Roman"/>
          <w:iCs/>
          <w:sz w:val="28"/>
          <w:szCs w:val="28"/>
          <w:lang w:val="ro-RO"/>
        </w:rPr>
      </w:pPr>
      <w:r w:rsidRPr="00205897">
        <w:rPr>
          <w:rFonts w:ascii="Times New Roman" w:hAnsi="Times New Roman"/>
          <w:b/>
          <w:iCs/>
          <w:sz w:val="28"/>
          <w:szCs w:val="28"/>
          <w:lang w:val="ro-RO"/>
        </w:rPr>
        <w:t>8.</w:t>
      </w:r>
      <w:r w:rsidRPr="00205897">
        <w:rPr>
          <w:rFonts w:ascii="Times New Roman" w:hAnsi="Times New Roman"/>
          <w:iCs/>
          <w:sz w:val="28"/>
          <w:szCs w:val="28"/>
          <w:lang w:val="ro-RO"/>
        </w:rPr>
        <w:t xml:space="preserve"> La încheierea lucrărilor se vor îndepărta atât materialele rămase neutilizate, cât şi deşeurile rezultate în timpul lucrărilor.</w:t>
      </w:r>
    </w:p>
    <w:p w:rsidR="007946C1" w:rsidRPr="00205897" w:rsidRDefault="007946C1" w:rsidP="007946C1">
      <w:pPr>
        <w:spacing w:after="0" w:line="240" w:lineRule="auto"/>
        <w:jc w:val="both"/>
        <w:rPr>
          <w:rFonts w:ascii="Times New Roman" w:hAnsi="Times New Roman"/>
          <w:bCs/>
          <w:sz w:val="28"/>
          <w:szCs w:val="28"/>
          <w:lang w:val="ro-RO"/>
        </w:rPr>
      </w:pPr>
      <w:r w:rsidRPr="00205897">
        <w:rPr>
          <w:rFonts w:ascii="Times New Roman" w:hAnsi="Times New Roman"/>
          <w:b/>
          <w:sz w:val="28"/>
          <w:szCs w:val="28"/>
          <w:lang w:val="ro-RO"/>
        </w:rPr>
        <w:t>9.</w:t>
      </w:r>
      <w:r w:rsidRPr="00205897">
        <w:rPr>
          <w:rFonts w:ascii="Times New Roman" w:hAnsi="Times New Roman"/>
          <w:sz w:val="28"/>
          <w:szCs w:val="28"/>
          <w:lang w:val="ro-RO"/>
        </w:rPr>
        <w:t xml:space="preserve"> S</w:t>
      </w:r>
      <w:r w:rsidRPr="00205897">
        <w:rPr>
          <w:rFonts w:ascii="Times New Roman" w:hAnsi="Times New Roman"/>
          <w:bCs/>
          <w:sz w:val="28"/>
          <w:szCs w:val="28"/>
          <w:lang w:val="ro-RO"/>
        </w:rPr>
        <w:t>e interzice accesul de pe amplasament pe drumurile publice cu utilaje şi mijloace de transport necurăţate.</w:t>
      </w:r>
    </w:p>
    <w:p w:rsidR="00D45065" w:rsidRPr="00D45065" w:rsidRDefault="007946C1" w:rsidP="00D45065">
      <w:pPr>
        <w:spacing w:after="0" w:line="240" w:lineRule="auto"/>
        <w:jc w:val="both"/>
        <w:rPr>
          <w:rFonts w:ascii="Times New Roman" w:hAnsi="Times New Roman"/>
          <w:sz w:val="28"/>
          <w:szCs w:val="28"/>
          <w:lang w:val="ro-RO"/>
        </w:rPr>
      </w:pPr>
      <w:r w:rsidRPr="00205897">
        <w:rPr>
          <w:rFonts w:ascii="Times New Roman" w:hAnsi="Times New Roman"/>
          <w:b/>
          <w:iCs/>
          <w:sz w:val="28"/>
          <w:szCs w:val="28"/>
          <w:lang w:val="ro-RO"/>
        </w:rPr>
        <w:t>10.</w:t>
      </w:r>
      <w:r w:rsidRPr="00205897">
        <w:rPr>
          <w:rFonts w:ascii="Times New Roman" w:hAnsi="Times New Roman"/>
          <w:iCs/>
          <w:sz w:val="28"/>
          <w:szCs w:val="28"/>
          <w:lang w:val="ro-RO"/>
        </w:rPr>
        <w:t xml:space="preserve"> </w:t>
      </w:r>
      <w:r w:rsidR="00D45065" w:rsidRPr="00D45065">
        <w:rPr>
          <w:rFonts w:ascii="Times New Roman" w:hAnsi="Times New Roman"/>
          <w:sz w:val="28"/>
          <w:szCs w:val="28"/>
          <w:lang w:val="ro-RO"/>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rsidR="007946C1" w:rsidRPr="00205897" w:rsidRDefault="00D45065" w:rsidP="00D45065">
      <w:pPr>
        <w:spacing w:after="0" w:line="240" w:lineRule="auto"/>
        <w:ind w:firstLine="720"/>
        <w:jc w:val="both"/>
        <w:rPr>
          <w:rFonts w:ascii="Times New Roman" w:hAnsi="Times New Roman"/>
          <w:color w:val="FF0000"/>
          <w:sz w:val="28"/>
          <w:szCs w:val="28"/>
          <w:lang w:val="ro-RO"/>
        </w:rPr>
      </w:pPr>
      <w:r w:rsidRPr="00D45065">
        <w:rPr>
          <w:rFonts w:ascii="Times New Roman" w:hAnsi="Times New Roman"/>
          <w:sz w:val="28"/>
          <w:szCs w:val="28"/>
          <w:lang w:val="ro-RO"/>
        </w:rPr>
        <w:t>Gestionarea deșeurilor se va face cu respectarea strictă a prevederilor O.U.G. nr. 92/26.08.2021 privind regimul deşeurilor, completată</w:t>
      </w:r>
      <w:r>
        <w:rPr>
          <w:rFonts w:ascii="Times New Roman" w:hAnsi="Times New Roman"/>
          <w:sz w:val="28"/>
          <w:szCs w:val="28"/>
          <w:lang w:val="ro-RO"/>
        </w:rPr>
        <w:t xml:space="preserve"> și modificată de Legea 17/2023</w:t>
      </w:r>
      <w:r w:rsidR="007946C1" w:rsidRPr="00205897">
        <w:rPr>
          <w:rFonts w:ascii="Times New Roman" w:hAnsi="Times New Roman"/>
          <w:sz w:val="28"/>
          <w:szCs w:val="28"/>
          <w:lang w:val="ro-RO"/>
        </w:rPr>
        <w:t>.</w:t>
      </w:r>
    </w:p>
    <w:p w:rsidR="007946C1" w:rsidRPr="00205897" w:rsidRDefault="007946C1" w:rsidP="007946C1">
      <w:pPr>
        <w:spacing w:after="0" w:line="240" w:lineRule="auto"/>
        <w:jc w:val="both"/>
        <w:rPr>
          <w:rFonts w:ascii="Times New Roman" w:hAnsi="Times New Roman"/>
          <w:sz w:val="28"/>
          <w:szCs w:val="28"/>
          <w:lang w:val="ro-RO" w:eastAsia="ar-SA"/>
        </w:rPr>
      </w:pPr>
      <w:r w:rsidRPr="00205897">
        <w:rPr>
          <w:rFonts w:ascii="Times New Roman" w:hAnsi="Times New Roman"/>
          <w:b/>
          <w:sz w:val="28"/>
          <w:szCs w:val="28"/>
          <w:lang w:val="ro-RO" w:eastAsia="ar-SA"/>
        </w:rPr>
        <w:t>11.</w:t>
      </w:r>
      <w:r w:rsidRPr="00205897">
        <w:rPr>
          <w:rFonts w:ascii="Times New Roman" w:hAnsi="Times New Roman"/>
          <w:sz w:val="28"/>
          <w:szCs w:val="28"/>
          <w:lang w:val="ro-RO" w:eastAsia="ar-SA"/>
        </w:rPr>
        <w:t xml:space="preserve"> </w:t>
      </w:r>
      <w:r w:rsidRPr="00205897">
        <w:rPr>
          <w:rFonts w:ascii="Times New Roman" w:hAnsi="Times New Roman"/>
          <w:sz w:val="28"/>
          <w:szCs w:val="28"/>
          <w:lang w:val="ro-RO"/>
        </w:rPr>
        <w:t>Atât pentru perioada execuţiei lucrărilor, cât şi în perioada de funcţionare a obiectivului, se vor lua toate măsurile necesare pentru:</w:t>
      </w:r>
    </w:p>
    <w:p w:rsidR="007946C1" w:rsidRPr="00205897" w:rsidRDefault="007946C1" w:rsidP="007946C1">
      <w:pPr>
        <w:spacing w:after="0" w:line="240" w:lineRule="auto"/>
        <w:ind w:firstLine="720"/>
        <w:jc w:val="both"/>
        <w:rPr>
          <w:rFonts w:ascii="Times New Roman" w:hAnsi="Times New Roman"/>
          <w:sz w:val="28"/>
          <w:szCs w:val="28"/>
          <w:lang w:val="ro-RO"/>
        </w:rPr>
      </w:pPr>
      <w:r w:rsidRPr="00205897">
        <w:rPr>
          <w:rFonts w:ascii="Times New Roman" w:hAnsi="Times New Roman"/>
          <w:sz w:val="28"/>
          <w:szCs w:val="28"/>
          <w:lang w:val="ro-RO"/>
        </w:rPr>
        <w:t xml:space="preserve">   </w:t>
      </w:r>
      <w:r w:rsidRPr="00205897">
        <w:rPr>
          <w:rFonts w:ascii="Times New Roman" w:hAnsi="Times New Roman"/>
          <w:b/>
          <w:sz w:val="28"/>
          <w:szCs w:val="28"/>
          <w:lang w:val="ro-RO"/>
        </w:rPr>
        <w:t>-</w:t>
      </w:r>
      <w:r w:rsidRPr="00205897">
        <w:rPr>
          <w:rFonts w:ascii="Times New Roman" w:hAnsi="Times New Roman"/>
          <w:sz w:val="28"/>
          <w:szCs w:val="28"/>
          <w:lang w:val="ro-RO"/>
        </w:rPr>
        <w:t xml:space="preserve"> evitarea scurgerilor accidentale de produse petroliere de la mijloacele de transport utilizate;</w:t>
      </w:r>
    </w:p>
    <w:p w:rsidR="007946C1" w:rsidRPr="00205897" w:rsidRDefault="007946C1" w:rsidP="007946C1">
      <w:pPr>
        <w:spacing w:after="0" w:line="240" w:lineRule="auto"/>
        <w:ind w:firstLine="720"/>
        <w:jc w:val="both"/>
        <w:rPr>
          <w:rFonts w:ascii="Times New Roman" w:hAnsi="Times New Roman"/>
          <w:sz w:val="28"/>
          <w:szCs w:val="28"/>
          <w:lang w:val="ro-RO"/>
        </w:rPr>
      </w:pPr>
      <w:r w:rsidRPr="00205897">
        <w:rPr>
          <w:rFonts w:ascii="Times New Roman" w:hAnsi="Times New Roman"/>
          <w:b/>
          <w:sz w:val="28"/>
          <w:szCs w:val="28"/>
          <w:lang w:val="ro-RO"/>
        </w:rPr>
        <w:t xml:space="preserve">   -</w:t>
      </w:r>
      <w:r w:rsidRPr="00205897">
        <w:rPr>
          <w:rFonts w:ascii="Times New Roman" w:hAnsi="Times New Roman"/>
          <w:sz w:val="28"/>
          <w:szCs w:val="28"/>
          <w:lang w:val="ro-RO"/>
        </w:rPr>
        <w:t xml:space="preserve"> evitarea depozitării necontrolate a materialelor folosite şi a deşeurilor rezultate;</w:t>
      </w:r>
    </w:p>
    <w:p w:rsidR="007946C1" w:rsidRPr="00205897" w:rsidRDefault="007946C1" w:rsidP="007946C1">
      <w:pPr>
        <w:spacing w:after="0" w:line="240" w:lineRule="auto"/>
        <w:ind w:firstLine="720"/>
        <w:jc w:val="both"/>
        <w:rPr>
          <w:rFonts w:ascii="Times New Roman" w:hAnsi="Times New Roman"/>
          <w:sz w:val="28"/>
          <w:szCs w:val="28"/>
          <w:lang w:val="ro-RO"/>
        </w:rPr>
      </w:pPr>
      <w:r w:rsidRPr="00205897">
        <w:rPr>
          <w:rFonts w:ascii="Times New Roman" w:hAnsi="Times New Roman"/>
          <w:b/>
          <w:sz w:val="28"/>
          <w:szCs w:val="28"/>
          <w:lang w:val="ro-RO"/>
        </w:rPr>
        <w:t xml:space="preserve">   -</w:t>
      </w:r>
      <w:r w:rsidRPr="00205897">
        <w:rPr>
          <w:rFonts w:ascii="Times New Roman" w:hAnsi="Times New Roman"/>
          <w:sz w:val="28"/>
          <w:szCs w:val="28"/>
          <w:lang w:val="ro-RO"/>
        </w:rPr>
        <w:t xml:space="preserve"> asigurarea permanentă a stocului de materiale și dotări necesare pentru combaterea efectelor poluărilor accidentale (materiale absorbante).</w:t>
      </w:r>
    </w:p>
    <w:p w:rsidR="007946C1" w:rsidRPr="00205897" w:rsidRDefault="007946C1" w:rsidP="007946C1">
      <w:pPr>
        <w:tabs>
          <w:tab w:val="left" w:pos="270"/>
          <w:tab w:val="left" w:pos="1080"/>
        </w:tabs>
        <w:autoSpaceDE w:val="0"/>
        <w:autoSpaceDN w:val="0"/>
        <w:adjustRightInd w:val="0"/>
        <w:spacing w:after="0" w:line="240" w:lineRule="auto"/>
        <w:jc w:val="both"/>
        <w:rPr>
          <w:rFonts w:ascii="Times New Roman" w:hAnsi="Times New Roman"/>
          <w:sz w:val="28"/>
          <w:szCs w:val="28"/>
          <w:lang w:val="ro-RO"/>
        </w:rPr>
      </w:pPr>
      <w:r w:rsidRPr="00205897">
        <w:rPr>
          <w:rFonts w:ascii="Times New Roman" w:hAnsi="Times New Roman"/>
          <w:b/>
          <w:sz w:val="28"/>
          <w:szCs w:val="28"/>
          <w:lang w:val="ro-RO"/>
        </w:rPr>
        <w:t xml:space="preserve">12. </w:t>
      </w:r>
      <w:r w:rsidRPr="00205897">
        <w:rPr>
          <w:rFonts w:ascii="Times New Roman" w:hAnsi="Times New Roman"/>
          <w:sz w:val="28"/>
          <w:szCs w:val="28"/>
          <w:lang w:val="ro-RO"/>
        </w:rPr>
        <w:t>Alimentarea cu carburanţi a mijloacelor auto și schimburile de ulei se vor face numai pe amplasamente autorizate.</w:t>
      </w:r>
    </w:p>
    <w:p w:rsidR="007946C1" w:rsidRPr="00205897" w:rsidRDefault="007946C1" w:rsidP="007946C1">
      <w:pPr>
        <w:spacing w:after="0" w:line="240" w:lineRule="auto"/>
        <w:jc w:val="both"/>
        <w:rPr>
          <w:rFonts w:ascii="Times New Roman" w:hAnsi="Times New Roman"/>
          <w:sz w:val="28"/>
          <w:szCs w:val="28"/>
          <w:lang w:val="ro-RO"/>
        </w:rPr>
      </w:pPr>
      <w:r w:rsidRPr="00205897">
        <w:rPr>
          <w:rFonts w:ascii="Times New Roman" w:hAnsi="Times New Roman"/>
          <w:b/>
          <w:sz w:val="28"/>
          <w:szCs w:val="28"/>
          <w:lang w:val="ro-RO"/>
        </w:rPr>
        <w:t>13.</w:t>
      </w:r>
      <w:r w:rsidRPr="00205897">
        <w:rPr>
          <w:rFonts w:ascii="Times New Roman" w:hAnsi="Times New Roman"/>
          <w:sz w:val="28"/>
          <w:szCs w:val="28"/>
          <w:lang w:val="ro-RO"/>
        </w:rPr>
        <w:t xml:space="preserve"> În scopul conservării și protejării</w:t>
      </w:r>
      <w:r w:rsidRPr="00205897">
        <w:rPr>
          <w:rFonts w:ascii="Times New Roman" w:hAnsi="Times New Roman"/>
          <w:iCs/>
          <w:sz w:val="28"/>
          <w:szCs w:val="28"/>
          <w:lang w:val="ro-RO"/>
        </w:rPr>
        <w:t xml:space="preserve"> </w:t>
      </w:r>
      <w:r w:rsidRPr="00205897">
        <w:rPr>
          <w:rFonts w:ascii="Times New Roman" w:hAnsi="Times New Roman"/>
          <w:sz w:val="28"/>
          <w:szCs w:val="28"/>
          <w:lang w:val="ro-RO"/>
        </w:rPr>
        <w:t>speciilor de plante și animale sălbatice terestre, acvatice și subterane, prevăzute in anexele nr. 4 A si 4 B din OUG nr. 57/2007 privind regimul ariilor naturale protejate, conservarea habitatelor naturale, a florei și faunei sălbatice, aprobată cu modificări și completări prin Legea </w:t>
      </w:r>
      <w:hyperlink r:id="rId19" w:tgtFrame="_blank" w:history="1">
        <w:r w:rsidRPr="00205897">
          <w:rPr>
            <w:rFonts w:ascii="Times New Roman" w:hAnsi="Times New Roman"/>
            <w:sz w:val="28"/>
            <w:szCs w:val="28"/>
            <w:lang w:val="ro-RO"/>
          </w:rPr>
          <w:t>nr. 49/2011</w:t>
        </w:r>
      </w:hyperlink>
      <w:r w:rsidRPr="00205897">
        <w:rPr>
          <w:rFonts w:ascii="Times New Roman" w:hAnsi="Times New Roman"/>
          <w:sz w:val="28"/>
          <w:szCs w:val="28"/>
          <w:lang w:val="ro-RO"/>
        </w:rPr>
        <w:t xml:space="preserve">, cu modificările și completările ulterioare,  sunt interzise: </w:t>
      </w:r>
    </w:p>
    <w:p w:rsidR="007946C1" w:rsidRPr="00205897" w:rsidRDefault="007946C1" w:rsidP="007946C1">
      <w:pPr>
        <w:spacing w:after="0" w:line="240" w:lineRule="auto"/>
        <w:ind w:firstLine="720"/>
        <w:jc w:val="both"/>
        <w:rPr>
          <w:rFonts w:ascii="Times New Roman" w:hAnsi="Times New Roman"/>
          <w:sz w:val="28"/>
          <w:szCs w:val="28"/>
          <w:lang w:val="ro-RO"/>
        </w:rPr>
      </w:pPr>
      <w:r w:rsidRPr="00205897">
        <w:rPr>
          <w:rFonts w:ascii="Times New Roman" w:hAnsi="Times New Roman"/>
          <w:sz w:val="28"/>
          <w:szCs w:val="28"/>
          <w:lang w:val="ro-RO"/>
        </w:rPr>
        <w:t>a) orice formă de recoltare, capturare, ucidere, distrugere sau vătămare a exemplarelor aflate în mediul lor natural, în oricare dintre stadiile ciclului lor biologic;</w:t>
      </w:r>
    </w:p>
    <w:p w:rsidR="007946C1" w:rsidRPr="00205897" w:rsidRDefault="007946C1" w:rsidP="007946C1">
      <w:pPr>
        <w:spacing w:after="0" w:line="240" w:lineRule="auto"/>
        <w:ind w:firstLine="720"/>
        <w:jc w:val="both"/>
        <w:rPr>
          <w:rFonts w:ascii="Times New Roman" w:hAnsi="Times New Roman"/>
          <w:sz w:val="28"/>
          <w:szCs w:val="28"/>
          <w:lang w:val="ro-RO"/>
        </w:rPr>
      </w:pPr>
      <w:r w:rsidRPr="00205897">
        <w:rPr>
          <w:rFonts w:ascii="Times New Roman" w:hAnsi="Times New Roman"/>
          <w:sz w:val="28"/>
          <w:szCs w:val="28"/>
          <w:lang w:val="ro-RO"/>
        </w:rPr>
        <w:t>b) perturbarea intenționată în cursul perioadei de reproducere, de creștere, de hibernare și de migrație;</w:t>
      </w:r>
    </w:p>
    <w:p w:rsidR="007946C1" w:rsidRPr="00205897" w:rsidRDefault="007946C1" w:rsidP="007946C1">
      <w:pPr>
        <w:spacing w:after="0" w:line="240" w:lineRule="auto"/>
        <w:ind w:firstLine="720"/>
        <w:jc w:val="both"/>
        <w:rPr>
          <w:rFonts w:ascii="Times New Roman" w:hAnsi="Times New Roman"/>
          <w:sz w:val="28"/>
          <w:szCs w:val="28"/>
          <w:lang w:val="ro-RO"/>
        </w:rPr>
      </w:pPr>
      <w:r w:rsidRPr="00205897">
        <w:rPr>
          <w:rFonts w:ascii="Times New Roman" w:hAnsi="Times New Roman"/>
          <w:sz w:val="28"/>
          <w:szCs w:val="28"/>
          <w:lang w:val="ro-RO"/>
        </w:rPr>
        <w:lastRenderedPageBreak/>
        <w:t>c) deteriorarea, distrugerea și/sau culegerea intenționată a cuiburilor și/sau ouălor din natură;</w:t>
      </w:r>
    </w:p>
    <w:p w:rsidR="007946C1" w:rsidRPr="00205897" w:rsidRDefault="007946C1" w:rsidP="007946C1">
      <w:pPr>
        <w:spacing w:after="0" w:line="240" w:lineRule="auto"/>
        <w:ind w:firstLine="720"/>
        <w:jc w:val="both"/>
        <w:rPr>
          <w:rFonts w:ascii="Times New Roman" w:hAnsi="Times New Roman"/>
          <w:sz w:val="28"/>
          <w:szCs w:val="28"/>
          <w:lang w:val="ro-RO"/>
        </w:rPr>
      </w:pPr>
      <w:r w:rsidRPr="00205897">
        <w:rPr>
          <w:rFonts w:ascii="Times New Roman" w:hAnsi="Times New Roman"/>
          <w:sz w:val="28"/>
          <w:szCs w:val="28"/>
          <w:lang w:val="ro-RO"/>
        </w:rPr>
        <w:t>d) deteriorarea si/sau distrugerea locurilor de reproducere ori de odihna;</w:t>
      </w:r>
    </w:p>
    <w:p w:rsidR="007946C1" w:rsidRPr="00205897" w:rsidRDefault="007946C1" w:rsidP="007946C1">
      <w:pPr>
        <w:spacing w:after="0" w:line="240" w:lineRule="auto"/>
        <w:ind w:firstLine="720"/>
        <w:jc w:val="both"/>
        <w:rPr>
          <w:rFonts w:ascii="Times New Roman" w:hAnsi="Times New Roman"/>
          <w:sz w:val="28"/>
          <w:szCs w:val="28"/>
          <w:lang w:val="ro-RO"/>
        </w:rPr>
      </w:pPr>
      <w:r w:rsidRPr="00205897">
        <w:rPr>
          <w:rFonts w:ascii="Times New Roman" w:hAnsi="Times New Roman"/>
          <w:sz w:val="28"/>
          <w:szCs w:val="28"/>
          <w:lang w:val="ro-RO"/>
        </w:rPr>
        <w:t>e) recoltarea florilor și a fructelor, culegerea, tăierea, dezrădăcinarea sau distrugerea cu intenție a acestor plante în habitatele lor naturale, în oricare dintre stadiile ciclului lor biologic;</w:t>
      </w:r>
    </w:p>
    <w:p w:rsidR="007946C1" w:rsidRPr="00205897" w:rsidRDefault="007946C1" w:rsidP="007946C1">
      <w:pPr>
        <w:spacing w:after="0" w:line="240" w:lineRule="auto"/>
        <w:ind w:firstLine="720"/>
        <w:jc w:val="both"/>
        <w:rPr>
          <w:rFonts w:ascii="Times New Roman" w:hAnsi="Times New Roman"/>
          <w:sz w:val="28"/>
          <w:szCs w:val="28"/>
          <w:lang w:val="ro-RO"/>
        </w:rPr>
      </w:pPr>
      <w:r w:rsidRPr="00205897">
        <w:rPr>
          <w:rFonts w:ascii="Times New Roman" w:hAnsi="Times New Roman"/>
          <w:sz w:val="28"/>
          <w:szCs w:val="28"/>
          <w:lang w:val="ro-RO"/>
        </w:rPr>
        <w:t>f) deținerea, transportul, vânzarea sau schimburile în orice scop, precum și oferirea spre schimb sau vânzare a exemplarelor luate din natura, în oricare dintre stadiile ciclului lor biologic.</w:t>
      </w:r>
    </w:p>
    <w:p w:rsidR="007946C1" w:rsidRPr="00205897" w:rsidRDefault="007946C1" w:rsidP="007946C1">
      <w:pPr>
        <w:spacing w:after="0" w:line="240" w:lineRule="auto"/>
        <w:jc w:val="both"/>
        <w:outlineLvl w:val="0"/>
        <w:rPr>
          <w:rFonts w:ascii="Times New Roman" w:hAnsi="Times New Roman"/>
          <w:sz w:val="28"/>
          <w:szCs w:val="28"/>
          <w:lang w:val="ro-RO"/>
        </w:rPr>
      </w:pPr>
      <w:r w:rsidRPr="00205897">
        <w:rPr>
          <w:rFonts w:ascii="Times New Roman" w:hAnsi="Times New Roman"/>
          <w:b/>
          <w:sz w:val="28"/>
          <w:szCs w:val="28"/>
          <w:lang w:val="ro-RO"/>
        </w:rPr>
        <w:t xml:space="preserve">14. </w:t>
      </w:r>
      <w:r w:rsidRPr="00205897">
        <w:rPr>
          <w:rFonts w:ascii="Times New Roman" w:hAnsi="Times New Roman"/>
          <w:sz w:val="28"/>
          <w:szCs w:val="28"/>
          <w:lang w:val="ro-RO"/>
        </w:rPr>
        <w:t>Titularul proiectului și antreprenorul/constructorul sunt obligați să respecte și să implementeze toate măsurile de reducere a impactului, precum și condițiile</w:t>
      </w:r>
      <w:r w:rsidRPr="00205897">
        <w:rPr>
          <w:rFonts w:ascii="Times New Roman" w:hAnsi="Times New Roman"/>
          <w:b/>
          <w:sz w:val="28"/>
          <w:szCs w:val="28"/>
          <w:lang w:val="ro-RO"/>
        </w:rPr>
        <w:t xml:space="preserve"> </w:t>
      </w:r>
      <w:r w:rsidRPr="00205897">
        <w:rPr>
          <w:rFonts w:ascii="Times New Roman" w:hAnsi="Times New Roman"/>
          <w:sz w:val="28"/>
          <w:szCs w:val="28"/>
          <w:lang w:val="ro-RO"/>
        </w:rPr>
        <w:t>prevăzute în documentația care a stat la baza emiterii prezentei decizii.</w:t>
      </w:r>
    </w:p>
    <w:p w:rsidR="007946C1" w:rsidRPr="00205897" w:rsidRDefault="007946C1" w:rsidP="007946C1">
      <w:pPr>
        <w:spacing w:after="0" w:line="240" w:lineRule="auto"/>
        <w:jc w:val="both"/>
        <w:rPr>
          <w:rFonts w:ascii="Times New Roman" w:hAnsi="Times New Roman"/>
          <w:sz w:val="28"/>
          <w:szCs w:val="28"/>
          <w:lang w:val="ro-RO"/>
        </w:rPr>
      </w:pPr>
      <w:r w:rsidRPr="00205897">
        <w:rPr>
          <w:rFonts w:ascii="Times New Roman" w:eastAsia="Times New Roman" w:hAnsi="Times New Roman"/>
          <w:b/>
          <w:sz w:val="28"/>
          <w:szCs w:val="28"/>
          <w:lang w:val="ro-RO"/>
        </w:rPr>
        <w:t>15.</w:t>
      </w:r>
      <w:r w:rsidRPr="00205897">
        <w:rPr>
          <w:rFonts w:ascii="Times New Roman" w:eastAsia="Times New Roman" w:hAnsi="Times New Roman"/>
          <w:sz w:val="28"/>
          <w:szCs w:val="28"/>
          <w:lang w:val="ro-RO"/>
        </w:rPr>
        <w:t xml:space="preserve"> L</w:t>
      </w:r>
      <w:r w:rsidRPr="00205897">
        <w:rPr>
          <w:rFonts w:ascii="Times New Roman" w:eastAsia="Times New Roman" w:hAnsi="Times New Roman"/>
          <w:bCs/>
          <w:sz w:val="28"/>
          <w:szCs w:val="28"/>
          <w:lang w:val="ro-RO"/>
        </w:rPr>
        <w:t xml:space="preserve">a finalizarea investiţiei, titularul va </w:t>
      </w:r>
      <w:r w:rsidRPr="00205897">
        <w:rPr>
          <w:rFonts w:ascii="Times New Roman" w:eastAsia="Times New Roman" w:hAnsi="Times New Roman"/>
          <w:bCs/>
          <w:iCs/>
          <w:sz w:val="28"/>
          <w:szCs w:val="28"/>
          <w:lang w:val="ro-RO"/>
        </w:rPr>
        <w:t>notifica Agenţia pentru Protecţia Mediului Bistriţa-Năsăud şi C</w:t>
      </w:r>
      <w:r>
        <w:rPr>
          <w:rFonts w:ascii="Times New Roman" w:eastAsia="Times New Roman" w:hAnsi="Times New Roman"/>
          <w:bCs/>
          <w:iCs/>
          <w:sz w:val="28"/>
          <w:szCs w:val="28"/>
          <w:lang w:val="ro-RO"/>
        </w:rPr>
        <w:t>o</w:t>
      </w:r>
      <w:r w:rsidRPr="00205897">
        <w:rPr>
          <w:rFonts w:ascii="Times New Roman" w:eastAsia="Times New Roman" w:hAnsi="Times New Roman"/>
          <w:bCs/>
          <w:iCs/>
          <w:sz w:val="28"/>
          <w:szCs w:val="28"/>
          <w:lang w:val="ro-RO"/>
        </w:rPr>
        <w:t>misariatul Judeţean Bistrița-Năsăud al Gărzii Naționale de Mediu pentru verificarea conformării cu actul de reglementare.</w:t>
      </w:r>
    </w:p>
    <w:p w:rsidR="00490004" w:rsidRPr="00143471" w:rsidRDefault="00490004" w:rsidP="00490004">
      <w:pPr>
        <w:spacing w:after="0" w:line="240" w:lineRule="auto"/>
        <w:jc w:val="both"/>
        <w:rPr>
          <w:rFonts w:ascii="Times New Roman" w:hAnsi="Times New Roman"/>
          <w:b/>
          <w:noProof/>
          <w:spacing w:val="-8"/>
          <w:sz w:val="28"/>
          <w:szCs w:val="28"/>
          <w:lang w:val="ro-RO"/>
        </w:rPr>
      </w:pPr>
    </w:p>
    <w:p w:rsidR="00C216E8" w:rsidRPr="00143471" w:rsidRDefault="00C216E8" w:rsidP="00C216E8">
      <w:pPr>
        <w:autoSpaceDE w:val="0"/>
        <w:autoSpaceDN w:val="0"/>
        <w:adjustRightInd w:val="0"/>
        <w:spacing w:after="0" w:line="240" w:lineRule="auto"/>
        <w:ind w:firstLine="720"/>
        <w:jc w:val="both"/>
        <w:rPr>
          <w:rFonts w:ascii="Times New Roman" w:eastAsia="Times New Roman" w:hAnsi="Times New Roman"/>
          <w:b/>
          <w:noProof/>
          <w:spacing w:val="-8"/>
          <w:sz w:val="28"/>
          <w:szCs w:val="28"/>
          <w:lang w:val="ro-RO" w:eastAsia="ro-RO"/>
        </w:rPr>
      </w:pPr>
      <w:r w:rsidRPr="00143471">
        <w:rPr>
          <w:rFonts w:ascii="Times New Roman" w:eastAsia="Times New Roman" w:hAnsi="Times New Roman"/>
          <w:b/>
          <w:noProof/>
          <w:spacing w:val="-8"/>
          <w:sz w:val="28"/>
          <w:szCs w:val="28"/>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216E8" w:rsidRPr="00143471" w:rsidRDefault="00C216E8" w:rsidP="00C216E8">
      <w:pPr>
        <w:shd w:val="clear" w:color="auto" w:fill="FFFFFF"/>
        <w:spacing w:after="0" w:line="240" w:lineRule="auto"/>
        <w:jc w:val="both"/>
        <w:rPr>
          <w:rFonts w:ascii="Times New Roman" w:eastAsia="Times New Roman" w:hAnsi="Times New Roman"/>
          <w:b/>
          <w:noProof/>
          <w:spacing w:val="-8"/>
          <w:sz w:val="28"/>
          <w:szCs w:val="28"/>
          <w:lang w:val="ro-RO" w:eastAsia="ro-RO"/>
        </w:rPr>
      </w:pPr>
    </w:p>
    <w:p w:rsidR="00C216E8" w:rsidRPr="00143471"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r w:rsidRPr="00143471">
        <w:rPr>
          <w:rFonts w:ascii="Times New Roman" w:eastAsia="Times New Roman" w:hAnsi="Times New Roman"/>
          <w:noProof/>
          <w:spacing w:val="-8"/>
          <w:sz w:val="28"/>
          <w:szCs w:val="28"/>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20" w:tgtFrame="_blank" w:history="1">
        <w:r w:rsidRPr="00143471">
          <w:rPr>
            <w:rFonts w:ascii="Times New Roman" w:eastAsia="Times New Roman" w:hAnsi="Times New Roman"/>
            <w:noProof/>
            <w:spacing w:val="-8"/>
            <w:sz w:val="28"/>
            <w:szCs w:val="28"/>
            <w:lang w:val="ro-RO" w:eastAsia="ro-RO"/>
          </w:rPr>
          <w:t>nr. 554/2004</w:t>
        </w:r>
      </w:hyperlink>
      <w:r w:rsidRPr="00143471">
        <w:rPr>
          <w:rFonts w:ascii="Times New Roman" w:eastAsia="Times New Roman" w:hAnsi="Times New Roman"/>
          <w:noProof/>
          <w:spacing w:val="-8"/>
          <w:sz w:val="28"/>
          <w:szCs w:val="28"/>
          <w:lang w:val="ro-RO" w:eastAsia="ro-RO"/>
        </w:rPr>
        <w:t>, cu modificările și completările ulterioare.</w:t>
      </w:r>
    </w:p>
    <w:p w:rsidR="00C216E8" w:rsidRPr="00143471"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p>
    <w:p w:rsidR="00C216E8" w:rsidRPr="00143471"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r w:rsidRPr="00143471">
        <w:rPr>
          <w:rFonts w:ascii="Times New Roman" w:eastAsia="Times New Roman" w:hAnsi="Times New Roman"/>
          <w:noProof/>
          <w:spacing w:val="-8"/>
          <w:sz w:val="28"/>
          <w:szCs w:val="28"/>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866550" w:rsidRDefault="00866550"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p>
    <w:p w:rsidR="00C216E8" w:rsidRPr="00143471"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r w:rsidRPr="00143471">
        <w:rPr>
          <w:rFonts w:ascii="Times New Roman" w:eastAsia="Times New Roman" w:hAnsi="Times New Roman"/>
          <w:noProof/>
          <w:spacing w:val="-8"/>
          <w:sz w:val="28"/>
          <w:szCs w:val="28"/>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866550" w:rsidRDefault="00866550"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p>
    <w:p w:rsidR="00C216E8" w:rsidRPr="00143471"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r w:rsidRPr="00143471">
        <w:rPr>
          <w:rFonts w:ascii="Times New Roman" w:eastAsia="Times New Roman" w:hAnsi="Times New Roman"/>
          <w:noProof/>
          <w:spacing w:val="-8"/>
          <w:sz w:val="28"/>
          <w:szCs w:val="28"/>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D85753" w:rsidRDefault="00D85753"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p>
    <w:p w:rsidR="00C216E8" w:rsidRPr="00143471"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r w:rsidRPr="00143471">
        <w:rPr>
          <w:rFonts w:ascii="Times New Roman" w:eastAsia="Times New Roman" w:hAnsi="Times New Roman"/>
          <w:noProof/>
          <w:spacing w:val="-8"/>
          <w:sz w:val="28"/>
          <w:szCs w:val="28"/>
          <w:lang w:val="ro-RO" w:eastAsia="ro-RO"/>
        </w:rPr>
        <w:t>Autoritatea publică emitentă are obligația de a răspunde la plângerea prealabilă prevăzută la art. 22 alin. (1)</w:t>
      </w:r>
      <w:r w:rsidR="00AB51C9" w:rsidRPr="00143471">
        <w:rPr>
          <w:rFonts w:ascii="Times New Roman" w:eastAsia="Times New Roman" w:hAnsi="Times New Roman"/>
          <w:noProof/>
          <w:spacing w:val="-8"/>
          <w:sz w:val="28"/>
          <w:szCs w:val="28"/>
          <w:lang w:val="ro-RO" w:eastAsia="ro-RO"/>
        </w:rPr>
        <w:t>,</w:t>
      </w:r>
      <w:r w:rsidRPr="00143471">
        <w:rPr>
          <w:rFonts w:ascii="Times New Roman" w:eastAsia="Times New Roman" w:hAnsi="Times New Roman"/>
          <w:noProof/>
          <w:spacing w:val="-8"/>
          <w:sz w:val="28"/>
          <w:szCs w:val="28"/>
          <w:lang w:val="ro-RO" w:eastAsia="ro-RO"/>
        </w:rPr>
        <w:t xml:space="preserve"> în termen de 30 de zile de la data înregistrării acesteia la acea autoritate.</w:t>
      </w:r>
    </w:p>
    <w:p w:rsidR="00D85753" w:rsidRDefault="00D85753"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p>
    <w:p w:rsidR="00C216E8" w:rsidRPr="00143471"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r w:rsidRPr="00143471">
        <w:rPr>
          <w:rFonts w:ascii="Times New Roman" w:eastAsia="Times New Roman" w:hAnsi="Times New Roman"/>
          <w:noProof/>
          <w:spacing w:val="-8"/>
          <w:sz w:val="28"/>
          <w:szCs w:val="28"/>
          <w:lang w:val="ro-RO" w:eastAsia="ro-RO"/>
        </w:rPr>
        <w:lastRenderedPageBreak/>
        <w:t>Procedura de soluționare a plângerii prealabile prevăzută la art. 22 alin. (1) este gratuită și trebuie să fie echitabilă, rapidă și corectă.</w:t>
      </w:r>
    </w:p>
    <w:p w:rsidR="00C216E8" w:rsidRPr="00143471"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p>
    <w:p w:rsidR="00C216E8" w:rsidRPr="00143471" w:rsidRDefault="00C216E8" w:rsidP="00C216E8">
      <w:pPr>
        <w:shd w:val="clear" w:color="auto" w:fill="FFFFFF"/>
        <w:spacing w:after="0" w:line="240" w:lineRule="auto"/>
        <w:ind w:firstLine="720"/>
        <w:jc w:val="both"/>
        <w:rPr>
          <w:rFonts w:ascii="Times New Roman" w:eastAsia="Times New Roman" w:hAnsi="Times New Roman"/>
          <w:noProof/>
          <w:spacing w:val="-8"/>
          <w:sz w:val="28"/>
          <w:szCs w:val="28"/>
          <w:lang w:val="ro-RO" w:eastAsia="ro-RO"/>
        </w:rPr>
      </w:pPr>
      <w:r w:rsidRPr="00143471">
        <w:rPr>
          <w:rFonts w:ascii="Times New Roman" w:eastAsia="Times New Roman" w:hAnsi="Times New Roman"/>
          <w:noProof/>
          <w:spacing w:val="-8"/>
          <w:sz w:val="28"/>
          <w:szCs w:val="28"/>
          <w:lang w:val="ro-RO" w:eastAsia="ro-RO"/>
        </w:rPr>
        <w:t>Prezenta decizie poate fi contestată în conformitate cu prevederile Legii nr. 292/2018 privind evaluarea impactului anumitor proiecte publice și private asupra mediului și ale Legii </w:t>
      </w:r>
      <w:hyperlink r:id="rId21" w:tgtFrame="_blank" w:history="1">
        <w:r w:rsidRPr="00143471">
          <w:rPr>
            <w:rFonts w:ascii="Times New Roman" w:eastAsia="Times New Roman" w:hAnsi="Times New Roman"/>
            <w:noProof/>
            <w:spacing w:val="-8"/>
            <w:sz w:val="28"/>
            <w:szCs w:val="28"/>
            <w:lang w:val="ro-RO" w:eastAsia="ro-RO"/>
          </w:rPr>
          <w:t>nr. 554/2004</w:t>
        </w:r>
      </w:hyperlink>
      <w:r w:rsidRPr="00143471">
        <w:rPr>
          <w:rFonts w:ascii="Times New Roman" w:eastAsia="Times New Roman" w:hAnsi="Times New Roman"/>
          <w:noProof/>
          <w:spacing w:val="-8"/>
          <w:sz w:val="28"/>
          <w:szCs w:val="28"/>
          <w:lang w:val="ro-RO" w:eastAsia="ro-RO"/>
        </w:rPr>
        <w:t>, cu modificările și completările ulterioare.</w:t>
      </w:r>
    </w:p>
    <w:p w:rsidR="00771A14" w:rsidRPr="00143471" w:rsidRDefault="00771A14" w:rsidP="00C216E8">
      <w:pPr>
        <w:spacing w:after="0" w:line="240" w:lineRule="auto"/>
        <w:jc w:val="center"/>
        <w:rPr>
          <w:rFonts w:ascii="Times New Roman" w:hAnsi="Times New Roman"/>
          <w:noProof/>
          <w:snapToGrid w:val="0"/>
          <w:spacing w:val="-8"/>
          <w:sz w:val="28"/>
          <w:szCs w:val="28"/>
          <w:lang w:val="ro-RO"/>
        </w:rPr>
      </w:pPr>
    </w:p>
    <w:p w:rsidR="00563F04" w:rsidRDefault="00563F04" w:rsidP="00C216E8">
      <w:pPr>
        <w:spacing w:after="0" w:line="240" w:lineRule="auto"/>
        <w:jc w:val="center"/>
        <w:rPr>
          <w:rFonts w:ascii="Times New Roman" w:hAnsi="Times New Roman"/>
          <w:noProof/>
          <w:snapToGrid w:val="0"/>
          <w:spacing w:val="-8"/>
          <w:sz w:val="28"/>
          <w:szCs w:val="28"/>
          <w:lang w:val="ro-RO"/>
        </w:rPr>
      </w:pPr>
    </w:p>
    <w:p w:rsidR="00D1789E" w:rsidRPr="00143471" w:rsidRDefault="00D1789E" w:rsidP="00C216E8">
      <w:pPr>
        <w:spacing w:after="0" w:line="240" w:lineRule="auto"/>
        <w:jc w:val="center"/>
        <w:rPr>
          <w:rFonts w:ascii="Times New Roman" w:hAnsi="Times New Roman"/>
          <w:noProof/>
          <w:snapToGrid w:val="0"/>
          <w:spacing w:val="-8"/>
          <w:sz w:val="28"/>
          <w:szCs w:val="28"/>
          <w:lang w:val="ro-RO"/>
        </w:rPr>
      </w:pPr>
    </w:p>
    <w:p w:rsidR="00C216E8" w:rsidRPr="00143471" w:rsidRDefault="00C216E8" w:rsidP="00C216E8">
      <w:pPr>
        <w:spacing w:after="0" w:line="240" w:lineRule="auto"/>
        <w:jc w:val="center"/>
        <w:rPr>
          <w:rFonts w:ascii="Times New Roman" w:hAnsi="Times New Roman"/>
          <w:noProof/>
          <w:snapToGrid w:val="0"/>
          <w:spacing w:val="-8"/>
          <w:sz w:val="28"/>
          <w:szCs w:val="28"/>
          <w:lang w:val="ro-RO"/>
        </w:rPr>
      </w:pPr>
      <w:r w:rsidRPr="00143471">
        <w:rPr>
          <w:rFonts w:ascii="Times New Roman" w:hAnsi="Times New Roman"/>
          <w:noProof/>
          <w:snapToGrid w:val="0"/>
          <w:spacing w:val="-8"/>
          <w:sz w:val="28"/>
          <w:szCs w:val="28"/>
          <w:lang w:val="ro-RO"/>
        </w:rPr>
        <w:t>DIRECTOR EXECUTIV,</w:t>
      </w:r>
    </w:p>
    <w:p w:rsidR="00C216E8" w:rsidRPr="00143471" w:rsidRDefault="00C216E8" w:rsidP="00C216E8">
      <w:pPr>
        <w:spacing w:after="0" w:line="240" w:lineRule="auto"/>
        <w:jc w:val="center"/>
        <w:rPr>
          <w:rFonts w:ascii="Times New Roman" w:hAnsi="Times New Roman"/>
          <w:noProof/>
          <w:snapToGrid w:val="0"/>
          <w:spacing w:val="-8"/>
          <w:sz w:val="28"/>
          <w:szCs w:val="28"/>
          <w:lang w:val="ro-RO"/>
        </w:rPr>
      </w:pPr>
    </w:p>
    <w:p w:rsidR="00C216E8" w:rsidRPr="00143471" w:rsidRDefault="00C216E8" w:rsidP="00C216E8">
      <w:pPr>
        <w:spacing w:after="0" w:line="240" w:lineRule="auto"/>
        <w:jc w:val="center"/>
        <w:rPr>
          <w:rFonts w:ascii="Times New Roman" w:hAnsi="Times New Roman"/>
          <w:noProof/>
          <w:snapToGrid w:val="0"/>
          <w:spacing w:val="-8"/>
          <w:sz w:val="28"/>
          <w:szCs w:val="28"/>
          <w:lang w:val="ro-RO"/>
        </w:rPr>
      </w:pPr>
      <w:r w:rsidRPr="00143471">
        <w:rPr>
          <w:rFonts w:ascii="Times New Roman" w:hAnsi="Times New Roman"/>
          <w:noProof/>
          <w:snapToGrid w:val="0"/>
          <w:spacing w:val="-8"/>
          <w:sz w:val="28"/>
          <w:szCs w:val="28"/>
          <w:lang w:val="ro-RO"/>
        </w:rPr>
        <w:t>biolog-chimist Sever Ioan ROMAN</w:t>
      </w:r>
    </w:p>
    <w:p w:rsidR="00474149" w:rsidRPr="00143471" w:rsidRDefault="00C216E8" w:rsidP="00D85753">
      <w:pPr>
        <w:jc w:val="both"/>
        <w:rPr>
          <w:rFonts w:ascii="Times New Roman" w:hAnsi="Times New Roman"/>
          <w:noProof/>
          <w:spacing w:val="-8"/>
          <w:sz w:val="28"/>
          <w:szCs w:val="28"/>
          <w:lang w:val="ro-RO"/>
        </w:rPr>
      </w:pPr>
      <w:r w:rsidRPr="00143471">
        <w:rPr>
          <w:rFonts w:ascii="Times New Roman" w:hAnsi="Times New Roman"/>
          <w:noProof/>
          <w:snapToGrid w:val="0"/>
          <w:spacing w:val="-8"/>
          <w:sz w:val="28"/>
          <w:szCs w:val="28"/>
          <w:lang w:val="ro-RO"/>
        </w:rPr>
        <w:tab/>
      </w:r>
      <w:r w:rsidRPr="00143471">
        <w:rPr>
          <w:rFonts w:ascii="Times New Roman" w:hAnsi="Times New Roman"/>
          <w:noProof/>
          <w:snapToGrid w:val="0"/>
          <w:spacing w:val="-8"/>
          <w:sz w:val="28"/>
          <w:szCs w:val="28"/>
          <w:lang w:val="ro-RO"/>
        </w:rPr>
        <w:tab/>
      </w:r>
      <w:r w:rsidRPr="00143471">
        <w:rPr>
          <w:rFonts w:ascii="Times New Roman" w:hAnsi="Times New Roman"/>
          <w:noProof/>
          <w:snapToGrid w:val="0"/>
          <w:spacing w:val="-8"/>
          <w:sz w:val="28"/>
          <w:szCs w:val="28"/>
          <w:lang w:val="ro-RO"/>
        </w:rPr>
        <w:tab/>
      </w:r>
    </w:p>
    <w:p w:rsidR="00563F04" w:rsidRDefault="00563F04" w:rsidP="00C216E8">
      <w:pPr>
        <w:autoSpaceDE w:val="0"/>
        <w:autoSpaceDN w:val="0"/>
        <w:adjustRightInd w:val="0"/>
        <w:spacing w:after="0" w:line="240" w:lineRule="auto"/>
        <w:jc w:val="both"/>
        <w:rPr>
          <w:rFonts w:ascii="Times New Roman" w:hAnsi="Times New Roman"/>
          <w:noProof/>
          <w:spacing w:val="-8"/>
          <w:sz w:val="28"/>
          <w:szCs w:val="28"/>
          <w:lang w:val="ro-RO"/>
        </w:rPr>
      </w:pPr>
    </w:p>
    <w:p w:rsidR="001A1AE1" w:rsidRDefault="001A1AE1" w:rsidP="00C216E8">
      <w:pPr>
        <w:autoSpaceDE w:val="0"/>
        <w:autoSpaceDN w:val="0"/>
        <w:adjustRightInd w:val="0"/>
        <w:spacing w:after="0" w:line="240" w:lineRule="auto"/>
        <w:jc w:val="both"/>
        <w:rPr>
          <w:rFonts w:ascii="Times New Roman" w:hAnsi="Times New Roman"/>
          <w:noProof/>
          <w:spacing w:val="-8"/>
          <w:sz w:val="28"/>
          <w:szCs w:val="28"/>
          <w:lang w:val="ro-RO"/>
        </w:rPr>
      </w:pPr>
    </w:p>
    <w:p w:rsidR="00866550" w:rsidRPr="00143471" w:rsidRDefault="00866550" w:rsidP="00C216E8">
      <w:pPr>
        <w:autoSpaceDE w:val="0"/>
        <w:autoSpaceDN w:val="0"/>
        <w:adjustRightInd w:val="0"/>
        <w:spacing w:after="0" w:line="240" w:lineRule="auto"/>
        <w:jc w:val="both"/>
        <w:rPr>
          <w:rFonts w:ascii="Times New Roman" w:hAnsi="Times New Roman"/>
          <w:noProof/>
          <w:spacing w:val="-8"/>
          <w:sz w:val="28"/>
          <w:szCs w:val="28"/>
          <w:lang w:val="ro-RO"/>
        </w:rPr>
      </w:pPr>
    </w:p>
    <w:p w:rsidR="00C216E8" w:rsidRDefault="00C216E8" w:rsidP="00C216E8">
      <w:pPr>
        <w:autoSpaceDE w:val="0"/>
        <w:autoSpaceDN w:val="0"/>
        <w:adjustRightInd w:val="0"/>
        <w:spacing w:after="0" w:line="240" w:lineRule="auto"/>
        <w:jc w:val="both"/>
        <w:rPr>
          <w:rFonts w:ascii="Times New Roman" w:hAnsi="Times New Roman"/>
          <w:noProof/>
          <w:spacing w:val="-8"/>
          <w:sz w:val="28"/>
          <w:szCs w:val="28"/>
          <w:lang w:val="ro-RO"/>
        </w:rPr>
      </w:pPr>
    </w:p>
    <w:p w:rsidR="00C216E8" w:rsidRPr="00143471" w:rsidRDefault="00853941" w:rsidP="00853941">
      <w:pPr>
        <w:spacing w:after="0" w:line="240" w:lineRule="auto"/>
        <w:jc w:val="both"/>
        <w:rPr>
          <w:rFonts w:ascii="Times New Roman" w:hAnsi="Times New Roman"/>
          <w:noProof/>
          <w:spacing w:val="-8"/>
          <w:sz w:val="28"/>
          <w:szCs w:val="28"/>
          <w:lang w:val="ro-RO"/>
        </w:rPr>
      </w:pPr>
      <w:r w:rsidRPr="00143471">
        <w:rPr>
          <w:rFonts w:ascii="Times New Roman" w:hAnsi="Times New Roman"/>
          <w:noProof/>
          <w:spacing w:val="-8"/>
          <w:sz w:val="28"/>
          <w:szCs w:val="28"/>
          <w:lang w:val="ro-RO"/>
        </w:rPr>
        <w:t xml:space="preserve">                </w:t>
      </w:r>
      <w:r w:rsidR="00474149" w:rsidRPr="00143471">
        <w:rPr>
          <w:rFonts w:ascii="Times New Roman" w:hAnsi="Times New Roman"/>
          <w:noProof/>
          <w:spacing w:val="-8"/>
          <w:sz w:val="28"/>
          <w:szCs w:val="28"/>
          <w:lang w:val="ro-RO"/>
        </w:rPr>
        <w:t xml:space="preserve"> </w:t>
      </w:r>
      <w:r w:rsidRPr="00143471">
        <w:rPr>
          <w:rFonts w:ascii="Times New Roman" w:hAnsi="Times New Roman"/>
          <w:noProof/>
          <w:spacing w:val="-8"/>
          <w:sz w:val="28"/>
          <w:szCs w:val="28"/>
          <w:lang w:val="ro-RO"/>
        </w:rPr>
        <w:t xml:space="preserve"> </w:t>
      </w:r>
      <w:r w:rsidR="00771A14" w:rsidRPr="00143471">
        <w:rPr>
          <w:rFonts w:ascii="Times New Roman" w:hAnsi="Times New Roman"/>
          <w:noProof/>
          <w:spacing w:val="-8"/>
          <w:sz w:val="28"/>
          <w:szCs w:val="28"/>
          <w:lang w:val="ro-RO"/>
        </w:rPr>
        <w:t xml:space="preserve">ŞEF SERVICIU </w:t>
      </w:r>
      <w:r w:rsidR="00771A14" w:rsidRPr="00143471">
        <w:rPr>
          <w:rFonts w:ascii="Times New Roman" w:hAnsi="Times New Roman"/>
          <w:noProof/>
          <w:spacing w:val="-8"/>
          <w:sz w:val="28"/>
          <w:szCs w:val="28"/>
          <w:lang w:val="ro-RO"/>
        </w:rPr>
        <w:tab/>
      </w:r>
      <w:r w:rsidR="00771A14" w:rsidRPr="00143471">
        <w:rPr>
          <w:rFonts w:ascii="Times New Roman" w:hAnsi="Times New Roman"/>
          <w:noProof/>
          <w:spacing w:val="-8"/>
          <w:sz w:val="28"/>
          <w:szCs w:val="28"/>
          <w:lang w:val="ro-RO"/>
        </w:rPr>
        <w:tab/>
      </w:r>
      <w:r w:rsidR="00771A14" w:rsidRPr="00143471">
        <w:rPr>
          <w:rFonts w:ascii="Times New Roman" w:hAnsi="Times New Roman"/>
          <w:noProof/>
          <w:spacing w:val="-8"/>
          <w:sz w:val="28"/>
          <w:szCs w:val="28"/>
          <w:lang w:val="ro-RO"/>
        </w:rPr>
        <w:tab/>
      </w:r>
      <w:r w:rsidR="00771A14" w:rsidRPr="00143471">
        <w:rPr>
          <w:rFonts w:ascii="Times New Roman" w:hAnsi="Times New Roman"/>
          <w:noProof/>
          <w:spacing w:val="-8"/>
          <w:sz w:val="28"/>
          <w:szCs w:val="28"/>
          <w:lang w:val="ro-RO"/>
        </w:rPr>
        <w:tab/>
      </w:r>
      <w:r w:rsidR="003411A1" w:rsidRPr="00143471">
        <w:rPr>
          <w:rFonts w:ascii="Times New Roman" w:hAnsi="Times New Roman"/>
          <w:noProof/>
          <w:spacing w:val="-8"/>
          <w:sz w:val="28"/>
          <w:szCs w:val="28"/>
          <w:lang w:val="ro-RO"/>
        </w:rPr>
        <w:t xml:space="preserve">               </w:t>
      </w:r>
      <w:r w:rsidR="00C216E8" w:rsidRPr="00143471">
        <w:rPr>
          <w:rFonts w:ascii="Times New Roman" w:hAnsi="Times New Roman"/>
          <w:noProof/>
          <w:spacing w:val="-8"/>
          <w:sz w:val="28"/>
          <w:szCs w:val="28"/>
          <w:lang w:val="ro-RO"/>
        </w:rPr>
        <w:t>ŞEF SERVICIU</w:t>
      </w:r>
    </w:p>
    <w:p w:rsidR="00C216E8" w:rsidRPr="00143471" w:rsidRDefault="00C216E8" w:rsidP="00771A14">
      <w:pPr>
        <w:spacing w:after="0" w:line="240" w:lineRule="auto"/>
        <w:jc w:val="both"/>
        <w:rPr>
          <w:rFonts w:ascii="Times New Roman" w:hAnsi="Times New Roman"/>
          <w:noProof/>
          <w:spacing w:val="-8"/>
          <w:sz w:val="28"/>
          <w:szCs w:val="28"/>
          <w:lang w:val="ro-RO"/>
        </w:rPr>
      </w:pPr>
      <w:r w:rsidRPr="00143471">
        <w:rPr>
          <w:rFonts w:ascii="Times New Roman" w:hAnsi="Times New Roman"/>
          <w:noProof/>
          <w:spacing w:val="-8"/>
          <w:sz w:val="28"/>
          <w:szCs w:val="28"/>
          <w:lang w:val="ro-RO"/>
        </w:rPr>
        <w:t>AVIZE, ACORDURI</w:t>
      </w:r>
      <w:r w:rsidR="002A0C06" w:rsidRPr="00143471">
        <w:rPr>
          <w:rFonts w:ascii="Times New Roman" w:hAnsi="Times New Roman"/>
          <w:noProof/>
          <w:spacing w:val="-8"/>
          <w:sz w:val="28"/>
          <w:szCs w:val="28"/>
          <w:lang w:val="ro-RO"/>
        </w:rPr>
        <w:t>, AUTORIZAŢII,</w:t>
      </w:r>
      <w:r w:rsidR="00771A14" w:rsidRPr="00143471">
        <w:rPr>
          <w:rFonts w:ascii="Times New Roman" w:hAnsi="Times New Roman"/>
          <w:noProof/>
          <w:spacing w:val="-8"/>
          <w:sz w:val="28"/>
          <w:szCs w:val="28"/>
          <w:lang w:val="ro-RO"/>
        </w:rPr>
        <w:t xml:space="preserve">  </w:t>
      </w:r>
      <w:r w:rsidR="002A0C06" w:rsidRPr="00143471">
        <w:rPr>
          <w:rFonts w:ascii="Times New Roman" w:hAnsi="Times New Roman"/>
          <w:noProof/>
          <w:spacing w:val="-8"/>
          <w:sz w:val="28"/>
          <w:szCs w:val="28"/>
          <w:lang w:val="ro-RO"/>
        </w:rPr>
        <w:t xml:space="preserve">       </w:t>
      </w:r>
      <w:r w:rsidR="00143471">
        <w:rPr>
          <w:rFonts w:ascii="Times New Roman" w:hAnsi="Times New Roman"/>
          <w:noProof/>
          <w:spacing w:val="-8"/>
          <w:sz w:val="28"/>
          <w:szCs w:val="28"/>
          <w:lang w:val="ro-RO"/>
        </w:rPr>
        <w:t xml:space="preserve">       </w:t>
      </w:r>
      <w:r w:rsidR="00771A14" w:rsidRPr="00143471">
        <w:rPr>
          <w:rFonts w:ascii="Times New Roman" w:hAnsi="Times New Roman"/>
          <w:noProof/>
          <w:spacing w:val="-8"/>
          <w:sz w:val="28"/>
          <w:szCs w:val="28"/>
          <w:lang w:val="ro-RO"/>
        </w:rPr>
        <w:t>CALITATEA FACTORILOR DE MEDIU</w:t>
      </w:r>
    </w:p>
    <w:p w:rsidR="00A06E45" w:rsidRPr="00143471" w:rsidRDefault="00C216E8" w:rsidP="00A06E45">
      <w:pPr>
        <w:spacing w:after="0" w:line="240" w:lineRule="auto"/>
        <w:rPr>
          <w:rFonts w:ascii="Times New Roman" w:hAnsi="Times New Roman"/>
          <w:iCs/>
          <w:noProof/>
          <w:snapToGrid w:val="0"/>
          <w:spacing w:val="-8"/>
          <w:sz w:val="28"/>
          <w:szCs w:val="28"/>
          <w:lang w:val="ro-RO"/>
        </w:rPr>
      </w:pPr>
      <w:r w:rsidRPr="00143471">
        <w:rPr>
          <w:rFonts w:ascii="Times New Roman" w:hAnsi="Times New Roman"/>
          <w:noProof/>
          <w:spacing w:val="-8"/>
          <w:sz w:val="28"/>
          <w:szCs w:val="28"/>
          <w:lang w:val="ro-RO"/>
        </w:rPr>
        <w:t xml:space="preserve">                 ing. Marinela Suciu </w:t>
      </w:r>
      <w:r w:rsidRPr="00143471">
        <w:rPr>
          <w:rFonts w:ascii="Times New Roman" w:eastAsia="Times New Roman" w:hAnsi="Times New Roman"/>
          <w:noProof/>
          <w:spacing w:val="-8"/>
          <w:sz w:val="28"/>
          <w:szCs w:val="28"/>
          <w:lang w:val="ro-RO"/>
        </w:rPr>
        <w:t xml:space="preserve"> </w:t>
      </w:r>
      <w:r w:rsidRPr="00143471">
        <w:rPr>
          <w:rFonts w:ascii="Times New Roman" w:eastAsia="Times New Roman" w:hAnsi="Times New Roman"/>
          <w:noProof/>
          <w:spacing w:val="-8"/>
          <w:sz w:val="28"/>
          <w:szCs w:val="28"/>
          <w:lang w:val="ro-RO"/>
        </w:rPr>
        <w:tab/>
      </w:r>
      <w:r w:rsidRPr="00143471">
        <w:rPr>
          <w:rFonts w:ascii="Times New Roman" w:eastAsia="Times New Roman" w:hAnsi="Times New Roman"/>
          <w:noProof/>
          <w:spacing w:val="-8"/>
          <w:sz w:val="28"/>
          <w:szCs w:val="28"/>
          <w:lang w:val="ro-RO"/>
        </w:rPr>
        <w:tab/>
      </w:r>
      <w:r w:rsidRPr="00143471">
        <w:rPr>
          <w:rFonts w:ascii="Times New Roman" w:eastAsia="Times New Roman" w:hAnsi="Times New Roman"/>
          <w:noProof/>
          <w:spacing w:val="-8"/>
          <w:sz w:val="28"/>
          <w:szCs w:val="28"/>
          <w:lang w:val="ro-RO"/>
        </w:rPr>
        <w:tab/>
      </w:r>
      <w:r w:rsidRPr="00143471">
        <w:rPr>
          <w:rFonts w:ascii="Times New Roman" w:eastAsia="Times New Roman" w:hAnsi="Times New Roman"/>
          <w:noProof/>
          <w:spacing w:val="-8"/>
          <w:sz w:val="28"/>
          <w:szCs w:val="28"/>
          <w:lang w:val="ro-RO"/>
        </w:rPr>
        <w:tab/>
      </w:r>
      <w:r w:rsidRPr="00143471">
        <w:rPr>
          <w:rFonts w:ascii="Times New Roman" w:eastAsia="Times New Roman" w:hAnsi="Times New Roman"/>
          <w:noProof/>
          <w:spacing w:val="-8"/>
          <w:sz w:val="28"/>
          <w:szCs w:val="28"/>
          <w:lang w:val="ro-RO"/>
        </w:rPr>
        <w:tab/>
        <w:t xml:space="preserve">    </w:t>
      </w:r>
      <w:r w:rsidR="00A06E45" w:rsidRPr="00143471">
        <w:rPr>
          <w:rFonts w:ascii="Times New Roman" w:eastAsia="Times New Roman" w:hAnsi="Times New Roman"/>
          <w:noProof/>
          <w:spacing w:val="-8"/>
          <w:sz w:val="28"/>
          <w:szCs w:val="28"/>
          <w:lang w:val="ro-RO"/>
        </w:rPr>
        <w:t>ing. Anca Zaharie</w:t>
      </w:r>
    </w:p>
    <w:p w:rsidR="00C216E8" w:rsidRPr="00143471" w:rsidRDefault="00C216E8" w:rsidP="00771A14">
      <w:pPr>
        <w:spacing w:after="0" w:line="240" w:lineRule="auto"/>
        <w:rPr>
          <w:rFonts w:ascii="Times New Roman" w:eastAsia="Times New Roman" w:hAnsi="Times New Roman"/>
          <w:noProof/>
          <w:spacing w:val="-8"/>
          <w:sz w:val="28"/>
          <w:szCs w:val="28"/>
          <w:lang w:val="ro-RO"/>
        </w:rPr>
      </w:pPr>
    </w:p>
    <w:p w:rsidR="00DD003D" w:rsidRPr="00143471" w:rsidRDefault="00DD003D" w:rsidP="00771A14">
      <w:pPr>
        <w:spacing w:after="0" w:line="240" w:lineRule="auto"/>
        <w:ind w:firstLine="720"/>
        <w:rPr>
          <w:rFonts w:ascii="Times New Roman" w:hAnsi="Times New Roman"/>
          <w:iCs/>
          <w:noProof/>
          <w:snapToGrid w:val="0"/>
          <w:spacing w:val="-8"/>
          <w:sz w:val="28"/>
          <w:szCs w:val="28"/>
          <w:lang w:val="ro-RO"/>
        </w:rPr>
      </w:pPr>
    </w:p>
    <w:p w:rsidR="00563F04" w:rsidRPr="00143471" w:rsidRDefault="00563F04" w:rsidP="00771A14">
      <w:pPr>
        <w:spacing w:after="0" w:line="240" w:lineRule="auto"/>
        <w:ind w:firstLine="720"/>
        <w:rPr>
          <w:rFonts w:ascii="Times New Roman" w:hAnsi="Times New Roman"/>
          <w:iCs/>
          <w:noProof/>
          <w:snapToGrid w:val="0"/>
          <w:spacing w:val="-8"/>
          <w:sz w:val="28"/>
          <w:szCs w:val="28"/>
          <w:lang w:val="ro-RO"/>
        </w:rPr>
      </w:pPr>
    </w:p>
    <w:p w:rsidR="00853941" w:rsidRPr="00143471" w:rsidRDefault="00771A14" w:rsidP="00853941">
      <w:pPr>
        <w:spacing w:after="0" w:line="240" w:lineRule="auto"/>
        <w:ind w:firstLine="720"/>
        <w:rPr>
          <w:rFonts w:ascii="Times New Roman" w:hAnsi="Times New Roman"/>
          <w:iCs/>
          <w:noProof/>
          <w:snapToGrid w:val="0"/>
          <w:spacing w:val="-8"/>
          <w:sz w:val="28"/>
          <w:szCs w:val="28"/>
          <w:lang w:val="ro-RO"/>
        </w:rPr>
      </w:pPr>
      <w:r w:rsidRPr="00143471">
        <w:rPr>
          <w:rFonts w:ascii="Times New Roman" w:hAnsi="Times New Roman"/>
          <w:iCs/>
          <w:noProof/>
          <w:snapToGrid w:val="0"/>
          <w:spacing w:val="-8"/>
          <w:sz w:val="28"/>
          <w:szCs w:val="28"/>
          <w:lang w:val="ro-RO"/>
        </w:rPr>
        <w:t xml:space="preserve">      </w:t>
      </w:r>
      <w:r w:rsidR="00853941" w:rsidRPr="00143471">
        <w:rPr>
          <w:rFonts w:ascii="Times New Roman" w:hAnsi="Times New Roman"/>
          <w:iCs/>
          <w:noProof/>
          <w:snapToGrid w:val="0"/>
          <w:spacing w:val="-8"/>
          <w:sz w:val="28"/>
          <w:szCs w:val="28"/>
          <w:lang w:val="ro-RO"/>
        </w:rPr>
        <w:t xml:space="preserve">   ÎNTOCMIT, </w:t>
      </w:r>
      <w:r w:rsidR="00853941" w:rsidRPr="00143471">
        <w:rPr>
          <w:rFonts w:ascii="Times New Roman" w:hAnsi="Times New Roman"/>
          <w:iCs/>
          <w:noProof/>
          <w:snapToGrid w:val="0"/>
          <w:spacing w:val="-8"/>
          <w:sz w:val="28"/>
          <w:szCs w:val="28"/>
          <w:lang w:val="ro-RO"/>
        </w:rPr>
        <w:tab/>
      </w:r>
      <w:r w:rsidR="00853941" w:rsidRPr="00143471">
        <w:rPr>
          <w:rFonts w:ascii="Times New Roman" w:hAnsi="Times New Roman"/>
          <w:iCs/>
          <w:noProof/>
          <w:snapToGrid w:val="0"/>
          <w:spacing w:val="-8"/>
          <w:sz w:val="28"/>
          <w:szCs w:val="28"/>
          <w:lang w:val="ro-RO"/>
        </w:rPr>
        <w:tab/>
      </w:r>
      <w:r w:rsidR="00853941" w:rsidRPr="00143471">
        <w:rPr>
          <w:rFonts w:ascii="Times New Roman" w:hAnsi="Times New Roman"/>
          <w:iCs/>
          <w:noProof/>
          <w:snapToGrid w:val="0"/>
          <w:spacing w:val="-8"/>
          <w:sz w:val="28"/>
          <w:szCs w:val="28"/>
          <w:lang w:val="ro-RO"/>
        </w:rPr>
        <w:tab/>
      </w:r>
      <w:r w:rsidR="00853941" w:rsidRPr="00143471">
        <w:rPr>
          <w:rFonts w:ascii="Times New Roman" w:hAnsi="Times New Roman"/>
          <w:iCs/>
          <w:noProof/>
          <w:snapToGrid w:val="0"/>
          <w:spacing w:val="-8"/>
          <w:sz w:val="28"/>
          <w:szCs w:val="28"/>
          <w:lang w:val="ro-RO"/>
        </w:rPr>
        <w:tab/>
      </w:r>
      <w:r w:rsidR="00853941" w:rsidRPr="00143471">
        <w:rPr>
          <w:rFonts w:ascii="Times New Roman" w:hAnsi="Times New Roman"/>
          <w:iCs/>
          <w:noProof/>
          <w:snapToGrid w:val="0"/>
          <w:spacing w:val="-8"/>
          <w:sz w:val="28"/>
          <w:szCs w:val="28"/>
          <w:lang w:val="ro-RO"/>
        </w:rPr>
        <w:tab/>
      </w:r>
      <w:r w:rsidR="00853941" w:rsidRPr="00143471">
        <w:rPr>
          <w:rFonts w:ascii="Times New Roman" w:hAnsi="Times New Roman"/>
          <w:iCs/>
          <w:noProof/>
          <w:snapToGrid w:val="0"/>
          <w:spacing w:val="-8"/>
          <w:sz w:val="28"/>
          <w:szCs w:val="28"/>
          <w:lang w:val="ro-RO"/>
        </w:rPr>
        <w:tab/>
        <w:t xml:space="preserve">        ÎNTOCMIT, </w:t>
      </w:r>
    </w:p>
    <w:p w:rsidR="00853941" w:rsidRPr="00143471" w:rsidRDefault="00853941" w:rsidP="00853941">
      <w:pPr>
        <w:spacing w:after="0" w:line="240" w:lineRule="auto"/>
        <w:ind w:firstLine="720"/>
        <w:rPr>
          <w:rFonts w:ascii="Times New Roman" w:hAnsi="Times New Roman"/>
          <w:iCs/>
          <w:noProof/>
          <w:snapToGrid w:val="0"/>
          <w:spacing w:val="-8"/>
          <w:sz w:val="28"/>
          <w:szCs w:val="28"/>
          <w:lang w:val="ro-RO"/>
        </w:rPr>
      </w:pPr>
    </w:p>
    <w:p w:rsidR="00B26AF6" w:rsidRDefault="002A0C06" w:rsidP="00B26AF6">
      <w:pPr>
        <w:spacing w:after="0" w:line="240" w:lineRule="auto"/>
        <w:rPr>
          <w:rFonts w:ascii="Times New Roman" w:hAnsi="Times New Roman"/>
          <w:iCs/>
          <w:noProof/>
          <w:snapToGrid w:val="0"/>
          <w:spacing w:val="-8"/>
          <w:sz w:val="28"/>
          <w:szCs w:val="28"/>
          <w:lang w:val="ro-RO"/>
        </w:rPr>
      </w:pPr>
      <w:r w:rsidRPr="00143471">
        <w:rPr>
          <w:rFonts w:ascii="Times New Roman" w:hAnsi="Times New Roman"/>
          <w:iCs/>
          <w:noProof/>
          <w:snapToGrid w:val="0"/>
          <w:spacing w:val="-8"/>
          <w:sz w:val="28"/>
          <w:szCs w:val="28"/>
          <w:lang w:val="ro-RO"/>
        </w:rPr>
        <w:t xml:space="preserve">          </w:t>
      </w:r>
      <w:r w:rsidR="00B26AF6" w:rsidRPr="00143471">
        <w:rPr>
          <w:rFonts w:ascii="Times New Roman" w:hAnsi="Times New Roman"/>
          <w:iCs/>
          <w:noProof/>
          <w:snapToGrid w:val="0"/>
          <w:spacing w:val="-8"/>
          <w:sz w:val="28"/>
          <w:szCs w:val="28"/>
          <w:lang w:val="ro-RO"/>
        </w:rPr>
        <w:t xml:space="preserve">  </w:t>
      </w:r>
      <w:r w:rsidR="00853941" w:rsidRPr="00143471">
        <w:rPr>
          <w:rFonts w:ascii="Times New Roman" w:hAnsi="Times New Roman"/>
          <w:iCs/>
          <w:noProof/>
          <w:snapToGrid w:val="0"/>
          <w:spacing w:val="-8"/>
          <w:sz w:val="28"/>
          <w:szCs w:val="28"/>
          <w:lang w:val="ro-RO"/>
        </w:rPr>
        <w:t xml:space="preserve"> chim. Georgeta Iușan                                        </w:t>
      </w:r>
      <w:r w:rsidR="003411A1" w:rsidRPr="00143471">
        <w:rPr>
          <w:rFonts w:ascii="Times New Roman" w:hAnsi="Times New Roman"/>
          <w:iCs/>
          <w:noProof/>
          <w:snapToGrid w:val="0"/>
          <w:spacing w:val="-8"/>
          <w:sz w:val="28"/>
          <w:szCs w:val="28"/>
          <w:lang w:val="ro-RO"/>
        </w:rPr>
        <w:t xml:space="preserve">      </w:t>
      </w:r>
      <w:r w:rsidR="00143471">
        <w:rPr>
          <w:rFonts w:ascii="Times New Roman" w:hAnsi="Times New Roman"/>
          <w:iCs/>
          <w:noProof/>
          <w:snapToGrid w:val="0"/>
          <w:spacing w:val="-8"/>
          <w:sz w:val="28"/>
          <w:szCs w:val="28"/>
          <w:lang w:val="ro-RO"/>
        </w:rPr>
        <w:t xml:space="preserve">        </w:t>
      </w:r>
      <w:r w:rsidR="003411A1" w:rsidRPr="00143471">
        <w:rPr>
          <w:rFonts w:ascii="Times New Roman" w:hAnsi="Times New Roman"/>
          <w:iCs/>
          <w:noProof/>
          <w:snapToGrid w:val="0"/>
          <w:spacing w:val="-8"/>
          <w:sz w:val="28"/>
          <w:szCs w:val="28"/>
          <w:lang w:val="ro-RO"/>
        </w:rPr>
        <w:t xml:space="preserve"> </w:t>
      </w:r>
      <w:r w:rsidR="00853941" w:rsidRPr="00143471">
        <w:rPr>
          <w:rFonts w:ascii="Times New Roman" w:hAnsi="Times New Roman"/>
          <w:iCs/>
          <w:noProof/>
          <w:snapToGrid w:val="0"/>
          <w:spacing w:val="-8"/>
          <w:sz w:val="28"/>
          <w:szCs w:val="28"/>
          <w:lang w:val="ro-RO"/>
        </w:rPr>
        <w:t xml:space="preserve">  </w:t>
      </w:r>
      <w:r w:rsidR="007B36CC" w:rsidRPr="007B36CC">
        <w:rPr>
          <w:rFonts w:ascii="Times New Roman" w:hAnsi="Times New Roman"/>
          <w:iCs/>
          <w:noProof/>
          <w:snapToGrid w:val="0"/>
          <w:spacing w:val="-8"/>
          <w:sz w:val="28"/>
          <w:szCs w:val="28"/>
          <w:lang w:val="ro-RO"/>
        </w:rPr>
        <w:t>geograf Alina Mureșan</w:t>
      </w:r>
    </w:p>
    <w:p w:rsidR="007B36CC" w:rsidRDefault="007B36CC" w:rsidP="00B26AF6">
      <w:pPr>
        <w:spacing w:after="0" w:line="240" w:lineRule="auto"/>
        <w:rPr>
          <w:rFonts w:ascii="Times New Roman" w:hAnsi="Times New Roman"/>
          <w:iCs/>
          <w:noProof/>
          <w:snapToGrid w:val="0"/>
          <w:spacing w:val="-8"/>
          <w:sz w:val="28"/>
          <w:szCs w:val="28"/>
          <w:lang w:val="ro-RO"/>
        </w:rPr>
      </w:pPr>
    </w:p>
    <w:p w:rsidR="007B36CC" w:rsidRDefault="007B36CC" w:rsidP="00B26AF6">
      <w:pPr>
        <w:spacing w:after="0" w:line="240" w:lineRule="auto"/>
        <w:rPr>
          <w:rFonts w:ascii="Times New Roman" w:hAnsi="Times New Roman"/>
          <w:iCs/>
          <w:noProof/>
          <w:snapToGrid w:val="0"/>
          <w:spacing w:val="-8"/>
          <w:sz w:val="28"/>
          <w:szCs w:val="28"/>
          <w:lang w:val="ro-RO"/>
        </w:rPr>
      </w:pPr>
    </w:p>
    <w:p w:rsidR="007B36CC" w:rsidRDefault="007B36CC" w:rsidP="00B26AF6">
      <w:pPr>
        <w:spacing w:after="0" w:line="240" w:lineRule="auto"/>
        <w:rPr>
          <w:rFonts w:ascii="Times New Roman" w:hAnsi="Times New Roman"/>
          <w:iCs/>
          <w:noProof/>
          <w:snapToGrid w:val="0"/>
          <w:spacing w:val="-8"/>
          <w:sz w:val="28"/>
          <w:szCs w:val="28"/>
          <w:lang w:val="ro-RO"/>
        </w:rPr>
      </w:pPr>
    </w:p>
    <w:p w:rsidR="00F85DA0" w:rsidRDefault="00F85DA0" w:rsidP="00B26AF6">
      <w:pPr>
        <w:spacing w:after="0" w:line="240" w:lineRule="auto"/>
        <w:rPr>
          <w:rFonts w:ascii="Times New Roman" w:hAnsi="Times New Roman"/>
          <w:iCs/>
          <w:noProof/>
          <w:snapToGrid w:val="0"/>
          <w:spacing w:val="-8"/>
          <w:sz w:val="28"/>
          <w:szCs w:val="28"/>
          <w:lang w:val="ro-RO"/>
        </w:rPr>
      </w:pPr>
    </w:p>
    <w:p w:rsidR="00F85DA0" w:rsidRDefault="00F85DA0" w:rsidP="00B26AF6">
      <w:pPr>
        <w:spacing w:after="0" w:line="240" w:lineRule="auto"/>
        <w:rPr>
          <w:rFonts w:ascii="Times New Roman" w:hAnsi="Times New Roman"/>
          <w:iCs/>
          <w:noProof/>
          <w:snapToGrid w:val="0"/>
          <w:spacing w:val="-8"/>
          <w:sz w:val="28"/>
          <w:szCs w:val="28"/>
          <w:lang w:val="ro-RO"/>
        </w:rPr>
      </w:pPr>
    </w:p>
    <w:p w:rsidR="00F85DA0" w:rsidRDefault="00F85DA0" w:rsidP="00B26AF6">
      <w:pPr>
        <w:spacing w:after="0" w:line="240" w:lineRule="auto"/>
        <w:rPr>
          <w:rFonts w:ascii="Times New Roman" w:hAnsi="Times New Roman"/>
          <w:iCs/>
          <w:noProof/>
          <w:snapToGrid w:val="0"/>
          <w:spacing w:val="-8"/>
          <w:sz w:val="28"/>
          <w:szCs w:val="28"/>
          <w:lang w:val="ro-RO"/>
        </w:rPr>
      </w:pPr>
    </w:p>
    <w:p w:rsidR="00725977" w:rsidRDefault="00725977" w:rsidP="00B26AF6">
      <w:pPr>
        <w:spacing w:after="0" w:line="240" w:lineRule="auto"/>
        <w:rPr>
          <w:rFonts w:ascii="Times New Roman" w:hAnsi="Times New Roman"/>
          <w:iCs/>
          <w:noProof/>
          <w:snapToGrid w:val="0"/>
          <w:spacing w:val="-8"/>
          <w:sz w:val="28"/>
          <w:szCs w:val="28"/>
          <w:lang w:val="ro-RO"/>
        </w:rPr>
      </w:pPr>
    </w:p>
    <w:p w:rsidR="00725977" w:rsidRDefault="00725977" w:rsidP="00B26AF6">
      <w:pPr>
        <w:spacing w:after="0" w:line="240" w:lineRule="auto"/>
        <w:rPr>
          <w:rFonts w:ascii="Times New Roman" w:hAnsi="Times New Roman"/>
          <w:iCs/>
          <w:noProof/>
          <w:snapToGrid w:val="0"/>
          <w:spacing w:val="-8"/>
          <w:sz w:val="28"/>
          <w:szCs w:val="28"/>
          <w:lang w:val="ro-RO"/>
        </w:rPr>
      </w:pPr>
    </w:p>
    <w:p w:rsidR="00725977" w:rsidRDefault="00725977" w:rsidP="00B26AF6">
      <w:pPr>
        <w:spacing w:after="0" w:line="240" w:lineRule="auto"/>
        <w:rPr>
          <w:rFonts w:ascii="Times New Roman" w:hAnsi="Times New Roman"/>
          <w:iCs/>
          <w:noProof/>
          <w:snapToGrid w:val="0"/>
          <w:spacing w:val="-8"/>
          <w:sz w:val="28"/>
          <w:szCs w:val="28"/>
          <w:lang w:val="ro-RO"/>
        </w:rPr>
      </w:pPr>
    </w:p>
    <w:p w:rsidR="00725977" w:rsidRDefault="00725977" w:rsidP="00B26AF6">
      <w:pPr>
        <w:spacing w:after="0" w:line="240" w:lineRule="auto"/>
        <w:rPr>
          <w:rFonts w:ascii="Times New Roman" w:hAnsi="Times New Roman"/>
          <w:iCs/>
          <w:noProof/>
          <w:snapToGrid w:val="0"/>
          <w:spacing w:val="-8"/>
          <w:sz w:val="28"/>
          <w:szCs w:val="28"/>
          <w:lang w:val="ro-RO"/>
        </w:rPr>
      </w:pPr>
    </w:p>
    <w:p w:rsidR="00725977" w:rsidRDefault="00725977" w:rsidP="00B26AF6">
      <w:pPr>
        <w:spacing w:after="0" w:line="240" w:lineRule="auto"/>
        <w:rPr>
          <w:rFonts w:ascii="Times New Roman" w:hAnsi="Times New Roman"/>
          <w:iCs/>
          <w:noProof/>
          <w:snapToGrid w:val="0"/>
          <w:spacing w:val="-8"/>
          <w:sz w:val="28"/>
          <w:szCs w:val="28"/>
          <w:lang w:val="ro-RO"/>
        </w:rPr>
      </w:pPr>
    </w:p>
    <w:p w:rsidR="00725977" w:rsidRDefault="00725977" w:rsidP="00B26AF6">
      <w:pPr>
        <w:spacing w:after="0" w:line="240" w:lineRule="auto"/>
        <w:rPr>
          <w:rFonts w:ascii="Times New Roman" w:hAnsi="Times New Roman"/>
          <w:iCs/>
          <w:noProof/>
          <w:snapToGrid w:val="0"/>
          <w:spacing w:val="-8"/>
          <w:sz w:val="28"/>
          <w:szCs w:val="28"/>
          <w:lang w:val="ro-RO"/>
        </w:rPr>
      </w:pPr>
    </w:p>
    <w:p w:rsidR="00725977" w:rsidRDefault="00725977" w:rsidP="00B26AF6">
      <w:pPr>
        <w:spacing w:after="0" w:line="240" w:lineRule="auto"/>
        <w:rPr>
          <w:rFonts w:ascii="Times New Roman" w:hAnsi="Times New Roman"/>
          <w:iCs/>
          <w:noProof/>
          <w:snapToGrid w:val="0"/>
          <w:spacing w:val="-8"/>
          <w:sz w:val="28"/>
          <w:szCs w:val="28"/>
          <w:lang w:val="ro-RO"/>
        </w:rPr>
      </w:pPr>
      <w:bookmarkStart w:id="1" w:name="_GoBack"/>
      <w:bookmarkEnd w:id="1"/>
    </w:p>
    <w:p w:rsidR="00F85DA0" w:rsidRDefault="00F85DA0" w:rsidP="00B26AF6">
      <w:pPr>
        <w:spacing w:after="0" w:line="240" w:lineRule="auto"/>
        <w:rPr>
          <w:rFonts w:ascii="Times New Roman" w:hAnsi="Times New Roman"/>
          <w:iCs/>
          <w:noProof/>
          <w:snapToGrid w:val="0"/>
          <w:spacing w:val="-8"/>
          <w:sz w:val="28"/>
          <w:szCs w:val="28"/>
          <w:lang w:val="ro-RO"/>
        </w:rPr>
      </w:pPr>
    </w:p>
    <w:p w:rsidR="007B36CC" w:rsidRPr="00143471" w:rsidRDefault="007B36CC" w:rsidP="00B26AF6">
      <w:pPr>
        <w:spacing w:after="0" w:line="240" w:lineRule="auto"/>
        <w:rPr>
          <w:rFonts w:ascii="Times New Roman" w:hAnsi="Times New Roman"/>
          <w:iCs/>
          <w:noProof/>
          <w:snapToGrid w:val="0"/>
          <w:spacing w:val="-8"/>
          <w:sz w:val="28"/>
          <w:szCs w:val="28"/>
          <w:lang w:val="ro-RO"/>
        </w:rPr>
      </w:pPr>
    </w:p>
    <w:p w:rsidR="00563F04" w:rsidRDefault="00563F04" w:rsidP="00B26AF6">
      <w:pPr>
        <w:spacing w:after="0" w:line="240" w:lineRule="auto"/>
        <w:rPr>
          <w:rFonts w:ascii="Times New Roman" w:hAnsi="Times New Roman"/>
          <w:iCs/>
          <w:noProof/>
          <w:snapToGrid w:val="0"/>
          <w:spacing w:val="-8"/>
          <w:sz w:val="28"/>
          <w:szCs w:val="28"/>
          <w:lang w:val="ro-RO"/>
        </w:rPr>
      </w:pPr>
    </w:p>
    <w:p w:rsidR="00200865" w:rsidRPr="00143471" w:rsidRDefault="00CA286B" w:rsidP="00200865">
      <w:pPr>
        <w:tabs>
          <w:tab w:val="right" w:pos="9360"/>
        </w:tabs>
        <w:spacing w:after="0" w:line="240" w:lineRule="auto"/>
        <w:jc w:val="center"/>
        <w:rPr>
          <w:rFonts w:ascii="Times New Roman" w:hAnsi="Times New Roman"/>
          <w:b/>
          <w:noProof/>
          <w:spacing w:val="-8"/>
          <w:sz w:val="20"/>
          <w:szCs w:val="20"/>
          <w:lang w:val="ro-RO"/>
        </w:rPr>
      </w:pPr>
      <w:r>
        <w:rPr>
          <w:noProof/>
          <w:spacing w:val="-8"/>
          <w:sz w:val="20"/>
          <w:szCs w:val="20"/>
          <w:lang w:val="ro-RO"/>
        </w:rPr>
        <w:object w:dxaOrig="1440" w:dyaOrig="1440">
          <v:shape id="_x0000_s1027" type="#_x0000_t75" style="position:absolute;left:0;text-align:left;margin-left:-4.75pt;margin-top:.85pt;width:41.9pt;height:34.45pt;z-index:-251655168">
            <v:imagedata r:id="rId8" o:title=""/>
          </v:shape>
          <o:OLEObject Type="Embed" ProgID="CorelDRAW.Graphic.13" ShapeID="_x0000_s1027" DrawAspect="Content" ObjectID="_1750846100" r:id="rId22"/>
        </w:object>
      </w:r>
      <w:r w:rsidR="00200865" w:rsidRPr="00143471">
        <w:rPr>
          <w:noProof/>
          <w:spacing w:val="-8"/>
          <w:sz w:val="20"/>
          <w:szCs w:val="20"/>
          <w:lang w:val="ro-RO" w:eastAsia="ro-RO"/>
        </w:rPr>
        <mc:AlternateContent>
          <mc:Choice Requires="wps">
            <w:drawing>
              <wp:anchor distT="0" distB="0" distL="114300" distR="114300" simplePos="0" relativeHeight="251660288" behindDoc="0" locked="0" layoutInCell="1" allowOverlap="1" wp14:anchorId="53E68CED" wp14:editId="500885EE">
                <wp:simplePos x="0" y="0"/>
                <wp:positionH relativeFrom="column">
                  <wp:posOffset>-142875</wp:posOffset>
                </wp:positionH>
                <wp:positionV relativeFrom="paragraph">
                  <wp:posOffset>-34925</wp:posOffset>
                </wp:positionV>
                <wp:extent cx="6248400" cy="635"/>
                <wp:effectExtent l="0" t="0" r="19050" b="3746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F01373"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iJA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kzsiJAIAAD8EAAAOAAAAAAAAAAAAAAAAAC4CAABkcnMvZTJvRG9j&#10;LnhtbFBLAQItABQABgAIAAAAIQAPMT6c3wAAAAkBAAAPAAAAAAAAAAAAAAAAAH4EAABkcnMvZG93&#10;bnJldi54bWxQSwUGAAAAAAQABADzAAAAigUAAAAA&#10;" strokecolor="#00214e" strokeweight="1.5pt"/>
            </w:pict>
          </mc:Fallback>
        </mc:AlternateContent>
      </w:r>
      <w:r w:rsidR="00200865" w:rsidRPr="00143471">
        <w:rPr>
          <w:rFonts w:ascii="Times New Roman" w:hAnsi="Times New Roman"/>
          <w:b/>
          <w:noProof/>
          <w:spacing w:val="-8"/>
          <w:sz w:val="20"/>
          <w:szCs w:val="20"/>
          <w:lang w:val="ro-RO"/>
        </w:rPr>
        <w:t>AGENŢIA PENTRU PROTECŢIA MEDIULUI BISTRIȚA - NĂSĂUD</w:t>
      </w:r>
    </w:p>
    <w:p w:rsidR="00200865" w:rsidRPr="00143471" w:rsidRDefault="00200865" w:rsidP="00200865">
      <w:pPr>
        <w:tabs>
          <w:tab w:val="right" w:pos="9360"/>
        </w:tabs>
        <w:spacing w:after="0" w:line="240" w:lineRule="auto"/>
        <w:jc w:val="center"/>
        <w:rPr>
          <w:rFonts w:ascii="Times New Roman" w:hAnsi="Times New Roman"/>
          <w:noProof/>
          <w:spacing w:val="-8"/>
          <w:sz w:val="20"/>
          <w:szCs w:val="20"/>
          <w:lang w:val="ro-RO"/>
        </w:rPr>
      </w:pPr>
      <w:r w:rsidRPr="00143471">
        <w:rPr>
          <w:rFonts w:ascii="Times New Roman" w:hAnsi="Times New Roman"/>
          <w:noProof/>
          <w:spacing w:val="-8"/>
          <w:sz w:val="20"/>
          <w:szCs w:val="20"/>
          <w:lang w:val="ro-RO"/>
        </w:rPr>
        <w:t>Adresa: strada Parcului nr. 20, Bistrița, cod 420035, jud. Bistrița-Năsăud</w:t>
      </w:r>
    </w:p>
    <w:p w:rsidR="00200865" w:rsidRPr="00143471" w:rsidRDefault="00200865" w:rsidP="00200865">
      <w:pPr>
        <w:tabs>
          <w:tab w:val="right" w:pos="9360"/>
        </w:tabs>
        <w:spacing w:after="0" w:line="240" w:lineRule="auto"/>
        <w:jc w:val="center"/>
        <w:rPr>
          <w:rFonts w:ascii="Times New Roman" w:hAnsi="Times New Roman"/>
          <w:noProof/>
          <w:spacing w:val="-8"/>
          <w:sz w:val="20"/>
          <w:szCs w:val="20"/>
          <w:lang w:val="ro-RO"/>
        </w:rPr>
      </w:pPr>
      <w:r w:rsidRPr="00143471">
        <w:rPr>
          <w:rFonts w:ascii="Times New Roman" w:hAnsi="Times New Roman"/>
          <w:noProof/>
          <w:spacing w:val="-8"/>
          <w:sz w:val="20"/>
          <w:szCs w:val="20"/>
          <w:lang w:val="ro-RO"/>
        </w:rPr>
        <w:t xml:space="preserve">E-mail: </w:t>
      </w:r>
      <w:hyperlink r:id="rId23" w:history="1">
        <w:r w:rsidRPr="00143471">
          <w:rPr>
            <w:rFonts w:ascii="Times New Roman" w:hAnsi="Times New Roman"/>
            <w:noProof/>
            <w:color w:val="0000FF"/>
            <w:spacing w:val="-8"/>
            <w:sz w:val="20"/>
            <w:szCs w:val="20"/>
            <w:u w:val="single"/>
            <w:lang w:val="ro-RO"/>
          </w:rPr>
          <w:t>office@apmbn.anpm.ro</w:t>
        </w:r>
      </w:hyperlink>
      <w:r w:rsidRPr="00143471">
        <w:rPr>
          <w:rFonts w:ascii="Times New Roman" w:hAnsi="Times New Roman"/>
          <w:noProof/>
          <w:spacing w:val="-8"/>
          <w:sz w:val="20"/>
          <w:szCs w:val="20"/>
          <w:lang w:val="ro-RO"/>
        </w:rPr>
        <w:t>; Tel.0263 224 064; Fax 0263 223 709</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200865" w:rsidRPr="00143471" w:rsidTr="00200865">
        <w:tc>
          <w:tcPr>
            <w:tcW w:w="6237" w:type="dxa"/>
            <w:tcBorders>
              <w:top w:val="single" w:sz="4" w:space="0" w:color="auto"/>
              <w:left w:val="single" w:sz="4" w:space="0" w:color="auto"/>
              <w:bottom w:val="single" w:sz="4" w:space="0" w:color="auto"/>
              <w:right w:val="single" w:sz="4" w:space="0" w:color="auto"/>
            </w:tcBorders>
            <w:hideMark/>
          </w:tcPr>
          <w:p w:rsidR="00200865" w:rsidRPr="00143471" w:rsidRDefault="00200865" w:rsidP="00200865">
            <w:pPr>
              <w:tabs>
                <w:tab w:val="right" w:pos="9360"/>
              </w:tabs>
              <w:spacing w:after="0" w:line="240" w:lineRule="auto"/>
              <w:jc w:val="center"/>
              <w:rPr>
                <w:rFonts w:ascii="Times New Roman" w:hAnsi="Times New Roman"/>
                <w:noProof/>
                <w:spacing w:val="-8"/>
                <w:sz w:val="20"/>
                <w:szCs w:val="20"/>
                <w:lang w:val="ro-RO"/>
              </w:rPr>
            </w:pPr>
            <w:r w:rsidRPr="00143471">
              <w:rPr>
                <w:rFonts w:ascii="Times New Roman" w:hAnsi="Times New Roman"/>
                <w:i/>
                <w:iCs/>
                <w:noProof/>
                <w:color w:val="000000"/>
                <w:spacing w:val="-8"/>
                <w:sz w:val="20"/>
                <w:szCs w:val="20"/>
                <w:lang w:val="ro-RO"/>
              </w:rPr>
              <w:t>Operator de date cu caracter personal, conform Regulamentului (UE) 2016/679</w:t>
            </w:r>
          </w:p>
        </w:tc>
      </w:tr>
    </w:tbl>
    <w:p w:rsidR="00200865" w:rsidRPr="00143471" w:rsidRDefault="00200865" w:rsidP="002E4BB7">
      <w:pPr>
        <w:spacing w:after="0" w:line="240" w:lineRule="auto"/>
        <w:ind w:firstLine="720"/>
        <w:rPr>
          <w:rFonts w:ascii="Arial" w:hAnsi="Arial" w:cs="Arial"/>
          <w:iCs/>
          <w:noProof/>
          <w:snapToGrid w:val="0"/>
          <w:spacing w:val="-8"/>
          <w:sz w:val="20"/>
          <w:szCs w:val="20"/>
          <w:lang w:val="ro-RO"/>
        </w:rPr>
      </w:pPr>
    </w:p>
    <w:sectPr w:rsidR="00200865" w:rsidRPr="00143471" w:rsidSect="00F85DA0">
      <w:footerReference w:type="default" r:id="rId24"/>
      <w:pgSz w:w="11907" w:h="16839" w:code="9"/>
      <w:pgMar w:top="432" w:right="706" w:bottom="576" w:left="1282" w:header="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86B" w:rsidRDefault="00CA286B" w:rsidP="0010560A">
      <w:pPr>
        <w:spacing w:after="0" w:line="240" w:lineRule="auto"/>
      </w:pPr>
      <w:r>
        <w:separator/>
      </w:r>
    </w:p>
  </w:endnote>
  <w:endnote w:type="continuationSeparator" w:id="0">
    <w:p w:rsidR="00CA286B" w:rsidRDefault="00CA286B"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17531"/>
      <w:docPartObj>
        <w:docPartGallery w:val="Page Numbers (Bottom of Page)"/>
        <w:docPartUnique/>
      </w:docPartObj>
    </w:sdtPr>
    <w:sdtEndPr>
      <w:rPr>
        <w:noProof/>
      </w:rPr>
    </w:sdtEndPr>
    <w:sdtContent>
      <w:p w:rsidR="009143F8" w:rsidRPr="00F9268A" w:rsidRDefault="009143F8">
        <w:pPr>
          <w:pStyle w:val="Footer"/>
          <w:jc w:val="center"/>
        </w:pPr>
        <w:proofErr w:type="spellStart"/>
        <w:r w:rsidRPr="00F9268A">
          <w:t>Pag</w:t>
        </w:r>
        <w:proofErr w:type="spellEnd"/>
        <w:r w:rsidRPr="00F9268A">
          <w:t xml:space="preserve">   </w:t>
        </w:r>
        <w:r w:rsidRPr="00F9268A">
          <w:fldChar w:fldCharType="begin"/>
        </w:r>
        <w:r w:rsidRPr="00F9268A">
          <w:instrText xml:space="preserve"> PAGE   \* MERGEFORMAT </w:instrText>
        </w:r>
        <w:r w:rsidRPr="00F9268A">
          <w:fldChar w:fldCharType="separate"/>
        </w:r>
        <w:r w:rsidR="00D1789E">
          <w:rPr>
            <w:noProof/>
          </w:rPr>
          <w:t>9</w:t>
        </w:r>
        <w:r w:rsidRPr="00F9268A">
          <w:rPr>
            <w:noProof/>
          </w:rPr>
          <w:fldChar w:fldCharType="end"/>
        </w:r>
        <w:r>
          <w:rPr>
            <w:noProof/>
          </w:rPr>
          <w:t xml:space="preserve"> / 10</w:t>
        </w:r>
      </w:p>
    </w:sdtContent>
  </w:sdt>
  <w:p w:rsidR="009143F8" w:rsidRDefault="00914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86B" w:rsidRDefault="00CA286B" w:rsidP="0010560A">
      <w:pPr>
        <w:spacing w:after="0" w:line="240" w:lineRule="auto"/>
      </w:pPr>
      <w:r>
        <w:separator/>
      </w:r>
    </w:p>
  </w:footnote>
  <w:footnote w:type="continuationSeparator" w:id="0">
    <w:p w:rsidR="00CA286B" w:rsidRDefault="00CA286B"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291D"/>
    <w:multiLevelType w:val="hybridMultilevel"/>
    <w:tmpl w:val="DA80049E"/>
    <w:lvl w:ilvl="0" w:tplc="D1B815DE">
      <w:start w:val="1"/>
      <w:numFmt w:val="bullet"/>
      <w:lvlText w:val=""/>
      <w:lvlJc w:val="left"/>
      <w:pPr>
        <w:tabs>
          <w:tab w:val="num" w:pos="520"/>
        </w:tabs>
        <w:ind w:left="520" w:hanging="340"/>
      </w:pPr>
      <w:rPr>
        <w:rFonts w:ascii="Wingdings" w:hAnsi="Wingdings" w:hint="default"/>
        <w:b/>
        <w:i/>
        <w:color w:val="auto"/>
        <w:sz w:val="22"/>
        <w:szCs w:val="22"/>
        <w:lang w:val="it-IT"/>
        <w14:shadow w14:blurRad="0" w14:dist="0" w14:dir="0" w14:sx="0" w14:sy="0" w14:kx="0" w14:ky="0" w14:algn="none">
          <w14:srgbClr w14:val="000000"/>
        </w14:shadow>
        <w14:textOutline w14:w="0" w14:cap="rnd" w14:cmpd="sng" w14:algn="ctr">
          <w14:noFill/>
          <w14:prstDash w14:val="solid"/>
          <w14:bevel/>
        </w14:textOutline>
      </w:rPr>
    </w:lvl>
    <w:lvl w:ilvl="1" w:tplc="898AF796">
      <w:start w:val="11"/>
      <w:numFmt w:val="bullet"/>
      <w:lvlText w:val="–"/>
      <w:lvlJc w:val="left"/>
      <w:pPr>
        <w:tabs>
          <w:tab w:val="num" w:pos="1430"/>
        </w:tabs>
        <w:ind w:left="1430" w:hanging="170"/>
      </w:pPr>
      <w:rPr>
        <w:rFonts w:ascii="Vivaldi" w:hAnsi="Vivaldi" w:hint="default"/>
        <w:b/>
        <w:i/>
        <w:color w:val="4472C4"/>
        <w:sz w:val="22"/>
        <w:szCs w:val="22"/>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28980402"/>
    <w:multiLevelType w:val="hybridMultilevel"/>
    <w:tmpl w:val="F4A049AA"/>
    <w:lvl w:ilvl="0" w:tplc="E356E72C">
      <w:start w:val="1"/>
      <w:numFmt w:val="bullet"/>
      <w:lvlText w:val=""/>
      <w:lvlJc w:val="left"/>
      <w:pPr>
        <w:ind w:left="720" w:hanging="360"/>
      </w:pPr>
      <w:rPr>
        <w:rFonts w:ascii="Wingdings" w:hAnsi="Wingdings"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B994EEE"/>
    <w:multiLevelType w:val="hybridMultilevel"/>
    <w:tmpl w:val="99EC6262"/>
    <w:lvl w:ilvl="0" w:tplc="131EA338">
      <w:start w:val="1"/>
      <w:numFmt w:val="bullet"/>
      <w:lvlText w:val=""/>
      <w:lvlJc w:val="left"/>
      <w:pPr>
        <w:tabs>
          <w:tab w:val="num" w:pos="1004"/>
        </w:tabs>
        <w:ind w:left="1004" w:hanging="28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E47D8C"/>
    <w:multiLevelType w:val="multilevel"/>
    <w:tmpl w:val="658E5E2A"/>
    <w:lvl w:ilvl="0">
      <w:start w:val="1"/>
      <w:numFmt w:val="bullet"/>
      <w:lvlText w:val="Ø"/>
      <w:lvlJc w:val="left"/>
      <w:pPr>
        <w:tabs>
          <w:tab w:val="left" w:pos="360"/>
        </w:tabs>
        <w:ind w:left="720"/>
      </w:pPr>
      <w:rPr>
        <w:rFonts w:ascii="Wingdings" w:eastAsia="Wingdings" w:hAnsi="Wingdings"/>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4C3395"/>
    <w:multiLevelType w:val="hybridMultilevel"/>
    <w:tmpl w:val="395E1B1E"/>
    <w:lvl w:ilvl="0" w:tplc="6FF6C2DC">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4DE664A"/>
    <w:multiLevelType w:val="hybridMultilevel"/>
    <w:tmpl w:val="CB0640B0"/>
    <w:lvl w:ilvl="0" w:tplc="01C8D55E">
      <w:start w:val="1"/>
      <w:numFmt w:val="decimal"/>
      <w:lvlText w:val="%1."/>
      <w:lvlJc w:val="left"/>
      <w:pPr>
        <w:ind w:left="504" w:hanging="360"/>
      </w:pPr>
      <w:rPr>
        <w:rFonts w:hint="default"/>
        <w:b w:val="0"/>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357E585A"/>
    <w:multiLevelType w:val="hybridMultilevel"/>
    <w:tmpl w:val="0756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10749"/>
    <w:multiLevelType w:val="hybridMultilevel"/>
    <w:tmpl w:val="5CB866E2"/>
    <w:lvl w:ilvl="0" w:tplc="43CC65CA">
      <w:start w:val="1"/>
      <w:numFmt w:val="bullet"/>
      <w:lvlText w:val=""/>
      <w:lvlJc w:val="left"/>
      <w:pPr>
        <w:tabs>
          <w:tab w:val="num" w:pos="227"/>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5B6923"/>
    <w:multiLevelType w:val="hybridMultilevel"/>
    <w:tmpl w:val="67EC255E"/>
    <w:lvl w:ilvl="0" w:tplc="B33A5C5E">
      <w:start w:val="1"/>
      <w:numFmt w:val="bullet"/>
      <w:lvlText w:val="-"/>
      <w:lvlJc w:val="left"/>
      <w:pPr>
        <w:tabs>
          <w:tab w:val="num" w:pos="284"/>
        </w:tabs>
        <w:ind w:left="284" w:hanging="284"/>
      </w:pPr>
      <w:rPr>
        <w:rFonts w:ascii="Times New Roman" w:hAnsi="Times New Roman" w:cs="Times New Roman" w:hint="default"/>
        <w:sz w:val="22"/>
        <w:szCs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142747"/>
    <w:multiLevelType w:val="hybridMultilevel"/>
    <w:tmpl w:val="0CDE144C"/>
    <w:lvl w:ilvl="0" w:tplc="0418000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A39337F"/>
    <w:multiLevelType w:val="hybridMultilevel"/>
    <w:tmpl w:val="7ADE14A0"/>
    <w:lvl w:ilvl="0" w:tplc="04180001">
      <w:start w:val="1"/>
      <w:numFmt w:val="bullet"/>
      <w:lvlText w:val=""/>
      <w:lvlJc w:val="left"/>
      <w:pPr>
        <w:ind w:left="864" w:hanging="360"/>
      </w:pPr>
      <w:rPr>
        <w:rFonts w:ascii="Symbol" w:hAnsi="Symbol" w:hint="default"/>
      </w:rPr>
    </w:lvl>
    <w:lvl w:ilvl="1" w:tplc="04180003" w:tentative="1">
      <w:start w:val="1"/>
      <w:numFmt w:val="bullet"/>
      <w:lvlText w:val="o"/>
      <w:lvlJc w:val="left"/>
      <w:pPr>
        <w:ind w:left="1584" w:hanging="360"/>
      </w:pPr>
      <w:rPr>
        <w:rFonts w:ascii="Courier New" w:hAnsi="Courier New" w:cs="Courier New" w:hint="default"/>
      </w:rPr>
    </w:lvl>
    <w:lvl w:ilvl="2" w:tplc="04180005" w:tentative="1">
      <w:start w:val="1"/>
      <w:numFmt w:val="bullet"/>
      <w:lvlText w:val=""/>
      <w:lvlJc w:val="left"/>
      <w:pPr>
        <w:ind w:left="2304" w:hanging="360"/>
      </w:pPr>
      <w:rPr>
        <w:rFonts w:ascii="Wingdings" w:hAnsi="Wingdings" w:hint="default"/>
      </w:rPr>
    </w:lvl>
    <w:lvl w:ilvl="3" w:tplc="04180001" w:tentative="1">
      <w:start w:val="1"/>
      <w:numFmt w:val="bullet"/>
      <w:lvlText w:val=""/>
      <w:lvlJc w:val="left"/>
      <w:pPr>
        <w:ind w:left="3024" w:hanging="360"/>
      </w:pPr>
      <w:rPr>
        <w:rFonts w:ascii="Symbol" w:hAnsi="Symbol" w:hint="default"/>
      </w:rPr>
    </w:lvl>
    <w:lvl w:ilvl="4" w:tplc="04180003" w:tentative="1">
      <w:start w:val="1"/>
      <w:numFmt w:val="bullet"/>
      <w:lvlText w:val="o"/>
      <w:lvlJc w:val="left"/>
      <w:pPr>
        <w:ind w:left="3744" w:hanging="360"/>
      </w:pPr>
      <w:rPr>
        <w:rFonts w:ascii="Courier New" w:hAnsi="Courier New" w:cs="Courier New" w:hint="default"/>
      </w:rPr>
    </w:lvl>
    <w:lvl w:ilvl="5" w:tplc="04180005" w:tentative="1">
      <w:start w:val="1"/>
      <w:numFmt w:val="bullet"/>
      <w:lvlText w:val=""/>
      <w:lvlJc w:val="left"/>
      <w:pPr>
        <w:ind w:left="4464" w:hanging="360"/>
      </w:pPr>
      <w:rPr>
        <w:rFonts w:ascii="Wingdings" w:hAnsi="Wingdings" w:hint="default"/>
      </w:rPr>
    </w:lvl>
    <w:lvl w:ilvl="6" w:tplc="04180001" w:tentative="1">
      <w:start w:val="1"/>
      <w:numFmt w:val="bullet"/>
      <w:lvlText w:val=""/>
      <w:lvlJc w:val="left"/>
      <w:pPr>
        <w:ind w:left="5184" w:hanging="360"/>
      </w:pPr>
      <w:rPr>
        <w:rFonts w:ascii="Symbol" w:hAnsi="Symbol" w:hint="default"/>
      </w:rPr>
    </w:lvl>
    <w:lvl w:ilvl="7" w:tplc="04180003" w:tentative="1">
      <w:start w:val="1"/>
      <w:numFmt w:val="bullet"/>
      <w:lvlText w:val="o"/>
      <w:lvlJc w:val="left"/>
      <w:pPr>
        <w:ind w:left="5904" w:hanging="360"/>
      </w:pPr>
      <w:rPr>
        <w:rFonts w:ascii="Courier New" w:hAnsi="Courier New" w:cs="Courier New" w:hint="default"/>
      </w:rPr>
    </w:lvl>
    <w:lvl w:ilvl="8" w:tplc="04180005" w:tentative="1">
      <w:start w:val="1"/>
      <w:numFmt w:val="bullet"/>
      <w:lvlText w:val=""/>
      <w:lvlJc w:val="left"/>
      <w:pPr>
        <w:ind w:left="6624" w:hanging="360"/>
      </w:pPr>
      <w:rPr>
        <w:rFonts w:ascii="Wingdings" w:hAnsi="Wingdings" w:hint="default"/>
      </w:rPr>
    </w:lvl>
  </w:abstractNum>
  <w:abstractNum w:abstractNumId="11" w15:restartNumberingAfterBreak="0">
    <w:nsid w:val="4C732B29"/>
    <w:multiLevelType w:val="hybridMultilevel"/>
    <w:tmpl w:val="F1EA3CC0"/>
    <w:lvl w:ilvl="0" w:tplc="AF7835FE">
      <w:start w:val="1"/>
      <w:numFmt w:val="bullet"/>
      <w:lvlText w:val=""/>
      <w:lvlJc w:val="left"/>
      <w:pPr>
        <w:tabs>
          <w:tab w:val="num" w:pos="1440"/>
        </w:tabs>
        <w:ind w:left="1440" w:hanging="360"/>
      </w:pPr>
      <w:rPr>
        <w:rFonts w:ascii="Symbol" w:hAnsi="Symbol"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49603F9C"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2" w15:restartNumberingAfterBreak="0">
    <w:nsid w:val="4D532EC3"/>
    <w:multiLevelType w:val="hybridMultilevel"/>
    <w:tmpl w:val="258A6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F17BF2"/>
    <w:multiLevelType w:val="hybridMultilevel"/>
    <w:tmpl w:val="CCF66D90"/>
    <w:lvl w:ilvl="0" w:tplc="F7FAFC1E">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4F80E0C"/>
    <w:multiLevelType w:val="hybridMultilevel"/>
    <w:tmpl w:val="2ED4F190"/>
    <w:lvl w:ilvl="0" w:tplc="FCF4A730">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49603F9C"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5" w15:restartNumberingAfterBreak="0">
    <w:nsid w:val="776F2F57"/>
    <w:multiLevelType w:val="multilevel"/>
    <w:tmpl w:val="94FE503C"/>
    <w:lvl w:ilvl="0">
      <w:start w:val="1"/>
      <w:numFmt w:val="bullet"/>
      <w:lvlText w:val="Ø"/>
      <w:lvlJc w:val="left"/>
      <w:pPr>
        <w:tabs>
          <w:tab w:val="left" w:pos="360"/>
        </w:tabs>
        <w:ind w:left="720"/>
      </w:pPr>
      <w:rPr>
        <w:rFonts w:ascii="Wingdings" w:eastAsia="Wingdings" w:hAnsi="Wingding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10"/>
  </w:num>
  <w:num w:numId="4">
    <w:abstractNumId w:val="14"/>
  </w:num>
  <w:num w:numId="5">
    <w:abstractNumId w:val="11"/>
  </w:num>
  <w:num w:numId="6">
    <w:abstractNumId w:val="5"/>
  </w:num>
  <w:num w:numId="7">
    <w:abstractNumId w:val="13"/>
  </w:num>
  <w:num w:numId="8">
    <w:abstractNumId w:val="4"/>
  </w:num>
  <w:num w:numId="9">
    <w:abstractNumId w:val="9"/>
  </w:num>
  <w:num w:numId="10">
    <w:abstractNumId w:val="1"/>
  </w:num>
  <w:num w:numId="11">
    <w:abstractNumId w:val="2"/>
  </w:num>
  <w:num w:numId="12">
    <w:abstractNumId w:val="7"/>
  </w:num>
  <w:num w:numId="13">
    <w:abstractNumId w:val="8"/>
  </w:num>
  <w:num w:numId="14">
    <w:abstractNumId w:val="15"/>
  </w:num>
  <w:num w:numId="15">
    <w:abstractNumId w:val="12"/>
  </w:num>
  <w:num w:numId="1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6E"/>
    <w:rsid w:val="00005FEE"/>
    <w:rsid w:val="0000780E"/>
    <w:rsid w:val="00012640"/>
    <w:rsid w:val="00013A68"/>
    <w:rsid w:val="00014247"/>
    <w:rsid w:val="000160D3"/>
    <w:rsid w:val="00021836"/>
    <w:rsid w:val="00021991"/>
    <w:rsid w:val="00023D48"/>
    <w:rsid w:val="00026ED1"/>
    <w:rsid w:val="000336A1"/>
    <w:rsid w:val="0003400D"/>
    <w:rsid w:val="00035C30"/>
    <w:rsid w:val="000371C5"/>
    <w:rsid w:val="00041C0B"/>
    <w:rsid w:val="000432DE"/>
    <w:rsid w:val="00046049"/>
    <w:rsid w:val="00047861"/>
    <w:rsid w:val="00047D35"/>
    <w:rsid w:val="00055E24"/>
    <w:rsid w:val="000567A2"/>
    <w:rsid w:val="000568AE"/>
    <w:rsid w:val="00057A50"/>
    <w:rsid w:val="000613B5"/>
    <w:rsid w:val="00064C3B"/>
    <w:rsid w:val="00070811"/>
    <w:rsid w:val="00070F06"/>
    <w:rsid w:val="00071073"/>
    <w:rsid w:val="00071511"/>
    <w:rsid w:val="0007594F"/>
    <w:rsid w:val="000818FF"/>
    <w:rsid w:val="000822B0"/>
    <w:rsid w:val="000845FD"/>
    <w:rsid w:val="000866DE"/>
    <w:rsid w:val="00086B9A"/>
    <w:rsid w:val="000872CA"/>
    <w:rsid w:val="00087AE0"/>
    <w:rsid w:val="00093049"/>
    <w:rsid w:val="0009325A"/>
    <w:rsid w:val="000941AE"/>
    <w:rsid w:val="00095760"/>
    <w:rsid w:val="000961A9"/>
    <w:rsid w:val="00097302"/>
    <w:rsid w:val="000B3AC0"/>
    <w:rsid w:val="000B4BBE"/>
    <w:rsid w:val="000B4E57"/>
    <w:rsid w:val="000B647E"/>
    <w:rsid w:val="000C4375"/>
    <w:rsid w:val="000C4A5A"/>
    <w:rsid w:val="000D015E"/>
    <w:rsid w:val="000D04C2"/>
    <w:rsid w:val="000D0742"/>
    <w:rsid w:val="000D0848"/>
    <w:rsid w:val="000E1BEF"/>
    <w:rsid w:val="000E370C"/>
    <w:rsid w:val="000F17B7"/>
    <w:rsid w:val="000F4697"/>
    <w:rsid w:val="000F5694"/>
    <w:rsid w:val="000F7D6F"/>
    <w:rsid w:val="00100751"/>
    <w:rsid w:val="0010312B"/>
    <w:rsid w:val="0010560A"/>
    <w:rsid w:val="001100CC"/>
    <w:rsid w:val="001106BA"/>
    <w:rsid w:val="0011205F"/>
    <w:rsid w:val="0011251C"/>
    <w:rsid w:val="0011371E"/>
    <w:rsid w:val="00117CBE"/>
    <w:rsid w:val="00120997"/>
    <w:rsid w:val="00122D34"/>
    <w:rsid w:val="00124029"/>
    <w:rsid w:val="00124988"/>
    <w:rsid w:val="001274F0"/>
    <w:rsid w:val="00130855"/>
    <w:rsid w:val="0013434C"/>
    <w:rsid w:val="00135AAB"/>
    <w:rsid w:val="00140534"/>
    <w:rsid w:val="00140DBC"/>
    <w:rsid w:val="00140DFB"/>
    <w:rsid w:val="00143471"/>
    <w:rsid w:val="00143DDD"/>
    <w:rsid w:val="00144649"/>
    <w:rsid w:val="0014472F"/>
    <w:rsid w:val="00145BC9"/>
    <w:rsid w:val="00145DE0"/>
    <w:rsid w:val="00151A20"/>
    <w:rsid w:val="00151A8F"/>
    <w:rsid w:val="00153250"/>
    <w:rsid w:val="00154408"/>
    <w:rsid w:val="0015480D"/>
    <w:rsid w:val="0015678E"/>
    <w:rsid w:val="00157FF9"/>
    <w:rsid w:val="001616C1"/>
    <w:rsid w:val="00162A3C"/>
    <w:rsid w:val="00162EB4"/>
    <w:rsid w:val="00163FDA"/>
    <w:rsid w:val="00167EA2"/>
    <w:rsid w:val="0017019D"/>
    <w:rsid w:val="0017069E"/>
    <w:rsid w:val="001720AD"/>
    <w:rsid w:val="0017432E"/>
    <w:rsid w:val="0017587C"/>
    <w:rsid w:val="0018002E"/>
    <w:rsid w:val="00182259"/>
    <w:rsid w:val="00186129"/>
    <w:rsid w:val="001863CC"/>
    <w:rsid w:val="0018671A"/>
    <w:rsid w:val="00197A3F"/>
    <w:rsid w:val="001A0004"/>
    <w:rsid w:val="001A0248"/>
    <w:rsid w:val="001A0BB6"/>
    <w:rsid w:val="001A1449"/>
    <w:rsid w:val="001A1AE1"/>
    <w:rsid w:val="001A3A8A"/>
    <w:rsid w:val="001A45E7"/>
    <w:rsid w:val="001A5478"/>
    <w:rsid w:val="001B0834"/>
    <w:rsid w:val="001B2731"/>
    <w:rsid w:val="001B2D08"/>
    <w:rsid w:val="001B3976"/>
    <w:rsid w:val="001B6462"/>
    <w:rsid w:val="001C1D20"/>
    <w:rsid w:val="001C30E3"/>
    <w:rsid w:val="001C411B"/>
    <w:rsid w:val="001C6871"/>
    <w:rsid w:val="001D0270"/>
    <w:rsid w:val="001D125C"/>
    <w:rsid w:val="001D2EC5"/>
    <w:rsid w:val="001D408D"/>
    <w:rsid w:val="001D4DBB"/>
    <w:rsid w:val="001D58F9"/>
    <w:rsid w:val="001D729B"/>
    <w:rsid w:val="001D72A8"/>
    <w:rsid w:val="001E11BF"/>
    <w:rsid w:val="001E172E"/>
    <w:rsid w:val="001E5B49"/>
    <w:rsid w:val="001E5B89"/>
    <w:rsid w:val="001E5C76"/>
    <w:rsid w:val="001F64BD"/>
    <w:rsid w:val="001F6A19"/>
    <w:rsid w:val="001F73C7"/>
    <w:rsid w:val="00200865"/>
    <w:rsid w:val="00202A2D"/>
    <w:rsid w:val="00203C21"/>
    <w:rsid w:val="00206333"/>
    <w:rsid w:val="002114F3"/>
    <w:rsid w:val="00211649"/>
    <w:rsid w:val="002124C7"/>
    <w:rsid w:val="0021389A"/>
    <w:rsid w:val="00216FD5"/>
    <w:rsid w:val="00217268"/>
    <w:rsid w:val="002174FC"/>
    <w:rsid w:val="002176F5"/>
    <w:rsid w:val="0022203B"/>
    <w:rsid w:val="002277FD"/>
    <w:rsid w:val="0023093E"/>
    <w:rsid w:val="00232324"/>
    <w:rsid w:val="00232BA8"/>
    <w:rsid w:val="00233451"/>
    <w:rsid w:val="00234148"/>
    <w:rsid w:val="00234939"/>
    <w:rsid w:val="00235DF6"/>
    <w:rsid w:val="002367AC"/>
    <w:rsid w:val="00236EBF"/>
    <w:rsid w:val="002375C1"/>
    <w:rsid w:val="002429F6"/>
    <w:rsid w:val="00243D66"/>
    <w:rsid w:val="002448CC"/>
    <w:rsid w:val="00244C2D"/>
    <w:rsid w:val="00245368"/>
    <w:rsid w:val="002469F6"/>
    <w:rsid w:val="00253D06"/>
    <w:rsid w:val="00256129"/>
    <w:rsid w:val="00256140"/>
    <w:rsid w:val="00264334"/>
    <w:rsid w:val="0026571A"/>
    <w:rsid w:val="002658A7"/>
    <w:rsid w:val="002659A9"/>
    <w:rsid w:val="00266491"/>
    <w:rsid w:val="00267926"/>
    <w:rsid w:val="00271A52"/>
    <w:rsid w:val="00274875"/>
    <w:rsid w:val="00275082"/>
    <w:rsid w:val="002760B2"/>
    <w:rsid w:val="00276FAD"/>
    <w:rsid w:val="0028053B"/>
    <w:rsid w:val="00280E60"/>
    <w:rsid w:val="00283170"/>
    <w:rsid w:val="00284872"/>
    <w:rsid w:val="00284FE2"/>
    <w:rsid w:val="00286C08"/>
    <w:rsid w:val="00286E94"/>
    <w:rsid w:val="002875BB"/>
    <w:rsid w:val="0029170F"/>
    <w:rsid w:val="002954A6"/>
    <w:rsid w:val="00295C00"/>
    <w:rsid w:val="00297E20"/>
    <w:rsid w:val="002A0C06"/>
    <w:rsid w:val="002A26BC"/>
    <w:rsid w:val="002A36E2"/>
    <w:rsid w:val="002A421C"/>
    <w:rsid w:val="002A7D4E"/>
    <w:rsid w:val="002B126F"/>
    <w:rsid w:val="002B1B5E"/>
    <w:rsid w:val="002B1F22"/>
    <w:rsid w:val="002B3BD4"/>
    <w:rsid w:val="002B4F3B"/>
    <w:rsid w:val="002C157D"/>
    <w:rsid w:val="002C3198"/>
    <w:rsid w:val="002C4762"/>
    <w:rsid w:val="002D4963"/>
    <w:rsid w:val="002D6A4E"/>
    <w:rsid w:val="002D7BF3"/>
    <w:rsid w:val="002E11F4"/>
    <w:rsid w:val="002E39E0"/>
    <w:rsid w:val="002E3BAC"/>
    <w:rsid w:val="002E4BB7"/>
    <w:rsid w:val="002E5397"/>
    <w:rsid w:val="002E54C1"/>
    <w:rsid w:val="002E6396"/>
    <w:rsid w:val="002E68D6"/>
    <w:rsid w:val="002F263A"/>
    <w:rsid w:val="002F2A59"/>
    <w:rsid w:val="002F532A"/>
    <w:rsid w:val="002F75A7"/>
    <w:rsid w:val="00303B58"/>
    <w:rsid w:val="00304CDC"/>
    <w:rsid w:val="00311901"/>
    <w:rsid w:val="00312392"/>
    <w:rsid w:val="00320B7E"/>
    <w:rsid w:val="00325739"/>
    <w:rsid w:val="00327C84"/>
    <w:rsid w:val="003308D4"/>
    <w:rsid w:val="00330C2C"/>
    <w:rsid w:val="00334DE6"/>
    <w:rsid w:val="0033682D"/>
    <w:rsid w:val="003404FC"/>
    <w:rsid w:val="003411A1"/>
    <w:rsid w:val="00344250"/>
    <w:rsid w:val="00345B47"/>
    <w:rsid w:val="00347395"/>
    <w:rsid w:val="00347E1A"/>
    <w:rsid w:val="00350F14"/>
    <w:rsid w:val="00351ECF"/>
    <w:rsid w:val="00352C4D"/>
    <w:rsid w:val="0035450F"/>
    <w:rsid w:val="0035482F"/>
    <w:rsid w:val="00354BCE"/>
    <w:rsid w:val="0035613A"/>
    <w:rsid w:val="00357915"/>
    <w:rsid w:val="003603BB"/>
    <w:rsid w:val="00362246"/>
    <w:rsid w:val="00363924"/>
    <w:rsid w:val="00363993"/>
    <w:rsid w:val="0036599A"/>
    <w:rsid w:val="00367CAB"/>
    <w:rsid w:val="003711CA"/>
    <w:rsid w:val="00374A17"/>
    <w:rsid w:val="0037501A"/>
    <w:rsid w:val="00377782"/>
    <w:rsid w:val="00383DC2"/>
    <w:rsid w:val="0038663A"/>
    <w:rsid w:val="00393016"/>
    <w:rsid w:val="00394DA5"/>
    <w:rsid w:val="00394E35"/>
    <w:rsid w:val="003A18C8"/>
    <w:rsid w:val="003A2D3C"/>
    <w:rsid w:val="003A516D"/>
    <w:rsid w:val="003A5909"/>
    <w:rsid w:val="003A7FAE"/>
    <w:rsid w:val="003B1390"/>
    <w:rsid w:val="003B574D"/>
    <w:rsid w:val="003C14A9"/>
    <w:rsid w:val="003C4E7A"/>
    <w:rsid w:val="003C643E"/>
    <w:rsid w:val="003D0938"/>
    <w:rsid w:val="003D0948"/>
    <w:rsid w:val="003D11CD"/>
    <w:rsid w:val="003D24AA"/>
    <w:rsid w:val="003D2D3F"/>
    <w:rsid w:val="003D3408"/>
    <w:rsid w:val="003D488E"/>
    <w:rsid w:val="003D51F5"/>
    <w:rsid w:val="003D621E"/>
    <w:rsid w:val="003D6F2E"/>
    <w:rsid w:val="003D7A7E"/>
    <w:rsid w:val="003E1611"/>
    <w:rsid w:val="003E55F0"/>
    <w:rsid w:val="003E6903"/>
    <w:rsid w:val="003E7FE1"/>
    <w:rsid w:val="003F19EA"/>
    <w:rsid w:val="003F2F6A"/>
    <w:rsid w:val="003F3DFD"/>
    <w:rsid w:val="003F4A7B"/>
    <w:rsid w:val="003F7B87"/>
    <w:rsid w:val="00400742"/>
    <w:rsid w:val="00401CBE"/>
    <w:rsid w:val="00405C62"/>
    <w:rsid w:val="0040698F"/>
    <w:rsid w:val="004075B3"/>
    <w:rsid w:val="004108C0"/>
    <w:rsid w:val="00410D19"/>
    <w:rsid w:val="00411618"/>
    <w:rsid w:val="00413CEB"/>
    <w:rsid w:val="00417346"/>
    <w:rsid w:val="004212F6"/>
    <w:rsid w:val="00421680"/>
    <w:rsid w:val="00422B76"/>
    <w:rsid w:val="0042404A"/>
    <w:rsid w:val="00427352"/>
    <w:rsid w:val="00427AEC"/>
    <w:rsid w:val="004308FF"/>
    <w:rsid w:val="00431615"/>
    <w:rsid w:val="00433811"/>
    <w:rsid w:val="00437AA8"/>
    <w:rsid w:val="004442A8"/>
    <w:rsid w:val="00444C7A"/>
    <w:rsid w:val="00444CD3"/>
    <w:rsid w:val="00450E53"/>
    <w:rsid w:val="0045101E"/>
    <w:rsid w:val="004513CF"/>
    <w:rsid w:val="00452C1D"/>
    <w:rsid w:val="004543A8"/>
    <w:rsid w:val="00457BF9"/>
    <w:rsid w:val="00463D94"/>
    <w:rsid w:val="004640B6"/>
    <w:rsid w:val="00471AD6"/>
    <w:rsid w:val="00473A03"/>
    <w:rsid w:val="00474149"/>
    <w:rsid w:val="00475201"/>
    <w:rsid w:val="004765EB"/>
    <w:rsid w:val="00477460"/>
    <w:rsid w:val="004817AF"/>
    <w:rsid w:val="00483D8C"/>
    <w:rsid w:val="00484882"/>
    <w:rsid w:val="00490004"/>
    <w:rsid w:val="00490E7B"/>
    <w:rsid w:val="00493A08"/>
    <w:rsid w:val="00494F5E"/>
    <w:rsid w:val="00496A23"/>
    <w:rsid w:val="00497601"/>
    <w:rsid w:val="004976D8"/>
    <w:rsid w:val="00497B0D"/>
    <w:rsid w:val="004A076B"/>
    <w:rsid w:val="004A107F"/>
    <w:rsid w:val="004A3A25"/>
    <w:rsid w:val="004A47B7"/>
    <w:rsid w:val="004A7455"/>
    <w:rsid w:val="004B7C7C"/>
    <w:rsid w:val="004B7CF3"/>
    <w:rsid w:val="004C43C1"/>
    <w:rsid w:val="004C4E8D"/>
    <w:rsid w:val="004C5785"/>
    <w:rsid w:val="004D2BB1"/>
    <w:rsid w:val="004D40CC"/>
    <w:rsid w:val="004D5640"/>
    <w:rsid w:val="004D6405"/>
    <w:rsid w:val="004E2927"/>
    <w:rsid w:val="004E4C3D"/>
    <w:rsid w:val="004E5A4A"/>
    <w:rsid w:val="004F3DF5"/>
    <w:rsid w:val="004F4E4A"/>
    <w:rsid w:val="004F6F09"/>
    <w:rsid w:val="0050012E"/>
    <w:rsid w:val="00500A21"/>
    <w:rsid w:val="00500DAD"/>
    <w:rsid w:val="00505B04"/>
    <w:rsid w:val="00505E6D"/>
    <w:rsid w:val="0050643F"/>
    <w:rsid w:val="00506A86"/>
    <w:rsid w:val="005113E1"/>
    <w:rsid w:val="0051431E"/>
    <w:rsid w:val="00515750"/>
    <w:rsid w:val="00517A73"/>
    <w:rsid w:val="005205EF"/>
    <w:rsid w:val="005223EC"/>
    <w:rsid w:val="00522499"/>
    <w:rsid w:val="00526E19"/>
    <w:rsid w:val="005306A3"/>
    <w:rsid w:val="00532353"/>
    <w:rsid w:val="00532C3C"/>
    <w:rsid w:val="005350D1"/>
    <w:rsid w:val="00535420"/>
    <w:rsid w:val="00543E72"/>
    <w:rsid w:val="00544253"/>
    <w:rsid w:val="00544F40"/>
    <w:rsid w:val="005469F4"/>
    <w:rsid w:val="005504A1"/>
    <w:rsid w:val="00550656"/>
    <w:rsid w:val="005510BA"/>
    <w:rsid w:val="00551CEB"/>
    <w:rsid w:val="00551E04"/>
    <w:rsid w:val="00552145"/>
    <w:rsid w:val="00553373"/>
    <w:rsid w:val="00554A07"/>
    <w:rsid w:val="00555951"/>
    <w:rsid w:val="00555B18"/>
    <w:rsid w:val="005634A2"/>
    <w:rsid w:val="00563EDA"/>
    <w:rsid w:val="00563F04"/>
    <w:rsid w:val="00564AA4"/>
    <w:rsid w:val="00570466"/>
    <w:rsid w:val="00571253"/>
    <w:rsid w:val="005715AB"/>
    <w:rsid w:val="00575325"/>
    <w:rsid w:val="00576EEA"/>
    <w:rsid w:val="0057744C"/>
    <w:rsid w:val="0058169F"/>
    <w:rsid w:val="005845EF"/>
    <w:rsid w:val="005864BF"/>
    <w:rsid w:val="00586D0A"/>
    <w:rsid w:val="00590866"/>
    <w:rsid w:val="005909C8"/>
    <w:rsid w:val="0059223A"/>
    <w:rsid w:val="0059286F"/>
    <w:rsid w:val="0059358C"/>
    <w:rsid w:val="00597EBC"/>
    <w:rsid w:val="005A3E32"/>
    <w:rsid w:val="005A57F1"/>
    <w:rsid w:val="005B09B7"/>
    <w:rsid w:val="005B20C8"/>
    <w:rsid w:val="005B2559"/>
    <w:rsid w:val="005B344B"/>
    <w:rsid w:val="005B40FC"/>
    <w:rsid w:val="005B4506"/>
    <w:rsid w:val="005B68C5"/>
    <w:rsid w:val="005B6BC0"/>
    <w:rsid w:val="005C0532"/>
    <w:rsid w:val="005C4507"/>
    <w:rsid w:val="005C5772"/>
    <w:rsid w:val="005C61EA"/>
    <w:rsid w:val="005C716F"/>
    <w:rsid w:val="005C7844"/>
    <w:rsid w:val="005D2962"/>
    <w:rsid w:val="005D2BE6"/>
    <w:rsid w:val="005D3599"/>
    <w:rsid w:val="005D495A"/>
    <w:rsid w:val="005D6A6C"/>
    <w:rsid w:val="005D7991"/>
    <w:rsid w:val="005E369A"/>
    <w:rsid w:val="005E4C23"/>
    <w:rsid w:val="005F25DA"/>
    <w:rsid w:val="005F2D52"/>
    <w:rsid w:val="005F45A6"/>
    <w:rsid w:val="005F5036"/>
    <w:rsid w:val="005F5832"/>
    <w:rsid w:val="00604D53"/>
    <w:rsid w:val="00605D39"/>
    <w:rsid w:val="00607FED"/>
    <w:rsid w:val="00610604"/>
    <w:rsid w:val="00610D4E"/>
    <w:rsid w:val="00615BF5"/>
    <w:rsid w:val="00616620"/>
    <w:rsid w:val="0061677F"/>
    <w:rsid w:val="00617F2C"/>
    <w:rsid w:val="0062058E"/>
    <w:rsid w:val="0062089B"/>
    <w:rsid w:val="00621AF6"/>
    <w:rsid w:val="00622A97"/>
    <w:rsid w:val="00623A78"/>
    <w:rsid w:val="006241A9"/>
    <w:rsid w:val="006320B6"/>
    <w:rsid w:val="00632117"/>
    <w:rsid w:val="0063255B"/>
    <w:rsid w:val="00633336"/>
    <w:rsid w:val="00637339"/>
    <w:rsid w:val="00637F88"/>
    <w:rsid w:val="006448DE"/>
    <w:rsid w:val="0064599E"/>
    <w:rsid w:val="00651119"/>
    <w:rsid w:val="0065147F"/>
    <w:rsid w:val="00652FC3"/>
    <w:rsid w:val="00654F2F"/>
    <w:rsid w:val="006562A7"/>
    <w:rsid w:val="00663EF1"/>
    <w:rsid w:val="00664C41"/>
    <w:rsid w:val="00667BDA"/>
    <w:rsid w:val="00675217"/>
    <w:rsid w:val="00677AD1"/>
    <w:rsid w:val="00677E92"/>
    <w:rsid w:val="00690293"/>
    <w:rsid w:val="006913F3"/>
    <w:rsid w:val="00694374"/>
    <w:rsid w:val="0069492F"/>
    <w:rsid w:val="006A0CC7"/>
    <w:rsid w:val="006A0FCB"/>
    <w:rsid w:val="006A2E5A"/>
    <w:rsid w:val="006A3D4B"/>
    <w:rsid w:val="006A3FBE"/>
    <w:rsid w:val="006A7BD0"/>
    <w:rsid w:val="006B1BB9"/>
    <w:rsid w:val="006B1C3A"/>
    <w:rsid w:val="006B5869"/>
    <w:rsid w:val="006B59EC"/>
    <w:rsid w:val="006C097B"/>
    <w:rsid w:val="006C1151"/>
    <w:rsid w:val="006C2EB5"/>
    <w:rsid w:val="006C3717"/>
    <w:rsid w:val="006C41E1"/>
    <w:rsid w:val="006D2C9C"/>
    <w:rsid w:val="006D49F0"/>
    <w:rsid w:val="006D4EF3"/>
    <w:rsid w:val="006D70C0"/>
    <w:rsid w:val="006D734B"/>
    <w:rsid w:val="006E0AFE"/>
    <w:rsid w:val="006E0CA7"/>
    <w:rsid w:val="006E1E1E"/>
    <w:rsid w:val="006E66FA"/>
    <w:rsid w:val="006E75AA"/>
    <w:rsid w:val="006F1C5F"/>
    <w:rsid w:val="006F1E1E"/>
    <w:rsid w:val="006F55E4"/>
    <w:rsid w:val="00700567"/>
    <w:rsid w:val="00701747"/>
    <w:rsid w:val="00703092"/>
    <w:rsid w:val="00706555"/>
    <w:rsid w:val="00706CDE"/>
    <w:rsid w:val="00707242"/>
    <w:rsid w:val="007101DD"/>
    <w:rsid w:val="0071118B"/>
    <w:rsid w:val="00711A95"/>
    <w:rsid w:val="00712957"/>
    <w:rsid w:val="007153B4"/>
    <w:rsid w:val="00716C13"/>
    <w:rsid w:val="00720F24"/>
    <w:rsid w:val="007213E4"/>
    <w:rsid w:val="0072366E"/>
    <w:rsid w:val="00724F95"/>
    <w:rsid w:val="00725977"/>
    <w:rsid w:val="00726667"/>
    <w:rsid w:val="00731D4A"/>
    <w:rsid w:val="007328F4"/>
    <w:rsid w:val="00734953"/>
    <w:rsid w:val="00737256"/>
    <w:rsid w:val="0074262E"/>
    <w:rsid w:val="00752FC5"/>
    <w:rsid w:val="007548FC"/>
    <w:rsid w:val="00756709"/>
    <w:rsid w:val="00756778"/>
    <w:rsid w:val="0075684A"/>
    <w:rsid w:val="00765D5D"/>
    <w:rsid w:val="00766622"/>
    <w:rsid w:val="00767AE4"/>
    <w:rsid w:val="00770639"/>
    <w:rsid w:val="00770CCD"/>
    <w:rsid w:val="00771A14"/>
    <w:rsid w:val="00773678"/>
    <w:rsid w:val="00776505"/>
    <w:rsid w:val="007813E3"/>
    <w:rsid w:val="007839E2"/>
    <w:rsid w:val="00784FD3"/>
    <w:rsid w:val="00786D90"/>
    <w:rsid w:val="007946C1"/>
    <w:rsid w:val="00796EF0"/>
    <w:rsid w:val="007974EB"/>
    <w:rsid w:val="007A02FF"/>
    <w:rsid w:val="007A213D"/>
    <w:rsid w:val="007A5FA1"/>
    <w:rsid w:val="007A7A7D"/>
    <w:rsid w:val="007B2C29"/>
    <w:rsid w:val="007B36CC"/>
    <w:rsid w:val="007B4DAA"/>
    <w:rsid w:val="007B69B2"/>
    <w:rsid w:val="007B726C"/>
    <w:rsid w:val="007B7D4E"/>
    <w:rsid w:val="007C0115"/>
    <w:rsid w:val="007C3BF2"/>
    <w:rsid w:val="007C759C"/>
    <w:rsid w:val="007D0FB1"/>
    <w:rsid w:val="007D459B"/>
    <w:rsid w:val="007D7B29"/>
    <w:rsid w:val="007E13C8"/>
    <w:rsid w:val="007E1FDC"/>
    <w:rsid w:val="007E3D95"/>
    <w:rsid w:val="007E616F"/>
    <w:rsid w:val="007E780C"/>
    <w:rsid w:val="007F19B6"/>
    <w:rsid w:val="007F408C"/>
    <w:rsid w:val="00800DCC"/>
    <w:rsid w:val="00805289"/>
    <w:rsid w:val="008068A7"/>
    <w:rsid w:val="008074D3"/>
    <w:rsid w:val="00810342"/>
    <w:rsid w:val="00811026"/>
    <w:rsid w:val="00816C4F"/>
    <w:rsid w:val="00817203"/>
    <w:rsid w:val="00820B88"/>
    <w:rsid w:val="00823683"/>
    <w:rsid w:val="0082396C"/>
    <w:rsid w:val="0082418F"/>
    <w:rsid w:val="00824A15"/>
    <w:rsid w:val="00825785"/>
    <w:rsid w:val="00825EEF"/>
    <w:rsid w:val="008265D4"/>
    <w:rsid w:val="00826A1C"/>
    <w:rsid w:val="00832A44"/>
    <w:rsid w:val="00835FBD"/>
    <w:rsid w:val="00836FB3"/>
    <w:rsid w:val="008407ED"/>
    <w:rsid w:val="0084548F"/>
    <w:rsid w:val="00850185"/>
    <w:rsid w:val="00851170"/>
    <w:rsid w:val="008514FF"/>
    <w:rsid w:val="0085289E"/>
    <w:rsid w:val="00853941"/>
    <w:rsid w:val="00856DAE"/>
    <w:rsid w:val="00856FF9"/>
    <w:rsid w:val="00857A43"/>
    <w:rsid w:val="00857FDE"/>
    <w:rsid w:val="008634D5"/>
    <w:rsid w:val="00863581"/>
    <w:rsid w:val="00866336"/>
    <w:rsid w:val="00866550"/>
    <w:rsid w:val="00872DDC"/>
    <w:rsid w:val="00873471"/>
    <w:rsid w:val="008743FF"/>
    <w:rsid w:val="00876AF7"/>
    <w:rsid w:val="008831BD"/>
    <w:rsid w:val="00890BD7"/>
    <w:rsid w:val="008913EF"/>
    <w:rsid w:val="00892C9D"/>
    <w:rsid w:val="00894587"/>
    <w:rsid w:val="008966E8"/>
    <w:rsid w:val="0089789D"/>
    <w:rsid w:val="008A13F0"/>
    <w:rsid w:val="008A1902"/>
    <w:rsid w:val="008A1954"/>
    <w:rsid w:val="008A4246"/>
    <w:rsid w:val="008A6AD0"/>
    <w:rsid w:val="008B3938"/>
    <w:rsid w:val="008B43BD"/>
    <w:rsid w:val="008B4B75"/>
    <w:rsid w:val="008B52E1"/>
    <w:rsid w:val="008C4A60"/>
    <w:rsid w:val="008D1B52"/>
    <w:rsid w:val="008D28D4"/>
    <w:rsid w:val="008D4483"/>
    <w:rsid w:val="008D7863"/>
    <w:rsid w:val="008E1665"/>
    <w:rsid w:val="008E41D6"/>
    <w:rsid w:val="008F25B0"/>
    <w:rsid w:val="008F42CE"/>
    <w:rsid w:val="008F7960"/>
    <w:rsid w:val="00904A5E"/>
    <w:rsid w:val="00905B87"/>
    <w:rsid w:val="00905DA5"/>
    <w:rsid w:val="009064A4"/>
    <w:rsid w:val="00906826"/>
    <w:rsid w:val="00906FCD"/>
    <w:rsid w:val="00911683"/>
    <w:rsid w:val="00911F7C"/>
    <w:rsid w:val="009143F8"/>
    <w:rsid w:val="009165AF"/>
    <w:rsid w:val="00923285"/>
    <w:rsid w:val="009247DF"/>
    <w:rsid w:val="00925139"/>
    <w:rsid w:val="00932DCC"/>
    <w:rsid w:val="00933190"/>
    <w:rsid w:val="00933232"/>
    <w:rsid w:val="00940D04"/>
    <w:rsid w:val="00943E4D"/>
    <w:rsid w:val="00947A1D"/>
    <w:rsid w:val="0095133A"/>
    <w:rsid w:val="00952AD0"/>
    <w:rsid w:val="009541D3"/>
    <w:rsid w:val="009544FB"/>
    <w:rsid w:val="00955D7D"/>
    <w:rsid w:val="00957825"/>
    <w:rsid w:val="00961667"/>
    <w:rsid w:val="009626E2"/>
    <w:rsid w:val="0096443F"/>
    <w:rsid w:val="00970AD4"/>
    <w:rsid w:val="00970E2A"/>
    <w:rsid w:val="009746A8"/>
    <w:rsid w:val="009755E5"/>
    <w:rsid w:val="0099518F"/>
    <w:rsid w:val="009A43E8"/>
    <w:rsid w:val="009A60B9"/>
    <w:rsid w:val="009A7560"/>
    <w:rsid w:val="009A7635"/>
    <w:rsid w:val="009B144F"/>
    <w:rsid w:val="009B2790"/>
    <w:rsid w:val="009B2AA1"/>
    <w:rsid w:val="009B3AF1"/>
    <w:rsid w:val="009B4193"/>
    <w:rsid w:val="009B648B"/>
    <w:rsid w:val="009B6ABB"/>
    <w:rsid w:val="009C1E69"/>
    <w:rsid w:val="009C2625"/>
    <w:rsid w:val="009C6517"/>
    <w:rsid w:val="009D5873"/>
    <w:rsid w:val="009D654F"/>
    <w:rsid w:val="009D6D72"/>
    <w:rsid w:val="009E2EA8"/>
    <w:rsid w:val="009E3978"/>
    <w:rsid w:val="009E45F7"/>
    <w:rsid w:val="009E4BBB"/>
    <w:rsid w:val="009E537C"/>
    <w:rsid w:val="009E771B"/>
    <w:rsid w:val="009F3C8F"/>
    <w:rsid w:val="009F4F54"/>
    <w:rsid w:val="009F5473"/>
    <w:rsid w:val="009F76AF"/>
    <w:rsid w:val="00A00C3D"/>
    <w:rsid w:val="00A01BA6"/>
    <w:rsid w:val="00A03AB7"/>
    <w:rsid w:val="00A03DF5"/>
    <w:rsid w:val="00A06E45"/>
    <w:rsid w:val="00A07BFA"/>
    <w:rsid w:val="00A10BA5"/>
    <w:rsid w:val="00A11142"/>
    <w:rsid w:val="00A11997"/>
    <w:rsid w:val="00A12076"/>
    <w:rsid w:val="00A12412"/>
    <w:rsid w:val="00A14BEC"/>
    <w:rsid w:val="00A15581"/>
    <w:rsid w:val="00A161AA"/>
    <w:rsid w:val="00A16D8A"/>
    <w:rsid w:val="00A32765"/>
    <w:rsid w:val="00A350AF"/>
    <w:rsid w:val="00A37490"/>
    <w:rsid w:val="00A40A38"/>
    <w:rsid w:val="00A415ED"/>
    <w:rsid w:val="00A42063"/>
    <w:rsid w:val="00A43582"/>
    <w:rsid w:val="00A43801"/>
    <w:rsid w:val="00A441B7"/>
    <w:rsid w:val="00A46E13"/>
    <w:rsid w:val="00A511E8"/>
    <w:rsid w:val="00A51B9E"/>
    <w:rsid w:val="00A51F4F"/>
    <w:rsid w:val="00A54256"/>
    <w:rsid w:val="00A572E5"/>
    <w:rsid w:val="00A60AF1"/>
    <w:rsid w:val="00A70A56"/>
    <w:rsid w:val="00A70BE8"/>
    <w:rsid w:val="00A76C1F"/>
    <w:rsid w:val="00A76D47"/>
    <w:rsid w:val="00A77EEC"/>
    <w:rsid w:val="00A80249"/>
    <w:rsid w:val="00A808D1"/>
    <w:rsid w:val="00A85F1F"/>
    <w:rsid w:val="00A86AF9"/>
    <w:rsid w:val="00A87667"/>
    <w:rsid w:val="00A9007A"/>
    <w:rsid w:val="00A9333B"/>
    <w:rsid w:val="00A933B6"/>
    <w:rsid w:val="00A95423"/>
    <w:rsid w:val="00A95481"/>
    <w:rsid w:val="00A9649E"/>
    <w:rsid w:val="00A96D60"/>
    <w:rsid w:val="00A96DBA"/>
    <w:rsid w:val="00AA2914"/>
    <w:rsid w:val="00AA3B50"/>
    <w:rsid w:val="00AB47D2"/>
    <w:rsid w:val="00AB51C9"/>
    <w:rsid w:val="00AC39FA"/>
    <w:rsid w:val="00AC5A04"/>
    <w:rsid w:val="00AC63C7"/>
    <w:rsid w:val="00AC6B87"/>
    <w:rsid w:val="00AC7D11"/>
    <w:rsid w:val="00AD0AAC"/>
    <w:rsid w:val="00AD160D"/>
    <w:rsid w:val="00AD1C4E"/>
    <w:rsid w:val="00AD272D"/>
    <w:rsid w:val="00AD3538"/>
    <w:rsid w:val="00AD45D9"/>
    <w:rsid w:val="00AD4691"/>
    <w:rsid w:val="00AD4EFF"/>
    <w:rsid w:val="00AD762E"/>
    <w:rsid w:val="00AE228D"/>
    <w:rsid w:val="00AE55DC"/>
    <w:rsid w:val="00AE6F08"/>
    <w:rsid w:val="00AF32E7"/>
    <w:rsid w:val="00AF5B67"/>
    <w:rsid w:val="00AF6176"/>
    <w:rsid w:val="00AF7B06"/>
    <w:rsid w:val="00B00ED6"/>
    <w:rsid w:val="00B01D87"/>
    <w:rsid w:val="00B03B20"/>
    <w:rsid w:val="00B03F0D"/>
    <w:rsid w:val="00B04ADC"/>
    <w:rsid w:val="00B05E39"/>
    <w:rsid w:val="00B0709D"/>
    <w:rsid w:val="00B07278"/>
    <w:rsid w:val="00B10590"/>
    <w:rsid w:val="00B10F1A"/>
    <w:rsid w:val="00B1445B"/>
    <w:rsid w:val="00B164FA"/>
    <w:rsid w:val="00B2169A"/>
    <w:rsid w:val="00B21B08"/>
    <w:rsid w:val="00B22BF3"/>
    <w:rsid w:val="00B22CE6"/>
    <w:rsid w:val="00B22E02"/>
    <w:rsid w:val="00B23E18"/>
    <w:rsid w:val="00B24A16"/>
    <w:rsid w:val="00B266B3"/>
    <w:rsid w:val="00B26AF6"/>
    <w:rsid w:val="00B37FF0"/>
    <w:rsid w:val="00B40691"/>
    <w:rsid w:val="00B41A08"/>
    <w:rsid w:val="00B42606"/>
    <w:rsid w:val="00B44D98"/>
    <w:rsid w:val="00B46E27"/>
    <w:rsid w:val="00B50F65"/>
    <w:rsid w:val="00B50FA5"/>
    <w:rsid w:val="00B51A05"/>
    <w:rsid w:val="00B51FCF"/>
    <w:rsid w:val="00B53C3D"/>
    <w:rsid w:val="00B575BA"/>
    <w:rsid w:val="00B64A33"/>
    <w:rsid w:val="00B66A8F"/>
    <w:rsid w:val="00B7368F"/>
    <w:rsid w:val="00B75725"/>
    <w:rsid w:val="00B75E21"/>
    <w:rsid w:val="00B75EE1"/>
    <w:rsid w:val="00B76040"/>
    <w:rsid w:val="00B80BAA"/>
    <w:rsid w:val="00B82024"/>
    <w:rsid w:val="00B832DC"/>
    <w:rsid w:val="00B85CB6"/>
    <w:rsid w:val="00B877D6"/>
    <w:rsid w:val="00B92D35"/>
    <w:rsid w:val="00B94AAF"/>
    <w:rsid w:val="00B94CD2"/>
    <w:rsid w:val="00B964A4"/>
    <w:rsid w:val="00B97137"/>
    <w:rsid w:val="00B97AFC"/>
    <w:rsid w:val="00BA5160"/>
    <w:rsid w:val="00BA5926"/>
    <w:rsid w:val="00BB0CB3"/>
    <w:rsid w:val="00BB669A"/>
    <w:rsid w:val="00BB68E0"/>
    <w:rsid w:val="00BC2A0F"/>
    <w:rsid w:val="00BC35D3"/>
    <w:rsid w:val="00BC46FB"/>
    <w:rsid w:val="00BC4714"/>
    <w:rsid w:val="00BC4CF3"/>
    <w:rsid w:val="00BC6422"/>
    <w:rsid w:val="00BC7E37"/>
    <w:rsid w:val="00BD09E8"/>
    <w:rsid w:val="00BD0DE3"/>
    <w:rsid w:val="00BD2658"/>
    <w:rsid w:val="00BD3677"/>
    <w:rsid w:val="00BD44BB"/>
    <w:rsid w:val="00BD5684"/>
    <w:rsid w:val="00BD5E3A"/>
    <w:rsid w:val="00BD72B2"/>
    <w:rsid w:val="00BE228F"/>
    <w:rsid w:val="00BE6253"/>
    <w:rsid w:val="00BE76E3"/>
    <w:rsid w:val="00BF1D88"/>
    <w:rsid w:val="00BF1EDF"/>
    <w:rsid w:val="00BF2F7B"/>
    <w:rsid w:val="00BF4444"/>
    <w:rsid w:val="00BF4C06"/>
    <w:rsid w:val="00BF5E3E"/>
    <w:rsid w:val="00C0047E"/>
    <w:rsid w:val="00C01400"/>
    <w:rsid w:val="00C031EA"/>
    <w:rsid w:val="00C05268"/>
    <w:rsid w:val="00C064E7"/>
    <w:rsid w:val="00C11FCF"/>
    <w:rsid w:val="00C15D36"/>
    <w:rsid w:val="00C204C6"/>
    <w:rsid w:val="00C2094E"/>
    <w:rsid w:val="00C21016"/>
    <w:rsid w:val="00C216E8"/>
    <w:rsid w:val="00C21A70"/>
    <w:rsid w:val="00C2455C"/>
    <w:rsid w:val="00C27BE3"/>
    <w:rsid w:val="00C31205"/>
    <w:rsid w:val="00C32842"/>
    <w:rsid w:val="00C33468"/>
    <w:rsid w:val="00C368A7"/>
    <w:rsid w:val="00C36B59"/>
    <w:rsid w:val="00C423AB"/>
    <w:rsid w:val="00C4392F"/>
    <w:rsid w:val="00C439A6"/>
    <w:rsid w:val="00C47447"/>
    <w:rsid w:val="00C52156"/>
    <w:rsid w:val="00C570CE"/>
    <w:rsid w:val="00C6163B"/>
    <w:rsid w:val="00C61B1A"/>
    <w:rsid w:val="00C639A0"/>
    <w:rsid w:val="00C64513"/>
    <w:rsid w:val="00C6462A"/>
    <w:rsid w:val="00C70496"/>
    <w:rsid w:val="00C72CF4"/>
    <w:rsid w:val="00C7306B"/>
    <w:rsid w:val="00C74E42"/>
    <w:rsid w:val="00C7607A"/>
    <w:rsid w:val="00C763EE"/>
    <w:rsid w:val="00C83093"/>
    <w:rsid w:val="00C9075D"/>
    <w:rsid w:val="00C9084D"/>
    <w:rsid w:val="00C90883"/>
    <w:rsid w:val="00C94155"/>
    <w:rsid w:val="00C949DA"/>
    <w:rsid w:val="00C97955"/>
    <w:rsid w:val="00CA05B1"/>
    <w:rsid w:val="00CA1384"/>
    <w:rsid w:val="00CA286B"/>
    <w:rsid w:val="00CA61EC"/>
    <w:rsid w:val="00CA7673"/>
    <w:rsid w:val="00CB00B3"/>
    <w:rsid w:val="00CB4089"/>
    <w:rsid w:val="00CB4336"/>
    <w:rsid w:val="00CB51E8"/>
    <w:rsid w:val="00CB6C9B"/>
    <w:rsid w:val="00CC0E3B"/>
    <w:rsid w:val="00CC0F83"/>
    <w:rsid w:val="00CC19DB"/>
    <w:rsid w:val="00CC3569"/>
    <w:rsid w:val="00CD0E1E"/>
    <w:rsid w:val="00CD2A10"/>
    <w:rsid w:val="00CD3A98"/>
    <w:rsid w:val="00CD43D4"/>
    <w:rsid w:val="00CD517A"/>
    <w:rsid w:val="00CD5694"/>
    <w:rsid w:val="00CD6709"/>
    <w:rsid w:val="00CD7B94"/>
    <w:rsid w:val="00CE0953"/>
    <w:rsid w:val="00CE151E"/>
    <w:rsid w:val="00CE33F5"/>
    <w:rsid w:val="00CE49CD"/>
    <w:rsid w:val="00CE6289"/>
    <w:rsid w:val="00CF28D3"/>
    <w:rsid w:val="00CF7034"/>
    <w:rsid w:val="00CF798E"/>
    <w:rsid w:val="00D00A97"/>
    <w:rsid w:val="00D012F3"/>
    <w:rsid w:val="00D03EC0"/>
    <w:rsid w:val="00D047D1"/>
    <w:rsid w:val="00D072EB"/>
    <w:rsid w:val="00D119DE"/>
    <w:rsid w:val="00D14AF3"/>
    <w:rsid w:val="00D176A7"/>
    <w:rsid w:val="00D1789E"/>
    <w:rsid w:val="00D24A99"/>
    <w:rsid w:val="00D2595F"/>
    <w:rsid w:val="00D260AC"/>
    <w:rsid w:val="00D2710B"/>
    <w:rsid w:val="00D33FBA"/>
    <w:rsid w:val="00D34E14"/>
    <w:rsid w:val="00D351F4"/>
    <w:rsid w:val="00D45065"/>
    <w:rsid w:val="00D45BCE"/>
    <w:rsid w:val="00D57171"/>
    <w:rsid w:val="00D5761E"/>
    <w:rsid w:val="00D57CE4"/>
    <w:rsid w:val="00D64011"/>
    <w:rsid w:val="00D64A47"/>
    <w:rsid w:val="00D6551A"/>
    <w:rsid w:val="00D665E6"/>
    <w:rsid w:val="00D727DD"/>
    <w:rsid w:val="00D75BA5"/>
    <w:rsid w:val="00D76BD3"/>
    <w:rsid w:val="00D77B10"/>
    <w:rsid w:val="00D830F6"/>
    <w:rsid w:val="00D840F3"/>
    <w:rsid w:val="00D85753"/>
    <w:rsid w:val="00D876D4"/>
    <w:rsid w:val="00D930B2"/>
    <w:rsid w:val="00D93FC2"/>
    <w:rsid w:val="00D94389"/>
    <w:rsid w:val="00DA2071"/>
    <w:rsid w:val="00DA6181"/>
    <w:rsid w:val="00DB417C"/>
    <w:rsid w:val="00DB45CE"/>
    <w:rsid w:val="00DB4C9C"/>
    <w:rsid w:val="00DB5F76"/>
    <w:rsid w:val="00DB6EE3"/>
    <w:rsid w:val="00DC343A"/>
    <w:rsid w:val="00DC5867"/>
    <w:rsid w:val="00DC5A81"/>
    <w:rsid w:val="00DC679A"/>
    <w:rsid w:val="00DD003D"/>
    <w:rsid w:val="00DD0A4F"/>
    <w:rsid w:val="00DD1C81"/>
    <w:rsid w:val="00DE5733"/>
    <w:rsid w:val="00DE7682"/>
    <w:rsid w:val="00DF0AE2"/>
    <w:rsid w:val="00DF1C71"/>
    <w:rsid w:val="00DF54AD"/>
    <w:rsid w:val="00DF5CD7"/>
    <w:rsid w:val="00E01D99"/>
    <w:rsid w:val="00E02189"/>
    <w:rsid w:val="00E02D0A"/>
    <w:rsid w:val="00E06D4F"/>
    <w:rsid w:val="00E1004F"/>
    <w:rsid w:val="00E1349F"/>
    <w:rsid w:val="00E13F9B"/>
    <w:rsid w:val="00E20CF7"/>
    <w:rsid w:val="00E244FB"/>
    <w:rsid w:val="00E26192"/>
    <w:rsid w:val="00E3286F"/>
    <w:rsid w:val="00E334A8"/>
    <w:rsid w:val="00E34D80"/>
    <w:rsid w:val="00E36357"/>
    <w:rsid w:val="00E431EF"/>
    <w:rsid w:val="00E45EE7"/>
    <w:rsid w:val="00E50E97"/>
    <w:rsid w:val="00E56663"/>
    <w:rsid w:val="00E60669"/>
    <w:rsid w:val="00E657D7"/>
    <w:rsid w:val="00E6583A"/>
    <w:rsid w:val="00E66362"/>
    <w:rsid w:val="00E66FAF"/>
    <w:rsid w:val="00E70CE1"/>
    <w:rsid w:val="00E70F1F"/>
    <w:rsid w:val="00E72400"/>
    <w:rsid w:val="00E72C9D"/>
    <w:rsid w:val="00E7499D"/>
    <w:rsid w:val="00E757D2"/>
    <w:rsid w:val="00E76047"/>
    <w:rsid w:val="00E762C6"/>
    <w:rsid w:val="00E9159F"/>
    <w:rsid w:val="00E92D2E"/>
    <w:rsid w:val="00E95667"/>
    <w:rsid w:val="00E97B5C"/>
    <w:rsid w:val="00EA2969"/>
    <w:rsid w:val="00EA3D92"/>
    <w:rsid w:val="00EA7EA6"/>
    <w:rsid w:val="00EB0F47"/>
    <w:rsid w:val="00EB112B"/>
    <w:rsid w:val="00EB4FD5"/>
    <w:rsid w:val="00EB793E"/>
    <w:rsid w:val="00EC050F"/>
    <w:rsid w:val="00EC0515"/>
    <w:rsid w:val="00EC1082"/>
    <w:rsid w:val="00EC11CF"/>
    <w:rsid w:val="00EC497C"/>
    <w:rsid w:val="00ED0040"/>
    <w:rsid w:val="00ED29C4"/>
    <w:rsid w:val="00ED4800"/>
    <w:rsid w:val="00ED4C35"/>
    <w:rsid w:val="00ED6FB8"/>
    <w:rsid w:val="00EE290E"/>
    <w:rsid w:val="00EE2D82"/>
    <w:rsid w:val="00EE6113"/>
    <w:rsid w:val="00EE6E48"/>
    <w:rsid w:val="00EE73E9"/>
    <w:rsid w:val="00EF2FAA"/>
    <w:rsid w:val="00EF3E70"/>
    <w:rsid w:val="00EF560F"/>
    <w:rsid w:val="00F0161D"/>
    <w:rsid w:val="00F03AF8"/>
    <w:rsid w:val="00F0644B"/>
    <w:rsid w:val="00F076BC"/>
    <w:rsid w:val="00F12BE4"/>
    <w:rsid w:val="00F13597"/>
    <w:rsid w:val="00F17EA7"/>
    <w:rsid w:val="00F25013"/>
    <w:rsid w:val="00F251AD"/>
    <w:rsid w:val="00F2786C"/>
    <w:rsid w:val="00F27EDD"/>
    <w:rsid w:val="00F30F2D"/>
    <w:rsid w:val="00F32B9C"/>
    <w:rsid w:val="00F347DF"/>
    <w:rsid w:val="00F3626D"/>
    <w:rsid w:val="00F36C6B"/>
    <w:rsid w:val="00F40DF3"/>
    <w:rsid w:val="00F42681"/>
    <w:rsid w:val="00F43A2B"/>
    <w:rsid w:val="00F43E1F"/>
    <w:rsid w:val="00F44D45"/>
    <w:rsid w:val="00F53A4F"/>
    <w:rsid w:val="00F5763D"/>
    <w:rsid w:val="00F5765B"/>
    <w:rsid w:val="00F60B1B"/>
    <w:rsid w:val="00F626CD"/>
    <w:rsid w:val="00F62E2D"/>
    <w:rsid w:val="00F639DD"/>
    <w:rsid w:val="00F63BDB"/>
    <w:rsid w:val="00F67993"/>
    <w:rsid w:val="00F67A25"/>
    <w:rsid w:val="00F7049D"/>
    <w:rsid w:val="00F71352"/>
    <w:rsid w:val="00F71F03"/>
    <w:rsid w:val="00F75025"/>
    <w:rsid w:val="00F75C7E"/>
    <w:rsid w:val="00F76DD4"/>
    <w:rsid w:val="00F81B11"/>
    <w:rsid w:val="00F846A5"/>
    <w:rsid w:val="00F85B68"/>
    <w:rsid w:val="00F85DA0"/>
    <w:rsid w:val="00F9065A"/>
    <w:rsid w:val="00F91525"/>
    <w:rsid w:val="00F9268A"/>
    <w:rsid w:val="00F9486B"/>
    <w:rsid w:val="00FA0E73"/>
    <w:rsid w:val="00FA1660"/>
    <w:rsid w:val="00FA16C8"/>
    <w:rsid w:val="00FA5342"/>
    <w:rsid w:val="00FB0A77"/>
    <w:rsid w:val="00FB2461"/>
    <w:rsid w:val="00FB2FE8"/>
    <w:rsid w:val="00FB5429"/>
    <w:rsid w:val="00FB690E"/>
    <w:rsid w:val="00FC05F7"/>
    <w:rsid w:val="00FC2607"/>
    <w:rsid w:val="00FC2766"/>
    <w:rsid w:val="00FC2D0D"/>
    <w:rsid w:val="00FC4BDA"/>
    <w:rsid w:val="00FC63BD"/>
    <w:rsid w:val="00FC7ED3"/>
    <w:rsid w:val="00FD462D"/>
    <w:rsid w:val="00FD7FB3"/>
    <w:rsid w:val="00FE092A"/>
    <w:rsid w:val="00FE3A07"/>
    <w:rsid w:val="00FE5D94"/>
    <w:rsid w:val="00FE5F59"/>
    <w:rsid w:val="00FE6EA0"/>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292F71C3"/>
  <w15:docId w15:val="{E90BDF13-AF00-4BEE-A188-0199457D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9B6"/>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lp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34"/>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BodyText2">
    <w:name w:val="Body Text 2"/>
    <w:basedOn w:val="Normal"/>
    <w:link w:val="BodyText2Char"/>
    <w:unhideWhenUsed/>
    <w:rsid w:val="008B4B75"/>
    <w:pPr>
      <w:spacing w:after="120" w:line="480" w:lineRule="auto"/>
    </w:pPr>
  </w:style>
  <w:style w:type="character" w:customStyle="1" w:styleId="BodyText2Char">
    <w:name w:val="Body Text 2 Char"/>
    <w:basedOn w:val="DefaultParagraphFont"/>
    <w:link w:val="Body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NoSpacing">
    <w:name w:val="No Spacing"/>
    <w:aliases w:val="Text Normal,Grilă medie 2 - Accentuare 11"/>
    <w:link w:val="NoSpacingChar"/>
    <w:uiPriority w:val="1"/>
    <w:qFormat/>
    <w:rsid w:val="008B4B75"/>
    <w:rPr>
      <w:sz w:val="22"/>
      <w:szCs w:val="22"/>
      <w:lang w:val="en-US" w:eastAsia="en-US"/>
    </w:rPr>
  </w:style>
  <w:style w:type="character" w:customStyle="1" w:styleId="NoSpacingChar">
    <w:name w:val="No Spacing Char"/>
    <w:aliases w:val="Text Normal Char,Grilă medie 2 - Accentuare 11 Char"/>
    <w:link w:val="NoSpacing"/>
    <w:uiPriority w:val="1"/>
    <w:locked/>
    <w:rsid w:val="008B4B75"/>
    <w:rPr>
      <w:sz w:val="22"/>
      <w:szCs w:val="22"/>
      <w:lang w:val="en-US" w:eastAsia="en-US"/>
    </w:rPr>
  </w:style>
  <w:style w:type="paragraph" w:customStyle="1" w:styleId="Texte">
    <w:name w:val="Texte"/>
    <w:basedOn w:val="NormalIndent"/>
    <w:uiPriority w:val="99"/>
    <w:rsid w:val="008B4B75"/>
    <w:pPr>
      <w:spacing w:after="240" w:line="280" w:lineRule="atLeast"/>
      <w:ind w:left="2268"/>
      <w:jc w:val="both"/>
    </w:pPr>
    <w:rPr>
      <w:rFonts w:ascii="Verdana" w:eastAsia="Times New Roman" w:hAnsi="Verdana"/>
      <w:sz w:val="20"/>
      <w:szCs w:val="20"/>
      <w:lang w:val="af-ZA"/>
    </w:rPr>
  </w:style>
  <w:style w:type="paragraph" w:styleId="NormalIndent">
    <w:name w:val="Normal Indent"/>
    <w:basedOn w:val="Normal"/>
    <w:uiPriority w:val="99"/>
    <w:semiHidden/>
    <w:unhideWhenUsed/>
    <w:rsid w:val="008B4B75"/>
    <w:pPr>
      <w:ind w:left="708"/>
    </w:pPr>
  </w:style>
  <w:style w:type="character" w:customStyle="1" w:styleId="stpar">
    <w:name w:val="st_par"/>
    <w:rsid w:val="002448CC"/>
  </w:style>
  <w:style w:type="character" w:customStyle="1" w:styleId="Heading3Char">
    <w:name w:val="Heading 3 Char"/>
    <w:basedOn w:val="DefaultParagraphFont"/>
    <w:link w:val="Heading3"/>
    <w:uiPriority w:val="9"/>
    <w:rsid w:val="00012640"/>
    <w:rPr>
      <w:rFonts w:asciiTheme="majorHAnsi" w:eastAsiaTheme="majorEastAsia" w:hAnsiTheme="majorHAnsi" w:cstheme="majorBidi"/>
      <w:color w:val="1F4D78" w:themeColor="accent1" w:themeShade="7F"/>
      <w:sz w:val="24"/>
      <w:szCs w:val="24"/>
      <w:lang w:val="en-US" w:eastAsia="en-US"/>
    </w:rPr>
  </w:style>
  <w:style w:type="character" w:customStyle="1" w:styleId="tpa1">
    <w:name w:val="tpa1"/>
    <w:basedOn w:val="DefaultParagraphFont"/>
    <w:rsid w:val="00551E04"/>
  </w:style>
  <w:style w:type="paragraph" w:customStyle="1" w:styleId="CharCharChar1Char">
    <w:name w:val="Char Char Char1 Char"/>
    <w:basedOn w:val="Normal"/>
    <w:rsid w:val="00551E04"/>
    <w:pPr>
      <w:spacing w:after="0" w:line="240" w:lineRule="auto"/>
    </w:pPr>
    <w:rPr>
      <w:rFonts w:ascii="Times New Roman" w:eastAsia="Times New Roman" w:hAnsi="Times New Roman"/>
      <w:sz w:val="24"/>
      <w:szCs w:val="24"/>
      <w:lang w:val="pl-PL" w:eastAsia="pl-PL"/>
    </w:rPr>
  </w:style>
  <w:style w:type="paragraph" w:customStyle="1" w:styleId="CharChar1CaracterCharCharChar">
    <w:name w:val="Char Char1 Caracter Char Char Char"/>
    <w:basedOn w:val="Normal"/>
    <w:rsid w:val="00D047D1"/>
    <w:pPr>
      <w:spacing w:after="0" w:line="240" w:lineRule="auto"/>
    </w:pPr>
    <w:rPr>
      <w:rFonts w:ascii="Times New Roman" w:eastAsia="Times New Roman" w:hAnsi="Times New Roman"/>
      <w:sz w:val="24"/>
      <w:szCs w:val="24"/>
      <w:lang w:val="pl-PL" w:eastAsia="pl-PL"/>
    </w:rPr>
  </w:style>
  <w:style w:type="table" w:customStyle="1" w:styleId="TableGridArial1">
    <w:name w:val="Table Grid Arial1"/>
    <w:basedOn w:val="TableNormal"/>
    <w:next w:val="TableGrid"/>
    <w:uiPriority w:val="59"/>
    <w:rsid w:val="004D4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19441616">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3demru/legea-apelor-nr-107-1996?pid=10135143&amp;d=2019-01-08" TargetMode="External"/><Relationship Id="rId18" Type="http://schemas.openxmlformats.org/officeDocument/2006/relationships/hyperlink" Target="https://lege5.ro/Gratuit/ge3demru/legea-apelor-nr-107-1996?pid=10135178&amp;d=2019-01-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ege5.ro/Gratuit/gu3dsojy/legea-contenciosului-administrativ-nr-554-2004?d=2019-01-10" TargetMode="Externa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hyperlink" Target="https://lege5.ro/Gratuit/ge3demru/legea-apelor-nr-107-1996?pid=10135143&amp;d=2019-01-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3" Type="http://schemas.openxmlformats.org/officeDocument/2006/relationships/hyperlink" Target="mailto:office@apmbn.anpm.ro" TargetMode="External"/><Relationship Id="rId10" Type="http://schemas.openxmlformats.org/officeDocument/2006/relationships/image" Target="media/image2.png"/><Relationship Id="rId19"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3demru/legea-apelor-nr-107-1996?pid=10135178&amp;d=2019-01-08" TargetMode="External"/><Relationship Id="rId2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F514E-233A-4774-A292-09EB313D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4732</Words>
  <Characters>27448</Characters>
  <Application>Microsoft Office Word</Application>
  <DocSecurity>0</DocSecurity>
  <Lines>228</Lines>
  <Paragraphs>64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32116</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Iusan Georgeta</cp:lastModifiedBy>
  <cp:revision>3</cp:revision>
  <cp:lastPrinted>2019-01-09T12:32:00Z</cp:lastPrinted>
  <dcterms:created xsi:type="dcterms:W3CDTF">2023-07-14T05:38:00Z</dcterms:created>
  <dcterms:modified xsi:type="dcterms:W3CDTF">2023-07-14T10:22:00Z</dcterms:modified>
</cp:coreProperties>
</file>