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01584D" w:rsidRDefault="00112A12" w:rsidP="00801FC4">
      <w:pPr>
        <w:pStyle w:val="Antet"/>
        <w:tabs>
          <w:tab w:val="clear" w:pos="4680"/>
          <w:tab w:val="clear" w:pos="9360"/>
          <w:tab w:val="left" w:pos="9000"/>
        </w:tabs>
        <w:rPr>
          <w:rFonts w:ascii="Times New Roman" w:hAnsi="Times New Roman"/>
          <w:spacing w:val="-4"/>
          <w:sz w:val="28"/>
          <w:szCs w:val="28"/>
          <w:lang w:val="ro-RO"/>
        </w:rPr>
      </w:pPr>
      <w:r w:rsidRPr="0001584D">
        <w:rPr>
          <w:rFonts w:ascii="Times New Roman" w:hAnsi="Times New Roman"/>
          <w:noProof/>
          <w:spacing w:val="-4"/>
          <w:sz w:val="28"/>
          <w:szCs w:val="28"/>
        </w:rPr>
        <w:drawing>
          <wp:anchor distT="0" distB="0" distL="114300" distR="114300" simplePos="0" relativeHeight="251659776" behindDoc="0" locked="0" layoutInCell="1" allowOverlap="1">
            <wp:simplePos x="0" y="0"/>
            <wp:positionH relativeFrom="margin">
              <wp:align>left</wp:align>
            </wp:positionH>
            <wp:positionV relativeFrom="paragraph">
              <wp:posOffset>0</wp:posOffset>
            </wp:positionV>
            <wp:extent cx="859155" cy="850265"/>
            <wp:effectExtent l="0" t="0" r="0" b="6985"/>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EB2B04">
        <w:rPr>
          <w:rFonts w:ascii="Times New Roman" w:hAnsi="Times New Roman"/>
          <w:b/>
          <w:noProof/>
          <w:spacing w:val="-4"/>
          <w:sz w:val="28"/>
          <w:szCs w:val="28"/>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0.5pt;margin-top:-.15pt;width:81.4pt;height:65.45pt;z-index:-251658240;mso-position-horizontal-relative:text;mso-position-vertical-relative:text">
            <v:imagedata r:id="rId9" o:title=""/>
          </v:shape>
          <o:OLEObject Type="Embed" ProgID="CorelDRAW.Graphic.13" ShapeID="_x0000_s1026" DrawAspect="Content" ObjectID="_1761394860" r:id="rId10"/>
        </w:object>
      </w:r>
      <w:r w:rsidR="00EE6E48" w:rsidRPr="0001584D">
        <w:rPr>
          <w:rFonts w:ascii="Times New Roman" w:hAnsi="Times New Roman"/>
          <w:spacing w:val="-4"/>
          <w:sz w:val="28"/>
          <w:szCs w:val="28"/>
          <w:lang w:val="ro-RO"/>
        </w:rPr>
        <w:t xml:space="preserve">                     </w:t>
      </w:r>
    </w:p>
    <w:p w:rsidR="008F25B0" w:rsidRPr="0001584D" w:rsidRDefault="003F56C5" w:rsidP="00801FC4">
      <w:pPr>
        <w:pStyle w:val="Antet"/>
        <w:tabs>
          <w:tab w:val="clear" w:pos="4680"/>
          <w:tab w:val="clear" w:pos="9360"/>
          <w:tab w:val="left" w:pos="9000"/>
        </w:tabs>
        <w:rPr>
          <w:rFonts w:ascii="Times New Roman" w:hAnsi="Times New Roman"/>
          <w:b/>
          <w:spacing w:val="-4"/>
          <w:sz w:val="28"/>
          <w:szCs w:val="28"/>
          <w:lang w:val="ro-RO"/>
        </w:rPr>
      </w:pPr>
      <w:r w:rsidRPr="0001584D">
        <w:rPr>
          <w:rFonts w:ascii="Times New Roman" w:hAnsi="Times New Roman"/>
          <w:b/>
          <w:spacing w:val="-4"/>
          <w:sz w:val="28"/>
          <w:szCs w:val="28"/>
          <w:lang w:val="ro-RO"/>
        </w:rPr>
        <w:t xml:space="preserve">             </w:t>
      </w:r>
      <w:r w:rsidR="0089789D" w:rsidRPr="0001584D">
        <w:rPr>
          <w:rFonts w:ascii="Times New Roman" w:hAnsi="Times New Roman"/>
          <w:b/>
          <w:spacing w:val="-4"/>
          <w:sz w:val="28"/>
          <w:szCs w:val="28"/>
          <w:lang w:val="ro-RO"/>
        </w:rPr>
        <w:t>Ministerul Mediului</w:t>
      </w:r>
      <w:r w:rsidRPr="0001584D">
        <w:rPr>
          <w:rFonts w:ascii="Times New Roman" w:hAnsi="Times New Roman"/>
          <w:b/>
          <w:spacing w:val="-4"/>
          <w:sz w:val="28"/>
          <w:szCs w:val="28"/>
          <w:lang w:val="ro-RO"/>
        </w:rPr>
        <w:t>, Apelor și Pădurilor</w:t>
      </w:r>
    </w:p>
    <w:p w:rsidR="0089789D" w:rsidRPr="0001584D" w:rsidRDefault="00513AF3" w:rsidP="00801FC4">
      <w:pPr>
        <w:pStyle w:val="Antet"/>
        <w:tabs>
          <w:tab w:val="clear" w:pos="4680"/>
          <w:tab w:val="clear" w:pos="9360"/>
          <w:tab w:val="left" w:pos="9000"/>
        </w:tabs>
        <w:rPr>
          <w:rFonts w:ascii="Times New Roman" w:hAnsi="Times New Roman"/>
          <w:b/>
          <w:spacing w:val="-4"/>
          <w:sz w:val="28"/>
          <w:szCs w:val="28"/>
          <w:lang w:val="ro-RO"/>
        </w:rPr>
      </w:pPr>
      <w:r w:rsidRPr="0001584D">
        <w:rPr>
          <w:rFonts w:ascii="Times New Roman" w:hAnsi="Times New Roman"/>
          <w:b/>
          <w:spacing w:val="-4"/>
          <w:sz w:val="28"/>
          <w:szCs w:val="28"/>
          <w:lang w:val="ro-RO"/>
        </w:rPr>
        <w:t xml:space="preserve">    </w:t>
      </w:r>
      <w:r w:rsidR="00112A12" w:rsidRPr="0001584D">
        <w:rPr>
          <w:rFonts w:ascii="Times New Roman" w:hAnsi="Times New Roman"/>
          <w:b/>
          <w:spacing w:val="-4"/>
          <w:sz w:val="28"/>
          <w:szCs w:val="28"/>
          <w:lang w:val="ro-RO"/>
        </w:rPr>
        <w:t xml:space="preserve">    </w:t>
      </w:r>
      <w:r w:rsidR="00D44223">
        <w:rPr>
          <w:rFonts w:ascii="Times New Roman" w:hAnsi="Times New Roman"/>
          <w:b/>
          <w:spacing w:val="-4"/>
          <w:sz w:val="28"/>
          <w:szCs w:val="28"/>
          <w:lang w:val="ro-RO"/>
        </w:rPr>
        <w:t xml:space="preserve"> </w:t>
      </w:r>
      <w:r w:rsidR="0089789D" w:rsidRPr="0001584D">
        <w:rPr>
          <w:rFonts w:ascii="Times New Roman" w:hAnsi="Times New Roman"/>
          <w:b/>
          <w:spacing w:val="-4"/>
          <w:sz w:val="28"/>
          <w:szCs w:val="28"/>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01584D" w:rsidTr="007A05B6">
        <w:trPr>
          <w:trHeight w:val="474"/>
        </w:trPr>
        <w:tc>
          <w:tcPr>
            <w:tcW w:w="10031" w:type="dxa"/>
            <w:tcBorders>
              <w:top w:val="single" w:sz="8" w:space="0" w:color="000000"/>
              <w:bottom w:val="single" w:sz="8" w:space="0" w:color="000000"/>
            </w:tcBorders>
            <w:shd w:val="clear" w:color="auto" w:fill="auto"/>
            <w:vAlign w:val="center"/>
          </w:tcPr>
          <w:p w:rsidR="0089789D" w:rsidRPr="0001584D" w:rsidRDefault="008068A7" w:rsidP="00801FC4">
            <w:pPr>
              <w:spacing w:after="0" w:line="240" w:lineRule="auto"/>
              <w:jc w:val="center"/>
              <w:rPr>
                <w:rFonts w:ascii="Times New Roman" w:hAnsi="Times New Roman"/>
                <w:b/>
                <w:bCs/>
                <w:color w:val="FFFFFF"/>
                <w:spacing w:val="-4"/>
                <w:sz w:val="28"/>
                <w:szCs w:val="28"/>
                <w:lang w:val="ro-RO"/>
              </w:rPr>
            </w:pPr>
            <w:r w:rsidRPr="0001584D">
              <w:rPr>
                <w:rFonts w:ascii="Times New Roman" w:hAnsi="Times New Roman"/>
                <w:b/>
                <w:bCs/>
                <w:spacing w:val="-4"/>
                <w:sz w:val="28"/>
                <w:szCs w:val="28"/>
                <w:lang w:val="ro-RO"/>
              </w:rPr>
              <w:t>AG</w:t>
            </w:r>
            <w:r w:rsidR="00515750" w:rsidRPr="0001584D">
              <w:rPr>
                <w:rFonts w:ascii="Times New Roman" w:hAnsi="Times New Roman"/>
                <w:b/>
                <w:bCs/>
                <w:spacing w:val="-4"/>
                <w:sz w:val="28"/>
                <w:szCs w:val="28"/>
                <w:lang w:val="ro-RO"/>
              </w:rPr>
              <w:t>ENŢ</w:t>
            </w:r>
            <w:r w:rsidRPr="0001584D">
              <w:rPr>
                <w:rFonts w:ascii="Times New Roman" w:hAnsi="Times New Roman"/>
                <w:b/>
                <w:bCs/>
                <w:spacing w:val="-4"/>
                <w:sz w:val="28"/>
                <w:szCs w:val="28"/>
                <w:lang w:val="ro-RO"/>
              </w:rPr>
              <w:t>IA PENTRU PROTEC</w:t>
            </w:r>
            <w:r w:rsidR="00515750" w:rsidRPr="0001584D">
              <w:rPr>
                <w:rFonts w:ascii="Times New Roman" w:hAnsi="Times New Roman"/>
                <w:b/>
                <w:bCs/>
                <w:spacing w:val="-4"/>
                <w:sz w:val="28"/>
                <w:szCs w:val="28"/>
                <w:lang w:val="ro-RO"/>
              </w:rPr>
              <w:t>Ţ</w:t>
            </w:r>
            <w:r w:rsidRPr="0001584D">
              <w:rPr>
                <w:rFonts w:ascii="Times New Roman" w:hAnsi="Times New Roman"/>
                <w:b/>
                <w:bCs/>
                <w:spacing w:val="-4"/>
                <w:sz w:val="28"/>
                <w:szCs w:val="28"/>
                <w:lang w:val="ro-RO"/>
              </w:rPr>
              <w:t>IA MEDIULUI</w:t>
            </w:r>
            <w:r w:rsidR="00EB112B" w:rsidRPr="0001584D">
              <w:rPr>
                <w:rFonts w:ascii="Times New Roman" w:hAnsi="Times New Roman"/>
                <w:b/>
                <w:bCs/>
                <w:spacing w:val="-4"/>
                <w:sz w:val="28"/>
                <w:szCs w:val="28"/>
                <w:lang w:val="ro-RO"/>
              </w:rPr>
              <w:t xml:space="preserve"> </w:t>
            </w:r>
            <w:r w:rsidR="00825785" w:rsidRPr="0001584D">
              <w:rPr>
                <w:rFonts w:ascii="Times New Roman" w:hAnsi="Times New Roman"/>
                <w:b/>
                <w:bCs/>
                <w:spacing w:val="-4"/>
                <w:sz w:val="28"/>
                <w:szCs w:val="28"/>
                <w:lang w:val="ro-RO"/>
              </w:rPr>
              <w:t xml:space="preserve">BISTRIȚA - NĂSĂUD </w:t>
            </w:r>
          </w:p>
        </w:tc>
      </w:tr>
    </w:tbl>
    <w:p w:rsidR="007F3EE4" w:rsidRPr="0001584D" w:rsidRDefault="007F3EE4" w:rsidP="00801FC4">
      <w:pPr>
        <w:spacing w:after="0" w:line="240" w:lineRule="auto"/>
        <w:rPr>
          <w:rFonts w:ascii="Times New Roman" w:hAnsi="Times New Roman"/>
          <w:b/>
          <w:spacing w:val="-4"/>
          <w:sz w:val="28"/>
          <w:szCs w:val="28"/>
          <w:lang w:val="ro-RO" w:eastAsia="ro-RO"/>
        </w:rPr>
      </w:pPr>
    </w:p>
    <w:p w:rsidR="00A1114E" w:rsidRDefault="00A1114E" w:rsidP="00801FC4">
      <w:pPr>
        <w:spacing w:after="0" w:line="240" w:lineRule="auto"/>
        <w:rPr>
          <w:rFonts w:ascii="Times New Roman" w:hAnsi="Times New Roman"/>
          <w:b/>
          <w:spacing w:val="-4"/>
          <w:sz w:val="28"/>
          <w:szCs w:val="28"/>
          <w:lang w:val="ro-RO" w:eastAsia="ro-RO"/>
        </w:rPr>
      </w:pPr>
    </w:p>
    <w:p w:rsidR="003001E2" w:rsidRPr="0001584D" w:rsidRDefault="003001E2" w:rsidP="00801FC4">
      <w:pPr>
        <w:spacing w:after="0" w:line="240" w:lineRule="auto"/>
        <w:rPr>
          <w:rFonts w:ascii="Times New Roman" w:hAnsi="Times New Roman"/>
          <w:b/>
          <w:spacing w:val="-4"/>
          <w:sz w:val="28"/>
          <w:szCs w:val="28"/>
          <w:lang w:val="ro-RO" w:eastAsia="ro-RO"/>
        </w:rPr>
      </w:pPr>
    </w:p>
    <w:p w:rsidR="00112A12" w:rsidRPr="0001584D" w:rsidRDefault="00112A12" w:rsidP="00801FC4">
      <w:pPr>
        <w:spacing w:after="0" w:line="240" w:lineRule="auto"/>
        <w:rPr>
          <w:rFonts w:ascii="Times New Roman" w:hAnsi="Times New Roman"/>
          <w:b/>
          <w:spacing w:val="-4"/>
          <w:sz w:val="28"/>
          <w:szCs w:val="28"/>
          <w:lang w:val="ro-RO" w:eastAsia="ro-RO"/>
        </w:rPr>
      </w:pPr>
    </w:p>
    <w:p w:rsidR="002265EA" w:rsidRPr="0001584D" w:rsidRDefault="002265EA" w:rsidP="002265EA">
      <w:pPr>
        <w:spacing w:after="0" w:line="360" w:lineRule="auto"/>
        <w:jc w:val="center"/>
        <w:rPr>
          <w:rFonts w:ascii="Times New Roman" w:hAnsi="Times New Roman"/>
          <w:b/>
          <w:sz w:val="28"/>
          <w:szCs w:val="28"/>
          <w:lang w:val="ro-RO"/>
        </w:rPr>
      </w:pPr>
      <w:r w:rsidRPr="0001584D">
        <w:rPr>
          <w:rFonts w:ascii="Times New Roman" w:hAnsi="Times New Roman"/>
          <w:b/>
          <w:bCs/>
          <w:sz w:val="28"/>
          <w:szCs w:val="28"/>
          <w:lang w:val="ro-RO"/>
        </w:rPr>
        <w:t>DECIZIA ETAPEI DE ÎNCADRARE</w:t>
      </w:r>
    </w:p>
    <w:p w:rsidR="002265EA" w:rsidRPr="0001584D" w:rsidRDefault="00470BCD" w:rsidP="002265EA">
      <w:pPr>
        <w:spacing w:after="0" w:line="240" w:lineRule="auto"/>
        <w:jc w:val="center"/>
        <w:rPr>
          <w:rFonts w:ascii="Times New Roman" w:eastAsia="Times New Roman" w:hAnsi="Times New Roman"/>
          <w:b/>
          <w:sz w:val="28"/>
          <w:szCs w:val="28"/>
          <w:lang w:val="ro-RO"/>
        </w:rPr>
      </w:pPr>
      <w:r w:rsidRPr="0001584D">
        <w:rPr>
          <w:rFonts w:ascii="Times New Roman" w:eastAsia="Times New Roman" w:hAnsi="Times New Roman"/>
          <w:b/>
          <w:sz w:val="28"/>
          <w:szCs w:val="28"/>
          <w:lang w:val="ro-RO"/>
        </w:rPr>
        <w:t>Proiect</w:t>
      </w:r>
      <w:r w:rsidR="002265EA" w:rsidRPr="0001584D">
        <w:rPr>
          <w:rFonts w:ascii="Times New Roman" w:eastAsia="Times New Roman" w:hAnsi="Times New Roman"/>
          <w:b/>
          <w:sz w:val="28"/>
          <w:szCs w:val="28"/>
          <w:lang w:val="ro-RO"/>
        </w:rPr>
        <w:t xml:space="preserve"> </w:t>
      </w:r>
      <w:r w:rsidR="002D5A6A">
        <w:rPr>
          <w:rFonts w:ascii="Times New Roman" w:eastAsia="Times New Roman" w:hAnsi="Times New Roman"/>
          <w:b/>
          <w:sz w:val="28"/>
          <w:szCs w:val="28"/>
          <w:lang w:val="ro-RO"/>
        </w:rPr>
        <w:t>13</w:t>
      </w:r>
      <w:r w:rsidR="002265EA" w:rsidRPr="0001584D">
        <w:rPr>
          <w:rFonts w:ascii="Times New Roman" w:eastAsia="Times New Roman" w:hAnsi="Times New Roman"/>
          <w:b/>
          <w:sz w:val="28"/>
          <w:szCs w:val="28"/>
          <w:lang w:val="ro-RO"/>
        </w:rPr>
        <w:t xml:space="preserve"> </w:t>
      </w:r>
      <w:r w:rsidR="002D5A6A">
        <w:rPr>
          <w:rFonts w:ascii="Times New Roman" w:eastAsia="Times New Roman" w:hAnsi="Times New Roman"/>
          <w:b/>
          <w:sz w:val="28"/>
          <w:szCs w:val="28"/>
          <w:lang w:val="ro-RO"/>
        </w:rPr>
        <w:t>NOIEMBRIE</w:t>
      </w:r>
      <w:r w:rsidR="002265EA" w:rsidRPr="0001584D">
        <w:rPr>
          <w:rFonts w:ascii="Times New Roman" w:eastAsia="Times New Roman" w:hAnsi="Times New Roman"/>
          <w:b/>
          <w:sz w:val="28"/>
          <w:szCs w:val="28"/>
          <w:lang w:val="ro-RO"/>
        </w:rPr>
        <w:t xml:space="preserve"> </w:t>
      </w:r>
      <w:r w:rsidR="003C66A3" w:rsidRPr="0001584D">
        <w:rPr>
          <w:rFonts w:ascii="Times New Roman" w:eastAsia="Times New Roman" w:hAnsi="Times New Roman"/>
          <w:b/>
          <w:sz w:val="28"/>
          <w:szCs w:val="28"/>
          <w:lang w:val="ro-RO"/>
        </w:rPr>
        <w:t>2023</w:t>
      </w:r>
    </w:p>
    <w:p w:rsidR="00A1114E" w:rsidRPr="0001584D" w:rsidRDefault="00A1114E" w:rsidP="00801FC4">
      <w:pPr>
        <w:spacing w:after="0" w:line="240" w:lineRule="auto"/>
        <w:jc w:val="both"/>
        <w:rPr>
          <w:rFonts w:ascii="Times New Roman" w:hAnsi="Times New Roman"/>
          <w:spacing w:val="-4"/>
          <w:sz w:val="28"/>
          <w:szCs w:val="28"/>
          <w:lang w:val="ro-RO"/>
        </w:rPr>
      </w:pPr>
    </w:p>
    <w:p w:rsidR="00112A12" w:rsidRDefault="00112A12" w:rsidP="00801FC4">
      <w:pPr>
        <w:spacing w:after="0" w:line="240" w:lineRule="auto"/>
        <w:jc w:val="both"/>
        <w:rPr>
          <w:rFonts w:ascii="Times New Roman" w:hAnsi="Times New Roman"/>
          <w:spacing w:val="-4"/>
          <w:sz w:val="28"/>
          <w:szCs w:val="28"/>
          <w:lang w:val="ro-RO"/>
        </w:rPr>
      </w:pPr>
    </w:p>
    <w:p w:rsidR="003001E2" w:rsidRPr="0001584D" w:rsidRDefault="003001E2" w:rsidP="00801FC4">
      <w:pPr>
        <w:spacing w:after="0" w:line="240" w:lineRule="auto"/>
        <w:jc w:val="both"/>
        <w:rPr>
          <w:rFonts w:ascii="Times New Roman" w:hAnsi="Times New Roman"/>
          <w:spacing w:val="-4"/>
          <w:sz w:val="28"/>
          <w:szCs w:val="28"/>
          <w:lang w:val="ro-RO"/>
        </w:rPr>
      </w:pPr>
    </w:p>
    <w:p w:rsidR="00CF4F8E" w:rsidRPr="0001584D" w:rsidRDefault="00CF4F8E" w:rsidP="00801FC4">
      <w:pPr>
        <w:spacing w:after="0" w:line="240" w:lineRule="auto"/>
        <w:ind w:firstLine="720"/>
        <w:jc w:val="both"/>
        <w:rPr>
          <w:rFonts w:ascii="Times New Roman" w:eastAsia="Times New Roman" w:hAnsi="Times New Roman"/>
          <w:sz w:val="28"/>
          <w:szCs w:val="28"/>
          <w:lang w:val="ro-RO"/>
        </w:rPr>
      </w:pPr>
      <w:r w:rsidRPr="0001584D">
        <w:rPr>
          <w:rFonts w:ascii="Times New Roman" w:hAnsi="Times New Roman"/>
          <w:spacing w:val="-4"/>
          <w:sz w:val="28"/>
          <w:szCs w:val="28"/>
          <w:lang w:val="ro-RO"/>
        </w:rPr>
        <w:t xml:space="preserve">Ca urmare a solicitării de emitere a acordului de mediu adresată de </w:t>
      </w:r>
      <w:r w:rsidR="002D5A6A" w:rsidRPr="002D5A6A">
        <w:rPr>
          <w:rFonts w:ascii="Times New Roman" w:hAnsi="Times New Roman"/>
          <w:b/>
          <w:bCs/>
          <w:sz w:val="28"/>
          <w:szCs w:val="28"/>
          <w:lang w:val="ro-RO"/>
        </w:rPr>
        <w:t xml:space="preserve">SC PROTHERM </w:t>
      </w:r>
      <w:r w:rsidR="000D495B">
        <w:rPr>
          <w:rFonts w:ascii="Times New Roman" w:hAnsi="Times New Roman"/>
          <w:b/>
          <w:bCs/>
          <w:sz w:val="28"/>
          <w:szCs w:val="28"/>
          <w:lang w:val="ro-RO"/>
        </w:rPr>
        <w:t xml:space="preserve"> LINE </w:t>
      </w:r>
      <w:r w:rsidR="002D5A6A" w:rsidRPr="002D5A6A">
        <w:rPr>
          <w:rFonts w:ascii="Times New Roman" w:hAnsi="Times New Roman"/>
          <w:b/>
          <w:bCs/>
          <w:sz w:val="28"/>
          <w:szCs w:val="28"/>
          <w:lang w:val="ro-RO"/>
        </w:rPr>
        <w:t>SRL prin ARCHIUDEAN MIRCEA</w:t>
      </w:r>
      <w:r w:rsidR="00D60F5E" w:rsidRPr="0001584D">
        <w:rPr>
          <w:rFonts w:ascii="Times New Roman" w:hAnsi="Times New Roman"/>
          <w:sz w:val="28"/>
          <w:szCs w:val="28"/>
          <w:lang w:val="ro-RO"/>
        </w:rPr>
        <w:t xml:space="preserve">, cu </w:t>
      </w:r>
      <w:r w:rsidR="002D5A6A" w:rsidRPr="002D5A6A">
        <w:rPr>
          <w:rFonts w:ascii="Times New Roman" w:hAnsi="Times New Roman"/>
          <w:sz w:val="28"/>
          <w:szCs w:val="28"/>
          <w:lang w:val="ro-RO"/>
        </w:rPr>
        <w:t>domiciliul în municipiul Bistrița, str. Moșilor, nr. 16B</w:t>
      </w:r>
      <w:r w:rsidR="00603A17" w:rsidRPr="0001584D">
        <w:rPr>
          <w:rFonts w:ascii="Times New Roman" w:eastAsia="Times New Roman" w:hAnsi="Times New Roman"/>
          <w:sz w:val="28"/>
          <w:szCs w:val="28"/>
          <w:lang w:val="ro-RO"/>
        </w:rPr>
        <w:t xml:space="preserve">, </w:t>
      </w:r>
      <w:r w:rsidR="002E2435" w:rsidRPr="0001584D">
        <w:rPr>
          <w:rFonts w:ascii="Times New Roman" w:eastAsia="Times New Roman" w:hAnsi="Times New Roman"/>
          <w:sz w:val="28"/>
          <w:szCs w:val="28"/>
          <w:lang w:val="ro-RO"/>
        </w:rPr>
        <w:t xml:space="preserve">judeţul Bistriţa-Năsăud, </w:t>
      </w:r>
      <w:r w:rsidR="00603A17" w:rsidRPr="0001584D">
        <w:rPr>
          <w:rFonts w:ascii="Times New Roman" w:eastAsia="Times New Roman" w:hAnsi="Times New Roman"/>
          <w:sz w:val="28"/>
          <w:szCs w:val="28"/>
          <w:lang w:val="ro-RO"/>
        </w:rPr>
        <w:t>pentru proiectul</w:t>
      </w:r>
      <w:r w:rsidR="00801FC4" w:rsidRPr="0001584D">
        <w:rPr>
          <w:rFonts w:ascii="Times New Roman" w:eastAsia="Times New Roman" w:hAnsi="Times New Roman"/>
          <w:i/>
          <w:sz w:val="28"/>
          <w:szCs w:val="28"/>
          <w:lang w:val="ro-RO"/>
        </w:rPr>
        <w:t xml:space="preserve"> </w:t>
      </w:r>
      <w:r w:rsidR="002D5A6A" w:rsidRPr="002D5A6A">
        <w:rPr>
          <w:rFonts w:ascii="Times New Roman" w:hAnsi="Times New Roman"/>
          <w:i/>
          <w:sz w:val="28"/>
          <w:szCs w:val="28"/>
          <w:lang w:val="ro-RO"/>
        </w:rPr>
        <w:t>Construire două case de vacanță, sistematizare verticală, zid de sprijin și amenajare parcare</w:t>
      </w:r>
      <w:r w:rsidR="00D60F5E" w:rsidRPr="0001584D">
        <w:rPr>
          <w:rFonts w:ascii="Times New Roman" w:eastAsia="Times New Roman" w:hAnsi="Times New Roman"/>
          <w:sz w:val="28"/>
          <w:szCs w:val="28"/>
          <w:lang w:val="ro-RO"/>
        </w:rPr>
        <w:t>,</w:t>
      </w:r>
      <w:r w:rsidR="00D60F5E" w:rsidRPr="0001584D">
        <w:rPr>
          <w:rFonts w:ascii="Times New Roman" w:eastAsia="Times New Roman" w:hAnsi="Times New Roman"/>
          <w:i/>
          <w:sz w:val="28"/>
          <w:szCs w:val="28"/>
          <w:lang w:val="ro-RO"/>
        </w:rPr>
        <w:t xml:space="preserve"> </w:t>
      </w:r>
      <w:r w:rsidR="00D60F5E" w:rsidRPr="0001584D">
        <w:rPr>
          <w:rFonts w:ascii="Times New Roman" w:eastAsia="Times New Roman" w:hAnsi="Times New Roman"/>
          <w:sz w:val="28"/>
          <w:szCs w:val="28"/>
          <w:lang w:val="ro-RO"/>
        </w:rPr>
        <w:t xml:space="preserve">propus a fi amplasat în </w:t>
      </w:r>
      <w:r w:rsidR="002D5A6A" w:rsidRPr="002D5A6A">
        <w:rPr>
          <w:rFonts w:ascii="Times New Roman" w:hAnsi="Times New Roman"/>
          <w:sz w:val="28"/>
          <w:szCs w:val="28"/>
          <w:lang w:val="ro-RO"/>
        </w:rPr>
        <w:t>localitatea Colibița, CF. nr. 30288, comuna Bistrița Bârgăului</w:t>
      </w:r>
      <w:r w:rsidR="00D60F5E" w:rsidRPr="0001584D">
        <w:rPr>
          <w:rFonts w:ascii="Times New Roman" w:eastAsia="Times New Roman" w:hAnsi="Times New Roman"/>
          <w:sz w:val="28"/>
          <w:szCs w:val="28"/>
          <w:lang w:val="ro-RO"/>
        </w:rPr>
        <w:t>, judeţul Bistriţa-Năsăud</w:t>
      </w:r>
      <w:r w:rsidRPr="0001584D">
        <w:rPr>
          <w:rFonts w:ascii="Times New Roman" w:hAnsi="Times New Roman"/>
          <w:spacing w:val="-4"/>
          <w:sz w:val="28"/>
          <w:szCs w:val="28"/>
          <w:lang w:val="ro-RO"/>
        </w:rPr>
        <w:t xml:space="preserve">, înregistrată la Agenţia pentru Protecţia Mediului Bistriţa-Năsăud cu nr. </w:t>
      </w:r>
      <w:r w:rsidR="002D5A6A" w:rsidRPr="002D5A6A">
        <w:rPr>
          <w:rFonts w:ascii="Times New Roman" w:hAnsi="Times New Roman"/>
          <w:spacing w:val="-4"/>
          <w:sz w:val="28"/>
          <w:szCs w:val="28"/>
          <w:lang w:val="ro-RO"/>
        </w:rPr>
        <w:t>4154/24.03.2023</w:t>
      </w:r>
      <w:r w:rsidRPr="0001584D">
        <w:rPr>
          <w:rFonts w:ascii="Times New Roman" w:eastAsia="Times New Roman" w:hAnsi="Times New Roman"/>
          <w:i/>
          <w:spacing w:val="-4"/>
          <w:sz w:val="28"/>
          <w:szCs w:val="28"/>
          <w:lang w:val="ro-RO"/>
        </w:rPr>
        <w:t>,</w:t>
      </w:r>
      <w:r w:rsidRPr="0001584D">
        <w:rPr>
          <w:rFonts w:ascii="Times New Roman" w:hAnsi="Times New Roman"/>
          <w:i/>
          <w:spacing w:val="-4"/>
          <w:sz w:val="28"/>
          <w:szCs w:val="28"/>
          <w:lang w:val="ro-RO"/>
        </w:rPr>
        <w:t xml:space="preserve"> </w:t>
      </w:r>
      <w:r w:rsidRPr="0001584D">
        <w:rPr>
          <w:rFonts w:ascii="Times New Roman" w:hAnsi="Times New Roman"/>
          <w:spacing w:val="-4"/>
          <w:sz w:val="28"/>
          <w:szCs w:val="28"/>
          <w:lang w:val="ro-RO"/>
        </w:rPr>
        <w:t xml:space="preserve">ultima completare </w:t>
      </w:r>
      <w:r w:rsidR="00470BCD" w:rsidRPr="0001584D">
        <w:rPr>
          <w:rFonts w:ascii="Times New Roman" w:hAnsi="Times New Roman"/>
          <w:spacing w:val="-4"/>
          <w:sz w:val="28"/>
          <w:szCs w:val="28"/>
          <w:lang w:val="ro-RO"/>
        </w:rPr>
        <w:t>cu</w:t>
      </w:r>
      <w:r w:rsidRPr="0001584D">
        <w:rPr>
          <w:rFonts w:ascii="Times New Roman" w:hAnsi="Times New Roman"/>
          <w:spacing w:val="-4"/>
          <w:sz w:val="28"/>
          <w:szCs w:val="28"/>
          <w:lang w:val="ro-RO"/>
        </w:rPr>
        <w:t xml:space="preserve"> nr.</w:t>
      </w:r>
      <w:r w:rsidR="00E71730" w:rsidRPr="0001584D">
        <w:rPr>
          <w:rFonts w:ascii="Times New Roman" w:hAnsi="Times New Roman"/>
          <w:color w:val="FF0000"/>
          <w:spacing w:val="-4"/>
          <w:sz w:val="28"/>
          <w:szCs w:val="28"/>
          <w:lang w:val="ro-RO"/>
        </w:rPr>
        <w:t xml:space="preserve"> </w:t>
      </w:r>
      <w:r w:rsidR="00CE31AA" w:rsidRPr="00CE31AA">
        <w:rPr>
          <w:rFonts w:ascii="Times New Roman" w:hAnsi="Times New Roman"/>
          <w:spacing w:val="-4"/>
          <w:sz w:val="28"/>
          <w:szCs w:val="28"/>
          <w:lang w:val="ro-RO"/>
        </w:rPr>
        <w:t>13811</w:t>
      </w:r>
      <w:r w:rsidRPr="00CE31AA">
        <w:rPr>
          <w:rFonts w:ascii="Times New Roman" w:eastAsia="Times New Roman" w:hAnsi="Times New Roman"/>
          <w:spacing w:val="-4"/>
          <w:sz w:val="28"/>
          <w:szCs w:val="28"/>
          <w:lang w:val="ro-RO"/>
        </w:rPr>
        <w:t>/</w:t>
      </w:r>
      <w:r w:rsidR="00CE31AA" w:rsidRPr="00CE31AA">
        <w:rPr>
          <w:rFonts w:ascii="Times New Roman" w:eastAsia="Times New Roman" w:hAnsi="Times New Roman"/>
          <w:spacing w:val="-4"/>
          <w:sz w:val="28"/>
          <w:szCs w:val="28"/>
          <w:lang w:val="ro-RO"/>
        </w:rPr>
        <w:t>13</w:t>
      </w:r>
      <w:r w:rsidR="00267973" w:rsidRPr="00CE31AA">
        <w:rPr>
          <w:rFonts w:ascii="Times New Roman" w:eastAsia="Times New Roman" w:hAnsi="Times New Roman"/>
          <w:spacing w:val="-4"/>
          <w:sz w:val="28"/>
          <w:szCs w:val="28"/>
          <w:lang w:val="ro-RO"/>
        </w:rPr>
        <w:t>.</w:t>
      </w:r>
      <w:r w:rsidR="00CE31AA" w:rsidRPr="00CE31AA">
        <w:rPr>
          <w:rFonts w:ascii="Times New Roman" w:eastAsia="Times New Roman" w:hAnsi="Times New Roman"/>
          <w:spacing w:val="-4"/>
          <w:sz w:val="28"/>
          <w:szCs w:val="28"/>
          <w:lang w:val="ro-RO"/>
        </w:rPr>
        <w:t>11</w:t>
      </w:r>
      <w:r w:rsidR="00470BCD" w:rsidRPr="00CE31AA">
        <w:rPr>
          <w:rFonts w:ascii="Times New Roman" w:eastAsia="Times New Roman" w:hAnsi="Times New Roman"/>
          <w:spacing w:val="-4"/>
          <w:sz w:val="28"/>
          <w:szCs w:val="28"/>
          <w:lang w:val="ro-RO"/>
        </w:rPr>
        <w:t>.2023</w:t>
      </w:r>
      <w:r w:rsidRPr="0001584D">
        <w:rPr>
          <w:rFonts w:ascii="Times New Roman" w:hAnsi="Times New Roman"/>
          <w:spacing w:val="-4"/>
          <w:sz w:val="28"/>
          <w:szCs w:val="28"/>
          <w:lang w:val="ro-RO"/>
        </w:rPr>
        <w:t>, în baza Legii nr. 292/2018 privind evaluarea impactului anumitor proiecte publice și private asupra mediului şi a Ordonanţei de Urgenţă a Guvernului nr. 57/2007 privind regimul ariilor naturale protejate, conservarea habitatelor naturale, a florei şi faunei sălbatice, aprobată cu modificări prin Legea nr. 49/2011, cu modificările și completările ulterioare,</w:t>
      </w:r>
    </w:p>
    <w:p w:rsidR="00CF4F8E" w:rsidRPr="0001584D" w:rsidRDefault="00CF4F8E" w:rsidP="00801FC4">
      <w:pPr>
        <w:spacing w:after="0" w:line="240" w:lineRule="auto"/>
        <w:ind w:firstLine="720"/>
        <w:jc w:val="both"/>
        <w:rPr>
          <w:rFonts w:ascii="Times New Roman" w:hAnsi="Times New Roman"/>
          <w:spacing w:val="-4"/>
          <w:sz w:val="28"/>
          <w:szCs w:val="28"/>
          <w:lang w:val="ro-RO"/>
        </w:rPr>
      </w:pPr>
      <w:r w:rsidRPr="0001584D">
        <w:rPr>
          <w:rFonts w:ascii="Times New Roman" w:hAnsi="Times New Roman"/>
          <w:b/>
          <w:spacing w:val="-4"/>
          <w:sz w:val="28"/>
          <w:szCs w:val="28"/>
          <w:lang w:val="ro-RO"/>
        </w:rPr>
        <w:t>Agenţia pentru Protecţia Mediului Bistriţa-Năsăud decide</w:t>
      </w:r>
      <w:r w:rsidRPr="0001584D">
        <w:rPr>
          <w:rFonts w:ascii="Times New Roman" w:hAnsi="Times New Roman"/>
          <w:spacing w:val="-4"/>
          <w:sz w:val="28"/>
          <w:szCs w:val="28"/>
          <w:lang w:val="ro-RO"/>
        </w:rPr>
        <w:t>, ca urmare a consultărilor desfăşurate în cadrul şedinţe</w:t>
      </w:r>
      <w:r w:rsidR="001266ED" w:rsidRPr="0001584D">
        <w:rPr>
          <w:rFonts w:ascii="Times New Roman" w:hAnsi="Times New Roman"/>
          <w:spacing w:val="-4"/>
          <w:sz w:val="28"/>
          <w:szCs w:val="28"/>
          <w:lang w:val="ro-RO"/>
        </w:rPr>
        <w:t>i</w:t>
      </w:r>
      <w:r w:rsidRPr="0001584D">
        <w:rPr>
          <w:rFonts w:ascii="Times New Roman" w:hAnsi="Times New Roman"/>
          <w:spacing w:val="-4"/>
          <w:sz w:val="28"/>
          <w:szCs w:val="28"/>
          <w:lang w:val="ro-RO"/>
        </w:rPr>
        <w:t xml:space="preserve"> Comisiei de Analiză Tehnică din data de</w:t>
      </w:r>
      <w:r w:rsidR="002C2036" w:rsidRPr="0001584D">
        <w:rPr>
          <w:rFonts w:ascii="Times New Roman" w:hAnsi="Times New Roman"/>
          <w:spacing w:val="-4"/>
          <w:sz w:val="28"/>
          <w:szCs w:val="28"/>
          <w:lang w:val="ro-RO"/>
        </w:rPr>
        <w:t xml:space="preserve"> </w:t>
      </w:r>
      <w:r w:rsidR="002D5A6A">
        <w:rPr>
          <w:rFonts w:ascii="Times New Roman" w:hAnsi="Times New Roman"/>
          <w:spacing w:val="-4"/>
          <w:sz w:val="28"/>
          <w:szCs w:val="28"/>
          <w:lang w:val="ro-RO"/>
        </w:rPr>
        <w:t>08</w:t>
      </w:r>
      <w:r w:rsidRPr="0001584D">
        <w:rPr>
          <w:rFonts w:ascii="Times New Roman" w:hAnsi="Times New Roman"/>
          <w:spacing w:val="-4"/>
          <w:sz w:val="28"/>
          <w:szCs w:val="28"/>
          <w:lang w:val="ro-RO"/>
        </w:rPr>
        <w:t>.</w:t>
      </w:r>
      <w:r w:rsidR="002D5A6A">
        <w:rPr>
          <w:rFonts w:ascii="Times New Roman" w:hAnsi="Times New Roman"/>
          <w:spacing w:val="-4"/>
          <w:sz w:val="28"/>
          <w:szCs w:val="28"/>
          <w:lang w:val="ro-RO"/>
        </w:rPr>
        <w:t>11</w:t>
      </w:r>
      <w:r w:rsidR="003C66A3" w:rsidRPr="0001584D">
        <w:rPr>
          <w:rFonts w:ascii="Times New Roman" w:hAnsi="Times New Roman"/>
          <w:spacing w:val="-4"/>
          <w:sz w:val="28"/>
          <w:szCs w:val="28"/>
          <w:lang w:val="ro-RO"/>
        </w:rPr>
        <w:t>.2023</w:t>
      </w:r>
      <w:r w:rsidRPr="0001584D">
        <w:rPr>
          <w:rFonts w:ascii="Times New Roman" w:hAnsi="Times New Roman"/>
          <w:spacing w:val="-4"/>
          <w:sz w:val="28"/>
          <w:szCs w:val="28"/>
          <w:lang w:val="ro-RO"/>
        </w:rPr>
        <w:t xml:space="preserve">, </w:t>
      </w:r>
      <w:r w:rsidRPr="0001584D">
        <w:rPr>
          <w:rFonts w:ascii="Times New Roman" w:hAnsi="Times New Roman"/>
          <w:b/>
          <w:spacing w:val="-4"/>
          <w:sz w:val="28"/>
          <w:szCs w:val="28"/>
          <w:lang w:val="ro-RO"/>
        </w:rPr>
        <w:t>că proiectul</w:t>
      </w:r>
      <w:r w:rsidR="00F666B0" w:rsidRPr="0001584D">
        <w:rPr>
          <w:rFonts w:ascii="Times New Roman" w:hAnsi="Times New Roman"/>
          <w:b/>
          <w:spacing w:val="-4"/>
          <w:sz w:val="28"/>
          <w:szCs w:val="28"/>
          <w:lang w:val="ro-RO"/>
        </w:rPr>
        <w:t xml:space="preserve">: </w:t>
      </w:r>
      <w:r w:rsidR="002D5A6A" w:rsidRPr="002D5A6A">
        <w:rPr>
          <w:rFonts w:ascii="Times New Roman" w:hAnsi="Times New Roman"/>
          <w:i/>
          <w:sz w:val="28"/>
          <w:szCs w:val="28"/>
          <w:lang w:val="ro-RO"/>
        </w:rPr>
        <w:t>Construire două case de vacanță, sistematizare verticală, zid de sprijin și amenajare parcare</w:t>
      </w:r>
      <w:r w:rsidRPr="0001584D">
        <w:rPr>
          <w:rFonts w:ascii="Times New Roman" w:hAnsi="Times New Roman"/>
          <w:spacing w:val="-4"/>
          <w:sz w:val="28"/>
          <w:szCs w:val="28"/>
          <w:lang w:val="ro-RO"/>
        </w:rPr>
        <w:t>,</w:t>
      </w:r>
      <w:r w:rsidR="0070269F" w:rsidRPr="0001584D">
        <w:rPr>
          <w:rFonts w:ascii="Times New Roman" w:hAnsi="Times New Roman"/>
          <w:spacing w:val="-4"/>
          <w:sz w:val="28"/>
          <w:szCs w:val="28"/>
          <w:lang w:val="ro-RO"/>
        </w:rPr>
        <w:t xml:space="preserve"> propus a fi amplasat</w:t>
      </w:r>
      <w:r w:rsidR="002C735C" w:rsidRPr="0001584D">
        <w:rPr>
          <w:rFonts w:ascii="Times New Roman" w:hAnsi="Times New Roman"/>
          <w:spacing w:val="-4"/>
          <w:sz w:val="28"/>
          <w:szCs w:val="28"/>
          <w:lang w:val="ro-RO"/>
        </w:rPr>
        <w:t xml:space="preserve"> în </w:t>
      </w:r>
      <w:r w:rsidR="002D5A6A" w:rsidRPr="002D5A6A">
        <w:rPr>
          <w:rFonts w:ascii="Times New Roman" w:hAnsi="Times New Roman"/>
          <w:sz w:val="28"/>
          <w:szCs w:val="28"/>
          <w:lang w:val="ro-RO"/>
        </w:rPr>
        <w:t>localitatea Colibița, CF. nr. 30288, comuna Bistrița Bârgăului</w:t>
      </w:r>
      <w:r w:rsidR="00D60F5E" w:rsidRPr="0001584D">
        <w:rPr>
          <w:rFonts w:ascii="Times New Roman" w:hAnsi="Times New Roman"/>
          <w:noProof/>
          <w:sz w:val="28"/>
          <w:szCs w:val="28"/>
          <w:lang w:val="ro-RO"/>
        </w:rPr>
        <w:t>,</w:t>
      </w:r>
      <w:r w:rsidRPr="0001584D">
        <w:rPr>
          <w:rFonts w:ascii="Times New Roman" w:hAnsi="Times New Roman"/>
          <w:iCs/>
          <w:spacing w:val="-4"/>
          <w:sz w:val="28"/>
          <w:szCs w:val="28"/>
          <w:lang w:val="ro-RO"/>
        </w:rPr>
        <w:t xml:space="preserve"> </w:t>
      </w:r>
      <w:r w:rsidRPr="0001584D">
        <w:rPr>
          <w:rFonts w:ascii="Times New Roman" w:hAnsi="Times New Roman"/>
          <w:spacing w:val="-4"/>
          <w:sz w:val="28"/>
          <w:szCs w:val="28"/>
          <w:lang w:val="ro-RO"/>
        </w:rPr>
        <w:t xml:space="preserve">județul Bistriţa-Năsăud, </w:t>
      </w:r>
      <w:r w:rsidRPr="0001584D">
        <w:rPr>
          <w:rFonts w:ascii="Times New Roman" w:hAnsi="Times New Roman"/>
          <w:b/>
          <w:bCs/>
          <w:spacing w:val="-4"/>
          <w:sz w:val="28"/>
          <w:szCs w:val="28"/>
          <w:lang w:val="ro-RO"/>
        </w:rPr>
        <w:t>nu se supune evaluării impactului asupra mediului</w:t>
      </w:r>
      <w:r w:rsidRPr="0001584D">
        <w:rPr>
          <w:rFonts w:ascii="Times New Roman" w:hAnsi="Times New Roman"/>
          <w:spacing w:val="-4"/>
          <w:sz w:val="28"/>
          <w:szCs w:val="28"/>
          <w:lang w:val="ro-RO"/>
        </w:rPr>
        <w:t xml:space="preserve">. </w:t>
      </w:r>
    </w:p>
    <w:p w:rsidR="00FD0E36" w:rsidRPr="0001584D" w:rsidRDefault="00FD0E36" w:rsidP="00801FC4">
      <w:pPr>
        <w:spacing w:after="0" w:line="240" w:lineRule="auto"/>
        <w:jc w:val="both"/>
        <w:rPr>
          <w:rFonts w:ascii="Times New Roman" w:hAnsi="Times New Roman"/>
          <w:b/>
          <w:spacing w:val="-4"/>
          <w:sz w:val="28"/>
          <w:szCs w:val="28"/>
          <w:lang w:val="ro-RO"/>
        </w:rPr>
      </w:pPr>
    </w:p>
    <w:p w:rsidR="00CF4F8E" w:rsidRPr="0001584D" w:rsidRDefault="00CF4F8E" w:rsidP="00801FC4">
      <w:pPr>
        <w:spacing w:after="0" w:line="240" w:lineRule="auto"/>
        <w:ind w:firstLine="720"/>
        <w:jc w:val="both"/>
        <w:rPr>
          <w:rFonts w:ascii="Times New Roman" w:hAnsi="Times New Roman"/>
          <w:b/>
          <w:spacing w:val="-4"/>
          <w:sz w:val="28"/>
          <w:szCs w:val="28"/>
          <w:lang w:val="ro-RO"/>
        </w:rPr>
      </w:pPr>
      <w:r w:rsidRPr="0001584D">
        <w:rPr>
          <w:rFonts w:ascii="Times New Roman" w:hAnsi="Times New Roman"/>
          <w:b/>
          <w:spacing w:val="-4"/>
          <w:sz w:val="28"/>
          <w:szCs w:val="28"/>
          <w:lang w:val="ro-RO"/>
        </w:rPr>
        <w:t>Justificarea prezentei decizii:</w:t>
      </w:r>
    </w:p>
    <w:p w:rsidR="00CF4F8E" w:rsidRPr="0001584D" w:rsidRDefault="00CF4F8E" w:rsidP="00801FC4">
      <w:pPr>
        <w:spacing w:after="0" w:line="240" w:lineRule="auto"/>
        <w:ind w:firstLine="720"/>
        <w:jc w:val="both"/>
        <w:rPr>
          <w:rFonts w:ascii="Times New Roman" w:hAnsi="Times New Roman"/>
          <w:b/>
          <w:spacing w:val="-4"/>
          <w:sz w:val="28"/>
          <w:szCs w:val="28"/>
          <w:lang w:val="ro-RO"/>
        </w:rPr>
      </w:pPr>
    </w:p>
    <w:p w:rsidR="00CF4F8E" w:rsidRPr="0001584D" w:rsidRDefault="00CF4F8E" w:rsidP="00801FC4">
      <w:pPr>
        <w:autoSpaceDE w:val="0"/>
        <w:autoSpaceDN w:val="0"/>
        <w:adjustRightInd w:val="0"/>
        <w:spacing w:after="0" w:line="240" w:lineRule="auto"/>
        <w:jc w:val="both"/>
        <w:rPr>
          <w:rFonts w:ascii="Times New Roman" w:hAnsi="Times New Roman"/>
          <w:b/>
          <w:spacing w:val="-4"/>
          <w:sz w:val="28"/>
          <w:szCs w:val="28"/>
          <w:lang w:val="ro-RO"/>
        </w:rPr>
      </w:pPr>
      <w:r w:rsidRPr="0001584D">
        <w:rPr>
          <w:rFonts w:ascii="Times New Roman" w:hAnsi="Times New Roman"/>
          <w:b/>
          <w:color w:val="000000" w:themeColor="text1"/>
          <w:spacing w:val="-4"/>
          <w:sz w:val="28"/>
          <w:szCs w:val="28"/>
          <w:lang w:val="ro-RO"/>
        </w:rPr>
        <w:t xml:space="preserve">I. Motivele pe baza cărora s-a stabilit necesitatea neefectuării evaluării impactului asupra </w:t>
      </w:r>
      <w:r w:rsidRPr="0001584D">
        <w:rPr>
          <w:rFonts w:ascii="Times New Roman" w:hAnsi="Times New Roman"/>
          <w:b/>
          <w:spacing w:val="-4"/>
          <w:sz w:val="28"/>
          <w:szCs w:val="28"/>
          <w:lang w:val="ro-RO"/>
        </w:rPr>
        <w:t xml:space="preserve">mediului sunt următoarele: </w:t>
      </w:r>
    </w:p>
    <w:p w:rsidR="00AC4E4C" w:rsidRPr="00AC4E4C" w:rsidRDefault="00AC4E4C" w:rsidP="00AC4E4C">
      <w:pPr>
        <w:shd w:val="clear" w:color="auto" w:fill="FFFFFF"/>
        <w:spacing w:after="0" w:line="240" w:lineRule="auto"/>
        <w:ind w:firstLine="720"/>
        <w:jc w:val="both"/>
        <w:rPr>
          <w:rFonts w:ascii="Times New Roman" w:hAnsi="Times New Roman"/>
          <w:i/>
          <w:spacing w:val="-4"/>
          <w:sz w:val="28"/>
          <w:szCs w:val="28"/>
          <w:lang w:val="ro-RO"/>
        </w:rPr>
      </w:pPr>
      <w:r w:rsidRPr="00AC4E4C">
        <w:rPr>
          <w:rFonts w:ascii="Times New Roman" w:hAnsi="Times New Roman"/>
          <w:i/>
          <w:spacing w:val="-4"/>
          <w:sz w:val="28"/>
          <w:szCs w:val="28"/>
          <w:lang w:val="ro-RO"/>
        </w:rPr>
        <w:t xml:space="preserve">- proiectul </w:t>
      </w:r>
      <w:r w:rsidRPr="00AC4E4C">
        <w:rPr>
          <w:rFonts w:ascii="Times New Roman" w:hAnsi="Times New Roman"/>
          <w:b/>
          <w:i/>
          <w:spacing w:val="-4"/>
          <w:sz w:val="28"/>
          <w:szCs w:val="28"/>
          <w:lang w:val="ro-RO"/>
        </w:rPr>
        <w:t>intră</w:t>
      </w:r>
      <w:r w:rsidRPr="00AC4E4C">
        <w:rPr>
          <w:rFonts w:ascii="Times New Roman" w:hAnsi="Times New Roman"/>
          <w:i/>
          <w:spacing w:val="-4"/>
          <w:sz w:val="28"/>
          <w:szCs w:val="28"/>
          <w:lang w:val="ro-RO"/>
        </w:rPr>
        <w:t xml:space="preserve"> sub incidenţa Legii nr. 2</w:t>
      </w:r>
      <w:r w:rsidRPr="00AC4E4C">
        <w:rPr>
          <w:rFonts w:ascii="Times New Roman" w:hAnsi="Times New Roman"/>
          <w:i/>
          <w:spacing w:val="-4"/>
          <w:sz w:val="28"/>
          <w:szCs w:val="28"/>
        </w:rPr>
        <w:t xml:space="preserve">92/2018 </w:t>
      </w:r>
      <w:r w:rsidRPr="00AC4E4C">
        <w:rPr>
          <w:rFonts w:ascii="Times New Roman" w:hAnsi="Times New Roman"/>
          <w:i/>
          <w:spacing w:val="-4"/>
          <w:sz w:val="28"/>
          <w:szCs w:val="28"/>
          <w:lang w:val="ro-RO"/>
        </w:rPr>
        <w:t xml:space="preserve">privind evaluarea impactului anumitor proiecte publice şi private asupra mediului, fiind încadrat în Anexa 2, la punctul </w:t>
      </w:r>
      <w:r w:rsidRPr="00AC4E4C">
        <w:rPr>
          <w:rFonts w:ascii="Times New Roman" w:hAnsi="Times New Roman"/>
          <w:i/>
          <w:iCs/>
          <w:spacing w:val="-4"/>
          <w:sz w:val="28"/>
          <w:szCs w:val="28"/>
          <w:lang w:val="ro-RO"/>
        </w:rPr>
        <w:t>10,</w:t>
      </w:r>
      <w:r w:rsidRPr="00AC4E4C">
        <w:rPr>
          <w:rFonts w:ascii="Times New Roman" w:hAnsi="Times New Roman"/>
          <w:i/>
          <w:spacing w:val="-4"/>
          <w:sz w:val="28"/>
          <w:szCs w:val="28"/>
          <w:lang w:val="ro-RO"/>
        </w:rPr>
        <w:t xml:space="preserve"> lit. b) proiecte de dezvoltare urbană, inclusiv construcţia centrelor comerciale şi a parcărilor auto publice; </w:t>
      </w:r>
    </w:p>
    <w:p w:rsidR="00AC4E4C" w:rsidRPr="00AC4E4C" w:rsidRDefault="00AC4E4C" w:rsidP="00AC4E4C">
      <w:pPr>
        <w:shd w:val="clear" w:color="auto" w:fill="FFFFFF"/>
        <w:spacing w:after="0" w:line="240" w:lineRule="auto"/>
        <w:ind w:firstLine="720"/>
        <w:jc w:val="both"/>
        <w:rPr>
          <w:rFonts w:ascii="Times New Roman" w:hAnsi="Times New Roman"/>
          <w:i/>
          <w:spacing w:val="-4"/>
          <w:sz w:val="28"/>
          <w:szCs w:val="28"/>
          <w:lang w:val="ro-RO"/>
        </w:rPr>
      </w:pPr>
      <w:r w:rsidRPr="00AC4E4C">
        <w:rPr>
          <w:rFonts w:ascii="Times New Roman" w:hAnsi="Times New Roman"/>
          <w:i/>
          <w:spacing w:val="-4"/>
          <w:sz w:val="28"/>
          <w:szCs w:val="28"/>
          <w:lang w:val="ro-RO"/>
        </w:rPr>
        <w:t xml:space="preserve">- proiectul propus </w:t>
      </w:r>
      <w:r w:rsidRPr="00AC4E4C">
        <w:rPr>
          <w:rFonts w:ascii="Times New Roman" w:hAnsi="Times New Roman"/>
          <w:b/>
          <w:i/>
          <w:spacing w:val="-4"/>
          <w:sz w:val="28"/>
          <w:szCs w:val="28"/>
          <w:lang w:val="ro-RO"/>
        </w:rPr>
        <w:t>intră</w:t>
      </w:r>
      <w:r w:rsidRPr="00AC4E4C">
        <w:rPr>
          <w:rFonts w:ascii="Times New Roman" w:hAnsi="Times New Roman"/>
          <w:i/>
          <w:spacing w:val="-4"/>
          <w:sz w:val="28"/>
          <w:szCs w:val="28"/>
          <w:lang w:val="ro-RO"/>
        </w:rPr>
        <w:t xml:space="preserve"> sub incidența art. 28 din Ordonanţa de urgenţă a Guvernului nr. 57/2007 privind regimul ariilor naturale protejate, conservarea habitatelor naturale, a florei şi faunei sălbatice, aprobată cu modificări și completări prin Legea nr. 49/2011, cu modificările și completările ulterioare, fiind amplasat în situl Natura 2000 ROSCI0051 Cușma;</w:t>
      </w:r>
    </w:p>
    <w:p w:rsidR="00AC4E4C" w:rsidRPr="00AC4E4C" w:rsidRDefault="00AC4E4C" w:rsidP="00AC4E4C">
      <w:pPr>
        <w:shd w:val="clear" w:color="auto" w:fill="FFFFFF"/>
        <w:spacing w:after="0" w:line="240" w:lineRule="auto"/>
        <w:jc w:val="both"/>
        <w:rPr>
          <w:rFonts w:ascii="Times New Roman" w:hAnsi="Times New Roman"/>
          <w:i/>
          <w:spacing w:val="-4"/>
          <w:sz w:val="28"/>
          <w:szCs w:val="28"/>
          <w:lang w:val="ro-RO"/>
        </w:rPr>
      </w:pPr>
      <w:r w:rsidRPr="00AC4E4C">
        <w:rPr>
          <w:rFonts w:ascii="Times New Roman" w:hAnsi="Times New Roman"/>
          <w:i/>
          <w:spacing w:val="-4"/>
          <w:sz w:val="28"/>
          <w:szCs w:val="28"/>
          <w:lang w:val="ro-RO"/>
        </w:rPr>
        <w:tab/>
      </w:r>
      <w:r w:rsidR="00B4127E" w:rsidRPr="00B4127E">
        <w:rPr>
          <w:rFonts w:ascii="Times New Roman" w:hAnsi="Times New Roman"/>
          <w:i/>
          <w:spacing w:val="-4"/>
          <w:sz w:val="28"/>
          <w:szCs w:val="28"/>
          <w:lang w:val="ro-RO"/>
        </w:rPr>
        <w:t xml:space="preserve">- proiectul propus </w:t>
      </w:r>
      <w:r w:rsidR="00B4127E" w:rsidRPr="00B4127E">
        <w:rPr>
          <w:rFonts w:ascii="Times New Roman" w:hAnsi="Times New Roman"/>
          <w:b/>
          <w:i/>
          <w:spacing w:val="-4"/>
          <w:sz w:val="28"/>
          <w:szCs w:val="28"/>
          <w:lang w:val="ro-RO"/>
        </w:rPr>
        <w:t>nu intră</w:t>
      </w:r>
      <w:r w:rsidR="00B4127E" w:rsidRPr="00B4127E">
        <w:rPr>
          <w:rFonts w:ascii="Times New Roman" w:hAnsi="Times New Roman"/>
          <w:i/>
          <w:spacing w:val="-4"/>
          <w:sz w:val="28"/>
          <w:szCs w:val="28"/>
          <w:lang w:val="ro-RO"/>
        </w:rPr>
        <w:t xml:space="preserve"> sub incidența art. 48 și 54 din Legea apelor nr. 107/1996, cu modificările și completările ulterioare</w:t>
      </w:r>
      <w:r w:rsidR="00A63E1B">
        <w:rPr>
          <w:rFonts w:ascii="Times New Roman" w:hAnsi="Times New Roman"/>
          <w:i/>
          <w:spacing w:val="-4"/>
          <w:sz w:val="28"/>
          <w:szCs w:val="28"/>
          <w:lang w:val="ro-RO"/>
        </w:rPr>
        <w:t>.</w:t>
      </w:r>
    </w:p>
    <w:p w:rsidR="008B4C24" w:rsidRPr="0001584D" w:rsidRDefault="008B4C24" w:rsidP="00801FC4">
      <w:pPr>
        <w:shd w:val="clear" w:color="auto" w:fill="FFFFFF"/>
        <w:spacing w:after="0" w:line="240" w:lineRule="auto"/>
        <w:jc w:val="both"/>
        <w:rPr>
          <w:rFonts w:ascii="Times New Roman" w:hAnsi="Times New Roman"/>
          <w:i/>
          <w:spacing w:val="-4"/>
          <w:sz w:val="28"/>
          <w:szCs w:val="28"/>
          <w:lang w:val="ro-RO"/>
        </w:rPr>
      </w:pPr>
    </w:p>
    <w:p w:rsidR="008B4C24" w:rsidRPr="0001584D" w:rsidRDefault="008B4C24" w:rsidP="00801FC4">
      <w:pPr>
        <w:spacing w:after="0" w:line="240" w:lineRule="auto"/>
        <w:ind w:firstLine="720"/>
        <w:jc w:val="both"/>
        <w:rPr>
          <w:rFonts w:ascii="Times New Roman" w:hAnsi="Times New Roman"/>
          <w:i/>
          <w:spacing w:val="-4"/>
          <w:sz w:val="28"/>
          <w:szCs w:val="28"/>
          <w:lang w:val="ro-RO"/>
        </w:rPr>
      </w:pPr>
      <w:r w:rsidRPr="0001584D">
        <w:rPr>
          <w:rFonts w:ascii="Times New Roman" w:hAnsi="Times New Roman"/>
          <w:i/>
          <w:iCs/>
          <w:spacing w:val="-4"/>
          <w:sz w:val="28"/>
          <w:szCs w:val="28"/>
          <w:lang w:val="ro-RO"/>
        </w:rPr>
        <w:t xml:space="preserve">Proiectul a parcurs etapa de evaluare iniţială şi etapa de încadrare, </w:t>
      </w:r>
      <w:r w:rsidRPr="0001584D">
        <w:rPr>
          <w:rFonts w:ascii="Times New Roman" w:hAnsi="Times New Roman"/>
          <w:i/>
          <w:spacing w:val="-4"/>
          <w:sz w:val="28"/>
          <w:szCs w:val="28"/>
          <w:lang w:val="ro-RO"/>
        </w:rPr>
        <w:t xml:space="preserve">din analiza listei de control pentru etapa de încadrare şi în baza </w:t>
      </w:r>
      <w:r w:rsidRPr="0001584D">
        <w:rPr>
          <w:rFonts w:ascii="Times New Roman" w:hAnsi="Times New Roman"/>
          <w:i/>
          <w:color w:val="000000"/>
          <w:spacing w:val="-4"/>
          <w:sz w:val="28"/>
          <w:szCs w:val="28"/>
          <w:lang w:val="ro-RO"/>
        </w:rPr>
        <w:t xml:space="preserve">criteriilor de selecţie pentru stabilirea necesităţii efectuării evaluării impactului asupra mediului din Anexa 3 la </w:t>
      </w:r>
      <w:r w:rsidRPr="0001584D">
        <w:rPr>
          <w:rFonts w:ascii="Times New Roman" w:hAnsi="Times New Roman"/>
          <w:i/>
          <w:spacing w:val="-4"/>
          <w:sz w:val="28"/>
          <w:szCs w:val="28"/>
          <w:lang w:val="ro-RO"/>
        </w:rPr>
        <w:t xml:space="preserve">Legea nr. </w:t>
      </w:r>
      <w:r w:rsidRPr="0001584D">
        <w:rPr>
          <w:rFonts w:ascii="Times New Roman" w:hAnsi="Times New Roman"/>
          <w:i/>
          <w:spacing w:val="-4"/>
          <w:sz w:val="28"/>
          <w:szCs w:val="28"/>
          <w:shd w:val="clear" w:color="auto" w:fill="FFFFFF"/>
          <w:lang w:val="ro-RO"/>
        </w:rPr>
        <w:t xml:space="preserve">292/2018, </w:t>
      </w:r>
      <w:r w:rsidRPr="0001584D">
        <w:rPr>
          <w:rFonts w:ascii="Times New Roman" w:hAnsi="Times New Roman"/>
          <w:i/>
          <w:spacing w:val="-4"/>
          <w:sz w:val="28"/>
          <w:szCs w:val="28"/>
          <w:lang w:val="ro-RO"/>
        </w:rPr>
        <w:t>nu rezultă un impact semnificativ asupra mediului al proiectului propus.</w:t>
      </w:r>
      <w:r w:rsidRPr="0001584D">
        <w:rPr>
          <w:rFonts w:ascii="Times New Roman" w:hAnsi="Times New Roman"/>
          <w:i/>
          <w:spacing w:val="-4"/>
          <w:sz w:val="28"/>
          <w:szCs w:val="28"/>
          <w:lang w:val="ro-RO"/>
        </w:rPr>
        <w:tab/>
      </w:r>
    </w:p>
    <w:p w:rsidR="008B4C24" w:rsidRPr="0001584D" w:rsidRDefault="008B4C24" w:rsidP="00801FC4">
      <w:pPr>
        <w:spacing w:after="0" w:line="240" w:lineRule="auto"/>
        <w:ind w:firstLine="720"/>
        <w:jc w:val="both"/>
        <w:rPr>
          <w:rFonts w:ascii="Times New Roman" w:hAnsi="Times New Roman"/>
          <w:i/>
          <w:spacing w:val="-4"/>
          <w:sz w:val="28"/>
          <w:szCs w:val="28"/>
          <w:lang w:val="ro-RO"/>
        </w:rPr>
      </w:pPr>
    </w:p>
    <w:p w:rsidR="008B4C24" w:rsidRPr="0001584D" w:rsidRDefault="008B4C24" w:rsidP="00801FC4">
      <w:pPr>
        <w:spacing w:after="0" w:line="240" w:lineRule="auto"/>
        <w:ind w:firstLine="720"/>
        <w:jc w:val="both"/>
        <w:rPr>
          <w:rFonts w:ascii="Times New Roman" w:hAnsi="Times New Roman"/>
          <w:i/>
          <w:iCs/>
          <w:spacing w:val="-4"/>
          <w:sz w:val="28"/>
          <w:szCs w:val="28"/>
          <w:lang w:val="ro-RO"/>
        </w:rPr>
      </w:pPr>
      <w:r w:rsidRPr="0001584D">
        <w:rPr>
          <w:rFonts w:ascii="Times New Roman" w:hAnsi="Times New Roman"/>
          <w:i/>
          <w:spacing w:val="-4"/>
          <w:sz w:val="28"/>
          <w:szCs w:val="28"/>
          <w:lang w:val="ro-RO"/>
        </w:rPr>
        <w:t xml:space="preserve">Pe parcursul derulării procedurii de mediu, anunţurile publice </w:t>
      </w:r>
      <w:r w:rsidRPr="0001584D">
        <w:rPr>
          <w:rFonts w:ascii="Times New Roman" w:eastAsia="Times New Roman" w:hAnsi="Times New Roman"/>
          <w:i/>
          <w:spacing w:val="-4"/>
          <w:sz w:val="28"/>
          <w:szCs w:val="28"/>
          <w:lang w:val="ro-RO"/>
        </w:rPr>
        <w:t xml:space="preserve">au fost mediatizate prin: afişare la sediul Primăriei </w:t>
      </w:r>
      <w:r w:rsidR="00AC4E4C">
        <w:rPr>
          <w:rFonts w:ascii="Times New Roman" w:hAnsi="Times New Roman"/>
          <w:i/>
          <w:spacing w:val="-4"/>
          <w:sz w:val="28"/>
          <w:szCs w:val="28"/>
          <w:lang w:val="ro-RO"/>
        </w:rPr>
        <w:t>Comunei</w:t>
      </w:r>
      <w:r w:rsidR="00AC4E4C" w:rsidRPr="00AC4E4C">
        <w:rPr>
          <w:rFonts w:ascii="Times New Roman" w:hAnsi="Times New Roman"/>
          <w:i/>
          <w:spacing w:val="-4"/>
          <w:sz w:val="28"/>
          <w:szCs w:val="28"/>
          <w:lang w:val="ro-RO"/>
        </w:rPr>
        <w:t xml:space="preserve"> Bistrița Bârgăului</w:t>
      </w:r>
      <w:r w:rsidRPr="0001584D">
        <w:rPr>
          <w:rFonts w:ascii="Times New Roman" w:eastAsia="Times New Roman" w:hAnsi="Times New Roman"/>
          <w:i/>
          <w:spacing w:val="-4"/>
          <w:sz w:val="28"/>
          <w:szCs w:val="28"/>
          <w:lang w:val="ro-RO"/>
        </w:rPr>
        <w:t xml:space="preserve">, la sediul titularului, publicare în presa locală, afişare pe site-ul şi la sediul A.P.M. Bistriţa-Năsăud. </w:t>
      </w:r>
    </w:p>
    <w:p w:rsidR="008B4C24" w:rsidRPr="0001584D" w:rsidRDefault="008B4C24" w:rsidP="00801FC4">
      <w:pPr>
        <w:pStyle w:val="Frspaiere"/>
        <w:ind w:firstLine="720"/>
        <w:jc w:val="both"/>
        <w:rPr>
          <w:rFonts w:ascii="Times New Roman" w:hAnsi="Times New Roman"/>
          <w:i/>
          <w:iCs/>
          <w:spacing w:val="-4"/>
          <w:sz w:val="28"/>
          <w:szCs w:val="28"/>
          <w:lang w:val="ro-RO"/>
        </w:rPr>
      </w:pPr>
    </w:p>
    <w:p w:rsidR="00C54553" w:rsidRPr="0001584D" w:rsidRDefault="008B4C24" w:rsidP="00801FC4">
      <w:pPr>
        <w:pStyle w:val="Frspaiere"/>
        <w:ind w:firstLine="720"/>
        <w:jc w:val="both"/>
        <w:rPr>
          <w:rFonts w:ascii="Times New Roman" w:eastAsia="Times New Roman" w:hAnsi="Times New Roman"/>
          <w:i/>
          <w:spacing w:val="-4"/>
          <w:sz w:val="28"/>
          <w:szCs w:val="28"/>
          <w:lang w:val="ro-RO"/>
        </w:rPr>
      </w:pPr>
      <w:r w:rsidRPr="0001584D">
        <w:rPr>
          <w:rFonts w:ascii="Times New Roman" w:hAnsi="Times New Roman"/>
          <w:i/>
          <w:iCs/>
          <w:spacing w:val="-4"/>
          <w:sz w:val="28"/>
          <w:szCs w:val="28"/>
          <w:lang w:val="ro-RO"/>
        </w:rPr>
        <w:t>Nu s-au înregistrat observaţii/comentarii/contestaţii din partea publicului interesat pe durata desfășurării procedurii de emitere a actului de reglementare.</w:t>
      </w:r>
    </w:p>
    <w:p w:rsidR="00805A56" w:rsidRPr="0001584D" w:rsidRDefault="00805A56" w:rsidP="00801FC4">
      <w:pPr>
        <w:shd w:val="clear" w:color="auto" w:fill="FFFFFF"/>
        <w:spacing w:after="0" w:line="240" w:lineRule="auto"/>
        <w:jc w:val="both"/>
        <w:rPr>
          <w:rFonts w:ascii="Times New Roman" w:hAnsi="Times New Roman"/>
          <w:i/>
          <w:spacing w:val="-4"/>
          <w:sz w:val="28"/>
          <w:szCs w:val="28"/>
          <w:lang w:val="ro-RO"/>
        </w:rPr>
      </w:pPr>
    </w:p>
    <w:p w:rsidR="008B4C24" w:rsidRPr="0001584D" w:rsidRDefault="008B4C24" w:rsidP="00801FC4">
      <w:pPr>
        <w:spacing w:after="0" w:line="240" w:lineRule="auto"/>
        <w:jc w:val="both"/>
        <w:rPr>
          <w:rFonts w:ascii="Times New Roman" w:hAnsi="Times New Roman"/>
          <w:b/>
          <w:spacing w:val="-4"/>
          <w:sz w:val="28"/>
          <w:szCs w:val="28"/>
          <w:lang w:val="ro-RO"/>
        </w:rPr>
      </w:pPr>
      <w:r w:rsidRPr="0001584D">
        <w:rPr>
          <w:rFonts w:ascii="Times New Roman" w:hAnsi="Times New Roman"/>
          <w:b/>
          <w:spacing w:val="-4"/>
          <w:sz w:val="28"/>
          <w:szCs w:val="28"/>
          <w:lang w:val="ro-RO"/>
        </w:rPr>
        <w:t>1. Caracteristicile proiectului:</w:t>
      </w:r>
    </w:p>
    <w:p w:rsidR="00801FC4" w:rsidRPr="0001584D" w:rsidRDefault="00801FC4" w:rsidP="00801FC4">
      <w:pPr>
        <w:spacing w:after="0" w:line="240" w:lineRule="auto"/>
        <w:jc w:val="both"/>
        <w:rPr>
          <w:rFonts w:ascii="Times New Roman" w:hAnsi="Times New Roman"/>
          <w:b/>
          <w:i/>
          <w:color w:val="0070C0"/>
          <w:sz w:val="28"/>
          <w:szCs w:val="28"/>
          <w:lang w:val="ro-RO"/>
        </w:rPr>
      </w:pPr>
      <w:r w:rsidRPr="0001584D">
        <w:rPr>
          <w:rFonts w:ascii="Times New Roman" w:hAnsi="Times New Roman"/>
          <w:b/>
          <w:i/>
          <w:sz w:val="28"/>
          <w:szCs w:val="28"/>
          <w:lang w:val="ro-RO"/>
        </w:rPr>
        <w:t>a)</w:t>
      </w:r>
      <w:r w:rsidRPr="0001584D">
        <w:rPr>
          <w:rFonts w:ascii="Times New Roman" w:eastAsiaTheme="minorHAnsi" w:hAnsi="Times New Roman"/>
          <w:i/>
          <w:sz w:val="28"/>
          <w:szCs w:val="28"/>
          <w:lang w:val="ro-RO"/>
        </w:rPr>
        <w:t xml:space="preserve"> </w:t>
      </w:r>
      <w:r w:rsidRPr="0001584D">
        <w:rPr>
          <w:rFonts w:ascii="Times New Roman" w:eastAsiaTheme="minorHAnsi" w:hAnsi="Times New Roman"/>
          <w:b/>
          <w:i/>
          <w:sz w:val="28"/>
          <w:szCs w:val="28"/>
          <w:lang w:val="ro-RO"/>
        </w:rPr>
        <w:t>dimensiunea și concepția întregului proiect</w:t>
      </w:r>
      <w:r w:rsidRPr="0001584D">
        <w:rPr>
          <w:rFonts w:ascii="Times New Roman" w:eastAsiaTheme="minorHAnsi" w:hAnsi="Times New Roman"/>
          <w:i/>
          <w:sz w:val="28"/>
          <w:szCs w:val="28"/>
          <w:lang w:val="ro-RO"/>
        </w:rPr>
        <w:t xml:space="preserve"> :</w:t>
      </w:r>
      <w:r w:rsidRPr="0001584D">
        <w:rPr>
          <w:rFonts w:ascii="Times New Roman" w:hAnsi="Times New Roman"/>
          <w:b/>
          <w:i/>
          <w:sz w:val="28"/>
          <w:szCs w:val="28"/>
          <w:lang w:val="ro-RO"/>
        </w:rPr>
        <w:t xml:space="preserve"> </w:t>
      </w:r>
    </w:p>
    <w:p w:rsidR="00EB7788" w:rsidRPr="00EB7788" w:rsidRDefault="00EB7788" w:rsidP="00EB7788">
      <w:pPr>
        <w:spacing w:after="0" w:line="240" w:lineRule="auto"/>
        <w:jc w:val="both"/>
        <w:rPr>
          <w:rFonts w:ascii="Times New Roman" w:hAnsi="Times New Roman"/>
          <w:bCs/>
          <w:i/>
          <w:iCs/>
          <w:color w:val="000000"/>
          <w:sz w:val="28"/>
          <w:szCs w:val="28"/>
          <w:lang w:val="ro-RO" w:eastAsia="ar-SA"/>
        </w:rPr>
      </w:pPr>
      <w:r w:rsidRPr="00EB7788">
        <w:rPr>
          <w:rFonts w:ascii="Times New Roman" w:hAnsi="Times New Roman"/>
          <w:bCs/>
          <w:i/>
          <w:iCs/>
          <w:color w:val="000000"/>
          <w:sz w:val="28"/>
          <w:szCs w:val="28"/>
          <w:lang w:val="ro-RO" w:eastAsia="ar-SA"/>
        </w:rPr>
        <w:t xml:space="preserve">- proiectul propune amplasarea a două case de vacanță în regim de înălțime P+M, realizate pe fundații din beton armat și structură metalică. Clădirile vor fi identice și vor fi prevăzute fiecare cu o zonă de living, bucătarie și baie la parter și o zonă de dormit la etaj; </w:t>
      </w:r>
    </w:p>
    <w:p w:rsidR="00EB7788" w:rsidRPr="00EB7788" w:rsidRDefault="00EB7788" w:rsidP="00EB7788">
      <w:pPr>
        <w:spacing w:after="0" w:line="240" w:lineRule="auto"/>
        <w:jc w:val="both"/>
        <w:rPr>
          <w:rFonts w:ascii="Times New Roman" w:hAnsi="Times New Roman"/>
          <w:bCs/>
          <w:i/>
          <w:iCs/>
          <w:color w:val="000000"/>
          <w:sz w:val="28"/>
          <w:szCs w:val="28"/>
          <w:lang w:val="ro-RO" w:eastAsia="ar-SA"/>
        </w:rPr>
      </w:pPr>
      <w:r w:rsidRPr="00EB7788">
        <w:rPr>
          <w:rFonts w:ascii="Times New Roman" w:hAnsi="Times New Roman"/>
          <w:bCs/>
          <w:i/>
          <w:iCs/>
          <w:color w:val="000000"/>
          <w:sz w:val="28"/>
          <w:szCs w:val="28"/>
          <w:lang w:val="ro-RO" w:eastAsia="ar-SA"/>
        </w:rPr>
        <w:t>- proiectul este amplasat pe un teren cu o suprafață de 600mp</w:t>
      </w:r>
      <w:r w:rsidR="00A63E1B">
        <w:rPr>
          <w:rFonts w:ascii="Times New Roman" w:hAnsi="Times New Roman"/>
          <w:bCs/>
          <w:i/>
          <w:iCs/>
          <w:color w:val="000000"/>
          <w:sz w:val="28"/>
          <w:szCs w:val="28"/>
          <w:lang w:val="ro-RO" w:eastAsia="ar-SA"/>
        </w:rPr>
        <w:t>,</w:t>
      </w:r>
      <w:r w:rsidRPr="00EB7788">
        <w:rPr>
          <w:rFonts w:ascii="Times New Roman" w:hAnsi="Times New Roman"/>
          <w:bCs/>
          <w:i/>
          <w:iCs/>
          <w:color w:val="000000"/>
          <w:sz w:val="28"/>
          <w:szCs w:val="28"/>
          <w:lang w:val="ro-RO" w:eastAsia="ar-SA"/>
        </w:rPr>
        <w:t xml:space="preserve"> CF 30288</w:t>
      </w:r>
      <w:r w:rsidR="00A63E1B">
        <w:rPr>
          <w:rFonts w:ascii="Times New Roman" w:hAnsi="Times New Roman"/>
          <w:bCs/>
          <w:i/>
          <w:iCs/>
          <w:color w:val="000000"/>
          <w:sz w:val="28"/>
          <w:szCs w:val="28"/>
          <w:lang w:val="ro-RO" w:eastAsia="ar-SA"/>
        </w:rPr>
        <w:t xml:space="preserve"> și</w:t>
      </w:r>
      <w:r w:rsidRPr="00EB7788">
        <w:rPr>
          <w:rFonts w:ascii="Times New Roman" w:hAnsi="Times New Roman"/>
          <w:bCs/>
          <w:i/>
          <w:iCs/>
          <w:color w:val="000000"/>
          <w:sz w:val="28"/>
          <w:szCs w:val="28"/>
          <w:lang w:val="ro-RO" w:eastAsia="ar-SA"/>
        </w:rPr>
        <w:t xml:space="preserve"> este proprietatea S.C. PROT</w:t>
      </w:r>
      <w:r w:rsidR="00E6739C">
        <w:rPr>
          <w:rFonts w:ascii="Times New Roman" w:hAnsi="Times New Roman"/>
          <w:bCs/>
          <w:i/>
          <w:iCs/>
          <w:color w:val="000000"/>
          <w:sz w:val="28"/>
          <w:szCs w:val="28"/>
          <w:lang w:val="ro-RO" w:eastAsia="ar-SA"/>
        </w:rPr>
        <w:t>H</w:t>
      </w:r>
      <w:r w:rsidRPr="00EB7788">
        <w:rPr>
          <w:rFonts w:ascii="Times New Roman" w:hAnsi="Times New Roman"/>
          <w:bCs/>
          <w:i/>
          <w:iCs/>
          <w:color w:val="000000"/>
          <w:sz w:val="28"/>
          <w:szCs w:val="28"/>
          <w:lang w:val="ro-RO" w:eastAsia="ar-SA"/>
        </w:rPr>
        <w:t>ERM</w:t>
      </w:r>
      <w:r w:rsidR="00E6739C">
        <w:rPr>
          <w:rFonts w:ascii="Times New Roman" w:hAnsi="Times New Roman"/>
          <w:bCs/>
          <w:i/>
          <w:iCs/>
          <w:color w:val="000000"/>
          <w:sz w:val="28"/>
          <w:szCs w:val="28"/>
          <w:lang w:val="ro-RO" w:eastAsia="ar-SA"/>
        </w:rPr>
        <w:t xml:space="preserve"> </w:t>
      </w:r>
      <w:r w:rsidRPr="00EB7788">
        <w:rPr>
          <w:rFonts w:ascii="Times New Roman" w:hAnsi="Times New Roman"/>
          <w:bCs/>
          <w:i/>
          <w:iCs/>
          <w:color w:val="000000"/>
          <w:sz w:val="28"/>
          <w:szCs w:val="28"/>
          <w:lang w:val="ro-RO" w:eastAsia="ar-SA"/>
        </w:rPr>
        <w:t>LINE S.R.L. Conform P.U.G.-ului comunei Bistrița Bârgăului aprobat prin H.C.L. nr. 9/2013 actualizat, terenul se află în intravilanul localității Colibița, în UTR C9 cu un regim maxim de înălțime P+M, POT maxim 20%, CUT maxim 0.6;</w:t>
      </w:r>
    </w:p>
    <w:p w:rsidR="00EB7788" w:rsidRPr="00EB7788" w:rsidRDefault="00EB7788" w:rsidP="00EB7788">
      <w:pPr>
        <w:spacing w:after="0" w:line="240" w:lineRule="auto"/>
        <w:jc w:val="both"/>
        <w:rPr>
          <w:rFonts w:ascii="Times New Roman" w:hAnsi="Times New Roman"/>
          <w:b/>
          <w:bCs/>
          <w:i/>
          <w:iCs/>
          <w:color w:val="000000"/>
          <w:sz w:val="28"/>
          <w:szCs w:val="28"/>
          <w:lang w:val="ro-RO" w:eastAsia="ar-SA"/>
        </w:rPr>
      </w:pPr>
      <w:r w:rsidRPr="00EB7788">
        <w:rPr>
          <w:rFonts w:ascii="Times New Roman" w:hAnsi="Times New Roman"/>
          <w:b/>
          <w:bCs/>
          <w:i/>
          <w:iCs/>
          <w:color w:val="000000"/>
          <w:sz w:val="28"/>
          <w:szCs w:val="28"/>
          <w:lang w:val="ro-RO" w:eastAsia="ar-SA"/>
        </w:rPr>
        <w:t xml:space="preserve">Bilanțul teritorial include: </w:t>
      </w:r>
    </w:p>
    <w:p w:rsidR="00EB7788" w:rsidRPr="00EB7788" w:rsidRDefault="00EB7788" w:rsidP="00EB7788">
      <w:pPr>
        <w:spacing w:after="0" w:line="240" w:lineRule="auto"/>
        <w:jc w:val="both"/>
        <w:rPr>
          <w:rFonts w:ascii="Times New Roman" w:hAnsi="Times New Roman"/>
          <w:bCs/>
          <w:i/>
          <w:iCs/>
          <w:color w:val="000000"/>
          <w:sz w:val="28"/>
          <w:szCs w:val="28"/>
          <w:lang w:val="ro-RO" w:eastAsia="ar-SA"/>
        </w:rPr>
      </w:pPr>
      <w:r w:rsidRPr="00EB7788">
        <w:rPr>
          <w:rFonts w:ascii="Times New Roman" w:hAnsi="Times New Roman"/>
          <w:bCs/>
          <w:i/>
          <w:iCs/>
          <w:color w:val="000000"/>
          <w:sz w:val="28"/>
          <w:szCs w:val="28"/>
          <w:lang w:val="ro-RO" w:eastAsia="ar-SA"/>
        </w:rPr>
        <w:t xml:space="preserve">- Suprafață teren = 600mp </w:t>
      </w:r>
    </w:p>
    <w:p w:rsidR="00EB7788" w:rsidRPr="00EB7788" w:rsidRDefault="00EB7788" w:rsidP="00EB7788">
      <w:pPr>
        <w:spacing w:after="0" w:line="240" w:lineRule="auto"/>
        <w:jc w:val="both"/>
        <w:rPr>
          <w:rFonts w:ascii="Times New Roman" w:hAnsi="Times New Roman"/>
          <w:bCs/>
          <w:i/>
          <w:iCs/>
          <w:color w:val="000000"/>
          <w:sz w:val="28"/>
          <w:szCs w:val="28"/>
          <w:lang w:val="ro-RO" w:eastAsia="ar-SA"/>
        </w:rPr>
      </w:pPr>
      <w:r w:rsidRPr="00EB7788">
        <w:rPr>
          <w:rFonts w:ascii="Times New Roman" w:hAnsi="Times New Roman"/>
          <w:bCs/>
          <w:i/>
          <w:iCs/>
          <w:color w:val="000000"/>
          <w:sz w:val="28"/>
          <w:szCs w:val="28"/>
          <w:lang w:val="ro-RO" w:eastAsia="ar-SA"/>
        </w:rPr>
        <w:t>- Suprafață construită = 105.4mp</w:t>
      </w:r>
    </w:p>
    <w:p w:rsidR="00EB7788" w:rsidRPr="00EB7788" w:rsidRDefault="00EB7788" w:rsidP="00EB7788">
      <w:pPr>
        <w:spacing w:after="0" w:line="240" w:lineRule="auto"/>
        <w:jc w:val="both"/>
        <w:rPr>
          <w:rFonts w:ascii="Times New Roman" w:hAnsi="Times New Roman"/>
          <w:bCs/>
          <w:i/>
          <w:iCs/>
          <w:color w:val="000000"/>
          <w:sz w:val="28"/>
          <w:szCs w:val="28"/>
          <w:lang w:val="ro-RO" w:eastAsia="ar-SA"/>
        </w:rPr>
      </w:pPr>
      <w:r w:rsidRPr="00EB7788">
        <w:rPr>
          <w:rFonts w:ascii="Times New Roman" w:hAnsi="Times New Roman"/>
          <w:bCs/>
          <w:i/>
          <w:iCs/>
          <w:color w:val="000000"/>
          <w:sz w:val="28"/>
          <w:szCs w:val="28"/>
          <w:lang w:val="ro-RO" w:eastAsia="ar-SA"/>
        </w:rPr>
        <w:t>- Suprafață desfășurată = 152.6mp</w:t>
      </w:r>
    </w:p>
    <w:p w:rsidR="00EB7788" w:rsidRPr="00EB7788" w:rsidRDefault="00EB7788" w:rsidP="00EB7788">
      <w:pPr>
        <w:spacing w:after="0" w:line="240" w:lineRule="auto"/>
        <w:jc w:val="both"/>
        <w:rPr>
          <w:rFonts w:ascii="Times New Roman" w:hAnsi="Times New Roman"/>
          <w:bCs/>
          <w:i/>
          <w:iCs/>
          <w:color w:val="000000"/>
          <w:sz w:val="28"/>
          <w:szCs w:val="28"/>
          <w:lang w:val="ro-RO" w:eastAsia="ar-SA"/>
        </w:rPr>
      </w:pPr>
      <w:r w:rsidRPr="00EB7788">
        <w:rPr>
          <w:rFonts w:ascii="Times New Roman" w:hAnsi="Times New Roman"/>
          <w:bCs/>
          <w:i/>
          <w:iCs/>
          <w:color w:val="000000"/>
          <w:sz w:val="28"/>
          <w:szCs w:val="28"/>
          <w:lang w:val="ro-RO" w:eastAsia="ar-SA"/>
        </w:rPr>
        <w:t>- Suprafață terase neacoperite = 24mp</w:t>
      </w:r>
    </w:p>
    <w:p w:rsidR="00EB7788" w:rsidRPr="00EB7788" w:rsidRDefault="00EB7788" w:rsidP="00EB7788">
      <w:pPr>
        <w:spacing w:after="0" w:line="240" w:lineRule="auto"/>
        <w:jc w:val="both"/>
        <w:rPr>
          <w:rFonts w:ascii="Times New Roman" w:hAnsi="Times New Roman"/>
          <w:bCs/>
          <w:i/>
          <w:iCs/>
          <w:color w:val="000000"/>
          <w:sz w:val="28"/>
          <w:szCs w:val="28"/>
          <w:lang w:val="ro-RO" w:eastAsia="ar-SA"/>
        </w:rPr>
      </w:pPr>
      <w:r w:rsidRPr="00EB7788">
        <w:rPr>
          <w:rFonts w:ascii="Times New Roman" w:hAnsi="Times New Roman"/>
          <w:bCs/>
          <w:i/>
          <w:iCs/>
          <w:color w:val="000000"/>
          <w:sz w:val="28"/>
          <w:szCs w:val="28"/>
          <w:lang w:val="ro-RO" w:eastAsia="ar-SA"/>
        </w:rPr>
        <w:t>- Suprafață pavaje = 97.9mp</w:t>
      </w:r>
    </w:p>
    <w:p w:rsidR="00EB7788" w:rsidRPr="00EB7788" w:rsidRDefault="00EB7788" w:rsidP="00EB7788">
      <w:pPr>
        <w:spacing w:after="0" w:line="240" w:lineRule="auto"/>
        <w:jc w:val="both"/>
        <w:rPr>
          <w:rFonts w:ascii="Times New Roman" w:hAnsi="Times New Roman"/>
          <w:bCs/>
          <w:i/>
          <w:iCs/>
          <w:color w:val="000000"/>
          <w:sz w:val="28"/>
          <w:szCs w:val="28"/>
          <w:lang w:val="ro-RO" w:eastAsia="ar-SA"/>
        </w:rPr>
      </w:pPr>
      <w:r w:rsidRPr="00EB7788">
        <w:rPr>
          <w:rFonts w:ascii="Times New Roman" w:hAnsi="Times New Roman"/>
          <w:bCs/>
          <w:i/>
          <w:iCs/>
          <w:color w:val="000000"/>
          <w:sz w:val="28"/>
          <w:szCs w:val="28"/>
          <w:lang w:val="ro-RO" w:eastAsia="ar-SA"/>
        </w:rPr>
        <w:t>- Suprafață spații verzi = 372.7mp</w:t>
      </w:r>
    </w:p>
    <w:p w:rsidR="00EB7788" w:rsidRPr="00EB7788" w:rsidRDefault="00EB7788" w:rsidP="00EB7788">
      <w:pPr>
        <w:spacing w:after="0" w:line="240" w:lineRule="auto"/>
        <w:jc w:val="both"/>
        <w:rPr>
          <w:rFonts w:ascii="Times New Roman" w:hAnsi="Times New Roman"/>
          <w:bCs/>
          <w:i/>
          <w:iCs/>
          <w:color w:val="000000"/>
          <w:sz w:val="28"/>
          <w:szCs w:val="28"/>
          <w:lang w:val="ro-RO" w:eastAsia="ar-SA"/>
        </w:rPr>
      </w:pPr>
      <w:r w:rsidRPr="00EB7788">
        <w:rPr>
          <w:rFonts w:ascii="Times New Roman" w:hAnsi="Times New Roman"/>
          <w:bCs/>
          <w:i/>
          <w:iCs/>
          <w:color w:val="000000"/>
          <w:sz w:val="28"/>
          <w:szCs w:val="28"/>
          <w:lang w:val="ro-RO" w:eastAsia="ar-SA"/>
        </w:rPr>
        <w:t xml:space="preserve">- Parcaje – 4 locuri </w:t>
      </w:r>
    </w:p>
    <w:p w:rsidR="00EB7788" w:rsidRPr="00EB7788" w:rsidRDefault="00EB7788" w:rsidP="00EB7788">
      <w:pPr>
        <w:spacing w:after="0" w:line="240" w:lineRule="auto"/>
        <w:jc w:val="both"/>
        <w:rPr>
          <w:rFonts w:ascii="Times New Roman" w:hAnsi="Times New Roman"/>
          <w:bCs/>
          <w:i/>
          <w:iCs/>
          <w:color w:val="000000"/>
          <w:sz w:val="28"/>
          <w:szCs w:val="28"/>
          <w:lang w:val="ro-RO" w:eastAsia="ar-SA"/>
        </w:rPr>
      </w:pPr>
      <w:r w:rsidRPr="00EB7788">
        <w:rPr>
          <w:rFonts w:ascii="Times New Roman" w:hAnsi="Times New Roman"/>
          <w:bCs/>
          <w:i/>
          <w:iCs/>
          <w:color w:val="000000"/>
          <w:sz w:val="28"/>
          <w:szCs w:val="28"/>
          <w:lang w:val="ro-RO" w:eastAsia="ar-SA"/>
        </w:rPr>
        <w:t>- P.O.T. propus = 17.5%</w:t>
      </w:r>
    </w:p>
    <w:p w:rsidR="00EB7788" w:rsidRPr="00EB7788" w:rsidRDefault="00EB7788" w:rsidP="00EB7788">
      <w:pPr>
        <w:spacing w:after="0" w:line="240" w:lineRule="auto"/>
        <w:jc w:val="both"/>
        <w:rPr>
          <w:rFonts w:ascii="Times New Roman" w:hAnsi="Times New Roman"/>
          <w:bCs/>
          <w:i/>
          <w:iCs/>
          <w:color w:val="000000"/>
          <w:sz w:val="28"/>
          <w:szCs w:val="28"/>
          <w:lang w:val="ro-RO" w:eastAsia="ar-SA"/>
        </w:rPr>
      </w:pPr>
      <w:r w:rsidRPr="00EB7788">
        <w:rPr>
          <w:rFonts w:ascii="Times New Roman" w:hAnsi="Times New Roman"/>
          <w:bCs/>
          <w:i/>
          <w:iCs/>
          <w:color w:val="000000"/>
          <w:sz w:val="28"/>
          <w:szCs w:val="28"/>
          <w:lang w:val="ro-RO" w:eastAsia="ar-SA"/>
        </w:rPr>
        <w:t>- C.U.T. Propus = 0.25</w:t>
      </w:r>
    </w:p>
    <w:p w:rsidR="00EB7788" w:rsidRPr="00EB7788" w:rsidRDefault="00EB7788" w:rsidP="00EB7788">
      <w:pPr>
        <w:spacing w:after="0" w:line="240" w:lineRule="auto"/>
        <w:jc w:val="both"/>
        <w:rPr>
          <w:rFonts w:ascii="Times New Roman" w:hAnsi="Times New Roman"/>
          <w:bCs/>
          <w:i/>
          <w:iCs/>
          <w:color w:val="000000"/>
          <w:sz w:val="28"/>
          <w:szCs w:val="28"/>
          <w:lang w:val="ro-RO" w:eastAsia="ar-SA"/>
        </w:rPr>
      </w:pPr>
      <w:r w:rsidRPr="00EB7788">
        <w:rPr>
          <w:rFonts w:ascii="Times New Roman" w:hAnsi="Times New Roman"/>
          <w:bCs/>
          <w:i/>
          <w:iCs/>
          <w:color w:val="000000"/>
          <w:sz w:val="28"/>
          <w:szCs w:val="28"/>
          <w:lang w:val="ro-RO" w:eastAsia="ar-SA"/>
        </w:rPr>
        <w:t>- Deoarece terenul are o declivitate accentuată este necesară sistematizarea lui prin realizarea unor ziduri de sprijin din beton armat. Pe teren se vor amenaja alei și scări care vor face legătura între zona de parcare și casele de vacanță. Parcarea se va realiza pe latura nordică cu acces direct din drumul comunal.</w:t>
      </w:r>
    </w:p>
    <w:p w:rsidR="00EB7788" w:rsidRPr="00EB7788" w:rsidRDefault="00EB7788" w:rsidP="00EB7788">
      <w:pPr>
        <w:spacing w:after="0" w:line="240" w:lineRule="auto"/>
        <w:jc w:val="both"/>
        <w:rPr>
          <w:rFonts w:ascii="Times New Roman" w:hAnsi="Times New Roman"/>
          <w:b/>
          <w:bCs/>
          <w:i/>
          <w:iCs/>
          <w:color w:val="000000"/>
          <w:sz w:val="28"/>
          <w:szCs w:val="28"/>
          <w:lang w:val="ro-RO" w:eastAsia="ar-SA"/>
        </w:rPr>
      </w:pPr>
      <w:r w:rsidRPr="00EB7788">
        <w:rPr>
          <w:rFonts w:ascii="Times New Roman" w:hAnsi="Times New Roman"/>
          <w:b/>
          <w:bCs/>
          <w:i/>
          <w:iCs/>
          <w:color w:val="000000"/>
          <w:sz w:val="28"/>
          <w:szCs w:val="28"/>
          <w:lang w:val="ro-RO" w:eastAsia="ar-SA"/>
        </w:rPr>
        <w:t>Descrierea lucrărilor necesare organizării de şantier</w:t>
      </w:r>
    </w:p>
    <w:p w:rsidR="00EB7788" w:rsidRPr="00EB7788" w:rsidRDefault="00EB7788" w:rsidP="00EB7788">
      <w:pPr>
        <w:spacing w:after="0" w:line="240" w:lineRule="auto"/>
        <w:jc w:val="both"/>
        <w:rPr>
          <w:rFonts w:ascii="Times New Roman" w:hAnsi="Times New Roman"/>
          <w:bCs/>
          <w:i/>
          <w:iCs/>
          <w:color w:val="000000"/>
          <w:sz w:val="28"/>
          <w:szCs w:val="28"/>
          <w:lang w:val="ro-RO" w:eastAsia="ar-SA"/>
        </w:rPr>
      </w:pPr>
      <w:r w:rsidRPr="00EB7788">
        <w:rPr>
          <w:rFonts w:ascii="Times New Roman" w:hAnsi="Times New Roman"/>
          <w:bCs/>
          <w:i/>
          <w:iCs/>
          <w:color w:val="000000"/>
          <w:sz w:val="28"/>
          <w:szCs w:val="28"/>
          <w:lang w:val="ro-RO" w:eastAsia="ar-SA"/>
        </w:rPr>
        <w:t>Pentru organizarea de șantier se va realiza o platformă balastată pe care se vor depozita materialele de construcție necesare și unde se va amplasa o baracă metalică pentru depozit</w:t>
      </w:r>
      <w:r w:rsidR="00A63E1B">
        <w:rPr>
          <w:rFonts w:ascii="Times New Roman" w:hAnsi="Times New Roman"/>
          <w:bCs/>
          <w:i/>
          <w:iCs/>
          <w:color w:val="000000"/>
          <w:sz w:val="28"/>
          <w:szCs w:val="28"/>
          <w:lang w:val="ro-RO" w:eastAsia="ar-SA"/>
        </w:rPr>
        <w:t>ar</w:t>
      </w:r>
      <w:r w:rsidRPr="00EB7788">
        <w:rPr>
          <w:rFonts w:ascii="Times New Roman" w:hAnsi="Times New Roman"/>
          <w:bCs/>
          <w:i/>
          <w:iCs/>
          <w:color w:val="000000"/>
          <w:sz w:val="28"/>
          <w:szCs w:val="28"/>
          <w:lang w:val="ro-RO" w:eastAsia="ar-SA"/>
        </w:rPr>
        <w:t>ea sculelor, uneltelor și o toaletă ecologică utilizată de personalul de pe șantier.</w:t>
      </w:r>
    </w:p>
    <w:p w:rsidR="00EB7788" w:rsidRPr="00EB7788" w:rsidRDefault="00A63E1B" w:rsidP="00EB7788">
      <w:pPr>
        <w:spacing w:after="0" w:line="240" w:lineRule="auto"/>
        <w:jc w:val="both"/>
        <w:rPr>
          <w:rFonts w:ascii="Times New Roman" w:hAnsi="Times New Roman"/>
          <w:bCs/>
          <w:i/>
          <w:iCs/>
          <w:color w:val="000000"/>
          <w:sz w:val="28"/>
          <w:szCs w:val="28"/>
          <w:lang w:val="ro-RO" w:eastAsia="ar-SA"/>
        </w:rPr>
      </w:pPr>
      <w:r>
        <w:rPr>
          <w:rFonts w:ascii="Times New Roman" w:hAnsi="Times New Roman"/>
          <w:bCs/>
          <w:i/>
          <w:iCs/>
          <w:color w:val="000000"/>
          <w:sz w:val="28"/>
          <w:szCs w:val="28"/>
          <w:lang w:val="ro-RO" w:eastAsia="ar-SA"/>
        </w:rPr>
        <w:t>Organizarea de șantier va fi realizată p</w:t>
      </w:r>
      <w:r w:rsidR="00EB7788" w:rsidRPr="00EB7788">
        <w:rPr>
          <w:rFonts w:ascii="Times New Roman" w:hAnsi="Times New Roman"/>
          <w:bCs/>
          <w:i/>
          <w:iCs/>
          <w:color w:val="000000"/>
          <w:sz w:val="28"/>
          <w:szCs w:val="28"/>
          <w:lang w:val="ro-RO" w:eastAsia="ar-SA"/>
        </w:rPr>
        <w:t>e terenul proprietate în vecinatatea construcției fără a afecta împrejurimile.</w:t>
      </w:r>
    </w:p>
    <w:p w:rsidR="00EB7788" w:rsidRPr="00EB7788" w:rsidRDefault="00EB7788" w:rsidP="00EB7788">
      <w:pPr>
        <w:spacing w:after="0" w:line="240" w:lineRule="auto"/>
        <w:jc w:val="both"/>
        <w:rPr>
          <w:rFonts w:ascii="Times New Roman" w:hAnsi="Times New Roman"/>
          <w:b/>
          <w:bCs/>
          <w:i/>
          <w:iCs/>
          <w:color w:val="000000"/>
          <w:sz w:val="28"/>
          <w:szCs w:val="28"/>
          <w:lang w:val="ro-RO" w:eastAsia="ar-SA"/>
        </w:rPr>
      </w:pPr>
      <w:r w:rsidRPr="00EB7788">
        <w:rPr>
          <w:rFonts w:ascii="Times New Roman" w:hAnsi="Times New Roman"/>
          <w:b/>
          <w:bCs/>
          <w:i/>
          <w:iCs/>
          <w:color w:val="000000"/>
          <w:sz w:val="28"/>
          <w:szCs w:val="28"/>
          <w:lang w:val="ro-RO" w:eastAsia="ar-SA"/>
        </w:rPr>
        <w:t>Descrierea impactului asupra mediului a lucrărilor organizării de şantier:</w:t>
      </w:r>
    </w:p>
    <w:p w:rsidR="00EB7788" w:rsidRPr="00EB7788" w:rsidRDefault="00EB7788" w:rsidP="00EB7788">
      <w:pPr>
        <w:numPr>
          <w:ilvl w:val="6"/>
          <w:numId w:val="6"/>
        </w:numPr>
        <w:spacing w:after="0" w:line="240" w:lineRule="auto"/>
        <w:jc w:val="both"/>
        <w:rPr>
          <w:rFonts w:ascii="Times New Roman" w:hAnsi="Times New Roman"/>
          <w:bCs/>
          <w:i/>
          <w:iCs/>
          <w:color w:val="000000"/>
          <w:sz w:val="28"/>
          <w:szCs w:val="28"/>
          <w:lang w:val="ro-RO" w:eastAsia="ar-SA"/>
        </w:rPr>
      </w:pPr>
      <w:r w:rsidRPr="00EB7788">
        <w:rPr>
          <w:rFonts w:ascii="Times New Roman" w:hAnsi="Times New Roman"/>
          <w:bCs/>
          <w:i/>
          <w:iCs/>
          <w:color w:val="000000"/>
          <w:sz w:val="28"/>
          <w:szCs w:val="28"/>
          <w:lang w:val="ro-RO" w:eastAsia="ar-SA"/>
        </w:rPr>
        <w:t xml:space="preserve">În perioada de construcție sursele de poluare a aerului sunt cele inerente unui șantier de mică anvergură: lucrări de decopertare, săpături, compactări, turnare betoane. Principalii poluanți vor fi particule în suspensie și gaze de eșapament de la utilajele și </w:t>
      </w:r>
      <w:r w:rsidRPr="00EB7788">
        <w:rPr>
          <w:rFonts w:ascii="Times New Roman" w:hAnsi="Times New Roman"/>
          <w:bCs/>
          <w:i/>
          <w:iCs/>
          <w:color w:val="000000"/>
          <w:sz w:val="28"/>
          <w:szCs w:val="28"/>
          <w:lang w:val="ro-RO" w:eastAsia="ar-SA"/>
        </w:rPr>
        <w:lastRenderedPageBreak/>
        <w:t>mijloacele de transport folosite. Cantitatea de noxe emisă și faptul ca este vorba de o sursă temporar</w:t>
      </w:r>
      <w:r w:rsidR="00A63E1B">
        <w:rPr>
          <w:rFonts w:ascii="Times New Roman" w:hAnsi="Times New Roman"/>
          <w:bCs/>
          <w:i/>
          <w:iCs/>
          <w:color w:val="000000"/>
          <w:sz w:val="28"/>
          <w:szCs w:val="28"/>
          <w:lang w:val="ro-RO" w:eastAsia="ar-SA"/>
        </w:rPr>
        <w:t>ă</w:t>
      </w:r>
      <w:r w:rsidRPr="00EB7788">
        <w:rPr>
          <w:rFonts w:ascii="Times New Roman" w:hAnsi="Times New Roman"/>
          <w:bCs/>
          <w:i/>
          <w:iCs/>
          <w:color w:val="000000"/>
          <w:sz w:val="28"/>
          <w:szCs w:val="28"/>
          <w:lang w:val="ro-RO" w:eastAsia="ar-SA"/>
        </w:rPr>
        <w:t xml:space="preserve"> duc la concluzia că impactul asupra atmosferei va fi neglijabil; </w:t>
      </w:r>
      <w:r w:rsidR="00A63E1B">
        <w:rPr>
          <w:rFonts w:ascii="Times New Roman" w:hAnsi="Times New Roman"/>
          <w:bCs/>
          <w:i/>
          <w:iCs/>
          <w:color w:val="000000"/>
          <w:sz w:val="28"/>
          <w:szCs w:val="28"/>
          <w:lang w:val="ro-RO" w:eastAsia="ar-SA"/>
        </w:rPr>
        <w:t>D</w:t>
      </w:r>
      <w:r w:rsidRPr="00EB7788">
        <w:rPr>
          <w:rFonts w:ascii="Times New Roman" w:hAnsi="Times New Roman"/>
          <w:bCs/>
          <w:i/>
          <w:iCs/>
          <w:color w:val="000000"/>
          <w:sz w:val="28"/>
          <w:szCs w:val="28"/>
          <w:lang w:val="ro-RO" w:eastAsia="ar-SA"/>
        </w:rPr>
        <w:t>eșeurile rezultate în timpul lucrărilor de construcții-montaj se vor colecta în locuri special amenajate și vor fi evacuate ritmic de către executant, pentru evitarea poluării zonei.</w:t>
      </w:r>
    </w:p>
    <w:p w:rsidR="00EB7788" w:rsidRDefault="00801FC4" w:rsidP="00EB7788">
      <w:pPr>
        <w:spacing w:after="0" w:line="240" w:lineRule="auto"/>
        <w:jc w:val="both"/>
        <w:rPr>
          <w:rFonts w:ascii="Times New Roman" w:eastAsiaTheme="minorHAnsi" w:hAnsi="Times New Roman"/>
          <w:b/>
          <w:bCs/>
          <w:i/>
          <w:iCs/>
          <w:sz w:val="28"/>
          <w:szCs w:val="28"/>
          <w:lang w:val="ro-RO"/>
        </w:rPr>
      </w:pPr>
      <w:r w:rsidRPr="0001584D">
        <w:rPr>
          <w:rFonts w:ascii="Times New Roman" w:eastAsiaTheme="minorHAnsi" w:hAnsi="Times New Roman"/>
          <w:b/>
          <w:i/>
          <w:sz w:val="28"/>
          <w:szCs w:val="28"/>
          <w:lang w:val="ro-RO"/>
        </w:rPr>
        <w:t>b) cumularea cu alte proiecte existente și/sau aprobate:</w:t>
      </w:r>
      <w:r w:rsidRPr="0001584D">
        <w:rPr>
          <w:rFonts w:ascii="Times New Roman" w:eastAsiaTheme="minorHAnsi" w:hAnsi="Times New Roman"/>
          <w:i/>
          <w:sz w:val="28"/>
          <w:szCs w:val="28"/>
          <w:lang w:val="ro-RO"/>
        </w:rPr>
        <w:t xml:space="preserve"> </w:t>
      </w:r>
      <w:r w:rsidR="00EB7788" w:rsidRPr="00EB7788">
        <w:rPr>
          <w:rFonts w:ascii="Times New Roman" w:eastAsiaTheme="minorHAnsi" w:hAnsi="Times New Roman"/>
          <w:bCs/>
          <w:i/>
          <w:iCs/>
          <w:sz w:val="28"/>
          <w:szCs w:val="28"/>
          <w:lang w:val="ro-RO"/>
        </w:rPr>
        <w:t>Nu are impact cumulativ cu alte proiecte existente în zonă</w:t>
      </w:r>
      <w:r w:rsidR="00A63E1B">
        <w:rPr>
          <w:rFonts w:ascii="Times New Roman" w:eastAsiaTheme="minorHAnsi" w:hAnsi="Times New Roman"/>
          <w:bCs/>
          <w:i/>
          <w:iCs/>
          <w:sz w:val="28"/>
          <w:szCs w:val="28"/>
          <w:lang w:val="ro-RO"/>
        </w:rPr>
        <w:t>.</w:t>
      </w:r>
      <w:r w:rsidR="00EB7788" w:rsidRPr="00EB7788">
        <w:rPr>
          <w:rFonts w:ascii="Times New Roman" w:eastAsiaTheme="minorHAnsi" w:hAnsi="Times New Roman"/>
          <w:b/>
          <w:bCs/>
          <w:i/>
          <w:iCs/>
          <w:sz w:val="28"/>
          <w:szCs w:val="28"/>
          <w:lang w:val="ro-RO"/>
        </w:rPr>
        <w:t xml:space="preserve"> </w:t>
      </w:r>
    </w:p>
    <w:p w:rsidR="00F96133" w:rsidRDefault="00801FC4" w:rsidP="00EB7788">
      <w:pPr>
        <w:spacing w:after="0" w:line="240" w:lineRule="auto"/>
        <w:jc w:val="both"/>
        <w:rPr>
          <w:rFonts w:ascii="Times New Roman" w:hAnsi="Times New Roman"/>
          <w:bCs/>
          <w:i/>
          <w:iCs/>
          <w:sz w:val="28"/>
          <w:szCs w:val="28"/>
          <w:lang w:val="ro-RO"/>
        </w:rPr>
      </w:pPr>
      <w:r w:rsidRPr="0001584D">
        <w:rPr>
          <w:rFonts w:ascii="Times New Roman" w:hAnsi="Times New Roman"/>
          <w:b/>
          <w:i/>
          <w:sz w:val="28"/>
          <w:szCs w:val="28"/>
          <w:lang w:val="ro-RO"/>
        </w:rPr>
        <w:t xml:space="preserve">c) </w:t>
      </w:r>
      <w:r w:rsidRPr="0001584D">
        <w:rPr>
          <w:rFonts w:ascii="Times New Roman" w:eastAsiaTheme="minorHAnsi" w:hAnsi="Times New Roman"/>
          <w:b/>
          <w:i/>
          <w:sz w:val="28"/>
          <w:szCs w:val="28"/>
          <w:lang w:val="ro-RO"/>
        </w:rPr>
        <w:t>utilizarea resurselor naturale, în special a solului, a terenurilor, a apei și a biodiversității:</w:t>
      </w:r>
      <w:r w:rsidRPr="0001584D">
        <w:rPr>
          <w:rFonts w:ascii="Times New Roman" w:hAnsi="Times New Roman"/>
          <w:i/>
          <w:sz w:val="28"/>
          <w:szCs w:val="28"/>
          <w:lang w:val="ro-RO"/>
        </w:rPr>
        <w:t xml:space="preserve"> </w:t>
      </w:r>
      <w:r w:rsidR="00EB7788" w:rsidRPr="00EB7788">
        <w:rPr>
          <w:rFonts w:ascii="Times New Roman" w:hAnsi="Times New Roman"/>
          <w:bCs/>
          <w:i/>
          <w:iCs/>
          <w:sz w:val="28"/>
          <w:szCs w:val="28"/>
          <w:lang w:val="ro-RO"/>
        </w:rPr>
        <w:t>În perioda lucrărilor de construire și amenajare se vor utiliza resurse naturale precum balast, agregate și apă pentru prepararea betonului și pământ pentru realizarea spațiilor verzi la finalizarea lucrărilor</w:t>
      </w:r>
      <w:r w:rsidR="00EB7788">
        <w:rPr>
          <w:rFonts w:ascii="Times New Roman" w:hAnsi="Times New Roman"/>
          <w:bCs/>
          <w:i/>
          <w:iCs/>
          <w:sz w:val="28"/>
          <w:szCs w:val="28"/>
          <w:lang w:val="ro-RO"/>
        </w:rPr>
        <w:t>.</w:t>
      </w:r>
    </w:p>
    <w:p w:rsidR="00B4127E" w:rsidRPr="00B4127E" w:rsidRDefault="00B4127E" w:rsidP="00B4127E">
      <w:pPr>
        <w:spacing w:after="0" w:line="240" w:lineRule="auto"/>
        <w:jc w:val="both"/>
        <w:rPr>
          <w:rFonts w:ascii="Times New Roman" w:hAnsi="Times New Roman"/>
          <w:b/>
          <w:bCs/>
          <w:i/>
          <w:iCs/>
          <w:sz w:val="28"/>
          <w:szCs w:val="28"/>
          <w:u w:val="single"/>
          <w:lang w:val="ro-RO"/>
        </w:rPr>
      </w:pPr>
      <w:r w:rsidRPr="00B4127E">
        <w:rPr>
          <w:rFonts w:ascii="Times New Roman" w:hAnsi="Times New Roman"/>
          <w:b/>
          <w:bCs/>
          <w:i/>
          <w:iCs/>
          <w:sz w:val="28"/>
          <w:szCs w:val="28"/>
          <w:u w:val="single"/>
          <w:lang w:val="ro-RO"/>
        </w:rPr>
        <w:t>Utilități:</w:t>
      </w:r>
    </w:p>
    <w:p w:rsidR="00B4127E" w:rsidRPr="00B4127E" w:rsidRDefault="00B4127E" w:rsidP="00B4127E">
      <w:pPr>
        <w:spacing w:after="0" w:line="240" w:lineRule="auto"/>
        <w:jc w:val="both"/>
        <w:rPr>
          <w:rFonts w:ascii="Times New Roman" w:hAnsi="Times New Roman"/>
          <w:bCs/>
          <w:i/>
          <w:iCs/>
          <w:sz w:val="28"/>
          <w:szCs w:val="28"/>
          <w:lang w:val="ro-RO"/>
        </w:rPr>
      </w:pPr>
      <w:r w:rsidRPr="00B4127E">
        <w:rPr>
          <w:rFonts w:ascii="Times New Roman" w:hAnsi="Times New Roman"/>
          <w:bCs/>
          <w:i/>
          <w:iCs/>
          <w:sz w:val="28"/>
          <w:szCs w:val="28"/>
          <w:lang w:val="ro-RO"/>
        </w:rPr>
        <w:t>1. Alimentare cu apă: se va realiza dintr-un bazin cu un volum de 10 mc prefabricat din PVC amplasat la partea superioară a parcelei și se va alimenta prin intermediul unei cisterne cu apă din rețeaua AQUABIS SA Bistrița, pe baza</w:t>
      </w:r>
      <w:r w:rsidR="00A63E1B">
        <w:rPr>
          <w:rFonts w:ascii="Times New Roman" w:hAnsi="Times New Roman"/>
          <w:bCs/>
          <w:i/>
          <w:iCs/>
          <w:sz w:val="28"/>
          <w:szCs w:val="28"/>
          <w:lang w:val="ro-RO"/>
        </w:rPr>
        <w:t xml:space="preserve"> de</w:t>
      </w:r>
      <w:r w:rsidRPr="00B4127E">
        <w:rPr>
          <w:rFonts w:ascii="Times New Roman" w:hAnsi="Times New Roman"/>
          <w:bCs/>
          <w:i/>
          <w:iCs/>
          <w:sz w:val="28"/>
          <w:szCs w:val="28"/>
          <w:lang w:val="ro-RO"/>
        </w:rPr>
        <w:t xml:space="preserve"> contract;</w:t>
      </w:r>
    </w:p>
    <w:p w:rsidR="00B4127E" w:rsidRPr="00B4127E" w:rsidRDefault="00B4127E" w:rsidP="00B4127E">
      <w:pPr>
        <w:spacing w:after="0" w:line="240" w:lineRule="auto"/>
        <w:jc w:val="both"/>
        <w:rPr>
          <w:rFonts w:ascii="Times New Roman" w:hAnsi="Times New Roman"/>
          <w:bCs/>
          <w:i/>
          <w:iCs/>
          <w:sz w:val="28"/>
          <w:szCs w:val="28"/>
          <w:lang w:val="ro-RO"/>
        </w:rPr>
      </w:pPr>
      <w:r w:rsidRPr="00B4127E">
        <w:rPr>
          <w:rFonts w:ascii="Times New Roman" w:hAnsi="Times New Roman"/>
          <w:bCs/>
          <w:i/>
          <w:iCs/>
          <w:sz w:val="28"/>
          <w:szCs w:val="28"/>
          <w:lang w:val="ro-RO"/>
        </w:rPr>
        <w:t xml:space="preserve">2. Evacuarea apelor uzate: se vor evacua într-un bazin etanș vidanjabil realizat din fibră de sticlă cu V= 10 mc. Acesta va fi amplasat subteran în zona parcării în apropierea drumului comunal. Vidanjarea bazinului se va face de câte ori este nevoie de către AQUABIS SA Bistrița; </w:t>
      </w:r>
    </w:p>
    <w:p w:rsidR="00B4127E" w:rsidRPr="00B4127E" w:rsidRDefault="00B4127E" w:rsidP="00B4127E">
      <w:pPr>
        <w:spacing w:after="0" w:line="240" w:lineRule="auto"/>
        <w:jc w:val="both"/>
        <w:rPr>
          <w:rFonts w:ascii="Times New Roman" w:hAnsi="Times New Roman"/>
          <w:bCs/>
          <w:i/>
          <w:iCs/>
          <w:sz w:val="28"/>
          <w:szCs w:val="28"/>
          <w:lang w:val="ro-RO"/>
        </w:rPr>
      </w:pPr>
      <w:r w:rsidRPr="00B4127E">
        <w:rPr>
          <w:rFonts w:ascii="Times New Roman" w:hAnsi="Times New Roman"/>
          <w:bCs/>
          <w:i/>
          <w:iCs/>
          <w:sz w:val="28"/>
          <w:szCs w:val="28"/>
          <w:lang w:val="ro-RO"/>
        </w:rPr>
        <w:t>3. Energie electrică: se va realiza printr-un racord la rețeaua publică existentă în zonă;</w:t>
      </w:r>
    </w:p>
    <w:p w:rsidR="00B4127E" w:rsidRPr="00B4127E" w:rsidRDefault="00B4127E" w:rsidP="00EB7788">
      <w:pPr>
        <w:spacing w:after="0" w:line="240" w:lineRule="auto"/>
        <w:jc w:val="both"/>
        <w:rPr>
          <w:rFonts w:ascii="Times New Roman" w:hAnsi="Times New Roman"/>
          <w:bCs/>
          <w:i/>
          <w:iCs/>
          <w:sz w:val="28"/>
          <w:szCs w:val="28"/>
          <w:lang w:val="ro-RO"/>
        </w:rPr>
      </w:pPr>
      <w:r w:rsidRPr="00B4127E">
        <w:rPr>
          <w:rFonts w:ascii="Times New Roman" w:hAnsi="Times New Roman"/>
          <w:bCs/>
          <w:i/>
          <w:iCs/>
          <w:sz w:val="28"/>
          <w:szCs w:val="28"/>
          <w:lang w:val="ro-RO"/>
        </w:rPr>
        <w:t>4. Încălzirea spațiilor se va face cu panouri radiante electrice;</w:t>
      </w:r>
    </w:p>
    <w:p w:rsidR="00B4127E" w:rsidRPr="00B4127E" w:rsidRDefault="00801FC4" w:rsidP="00B4127E">
      <w:pPr>
        <w:spacing w:after="0" w:line="240" w:lineRule="auto"/>
        <w:jc w:val="both"/>
        <w:rPr>
          <w:rFonts w:ascii="Times New Roman" w:eastAsiaTheme="minorHAnsi" w:hAnsi="Times New Roman"/>
          <w:b/>
          <w:bCs/>
          <w:i/>
          <w:iCs/>
          <w:sz w:val="28"/>
          <w:szCs w:val="28"/>
          <w:lang w:val="ro-RO"/>
        </w:rPr>
      </w:pPr>
      <w:r w:rsidRPr="0001584D">
        <w:rPr>
          <w:rFonts w:ascii="Times New Roman" w:hAnsi="Times New Roman"/>
          <w:b/>
          <w:i/>
          <w:sz w:val="28"/>
          <w:szCs w:val="28"/>
          <w:lang w:val="ro-RO"/>
        </w:rPr>
        <w:t>d)</w:t>
      </w:r>
      <w:r w:rsidRPr="0001584D">
        <w:rPr>
          <w:rFonts w:ascii="Times New Roman" w:eastAsiaTheme="minorHAnsi" w:hAnsi="Times New Roman"/>
          <w:i/>
          <w:sz w:val="28"/>
          <w:szCs w:val="28"/>
          <w:lang w:val="ro-RO"/>
        </w:rPr>
        <w:t xml:space="preserve"> </w:t>
      </w:r>
      <w:r w:rsidRPr="0001584D">
        <w:rPr>
          <w:rFonts w:ascii="Times New Roman" w:eastAsiaTheme="minorHAnsi" w:hAnsi="Times New Roman"/>
          <w:b/>
          <w:i/>
          <w:sz w:val="28"/>
          <w:szCs w:val="28"/>
          <w:lang w:val="ro-RO"/>
        </w:rPr>
        <w:t>cantitatea și tipurile de deșeuri generate/gestionate</w:t>
      </w:r>
      <w:r w:rsidRPr="0001584D">
        <w:rPr>
          <w:rFonts w:ascii="Times New Roman" w:eastAsiaTheme="minorHAnsi" w:hAnsi="Times New Roman"/>
          <w:i/>
          <w:sz w:val="28"/>
          <w:szCs w:val="28"/>
          <w:lang w:val="ro-RO"/>
        </w:rPr>
        <w:t>:</w:t>
      </w:r>
      <w:r w:rsidR="006378E4" w:rsidRPr="0001584D">
        <w:rPr>
          <w:rFonts w:ascii="Times New Roman" w:eastAsiaTheme="minorHAnsi" w:hAnsi="Times New Roman"/>
          <w:i/>
          <w:sz w:val="28"/>
          <w:szCs w:val="28"/>
          <w:lang w:val="ro-RO"/>
        </w:rPr>
        <w:t xml:space="preserve"> </w:t>
      </w:r>
      <w:r w:rsidR="00B4127E" w:rsidRPr="00B4127E">
        <w:rPr>
          <w:rFonts w:ascii="Times New Roman" w:eastAsiaTheme="minorHAnsi" w:hAnsi="Times New Roman"/>
          <w:bCs/>
          <w:i/>
          <w:iCs/>
          <w:sz w:val="28"/>
          <w:szCs w:val="28"/>
          <w:lang w:val="ro-RO"/>
        </w:rPr>
        <w:t>De</w:t>
      </w:r>
      <w:r w:rsidR="00A63E1B">
        <w:rPr>
          <w:rFonts w:ascii="Times New Roman" w:eastAsiaTheme="minorHAnsi" w:hAnsi="Times New Roman"/>
          <w:bCs/>
          <w:i/>
          <w:iCs/>
          <w:sz w:val="28"/>
          <w:szCs w:val="28"/>
          <w:lang w:val="ro-RO"/>
        </w:rPr>
        <w:t>ș</w:t>
      </w:r>
      <w:r w:rsidR="00B4127E" w:rsidRPr="00B4127E">
        <w:rPr>
          <w:rFonts w:ascii="Times New Roman" w:eastAsiaTheme="minorHAnsi" w:hAnsi="Times New Roman"/>
          <w:bCs/>
          <w:i/>
          <w:iCs/>
          <w:sz w:val="28"/>
          <w:szCs w:val="28"/>
          <w:lang w:val="ro-RO"/>
        </w:rPr>
        <w:t>eurile rezultate in timpul construc</w:t>
      </w:r>
      <w:r w:rsidR="00A63E1B">
        <w:rPr>
          <w:rFonts w:ascii="Times New Roman" w:eastAsiaTheme="minorHAnsi" w:hAnsi="Times New Roman"/>
          <w:bCs/>
          <w:i/>
          <w:iCs/>
          <w:sz w:val="28"/>
          <w:szCs w:val="28"/>
          <w:lang w:val="ro-RO"/>
        </w:rPr>
        <w:t>ț</w:t>
      </w:r>
      <w:r w:rsidR="00B4127E" w:rsidRPr="00B4127E">
        <w:rPr>
          <w:rFonts w:ascii="Times New Roman" w:eastAsiaTheme="minorHAnsi" w:hAnsi="Times New Roman"/>
          <w:bCs/>
          <w:i/>
          <w:iCs/>
          <w:sz w:val="28"/>
          <w:szCs w:val="28"/>
          <w:lang w:val="ro-RO"/>
        </w:rPr>
        <w:t>iei obiectivului</w:t>
      </w:r>
      <w:r w:rsidR="00B4127E" w:rsidRPr="00B4127E">
        <w:rPr>
          <w:rFonts w:ascii="Times New Roman" w:eastAsiaTheme="minorHAnsi" w:hAnsi="Times New Roman"/>
          <w:b/>
          <w:bCs/>
          <w:i/>
          <w:iCs/>
          <w:sz w:val="28"/>
          <w:szCs w:val="28"/>
          <w:lang w:val="ro-RO"/>
        </w:rPr>
        <w:t>:</w:t>
      </w:r>
    </w:p>
    <w:tbl>
      <w:tblPr>
        <w:tblW w:w="7380" w:type="dxa"/>
        <w:jc w:val="center"/>
        <w:tblLayout w:type="fixed"/>
        <w:tblLook w:val="0000" w:firstRow="0" w:lastRow="0" w:firstColumn="0" w:lastColumn="0" w:noHBand="0" w:noVBand="0"/>
      </w:tblPr>
      <w:tblGrid>
        <w:gridCol w:w="889"/>
        <w:gridCol w:w="3814"/>
        <w:gridCol w:w="2677"/>
      </w:tblGrid>
      <w:tr w:rsidR="00B4127E" w:rsidRPr="00A63E1B" w:rsidTr="00A63E1B">
        <w:trPr>
          <w:jc w:val="center"/>
        </w:trPr>
        <w:tc>
          <w:tcPr>
            <w:tcW w:w="889" w:type="dxa"/>
            <w:tcBorders>
              <w:top w:val="single" w:sz="4" w:space="0" w:color="000000"/>
              <w:left w:val="single" w:sz="4" w:space="0" w:color="000000"/>
              <w:bottom w:val="single" w:sz="4" w:space="0" w:color="000000"/>
            </w:tcBorders>
            <w:shd w:val="clear" w:color="auto" w:fill="auto"/>
          </w:tcPr>
          <w:p w:rsidR="00B4127E" w:rsidRPr="00A63E1B" w:rsidRDefault="00B4127E" w:rsidP="00B4127E">
            <w:pPr>
              <w:spacing w:after="0" w:line="240" w:lineRule="auto"/>
              <w:jc w:val="center"/>
              <w:rPr>
                <w:rFonts w:ascii="Times New Roman" w:eastAsiaTheme="minorHAnsi" w:hAnsi="Times New Roman"/>
                <w:b/>
                <w:bCs/>
                <w:i/>
                <w:iCs/>
                <w:sz w:val="24"/>
                <w:szCs w:val="24"/>
                <w:lang w:val="ro-RO"/>
              </w:rPr>
            </w:pPr>
            <w:r w:rsidRPr="00A63E1B">
              <w:rPr>
                <w:rFonts w:ascii="Times New Roman" w:eastAsiaTheme="minorHAnsi" w:hAnsi="Times New Roman"/>
                <w:b/>
                <w:bCs/>
                <w:i/>
                <w:iCs/>
                <w:sz w:val="24"/>
                <w:szCs w:val="24"/>
                <w:lang w:val="ro-RO"/>
              </w:rPr>
              <w:t>Nr.Crt</w:t>
            </w:r>
          </w:p>
        </w:tc>
        <w:tc>
          <w:tcPr>
            <w:tcW w:w="3814" w:type="dxa"/>
            <w:tcBorders>
              <w:top w:val="single" w:sz="4" w:space="0" w:color="000000"/>
              <w:left w:val="single" w:sz="4" w:space="0" w:color="000000"/>
              <w:bottom w:val="single" w:sz="4" w:space="0" w:color="000000"/>
            </w:tcBorders>
            <w:shd w:val="clear" w:color="auto" w:fill="auto"/>
          </w:tcPr>
          <w:p w:rsidR="00B4127E" w:rsidRPr="00A63E1B" w:rsidRDefault="00B4127E" w:rsidP="00B4127E">
            <w:pPr>
              <w:spacing w:after="0" w:line="240" w:lineRule="auto"/>
              <w:jc w:val="center"/>
              <w:rPr>
                <w:rFonts w:ascii="Times New Roman" w:eastAsiaTheme="minorHAnsi" w:hAnsi="Times New Roman"/>
                <w:b/>
                <w:bCs/>
                <w:i/>
                <w:iCs/>
                <w:sz w:val="24"/>
                <w:szCs w:val="24"/>
                <w:lang w:val="ro-RO"/>
              </w:rPr>
            </w:pPr>
            <w:r w:rsidRPr="00A63E1B">
              <w:rPr>
                <w:rFonts w:ascii="Times New Roman" w:eastAsiaTheme="minorHAnsi" w:hAnsi="Times New Roman"/>
                <w:b/>
                <w:bCs/>
                <w:i/>
                <w:iCs/>
                <w:sz w:val="24"/>
                <w:szCs w:val="24"/>
                <w:lang w:val="ro-RO"/>
              </w:rPr>
              <w:t>Tipul deșeului</w:t>
            </w:r>
          </w:p>
        </w:tc>
        <w:tc>
          <w:tcPr>
            <w:tcW w:w="2677" w:type="dxa"/>
            <w:tcBorders>
              <w:top w:val="single" w:sz="4" w:space="0" w:color="000000"/>
              <w:left w:val="single" w:sz="4" w:space="0" w:color="000000"/>
              <w:bottom w:val="single" w:sz="4" w:space="0" w:color="000000"/>
              <w:right w:val="single" w:sz="4" w:space="0" w:color="000000"/>
            </w:tcBorders>
            <w:shd w:val="clear" w:color="auto" w:fill="auto"/>
          </w:tcPr>
          <w:p w:rsidR="00B4127E" w:rsidRPr="00A63E1B" w:rsidRDefault="00B4127E" w:rsidP="00B4127E">
            <w:pPr>
              <w:spacing w:after="0" w:line="240" w:lineRule="auto"/>
              <w:jc w:val="center"/>
              <w:rPr>
                <w:rFonts w:ascii="Times New Roman" w:eastAsiaTheme="minorHAnsi" w:hAnsi="Times New Roman"/>
                <w:b/>
                <w:bCs/>
                <w:i/>
                <w:iCs/>
                <w:sz w:val="24"/>
                <w:szCs w:val="24"/>
                <w:lang w:val="ro-RO"/>
              </w:rPr>
            </w:pPr>
            <w:r w:rsidRPr="00A63E1B">
              <w:rPr>
                <w:rFonts w:ascii="Times New Roman" w:eastAsiaTheme="minorHAnsi" w:hAnsi="Times New Roman"/>
                <w:b/>
                <w:bCs/>
                <w:i/>
                <w:iCs/>
                <w:sz w:val="24"/>
                <w:szCs w:val="24"/>
                <w:lang w:val="ro-RO"/>
              </w:rPr>
              <w:t>Codul deșeului conform HG 856/2002</w:t>
            </w:r>
          </w:p>
        </w:tc>
      </w:tr>
      <w:tr w:rsidR="00B4127E" w:rsidRPr="00A63E1B" w:rsidTr="00A63E1B">
        <w:trPr>
          <w:jc w:val="center"/>
        </w:trPr>
        <w:tc>
          <w:tcPr>
            <w:tcW w:w="889" w:type="dxa"/>
            <w:tcBorders>
              <w:top w:val="single" w:sz="4" w:space="0" w:color="000000"/>
              <w:left w:val="single" w:sz="4" w:space="0" w:color="000000"/>
              <w:bottom w:val="single" w:sz="4" w:space="0" w:color="000000"/>
            </w:tcBorders>
            <w:shd w:val="clear" w:color="auto" w:fill="auto"/>
          </w:tcPr>
          <w:p w:rsidR="00B4127E" w:rsidRPr="00A63E1B" w:rsidRDefault="00B4127E" w:rsidP="00B4127E">
            <w:pPr>
              <w:spacing w:after="0" w:line="240" w:lineRule="auto"/>
              <w:jc w:val="both"/>
              <w:rPr>
                <w:rFonts w:ascii="Times New Roman" w:eastAsiaTheme="minorHAnsi" w:hAnsi="Times New Roman"/>
                <w:bCs/>
                <w:i/>
                <w:iCs/>
                <w:sz w:val="24"/>
                <w:szCs w:val="24"/>
                <w:lang w:val="ro-RO"/>
              </w:rPr>
            </w:pPr>
            <w:r w:rsidRPr="00A63E1B">
              <w:rPr>
                <w:rFonts w:ascii="Times New Roman" w:eastAsiaTheme="minorHAnsi" w:hAnsi="Times New Roman"/>
                <w:bCs/>
                <w:i/>
                <w:iCs/>
                <w:sz w:val="24"/>
                <w:szCs w:val="24"/>
                <w:lang w:val="ro-RO"/>
              </w:rPr>
              <w:t>1</w:t>
            </w:r>
          </w:p>
        </w:tc>
        <w:tc>
          <w:tcPr>
            <w:tcW w:w="3814" w:type="dxa"/>
            <w:tcBorders>
              <w:top w:val="single" w:sz="4" w:space="0" w:color="000000"/>
              <w:left w:val="single" w:sz="4" w:space="0" w:color="000000"/>
              <w:bottom w:val="single" w:sz="4" w:space="0" w:color="000000"/>
            </w:tcBorders>
            <w:shd w:val="clear" w:color="auto" w:fill="auto"/>
          </w:tcPr>
          <w:p w:rsidR="00B4127E" w:rsidRPr="00A63E1B" w:rsidRDefault="00B4127E" w:rsidP="00B4127E">
            <w:pPr>
              <w:spacing w:after="0" w:line="240" w:lineRule="auto"/>
              <w:jc w:val="both"/>
              <w:rPr>
                <w:rFonts w:ascii="Times New Roman" w:eastAsiaTheme="minorHAnsi" w:hAnsi="Times New Roman"/>
                <w:bCs/>
                <w:i/>
                <w:iCs/>
                <w:sz w:val="24"/>
                <w:szCs w:val="24"/>
                <w:lang w:val="ro-RO"/>
              </w:rPr>
            </w:pPr>
            <w:r w:rsidRPr="00A63E1B">
              <w:rPr>
                <w:rFonts w:ascii="Times New Roman" w:eastAsiaTheme="minorHAnsi" w:hAnsi="Times New Roman"/>
                <w:bCs/>
                <w:i/>
                <w:iCs/>
                <w:sz w:val="24"/>
                <w:szCs w:val="24"/>
                <w:lang w:val="ro-RO"/>
              </w:rPr>
              <w:t>Pământ și material stâncos, pietre, fără conținut de substanțe periculoase</w:t>
            </w:r>
          </w:p>
        </w:tc>
        <w:tc>
          <w:tcPr>
            <w:tcW w:w="2677" w:type="dxa"/>
            <w:tcBorders>
              <w:top w:val="single" w:sz="4" w:space="0" w:color="000000"/>
              <w:left w:val="single" w:sz="4" w:space="0" w:color="000000"/>
              <w:bottom w:val="single" w:sz="4" w:space="0" w:color="000000"/>
              <w:right w:val="single" w:sz="4" w:space="0" w:color="000000"/>
            </w:tcBorders>
            <w:shd w:val="clear" w:color="auto" w:fill="auto"/>
          </w:tcPr>
          <w:p w:rsidR="00B4127E" w:rsidRPr="00A63E1B" w:rsidRDefault="00B4127E" w:rsidP="00A63E1B">
            <w:pPr>
              <w:spacing w:after="0" w:line="240" w:lineRule="auto"/>
              <w:jc w:val="center"/>
              <w:rPr>
                <w:rFonts w:ascii="Times New Roman" w:eastAsiaTheme="minorHAnsi" w:hAnsi="Times New Roman"/>
                <w:bCs/>
                <w:i/>
                <w:iCs/>
                <w:sz w:val="24"/>
                <w:szCs w:val="24"/>
                <w:lang w:val="ro-RO"/>
              </w:rPr>
            </w:pPr>
            <w:r w:rsidRPr="00A63E1B">
              <w:rPr>
                <w:rFonts w:ascii="Times New Roman" w:eastAsiaTheme="minorHAnsi" w:hAnsi="Times New Roman"/>
                <w:bCs/>
                <w:i/>
                <w:iCs/>
                <w:sz w:val="24"/>
                <w:szCs w:val="24"/>
                <w:lang w:val="ro-RO"/>
              </w:rPr>
              <w:t>17 05 03</w:t>
            </w:r>
          </w:p>
        </w:tc>
      </w:tr>
      <w:tr w:rsidR="00B4127E" w:rsidRPr="00A63E1B" w:rsidTr="00A63E1B">
        <w:trPr>
          <w:jc w:val="center"/>
        </w:trPr>
        <w:tc>
          <w:tcPr>
            <w:tcW w:w="889" w:type="dxa"/>
            <w:tcBorders>
              <w:top w:val="single" w:sz="4" w:space="0" w:color="000000"/>
              <w:left w:val="single" w:sz="4" w:space="0" w:color="000000"/>
              <w:bottom w:val="single" w:sz="4" w:space="0" w:color="000000"/>
            </w:tcBorders>
            <w:shd w:val="clear" w:color="auto" w:fill="auto"/>
          </w:tcPr>
          <w:p w:rsidR="00B4127E" w:rsidRPr="00A63E1B" w:rsidRDefault="00B4127E" w:rsidP="00B4127E">
            <w:pPr>
              <w:spacing w:after="0" w:line="240" w:lineRule="auto"/>
              <w:jc w:val="both"/>
              <w:rPr>
                <w:rFonts w:ascii="Times New Roman" w:eastAsiaTheme="minorHAnsi" w:hAnsi="Times New Roman"/>
                <w:bCs/>
                <w:i/>
                <w:iCs/>
                <w:sz w:val="24"/>
                <w:szCs w:val="24"/>
                <w:lang w:val="ro-RO"/>
              </w:rPr>
            </w:pPr>
            <w:r w:rsidRPr="00A63E1B">
              <w:rPr>
                <w:rFonts w:ascii="Times New Roman" w:eastAsiaTheme="minorHAnsi" w:hAnsi="Times New Roman"/>
                <w:bCs/>
                <w:i/>
                <w:iCs/>
                <w:sz w:val="24"/>
                <w:szCs w:val="24"/>
                <w:lang w:val="ro-RO"/>
              </w:rPr>
              <w:t>2</w:t>
            </w:r>
          </w:p>
        </w:tc>
        <w:tc>
          <w:tcPr>
            <w:tcW w:w="3814" w:type="dxa"/>
            <w:tcBorders>
              <w:top w:val="single" w:sz="4" w:space="0" w:color="000000"/>
              <w:left w:val="single" w:sz="4" w:space="0" w:color="000000"/>
              <w:bottom w:val="single" w:sz="4" w:space="0" w:color="000000"/>
            </w:tcBorders>
            <w:shd w:val="clear" w:color="auto" w:fill="auto"/>
          </w:tcPr>
          <w:p w:rsidR="00B4127E" w:rsidRPr="00A63E1B" w:rsidRDefault="00B4127E" w:rsidP="00B4127E">
            <w:pPr>
              <w:spacing w:after="0" w:line="240" w:lineRule="auto"/>
              <w:jc w:val="both"/>
              <w:rPr>
                <w:rFonts w:ascii="Times New Roman" w:eastAsiaTheme="minorHAnsi" w:hAnsi="Times New Roman"/>
                <w:bCs/>
                <w:i/>
                <w:iCs/>
                <w:sz w:val="24"/>
                <w:szCs w:val="24"/>
                <w:lang w:val="ro-RO"/>
              </w:rPr>
            </w:pPr>
            <w:r w:rsidRPr="00A63E1B">
              <w:rPr>
                <w:rFonts w:ascii="Times New Roman" w:eastAsiaTheme="minorHAnsi" w:hAnsi="Times New Roman"/>
                <w:bCs/>
                <w:i/>
                <w:iCs/>
                <w:sz w:val="24"/>
                <w:szCs w:val="24"/>
                <w:lang w:val="ro-RO"/>
              </w:rPr>
              <w:t>Deșeuri de țesuturi vegetale</w:t>
            </w:r>
          </w:p>
        </w:tc>
        <w:tc>
          <w:tcPr>
            <w:tcW w:w="2677" w:type="dxa"/>
            <w:tcBorders>
              <w:top w:val="single" w:sz="4" w:space="0" w:color="000000"/>
              <w:left w:val="single" w:sz="4" w:space="0" w:color="000000"/>
              <w:bottom w:val="single" w:sz="4" w:space="0" w:color="000000"/>
              <w:right w:val="single" w:sz="4" w:space="0" w:color="000000"/>
            </w:tcBorders>
            <w:shd w:val="clear" w:color="auto" w:fill="auto"/>
          </w:tcPr>
          <w:p w:rsidR="00B4127E" w:rsidRPr="00A63E1B" w:rsidRDefault="00B4127E" w:rsidP="00A63E1B">
            <w:pPr>
              <w:spacing w:after="0" w:line="240" w:lineRule="auto"/>
              <w:jc w:val="center"/>
              <w:rPr>
                <w:rFonts w:ascii="Times New Roman" w:eastAsiaTheme="minorHAnsi" w:hAnsi="Times New Roman"/>
                <w:bCs/>
                <w:i/>
                <w:iCs/>
                <w:sz w:val="24"/>
                <w:szCs w:val="24"/>
                <w:lang w:val="ro-RO"/>
              </w:rPr>
            </w:pPr>
            <w:r w:rsidRPr="00A63E1B">
              <w:rPr>
                <w:rFonts w:ascii="Times New Roman" w:eastAsiaTheme="minorHAnsi" w:hAnsi="Times New Roman"/>
                <w:bCs/>
                <w:i/>
                <w:iCs/>
                <w:sz w:val="24"/>
                <w:szCs w:val="24"/>
                <w:lang w:val="ro-RO"/>
              </w:rPr>
              <w:t>02 01 03</w:t>
            </w:r>
          </w:p>
        </w:tc>
      </w:tr>
      <w:tr w:rsidR="00B4127E" w:rsidRPr="00A63E1B" w:rsidTr="00A63E1B">
        <w:trPr>
          <w:jc w:val="center"/>
        </w:trPr>
        <w:tc>
          <w:tcPr>
            <w:tcW w:w="889" w:type="dxa"/>
            <w:tcBorders>
              <w:top w:val="single" w:sz="4" w:space="0" w:color="000000"/>
              <w:left w:val="single" w:sz="4" w:space="0" w:color="000000"/>
              <w:bottom w:val="single" w:sz="4" w:space="0" w:color="000000"/>
            </w:tcBorders>
            <w:shd w:val="clear" w:color="auto" w:fill="auto"/>
          </w:tcPr>
          <w:p w:rsidR="00B4127E" w:rsidRPr="00A63E1B" w:rsidRDefault="00B4127E" w:rsidP="00B4127E">
            <w:pPr>
              <w:spacing w:after="0" w:line="240" w:lineRule="auto"/>
              <w:jc w:val="both"/>
              <w:rPr>
                <w:rFonts w:ascii="Times New Roman" w:eastAsiaTheme="minorHAnsi" w:hAnsi="Times New Roman"/>
                <w:bCs/>
                <w:i/>
                <w:iCs/>
                <w:sz w:val="24"/>
                <w:szCs w:val="24"/>
                <w:lang w:val="ro-RO"/>
              </w:rPr>
            </w:pPr>
            <w:r w:rsidRPr="00A63E1B">
              <w:rPr>
                <w:rFonts w:ascii="Times New Roman" w:eastAsiaTheme="minorHAnsi" w:hAnsi="Times New Roman"/>
                <w:bCs/>
                <w:i/>
                <w:iCs/>
                <w:sz w:val="24"/>
                <w:szCs w:val="24"/>
                <w:lang w:val="ro-RO"/>
              </w:rPr>
              <w:t>3</w:t>
            </w:r>
          </w:p>
        </w:tc>
        <w:tc>
          <w:tcPr>
            <w:tcW w:w="3814" w:type="dxa"/>
            <w:tcBorders>
              <w:top w:val="single" w:sz="4" w:space="0" w:color="000000"/>
              <w:left w:val="single" w:sz="4" w:space="0" w:color="000000"/>
              <w:bottom w:val="single" w:sz="4" w:space="0" w:color="000000"/>
            </w:tcBorders>
            <w:shd w:val="clear" w:color="auto" w:fill="auto"/>
          </w:tcPr>
          <w:p w:rsidR="00B4127E" w:rsidRPr="00A63E1B" w:rsidRDefault="00B4127E" w:rsidP="00B4127E">
            <w:pPr>
              <w:spacing w:after="0" w:line="240" w:lineRule="auto"/>
              <w:jc w:val="both"/>
              <w:rPr>
                <w:rFonts w:ascii="Times New Roman" w:eastAsiaTheme="minorHAnsi" w:hAnsi="Times New Roman"/>
                <w:bCs/>
                <w:i/>
                <w:iCs/>
                <w:sz w:val="24"/>
                <w:szCs w:val="24"/>
                <w:lang w:val="ro-RO"/>
              </w:rPr>
            </w:pPr>
            <w:r w:rsidRPr="00A63E1B">
              <w:rPr>
                <w:rFonts w:ascii="Times New Roman" w:eastAsiaTheme="minorHAnsi" w:hAnsi="Times New Roman"/>
                <w:bCs/>
                <w:i/>
                <w:iCs/>
                <w:sz w:val="24"/>
                <w:szCs w:val="24"/>
                <w:lang w:val="ro-RO"/>
              </w:rPr>
              <w:t>Deșeuri menajere, biodegradabile</w:t>
            </w:r>
          </w:p>
        </w:tc>
        <w:tc>
          <w:tcPr>
            <w:tcW w:w="2677" w:type="dxa"/>
            <w:tcBorders>
              <w:top w:val="single" w:sz="4" w:space="0" w:color="000000"/>
              <w:left w:val="single" w:sz="4" w:space="0" w:color="000000"/>
              <w:bottom w:val="single" w:sz="4" w:space="0" w:color="000000"/>
              <w:right w:val="single" w:sz="4" w:space="0" w:color="000000"/>
            </w:tcBorders>
            <w:shd w:val="clear" w:color="auto" w:fill="auto"/>
          </w:tcPr>
          <w:p w:rsidR="00B4127E" w:rsidRPr="00A63E1B" w:rsidRDefault="00B4127E" w:rsidP="00A63E1B">
            <w:pPr>
              <w:spacing w:after="0" w:line="240" w:lineRule="auto"/>
              <w:jc w:val="center"/>
              <w:rPr>
                <w:rFonts w:ascii="Times New Roman" w:eastAsiaTheme="minorHAnsi" w:hAnsi="Times New Roman"/>
                <w:bCs/>
                <w:i/>
                <w:iCs/>
                <w:sz w:val="24"/>
                <w:szCs w:val="24"/>
                <w:lang w:val="ro-RO"/>
              </w:rPr>
            </w:pPr>
            <w:r w:rsidRPr="00A63E1B">
              <w:rPr>
                <w:rFonts w:ascii="Times New Roman" w:eastAsiaTheme="minorHAnsi" w:hAnsi="Times New Roman"/>
                <w:bCs/>
                <w:i/>
                <w:iCs/>
                <w:sz w:val="24"/>
                <w:szCs w:val="24"/>
                <w:lang w:val="ro-RO"/>
              </w:rPr>
              <w:t>20 01 08</w:t>
            </w:r>
          </w:p>
        </w:tc>
      </w:tr>
      <w:tr w:rsidR="00B4127E" w:rsidRPr="00A63E1B" w:rsidTr="00A63E1B">
        <w:trPr>
          <w:jc w:val="center"/>
        </w:trPr>
        <w:tc>
          <w:tcPr>
            <w:tcW w:w="889" w:type="dxa"/>
            <w:tcBorders>
              <w:top w:val="single" w:sz="4" w:space="0" w:color="000000"/>
              <w:left w:val="single" w:sz="4" w:space="0" w:color="000000"/>
              <w:bottom w:val="single" w:sz="4" w:space="0" w:color="000000"/>
            </w:tcBorders>
            <w:shd w:val="clear" w:color="auto" w:fill="auto"/>
          </w:tcPr>
          <w:p w:rsidR="00B4127E" w:rsidRPr="00A63E1B" w:rsidRDefault="00B4127E" w:rsidP="00B4127E">
            <w:pPr>
              <w:spacing w:after="0" w:line="240" w:lineRule="auto"/>
              <w:jc w:val="both"/>
              <w:rPr>
                <w:rFonts w:ascii="Times New Roman" w:eastAsiaTheme="minorHAnsi" w:hAnsi="Times New Roman"/>
                <w:bCs/>
                <w:i/>
                <w:iCs/>
                <w:sz w:val="24"/>
                <w:szCs w:val="24"/>
                <w:lang w:val="ro-RO"/>
              </w:rPr>
            </w:pPr>
            <w:r w:rsidRPr="00A63E1B">
              <w:rPr>
                <w:rFonts w:ascii="Times New Roman" w:eastAsiaTheme="minorHAnsi" w:hAnsi="Times New Roman"/>
                <w:bCs/>
                <w:i/>
                <w:iCs/>
                <w:sz w:val="24"/>
                <w:szCs w:val="24"/>
                <w:lang w:val="ro-RO"/>
              </w:rPr>
              <w:t>4</w:t>
            </w:r>
          </w:p>
        </w:tc>
        <w:tc>
          <w:tcPr>
            <w:tcW w:w="3814" w:type="dxa"/>
            <w:tcBorders>
              <w:top w:val="single" w:sz="4" w:space="0" w:color="000000"/>
              <w:left w:val="single" w:sz="4" w:space="0" w:color="000000"/>
              <w:bottom w:val="single" w:sz="4" w:space="0" w:color="000000"/>
            </w:tcBorders>
            <w:shd w:val="clear" w:color="auto" w:fill="auto"/>
          </w:tcPr>
          <w:p w:rsidR="00B4127E" w:rsidRPr="00A63E1B" w:rsidRDefault="00B4127E" w:rsidP="00B4127E">
            <w:pPr>
              <w:spacing w:after="0" w:line="240" w:lineRule="auto"/>
              <w:jc w:val="both"/>
              <w:rPr>
                <w:rFonts w:ascii="Times New Roman" w:eastAsiaTheme="minorHAnsi" w:hAnsi="Times New Roman"/>
                <w:bCs/>
                <w:i/>
                <w:iCs/>
                <w:sz w:val="24"/>
                <w:szCs w:val="24"/>
                <w:lang w:val="ro-RO"/>
              </w:rPr>
            </w:pPr>
            <w:r w:rsidRPr="00A63E1B">
              <w:rPr>
                <w:rFonts w:ascii="Times New Roman" w:eastAsiaTheme="minorHAnsi" w:hAnsi="Times New Roman"/>
                <w:bCs/>
                <w:i/>
                <w:iCs/>
                <w:sz w:val="24"/>
                <w:szCs w:val="24"/>
                <w:lang w:val="ro-RO"/>
              </w:rPr>
              <w:t>Deșeuri material plastic</w:t>
            </w:r>
          </w:p>
        </w:tc>
        <w:tc>
          <w:tcPr>
            <w:tcW w:w="2677" w:type="dxa"/>
            <w:tcBorders>
              <w:top w:val="single" w:sz="4" w:space="0" w:color="000000"/>
              <w:left w:val="single" w:sz="4" w:space="0" w:color="000000"/>
              <w:bottom w:val="single" w:sz="4" w:space="0" w:color="000000"/>
              <w:right w:val="single" w:sz="4" w:space="0" w:color="000000"/>
            </w:tcBorders>
            <w:shd w:val="clear" w:color="auto" w:fill="auto"/>
          </w:tcPr>
          <w:p w:rsidR="00B4127E" w:rsidRPr="00A63E1B" w:rsidRDefault="00B4127E" w:rsidP="00A63E1B">
            <w:pPr>
              <w:spacing w:after="0" w:line="240" w:lineRule="auto"/>
              <w:jc w:val="center"/>
              <w:rPr>
                <w:rFonts w:ascii="Times New Roman" w:eastAsiaTheme="minorHAnsi" w:hAnsi="Times New Roman"/>
                <w:bCs/>
                <w:i/>
                <w:iCs/>
                <w:sz w:val="24"/>
                <w:szCs w:val="24"/>
                <w:lang w:val="ro-RO"/>
              </w:rPr>
            </w:pPr>
            <w:r w:rsidRPr="00A63E1B">
              <w:rPr>
                <w:rFonts w:ascii="Times New Roman" w:eastAsiaTheme="minorHAnsi" w:hAnsi="Times New Roman"/>
                <w:bCs/>
                <w:i/>
                <w:iCs/>
                <w:sz w:val="24"/>
                <w:szCs w:val="24"/>
                <w:lang w:val="ro-RO"/>
              </w:rPr>
              <w:t>20 01 39</w:t>
            </w:r>
          </w:p>
        </w:tc>
      </w:tr>
    </w:tbl>
    <w:p w:rsidR="00B4127E" w:rsidRPr="00B4127E" w:rsidRDefault="00B4127E" w:rsidP="00B4127E">
      <w:pPr>
        <w:spacing w:after="0" w:line="240" w:lineRule="auto"/>
        <w:jc w:val="both"/>
        <w:rPr>
          <w:rFonts w:ascii="Times New Roman" w:eastAsiaTheme="minorHAnsi" w:hAnsi="Times New Roman"/>
          <w:b/>
          <w:bCs/>
          <w:i/>
          <w:iCs/>
          <w:sz w:val="28"/>
          <w:szCs w:val="28"/>
          <w:lang w:val="ro-RO"/>
        </w:rPr>
      </w:pPr>
    </w:p>
    <w:p w:rsidR="00B4127E" w:rsidRPr="00B4127E" w:rsidRDefault="00A63E1B" w:rsidP="00B4127E">
      <w:pPr>
        <w:spacing w:after="0" w:line="240" w:lineRule="auto"/>
        <w:jc w:val="both"/>
        <w:rPr>
          <w:rFonts w:ascii="Times New Roman" w:eastAsiaTheme="minorHAnsi" w:hAnsi="Times New Roman"/>
          <w:bCs/>
          <w:i/>
          <w:iCs/>
          <w:sz w:val="28"/>
          <w:szCs w:val="28"/>
          <w:lang w:val="ro-RO"/>
        </w:rPr>
      </w:pPr>
      <w:r>
        <w:rPr>
          <w:rFonts w:ascii="Times New Roman" w:eastAsiaTheme="minorHAnsi" w:hAnsi="Times New Roman"/>
          <w:bCs/>
          <w:i/>
          <w:iCs/>
          <w:sz w:val="28"/>
          <w:szCs w:val="28"/>
          <w:lang w:val="ro-RO"/>
        </w:rPr>
        <w:t>Pe perioada funcșionării</w:t>
      </w:r>
      <w:r w:rsidR="00B4127E" w:rsidRPr="00B4127E">
        <w:rPr>
          <w:rFonts w:ascii="Times New Roman" w:eastAsiaTheme="minorHAnsi" w:hAnsi="Times New Roman"/>
          <w:bCs/>
          <w:i/>
          <w:iCs/>
          <w:sz w:val="28"/>
          <w:szCs w:val="28"/>
          <w:lang w:val="ro-RO"/>
        </w:rPr>
        <w:t xml:space="preserve"> investiției</w:t>
      </w:r>
      <w:r>
        <w:rPr>
          <w:rFonts w:ascii="Times New Roman" w:eastAsiaTheme="minorHAnsi" w:hAnsi="Times New Roman"/>
          <w:bCs/>
          <w:i/>
          <w:iCs/>
          <w:sz w:val="28"/>
          <w:szCs w:val="28"/>
          <w:lang w:val="ro-RO"/>
        </w:rPr>
        <w:t xml:space="preserve"> propuse</w:t>
      </w:r>
      <w:r w:rsidR="00B4127E" w:rsidRPr="00B4127E">
        <w:rPr>
          <w:rFonts w:ascii="Times New Roman" w:eastAsiaTheme="minorHAnsi" w:hAnsi="Times New Roman"/>
          <w:bCs/>
          <w:i/>
          <w:iCs/>
          <w:sz w:val="28"/>
          <w:szCs w:val="28"/>
          <w:lang w:val="ro-RO"/>
        </w:rPr>
        <w:t xml:space="preserve"> se va efectua o colectare selectivă a deșeurilor în europubele, amplasate în zone special amenajate pe platforme betonată și îngrădită.</w:t>
      </w:r>
    </w:p>
    <w:tbl>
      <w:tblPr>
        <w:tblW w:w="0" w:type="auto"/>
        <w:jc w:val="center"/>
        <w:tblLayout w:type="fixed"/>
        <w:tblLook w:val="0000" w:firstRow="0" w:lastRow="0" w:firstColumn="0" w:lastColumn="0" w:noHBand="0" w:noVBand="0"/>
      </w:tblPr>
      <w:tblGrid>
        <w:gridCol w:w="832"/>
        <w:gridCol w:w="2126"/>
        <w:gridCol w:w="1418"/>
        <w:gridCol w:w="2410"/>
      </w:tblGrid>
      <w:tr w:rsidR="00B4127E" w:rsidRPr="00A63E1B" w:rsidTr="008C5EEE">
        <w:trPr>
          <w:jc w:val="center"/>
        </w:trPr>
        <w:tc>
          <w:tcPr>
            <w:tcW w:w="832" w:type="dxa"/>
            <w:tcBorders>
              <w:top w:val="single" w:sz="4" w:space="0" w:color="000000"/>
              <w:left w:val="single" w:sz="4" w:space="0" w:color="000000"/>
              <w:bottom w:val="single" w:sz="4" w:space="0" w:color="000000"/>
            </w:tcBorders>
            <w:shd w:val="clear" w:color="auto" w:fill="auto"/>
          </w:tcPr>
          <w:p w:rsidR="00B4127E" w:rsidRPr="00A63E1B" w:rsidRDefault="00B4127E" w:rsidP="00B4127E">
            <w:pPr>
              <w:spacing w:after="0" w:line="240" w:lineRule="auto"/>
              <w:jc w:val="center"/>
              <w:rPr>
                <w:rFonts w:ascii="Times New Roman" w:eastAsiaTheme="minorHAnsi" w:hAnsi="Times New Roman"/>
                <w:b/>
                <w:bCs/>
                <w:i/>
                <w:iCs/>
                <w:sz w:val="24"/>
                <w:szCs w:val="24"/>
                <w:lang w:val="ro-RO"/>
              </w:rPr>
            </w:pPr>
            <w:r w:rsidRPr="00A63E1B">
              <w:rPr>
                <w:rFonts w:ascii="Times New Roman" w:eastAsiaTheme="minorHAnsi" w:hAnsi="Times New Roman"/>
                <w:b/>
                <w:bCs/>
                <w:i/>
                <w:iCs/>
                <w:sz w:val="24"/>
                <w:szCs w:val="24"/>
                <w:lang w:val="ro-RO"/>
              </w:rPr>
              <w:t>Nr. Crt</w:t>
            </w:r>
          </w:p>
        </w:tc>
        <w:tc>
          <w:tcPr>
            <w:tcW w:w="2126" w:type="dxa"/>
            <w:tcBorders>
              <w:top w:val="single" w:sz="4" w:space="0" w:color="000000"/>
              <w:left w:val="single" w:sz="4" w:space="0" w:color="000000"/>
              <w:bottom w:val="single" w:sz="4" w:space="0" w:color="000000"/>
            </w:tcBorders>
            <w:shd w:val="clear" w:color="auto" w:fill="auto"/>
          </w:tcPr>
          <w:p w:rsidR="00B4127E" w:rsidRPr="00A63E1B" w:rsidRDefault="00B4127E" w:rsidP="00B4127E">
            <w:pPr>
              <w:spacing w:after="0" w:line="240" w:lineRule="auto"/>
              <w:jc w:val="center"/>
              <w:rPr>
                <w:rFonts w:ascii="Times New Roman" w:eastAsiaTheme="minorHAnsi" w:hAnsi="Times New Roman"/>
                <w:b/>
                <w:bCs/>
                <w:i/>
                <w:iCs/>
                <w:sz w:val="24"/>
                <w:szCs w:val="24"/>
                <w:lang w:val="ro-RO"/>
              </w:rPr>
            </w:pPr>
            <w:r w:rsidRPr="00A63E1B">
              <w:rPr>
                <w:rFonts w:ascii="Times New Roman" w:eastAsiaTheme="minorHAnsi" w:hAnsi="Times New Roman"/>
                <w:b/>
                <w:bCs/>
                <w:i/>
                <w:iCs/>
                <w:sz w:val="24"/>
                <w:szCs w:val="24"/>
                <w:lang w:val="ro-RO"/>
              </w:rPr>
              <w:t>Deșeu</w:t>
            </w:r>
          </w:p>
        </w:tc>
        <w:tc>
          <w:tcPr>
            <w:tcW w:w="1418" w:type="dxa"/>
            <w:tcBorders>
              <w:top w:val="single" w:sz="4" w:space="0" w:color="000000"/>
              <w:left w:val="single" w:sz="4" w:space="0" w:color="000000"/>
              <w:bottom w:val="single" w:sz="4" w:space="0" w:color="000000"/>
            </w:tcBorders>
            <w:shd w:val="clear" w:color="auto" w:fill="auto"/>
          </w:tcPr>
          <w:p w:rsidR="00B4127E" w:rsidRPr="00A63E1B" w:rsidRDefault="00B4127E" w:rsidP="00B4127E">
            <w:pPr>
              <w:spacing w:after="0" w:line="240" w:lineRule="auto"/>
              <w:jc w:val="center"/>
              <w:rPr>
                <w:rFonts w:ascii="Times New Roman" w:eastAsiaTheme="minorHAnsi" w:hAnsi="Times New Roman"/>
                <w:b/>
                <w:bCs/>
                <w:i/>
                <w:iCs/>
                <w:sz w:val="24"/>
                <w:szCs w:val="24"/>
                <w:lang w:val="ro-RO"/>
              </w:rPr>
            </w:pPr>
            <w:r w:rsidRPr="00A63E1B">
              <w:rPr>
                <w:rFonts w:ascii="Times New Roman" w:eastAsiaTheme="minorHAnsi" w:hAnsi="Times New Roman"/>
                <w:b/>
                <w:bCs/>
                <w:i/>
                <w:iCs/>
                <w:sz w:val="24"/>
                <w:szCs w:val="24"/>
                <w:lang w:val="ro-RO"/>
              </w:rPr>
              <w:t>Procent,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4127E" w:rsidRPr="00A63E1B" w:rsidRDefault="00B4127E" w:rsidP="00B4127E">
            <w:pPr>
              <w:spacing w:after="0" w:line="240" w:lineRule="auto"/>
              <w:jc w:val="center"/>
              <w:rPr>
                <w:rFonts w:ascii="Times New Roman" w:eastAsiaTheme="minorHAnsi" w:hAnsi="Times New Roman"/>
                <w:b/>
                <w:bCs/>
                <w:i/>
                <w:iCs/>
                <w:sz w:val="24"/>
                <w:szCs w:val="24"/>
                <w:lang w:val="ro-RO"/>
              </w:rPr>
            </w:pPr>
            <w:r w:rsidRPr="00A63E1B">
              <w:rPr>
                <w:rFonts w:ascii="Times New Roman" w:eastAsiaTheme="minorHAnsi" w:hAnsi="Times New Roman"/>
                <w:b/>
                <w:bCs/>
                <w:i/>
                <w:iCs/>
                <w:sz w:val="24"/>
                <w:szCs w:val="24"/>
                <w:lang w:val="ro-RO"/>
              </w:rPr>
              <w:t>Cod deșeu</w:t>
            </w:r>
          </w:p>
        </w:tc>
      </w:tr>
      <w:tr w:rsidR="00B4127E" w:rsidRPr="00A63E1B" w:rsidTr="008C5EEE">
        <w:trPr>
          <w:jc w:val="center"/>
        </w:trPr>
        <w:tc>
          <w:tcPr>
            <w:tcW w:w="832" w:type="dxa"/>
            <w:tcBorders>
              <w:top w:val="single" w:sz="4" w:space="0" w:color="000000"/>
              <w:left w:val="single" w:sz="4" w:space="0" w:color="000000"/>
              <w:bottom w:val="single" w:sz="4" w:space="0" w:color="000000"/>
            </w:tcBorders>
            <w:shd w:val="clear" w:color="auto" w:fill="auto"/>
          </w:tcPr>
          <w:p w:rsidR="00B4127E" w:rsidRPr="00A63E1B" w:rsidRDefault="00B4127E" w:rsidP="00B4127E">
            <w:pPr>
              <w:spacing w:after="0" w:line="240" w:lineRule="auto"/>
              <w:jc w:val="both"/>
              <w:rPr>
                <w:rFonts w:ascii="Times New Roman" w:eastAsiaTheme="minorHAnsi" w:hAnsi="Times New Roman"/>
                <w:bCs/>
                <w:i/>
                <w:iCs/>
                <w:sz w:val="24"/>
                <w:szCs w:val="24"/>
                <w:lang w:val="ro-RO"/>
              </w:rPr>
            </w:pPr>
            <w:r w:rsidRPr="00A63E1B">
              <w:rPr>
                <w:rFonts w:ascii="Times New Roman" w:eastAsiaTheme="minorHAnsi" w:hAnsi="Times New Roman"/>
                <w:bCs/>
                <w:i/>
                <w:iCs/>
                <w:sz w:val="24"/>
                <w:szCs w:val="24"/>
                <w:lang w:val="ro-RO"/>
              </w:rPr>
              <w:t>1</w:t>
            </w:r>
          </w:p>
        </w:tc>
        <w:tc>
          <w:tcPr>
            <w:tcW w:w="2126" w:type="dxa"/>
            <w:tcBorders>
              <w:top w:val="single" w:sz="4" w:space="0" w:color="000000"/>
              <w:left w:val="single" w:sz="4" w:space="0" w:color="000000"/>
              <w:bottom w:val="single" w:sz="4" w:space="0" w:color="000000"/>
            </w:tcBorders>
            <w:shd w:val="clear" w:color="auto" w:fill="auto"/>
          </w:tcPr>
          <w:p w:rsidR="00B4127E" w:rsidRPr="00A63E1B" w:rsidRDefault="00B4127E" w:rsidP="00B4127E">
            <w:pPr>
              <w:spacing w:after="0" w:line="240" w:lineRule="auto"/>
              <w:jc w:val="both"/>
              <w:rPr>
                <w:rFonts w:ascii="Times New Roman" w:eastAsiaTheme="minorHAnsi" w:hAnsi="Times New Roman"/>
                <w:bCs/>
                <w:i/>
                <w:iCs/>
                <w:sz w:val="24"/>
                <w:szCs w:val="24"/>
                <w:lang w:val="ro-RO"/>
              </w:rPr>
            </w:pPr>
            <w:r w:rsidRPr="00A63E1B">
              <w:rPr>
                <w:rFonts w:ascii="Times New Roman" w:eastAsiaTheme="minorHAnsi" w:hAnsi="Times New Roman"/>
                <w:bCs/>
                <w:i/>
                <w:iCs/>
                <w:sz w:val="24"/>
                <w:szCs w:val="24"/>
                <w:lang w:val="ro-RO"/>
              </w:rPr>
              <w:t>Hârtie și carton</w:t>
            </w:r>
          </w:p>
        </w:tc>
        <w:tc>
          <w:tcPr>
            <w:tcW w:w="1418" w:type="dxa"/>
            <w:tcBorders>
              <w:top w:val="single" w:sz="4" w:space="0" w:color="000000"/>
              <w:left w:val="single" w:sz="4" w:space="0" w:color="000000"/>
              <w:bottom w:val="single" w:sz="4" w:space="0" w:color="000000"/>
            </w:tcBorders>
            <w:shd w:val="clear" w:color="auto" w:fill="auto"/>
          </w:tcPr>
          <w:p w:rsidR="00B4127E" w:rsidRPr="00A63E1B" w:rsidRDefault="00B4127E" w:rsidP="00B4127E">
            <w:pPr>
              <w:spacing w:after="0" w:line="240" w:lineRule="auto"/>
              <w:jc w:val="both"/>
              <w:rPr>
                <w:rFonts w:ascii="Times New Roman" w:eastAsiaTheme="minorHAnsi" w:hAnsi="Times New Roman"/>
                <w:bCs/>
                <w:i/>
                <w:iCs/>
                <w:sz w:val="24"/>
                <w:szCs w:val="24"/>
                <w:lang w:val="ro-RO"/>
              </w:rPr>
            </w:pPr>
            <w:r w:rsidRPr="00A63E1B">
              <w:rPr>
                <w:rFonts w:ascii="Times New Roman" w:eastAsiaTheme="minorHAnsi" w:hAnsi="Times New Roman"/>
                <w:bCs/>
                <w:i/>
                <w:iCs/>
                <w:sz w:val="24"/>
                <w:szCs w:val="24"/>
                <w:lang w:val="ro-RO"/>
              </w:rPr>
              <w:t>16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4127E" w:rsidRPr="00A63E1B" w:rsidRDefault="00B4127E" w:rsidP="00B4127E">
            <w:pPr>
              <w:spacing w:after="0" w:line="240" w:lineRule="auto"/>
              <w:jc w:val="both"/>
              <w:rPr>
                <w:rFonts w:ascii="Times New Roman" w:eastAsiaTheme="minorHAnsi" w:hAnsi="Times New Roman"/>
                <w:bCs/>
                <w:i/>
                <w:iCs/>
                <w:sz w:val="24"/>
                <w:szCs w:val="24"/>
                <w:lang w:val="ro-RO"/>
              </w:rPr>
            </w:pPr>
            <w:r w:rsidRPr="00A63E1B">
              <w:rPr>
                <w:rFonts w:ascii="Times New Roman" w:eastAsiaTheme="minorHAnsi" w:hAnsi="Times New Roman"/>
                <w:bCs/>
                <w:i/>
                <w:iCs/>
                <w:sz w:val="24"/>
                <w:szCs w:val="24"/>
                <w:lang w:val="ro-RO"/>
              </w:rPr>
              <w:t>20 01 01, 15 01 01</w:t>
            </w:r>
          </w:p>
        </w:tc>
      </w:tr>
      <w:tr w:rsidR="00B4127E" w:rsidRPr="00A63E1B" w:rsidTr="008C5EEE">
        <w:trPr>
          <w:jc w:val="center"/>
        </w:trPr>
        <w:tc>
          <w:tcPr>
            <w:tcW w:w="832" w:type="dxa"/>
            <w:tcBorders>
              <w:top w:val="single" w:sz="4" w:space="0" w:color="000000"/>
              <w:left w:val="single" w:sz="4" w:space="0" w:color="000000"/>
              <w:bottom w:val="single" w:sz="4" w:space="0" w:color="000000"/>
            </w:tcBorders>
            <w:shd w:val="clear" w:color="auto" w:fill="auto"/>
          </w:tcPr>
          <w:p w:rsidR="00B4127E" w:rsidRPr="00A63E1B" w:rsidRDefault="00B4127E" w:rsidP="00B4127E">
            <w:pPr>
              <w:spacing w:after="0" w:line="240" w:lineRule="auto"/>
              <w:jc w:val="both"/>
              <w:rPr>
                <w:rFonts w:ascii="Times New Roman" w:eastAsiaTheme="minorHAnsi" w:hAnsi="Times New Roman"/>
                <w:bCs/>
                <w:i/>
                <w:iCs/>
                <w:sz w:val="24"/>
                <w:szCs w:val="24"/>
                <w:lang w:val="ro-RO"/>
              </w:rPr>
            </w:pPr>
            <w:r w:rsidRPr="00A63E1B">
              <w:rPr>
                <w:rFonts w:ascii="Times New Roman" w:eastAsiaTheme="minorHAnsi" w:hAnsi="Times New Roman"/>
                <w:bCs/>
                <w:i/>
                <w:iCs/>
                <w:sz w:val="24"/>
                <w:szCs w:val="24"/>
                <w:lang w:val="ro-RO"/>
              </w:rPr>
              <w:t>2</w:t>
            </w:r>
          </w:p>
        </w:tc>
        <w:tc>
          <w:tcPr>
            <w:tcW w:w="2126" w:type="dxa"/>
            <w:tcBorders>
              <w:top w:val="single" w:sz="4" w:space="0" w:color="000000"/>
              <w:left w:val="single" w:sz="4" w:space="0" w:color="000000"/>
              <w:bottom w:val="single" w:sz="4" w:space="0" w:color="000000"/>
            </w:tcBorders>
            <w:shd w:val="clear" w:color="auto" w:fill="auto"/>
          </w:tcPr>
          <w:p w:rsidR="00B4127E" w:rsidRPr="00A63E1B" w:rsidRDefault="00B4127E" w:rsidP="00B4127E">
            <w:pPr>
              <w:spacing w:after="0" w:line="240" w:lineRule="auto"/>
              <w:jc w:val="both"/>
              <w:rPr>
                <w:rFonts w:ascii="Times New Roman" w:eastAsiaTheme="minorHAnsi" w:hAnsi="Times New Roman"/>
                <w:bCs/>
                <w:i/>
                <w:iCs/>
                <w:sz w:val="24"/>
                <w:szCs w:val="24"/>
                <w:lang w:val="ro-RO"/>
              </w:rPr>
            </w:pPr>
            <w:r w:rsidRPr="00A63E1B">
              <w:rPr>
                <w:rFonts w:ascii="Times New Roman" w:eastAsiaTheme="minorHAnsi" w:hAnsi="Times New Roman"/>
                <w:bCs/>
                <w:i/>
                <w:iCs/>
                <w:sz w:val="24"/>
                <w:szCs w:val="24"/>
                <w:lang w:val="ro-RO"/>
              </w:rPr>
              <w:t>Sticlă</w:t>
            </w:r>
          </w:p>
        </w:tc>
        <w:tc>
          <w:tcPr>
            <w:tcW w:w="1418" w:type="dxa"/>
            <w:tcBorders>
              <w:top w:val="single" w:sz="4" w:space="0" w:color="000000"/>
              <w:left w:val="single" w:sz="4" w:space="0" w:color="000000"/>
              <w:bottom w:val="single" w:sz="4" w:space="0" w:color="000000"/>
            </w:tcBorders>
            <w:shd w:val="clear" w:color="auto" w:fill="auto"/>
          </w:tcPr>
          <w:p w:rsidR="00B4127E" w:rsidRPr="00A63E1B" w:rsidRDefault="00B4127E" w:rsidP="00B4127E">
            <w:pPr>
              <w:spacing w:after="0" w:line="240" w:lineRule="auto"/>
              <w:jc w:val="both"/>
              <w:rPr>
                <w:rFonts w:ascii="Times New Roman" w:eastAsiaTheme="minorHAnsi" w:hAnsi="Times New Roman"/>
                <w:bCs/>
                <w:i/>
                <w:iCs/>
                <w:sz w:val="24"/>
                <w:szCs w:val="24"/>
                <w:lang w:val="ro-RO"/>
              </w:rPr>
            </w:pPr>
            <w:r w:rsidRPr="00A63E1B">
              <w:rPr>
                <w:rFonts w:ascii="Times New Roman" w:eastAsiaTheme="minorHAnsi" w:hAnsi="Times New Roman"/>
                <w:bCs/>
                <w:i/>
                <w:iCs/>
                <w:sz w:val="24"/>
                <w:szCs w:val="24"/>
                <w:lang w:val="ro-RO"/>
              </w:rPr>
              <w:t>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4127E" w:rsidRPr="00A63E1B" w:rsidRDefault="00B4127E" w:rsidP="00B4127E">
            <w:pPr>
              <w:spacing w:after="0" w:line="240" w:lineRule="auto"/>
              <w:jc w:val="both"/>
              <w:rPr>
                <w:rFonts w:ascii="Times New Roman" w:eastAsiaTheme="minorHAnsi" w:hAnsi="Times New Roman"/>
                <w:bCs/>
                <w:i/>
                <w:iCs/>
                <w:sz w:val="24"/>
                <w:szCs w:val="24"/>
                <w:lang w:val="ro-RO"/>
              </w:rPr>
            </w:pPr>
            <w:r w:rsidRPr="00A63E1B">
              <w:rPr>
                <w:rFonts w:ascii="Times New Roman" w:eastAsiaTheme="minorHAnsi" w:hAnsi="Times New Roman"/>
                <w:bCs/>
                <w:i/>
                <w:iCs/>
                <w:sz w:val="24"/>
                <w:szCs w:val="24"/>
                <w:lang w:val="ro-RO"/>
              </w:rPr>
              <w:t>20 01 02</w:t>
            </w:r>
          </w:p>
        </w:tc>
      </w:tr>
      <w:tr w:rsidR="00B4127E" w:rsidRPr="00A63E1B" w:rsidTr="008C5EEE">
        <w:trPr>
          <w:jc w:val="center"/>
        </w:trPr>
        <w:tc>
          <w:tcPr>
            <w:tcW w:w="832" w:type="dxa"/>
            <w:tcBorders>
              <w:top w:val="single" w:sz="4" w:space="0" w:color="000000"/>
              <w:left w:val="single" w:sz="4" w:space="0" w:color="000000"/>
              <w:bottom w:val="single" w:sz="4" w:space="0" w:color="000000"/>
            </w:tcBorders>
            <w:shd w:val="clear" w:color="auto" w:fill="auto"/>
          </w:tcPr>
          <w:p w:rsidR="00B4127E" w:rsidRPr="00A63E1B" w:rsidRDefault="00B4127E" w:rsidP="00B4127E">
            <w:pPr>
              <w:spacing w:after="0" w:line="240" w:lineRule="auto"/>
              <w:jc w:val="both"/>
              <w:rPr>
                <w:rFonts w:ascii="Times New Roman" w:eastAsiaTheme="minorHAnsi" w:hAnsi="Times New Roman"/>
                <w:bCs/>
                <w:i/>
                <w:iCs/>
                <w:sz w:val="24"/>
                <w:szCs w:val="24"/>
                <w:lang w:val="ro-RO"/>
              </w:rPr>
            </w:pPr>
            <w:r w:rsidRPr="00A63E1B">
              <w:rPr>
                <w:rFonts w:ascii="Times New Roman" w:eastAsiaTheme="minorHAnsi" w:hAnsi="Times New Roman"/>
                <w:bCs/>
                <w:i/>
                <w:iCs/>
                <w:sz w:val="24"/>
                <w:szCs w:val="24"/>
                <w:lang w:val="ro-RO"/>
              </w:rPr>
              <w:t>3</w:t>
            </w:r>
          </w:p>
        </w:tc>
        <w:tc>
          <w:tcPr>
            <w:tcW w:w="2126" w:type="dxa"/>
            <w:tcBorders>
              <w:top w:val="single" w:sz="4" w:space="0" w:color="000000"/>
              <w:left w:val="single" w:sz="4" w:space="0" w:color="000000"/>
              <w:bottom w:val="single" w:sz="4" w:space="0" w:color="000000"/>
            </w:tcBorders>
            <w:shd w:val="clear" w:color="auto" w:fill="auto"/>
          </w:tcPr>
          <w:p w:rsidR="00B4127E" w:rsidRPr="00A63E1B" w:rsidRDefault="00B4127E" w:rsidP="00B4127E">
            <w:pPr>
              <w:spacing w:after="0" w:line="240" w:lineRule="auto"/>
              <w:jc w:val="both"/>
              <w:rPr>
                <w:rFonts w:ascii="Times New Roman" w:eastAsiaTheme="minorHAnsi" w:hAnsi="Times New Roman"/>
                <w:bCs/>
                <w:i/>
                <w:iCs/>
                <w:sz w:val="24"/>
                <w:szCs w:val="24"/>
                <w:lang w:val="ro-RO"/>
              </w:rPr>
            </w:pPr>
            <w:r w:rsidRPr="00A63E1B">
              <w:rPr>
                <w:rFonts w:ascii="Times New Roman" w:eastAsiaTheme="minorHAnsi" w:hAnsi="Times New Roman"/>
                <w:bCs/>
                <w:i/>
                <w:iCs/>
                <w:sz w:val="24"/>
                <w:szCs w:val="24"/>
                <w:lang w:val="ro-RO"/>
              </w:rPr>
              <w:t>Metal</w:t>
            </w:r>
          </w:p>
        </w:tc>
        <w:tc>
          <w:tcPr>
            <w:tcW w:w="1418" w:type="dxa"/>
            <w:tcBorders>
              <w:top w:val="single" w:sz="4" w:space="0" w:color="000000"/>
              <w:left w:val="single" w:sz="4" w:space="0" w:color="000000"/>
              <w:bottom w:val="single" w:sz="4" w:space="0" w:color="000000"/>
            </w:tcBorders>
            <w:shd w:val="clear" w:color="auto" w:fill="auto"/>
          </w:tcPr>
          <w:p w:rsidR="00B4127E" w:rsidRPr="00A63E1B" w:rsidRDefault="00B4127E" w:rsidP="00B4127E">
            <w:pPr>
              <w:spacing w:after="0" w:line="240" w:lineRule="auto"/>
              <w:jc w:val="both"/>
              <w:rPr>
                <w:rFonts w:ascii="Times New Roman" w:eastAsiaTheme="minorHAnsi" w:hAnsi="Times New Roman"/>
                <w:bCs/>
                <w:i/>
                <w:iCs/>
                <w:sz w:val="24"/>
                <w:szCs w:val="24"/>
                <w:lang w:val="ro-RO"/>
              </w:rPr>
            </w:pPr>
            <w:r w:rsidRPr="00A63E1B">
              <w:rPr>
                <w:rFonts w:ascii="Times New Roman" w:eastAsiaTheme="minorHAnsi" w:hAnsi="Times New Roman"/>
                <w:bCs/>
                <w:i/>
                <w:iCs/>
                <w:sz w:val="24"/>
                <w:szCs w:val="24"/>
                <w:lang w:val="ro-RO"/>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4127E" w:rsidRPr="00A63E1B" w:rsidRDefault="00B4127E" w:rsidP="00B4127E">
            <w:pPr>
              <w:spacing w:after="0" w:line="240" w:lineRule="auto"/>
              <w:jc w:val="both"/>
              <w:rPr>
                <w:rFonts w:ascii="Times New Roman" w:eastAsiaTheme="minorHAnsi" w:hAnsi="Times New Roman"/>
                <w:bCs/>
                <w:i/>
                <w:iCs/>
                <w:sz w:val="24"/>
                <w:szCs w:val="24"/>
                <w:lang w:val="ro-RO"/>
              </w:rPr>
            </w:pPr>
            <w:r w:rsidRPr="00A63E1B">
              <w:rPr>
                <w:rFonts w:ascii="Times New Roman" w:eastAsiaTheme="minorHAnsi" w:hAnsi="Times New Roman"/>
                <w:bCs/>
                <w:i/>
                <w:iCs/>
                <w:sz w:val="24"/>
                <w:szCs w:val="24"/>
                <w:lang w:val="ro-RO"/>
              </w:rPr>
              <w:t>20 01 40</w:t>
            </w:r>
          </w:p>
        </w:tc>
      </w:tr>
      <w:tr w:rsidR="00B4127E" w:rsidRPr="00A63E1B" w:rsidTr="008C5EEE">
        <w:trPr>
          <w:jc w:val="center"/>
        </w:trPr>
        <w:tc>
          <w:tcPr>
            <w:tcW w:w="832" w:type="dxa"/>
            <w:tcBorders>
              <w:top w:val="single" w:sz="4" w:space="0" w:color="000000"/>
              <w:left w:val="single" w:sz="4" w:space="0" w:color="000000"/>
              <w:bottom w:val="single" w:sz="4" w:space="0" w:color="000000"/>
            </w:tcBorders>
            <w:shd w:val="clear" w:color="auto" w:fill="auto"/>
          </w:tcPr>
          <w:p w:rsidR="00B4127E" w:rsidRPr="00A63E1B" w:rsidRDefault="00B4127E" w:rsidP="00B4127E">
            <w:pPr>
              <w:spacing w:after="0" w:line="240" w:lineRule="auto"/>
              <w:jc w:val="both"/>
              <w:rPr>
                <w:rFonts w:ascii="Times New Roman" w:eastAsiaTheme="minorHAnsi" w:hAnsi="Times New Roman"/>
                <w:bCs/>
                <w:i/>
                <w:iCs/>
                <w:sz w:val="24"/>
                <w:szCs w:val="24"/>
                <w:lang w:val="ro-RO"/>
              </w:rPr>
            </w:pPr>
            <w:r w:rsidRPr="00A63E1B">
              <w:rPr>
                <w:rFonts w:ascii="Times New Roman" w:eastAsiaTheme="minorHAnsi" w:hAnsi="Times New Roman"/>
                <w:bCs/>
                <w:i/>
                <w:iCs/>
                <w:sz w:val="24"/>
                <w:szCs w:val="24"/>
                <w:lang w:val="ro-RO"/>
              </w:rPr>
              <w:t>4</w:t>
            </w:r>
          </w:p>
        </w:tc>
        <w:tc>
          <w:tcPr>
            <w:tcW w:w="2126" w:type="dxa"/>
            <w:tcBorders>
              <w:top w:val="single" w:sz="4" w:space="0" w:color="000000"/>
              <w:left w:val="single" w:sz="4" w:space="0" w:color="000000"/>
              <w:bottom w:val="single" w:sz="4" w:space="0" w:color="000000"/>
            </w:tcBorders>
            <w:shd w:val="clear" w:color="auto" w:fill="auto"/>
          </w:tcPr>
          <w:p w:rsidR="00B4127E" w:rsidRPr="00A63E1B" w:rsidRDefault="00B4127E" w:rsidP="00B4127E">
            <w:pPr>
              <w:spacing w:after="0" w:line="240" w:lineRule="auto"/>
              <w:jc w:val="both"/>
              <w:rPr>
                <w:rFonts w:ascii="Times New Roman" w:eastAsiaTheme="minorHAnsi" w:hAnsi="Times New Roman"/>
                <w:bCs/>
                <w:i/>
                <w:iCs/>
                <w:sz w:val="24"/>
                <w:szCs w:val="24"/>
                <w:lang w:val="ro-RO"/>
              </w:rPr>
            </w:pPr>
            <w:r w:rsidRPr="00A63E1B">
              <w:rPr>
                <w:rFonts w:ascii="Times New Roman" w:eastAsiaTheme="minorHAnsi" w:hAnsi="Times New Roman"/>
                <w:bCs/>
                <w:i/>
                <w:iCs/>
                <w:sz w:val="24"/>
                <w:szCs w:val="24"/>
                <w:lang w:val="ro-RO"/>
              </w:rPr>
              <w:t>Plastic</w:t>
            </w:r>
          </w:p>
        </w:tc>
        <w:tc>
          <w:tcPr>
            <w:tcW w:w="1418" w:type="dxa"/>
            <w:tcBorders>
              <w:top w:val="single" w:sz="4" w:space="0" w:color="000000"/>
              <w:left w:val="single" w:sz="4" w:space="0" w:color="000000"/>
              <w:bottom w:val="single" w:sz="4" w:space="0" w:color="000000"/>
            </w:tcBorders>
            <w:shd w:val="clear" w:color="auto" w:fill="auto"/>
          </w:tcPr>
          <w:p w:rsidR="00B4127E" w:rsidRPr="00A63E1B" w:rsidRDefault="00B4127E" w:rsidP="00B4127E">
            <w:pPr>
              <w:spacing w:after="0" w:line="240" w:lineRule="auto"/>
              <w:jc w:val="both"/>
              <w:rPr>
                <w:rFonts w:ascii="Times New Roman" w:eastAsiaTheme="minorHAnsi" w:hAnsi="Times New Roman"/>
                <w:bCs/>
                <w:i/>
                <w:iCs/>
                <w:sz w:val="24"/>
                <w:szCs w:val="24"/>
                <w:lang w:val="ro-RO"/>
              </w:rPr>
            </w:pPr>
            <w:r w:rsidRPr="00A63E1B">
              <w:rPr>
                <w:rFonts w:ascii="Times New Roman" w:eastAsiaTheme="minorHAnsi" w:hAnsi="Times New Roman"/>
                <w:bCs/>
                <w:i/>
                <w:iCs/>
                <w:sz w:val="24"/>
                <w:szCs w:val="24"/>
                <w:lang w:val="ro-RO"/>
              </w:rPr>
              <w:t>12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4127E" w:rsidRPr="00A63E1B" w:rsidRDefault="00B4127E" w:rsidP="00B4127E">
            <w:pPr>
              <w:spacing w:after="0" w:line="240" w:lineRule="auto"/>
              <w:jc w:val="both"/>
              <w:rPr>
                <w:rFonts w:ascii="Times New Roman" w:eastAsiaTheme="minorHAnsi" w:hAnsi="Times New Roman"/>
                <w:bCs/>
                <w:i/>
                <w:iCs/>
                <w:sz w:val="24"/>
                <w:szCs w:val="24"/>
                <w:lang w:val="ro-RO"/>
              </w:rPr>
            </w:pPr>
            <w:r w:rsidRPr="00A63E1B">
              <w:rPr>
                <w:rFonts w:ascii="Times New Roman" w:eastAsiaTheme="minorHAnsi" w:hAnsi="Times New Roman"/>
                <w:bCs/>
                <w:i/>
                <w:iCs/>
                <w:sz w:val="24"/>
                <w:szCs w:val="24"/>
                <w:lang w:val="ro-RO"/>
              </w:rPr>
              <w:t>20 01 39, 15 01 02</w:t>
            </w:r>
          </w:p>
        </w:tc>
      </w:tr>
      <w:tr w:rsidR="00B4127E" w:rsidRPr="00A63E1B" w:rsidTr="008C5EEE">
        <w:trPr>
          <w:jc w:val="center"/>
        </w:trPr>
        <w:tc>
          <w:tcPr>
            <w:tcW w:w="832" w:type="dxa"/>
            <w:tcBorders>
              <w:top w:val="single" w:sz="4" w:space="0" w:color="000000"/>
              <w:left w:val="single" w:sz="4" w:space="0" w:color="000000"/>
              <w:bottom w:val="single" w:sz="4" w:space="0" w:color="000000"/>
            </w:tcBorders>
            <w:shd w:val="clear" w:color="auto" w:fill="auto"/>
          </w:tcPr>
          <w:p w:rsidR="00B4127E" w:rsidRPr="00A63E1B" w:rsidRDefault="00B4127E" w:rsidP="00B4127E">
            <w:pPr>
              <w:spacing w:after="0" w:line="240" w:lineRule="auto"/>
              <w:jc w:val="both"/>
              <w:rPr>
                <w:rFonts w:ascii="Times New Roman" w:eastAsiaTheme="minorHAnsi" w:hAnsi="Times New Roman"/>
                <w:bCs/>
                <w:i/>
                <w:iCs/>
                <w:sz w:val="24"/>
                <w:szCs w:val="24"/>
                <w:lang w:val="ro-RO"/>
              </w:rPr>
            </w:pPr>
            <w:r w:rsidRPr="00A63E1B">
              <w:rPr>
                <w:rFonts w:ascii="Times New Roman" w:eastAsiaTheme="minorHAnsi" w:hAnsi="Times New Roman"/>
                <w:bCs/>
                <w:i/>
                <w:iCs/>
                <w:sz w:val="24"/>
                <w:szCs w:val="24"/>
                <w:lang w:val="ro-RO"/>
              </w:rPr>
              <w:t>5</w:t>
            </w:r>
          </w:p>
        </w:tc>
        <w:tc>
          <w:tcPr>
            <w:tcW w:w="2126" w:type="dxa"/>
            <w:tcBorders>
              <w:top w:val="single" w:sz="4" w:space="0" w:color="000000"/>
              <w:left w:val="single" w:sz="4" w:space="0" w:color="000000"/>
              <w:bottom w:val="single" w:sz="4" w:space="0" w:color="000000"/>
            </w:tcBorders>
            <w:shd w:val="clear" w:color="auto" w:fill="auto"/>
          </w:tcPr>
          <w:p w:rsidR="00B4127E" w:rsidRPr="00A63E1B" w:rsidRDefault="00B4127E" w:rsidP="00B4127E">
            <w:pPr>
              <w:spacing w:after="0" w:line="240" w:lineRule="auto"/>
              <w:jc w:val="both"/>
              <w:rPr>
                <w:rFonts w:ascii="Times New Roman" w:eastAsiaTheme="minorHAnsi" w:hAnsi="Times New Roman"/>
                <w:bCs/>
                <w:i/>
                <w:iCs/>
                <w:sz w:val="24"/>
                <w:szCs w:val="24"/>
                <w:lang w:val="ro-RO"/>
              </w:rPr>
            </w:pPr>
            <w:r w:rsidRPr="00A63E1B">
              <w:rPr>
                <w:rFonts w:ascii="Times New Roman" w:eastAsiaTheme="minorHAnsi" w:hAnsi="Times New Roman"/>
                <w:bCs/>
                <w:i/>
                <w:iCs/>
                <w:sz w:val="24"/>
                <w:szCs w:val="24"/>
                <w:lang w:val="ro-RO"/>
              </w:rPr>
              <w:t>Alte deșeuri</w:t>
            </w:r>
          </w:p>
        </w:tc>
        <w:tc>
          <w:tcPr>
            <w:tcW w:w="1418" w:type="dxa"/>
            <w:tcBorders>
              <w:top w:val="single" w:sz="4" w:space="0" w:color="000000"/>
              <w:left w:val="single" w:sz="4" w:space="0" w:color="000000"/>
              <w:bottom w:val="single" w:sz="4" w:space="0" w:color="000000"/>
            </w:tcBorders>
            <w:shd w:val="clear" w:color="auto" w:fill="auto"/>
          </w:tcPr>
          <w:p w:rsidR="00B4127E" w:rsidRPr="00A63E1B" w:rsidRDefault="00B4127E" w:rsidP="00B4127E">
            <w:pPr>
              <w:spacing w:after="0" w:line="240" w:lineRule="auto"/>
              <w:jc w:val="both"/>
              <w:rPr>
                <w:rFonts w:ascii="Times New Roman" w:eastAsiaTheme="minorHAnsi" w:hAnsi="Times New Roman"/>
                <w:bCs/>
                <w:i/>
                <w:iCs/>
                <w:sz w:val="24"/>
                <w:szCs w:val="24"/>
                <w:lang w:val="ro-RO"/>
              </w:rPr>
            </w:pPr>
            <w:r w:rsidRPr="00A63E1B">
              <w:rPr>
                <w:rFonts w:ascii="Times New Roman" w:eastAsiaTheme="minorHAnsi" w:hAnsi="Times New Roman"/>
                <w:bCs/>
                <w:i/>
                <w:iCs/>
                <w:sz w:val="24"/>
                <w:szCs w:val="24"/>
                <w:lang w:val="ro-RO"/>
              </w:rPr>
              <w:t>60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4127E" w:rsidRPr="00A63E1B" w:rsidRDefault="00B4127E" w:rsidP="00B4127E">
            <w:pPr>
              <w:spacing w:after="0" w:line="240" w:lineRule="auto"/>
              <w:jc w:val="both"/>
              <w:rPr>
                <w:rFonts w:ascii="Times New Roman" w:eastAsiaTheme="minorHAnsi" w:hAnsi="Times New Roman"/>
                <w:bCs/>
                <w:i/>
                <w:iCs/>
                <w:sz w:val="24"/>
                <w:szCs w:val="24"/>
                <w:lang w:val="ro-RO"/>
              </w:rPr>
            </w:pPr>
            <w:r w:rsidRPr="00A63E1B">
              <w:rPr>
                <w:rFonts w:ascii="Times New Roman" w:eastAsiaTheme="minorHAnsi" w:hAnsi="Times New Roman"/>
                <w:bCs/>
                <w:i/>
                <w:iCs/>
                <w:sz w:val="24"/>
                <w:szCs w:val="24"/>
                <w:lang w:val="ro-RO"/>
              </w:rPr>
              <w:t>20 01 99</w:t>
            </w:r>
          </w:p>
        </w:tc>
      </w:tr>
    </w:tbl>
    <w:p w:rsidR="00F261D5" w:rsidRPr="00B4127E" w:rsidRDefault="00801FC4" w:rsidP="00B4127E">
      <w:pPr>
        <w:spacing w:after="0" w:line="240" w:lineRule="auto"/>
        <w:jc w:val="both"/>
        <w:rPr>
          <w:rFonts w:ascii="Times New Roman" w:eastAsia="Times New Roman" w:hAnsi="Times New Roman"/>
          <w:b/>
          <w:bCs/>
          <w:i/>
          <w:iCs/>
          <w:sz w:val="28"/>
          <w:szCs w:val="28"/>
          <w:lang w:val="ro-RO" w:eastAsia="ro-RO"/>
        </w:rPr>
      </w:pPr>
      <w:r w:rsidRPr="0001584D">
        <w:rPr>
          <w:rFonts w:ascii="Times New Roman" w:hAnsi="Times New Roman"/>
          <w:b/>
          <w:i/>
          <w:sz w:val="28"/>
          <w:szCs w:val="28"/>
          <w:lang w:val="ro-RO"/>
        </w:rPr>
        <w:t xml:space="preserve">e) </w:t>
      </w:r>
      <w:r w:rsidRPr="0001584D">
        <w:rPr>
          <w:rFonts w:ascii="Times New Roman" w:eastAsiaTheme="minorHAnsi" w:hAnsi="Times New Roman"/>
          <w:b/>
          <w:i/>
          <w:sz w:val="28"/>
          <w:szCs w:val="28"/>
          <w:lang w:val="ro-RO"/>
        </w:rPr>
        <w:t>poluarea și alte efecte negative</w:t>
      </w:r>
      <w:r w:rsidRPr="00B4127E">
        <w:rPr>
          <w:rFonts w:ascii="Times New Roman" w:eastAsiaTheme="minorHAnsi" w:hAnsi="Times New Roman"/>
          <w:b/>
          <w:i/>
          <w:sz w:val="28"/>
          <w:szCs w:val="28"/>
          <w:lang w:val="ro-RO"/>
        </w:rPr>
        <w:t>:</w:t>
      </w:r>
      <w:r w:rsidR="009134DA" w:rsidRPr="0001584D">
        <w:rPr>
          <w:rFonts w:ascii="Times New Roman" w:eastAsiaTheme="minorHAnsi" w:hAnsi="Times New Roman"/>
          <w:i/>
          <w:sz w:val="28"/>
          <w:szCs w:val="28"/>
          <w:lang w:val="ro-RO"/>
        </w:rPr>
        <w:t xml:space="preserve"> </w:t>
      </w:r>
      <w:r w:rsidR="00B4127E" w:rsidRPr="00B4127E">
        <w:rPr>
          <w:rFonts w:ascii="Times New Roman" w:eastAsia="Times New Roman" w:hAnsi="Times New Roman"/>
          <w:bCs/>
          <w:i/>
          <w:iCs/>
          <w:sz w:val="28"/>
          <w:szCs w:val="28"/>
          <w:lang w:val="ro-RO" w:eastAsia="ro-RO"/>
        </w:rPr>
        <w:t>Pe perioada realizării lucrărilor de construirea aerul va fi afectat nesemnificativ de emisiile provenite de la funcționarea utilajelor utilizate. Impactul va fi direct, pe termen scurt și reversibil. Clima nu va fi afectată de implementarea proiectului. Impactul asupra peisajului și mediului vizual: prin lucrările de construire nu se va aduce un impact negativ asupra peisajului. Zgomot și vibrații: sursele de zgomot sunt date de utilajele utilizate în construirea obiectivului. Aceste surse nu sunt de natură să afecteze decât temporar și nesemnificativ zona.</w:t>
      </w:r>
    </w:p>
    <w:p w:rsidR="00A63E1B" w:rsidRDefault="009134DA" w:rsidP="00B4127E">
      <w:pPr>
        <w:spacing w:after="0" w:line="240" w:lineRule="auto"/>
        <w:jc w:val="both"/>
        <w:rPr>
          <w:rFonts w:ascii="Times New Roman" w:eastAsiaTheme="minorHAnsi" w:hAnsi="Times New Roman"/>
          <w:i/>
          <w:sz w:val="28"/>
          <w:szCs w:val="28"/>
          <w:lang w:val="ro-RO"/>
        </w:rPr>
      </w:pPr>
      <w:r w:rsidRPr="0001584D">
        <w:rPr>
          <w:rFonts w:ascii="Times New Roman" w:hAnsi="Times New Roman"/>
          <w:b/>
          <w:i/>
          <w:sz w:val="28"/>
          <w:szCs w:val="28"/>
          <w:lang w:val="ro-RO"/>
        </w:rPr>
        <w:lastRenderedPageBreak/>
        <w:t>f) r</w:t>
      </w:r>
      <w:r w:rsidR="00C2546C" w:rsidRPr="0001584D">
        <w:rPr>
          <w:rFonts w:ascii="Times New Roman" w:hAnsi="Times New Roman"/>
          <w:b/>
          <w:i/>
          <w:sz w:val="28"/>
          <w:szCs w:val="28"/>
          <w:lang w:val="ro-RO"/>
        </w:rPr>
        <w:t>iscurile de accidente majore și/sau dezastre relevante pentru proiectul în cauză, inclusiv cele cauzate de schimbările climatice, conform informațiilor științifice</w:t>
      </w:r>
      <w:r w:rsidR="00C2546C" w:rsidRPr="0001584D">
        <w:rPr>
          <w:rFonts w:ascii="Times New Roman" w:hAnsi="Times New Roman"/>
          <w:i/>
          <w:sz w:val="28"/>
          <w:szCs w:val="28"/>
          <w:lang w:val="ro-RO"/>
        </w:rPr>
        <w:t>:</w:t>
      </w:r>
      <w:r w:rsidR="00F261D5" w:rsidRPr="0001584D">
        <w:rPr>
          <w:rFonts w:ascii="Times New Roman" w:eastAsiaTheme="minorHAnsi" w:hAnsi="Times New Roman"/>
          <w:i/>
          <w:sz w:val="28"/>
          <w:szCs w:val="28"/>
          <w:lang w:val="ro-RO"/>
        </w:rPr>
        <w:t xml:space="preserve"> </w:t>
      </w:r>
      <w:r w:rsidR="00A63E1B" w:rsidRPr="00335DC5">
        <w:rPr>
          <w:rFonts w:ascii="Times New Roman" w:eastAsia="Times New Roman" w:hAnsi="Times New Roman"/>
          <w:i/>
          <w:iCs/>
          <w:color w:val="000000"/>
          <w:spacing w:val="-8"/>
          <w:sz w:val="28"/>
          <w:szCs w:val="28"/>
          <w:lang w:val="ro-RO" w:eastAsia="ro-RO"/>
        </w:rPr>
        <w:t>prin respectarea măsurilor de prevenție stabilite se elimină riscul de accidente (nu este cazul de accidente majore);</w:t>
      </w:r>
    </w:p>
    <w:p w:rsidR="00B4127E" w:rsidRPr="00B4127E" w:rsidRDefault="009134DA" w:rsidP="00B4127E">
      <w:pPr>
        <w:spacing w:after="0" w:line="240" w:lineRule="auto"/>
        <w:jc w:val="both"/>
        <w:rPr>
          <w:rFonts w:ascii="Times New Roman" w:hAnsi="Times New Roman"/>
          <w:bCs/>
          <w:i/>
          <w:iCs/>
          <w:sz w:val="28"/>
          <w:szCs w:val="28"/>
          <w:lang w:val="ro-RO"/>
        </w:rPr>
      </w:pPr>
      <w:r w:rsidRPr="0001584D">
        <w:rPr>
          <w:rFonts w:ascii="Times New Roman" w:hAnsi="Times New Roman"/>
          <w:b/>
          <w:i/>
          <w:sz w:val="28"/>
          <w:szCs w:val="28"/>
          <w:lang w:val="ro-RO"/>
        </w:rPr>
        <w:t>g) r</w:t>
      </w:r>
      <w:r w:rsidR="00C2546C" w:rsidRPr="0001584D">
        <w:rPr>
          <w:rFonts w:ascii="Times New Roman" w:hAnsi="Times New Roman"/>
          <w:b/>
          <w:i/>
          <w:sz w:val="28"/>
          <w:szCs w:val="28"/>
          <w:lang w:val="ro-RO"/>
        </w:rPr>
        <w:t xml:space="preserve">iscurile pentru sănătatea umană (de ex., din cauza contaminării apei sau a poluării atmosferice): </w:t>
      </w:r>
      <w:r w:rsidR="00B4127E" w:rsidRPr="00B4127E">
        <w:rPr>
          <w:rFonts w:ascii="Times New Roman" w:hAnsi="Times New Roman"/>
          <w:bCs/>
          <w:i/>
          <w:iCs/>
          <w:sz w:val="28"/>
          <w:szCs w:val="28"/>
          <w:lang w:val="ro-RO"/>
        </w:rPr>
        <w:t>Prin realizarea proiectului de față și implementarea unui sistem de gestiune corespunzător al deșeurilor, nu se întrevăd riscuri pentru sănătatea umană prin contaminarea apei sau a poluării atmosferice.</w:t>
      </w:r>
    </w:p>
    <w:p w:rsidR="0067512D" w:rsidRPr="0001584D" w:rsidRDefault="00B4127E" w:rsidP="00801FC4">
      <w:pPr>
        <w:spacing w:after="0" w:line="240" w:lineRule="auto"/>
        <w:jc w:val="both"/>
        <w:rPr>
          <w:rFonts w:ascii="Times New Roman" w:hAnsi="Times New Roman"/>
          <w:bCs/>
          <w:i/>
          <w:iCs/>
          <w:sz w:val="28"/>
          <w:szCs w:val="28"/>
          <w:lang w:val="ro-RO"/>
        </w:rPr>
      </w:pPr>
      <w:r w:rsidRPr="00B4127E">
        <w:rPr>
          <w:rFonts w:ascii="Times New Roman" w:hAnsi="Times New Roman"/>
          <w:bCs/>
          <w:i/>
          <w:iCs/>
          <w:sz w:val="28"/>
          <w:szCs w:val="28"/>
          <w:lang w:val="ro-RO"/>
        </w:rPr>
        <w:t>Perioada de realizare a lucrărilor nu prezintă risc pentru sănătatea umană.</w:t>
      </w:r>
    </w:p>
    <w:p w:rsidR="009134DA" w:rsidRPr="0001584D" w:rsidRDefault="009134DA" w:rsidP="00801FC4">
      <w:pPr>
        <w:spacing w:after="0" w:line="240" w:lineRule="auto"/>
        <w:jc w:val="both"/>
        <w:rPr>
          <w:rFonts w:ascii="Times New Roman" w:hAnsi="Times New Roman"/>
          <w:b/>
          <w:i/>
          <w:sz w:val="28"/>
          <w:szCs w:val="28"/>
          <w:lang w:val="ro-RO"/>
        </w:rPr>
      </w:pPr>
    </w:p>
    <w:p w:rsidR="00801FC4" w:rsidRPr="0001584D" w:rsidRDefault="00801FC4" w:rsidP="00801FC4">
      <w:pPr>
        <w:spacing w:after="0" w:line="240" w:lineRule="auto"/>
        <w:jc w:val="both"/>
        <w:rPr>
          <w:rFonts w:ascii="Times New Roman" w:hAnsi="Times New Roman"/>
          <w:b/>
          <w:i/>
          <w:sz w:val="28"/>
          <w:szCs w:val="28"/>
          <w:lang w:val="ro-RO"/>
        </w:rPr>
      </w:pPr>
      <w:r w:rsidRPr="0001584D">
        <w:rPr>
          <w:rFonts w:ascii="Times New Roman" w:hAnsi="Times New Roman"/>
          <w:b/>
          <w:i/>
          <w:sz w:val="28"/>
          <w:szCs w:val="28"/>
          <w:lang w:val="ro-RO"/>
        </w:rPr>
        <w:t xml:space="preserve">2. </w:t>
      </w:r>
      <w:r w:rsidRPr="0001584D">
        <w:rPr>
          <w:rFonts w:ascii="Times New Roman" w:eastAsiaTheme="minorHAnsi" w:hAnsi="Times New Roman"/>
          <w:b/>
          <w:i/>
          <w:sz w:val="28"/>
          <w:szCs w:val="28"/>
          <w:lang w:val="ro-RO"/>
        </w:rPr>
        <w:t>Amplasarea proiectelor:</w:t>
      </w:r>
      <w:r w:rsidRPr="0001584D">
        <w:rPr>
          <w:rFonts w:ascii="Times New Roman" w:hAnsi="Times New Roman"/>
          <w:b/>
          <w:i/>
          <w:sz w:val="28"/>
          <w:szCs w:val="28"/>
          <w:lang w:val="ro-RO"/>
        </w:rPr>
        <w:t xml:space="preserve"> </w:t>
      </w:r>
    </w:p>
    <w:p w:rsidR="00B4127E" w:rsidRPr="00B4127E" w:rsidRDefault="00801FC4" w:rsidP="00B4127E">
      <w:pPr>
        <w:spacing w:after="0" w:line="240" w:lineRule="auto"/>
        <w:jc w:val="both"/>
        <w:rPr>
          <w:rFonts w:ascii="Times New Roman" w:hAnsi="Times New Roman"/>
          <w:i/>
          <w:iCs/>
          <w:sz w:val="28"/>
          <w:szCs w:val="28"/>
          <w:lang w:val="ro-RO"/>
        </w:rPr>
      </w:pPr>
      <w:r w:rsidRPr="0001584D">
        <w:rPr>
          <w:rFonts w:ascii="Times New Roman" w:hAnsi="Times New Roman"/>
          <w:b/>
          <w:i/>
          <w:sz w:val="28"/>
          <w:szCs w:val="28"/>
          <w:lang w:val="ro-RO"/>
        </w:rPr>
        <w:t>2.1</w:t>
      </w:r>
      <w:r w:rsidRPr="0001584D">
        <w:rPr>
          <w:rFonts w:ascii="Times New Roman" w:hAnsi="Times New Roman"/>
          <w:i/>
          <w:sz w:val="28"/>
          <w:szCs w:val="28"/>
          <w:lang w:val="ro-RO"/>
        </w:rPr>
        <w:t xml:space="preserve"> </w:t>
      </w:r>
      <w:r w:rsidRPr="0001584D">
        <w:rPr>
          <w:rFonts w:ascii="Times New Roman" w:eastAsiaTheme="minorHAnsi" w:hAnsi="Times New Roman"/>
          <w:b/>
          <w:i/>
          <w:sz w:val="28"/>
          <w:szCs w:val="28"/>
          <w:lang w:val="ro-RO"/>
        </w:rPr>
        <w:t>utilizarea actuală şi aprobată a terenurilor:</w:t>
      </w:r>
      <w:r w:rsidRPr="0001584D">
        <w:rPr>
          <w:rFonts w:ascii="Times New Roman" w:hAnsi="Times New Roman"/>
          <w:b/>
          <w:i/>
          <w:sz w:val="28"/>
          <w:szCs w:val="28"/>
          <w:lang w:val="ro-RO"/>
        </w:rPr>
        <w:t xml:space="preserve"> </w:t>
      </w:r>
      <w:r w:rsidR="00B4127E" w:rsidRPr="00B4127E">
        <w:rPr>
          <w:rFonts w:ascii="Times New Roman" w:hAnsi="Times New Roman"/>
          <w:i/>
          <w:iCs/>
          <w:sz w:val="28"/>
          <w:szCs w:val="28"/>
          <w:lang w:val="ro-RO"/>
        </w:rPr>
        <w:t>conform Certificatului de Urbanism nr. 67/16.08.2022, prelungit până la data de 12.08.2024, eliberat de Primăria Comunei Bistrița Bârgăului, terenul destinat proiectului este situat în zonă de locuințe individuale și locuințe de vacanță P, P+M+1E.</w:t>
      </w:r>
    </w:p>
    <w:p w:rsidR="00F96133" w:rsidRPr="00B4127E" w:rsidRDefault="00B82FAD" w:rsidP="00F96133">
      <w:pPr>
        <w:spacing w:after="0" w:line="240" w:lineRule="auto"/>
        <w:jc w:val="both"/>
        <w:rPr>
          <w:rFonts w:ascii="Times New Roman" w:hAnsi="Times New Roman"/>
          <w:i/>
          <w:iCs/>
          <w:sz w:val="28"/>
          <w:szCs w:val="28"/>
          <w:lang w:val="ro-RO"/>
        </w:rPr>
      </w:pPr>
      <w:r w:rsidRPr="0001584D">
        <w:rPr>
          <w:rFonts w:ascii="Times New Roman" w:hAnsi="Times New Roman"/>
          <w:b/>
          <w:sz w:val="28"/>
          <w:szCs w:val="28"/>
          <w:lang w:val="ro-RO"/>
        </w:rPr>
        <w:t>2.2</w:t>
      </w:r>
      <w:r w:rsidRPr="0001584D">
        <w:rPr>
          <w:rFonts w:ascii="Times New Roman" w:hAnsi="Times New Roman"/>
          <w:sz w:val="28"/>
          <w:szCs w:val="28"/>
          <w:lang w:val="ro-RO"/>
        </w:rPr>
        <w:t xml:space="preserve"> </w:t>
      </w:r>
      <w:r w:rsidRPr="0001584D">
        <w:rPr>
          <w:rFonts w:ascii="Times New Roman" w:hAnsi="Times New Roman"/>
          <w:b/>
          <w:i/>
          <w:sz w:val="28"/>
          <w:szCs w:val="28"/>
          <w:lang w:val="ro-RO"/>
        </w:rPr>
        <w:t xml:space="preserve">bogăţia, disponibilitatea, calitatea şi capacitatea de regenerare relative ale resurselor naturale, inclusiv solul, terenurile, apa şi biodiversitatea, din zonă şi din subteranul acesteia: </w:t>
      </w:r>
      <w:r w:rsidR="00B4127E" w:rsidRPr="00B4127E">
        <w:rPr>
          <w:rFonts w:ascii="Times New Roman" w:hAnsi="Times New Roman"/>
          <w:i/>
          <w:iCs/>
          <w:sz w:val="28"/>
          <w:szCs w:val="28"/>
          <w:lang w:val="ro-RO"/>
        </w:rPr>
        <w:t>În ceea ce privește capacitatea de regenerare ne referim la solul vegetal și vegetația plantată ce reprezintă condiții de refacere a mediului după procesul de construire</w:t>
      </w:r>
      <w:r w:rsidR="00F96133" w:rsidRPr="0001584D">
        <w:rPr>
          <w:rFonts w:ascii="Times New Roman" w:hAnsi="Times New Roman"/>
          <w:bCs/>
          <w:i/>
          <w:iCs/>
          <w:sz w:val="28"/>
          <w:szCs w:val="28"/>
          <w:lang w:val="ro-RO"/>
        </w:rPr>
        <w:t>.</w:t>
      </w:r>
    </w:p>
    <w:p w:rsidR="00801FC4" w:rsidRPr="0001584D" w:rsidRDefault="00801FC4" w:rsidP="00801FC4">
      <w:pPr>
        <w:spacing w:after="0" w:line="240" w:lineRule="auto"/>
        <w:jc w:val="both"/>
        <w:rPr>
          <w:rFonts w:ascii="Times New Roman" w:hAnsi="Times New Roman"/>
          <w:b/>
          <w:i/>
          <w:sz w:val="28"/>
          <w:szCs w:val="28"/>
          <w:lang w:val="ro-RO"/>
        </w:rPr>
      </w:pPr>
      <w:r w:rsidRPr="0001584D">
        <w:rPr>
          <w:rFonts w:ascii="Times New Roman" w:hAnsi="Times New Roman"/>
          <w:b/>
          <w:i/>
          <w:sz w:val="28"/>
          <w:szCs w:val="28"/>
          <w:lang w:val="ro-RO"/>
        </w:rPr>
        <w:t>2.3</w:t>
      </w:r>
      <w:r w:rsidRPr="0001584D">
        <w:rPr>
          <w:rFonts w:ascii="Times New Roman" w:hAnsi="Times New Roman"/>
          <w:i/>
          <w:sz w:val="28"/>
          <w:szCs w:val="28"/>
          <w:lang w:val="ro-RO"/>
        </w:rPr>
        <w:t xml:space="preserve"> </w:t>
      </w:r>
      <w:r w:rsidRPr="0001584D">
        <w:rPr>
          <w:rFonts w:ascii="Times New Roman" w:hAnsi="Times New Roman"/>
          <w:b/>
          <w:i/>
          <w:sz w:val="28"/>
          <w:szCs w:val="28"/>
          <w:lang w:val="ro-RO"/>
        </w:rPr>
        <w:t>capacitatea de absorbţie a mediului natural, acordându-se o atenţie specială următoarelor zone:</w:t>
      </w:r>
    </w:p>
    <w:p w:rsidR="00B4127E" w:rsidRPr="00B4127E" w:rsidRDefault="00B4127E" w:rsidP="00B4127E">
      <w:pPr>
        <w:autoSpaceDE w:val="0"/>
        <w:autoSpaceDN w:val="0"/>
        <w:adjustRightInd w:val="0"/>
        <w:spacing w:after="0" w:line="240" w:lineRule="auto"/>
        <w:jc w:val="both"/>
        <w:rPr>
          <w:rFonts w:ascii="Times New Roman" w:hAnsi="Times New Roman"/>
          <w:i/>
          <w:iCs/>
          <w:sz w:val="28"/>
          <w:szCs w:val="28"/>
          <w:lang w:val="ro-RO"/>
        </w:rPr>
      </w:pPr>
      <w:r w:rsidRPr="00B4127E">
        <w:rPr>
          <w:rFonts w:ascii="Times New Roman" w:hAnsi="Times New Roman"/>
          <w:i/>
          <w:iCs/>
          <w:sz w:val="28"/>
          <w:szCs w:val="28"/>
          <w:lang w:val="ro-RO"/>
        </w:rPr>
        <w:t>a) zonele umede, zone riverane, guri ale râurilor – proiectul nu este amplasat în zone umede, riverane, sau guri ale râurilor;</w:t>
      </w:r>
    </w:p>
    <w:p w:rsidR="00B4127E" w:rsidRPr="00B4127E" w:rsidRDefault="00B4127E" w:rsidP="00B4127E">
      <w:pPr>
        <w:autoSpaceDE w:val="0"/>
        <w:autoSpaceDN w:val="0"/>
        <w:adjustRightInd w:val="0"/>
        <w:spacing w:after="0" w:line="240" w:lineRule="auto"/>
        <w:jc w:val="both"/>
        <w:rPr>
          <w:rFonts w:ascii="Times New Roman" w:hAnsi="Times New Roman"/>
          <w:i/>
          <w:iCs/>
          <w:sz w:val="28"/>
          <w:szCs w:val="28"/>
          <w:lang w:val="ro-RO"/>
        </w:rPr>
      </w:pPr>
      <w:r w:rsidRPr="00B4127E">
        <w:rPr>
          <w:rFonts w:ascii="Times New Roman" w:hAnsi="Times New Roman"/>
          <w:i/>
          <w:iCs/>
          <w:sz w:val="28"/>
          <w:szCs w:val="28"/>
          <w:lang w:val="ro-RO"/>
        </w:rPr>
        <w:t>b) zonele costiere și mediul marin – proiectul nu este amplasat în zonă costieră sau mediu marin;</w:t>
      </w:r>
    </w:p>
    <w:p w:rsidR="00B4127E" w:rsidRPr="00B4127E" w:rsidRDefault="00B4127E" w:rsidP="00B4127E">
      <w:pPr>
        <w:autoSpaceDE w:val="0"/>
        <w:autoSpaceDN w:val="0"/>
        <w:adjustRightInd w:val="0"/>
        <w:spacing w:after="0" w:line="240" w:lineRule="auto"/>
        <w:jc w:val="both"/>
        <w:rPr>
          <w:rFonts w:ascii="Times New Roman" w:hAnsi="Times New Roman"/>
          <w:i/>
          <w:iCs/>
          <w:sz w:val="28"/>
          <w:szCs w:val="28"/>
          <w:lang w:val="ro-RO"/>
        </w:rPr>
      </w:pPr>
      <w:r w:rsidRPr="00B4127E">
        <w:rPr>
          <w:rFonts w:ascii="Times New Roman" w:hAnsi="Times New Roman"/>
          <w:i/>
          <w:iCs/>
          <w:sz w:val="28"/>
          <w:szCs w:val="28"/>
          <w:lang w:val="ro-RO"/>
        </w:rPr>
        <w:t>c) zonele montane şi forestiere – proiectul se realizează în intravilanul localității Colibița, în zonă existând construcții cu aceeași destinație. Nu se realizează defrișări pe teren;</w:t>
      </w:r>
    </w:p>
    <w:p w:rsidR="00B4127E" w:rsidRPr="00B4127E" w:rsidRDefault="00B4127E" w:rsidP="00B4127E">
      <w:pPr>
        <w:autoSpaceDE w:val="0"/>
        <w:autoSpaceDN w:val="0"/>
        <w:adjustRightInd w:val="0"/>
        <w:spacing w:after="0" w:line="240" w:lineRule="auto"/>
        <w:jc w:val="both"/>
        <w:rPr>
          <w:rFonts w:ascii="Times New Roman" w:hAnsi="Times New Roman"/>
          <w:i/>
          <w:iCs/>
          <w:sz w:val="28"/>
          <w:szCs w:val="28"/>
          <w:lang w:val="ro-RO"/>
        </w:rPr>
      </w:pPr>
      <w:r w:rsidRPr="00B4127E">
        <w:rPr>
          <w:rFonts w:ascii="Times New Roman" w:hAnsi="Times New Roman"/>
          <w:i/>
          <w:iCs/>
          <w:sz w:val="28"/>
          <w:szCs w:val="28"/>
          <w:lang w:val="ro-RO"/>
        </w:rPr>
        <w:t>d) arii naturale protejate de interes național, comunitar, internațional – Proiectul este situat în Situl  Natura  2000  ROSCI0051 Cuşma;</w:t>
      </w:r>
    </w:p>
    <w:p w:rsidR="00B4127E" w:rsidRPr="00B4127E" w:rsidRDefault="00B4127E" w:rsidP="00B4127E">
      <w:pPr>
        <w:autoSpaceDE w:val="0"/>
        <w:autoSpaceDN w:val="0"/>
        <w:adjustRightInd w:val="0"/>
        <w:spacing w:after="0" w:line="240" w:lineRule="auto"/>
        <w:jc w:val="both"/>
        <w:rPr>
          <w:rFonts w:ascii="Times New Roman" w:hAnsi="Times New Roman"/>
          <w:i/>
          <w:iCs/>
          <w:sz w:val="28"/>
          <w:szCs w:val="28"/>
          <w:lang w:val="ro-RO"/>
        </w:rPr>
      </w:pPr>
      <w:r w:rsidRPr="00B4127E">
        <w:rPr>
          <w:rFonts w:ascii="Times New Roman" w:hAnsi="Times New Roman"/>
          <w:i/>
          <w:iCs/>
          <w:sz w:val="28"/>
          <w:szCs w:val="28"/>
          <w:lang w:val="ro-RO"/>
        </w:rPr>
        <w:t xml:space="preserve">e) zone clasificate sau protejate conform legislației în vigoare: situri Natura 2000 desemnate în 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 – Proiectul este situat în Situl  Natura  2000  ROSCI0051 Cuşma; </w:t>
      </w:r>
    </w:p>
    <w:p w:rsidR="00B4127E" w:rsidRPr="00B4127E" w:rsidRDefault="00B4127E" w:rsidP="00B4127E">
      <w:pPr>
        <w:autoSpaceDE w:val="0"/>
        <w:autoSpaceDN w:val="0"/>
        <w:adjustRightInd w:val="0"/>
        <w:spacing w:after="0" w:line="240" w:lineRule="auto"/>
        <w:jc w:val="both"/>
        <w:rPr>
          <w:rFonts w:ascii="Times New Roman" w:hAnsi="Times New Roman"/>
          <w:i/>
          <w:iCs/>
          <w:sz w:val="28"/>
          <w:szCs w:val="28"/>
          <w:lang w:val="ro-RO"/>
        </w:rPr>
      </w:pPr>
      <w:r w:rsidRPr="00B4127E">
        <w:rPr>
          <w:rFonts w:ascii="Times New Roman" w:hAnsi="Times New Roman"/>
          <w:i/>
          <w:iCs/>
          <w:sz w:val="28"/>
          <w:szCs w:val="28"/>
          <w:lang w:val="ro-RO"/>
        </w:rPr>
        <w:t>f) zonele în care au existat deja cazuri de nerespectare a standardelor de calitate a mediului prevăzute de legislația națională și la nivelul Uniunii Europene și relevante pentru proiect sau în care se consideră că există astfel de cazuri– proiectul nu este amplasat într-o astfel de zonă;</w:t>
      </w:r>
    </w:p>
    <w:p w:rsidR="00B4127E" w:rsidRPr="00B4127E" w:rsidRDefault="00B4127E" w:rsidP="00B4127E">
      <w:pPr>
        <w:autoSpaceDE w:val="0"/>
        <w:autoSpaceDN w:val="0"/>
        <w:adjustRightInd w:val="0"/>
        <w:spacing w:after="0" w:line="240" w:lineRule="auto"/>
        <w:jc w:val="both"/>
        <w:rPr>
          <w:rFonts w:ascii="Times New Roman" w:hAnsi="Times New Roman"/>
          <w:i/>
          <w:iCs/>
          <w:sz w:val="28"/>
          <w:szCs w:val="28"/>
          <w:lang w:val="ro-RO"/>
        </w:rPr>
      </w:pPr>
      <w:r w:rsidRPr="00B4127E">
        <w:rPr>
          <w:rFonts w:ascii="Times New Roman" w:hAnsi="Times New Roman"/>
          <w:i/>
          <w:iCs/>
          <w:sz w:val="28"/>
          <w:szCs w:val="28"/>
          <w:lang w:val="ro-RO"/>
        </w:rPr>
        <w:t>g) zonele cu o densitate mare a populației – Proiectul nu se încadrează în această situație;</w:t>
      </w:r>
    </w:p>
    <w:p w:rsidR="00B4127E" w:rsidRPr="00B4127E" w:rsidRDefault="00B4127E" w:rsidP="00B4127E">
      <w:pPr>
        <w:autoSpaceDE w:val="0"/>
        <w:autoSpaceDN w:val="0"/>
        <w:adjustRightInd w:val="0"/>
        <w:spacing w:after="0" w:line="240" w:lineRule="auto"/>
        <w:jc w:val="both"/>
        <w:rPr>
          <w:rFonts w:ascii="Times New Roman" w:hAnsi="Times New Roman"/>
          <w:i/>
          <w:iCs/>
          <w:sz w:val="28"/>
          <w:szCs w:val="28"/>
          <w:lang w:val="ro-RO"/>
        </w:rPr>
      </w:pPr>
      <w:r w:rsidRPr="00B4127E">
        <w:rPr>
          <w:rFonts w:ascii="Times New Roman" w:hAnsi="Times New Roman"/>
          <w:i/>
          <w:iCs/>
          <w:sz w:val="28"/>
          <w:szCs w:val="28"/>
          <w:lang w:val="ro-RO"/>
        </w:rPr>
        <w:t>h) peisaje și situri importante din punct de vedere istoric, cultural sau arheologic – Proiectul nu se încadrează în această situație;</w:t>
      </w:r>
    </w:p>
    <w:p w:rsidR="0067512D" w:rsidRDefault="0067512D" w:rsidP="00801FC4">
      <w:pPr>
        <w:autoSpaceDE w:val="0"/>
        <w:autoSpaceDN w:val="0"/>
        <w:adjustRightInd w:val="0"/>
        <w:spacing w:after="0" w:line="240" w:lineRule="auto"/>
        <w:jc w:val="both"/>
        <w:rPr>
          <w:rFonts w:ascii="Times New Roman" w:eastAsiaTheme="minorHAnsi" w:hAnsi="Times New Roman"/>
          <w:b/>
          <w:i/>
          <w:sz w:val="28"/>
          <w:szCs w:val="28"/>
          <w:u w:val="single"/>
          <w:lang w:val="ro-RO"/>
        </w:rPr>
      </w:pPr>
    </w:p>
    <w:p w:rsidR="00A63E1B" w:rsidRPr="0001584D" w:rsidRDefault="00A63E1B" w:rsidP="00801FC4">
      <w:pPr>
        <w:autoSpaceDE w:val="0"/>
        <w:autoSpaceDN w:val="0"/>
        <w:adjustRightInd w:val="0"/>
        <w:spacing w:after="0" w:line="240" w:lineRule="auto"/>
        <w:jc w:val="both"/>
        <w:rPr>
          <w:rFonts w:ascii="Times New Roman" w:eastAsiaTheme="minorHAnsi" w:hAnsi="Times New Roman"/>
          <w:b/>
          <w:i/>
          <w:sz w:val="28"/>
          <w:szCs w:val="28"/>
          <w:u w:val="single"/>
          <w:lang w:val="ro-RO"/>
        </w:rPr>
      </w:pPr>
    </w:p>
    <w:p w:rsidR="00801FC4" w:rsidRPr="0001584D" w:rsidRDefault="00801FC4" w:rsidP="00801FC4">
      <w:pPr>
        <w:autoSpaceDE w:val="0"/>
        <w:autoSpaceDN w:val="0"/>
        <w:adjustRightInd w:val="0"/>
        <w:spacing w:after="0" w:line="240" w:lineRule="auto"/>
        <w:jc w:val="both"/>
        <w:rPr>
          <w:rFonts w:ascii="Times New Roman" w:eastAsiaTheme="minorHAnsi" w:hAnsi="Times New Roman"/>
          <w:b/>
          <w:i/>
          <w:sz w:val="28"/>
          <w:szCs w:val="28"/>
          <w:u w:val="single"/>
          <w:lang w:val="ro-RO"/>
        </w:rPr>
      </w:pPr>
      <w:r w:rsidRPr="0001584D">
        <w:rPr>
          <w:rFonts w:ascii="Times New Roman" w:eastAsiaTheme="minorHAnsi" w:hAnsi="Times New Roman"/>
          <w:b/>
          <w:i/>
          <w:sz w:val="28"/>
          <w:szCs w:val="28"/>
          <w:u w:val="single"/>
          <w:lang w:val="ro-RO"/>
        </w:rPr>
        <w:t>3.Tipurile şi caracteristicile impactului potenţial:</w:t>
      </w:r>
    </w:p>
    <w:p w:rsidR="002065F1" w:rsidRPr="0001584D" w:rsidRDefault="00C01911" w:rsidP="002065F1">
      <w:pPr>
        <w:autoSpaceDE w:val="0"/>
        <w:autoSpaceDN w:val="0"/>
        <w:adjustRightInd w:val="0"/>
        <w:spacing w:after="0" w:line="240" w:lineRule="auto"/>
        <w:jc w:val="both"/>
        <w:rPr>
          <w:rFonts w:ascii="Times New Roman" w:eastAsiaTheme="minorHAnsi" w:hAnsi="Times New Roman"/>
          <w:i/>
          <w:iCs/>
          <w:sz w:val="28"/>
          <w:szCs w:val="28"/>
          <w:lang w:val="ro-RO"/>
        </w:rPr>
      </w:pPr>
      <w:r w:rsidRPr="0001584D">
        <w:rPr>
          <w:rFonts w:ascii="Times New Roman" w:eastAsiaTheme="minorHAnsi" w:hAnsi="Times New Roman"/>
          <w:b/>
          <w:i/>
          <w:sz w:val="28"/>
          <w:szCs w:val="28"/>
          <w:lang w:val="ro-RO"/>
        </w:rPr>
        <w:t xml:space="preserve">a) Importanţa şi extinderea spaţială a impactului - de exemplu, zona geografică şi dimensiunea populaţiei care poate fi afectată: </w:t>
      </w:r>
      <w:r w:rsidRPr="0001584D">
        <w:rPr>
          <w:rFonts w:ascii="Times New Roman" w:eastAsiaTheme="minorHAnsi" w:hAnsi="Times New Roman"/>
          <w:i/>
          <w:sz w:val="28"/>
          <w:szCs w:val="28"/>
          <w:lang w:val="ro-RO"/>
        </w:rPr>
        <w:t xml:space="preserve">- </w:t>
      </w:r>
      <w:r w:rsidR="00B4127E" w:rsidRPr="00B4127E">
        <w:rPr>
          <w:rFonts w:ascii="Times New Roman" w:eastAsiaTheme="minorHAnsi" w:hAnsi="Times New Roman"/>
          <w:i/>
          <w:iCs/>
          <w:sz w:val="28"/>
          <w:szCs w:val="28"/>
          <w:lang w:val="ro-RO"/>
        </w:rPr>
        <w:t>Impactul asupra mediului este redus și se manifestă numai local în perioada de implementare a proiectului</w:t>
      </w:r>
      <w:r w:rsidR="009134DA" w:rsidRPr="0001584D">
        <w:rPr>
          <w:rFonts w:ascii="Times New Roman" w:eastAsiaTheme="minorHAnsi" w:hAnsi="Times New Roman"/>
          <w:i/>
          <w:iCs/>
          <w:sz w:val="28"/>
          <w:szCs w:val="28"/>
          <w:lang w:val="ro-RO"/>
        </w:rPr>
        <w:t>;</w:t>
      </w:r>
    </w:p>
    <w:p w:rsidR="009134DA" w:rsidRPr="0001584D" w:rsidRDefault="009A629E" w:rsidP="009134DA">
      <w:pPr>
        <w:autoSpaceDE w:val="0"/>
        <w:autoSpaceDN w:val="0"/>
        <w:adjustRightInd w:val="0"/>
        <w:spacing w:after="0" w:line="240" w:lineRule="auto"/>
        <w:jc w:val="both"/>
        <w:rPr>
          <w:rFonts w:ascii="Times New Roman" w:eastAsiaTheme="minorHAnsi" w:hAnsi="Times New Roman"/>
          <w:i/>
          <w:iCs/>
          <w:sz w:val="28"/>
          <w:szCs w:val="28"/>
          <w:lang w:val="ro-RO"/>
        </w:rPr>
      </w:pPr>
      <w:r w:rsidRPr="0001584D">
        <w:rPr>
          <w:rFonts w:ascii="Times New Roman" w:eastAsiaTheme="minorHAnsi" w:hAnsi="Times New Roman"/>
          <w:b/>
          <w:i/>
          <w:sz w:val="28"/>
          <w:szCs w:val="28"/>
          <w:lang w:val="ro-RO"/>
        </w:rPr>
        <w:t>b) Natura impactului:</w:t>
      </w:r>
      <w:r w:rsidR="00C01911" w:rsidRPr="0001584D">
        <w:rPr>
          <w:rFonts w:ascii="Times New Roman" w:eastAsiaTheme="minorHAnsi" w:hAnsi="Times New Roman"/>
          <w:b/>
          <w:i/>
          <w:sz w:val="28"/>
          <w:szCs w:val="28"/>
          <w:lang w:val="ro-RO"/>
        </w:rPr>
        <w:t xml:space="preserve"> </w:t>
      </w:r>
      <w:r w:rsidR="00F96133" w:rsidRPr="0001584D">
        <w:rPr>
          <w:rFonts w:ascii="Times New Roman" w:eastAsiaTheme="minorHAnsi" w:hAnsi="Times New Roman"/>
          <w:i/>
          <w:sz w:val="28"/>
          <w:szCs w:val="28"/>
          <w:lang w:val="ro-RO"/>
        </w:rPr>
        <w:t xml:space="preserve">- </w:t>
      </w:r>
      <w:r w:rsidR="00B4127E" w:rsidRPr="00B4127E">
        <w:rPr>
          <w:rFonts w:ascii="Times New Roman" w:eastAsiaTheme="minorHAnsi" w:hAnsi="Times New Roman"/>
          <w:i/>
          <w:iCs/>
          <w:sz w:val="28"/>
          <w:szCs w:val="28"/>
          <w:lang w:val="ro-RO"/>
        </w:rPr>
        <w:t>Impactul va fi direct, nefemnificativ și se manifestă în perioada de realizare o construcției</w:t>
      </w:r>
      <w:r w:rsidR="009134DA" w:rsidRPr="0001584D">
        <w:rPr>
          <w:rFonts w:ascii="Times New Roman" w:eastAsiaTheme="minorHAnsi" w:hAnsi="Times New Roman"/>
          <w:i/>
          <w:iCs/>
          <w:sz w:val="28"/>
          <w:szCs w:val="28"/>
          <w:lang w:val="ro-RO"/>
        </w:rPr>
        <w:t>.</w:t>
      </w:r>
    </w:p>
    <w:p w:rsidR="00F96133" w:rsidRPr="0001584D" w:rsidRDefault="00C01911" w:rsidP="009134DA">
      <w:pPr>
        <w:autoSpaceDE w:val="0"/>
        <w:autoSpaceDN w:val="0"/>
        <w:adjustRightInd w:val="0"/>
        <w:spacing w:after="0" w:line="240" w:lineRule="auto"/>
        <w:jc w:val="both"/>
        <w:rPr>
          <w:rFonts w:ascii="Times New Roman" w:eastAsiaTheme="minorHAnsi" w:hAnsi="Times New Roman"/>
          <w:i/>
          <w:iCs/>
          <w:sz w:val="28"/>
          <w:szCs w:val="28"/>
          <w:lang w:val="ro-RO"/>
        </w:rPr>
      </w:pPr>
      <w:r w:rsidRPr="0001584D">
        <w:rPr>
          <w:rFonts w:ascii="Times New Roman" w:eastAsiaTheme="minorHAnsi" w:hAnsi="Times New Roman"/>
          <w:b/>
          <w:i/>
          <w:sz w:val="28"/>
          <w:szCs w:val="28"/>
          <w:lang w:val="ro-RO"/>
        </w:rPr>
        <w:t xml:space="preserve">c) Natura transfrontalieră a impactului: </w:t>
      </w:r>
      <w:r w:rsidRPr="0001584D">
        <w:rPr>
          <w:rFonts w:ascii="Times New Roman" w:eastAsiaTheme="minorHAnsi" w:hAnsi="Times New Roman"/>
          <w:i/>
          <w:sz w:val="28"/>
          <w:szCs w:val="28"/>
          <w:lang w:val="ro-RO"/>
        </w:rPr>
        <w:t xml:space="preserve">- </w:t>
      </w:r>
      <w:r w:rsidR="00B4127E" w:rsidRPr="00B4127E">
        <w:rPr>
          <w:rFonts w:ascii="Times New Roman" w:eastAsiaTheme="minorHAnsi" w:hAnsi="Times New Roman"/>
          <w:i/>
          <w:iCs/>
          <w:sz w:val="28"/>
          <w:szCs w:val="28"/>
          <w:lang w:val="ro-RO"/>
        </w:rPr>
        <w:t>Nu are impact transfrontalier</w:t>
      </w:r>
      <w:r w:rsidR="00F96133" w:rsidRPr="0001584D">
        <w:rPr>
          <w:rFonts w:ascii="Times New Roman" w:eastAsiaTheme="minorHAnsi" w:hAnsi="Times New Roman"/>
          <w:i/>
          <w:iCs/>
          <w:sz w:val="28"/>
          <w:szCs w:val="28"/>
          <w:lang w:val="ro-RO"/>
        </w:rPr>
        <w:t>;</w:t>
      </w:r>
    </w:p>
    <w:p w:rsidR="00F96133" w:rsidRPr="0001584D" w:rsidRDefault="00C01911" w:rsidP="00F96133">
      <w:pPr>
        <w:autoSpaceDE w:val="0"/>
        <w:autoSpaceDN w:val="0"/>
        <w:adjustRightInd w:val="0"/>
        <w:spacing w:after="0" w:line="240" w:lineRule="auto"/>
        <w:jc w:val="both"/>
        <w:rPr>
          <w:rFonts w:ascii="Times New Roman" w:eastAsiaTheme="minorHAnsi" w:hAnsi="Times New Roman"/>
          <w:i/>
          <w:iCs/>
          <w:sz w:val="28"/>
          <w:szCs w:val="28"/>
          <w:lang w:val="ro-RO"/>
        </w:rPr>
      </w:pPr>
      <w:r w:rsidRPr="0001584D">
        <w:rPr>
          <w:rFonts w:ascii="Times New Roman" w:eastAsiaTheme="minorHAnsi" w:hAnsi="Times New Roman"/>
          <w:b/>
          <w:i/>
          <w:sz w:val="28"/>
          <w:szCs w:val="28"/>
          <w:lang w:val="ro-RO"/>
        </w:rPr>
        <w:t xml:space="preserve">d) Intensitatea şi complexitatea impactului: </w:t>
      </w:r>
      <w:r w:rsidRPr="0001584D">
        <w:rPr>
          <w:rFonts w:ascii="Times New Roman" w:eastAsiaTheme="minorHAnsi" w:hAnsi="Times New Roman"/>
          <w:i/>
          <w:sz w:val="28"/>
          <w:szCs w:val="28"/>
          <w:lang w:val="ro-RO"/>
        </w:rPr>
        <w:t xml:space="preserve">- </w:t>
      </w:r>
      <w:r w:rsidR="00B4127E" w:rsidRPr="00B4127E">
        <w:rPr>
          <w:rFonts w:ascii="Times New Roman" w:eastAsiaTheme="minorHAnsi" w:hAnsi="Times New Roman"/>
          <w:i/>
          <w:iCs/>
          <w:sz w:val="28"/>
          <w:szCs w:val="28"/>
          <w:lang w:val="ro-RO"/>
        </w:rPr>
        <w:t>Intensitatea și complexitatea impactului este redusă</w:t>
      </w:r>
      <w:r w:rsidR="00F96133" w:rsidRPr="0001584D">
        <w:rPr>
          <w:rFonts w:ascii="Times New Roman" w:eastAsiaTheme="minorHAnsi" w:hAnsi="Times New Roman"/>
          <w:i/>
          <w:iCs/>
          <w:sz w:val="28"/>
          <w:szCs w:val="28"/>
          <w:lang w:val="ro-RO"/>
        </w:rPr>
        <w:t>.</w:t>
      </w:r>
    </w:p>
    <w:p w:rsidR="009134DA" w:rsidRPr="0001584D" w:rsidRDefault="00C01911" w:rsidP="009134DA">
      <w:pPr>
        <w:autoSpaceDE w:val="0"/>
        <w:autoSpaceDN w:val="0"/>
        <w:adjustRightInd w:val="0"/>
        <w:spacing w:after="0" w:line="240" w:lineRule="auto"/>
        <w:jc w:val="both"/>
        <w:rPr>
          <w:rFonts w:ascii="Times New Roman" w:eastAsiaTheme="minorHAnsi" w:hAnsi="Times New Roman"/>
          <w:i/>
          <w:iCs/>
          <w:sz w:val="28"/>
          <w:szCs w:val="28"/>
          <w:lang w:val="ro-RO"/>
        </w:rPr>
      </w:pPr>
      <w:r w:rsidRPr="0001584D">
        <w:rPr>
          <w:rFonts w:ascii="Times New Roman" w:eastAsiaTheme="minorHAnsi" w:hAnsi="Times New Roman"/>
          <w:b/>
          <w:i/>
          <w:sz w:val="28"/>
          <w:szCs w:val="28"/>
          <w:lang w:val="ro-RO"/>
        </w:rPr>
        <w:t xml:space="preserve">e) Probabilitatea impactului: </w:t>
      </w:r>
      <w:r w:rsidR="009134DA" w:rsidRPr="0001584D">
        <w:rPr>
          <w:rFonts w:ascii="Times New Roman" w:eastAsiaTheme="minorHAnsi" w:hAnsi="Times New Roman"/>
          <w:b/>
          <w:i/>
          <w:sz w:val="28"/>
          <w:szCs w:val="28"/>
          <w:lang w:val="ro-RO"/>
        </w:rPr>
        <w:t xml:space="preserve">- </w:t>
      </w:r>
      <w:r w:rsidR="00B4127E" w:rsidRPr="00B4127E">
        <w:rPr>
          <w:rFonts w:ascii="Times New Roman" w:eastAsiaTheme="minorHAnsi" w:hAnsi="Times New Roman"/>
          <w:i/>
          <w:iCs/>
          <w:sz w:val="28"/>
          <w:szCs w:val="28"/>
          <w:lang w:val="ro-RO"/>
        </w:rPr>
        <w:t>Probabilitatea impactului poate fi redusă prin impunerea și respectarea măsurilor de protecție a mediului</w:t>
      </w:r>
      <w:r w:rsidR="009134DA" w:rsidRPr="0001584D">
        <w:rPr>
          <w:rFonts w:ascii="Times New Roman" w:eastAsiaTheme="minorHAnsi" w:hAnsi="Times New Roman"/>
          <w:i/>
          <w:iCs/>
          <w:sz w:val="28"/>
          <w:szCs w:val="28"/>
          <w:lang w:val="ro-RO"/>
        </w:rPr>
        <w:t>;</w:t>
      </w:r>
    </w:p>
    <w:p w:rsidR="009134DA" w:rsidRPr="0001584D" w:rsidRDefault="00C01911" w:rsidP="009134DA">
      <w:pPr>
        <w:autoSpaceDE w:val="0"/>
        <w:autoSpaceDN w:val="0"/>
        <w:adjustRightInd w:val="0"/>
        <w:spacing w:after="0" w:line="240" w:lineRule="auto"/>
        <w:jc w:val="both"/>
        <w:rPr>
          <w:rFonts w:ascii="Times New Roman" w:eastAsia="Times New Roman" w:hAnsi="Times New Roman"/>
          <w:i/>
          <w:iCs/>
          <w:sz w:val="28"/>
          <w:szCs w:val="28"/>
          <w:lang w:val="ro-RO" w:eastAsia="ro-RO"/>
        </w:rPr>
      </w:pPr>
      <w:r w:rsidRPr="0001584D">
        <w:rPr>
          <w:rFonts w:ascii="Times New Roman" w:eastAsiaTheme="minorHAnsi" w:hAnsi="Times New Roman"/>
          <w:b/>
          <w:i/>
          <w:sz w:val="28"/>
          <w:szCs w:val="28"/>
          <w:lang w:val="ro-RO"/>
        </w:rPr>
        <w:t xml:space="preserve">f) Debutul, durata, frecvenţa şi reversibilitatea preconizate ale impactului: </w:t>
      </w:r>
      <w:r w:rsidR="00B82FAD" w:rsidRPr="0001584D">
        <w:rPr>
          <w:rFonts w:ascii="Times New Roman" w:eastAsia="Times New Roman" w:hAnsi="Times New Roman"/>
          <w:i/>
          <w:sz w:val="28"/>
          <w:szCs w:val="28"/>
          <w:lang w:val="ro-RO" w:eastAsia="ro-RO"/>
        </w:rPr>
        <w:t xml:space="preserve">- </w:t>
      </w:r>
      <w:r w:rsidR="00B4127E" w:rsidRPr="00B4127E">
        <w:rPr>
          <w:rFonts w:ascii="Times New Roman" w:eastAsia="Times New Roman" w:hAnsi="Times New Roman"/>
          <w:bCs/>
          <w:i/>
          <w:iCs/>
          <w:sz w:val="28"/>
          <w:szCs w:val="28"/>
          <w:lang w:val="ro-RO" w:eastAsia="ro-RO"/>
        </w:rPr>
        <w:t>Impactul asupra mediului va debuta odata cu începerea lucrărilor de construire și va avea o durată egală cu durata de execuție iar impactul este reversibil</w:t>
      </w:r>
      <w:r w:rsidR="009134DA" w:rsidRPr="0001584D">
        <w:rPr>
          <w:rFonts w:ascii="Times New Roman" w:eastAsia="Times New Roman" w:hAnsi="Times New Roman"/>
          <w:i/>
          <w:iCs/>
          <w:sz w:val="28"/>
          <w:szCs w:val="28"/>
          <w:lang w:val="ro-RO" w:eastAsia="ro-RO"/>
        </w:rPr>
        <w:t>;</w:t>
      </w:r>
    </w:p>
    <w:p w:rsidR="009134DA" w:rsidRPr="0001584D" w:rsidRDefault="00C01911" w:rsidP="009134DA">
      <w:pPr>
        <w:autoSpaceDE w:val="0"/>
        <w:autoSpaceDN w:val="0"/>
        <w:adjustRightInd w:val="0"/>
        <w:spacing w:after="0" w:line="240" w:lineRule="auto"/>
        <w:jc w:val="both"/>
        <w:rPr>
          <w:rFonts w:ascii="Times New Roman" w:eastAsiaTheme="minorHAnsi" w:hAnsi="Times New Roman"/>
          <w:b/>
          <w:i/>
          <w:sz w:val="28"/>
          <w:szCs w:val="28"/>
          <w:lang w:val="ro-RO"/>
        </w:rPr>
      </w:pPr>
      <w:r w:rsidRPr="0001584D">
        <w:rPr>
          <w:rFonts w:ascii="Times New Roman" w:eastAsiaTheme="minorHAnsi" w:hAnsi="Times New Roman"/>
          <w:b/>
          <w:i/>
          <w:sz w:val="28"/>
          <w:szCs w:val="28"/>
          <w:lang w:val="ro-RO"/>
        </w:rPr>
        <w:t>g) Cumularea impactului cu impactul altor proiecte existente şi/sau aprobate:</w:t>
      </w:r>
      <w:r w:rsidR="009134DA" w:rsidRPr="0001584D">
        <w:rPr>
          <w:rFonts w:ascii="Times New Roman" w:eastAsiaTheme="minorHAnsi" w:hAnsi="Times New Roman"/>
          <w:b/>
          <w:i/>
          <w:sz w:val="28"/>
          <w:szCs w:val="28"/>
          <w:lang w:val="ro-RO"/>
        </w:rPr>
        <w:t xml:space="preserve"> </w:t>
      </w:r>
      <w:r w:rsidR="0008084D" w:rsidRPr="0001584D">
        <w:rPr>
          <w:rFonts w:ascii="Times New Roman" w:eastAsiaTheme="minorHAnsi" w:hAnsi="Times New Roman"/>
          <w:i/>
          <w:iCs/>
          <w:sz w:val="28"/>
          <w:szCs w:val="28"/>
          <w:lang w:val="ro-RO"/>
        </w:rPr>
        <w:t xml:space="preserve">- </w:t>
      </w:r>
      <w:r w:rsidR="00B4127E" w:rsidRPr="00B4127E">
        <w:rPr>
          <w:rFonts w:ascii="Times New Roman" w:eastAsiaTheme="minorHAnsi" w:hAnsi="Times New Roman"/>
          <w:i/>
          <w:iCs/>
          <w:sz w:val="28"/>
          <w:szCs w:val="28"/>
          <w:lang w:val="ro-RO"/>
        </w:rPr>
        <w:t>Nu este cazul</w:t>
      </w:r>
      <w:r w:rsidR="009134DA" w:rsidRPr="0001584D">
        <w:rPr>
          <w:rFonts w:ascii="Times New Roman" w:eastAsiaTheme="minorHAnsi" w:hAnsi="Times New Roman"/>
          <w:i/>
          <w:iCs/>
          <w:sz w:val="28"/>
          <w:szCs w:val="28"/>
          <w:lang w:val="ro-RO"/>
        </w:rPr>
        <w:t xml:space="preserve">; </w:t>
      </w:r>
    </w:p>
    <w:p w:rsidR="00B82FAD" w:rsidRDefault="00C01911" w:rsidP="00B82FAD">
      <w:pPr>
        <w:autoSpaceDE w:val="0"/>
        <w:autoSpaceDN w:val="0"/>
        <w:adjustRightInd w:val="0"/>
        <w:spacing w:after="0" w:line="240" w:lineRule="auto"/>
        <w:jc w:val="both"/>
        <w:rPr>
          <w:rFonts w:ascii="Times New Roman" w:eastAsiaTheme="minorHAnsi" w:hAnsi="Times New Roman"/>
          <w:b/>
          <w:i/>
          <w:sz w:val="28"/>
          <w:szCs w:val="28"/>
          <w:lang w:val="ro-RO"/>
        </w:rPr>
      </w:pPr>
      <w:r w:rsidRPr="0001584D">
        <w:rPr>
          <w:rFonts w:ascii="Times New Roman" w:eastAsiaTheme="minorHAnsi" w:hAnsi="Times New Roman"/>
          <w:b/>
          <w:i/>
          <w:sz w:val="28"/>
          <w:szCs w:val="28"/>
          <w:lang w:val="ro-RO"/>
        </w:rPr>
        <w:t xml:space="preserve">h) Posibilitatea de </w:t>
      </w:r>
      <w:r w:rsidR="0067794E" w:rsidRPr="0001584D">
        <w:rPr>
          <w:rFonts w:ascii="Times New Roman" w:eastAsiaTheme="minorHAnsi" w:hAnsi="Times New Roman"/>
          <w:b/>
          <w:i/>
          <w:sz w:val="28"/>
          <w:szCs w:val="28"/>
          <w:lang w:val="ro-RO"/>
        </w:rPr>
        <w:t>reducere efectivă a impactului:</w:t>
      </w:r>
    </w:p>
    <w:p w:rsidR="00A63E1B" w:rsidRPr="00A55A45" w:rsidRDefault="00A63E1B" w:rsidP="00A63E1B">
      <w:pPr>
        <w:spacing w:after="0" w:line="240" w:lineRule="auto"/>
        <w:jc w:val="both"/>
        <w:rPr>
          <w:rFonts w:ascii="Times New Roman" w:eastAsia="Times New Roman" w:hAnsi="Times New Roman"/>
          <w:i/>
          <w:iCs/>
          <w:sz w:val="28"/>
          <w:szCs w:val="28"/>
          <w:lang w:val="ro-RO" w:eastAsia="ro-RO"/>
        </w:rPr>
      </w:pPr>
      <w:r w:rsidRPr="00A55A45">
        <w:rPr>
          <w:rFonts w:ascii="Times New Roman" w:eastAsia="Times New Roman" w:hAnsi="Times New Roman"/>
          <w:i/>
          <w:iCs/>
          <w:sz w:val="28"/>
          <w:szCs w:val="28"/>
          <w:lang w:val="ro-RO" w:eastAsia="ro-RO"/>
        </w:rPr>
        <w:t>Impactul în perioada de construcție va fi nesemnificativ respectându-se următoarele reguli:</w:t>
      </w:r>
    </w:p>
    <w:p w:rsidR="00A63E1B" w:rsidRPr="00A55A45" w:rsidRDefault="00A63E1B" w:rsidP="00A63E1B">
      <w:pPr>
        <w:spacing w:after="0" w:line="240" w:lineRule="auto"/>
        <w:jc w:val="both"/>
        <w:rPr>
          <w:rFonts w:ascii="Times New Roman" w:eastAsia="Times New Roman" w:hAnsi="Times New Roman"/>
          <w:i/>
          <w:iCs/>
          <w:sz w:val="28"/>
          <w:szCs w:val="28"/>
          <w:lang w:val="ro-RO" w:eastAsia="ro-RO"/>
        </w:rPr>
      </w:pPr>
      <w:r w:rsidRPr="00A55A45">
        <w:rPr>
          <w:rFonts w:ascii="Times New Roman" w:eastAsia="Times New Roman" w:hAnsi="Times New Roman"/>
          <w:i/>
          <w:iCs/>
          <w:sz w:val="28"/>
          <w:szCs w:val="28"/>
          <w:lang w:val="ro-RO" w:eastAsia="ro-RO"/>
        </w:rPr>
        <w:t>- Se vor utiliza utilaje şi maşini de transport în bună stare de funcţionare şi în bune condiţii tehnice. În situaţia în care se vor aparea defecţiuni urmate de pierderi de produse petroliere pe perioada staţionării se va interveni cu material absorbant (care ulterior va fi colectat și depozitat în container metalic).</w:t>
      </w:r>
    </w:p>
    <w:p w:rsidR="00A63E1B" w:rsidRPr="00A55A45" w:rsidRDefault="00A63E1B" w:rsidP="00A63E1B">
      <w:pPr>
        <w:spacing w:after="0" w:line="240" w:lineRule="auto"/>
        <w:jc w:val="both"/>
        <w:rPr>
          <w:rFonts w:ascii="Times New Roman" w:eastAsia="Times New Roman" w:hAnsi="Times New Roman"/>
          <w:i/>
          <w:iCs/>
          <w:sz w:val="28"/>
          <w:szCs w:val="28"/>
          <w:lang w:val="ro-RO" w:eastAsia="ro-RO"/>
        </w:rPr>
      </w:pPr>
      <w:r w:rsidRPr="00A55A45">
        <w:rPr>
          <w:rFonts w:ascii="Times New Roman" w:eastAsia="Times New Roman" w:hAnsi="Times New Roman"/>
          <w:i/>
          <w:iCs/>
          <w:sz w:val="28"/>
          <w:szCs w:val="28"/>
          <w:lang w:val="ro-RO" w:eastAsia="ro-RO"/>
        </w:rPr>
        <w:t>- Deşeurile se vor colecta selectiv şi vor fi valorificate/eliminate pe măsura generării.</w:t>
      </w:r>
    </w:p>
    <w:p w:rsidR="00A63E1B" w:rsidRPr="00A55A45" w:rsidRDefault="00A63E1B" w:rsidP="00A63E1B">
      <w:pPr>
        <w:spacing w:after="0" w:line="240" w:lineRule="auto"/>
        <w:jc w:val="both"/>
        <w:rPr>
          <w:rFonts w:ascii="Times New Roman" w:eastAsia="Times New Roman" w:hAnsi="Times New Roman"/>
          <w:i/>
          <w:iCs/>
          <w:sz w:val="28"/>
          <w:szCs w:val="28"/>
          <w:lang w:val="ro-RO" w:eastAsia="ro-RO"/>
        </w:rPr>
      </w:pPr>
      <w:r w:rsidRPr="00A55A45">
        <w:rPr>
          <w:rFonts w:ascii="Times New Roman" w:eastAsia="Times New Roman" w:hAnsi="Times New Roman"/>
          <w:i/>
          <w:iCs/>
          <w:sz w:val="28"/>
          <w:szCs w:val="28"/>
          <w:lang w:val="ro-RO" w:eastAsia="ro-RO"/>
        </w:rPr>
        <w:t>- Amestecul de pământ şi pietre rezultat de la s</w:t>
      </w:r>
      <w:r>
        <w:rPr>
          <w:rFonts w:ascii="Times New Roman" w:eastAsia="Times New Roman" w:hAnsi="Times New Roman"/>
          <w:i/>
          <w:iCs/>
          <w:sz w:val="28"/>
          <w:szCs w:val="28"/>
          <w:lang w:val="ro-RO" w:eastAsia="ro-RO"/>
        </w:rPr>
        <w:t>ă</w:t>
      </w:r>
      <w:r w:rsidRPr="00A55A45">
        <w:rPr>
          <w:rFonts w:ascii="Times New Roman" w:eastAsia="Times New Roman" w:hAnsi="Times New Roman"/>
          <w:i/>
          <w:iCs/>
          <w:sz w:val="28"/>
          <w:szCs w:val="28"/>
          <w:lang w:val="ro-RO" w:eastAsia="ro-RO"/>
        </w:rPr>
        <w:t>p</w:t>
      </w:r>
      <w:r>
        <w:rPr>
          <w:rFonts w:ascii="Times New Roman" w:eastAsia="Times New Roman" w:hAnsi="Times New Roman"/>
          <w:i/>
          <w:iCs/>
          <w:sz w:val="28"/>
          <w:szCs w:val="28"/>
          <w:lang w:val="ro-RO" w:eastAsia="ro-RO"/>
        </w:rPr>
        <w:t>ături</w:t>
      </w:r>
      <w:r w:rsidRPr="00A55A45">
        <w:rPr>
          <w:rFonts w:ascii="Times New Roman" w:eastAsia="Times New Roman" w:hAnsi="Times New Roman"/>
          <w:i/>
          <w:iCs/>
          <w:sz w:val="28"/>
          <w:szCs w:val="28"/>
          <w:lang w:val="ro-RO" w:eastAsia="ro-RO"/>
        </w:rPr>
        <w:t xml:space="preserve"> se va depozita raţional astfel încât sa fie acoperite suprafeţe cât mai mici de pământ şi se va utiliza la refacerea amplasamentului.</w:t>
      </w:r>
    </w:p>
    <w:p w:rsidR="00A63E1B" w:rsidRPr="00A55A45" w:rsidRDefault="00A63E1B" w:rsidP="00A63E1B">
      <w:pPr>
        <w:spacing w:after="0" w:line="240" w:lineRule="auto"/>
        <w:jc w:val="both"/>
        <w:rPr>
          <w:rFonts w:ascii="Times New Roman" w:eastAsia="Times New Roman" w:hAnsi="Times New Roman"/>
          <w:i/>
          <w:iCs/>
          <w:sz w:val="28"/>
          <w:szCs w:val="28"/>
          <w:lang w:val="ro-RO" w:eastAsia="ro-RO"/>
        </w:rPr>
      </w:pPr>
      <w:r w:rsidRPr="00A55A45">
        <w:rPr>
          <w:rFonts w:ascii="Times New Roman" w:eastAsia="Times New Roman" w:hAnsi="Times New Roman"/>
          <w:i/>
          <w:iCs/>
          <w:sz w:val="28"/>
          <w:szCs w:val="28"/>
          <w:lang w:val="ro-RO" w:eastAsia="ro-RO"/>
        </w:rPr>
        <w:t xml:space="preserve">- Nu se va face schimbul de ulei în organizarea de şantier sau în șantier. Schimbul de ulei se va face la agenţi economici specializaţi care vor prelua uleiul uzat şi filtrele de ulei cand va fi cazul. </w:t>
      </w:r>
      <w:r w:rsidRPr="00A55A45">
        <w:rPr>
          <w:rFonts w:ascii="Times New Roman" w:eastAsia="Times New Roman" w:hAnsi="Times New Roman"/>
          <w:i/>
          <w:iCs/>
          <w:sz w:val="28"/>
          <w:szCs w:val="28"/>
          <w:lang w:val="ro-RO" w:eastAsia="ro-RO"/>
        </w:rPr>
        <w:tab/>
      </w:r>
    </w:p>
    <w:p w:rsidR="00A63E1B" w:rsidRPr="00A55A45" w:rsidRDefault="00A63E1B" w:rsidP="00A63E1B">
      <w:pPr>
        <w:spacing w:after="0" w:line="240" w:lineRule="auto"/>
        <w:jc w:val="both"/>
        <w:rPr>
          <w:rFonts w:ascii="Times New Roman" w:eastAsia="Times New Roman" w:hAnsi="Times New Roman"/>
          <w:i/>
          <w:iCs/>
          <w:sz w:val="28"/>
          <w:szCs w:val="28"/>
          <w:lang w:val="ro-RO" w:eastAsia="ro-RO"/>
        </w:rPr>
      </w:pPr>
      <w:r w:rsidRPr="00A55A45">
        <w:rPr>
          <w:rFonts w:ascii="Times New Roman" w:eastAsia="Times New Roman" w:hAnsi="Times New Roman"/>
          <w:i/>
          <w:iCs/>
          <w:sz w:val="28"/>
          <w:szCs w:val="28"/>
          <w:lang w:val="ro-RO" w:eastAsia="ro-RO"/>
        </w:rPr>
        <w:t>- În cazul unor pierderi accidentale de produse petroliere se va interveni cu materiale absorbante pentru impiedicarea poluarii solului. Materialul contaminat va fi colectat și depozitat în container metalic.</w:t>
      </w:r>
    </w:p>
    <w:p w:rsidR="00A63E1B" w:rsidRPr="00A55A45" w:rsidRDefault="00A63E1B" w:rsidP="00A63E1B">
      <w:pPr>
        <w:spacing w:after="0" w:line="240" w:lineRule="auto"/>
        <w:jc w:val="both"/>
        <w:rPr>
          <w:rFonts w:ascii="Times New Roman" w:eastAsia="Times New Roman" w:hAnsi="Times New Roman"/>
          <w:i/>
          <w:iCs/>
          <w:sz w:val="28"/>
          <w:szCs w:val="28"/>
          <w:lang w:val="ro-RO" w:eastAsia="ro-RO"/>
        </w:rPr>
      </w:pPr>
      <w:r w:rsidRPr="00A55A45">
        <w:rPr>
          <w:rFonts w:ascii="Times New Roman" w:eastAsia="Times New Roman" w:hAnsi="Times New Roman"/>
          <w:i/>
          <w:iCs/>
          <w:sz w:val="28"/>
          <w:szCs w:val="28"/>
          <w:lang w:val="ro-RO" w:eastAsia="ro-RO"/>
        </w:rPr>
        <w:t xml:space="preserve">- Utilajele vor fi în stare tehnică bună, în situaţia în care vor aparea defecţiuni urmate de pierderi de produse petroliere pe perioada staţionării se va interveni cu material absorbant (care ulterior va fi colectat şi depozitat în container metalic). </w:t>
      </w:r>
    </w:p>
    <w:p w:rsidR="0008084D" w:rsidRPr="0001584D" w:rsidRDefault="00B4127E" w:rsidP="00B4127E">
      <w:pPr>
        <w:spacing w:after="0" w:line="240" w:lineRule="auto"/>
        <w:jc w:val="both"/>
        <w:rPr>
          <w:rFonts w:ascii="Times New Roman" w:hAnsi="Times New Roman"/>
          <w:b/>
          <w:spacing w:val="-4"/>
          <w:sz w:val="28"/>
          <w:szCs w:val="28"/>
          <w:lang w:val="ro-RO"/>
        </w:rPr>
      </w:pPr>
      <w:r w:rsidRPr="00B4127E">
        <w:rPr>
          <w:rFonts w:ascii="Times New Roman" w:eastAsia="Times New Roman" w:hAnsi="Times New Roman"/>
          <w:i/>
          <w:iCs/>
          <w:sz w:val="28"/>
          <w:szCs w:val="28"/>
          <w:lang w:val="ro-RO" w:eastAsia="ro-RO"/>
        </w:rPr>
        <w:t>În perioada de funcționare prin reducerea deșeurilor generate, o folosire cât mai efic</w:t>
      </w:r>
      <w:r w:rsidR="00BE65AB">
        <w:rPr>
          <w:rFonts w:ascii="Times New Roman" w:eastAsia="Times New Roman" w:hAnsi="Times New Roman"/>
          <w:i/>
          <w:iCs/>
          <w:sz w:val="28"/>
          <w:szCs w:val="28"/>
          <w:lang w:val="ro-RO" w:eastAsia="ro-RO"/>
        </w:rPr>
        <w:t>i</w:t>
      </w:r>
      <w:r w:rsidRPr="00B4127E">
        <w:rPr>
          <w:rFonts w:ascii="Times New Roman" w:eastAsia="Times New Roman" w:hAnsi="Times New Roman"/>
          <w:i/>
          <w:iCs/>
          <w:sz w:val="28"/>
          <w:szCs w:val="28"/>
          <w:lang w:val="ro-RO" w:eastAsia="ro-RO"/>
        </w:rPr>
        <w:t>e</w:t>
      </w:r>
      <w:r w:rsidR="00BE65AB">
        <w:rPr>
          <w:rFonts w:ascii="Times New Roman" w:eastAsia="Times New Roman" w:hAnsi="Times New Roman"/>
          <w:i/>
          <w:iCs/>
          <w:sz w:val="28"/>
          <w:szCs w:val="28"/>
          <w:lang w:val="ro-RO" w:eastAsia="ro-RO"/>
        </w:rPr>
        <w:t>n</w:t>
      </w:r>
      <w:r w:rsidRPr="00B4127E">
        <w:rPr>
          <w:rFonts w:ascii="Times New Roman" w:eastAsia="Times New Roman" w:hAnsi="Times New Roman"/>
          <w:i/>
          <w:iCs/>
          <w:sz w:val="28"/>
          <w:szCs w:val="28"/>
          <w:lang w:val="ro-RO" w:eastAsia="ro-RO"/>
        </w:rPr>
        <w:t>tă a dotărilor</w:t>
      </w:r>
      <w:r w:rsidR="00BE65AB">
        <w:rPr>
          <w:rFonts w:ascii="Times New Roman" w:eastAsia="Times New Roman" w:hAnsi="Times New Roman"/>
          <w:i/>
          <w:iCs/>
          <w:sz w:val="28"/>
          <w:szCs w:val="28"/>
          <w:lang w:val="ro-RO" w:eastAsia="ro-RO"/>
        </w:rPr>
        <w:t xml:space="preserve"> se va</w:t>
      </w:r>
      <w:r w:rsidRPr="00B4127E">
        <w:rPr>
          <w:rFonts w:ascii="Times New Roman" w:eastAsia="Times New Roman" w:hAnsi="Times New Roman"/>
          <w:i/>
          <w:iCs/>
          <w:sz w:val="28"/>
          <w:szCs w:val="28"/>
          <w:lang w:val="ro-RO" w:eastAsia="ro-RO"/>
        </w:rPr>
        <w:t xml:space="preserve"> reduce impactul asupra mediului înconjurator</w:t>
      </w:r>
      <w:r w:rsidR="00BE65AB">
        <w:rPr>
          <w:rFonts w:ascii="Times New Roman" w:eastAsia="Times New Roman" w:hAnsi="Times New Roman"/>
          <w:i/>
          <w:iCs/>
          <w:sz w:val="28"/>
          <w:szCs w:val="28"/>
          <w:lang w:val="ro-RO" w:eastAsia="ro-RO"/>
        </w:rPr>
        <w:t>.</w:t>
      </w:r>
    </w:p>
    <w:p w:rsidR="00A63E1B" w:rsidRDefault="00A63E1B" w:rsidP="00801FC4">
      <w:pPr>
        <w:autoSpaceDE w:val="0"/>
        <w:autoSpaceDN w:val="0"/>
        <w:adjustRightInd w:val="0"/>
        <w:spacing w:after="0" w:line="240" w:lineRule="auto"/>
        <w:jc w:val="both"/>
        <w:rPr>
          <w:rFonts w:ascii="Times New Roman" w:hAnsi="Times New Roman"/>
          <w:b/>
          <w:spacing w:val="-4"/>
          <w:sz w:val="28"/>
          <w:szCs w:val="28"/>
          <w:lang w:val="ro-RO"/>
        </w:rPr>
      </w:pPr>
    </w:p>
    <w:p w:rsidR="00CF4F8E" w:rsidRPr="0001584D" w:rsidRDefault="00CF4F8E" w:rsidP="00801FC4">
      <w:pPr>
        <w:autoSpaceDE w:val="0"/>
        <w:autoSpaceDN w:val="0"/>
        <w:adjustRightInd w:val="0"/>
        <w:spacing w:after="0" w:line="240" w:lineRule="auto"/>
        <w:jc w:val="both"/>
        <w:rPr>
          <w:rFonts w:ascii="Times New Roman" w:hAnsi="Times New Roman"/>
          <w:b/>
          <w:spacing w:val="-4"/>
          <w:sz w:val="28"/>
          <w:szCs w:val="28"/>
          <w:lang w:val="ro-RO"/>
        </w:rPr>
      </w:pPr>
      <w:r w:rsidRPr="0001584D">
        <w:rPr>
          <w:rFonts w:ascii="Times New Roman" w:hAnsi="Times New Roman"/>
          <w:b/>
          <w:spacing w:val="-4"/>
          <w:sz w:val="28"/>
          <w:szCs w:val="28"/>
          <w:lang w:val="ro-RO"/>
        </w:rPr>
        <w:t xml:space="preserve">II. </w:t>
      </w:r>
      <w:r w:rsidRPr="0001584D">
        <w:rPr>
          <w:rFonts w:ascii="Times New Roman" w:eastAsia="Times New Roman" w:hAnsi="Times New Roman"/>
          <w:b/>
          <w:spacing w:val="-4"/>
          <w:sz w:val="28"/>
          <w:szCs w:val="28"/>
          <w:lang w:val="ro-RO"/>
        </w:rPr>
        <w:t xml:space="preserve">Motivele pe baza cărora s-a stabilit necesitatea </w:t>
      </w:r>
      <w:r w:rsidRPr="0001584D">
        <w:rPr>
          <w:rFonts w:ascii="Times New Roman" w:hAnsi="Times New Roman"/>
          <w:b/>
          <w:spacing w:val="-4"/>
          <w:sz w:val="28"/>
          <w:szCs w:val="28"/>
          <w:lang w:val="ro-RO"/>
        </w:rPr>
        <w:t>neefectuării evaluării adecvate</w:t>
      </w:r>
      <w:r w:rsidRPr="0001584D">
        <w:rPr>
          <w:rFonts w:ascii="Times New Roman" w:eastAsia="Times New Roman" w:hAnsi="Times New Roman"/>
          <w:b/>
          <w:spacing w:val="-4"/>
          <w:sz w:val="28"/>
          <w:szCs w:val="28"/>
          <w:lang w:val="ro-RO"/>
        </w:rPr>
        <w:t xml:space="preserve"> sunt următoarele</w:t>
      </w:r>
      <w:r w:rsidRPr="0001584D">
        <w:rPr>
          <w:rFonts w:ascii="Times New Roman" w:hAnsi="Times New Roman"/>
          <w:b/>
          <w:spacing w:val="-4"/>
          <w:sz w:val="28"/>
          <w:szCs w:val="28"/>
          <w:lang w:val="ro-RO"/>
        </w:rPr>
        <w:t>:</w:t>
      </w:r>
    </w:p>
    <w:p w:rsidR="009134DA" w:rsidRDefault="00CF4F8E" w:rsidP="009134DA">
      <w:pPr>
        <w:pStyle w:val="NoSpacing1"/>
        <w:tabs>
          <w:tab w:val="left" w:pos="284"/>
        </w:tabs>
        <w:jc w:val="both"/>
        <w:rPr>
          <w:rFonts w:ascii="Times New Roman" w:hAnsi="Times New Roman" w:cs="Times New Roman"/>
          <w:i/>
          <w:sz w:val="28"/>
          <w:szCs w:val="28"/>
          <w:lang w:val="ro-RO"/>
        </w:rPr>
      </w:pPr>
      <w:r w:rsidRPr="0001584D">
        <w:rPr>
          <w:rFonts w:ascii="Times New Roman" w:hAnsi="Times New Roman"/>
          <w:b/>
          <w:spacing w:val="-4"/>
          <w:sz w:val="28"/>
          <w:szCs w:val="28"/>
          <w:lang w:val="ro-RO"/>
        </w:rPr>
        <w:t>−</w:t>
      </w:r>
      <w:r w:rsidRPr="0001584D">
        <w:rPr>
          <w:rFonts w:ascii="Times New Roman" w:hAnsi="Times New Roman"/>
          <w:b/>
          <w:bCs/>
          <w:spacing w:val="-4"/>
          <w:sz w:val="28"/>
          <w:szCs w:val="28"/>
          <w:lang w:val="ro-RO"/>
        </w:rPr>
        <w:t xml:space="preserve"> </w:t>
      </w:r>
      <w:r w:rsidR="009134DA" w:rsidRPr="0001584D">
        <w:rPr>
          <w:rFonts w:ascii="Times New Roman" w:hAnsi="Times New Roman" w:cs="Times New Roman"/>
          <w:bCs/>
          <w:i/>
          <w:sz w:val="28"/>
          <w:szCs w:val="28"/>
          <w:lang w:val="ro-RO"/>
        </w:rPr>
        <w:t>p</w:t>
      </w:r>
      <w:r w:rsidR="009134DA" w:rsidRPr="0001584D">
        <w:rPr>
          <w:rFonts w:ascii="Times New Roman" w:hAnsi="Times New Roman" w:cs="Times New Roman"/>
          <w:i/>
          <w:sz w:val="28"/>
          <w:szCs w:val="28"/>
          <w:lang w:val="ro-RO"/>
        </w:rPr>
        <w:t xml:space="preserve">roiectul propus </w:t>
      </w:r>
      <w:r w:rsidR="009134DA" w:rsidRPr="0001584D">
        <w:rPr>
          <w:rFonts w:ascii="Times New Roman" w:hAnsi="Times New Roman" w:cs="Times New Roman"/>
          <w:b/>
          <w:i/>
          <w:sz w:val="28"/>
          <w:szCs w:val="28"/>
          <w:lang w:val="ro-RO"/>
        </w:rPr>
        <w:t>intră</w:t>
      </w:r>
      <w:r w:rsidR="009134DA" w:rsidRPr="0001584D">
        <w:rPr>
          <w:rFonts w:ascii="Times New Roman" w:hAnsi="Times New Roman" w:cs="Times New Roman"/>
          <w:i/>
          <w:sz w:val="28"/>
          <w:szCs w:val="28"/>
          <w:lang w:val="ro-RO"/>
        </w:rPr>
        <w:t xml:space="preserve"> </w:t>
      </w:r>
      <w:r w:rsidR="009134DA" w:rsidRPr="0001584D">
        <w:rPr>
          <w:rFonts w:ascii="Times New Roman" w:hAnsi="Times New Roman" w:cs="Times New Roman"/>
          <w:b/>
          <w:i/>
          <w:sz w:val="28"/>
          <w:szCs w:val="28"/>
          <w:lang w:val="ro-RO"/>
        </w:rPr>
        <w:t>sub incidența </w:t>
      </w:r>
      <w:hyperlink r:id="rId11" w:anchor="p-48878121" w:tgtFrame="_blank" w:history="1">
        <w:r w:rsidR="009134DA" w:rsidRPr="0001584D">
          <w:rPr>
            <w:rFonts w:ascii="Times New Roman" w:hAnsi="Times New Roman" w:cs="Times New Roman"/>
            <w:b/>
            <w:i/>
            <w:sz w:val="28"/>
            <w:szCs w:val="28"/>
            <w:lang w:val="ro-RO"/>
          </w:rPr>
          <w:t>art. 28</w:t>
        </w:r>
      </w:hyperlink>
      <w:r w:rsidR="009134DA" w:rsidRPr="0001584D">
        <w:rPr>
          <w:rFonts w:ascii="Times New Roman" w:hAnsi="Times New Roman" w:cs="Times New Roman"/>
          <w:b/>
          <w:i/>
          <w:sz w:val="28"/>
          <w:szCs w:val="28"/>
          <w:lang w:val="ro-RO"/>
        </w:rPr>
        <w:t> din Ordonanța de urgență a Guvernului nr. 57/2007</w:t>
      </w:r>
      <w:r w:rsidR="009134DA" w:rsidRPr="0001584D">
        <w:rPr>
          <w:rFonts w:ascii="Times New Roman" w:hAnsi="Times New Roman" w:cs="Times New Roman"/>
          <w:i/>
          <w:sz w:val="28"/>
          <w:szCs w:val="28"/>
          <w:lang w:val="ro-RO"/>
        </w:rPr>
        <w:t xml:space="preserve"> privind regimul ariilor naturale protejate, conservarea habitatelor naturale, a florei și faunei sălbatice, aprobată cu modificări și completări prin Legea </w:t>
      </w:r>
      <w:hyperlink r:id="rId12" w:tgtFrame="_blank" w:history="1">
        <w:r w:rsidR="009134DA" w:rsidRPr="0001584D">
          <w:rPr>
            <w:rFonts w:ascii="Times New Roman" w:hAnsi="Times New Roman" w:cs="Times New Roman"/>
            <w:i/>
            <w:sz w:val="28"/>
            <w:szCs w:val="28"/>
            <w:lang w:val="ro-RO"/>
          </w:rPr>
          <w:t>nr. 49/2011</w:t>
        </w:r>
      </w:hyperlink>
      <w:r w:rsidR="009134DA" w:rsidRPr="0001584D">
        <w:rPr>
          <w:rFonts w:ascii="Times New Roman" w:hAnsi="Times New Roman" w:cs="Times New Roman"/>
          <w:i/>
          <w:sz w:val="28"/>
          <w:szCs w:val="28"/>
          <w:lang w:val="ro-RO"/>
        </w:rPr>
        <w:t>, cu modificările și completările ulterioare,</w:t>
      </w:r>
      <w:r w:rsidR="009134DA" w:rsidRPr="0001584D">
        <w:rPr>
          <w:rFonts w:ascii="Times New Roman" w:hAnsi="Times New Roman" w:cs="Times New Roman"/>
          <w:sz w:val="28"/>
          <w:szCs w:val="28"/>
          <w:lang w:val="ro-RO"/>
        </w:rPr>
        <w:t xml:space="preserve"> </w:t>
      </w:r>
      <w:r w:rsidR="00B4127E" w:rsidRPr="00B4127E">
        <w:rPr>
          <w:rFonts w:ascii="Times New Roman" w:hAnsi="Times New Roman" w:cs="Times New Roman"/>
          <w:b/>
          <w:i/>
          <w:sz w:val="28"/>
          <w:szCs w:val="28"/>
          <w:lang w:val="ro-RO"/>
        </w:rPr>
        <w:t>fiind amplasat în situl Natura 2000 ROSCI0051 Cușma</w:t>
      </w:r>
      <w:r w:rsidR="009134DA" w:rsidRPr="0001584D">
        <w:rPr>
          <w:rFonts w:ascii="Times New Roman" w:hAnsi="Times New Roman" w:cs="Times New Roman"/>
          <w:i/>
          <w:sz w:val="28"/>
          <w:szCs w:val="28"/>
          <w:lang w:val="ro-RO"/>
        </w:rPr>
        <w:t>.</w:t>
      </w:r>
    </w:p>
    <w:p w:rsidR="00B4127E" w:rsidRDefault="00B4127E" w:rsidP="003001E2">
      <w:pPr>
        <w:pStyle w:val="NoSpacing1"/>
        <w:tabs>
          <w:tab w:val="left" w:pos="720"/>
        </w:tabs>
        <w:jc w:val="both"/>
        <w:rPr>
          <w:rFonts w:ascii="Times New Roman" w:hAnsi="Times New Roman"/>
          <w:i/>
          <w:sz w:val="28"/>
          <w:szCs w:val="28"/>
          <w:lang w:val="ro-RO"/>
        </w:rPr>
      </w:pPr>
      <w:r>
        <w:rPr>
          <w:rFonts w:ascii="Times New Roman" w:hAnsi="Times New Roman"/>
          <w:i/>
          <w:sz w:val="28"/>
          <w:szCs w:val="28"/>
          <w:lang w:val="ro-RO"/>
        </w:rPr>
        <w:lastRenderedPageBreak/>
        <w:tab/>
      </w:r>
      <w:r w:rsidRPr="00B4127E">
        <w:rPr>
          <w:rFonts w:ascii="Times New Roman" w:hAnsi="Times New Roman"/>
          <w:i/>
          <w:sz w:val="28"/>
          <w:szCs w:val="28"/>
          <w:lang w:val="ro-RO"/>
        </w:rPr>
        <w:t>Terenul este amplasat în situl Natura 2000 ROSCI0051 Cușma, dar pe terenurile din vecinătate există case de vacanță, zona făcând parte din intravilanul localității și fiind astfel antropizată. Obiectivul nu este în legătură directă cu speciile şi habitatele pentru care a fost declarat situl şi nu are efecte semnificative asupra sitului. Pe amplasament nu este prezentă vegetaţie cu valoare conservativă. Pentru realizarea lucrărilor nu vor fi necesare defrişări de arbori. Ținând cont de caracteristicile habitatelor și de poziționarea amplasamentului propus în raport cu acestea, se poate aprecia faptul că proiectul nu va avea impact asupra habitatelor pentru care a fost desemnat situl.</w:t>
      </w:r>
    </w:p>
    <w:p w:rsidR="00B4127E" w:rsidRPr="00B4127E" w:rsidRDefault="00B4127E" w:rsidP="003001E2">
      <w:pPr>
        <w:pStyle w:val="NoSpacing1"/>
        <w:tabs>
          <w:tab w:val="left" w:pos="720"/>
        </w:tabs>
        <w:jc w:val="both"/>
        <w:rPr>
          <w:rFonts w:ascii="Times New Roman" w:hAnsi="Times New Roman"/>
          <w:i/>
          <w:sz w:val="28"/>
          <w:szCs w:val="28"/>
          <w:lang w:val="ro-RO"/>
        </w:rPr>
      </w:pPr>
      <w:r>
        <w:rPr>
          <w:rFonts w:ascii="Times New Roman" w:hAnsi="Times New Roman"/>
          <w:i/>
          <w:sz w:val="28"/>
          <w:szCs w:val="28"/>
          <w:lang w:val="ro-RO"/>
        </w:rPr>
        <w:tab/>
      </w:r>
      <w:r w:rsidRPr="00B4127E">
        <w:rPr>
          <w:rFonts w:ascii="Times New Roman" w:hAnsi="Times New Roman"/>
          <w:i/>
          <w:sz w:val="28"/>
          <w:szCs w:val="28"/>
          <w:lang w:val="ro-RO"/>
        </w:rPr>
        <w:t xml:space="preserve">Prin implementarea proiectului nu se produc modificări în starea de conservare a habitatelor şi speciilor protejate, nu va fi afectată structura şi dinamica populaţiilor de specii de interes comunitar. În cazul proiectului analizat amplasamentul este situat în situl Cuşma, dar nu va afecta habitatele mamiferelor mari, nu va reduce suprafeţele de hrănire, nu sunt necesare căi noi de acces sau alte elemente care să conducă la o fragmentare a habitatelor. </w:t>
      </w:r>
    </w:p>
    <w:p w:rsidR="00B4127E" w:rsidRPr="00B4127E" w:rsidRDefault="00B4127E" w:rsidP="003001E2">
      <w:pPr>
        <w:pStyle w:val="NoSpacing1"/>
        <w:tabs>
          <w:tab w:val="left" w:pos="810"/>
        </w:tabs>
        <w:jc w:val="both"/>
        <w:rPr>
          <w:rFonts w:ascii="Times New Roman" w:hAnsi="Times New Roman"/>
          <w:i/>
          <w:sz w:val="28"/>
          <w:szCs w:val="28"/>
          <w:lang w:val="ro-RO"/>
        </w:rPr>
      </w:pPr>
      <w:r>
        <w:rPr>
          <w:rFonts w:ascii="Times New Roman" w:hAnsi="Times New Roman"/>
          <w:i/>
          <w:sz w:val="28"/>
          <w:szCs w:val="28"/>
          <w:lang w:val="ro-RO"/>
        </w:rPr>
        <w:tab/>
      </w:r>
      <w:r w:rsidRPr="00B4127E">
        <w:rPr>
          <w:rFonts w:ascii="Times New Roman" w:hAnsi="Times New Roman"/>
          <w:i/>
          <w:sz w:val="28"/>
          <w:szCs w:val="28"/>
          <w:lang w:val="ro-RO"/>
        </w:rPr>
        <w:t xml:space="preserve">Integritatea ariei naturale protejate de interes comunitar nu este afectată de implementarea proiectului, deoarece nu sunt influenţate relaţiile structurale şi funcţionale care o menţin. Pe amplasament nu este prezentă vegetaţie cu valoare conservativă. Pentru realizarea lucrărilor nu vor fi necesare defrişări de arbori. Lucrările nu sunt de amploare și sunt de durată relativ scurtă, astfel că posibilul impact creat de noxe, pulberi și zgomot/vibrații nu va afecta habitatele menționate în formularul standard al sitului. Ținând cont de caracteristicile speciilor de pești protejate și de poziționarea amplasamentului propus în raport cu arealele de distribuție a acestora, se poate aprecia faptul că prin realizarea şi funcţionarea proiectului nu va rezulta un impact asupra ihtiofaunei. </w:t>
      </w:r>
    </w:p>
    <w:p w:rsidR="00B4127E" w:rsidRPr="00B4127E" w:rsidRDefault="00B4127E" w:rsidP="003001E2">
      <w:pPr>
        <w:pStyle w:val="NoSpacing1"/>
        <w:tabs>
          <w:tab w:val="left" w:pos="720"/>
        </w:tabs>
        <w:jc w:val="both"/>
        <w:rPr>
          <w:rFonts w:ascii="Times New Roman" w:hAnsi="Times New Roman"/>
          <w:i/>
          <w:sz w:val="28"/>
          <w:szCs w:val="28"/>
          <w:lang w:val="ro-RO"/>
        </w:rPr>
      </w:pPr>
      <w:r>
        <w:rPr>
          <w:rFonts w:ascii="Times New Roman" w:hAnsi="Times New Roman"/>
          <w:i/>
          <w:sz w:val="28"/>
          <w:szCs w:val="28"/>
          <w:lang w:val="ro-RO"/>
        </w:rPr>
        <w:tab/>
      </w:r>
      <w:r w:rsidRPr="00B4127E">
        <w:rPr>
          <w:rFonts w:ascii="Times New Roman" w:hAnsi="Times New Roman"/>
          <w:i/>
          <w:sz w:val="28"/>
          <w:szCs w:val="28"/>
          <w:lang w:val="ro-RO"/>
        </w:rPr>
        <w:t xml:space="preserve">Pentru protejarea habitatelor și speciilor de floră şi faună din zona de implementare a   proiectului, sunt interzise: </w:t>
      </w:r>
    </w:p>
    <w:p w:rsidR="00B4127E" w:rsidRPr="00B4127E" w:rsidRDefault="00B4127E" w:rsidP="00BE65AB">
      <w:pPr>
        <w:pStyle w:val="NoSpacing1"/>
        <w:tabs>
          <w:tab w:val="left" w:pos="284"/>
        </w:tabs>
        <w:jc w:val="both"/>
        <w:rPr>
          <w:rFonts w:ascii="Times New Roman" w:hAnsi="Times New Roman"/>
          <w:i/>
          <w:sz w:val="28"/>
          <w:szCs w:val="28"/>
          <w:lang w:val="ro-RO"/>
        </w:rPr>
      </w:pPr>
      <w:r w:rsidRPr="00B4127E">
        <w:rPr>
          <w:rFonts w:ascii="Times New Roman" w:hAnsi="Times New Roman"/>
          <w:i/>
          <w:sz w:val="28"/>
          <w:szCs w:val="28"/>
          <w:lang w:val="ro-RO"/>
        </w:rPr>
        <w:t>- orice formă de capturare, ucidere, vătămare a exemplarelor aflate în mediul lor natural, în oricare dintre stadiile ciclului lor biologic;</w:t>
      </w:r>
    </w:p>
    <w:p w:rsidR="00B4127E" w:rsidRPr="00B4127E" w:rsidRDefault="00B4127E" w:rsidP="00BE65AB">
      <w:pPr>
        <w:pStyle w:val="NoSpacing1"/>
        <w:tabs>
          <w:tab w:val="left" w:pos="284"/>
        </w:tabs>
        <w:jc w:val="both"/>
        <w:rPr>
          <w:rFonts w:ascii="Times New Roman" w:hAnsi="Times New Roman"/>
          <w:i/>
          <w:sz w:val="28"/>
          <w:szCs w:val="28"/>
          <w:lang w:val="ro-RO"/>
        </w:rPr>
      </w:pPr>
      <w:r w:rsidRPr="00B4127E">
        <w:rPr>
          <w:rFonts w:ascii="Times New Roman" w:hAnsi="Times New Roman"/>
          <w:i/>
          <w:sz w:val="28"/>
          <w:szCs w:val="28"/>
          <w:lang w:val="ro-RO"/>
        </w:rPr>
        <w:t>- perturbarea intenţionată a faunei sălbatice, în cursul perioadei de reproducere, de creştere, de hibernare;</w:t>
      </w:r>
    </w:p>
    <w:p w:rsidR="00B4127E" w:rsidRPr="00B4127E" w:rsidRDefault="00B4127E" w:rsidP="00BE65AB">
      <w:pPr>
        <w:pStyle w:val="NoSpacing1"/>
        <w:tabs>
          <w:tab w:val="left" w:pos="284"/>
        </w:tabs>
        <w:jc w:val="both"/>
        <w:rPr>
          <w:rFonts w:ascii="Times New Roman" w:hAnsi="Times New Roman"/>
          <w:i/>
          <w:sz w:val="28"/>
          <w:szCs w:val="28"/>
          <w:lang w:val="ro-RO"/>
        </w:rPr>
      </w:pPr>
      <w:r w:rsidRPr="00B4127E">
        <w:rPr>
          <w:rFonts w:ascii="Times New Roman" w:hAnsi="Times New Roman"/>
          <w:i/>
          <w:sz w:val="28"/>
          <w:szCs w:val="28"/>
          <w:lang w:val="ro-RO"/>
        </w:rPr>
        <w:t>- deteriorarea, distrugerea intenţionată a cuiburilor, locurilor de reproducere, de odihnă, ori de hrănire;</w:t>
      </w:r>
    </w:p>
    <w:p w:rsidR="00B4127E" w:rsidRPr="00B4127E" w:rsidRDefault="00B4127E" w:rsidP="00BE65AB">
      <w:pPr>
        <w:pStyle w:val="NoSpacing1"/>
        <w:tabs>
          <w:tab w:val="left" w:pos="284"/>
        </w:tabs>
        <w:jc w:val="both"/>
        <w:rPr>
          <w:rFonts w:ascii="Times New Roman" w:hAnsi="Times New Roman"/>
          <w:i/>
          <w:sz w:val="28"/>
          <w:szCs w:val="28"/>
          <w:lang w:val="ro-RO"/>
        </w:rPr>
      </w:pPr>
      <w:r w:rsidRPr="00B4127E">
        <w:rPr>
          <w:rFonts w:ascii="Times New Roman" w:hAnsi="Times New Roman"/>
          <w:i/>
          <w:sz w:val="28"/>
          <w:szCs w:val="28"/>
          <w:lang w:val="ro-RO"/>
        </w:rPr>
        <w:t>- desecarea zonelor umede, drenarea sau acoperirea ochiurilor de apă temporare;</w:t>
      </w:r>
    </w:p>
    <w:p w:rsidR="00B4127E" w:rsidRPr="00B4127E" w:rsidRDefault="00B4127E" w:rsidP="00BE65AB">
      <w:pPr>
        <w:pStyle w:val="NoSpacing1"/>
        <w:tabs>
          <w:tab w:val="left" w:pos="284"/>
        </w:tabs>
        <w:jc w:val="both"/>
        <w:rPr>
          <w:rFonts w:ascii="Times New Roman" w:hAnsi="Times New Roman"/>
          <w:i/>
          <w:sz w:val="28"/>
          <w:szCs w:val="28"/>
          <w:lang w:val="ro-RO"/>
        </w:rPr>
      </w:pPr>
      <w:r w:rsidRPr="00B4127E">
        <w:rPr>
          <w:rFonts w:ascii="Times New Roman" w:hAnsi="Times New Roman"/>
          <w:i/>
          <w:sz w:val="28"/>
          <w:szCs w:val="28"/>
          <w:lang w:val="ro-RO"/>
        </w:rPr>
        <w:t>- folosirea erbicidelor, pesticidelor, amendamentelor, îngrăşămintelor chimice sau oricărei substanţe chimice persistente, precum şi a atractanţilor;</w:t>
      </w:r>
    </w:p>
    <w:p w:rsidR="00B4127E" w:rsidRPr="00B4127E" w:rsidRDefault="00B4127E" w:rsidP="00BE65AB">
      <w:pPr>
        <w:pStyle w:val="NoSpacing1"/>
        <w:tabs>
          <w:tab w:val="left" w:pos="284"/>
        </w:tabs>
        <w:jc w:val="both"/>
        <w:rPr>
          <w:rFonts w:ascii="Times New Roman" w:hAnsi="Times New Roman"/>
          <w:i/>
          <w:sz w:val="28"/>
          <w:szCs w:val="28"/>
          <w:lang w:val="ro-RO"/>
        </w:rPr>
      </w:pPr>
      <w:r w:rsidRPr="00B4127E">
        <w:rPr>
          <w:rFonts w:ascii="Times New Roman" w:hAnsi="Times New Roman"/>
          <w:i/>
          <w:sz w:val="28"/>
          <w:szCs w:val="28"/>
          <w:lang w:val="ro-RO"/>
        </w:rPr>
        <w:t>- arderea vegetaţiei.</w:t>
      </w:r>
    </w:p>
    <w:p w:rsidR="00B4127E" w:rsidRPr="00B4127E" w:rsidRDefault="00B4127E" w:rsidP="003001E2">
      <w:pPr>
        <w:pStyle w:val="NoSpacing1"/>
        <w:jc w:val="both"/>
        <w:rPr>
          <w:rFonts w:ascii="Times New Roman" w:hAnsi="Times New Roman"/>
          <w:i/>
          <w:sz w:val="28"/>
          <w:szCs w:val="28"/>
          <w:lang w:val="ro-RO"/>
        </w:rPr>
      </w:pPr>
      <w:r>
        <w:rPr>
          <w:rFonts w:ascii="Times New Roman" w:hAnsi="Times New Roman"/>
          <w:i/>
          <w:sz w:val="28"/>
          <w:szCs w:val="28"/>
          <w:lang w:val="ro-RO"/>
        </w:rPr>
        <w:tab/>
      </w:r>
      <w:r w:rsidRPr="00B4127E">
        <w:rPr>
          <w:rFonts w:ascii="Times New Roman" w:hAnsi="Times New Roman"/>
          <w:i/>
          <w:sz w:val="28"/>
          <w:szCs w:val="28"/>
          <w:lang w:val="ro-RO"/>
        </w:rPr>
        <w:t>Se vor avea în vedere perioadele critice pentru speciile protejate, în special perioada de reproducere, evitându-se afectarea acestora în perioadele menţionate.</w:t>
      </w:r>
    </w:p>
    <w:p w:rsidR="009134DA" w:rsidRPr="0001584D" w:rsidRDefault="00BE65AB" w:rsidP="00BE65AB">
      <w:pPr>
        <w:pStyle w:val="NoSpacing1"/>
        <w:tabs>
          <w:tab w:val="left" w:pos="720"/>
        </w:tabs>
        <w:jc w:val="both"/>
        <w:rPr>
          <w:rFonts w:ascii="Times New Roman" w:hAnsi="Times New Roman" w:cs="Times New Roman"/>
          <w:i/>
          <w:sz w:val="28"/>
          <w:szCs w:val="28"/>
          <w:lang w:val="ro-RO"/>
        </w:rPr>
      </w:pPr>
      <w:r>
        <w:rPr>
          <w:rFonts w:ascii="Times New Roman" w:hAnsi="Times New Roman"/>
          <w:i/>
          <w:sz w:val="28"/>
          <w:szCs w:val="28"/>
          <w:lang w:val="ro-RO"/>
        </w:rPr>
        <w:tab/>
      </w:r>
      <w:r w:rsidRPr="0001584D">
        <w:rPr>
          <w:rFonts w:ascii="Times New Roman" w:hAnsi="Times New Roman"/>
          <w:i/>
          <w:sz w:val="28"/>
          <w:szCs w:val="28"/>
          <w:lang w:val="ro-RO"/>
        </w:rPr>
        <w:t xml:space="preserve">Pentru proiectul propus Agenția Națională pentru Arii Naturale Protejate a emis </w:t>
      </w:r>
      <w:r w:rsidR="001207D0" w:rsidRPr="001207D0">
        <w:rPr>
          <w:rFonts w:ascii="Times New Roman" w:hAnsi="Times New Roman"/>
          <w:i/>
          <w:iCs/>
          <w:sz w:val="28"/>
          <w:szCs w:val="28"/>
          <w:lang w:val="ro-RO"/>
        </w:rPr>
        <w:t>punctul de vedere nr. 667/31.10.2023, conform căruia proiectul nu este susceptibil de a avea un impact negativ asupra speciilor şi habitatelor protejate de interes comunitar, pentru conservarea cărora a fost desemnată aria naturală protejată.</w:t>
      </w:r>
    </w:p>
    <w:p w:rsidR="00BE65AB" w:rsidRDefault="00BE65AB" w:rsidP="00801FC4">
      <w:pPr>
        <w:spacing w:after="0" w:line="240" w:lineRule="auto"/>
        <w:jc w:val="both"/>
        <w:rPr>
          <w:rFonts w:ascii="Times New Roman" w:eastAsia="Times New Roman" w:hAnsi="Times New Roman"/>
          <w:b/>
          <w:spacing w:val="-4"/>
          <w:sz w:val="28"/>
          <w:szCs w:val="28"/>
          <w:lang w:val="ro-RO"/>
        </w:rPr>
      </w:pPr>
    </w:p>
    <w:p w:rsidR="00477C07" w:rsidRPr="0001584D" w:rsidRDefault="00477C07" w:rsidP="00801FC4">
      <w:pPr>
        <w:spacing w:after="0" w:line="240" w:lineRule="auto"/>
        <w:jc w:val="both"/>
        <w:rPr>
          <w:rFonts w:ascii="Times New Roman" w:hAnsi="Times New Roman"/>
          <w:b/>
          <w:spacing w:val="-4"/>
          <w:sz w:val="28"/>
          <w:szCs w:val="28"/>
          <w:lang w:val="ro-RO"/>
        </w:rPr>
      </w:pPr>
      <w:r w:rsidRPr="0001584D">
        <w:rPr>
          <w:rFonts w:ascii="Times New Roman" w:eastAsia="Times New Roman" w:hAnsi="Times New Roman"/>
          <w:b/>
          <w:spacing w:val="-4"/>
          <w:sz w:val="28"/>
          <w:szCs w:val="28"/>
          <w:lang w:val="ro-RO"/>
        </w:rPr>
        <w:t>III. Motivele pe baza cărora s-a stabilit necesitatea neefectuării evaluării impactului asupra corpurilor de apă</w:t>
      </w:r>
      <w:r w:rsidRPr="0001584D">
        <w:rPr>
          <w:rFonts w:ascii="Times New Roman" w:hAnsi="Times New Roman"/>
          <w:b/>
          <w:spacing w:val="-4"/>
          <w:sz w:val="28"/>
          <w:szCs w:val="28"/>
          <w:lang w:val="ro-RO"/>
        </w:rPr>
        <w:t xml:space="preserve">: </w:t>
      </w:r>
    </w:p>
    <w:p w:rsidR="00B4127E" w:rsidRPr="00B4127E" w:rsidRDefault="00B4127E" w:rsidP="00B4127E">
      <w:pPr>
        <w:spacing w:after="0" w:line="240" w:lineRule="auto"/>
        <w:jc w:val="both"/>
        <w:rPr>
          <w:rFonts w:ascii="Times New Roman" w:hAnsi="Times New Roman"/>
          <w:i/>
          <w:spacing w:val="-4"/>
          <w:sz w:val="28"/>
          <w:szCs w:val="28"/>
          <w:lang w:val="ro-RO"/>
        </w:rPr>
      </w:pPr>
      <w:r w:rsidRPr="00B4127E">
        <w:rPr>
          <w:rFonts w:ascii="Times New Roman" w:hAnsi="Times New Roman"/>
          <w:i/>
          <w:spacing w:val="-4"/>
          <w:sz w:val="28"/>
          <w:szCs w:val="28"/>
          <w:lang w:val="ro-RO"/>
        </w:rPr>
        <w:t xml:space="preserve">- proiectul propus </w:t>
      </w:r>
      <w:r w:rsidRPr="00B4127E">
        <w:rPr>
          <w:rFonts w:ascii="Times New Roman" w:hAnsi="Times New Roman"/>
          <w:b/>
          <w:i/>
          <w:spacing w:val="-4"/>
          <w:sz w:val="28"/>
          <w:szCs w:val="28"/>
          <w:lang w:val="ro-RO"/>
        </w:rPr>
        <w:t>nu intră</w:t>
      </w:r>
      <w:r w:rsidRPr="00B4127E">
        <w:rPr>
          <w:rFonts w:ascii="Times New Roman" w:hAnsi="Times New Roman"/>
          <w:i/>
          <w:spacing w:val="-4"/>
          <w:sz w:val="28"/>
          <w:szCs w:val="28"/>
          <w:lang w:val="ro-RO"/>
        </w:rPr>
        <w:t xml:space="preserve"> sub incidența art. 48 și 54 din Legea apelor nr. 107/1996, cu modificările și completările ulterioare,</w:t>
      </w:r>
    </w:p>
    <w:p w:rsidR="00B4127E" w:rsidRPr="00B4127E" w:rsidRDefault="00B4127E" w:rsidP="00B4127E">
      <w:pPr>
        <w:spacing w:after="0" w:line="240" w:lineRule="auto"/>
        <w:jc w:val="both"/>
        <w:rPr>
          <w:rFonts w:ascii="Times New Roman" w:hAnsi="Times New Roman"/>
          <w:i/>
          <w:spacing w:val="-4"/>
          <w:sz w:val="28"/>
          <w:szCs w:val="28"/>
          <w:lang w:val="ro-RO"/>
        </w:rPr>
      </w:pPr>
      <w:r w:rsidRPr="00B4127E">
        <w:rPr>
          <w:rFonts w:ascii="Times New Roman" w:hAnsi="Times New Roman"/>
          <w:i/>
          <w:spacing w:val="-4"/>
          <w:sz w:val="28"/>
          <w:szCs w:val="28"/>
          <w:lang w:val="ro-RO"/>
        </w:rPr>
        <w:lastRenderedPageBreak/>
        <w:t xml:space="preserve">Conform adresei nr. BN. 39/04.09.2023, emisă de </w:t>
      </w:r>
      <w:r w:rsidRPr="00B4127E">
        <w:rPr>
          <w:rFonts w:ascii="Times New Roman" w:hAnsi="Times New Roman"/>
          <w:i/>
          <w:iCs/>
          <w:spacing w:val="-4"/>
          <w:sz w:val="28"/>
          <w:szCs w:val="28"/>
          <w:lang w:val="ro-RO"/>
        </w:rPr>
        <w:t>SGA Bistrița-Năsăud</w:t>
      </w:r>
      <w:r w:rsidRPr="00B4127E">
        <w:rPr>
          <w:rFonts w:ascii="Times New Roman" w:hAnsi="Times New Roman"/>
          <w:i/>
          <w:spacing w:val="-4"/>
          <w:sz w:val="28"/>
          <w:szCs w:val="28"/>
          <w:lang w:val="ro-RO"/>
        </w:rPr>
        <w:t xml:space="preserve">, pentru obiectivul propus nu este necesară reglementarea din punct de vedere al gospodăririi apelor. </w:t>
      </w:r>
    </w:p>
    <w:p w:rsidR="00D92945" w:rsidRDefault="00CF4F8E" w:rsidP="00801FC4">
      <w:pPr>
        <w:spacing w:after="0" w:line="240" w:lineRule="auto"/>
        <w:jc w:val="both"/>
        <w:rPr>
          <w:rFonts w:ascii="Times New Roman" w:hAnsi="Times New Roman"/>
          <w:i/>
          <w:spacing w:val="-4"/>
          <w:sz w:val="28"/>
          <w:szCs w:val="28"/>
          <w:lang w:val="ro-RO"/>
        </w:rPr>
      </w:pPr>
      <w:r w:rsidRPr="0001584D">
        <w:rPr>
          <w:rFonts w:ascii="Times New Roman" w:hAnsi="Times New Roman"/>
          <w:i/>
          <w:spacing w:val="-4"/>
          <w:sz w:val="28"/>
          <w:szCs w:val="28"/>
          <w:lang w:val="ro-RO"/>
        </w:rPr>
        <w:t xml:space="preserve">  </w:t>
      </w:r>
    </w:p>
    <w:p w:rsidR="00CF4F8E" w:rsidRPr="0001584D" w:rsidRDefault="00CF4F8E" w:rsidP="00801FC4">
      <w:pPr>
        <w:spacing w:after="0" w:line="240" w:lineRule="auto"/>
        <w:jc w:val="both"/>
        <w:rPr>
          <w:rFonts w:ascii="Times New Roman" w:hAnsi="Times New Roman"/>
          <w:i/>
          <w:spacing w:val="-4"/>
          <w:sz w:val="28"/>
          <w:szCs w:val="28"/>
          <w:lang w:val="ro-RO"/>
        </w:rPr>
      </w:pPr>
      <w:r w:rsidRPr="0001584D">
        <w:rPr>
          <w:rFonts w:ascii="Times New Roman" w:hAnsi="Times New Roman"/>
          <w:i/>
          <w:spacing w:val="-4"/>
          <w:sz w:val="28"/>
          <w:szCs w:val="28"/>
          <w:lang w:val="ro-RO"/>
        </w:rPr>
        <w:t xml:space="preserve"> </w:t>
      </w:r>
      <w:r w:rsidRPr="0001584D">
        <w:rPr>
          <w:rFonts w:ascii="Times New Roman" w:hAnsi="Times New Roman"/>
          <w:b/>
          <w:spacing w:val="-4"/>
          <w:sz w:val="28"/>
          <w:szCs w:val="28"/>
          <w:lang w:val="ro-RO"/>
        </w:rPr>
        <w:t>Condiţii de realizare a proiectului:</w:t>
      </w:r>
    </w:p>
    <w:p w:rsidR="00CF4F8E" w:rsidRPr="0001584D" w:rsidRDefault="00CF4F8E" w:rsidP="00801FC4">
      <w:pPr>
        <w:spacing w:after="0" w:line="240" w:lineRule="auto"/>
        <w:jc w:val="both"/>
        <w:rPr>
          <w:rFonts w:ascii="Times New Roman" w:hAnsi="Times New Roman"/>
          <w:i/>
          <w:spacing w:val="-4"/>
          <w:sz w:val="28"/>
          <w:szCs w:val="28"/>
          <w:lang w:val="ro-RO" w:eastAsia="ar-SA"/>
        </w:rPr>
      </w:pPr>
      <w:r w:rsidRPr="0001584D">
        <w:rPr>
          <w:rFonts w:ascii="Times New Roman" w:hAnsi="Times New Roman"/>
          <w:b/>
          <w:i/>
          <w:spacing w:val="-4"/>
          <w:sz w:val="28"/>
          <w:szCs w:val="28"/>
          <w:lang w:val="ro-RO" w:eastAsia="ar-SA"/>
        </w:rPr>
        <w:t>1.</w:t>
      </w:r>
      <w:r w:rsidRPr="0001584D">
        <w:rPr>
          <w:rFonts w:ascii="Times New Roman" w:hAnsi="Times New Roman"/>
          <w:i/>
          <w:spacing w:val="-4"/>
          <w:sz w:val="28"/>
          <w:szCs w:val="28"/>
          <w:lang w:val="ro-RO" w:eastAsia="ar-SA"/>
        </w:rPr>
        <w:t xml:space="preserve"> Se vor respecta prevederile O.U.G. nr. 195/2005 privind protecţia mediului, cu modificările şi completările ulterioare.</w:t>
      </w:r>
    </w:p>
    <w:p w:rsidR="00CF4F8E" w:rsidRPr="0001584D" w:rsidRDefault="00CF4F8E" w:rsidP="00801FC4">
      <w:pPr>
        <w:spacing w:after="0" w:line="240" w:lineRule="auto"/>
        <w:jc w:val="both"/>
        <w:rPr>
          <w:rFonts w:ascii="Times New Roman" w:hAnsi="Times New Roman"/>
          <w:i/>
          <w:spacing w:val="-4"/>
          <w:sz w:val="28"/>
          <w:szCs w:val="28"/>
          <w:lang w:val="ro-RO" w:eastAsia="ar-SA"/>
        </w:rPr>
      </w:pPr>
      <w:r w:rsidRPr="0001584D">
        <w:rPr>
          <w:rFonts w:ascii="Times New Roman" w:hAnsi="Times New Roman"/>
          <w:b/>
          <w:i/>
          <w:spacing w:val="-4"/>
          <w:sz w:val="28"/>
          <w:szCs w:val="28"/>
          <w:lang w:val="ro-RO" w:eastAsia="ar-SA"/>
        </w:rPr>
        <w:t>2.</w:t>
      </w:r>
      <w:r w:rsidRPr="0001584D">
        <w:rPr>
          <w:rFonts w:ascii="Times New Roman" w:hAnsi="Times New Roman"/>
          <w:i/>
          <w:spacing w:val="-4"/>
          <w:sz w:val="28"/>
          <w:szCs w:val="28"/>
          <w:lang w:val="ro-RO" w:eastAsia="ar-SA"/>
        </w:rPr>
        <w:t xml:space="preserve"> Se vor respecta documentația tehnică, normativele și prescripțiile tehnice specifice </w:t>
      </w:r>
      <w:r w:rsidRPr="0001584D">
        <w:rPr>
          <w:rFonts w:ascii="Times New Roman" w:hAnsi="Times New Roman"/>
          <w:bCs/>
          <w:i/>
          <w:spacing w:val="-4"/>
          <w:sz w:val="28"/>
          <w:szCs w:val="28"/>
          <w:lang w:val="ro-RO"/>
        </w:rPr>
        <w:t>– date, parametrii – justificare a prezentei decizii</w:t>
      </w:r>
      <w:r w:rsidRPr="0001584D">
        <w:rPr>
          <w:rFonts w:ascii="Times New Roman" w:hAnsi="Times New Roman"/>
          <w:i/>
          <w:spacing w:val="-4"/>
          <w:sz w:val="28"/>
          <w:szCs w:val="28"/>
          <w:lang w:val="ro-RO" w:eastAsia="ar-SA"/>
        </w:rPr>
        <w:t>.</w:t>
      </w:r>
    </w:p>
    <w:p w:rsidR="00CF4F8E" w:rsidRPr="0001584D" w:rsidRDefault="00D60F5E" w:rsidP="00801FC4">
      <w:pPr>
        <w:spacing w:after="0" w:line="240" w:lineRule="auto"/>
        <w:jc w:val="both"/>
        <w:rPr>
          <w:rFonts w:ascii="Times New Roman" w:hAnsi="Times New Roman"/>
          <w:i/>
          <w:spacing w:val="-4"/>
          <w:sz w:val="28"/>
          <w:szCs w:val="28"/>
          <w:lang w:val="ro-RO"/>
        </w:rPr>
      </w:pPr>
      <w:r w:rsidRPr="0001584D">
        <w:rPr>
          <w:rFonts w:ascii="Times New Roman" w:hAnsi="Times New Roman"/>
          <w:b/>
          <w:i/>
          <w:spacing w:val="-4"/>
          <w:sz w:val="28"/>
          <w:szCs w:val="28"/>
          <w:lang w:val="ro-RO" w:eastAsia="ar-SA"/>
        </w:rPr>
        <w:t>3</w:t>
      </w:r>
      <w:r w:rsidR="00CF4F8E" w:rsidRPr="0001584D">
        <w:rPr>
          <w:rFonts w:ascii="Times New Roman" w:hAnsi="Times New Roman"/>
          <w:b/>
          <w:i/>
          <w:spacing w:val="-4"/>
          <w:sz w:val="28"/>
          <w:szCs w:val="28"/>
          <w:lang w:val="ro-RO" w:eastAsia="ar-SA"/>
        </w:rPr>
        <w:t>.</w:t>
      </w:r>
      <w:r w:rsidR="00CF4F8E" w:rsidRPr="0001584D">
        <w:rPr>
          <w:rFonts w:ascii="Times New Roman" w:hAnsi="Times New Roman"/>
          <w:i/>
          <w:spacing w:val="-4"/>
          <w:sz w:val="28"/>
          <w:szCs w:val="28"/>
          <w:lang w:val="ro-RO" w:eastAsia="ar-SA"/>
        </w:rPr>
        <w:t xml:space="preserve"> </w:t>
      </w:r>
      <w:r w:rsidR="00CF4F8E" w:rsidRPr="0001584D">
        <w:rPr>
          <w:rFonts w:ascii="Times New Roman" w:hAnsi="Times New Roman"/>
          <w:i/>
          <w:spacing w:val="-4"/>
          <w:sz w:val="28"/>
          <w:szCs w:val="28"/>
          <w:lang w:val="ro-RO"/>
        </w:rPr>
        <w:t>Pe parcursul execuţiei lucrărilor se vor lua toate măsurile pentru prevenirea poluărilor accidentale, iar la finalizarea lucrărilor se impune refacerea la starea iniţială a terenurilor afectate de lucrări.</w:t>
      </w:r>
    </w:p>
    <w:p w:rsidR="00CF4F8E" w:rsidRPr="0001584D" w:rsidRDefault="00D60F5E" w:rsidP="00801FC4">
      <w:pPr>
        <w:spacing w:after="0" w:line="240" w:lineRule="auto"/>
        <w:jc w:val="both"/>
        <w:rPr>
          <w:rFonts w:ascii="Times New Roman" w:hAnsi="Times New Roman"/>
          <w:i/>
          <w:spacing w:val="-4"/>
          <w:sz w:val="28"/>
          <w:szCs w:val="28"/>
          <w:lang w:val="ro-RO"/>
        </w:rPr>
      </w:pPr>
      <w:r w:rsidRPr="0001584D">
        <w:rPr>
          <w:rFonts w:ascii="Times New Roman" w:hAnsi="Times New Roman"/>
          <w:b/>
          <w:i/>
          <w:spacing w:val="-4"/>
          <w:sz w:val="28"/>
          <w:szCs w:val="28"/>
          <w:lang w:val="ro-RO" w:eastAsia="ar-SA"/>
        </w:rPr>
        <w:t>4</w:t>
      </w:r>
      <w:r w:rsidR="00CF4F8E" w:rsidRPr="0001584D">
        <w:rPr>
          <w:rFonts w:ascii="Times New Roman" w:hAnsi="Times New Roman"/>
          <w:b/>
          <w:i/>
          <w:spacing w:val="-4"/>
          <w:sz w:val="28"/>
          <w:szCs w:val="28"/>
          <w:lang w:val="ro-RO" w:eastAsia="ar-SA"/>
        </w:rPr>
        <w:t>.</w:t>
      </w:r>
      <w:r w:rsidR="00CF4F8E" w:rsidRPr="0001584D">
        <w:rPr>
          <w:rFonts w:ascii="Times New Roman" w:hAnsi="Times New Roman"/>
          <w:i/>
          <w:spacing w:val="-4"/>
          <w:sz w:val="28"/>
          <w:szCs w:val="28"/>
          <w:lang w:val="ro-RO" w:eastAsia="ar-SA"/>
        </w:rPr>
        <w:t xml:space="preserve"> </w:t>
      </w:r>
      <w:r w:rsidR="00CF4F8E" w:rsidRPr="0001584D">
        <w:rPr>
          <w:rFonts w:ascii="Times New Roman" w:hAnsi="Times New Roman"/>
          <w:i/>
          <w:spacing w:val="-4"/>
          <w:sz w:val="28"/>
          <w:szCs w:val="28"/>
          <w:lang w:val="ro-RO"/>
        </w:rPr>
        <w:t>Materialele necesare pe parcursul execuţiei lucrărilor vor fi depozitate numai în locuri special amenajate, astfel încât să se asigure protecţia factorilor de mediu. Se interzice depozitarea necontrolată a deşeurilor.</w:t>
      </w:r>
      <w:r w:rsidR="002B5534" w:rsidRPr="0001584D">
        <w:rPr>
          <w:rFonts w:ascii="Times New Roman" w:hAnsi="Times New Roman"/>
          <w:i/>
          <w:spacing w:val="-4"/>
          <w:sz w:val="28"/>
          <w:szCs w:val="28"/>
          <w:lang w:val="ro-RO"/>
        </w:rPr>
        <w:t xml:space="preserve"> Suprafața de teren ocupată temporar (pe raza ariei naturale protejate) în perioada executării lucrărilor trebuie limitată la strictul necesar și va fi adusă la starea inițială după terminarea lucrărilor.</w:t>
      </w:r>
    </w:p>
    <w:p w:rsidR="00CF4F8E" w:rsidRPr="0001584D" w:rsidRDefault="00D60F5E" w:rsidP="00801FC4">
      <w:pPr>
        <w:spacing w:after="0" w:line="240" w:lineRule="auto"/>
        <w:jc w:val="both"/>
        <w:rPr>
          <w:rFonts w:ascii="Times New Roman" w:hAnsi="Times New Roman"/>
          <w:i/>
          <w:spacing w:val="-4"/>
          <w:sz w:val="28"/>
          <w:szCs w:val="28"/>
          <w:lang w:val="ro-RO"/>
        </w:rPr>
      </w:pPr>
      <w:r w:rsidRPr="0001584D">
        <w:rPr>
          <w:rFonts w:ascii="Times New Roman" w:hAnsi="Times New Roman"/>
          <w:b/>
          <w:i/>
          <w:spacing w:val="-4"/>
          <w:sz w:val="28"/>
          <w:szCs w:val="28"/>
          <w:lang w:val="ro-RO"/>
        </w:rPr>
        <w:t>5</w:t>
      </w:r>
      <w:r w:rsidR="00CF4F8E" w:rsidRPr="0001584D">
        <w:rPr>
          <w:rFonts w:ascii="Times New Roman" w:hAnsi="Times New Roman"/>
          <w:b/>
          <w:i/>
          <w:spacing w:val="-4"/>
          <w:sz w:val="28"/>
          <w:szCs w:val="28"/>
          <w:lang w:val="ro-RO"/>
        </w:rPr>
        <w:t>.</w:t>
      </w:r>
      <w:r w:rsidR="00CF4F8E" w:rsidRPr="0001584D">
        <w:rPr>
          <w:rFonts w:ascii="Times New Roman" w:hAnsi="Times New Roman"/>
          <w:i/>
          <w:spacing w:val="-4"/>
          <w:sz w:val="28"/>
          <w:szCs w:val="28"/>
          <w:lang w:val="ro-RO"/>
        </w:rPr>
        <w:t xml:space="preserve"> Mijloacele de transport şi utilajele folosite vor fi întreţinute corespunzător, pentru reducerea emisiilor de noxe în atmosferă şi prevenirea scurgerilor accidentale de carburanţi/lubrifianţi.</w:t>
      </w:r>
    </w:p>
    <w:p w:rsidR="00CF4F8E" w:rsidRPr="0001584D" w:rsidRDefault="00D60F5E" w:rsidP="00801FC4">
      <w:pPr>
        <w:spacing w:after="0" w:line="240" w:lineRule="auto"/>
        <w:jc w:val="both"/>
        <w:rPr>
          <w:rFonts w:ascii="Times New Roman" w:hAnsi="Times New Roman"/>
          <w:i/>
          <w:iCs/>
          <w:spacing w:val="-4"/>
          <w:sz w:val="28"/>
          <w:szCs w:val="28"/>
          <w:lang w:val="ro-RO"/>
        </w:rPr>
      </w:pPr>
      <w:r w:rsidRPr="0001584D">
        <w:rPr>
          <w:rFonts w:ascii="Times New Roman" w:hAnsi="Times New Roman"/>
          <w:b/>
          <w:i/>
          <w:iCs/>
          <w:spacing w:val="-4"/>
          <w:sz w:val="28"/>
          <w:szCs w:val="28"/>
          <w:lang w:val="ro-RO"/>
        </w:rPr>
        <w:t>6</w:t>
      </w:r>
      <w:r w:rsidR="00CF4F8E" w:rsidRPr="0001584D">
        <w:rPr>
          <w:rFonts w:ascii="Times New Roman" w:hAnsi="Times New Roman"/>
          <w:i/>
          <w:iCs/>
          <w:spacing w:val="-4"/>
          <w:sz w:val="28"/>
          <w:szCs w:val="28"/>
          <w:lang w:val="ro-RO"/>
        </w:rPr>
        <w:t>. Se va asigura în permanenţă stocul de materiale şi dotări necesare pentru combaterea efectelor poluărilor accidentale (materiale absorbante pentru eventuale scurgeri de carburanţi, uleiuri, etc.).</w:t>
      </w:r>
    </w:p>
    <w:p w:rsidR="00CF4F8E" w:rsidRPr="0001584D" w:rsidRDefault="00D60F5E" w:rsidP="00801FC4">
      <w:pPr>
        <w:spacing w:after="0" w:line="240" w:lineRule="auto"/>
        <w:jc w:val="both"/>
        <w:rPr>
          <w:rFonts w:ascii="Times New Roman" w:hAnsi="Times New Roman"/>
          <w:i/>
          <w:iCs/>
          <w:spacing w:val="-4"/>
          <w:sz w:val="28"/>
          <w:szCs w:val="28"/>
          <w:lang w:val="ro-RO"/>
        </w:rPr>
      </w:pPr>
      <w:r w:rsidRPr="0001584D">
        <w:rPr>
          <w:rFonts w:ascii="Times New Roman" w:hAnsi="Times New Roman"/>
          <w:b/>
          <w:i/>
          <w:iCs/>
          <w:spacing w:val="-4"/>
          <w:sz w:val="28"/>
          <w:szCs w:val="28"/>
          <w:lang w:val="ro-RO"/>
        </w:rPr>
        <w:t>7</w:t>
      </w:r>
      <w:r w:rsidR="00CF4F8E" w:rsidRPr="0001584D">
        <w:rPr>
          <w:rFonts w:ascii="Times New Roman" w:hAnsi="Times New Roman"/>
          <w:b/>
          <w:i/>
          <w:iCs/>
          <w:spacing w:val="-4"/>
          <w:sz w:val="28"/>
          <w:szCs w:val="28"/>
          <w:lang w:val="ro-RO"/>
        </w:rPr>
        <w:t>.</w:t>
      </w:r>
      <w:r w:rsidR="00CF4F8E" w:rsidRPr="0001584D">
        <w:rPr>
          <w:rFonts w:ascii="Times New Roman" w:hAnsi="Times New Roman"/>
          <w:i/>
          <w:iCs/>
          <w:spacing w:val="-4"/>
          <w:sz w:val="28"/>
          <w:szCs w:val="28"/>
          <w:lang w:val="ro-RO"/>
        </w:rPr>
        <w:t xml:space="preserve"> La încheierea lucrărilor se vor îndepărta atât materialele rămase neutilizate, cât şi deşeurile rezultate în timpul lucrărilor.</w:t>
      </w:r>
    </w:p>
    <w:p w:rsidR="00CF4F8E" w:rsidRPr="0001584D" w:rsidRDefault="00D60F5E" w:rsidP="00801FC4">
      <w:pPr>
        <w:spacing w:after="0" w:line="240" w:lineRule="auto"/>
        <w:jc w:val="both"/>
        <w:rPr>
          <w:rFonts w:ascii="Times New Roman" w:hAnsi="Times New Roman"/>
          <w:bCs/>
          <w:i/>
          <w:spacing w:val="-4"/>
          <w:sz w:val="28"/>
          <w:szCs w:val="28"/>
          <w:lang w:val="ro-RO"/>
        </w:rPr>
      </w:pPr>
      <w:r w:rsidRPr="0001584D">
        <w:rPr>
          <w:rFonts w:ascii="Times New Roman" w:hAnsi="Times New Roman"/>
          <w:b/>
          <w:i/>
          <w:spacing w:val="-4"/>
          <w:sz w:val="28"/>
          <w:szCs w:val="28"/>
          <w:lang w:val="ro-RO"/>
        </w:rPr>
        <w:t>8</w:t>
      </w:r>
      <w:r w:rsidR="00CF4F8E" w:rsidRPr="0001584D">
        <w:rPr>
          <w:rFonts w:ascii="Times New Roman" w:hAnsi="Times New Roman"/>
          <w:b/>
          <w:i/>
          <w:spacing w:val="-4"/>
          <w:sz w:val="28"/>
          <w:szCs w:val="28"/>
          <w:lang w:val="ro-RO"/>
        </w:rPr>
        <w:t>.</w:t>
      </w:r>
      <w:r w:rsidR="00CF4F8E" w:rsidRPr="0001584D">
        <w:rPr>
          <w:rFonts w:ascii="Times New Roman" w:hAnsi="Times New Roman"/>
          <w:i/>
          <w:spacing w:val="-4"/>
          <w:sz w:val="28"/>
          <w:szCs w:val="28"/>
          <w:lang w:val="ro-RO"/>
        </w:rPr>
        <w:t xml:space="preserve"> S</w:t>
      </w:r>
      <w:r w:rsidR="00CF4F8E" w:rsidRPr="0001584D">
        <w:rPr>
          <w:rFonts w:ascii="Times New Roman" w:hAnsi="Times New Roman"/>
          <w:bCs/>
          <w:i/>
          <w:spacing w:val="-4"/>
          <w:sz w:val="28"/>
          <w:szCs w:val="28"/>
          <w:lang w:val="ro-RO"/>
        </w:rPr>
        <w:t>e interzice accesul de pe amplasament pe drumurile publice cu utilaje şi mijloace de transport necurăţate.</w:t>
      </w:r>
    </w:p>
    <w:p w:rsidR="00D60F5E" w:rsidRPr="0001584D" w:rsidRDefault="00D60F5E" w:rsidP="00801FC4">
      <w:pPr>
        <w:pStyle w:val="NoSpacing1"/>
        <w:jc w:val="both"/>
        <w:rPr>
          <w:rFonts w:ascii="Times New Roman" w:hAnsi="Times New Roman" w:cs="Times New Roman"/>
          <w:sz w:val="28"/>
          <w:szCs w:val="28"/>
          <w:lang w:val="ro-RO"/>
        </w:rPr>
      </w:pPr>
      <w:r w:rsidRPr="0001584D">
        <w:rPr>
          <w:rFonts w:ascii="Times New Roman" w:hAnsi="Times New Roman" w:cs="Times New Roman"/>
          <w:b/>
          <w:i/>
          <w:iCs/>
          <w:spacing w:val="-4"/>
          <w:sz w:val="28"/>
          <w:szCs w:val="28"/>
          <w:lang w:val="ro-RO"/>
        </w:rPr>
        <w:t>9</w:t>
      </w:r>
      <w:r w:rsidR="00CF4F8E" w:rsidRPr="0001584D">
        <w:rPr>
          <w:rFonts w:ascii="Times New Roman" w:hAnsi="Times New Roman" w:cs="Times New Roman"/>
          <w:b/>
          <w:i/>
          <w:iCs/>
          <w:spacing w:val="-4"/>
          <w:sz w:val="28"/>
          <w:szCs w:val="28"/>
          <w:lang w:val="ro-RO"/>
        </w:rPr>
        <w:t>.</w:t>
      </w:r>
      <w:r w:rsidR="00CF4F8E" w:rsidRPr="0001584D">
        <w:rPr>
          <w:rFonts w:ascii="Times New Roman" w:hAnsi="Times New Roman" w:cs="Times New Roman"/>
          <w:i/>
          <w:iCs/>
          <w:spacing w:val="-4"/>
          <w:sz w:val="28"/>
          <w:szCs w:val="28"/>
          <w:lang w:val="ro-RO"/>
        </w:rPr>
        <w:t xml:space="preserve"> </w:t>
      </w:r>
      <w:r w:rsidRPr="0001584D">
        <w:rPr>
          <w:rFonts w:ascii="Times New Roman" w:hAnsi="Times New Roman" w:cs="Times New Roman"/>
          <w:i/>
          <w:sz w:val="28"/>
          <w:szCs w:val="28"/>
          <w:lang w:val="ro-RO"/>
        </w:rPr>
        <w:t>Deşeurile menajere vor fi transportate şi depozitate prin relaţie contractuală cu operatorul de salubritate, iar deşeurile valorificabile se vor preda la societăţi specializate, autorizate pentru valorificarea lor.</w:t>
      </w:r>
      <w:r w:rsidRPr="0001584D">
        <w:rPr>
          <w:rFonts w:ascii="Times New Roman" w:hAnsi="Times New Roman" w:cs="Times New Roman"/>
          <w:sz w:val="28"/>
          <w:szCs w:val="28"/>
          <w:lang w:val="ro-RO"/>
        </w:rPr>
        <w:t xml:space="preserve"> </w:t>
      </w:r>
      <w:r w:rsidRPr="0001584D">
        <w:rPr>
          <w:rFonts w:ascii="Times New Roman" w:hAnsi="Times New Roman" w:cs="Times New Roman"/>
          <w:i/>
          <w:sz w:val="28"/>
          <w:szCs w:val="28"/>
          <w:lang w:val="ro-RO"/>
        </w:rPr>
        <w:t xml:space="preserve">Colectarea deşeurilor menajere se va face în mod selectiv (cel puţin în 3 categorii), depozitarea temporară fiind realizată doar în incintă. </w:t>
      </w:r>
    </w:p>
    <w:p w:rsidR="00FD3BEA" w:rsidRPr="0001584D" w:rsidRDefault="00FD3BEA" w:rsidP="00FD3BEA">
      <w:pPr>
        <w:spacing w:after="0" w:line="240" w:lineRule="auto"/>
        <w:ind w:firstLine="720"/>
        <w:jc w:val="both"/>
        <w:rPr>
          <w:rFonts w:ascii="Times New Roman" w:hAnsi="Times New Roman"/>
          <w:i/>
          <w:noProof/>
          <w:color w:val="FF0000"/>
          <w:spacing w:val="-8"/>
          <w:sz w:val="28"/>
          <w:szCs w:val="28"/>
          <w:lang w:val="ro-RO"/>
        </w:rPr>
      </w:pPr>
      <w:r w:rsidRPr="0001584D">
        <w:rPr>
          <w:rFonts w:ascii="Times New Roman" w:hAnsi="Times New Roman"/>
          <w:i/>
          <w:noProof/>
          <w:spacing w:val="-8"/>
          <w:sz w:val="28"/>
          <w:szCs w:val="28"/>
          <w:lang w:val="ro-RO"/>
        </w:rPr>
        <w:t>Gestionarea deșeurilor se va face cu respectarea strictă a prevederilor O.U.G. nr. 92/26.08.2021 privind regimul deşeurilor, completată și modificată de Legea 17/2023.</w:t>
      </w:r>
    </w:p>
    <w:p w:rsidR="00CF4F8E" w:rsidRPr="0001584D" w:rsidRDefault="00D60F5E" w:rsidP="00801FC4">
      <w:pPr>
        <w:spacing w:after="0" w:line="240" w:lineRule="auto"/>
        <w:jc w:val="both"/>
        <w:rPr>
          <w:rFonts w:ascii="Times New Roman" w:hAnsi="Times New Roman"/>
          <w:i/>
          <w:spacing w:val="-4"/>
          <w:sz w:val="28"/>
          <w:szCs w:val="28"/>
          <w:lang w:val="ro-RO" w:eastAsia="ar-SA"/>
        </w:rPr>
      </w:pPr>
      <w:r w:rsidRPr="0001584D">
        <w:rPr>
          <w:rFonts w:ascii="Times New Roman" w:hAnsi="Times New Roman"/>
          <w:b/>
          <w:i/>
          <w:spacing w:val="-4"/>
          <w:sz w:val="28"/>
          <w:szCs w:val="28"/>
          <w:lang w:val="ro-RO" w:eastAsia="ar-SA"/>
        </w:rPr>
        <w:t>10</w:t>
      </w:r>
      <w:r w:rsidR="00CF4F8E" w:rsidRPr="0001584D">
        <w:rPr>
          <w:rFonts w:ascii="Times New Roman" w:hAnsi="Times New Roman"/>
          <w:b/>
          <w:i/>
          <w:spacing w:val="-4"/>
          <w:sz w:val="28"/>
          <w:szCs w:val="28"/>
          <w:lang w:val="ro-RO" w:eastAsia="ar-SA"/>
        </w:rPr>
        <w:t>.</w:t>
      </w:r>
      <w:r w:rsidR="00CF4F8E" w:rsidRPr="0001584D">
        <w:rPr>
          <w:rFonts w:ascii="Times New Roman" w:hAnsi="Times New Roman"/>
          <w:i/>
          <w:spacing w:val="-4"/>
          <w:sz w:val="28"/>
          <w:szCs w:val="28"/>
          <w:lang w:val="ro-RO" w:eastAsia="ar-SA"/>
        </w:rPr>
        <w:t xml:space="preserve"> </w:t>
      </w:r>
      <w:r w:rsidR="00CF4F8E" w:rsidRPr="0001584D">
        <w:rPr>
          <w:rFonts w:ascii="Times New Roman" w:hAnsi="Times New Roman"/>
          <w:i/>
          <w:spacing w:val="-4"/>
          <w:sz w:val="28"/>
          <w:szCs w:val="28"/>
          <w:lang w:val="ro-RO"/>
        </w:rPr>
        <w:t>Atât pentru perioada execuţiei lucrărilor, cât şi în perioada de funcţionare a obiectivului, se vor lua toate măsurile necesare pentru:</w:t>
      </w:r>
    </w:p>
    <w:p w:rsidR="00CF4F8E" w:rsidRPr="0001584D" w:rsidRDefault="00CF4F8E" w:rsidP="00801FC4">
      <w:pPr>
        <w:pStyle w:val="Listparagraf"/>
        <w:ind w:left="0" w:firstLine="720"/>
        <w:jc w:val="both"/>
        <w:rPr>
          <w:rFonts w:ascii="Times New Roman" w:hAnsi="Times New Roman"/>
          <w:i/>
          <w:spacing w:val="-4"/>
          <w:sz w:val="28"/>
          <w:szCs w:val="28"/>
          <w:lang w:val="ro-RO"/>
        </w:rPr>
      </w:pPr>
      <w:r w:rsidRPr="0001584D">
        <w:rPr>
          <w:rFonts w:ascii="Times New Roman" w:hAnsi="Times New Roman"/>
          <w:i/>
          <w:spacing w:val="-4"/>
          <w:sz w:val="28"/>
          <w:szCs w:val="28"/>
          <w:lang w:val="ro-RO"/>
        </w:rPr>
        <w:t xml:space="preserve">   </w:t>
      </w:r>
      <w:r w:rsidRPr="0001584D">
        <w:rPr>
          <w:rFonts w:ascii="Times New Roman" w:hAnsi="Times New Roman"/>
          <w:b/>
          <w:i/>
          <w:spacing w:val="-4"/>
          <w:sz w:val="28"/>
          <w:szCs w:val="28"/>
          <w:lang w:val="ro-RO"/>
        </w:rPr>
        <w:t>-</w:t>
      </w:r>
      <w:r w:rsidRPr="0001584D">
        <w:rPr>
          <w:rFonts w:ascii="Times New Roman" w:hAnsi="Times New Roman"/>
          <w:i/>
          <w:spacing w:val="-4"/>
          <w:sz w:val="28"/>
          <w:szCs w:val="28"/>
          <w:lang w:val="ro-RO"/>
        </w:rPr>
        <w:t xml:space="preserve"> evitarea scurgerilor accidentale de produse petroliere de la mijloacele de transport utilizate;</w:t>
      </w:r>
    </w:p>
    <w:p w:rsidR="00CF4F8E" w:rsidRPr="0001584D" w:rsidRDefault="00CF4F8E" w:rsidP="00801FC4">
      <w:pPr>
        <w:pStyle w:val="Listparagraf"/>
        <w:ind w:left="0" w:firstLine="720"/>
        <w:jc w:val="both"/>
        <w:rPr>
          <w:rFonts w:ascii="Times New Roman" w:hAnsi="Times New Roman"/>
          <w:i/>
          <w:spacing w:val="-4"/>
          <w:sz w:val="28"/>
          <w:szCs w:val="28"/>
          <w:lang w:val="ro-RO"/>
        </w:rPr>
      </w:pPr>
      <w:r w:rsidRPr="0001584D">
        <w:rPr>
          <w:rFonts w:ascii="Times New Roman" w:hAnsi="Times New Roman"/>
          <w:b/>
          <w:i/>
          <w:spacing w:val="-4"/>
          <w:sz w:val="28"/>
          <w:szCs w:val="28"/>
          <w:lang w:val="ro-RO"/>
        </w:rPr>
        <w:t xml:space="preserve">   -</w:t>
      </w:r>
      <w:r w:rsidRPr="0001584D">
        <w:rPr>
          <w:rFonts w:ascii="Times New Roman" w:hAnsi="Times New Roman"/>
          <w:i/>
          <w:spacing w:val="-4"/>
          <w:sz w:val="28"/>
          <w:szCs w:val="28"/>
          <w:lang w:val="ro-RO"/>
        </w:rPr>
        <w:t xml:space="preserve"> evitarea depozitării necontrolate a materialelor folosite şi a deşeurilor rezultate;</w:t>
      </w:r>
    </w:p>
    <w:p w:rsidR="00CF4F8E" w:rsidRPr="0001584D" w:rsidRDefault="00CF4F8E" w:rsidP="00801FC4">
      <w:pPr>
        <w:pStyle w:val="Listparagraf"/>
        <w:ind w:left="0" w:firstLine="720"/>
        <w:jc w:val="both"/>
        <w:rPr>
          <w:rFonts w:ascii="Times New Roman" w:hAnsi="Times New Roman"/>
          <w:i/>
          <w:spacing w:val="-4"/>
          <w:sz w:val="28"/>
          <w:szCs w:val="28"/>
          <w:lang w:val="ro-RO"/>
        </w:rPr>
      </w:pPr>
      <w:r w:rsidRPr="0001584D">
        <w:rPr>
          <w:rFonts w:ascii="Times New Roman" w:hAnsi="Times New Roman"/>
          <w:b/>
          <w:i/>
          <w:spacing w:val="-4"/>
          <w:sz w:val="28"/>
          <w:szCs w:val="28"/>
          <w:lang w:val="ro-RO"/>
        </w:rPr>
        <w:t xml:space="preserve">   -</w:t>
      </w:r>
      <w:r w:rsidRPr="0001584D">
        <w:rPr>
          <w:rFonts w:ascii="Times New Roman" w:hAnsi="Times New Roman"/>
          <w:i/>
          <w:spacing w:val="-4"/>
          <w:sz w:val="28"/>
          <w:szCs w:val="28"/>
          <w:lang w:val="ro-RO"/>
        </w:rPr>
        <w:t xml:space="preserve"> asigurarea permanentă a stocului de materiale și dotări necesare pentru combaterea efectelor poluărilor accidentale (materiale absorbante).</w:t>
      </w:r>
    </w:p>
    <w:p w:rsidR="00CF4F8E" w:rsidRPr="0001584D" w:rsidRDefault="00D60F5E" w:rsidP="00801FC4">
      <w:pPr>
        <w:spacing w:after="0" w:line="240" w:lineRule="auto"/>
        <w:jc w:val="both"/>
        <w:outlineLvl w:val="0"/>
        <w:rPr>
          <w:rFonts w:ascii="Times New Roman" w:hAnsi="Times New Roman"/>
          <w:i/>
          <w:spacing w:val="-4"/>
          <w:sz w:val="28"/>
          <w:szCs w:val="28"/>
          <w:lang w:val="ro-RO"/>
        </w:rPr>
      </w:pPr>
      <w:r w:rsidRPr="0001584D">
        <w:rPr>
          <w:rFonts w:ascii="Times New Roman" w:hAnsi="Times New Roman"/>
          <w:b/>
          <w:i/>
          <w:spacing w:val="-4"/>
          <w:sz w:val="28"/>
          <w:szCs w:val="28"/>
          <w:lang w:val="ro-RO"/>
        </w:rPr>
        <w:t>11</w:t>
      </w:r>
      <w:r w:rsidR="00CF4F8E" w:rsidRPr="0001584D">
        <w:rPr>
          <w:rFonts w:ascii="Times New Roman" w:hAnsi="Times New Roman"/>
          <w:b/>
          <w:i/>
          <w:spacing w:val="-4"/>
          <w:sz w:val="28"/>
          <w:szCs w:val="28"/>
          <w:lang w:val="ro-RO"/>
        </w:rPr>
        <w:t xml:space="preserve">. </w:t>
      </w:r>
      <w:r w:rsidR="00CF4F8E" w:rsidRPr="0001584D">
        <w:rPr>
          <w:rFonts w:ascii="Times New Roman" w:hAnsi="Times New Roman"/>
          <w:i/>
          <w:spacing w:val="-4"/>
          <w:sz w:val="28"/>
          <w:szCs w:val="28"/>
          <w:lang w:val="ro-RO"/>
        </w:rPr>
        <w:t>Titularul proiectului și antreprenorul/constructorul sunt obligați să respecte și să implementeze toate măsurile de reducere a impactului, precum și condițiile</w:t>
      </w:r>
      <w:r w:rsidR="00CF4F8E" w:rsidRPr="0001584D">
        <w:rPr>
          <w:rFonts w:ascii="Times New Roman" w:hAnsi="Times New Roman"/>
          <w:b/>
          <w:i/>
          <w:spacing w:val="-4"/>
          <w:sz w:val="28"/>
          <w:szCs w:val="28"/>
          <w:lang w:val="ro-RO"/>
        </w:rPr>
        <w:t xml:space="preserve"> </w:t>
      </w:r>
      <w:r w:rsidR="00CF4F8E" w:rsidRPr="0001584D">
        <w:rPr>
          <w:rFonts w:ascii="Times New Roman" w:hAnsi="Times New Roman"/>
          <w:i/>
          <w:spacing w:val="-4"/>
          <w:sz w:val="28"/>
          <w:szCs w:val="28"/>
          <w:lang w:val="ro-RO"/>
        </w:rPr>
        <w:t>prevăzute în documentația care a stat la baza emiterii prezentei decizii.</w:t>
      </w:r>
    </w:p>
    <w:p w:rsidR="00CF4F8E" w:rsidRPr="0001584D" w:rsidRDefault="00D60F5E" w:rsidP="00801FC4">
      <w:pPr>
        <w:tabs>
          <w:tab w:val="left" w:pos="270"/>
          <w:tab w:val="left" w:pos="1080"/>
        </w:tabs>
        <w:autoSpaceDE w:val="0"/>
        <w:autoSpaceDN w:val="0"/>
        <w:adjustRightInd w:val="0"/>
        <w:spacing w:after="0" w:line="240" w:lineRule="auto"/>
        <w:jc w:val="both"/>
        <w:rPr>
          <w:rFonts w:ascii="Times New Roman" w:hAnsi="Times New Roman"/>
          <w:i/>
          <w:spacing w:val="-4"/>
          <w:sz w:val="28"/>
          <w:szCs w:val="28"/>
          <w:lang w:val="ro-RO"/>
        </w:rPr>
      </w:pPr>
      <w:r w:rsidRPr="0001584D">
        <w:rPr>
          <w:rFonts w:ascii="Times New Roman" w:hAnsi="Times New Roman"/>
          <w:b/>
          <w:i/>
          <w:spacing w:val="-4"/>
          <w:sz w:val="28"/>
          <w:szCs w:val="28"/>
          <w:lang w:val="ro-RO"/>
        </w:rPr>
        <w:t>12</w:t>
      </w:r>
      <w:r w:rsidR="00CF4F8E" w:rsidRPr="0001584D">
        <w:rPr>
          <w:rFonts w:ascii="Times New Roman" w:hAnsi="Times New Roman"/>
          <w:b/>
          <w:i/>
          <w:spacing w:val="-4"/>
          <w:sz w:val="28"/>
          <w:szCs w:val="28"/>
          <w:lang w:val="ro-RO"/>
        </w:rPr>
        <w:t>.</w:t>
      </w:r>
      <w:r w:rsidR="00CF4F8E" w:rsidRPr="0001584D">
        <w:rPr>
          <w:rFonts w:ascii="Times New Roman" w:hAnsi="Times New Roman"/>
          <w:i/>
          <w:spacing w:val="-4"/>
          <w:sz w:val="28"/>
          <w:szCs w:val="28"/>
          <w:lang w:val="ro-RO"/>
        </w:rPr>
        <w:t xml:space="preserve"> Alimentarea cu carburanţi a mijloacelor auto și schimburile de ulei se vor face numai pe amplasamente autorizate.</w:t>
      </w:r>
    </w:p>
    <w:p w:rsidR="00235014" w:rsidRPr="0001584D" w:rsidRDefault="00235014" w:rsidP="00235014">
      <w:pPr>
        <w:spacing w:after="0" w:line="240" w:lineRule="auto"/>
        <w:jc w:val="both"/>
        <w:rPr>
          <w:rFonts w:ascii="Times New Roman" w:hAnsi="Times New Roman"/>
          <w:i/>
          <w:sz w:val="28"/>
          <w:szCs w:val="28"/>
          <w:lang w:val="ro-RO"/>
        </w:rPr>
      </w:pPr>
      <w:r w:rsidRPr="0001584D">
        <w:rPr>
          <w:rFonts w:ascii="Times New Roman" w:hAnsi="Times New Roman"/>
          <w:b/>
          <w:i/>
          <w:sz w:val="28"/>
          <w:szCs w:val="28"/>
          <w:lang w:val="ro-RO" w:eastAsia="ar-SA"/>
        </w:rPr>
        <w:t>13.</w:t>
      </w:r>
      <w:r w:rsidRPr="0001584D">
        <w:rPr>
          <w:rFonts w:ascii="Times New Roman" w:hAnsi="Times New Roman"/>
          <w:i/>
          <w:sz w:val="28"/>
          <w:szCs w:val="28"/>
          <w:lang w:val="ro-RO" w:eastAsia="ar-SA"/>
        </w:rPr>
        <w:t xml:space="preserve"> </w:t>
      </w:r>
      <w:r w:rsidRPr="0001584D">
        <w:rPr>
          <w:rFonts w:ascii="Times New Roman" w:hAnsi="Times New Roman"/>
          <w:i/>
          <w:sz w:val="28"/>
          <w:szCs w:val="28"/>
          <w:lang w:val="ro-RO"/>
        </w:rPr>
        <w:t xml:space="preserve">Se vor respecta prevederile O.U.G. nr. 57/2007 privind regimul ariilor naturale protejate, conservarea habitatelor naturale, a florei şi faunei sălbatice, aprobată cu </w:t>
      </w:r>
      <w:r w:rsidRPr="0001584D">
        <w:rPr>
          <w:rFonts w:ascii="Times New Roman" w:hAnsi="Times New Roman"/>
          <w:i/>
          <w:sz w:val="28"/>
          <w:szCs w:val="28"/>
          <w:lang w:val="ro-RO"/>
        </w:rPr>
        <w:lastRenderedPageBreak/>
        <w:t>modificări și completări prin Legea nr. 49/2011, cu modificările și completările ulterioare.</w:t>
      </w:r>
    </w:p>
    <w:p w:rsidR="00235014" w:rsidRPr="0001584D" w:rsidRDefault="00235014" w:rsidP="00235014">
      <w:pPr>
        <w:tabs>
          <w:tab w:val="left" w:pos="270"/>
          <w:tab w:val="left" w:pos="1080"/>
        </w:tabs>
        <w:autoSpaceDE w:val="0"/>
        <w:autoSpaceDN w:val="0"/>
        <w:adjustRightInd w:val="0"/>
        <w:spacing w:after="0" w:line="240" w:lineRule="auto"/>
        <w:jc w:val="both"/>
        <w:rPr>
          <w:rFonts w:ascii="Times New Roman" w:hAnsi="Times New Roman"/>
          <w:i/>
          <w:sz w:val="28"/>
          <w:szCs w:val="28"/>
          <w:lang w:val="ro-RO"/>
        </w:rPr>
      </w:pPr>
      <w:r w:rsidRPr="0001584D">
        <w:rPr>
          <w:rFonts w:ascii="Times New Roman" w:hAnsi="Times New Roman"/>
          <w:b/>
          <w:i/>
          <w:sz w:val="28"/>
          <w:szCs w:val="28"/>
          <w:lang w:val="ro-RO"/>
        </w:rPr>
        <w:t xml:space="preserve">14. </w:t>
      </w:r>
      <w:r w:rsidRPr="0001584D">
        <w:rPr>
          <w:rFonts w:ascii="Times New Roman" w:hAnsi="Times New Roman"/>
          <w:i/>
          <w:sz w:val="28"/>
          <w:szCs w:val="28"/>
          <w:lang w:val="ro-RO"/>
        </w:rPr>
        <w:t xml:space="preserve">Echipele care vor efectua lucrările vor fi instruite cu privire la existenţa Sitului Natura 2000 în zona de execuţie a lucrărilor şi asupra măsurilor şi responsabilităţilor privind protecţia acestuia, pentru acţiune în cazul apariţiei de poluări accidentale, scurgeri accidentale de produse petroliere/uleiuri minerale în apă sau pe sol (recuperare, depozitare în recipiente etanşe, eliminare corespunzătoare). </w:t>
      </w:r>
    </w:p>
    <w:p w:rsidR="00235014" w:rsidRPr="0001584D" w:rsidRDefault="00235014" w:rsidP="00235014">
      <w:pPr>
        <w:tabs>
          <w:tab w:val="left" w:pos="270"/>
          <w:tab w:val="left" w:pos="1080"/>
        </w:tabs>
        <w:autoSpaceDE w:val="0"/>
        <w:autoSpaceDN w:val="0"/>
        <w:adjustRightInd w:val="0"/>
        <w:spacing w:after="0" w:line="240" w:lineRule="auto"/>
        <w:jc w:val="both"/>
        <w:rPr>
          <w:rFonts w:ascii="Times New Roman" w:hAnsi="Times New Roman"/>
          <w:i/>
          <w:sz w:val="28"/>
          <w:szCs w:val="28"/>
          <w:lang w:val="ro-RO"/>
        </w:rPr>
      </w:pPr>
      <w:r w:rsidRPr="0001584D">
        <w:rPr>
          <w:rFonts w:ascii="Times New Roman" w:hAnsi="Times New Roman"/>
          <w:i/>
          <w:sz w:val="28"/>
          <w:szCs w:val="28"/>
          <w:lang w:val="ro-RO"/>
        </w:rPr>
        <w:t>În cazul apariţiei unei poluări accidentale se vor lua imediat măsuri de stopare a fenomenului şi de remediere a suprafeţei afectate.</w:t>
      </w:r>
    </w:p>
    <w:p w:rsidR="00235014" w:rsidRPr="0001584D" w:rsidRDefault="00235014" w:rsidP="00235014">
      <w:pPr>
        <w:tabs>
          <w:tab w:val="left" w:pos="270"/>
          <w:tab w:val="left" w:pos="1080"/>
        </w:tabs>
        <w:autoSpaceDE w:val="0"/>
        <w:autoSpaceDN w:val="0"/>
        <w:adjustRightInd w:val="0"/>
        <w:spacing w:after="0" w:line="240" w:lineRule="auto"/>
        <w:jc w:val="both"/>
        <w:rPr>
          <w:rFonts w:ascii="Times New Roman" w:hAnsi="Times New Roman"/>
          <w:i/>
          <w:sz w:val="28"/>
          <w:szCs w:val="28"/>
          <w:lang w:val="ro-RO"/>
        </w:rPr>
      </w:pPr>
      <w:r w:rsidRPr="0001584D">
        <w:rPr>
          <w:rFonts w:ascii="Times New Roman" w:hAnsi="Times New Roman"/>
          <w:i/>
          <w:sz w:val="28"/>
          <w:szCs w:val="28"/>
          <w:lang w:val="ro-RO"/>
        </w:rPr>
        <w:t xml:space="preserve">Se va raporta la A.P.M. Bistriţa-Năsăud, la C.J. Bistriţa-Năsăud al G.N.M. și la A.N.A.N.P. – Serviciul teritorial Bistrița-Năsăud orice poluare constatată, indiferent de cauzele apariţiei acesteia.   </w:t>
      </w:r>
    </w:p>
    <w:p w:rsidR="00235014" w:rsidRPr="0001584D" w:rsidRDefault="00235014" w:rsidP="00235014">
      <w:pPr>
        <w:tabs>
          <w:tab w:val="left" w:pos="270"/>
          <w:tab w:val="left" w:pos="1080"/>
        </w:tabs>
        <w:autoSpaceDE w:val="0"/>
        <w:autoSpaceDN w:val="0"/>
        <w:adjustRightInd w:val="0"/>
        <w:spacing w:after="0" w:line="240" w:lineRule="auto"/>
        <w:jc w:val="both"/>
        <w:rPr>
          <w:rFonts w:ascii="Times New Roman" w:hAnsi="Times New Roman"/>
          <w:i/>
          <w:sz w:val="28"/>
          <w:szCs w:val="28"/>
          <w:lang w:val="ro-RO"/>
        </w:rPr>
      </w:pPr>
      <w:r w:rsidRPr="0001584D">
        <w:rPr>
          <w:rFonts w:ascii="Times New Roman" w:hAnsi="Times New Roman"/>
          <w:b/>
          <w:i/>
          <w:sz w:val="28"/>
          <w:szCs w:val="28"/>
          <w:lang w:val="ro-RO"/>
        </w:rPr>
        <w:t>15.</w:t>
      </w:r>
      <w:r w:rsidRPr="0001584D">
        <w:rPr>
          <w:rFonts w:ascii="Times New Roman" w:hAnsi="Times New Roman"/>
          <w:i/>
          <w:sz w:val="28"/>
          <w:szCs w:val="28"/>
          <w:lang w:val="ro-RO"/>
        </w:rPr>
        <w:t xml:space="preserve"> Se vor lua toate măsurile necesare în vederea menţinerii stării actuale de conservare a speciilor de interes comunitar.</w:t>
      </w:r>
    </w:p>
    <w:p w:rsidR="00235014" w:rsidRPr="0001584D" w:rsidRDefault="00235014" w:rsidP="00235014">
      <w:pPr>
        <w:tabs>
          <w:tab w:val="left" w:pos="270"/>
          <w:tab w:val="left" w:pos="1080"/>
        </w:tabs>
        <w:autoSpaceDE w:val="0"/>
        <w:autoSpaceDN w:val="0"/>
        <w:adjustRightInd w:val="0"/>
        <w:spacing w:after="0" w:line="240" w:lineRule="auto"/>
        <w:jc w:val="both"/>
        <w:rPr>
          <w:rFonts w:ascii="Times New Roman" w:hAnsi="Times New Roman"/>
          <w:i/>
          <w:sz w:val="28"/>
          <w:szCs w:val="28"/>
          <w:lang w:val="ro-RO"/>
        </w:rPr>
      </w:pPr>
      <w:r w:rsidRPr="0001584D">
        <w:rPr>
          <w:rFonts w:ascii="Times New Roman" w:hAnsi="Times New Roman"/>
          <w:b/>
          <w:i/>
          <w:sz w:val="28"/>
          <w:szCs w:val="28"/>
          <w:lang w:val="ro-RO"/>
        </w:rPr>
        <w:t>16.</w:t>
      </w:r>
      <w:r w:rsidRPr="0001584D">
        <w:rPr>
          <w:rFonts w:ascii="Times New Roman" w:hAnsi="Times New Roman"/>
          <w:i/>
          <w:sz w:val="28"/>
          <w:szCs w:val="28"/>
          <w:lang w:val="ro-RO"/>
        </w:rPr>
        <w:t xml:space="preserve"> La transportul materialelor și pentru realizarea lucrărilor propuse se vor folosi numai căile de acces și drumurile existente. Nu se vor crea drumuri suplimentare temporare sau permanente. </w:t>
      </w:r>
    </w:p>
    <w:p w:rsidR="00235014" w:rsidRPr="0001584D" w:rsidRDefault="00235014" w:rsidP="00235014">
      <w:pPr>
        <w:tabs>
          <w:tab w:val="left" w:pos="270"/>
          <w:tab w:val="left" w:pos="1080"/>
        </w:tabs>
        <w:autoSpaceDE w:val="0"/>
        <w:autoSpaceDN w:val="0"/>
        <w:adjustRightInd w:val="0"/>
        <w:spacing w:after="0" w:line="240" w:lineRule="auto"/>
        <w:jc w:val="both"/>
        <w:rPr>
          <w:rFonts w:ascii="Times New Roman" w:hAnsi="Times New Roman"/>
          <w:i/>
          <w:sz w:val="28"/>
          <w:szCs w:val="28"/>
          <w:lang w:val="ro-RO"/>
        </w:rPr>
      </w:pPr>
      <w:r w:rsidRPr="0001584D">
        <w:rPr>
          <w:rFonts w:ascii="Times New Roman" w:hAnsi="Times New Roman"/>
          <w:b/>
          <w:i/>
          <w:sz w:val="28"/>
          <w:szCs w:val="28"/>
          <w:lang w:val="ro-RO"/>
        </w:rPr>
        <w:t xml:space="preserve">17. </w:t>
      </w:r>
      <w:r w:rsidRPr="0001584D">
        <w:rPr>
          <w:rFonts w:ascii="Times New Roman" w:hAnsi="Times New Roman"/>
          <w:i/>
          <w:sz w:val="28"/>
          <w:szCs w:val="28"/>
          <w:lang w:val="ro-RO"/>
        </w:rPr>
        <w:t>Limitarea vitezei de deplasare a mijloacelor auto pentru reducerea perturbării speciilor protejate prin zgomot și vibrații.</w:t>
      </w:r>
    </w:p>
    <w:p w:rsidR="00235014" w:rsidRPr="0001584D" w:rsidRDefault="00235014" w:rsidP="00235014">
      <w:pPr>
        <w:tabs>
          <w:tab w:val="left" w:pos="270"/>
          <w:tab w:val="left" w:pos="1080"/>
        </w:tabs>
        <w:autoSpaceDE w:val="0"/>
        <w:autoSpaceDN w:val="0"/>
        <w:adjustRightInd w:val="0"/>
        <w:spacing w:after="0" w:line="240" w:lineRule="auto"/>
        <w:jc w:val="both"/>
        <w:rPr>
          <w:rFonts w:ascii="Times New Roman" w:hAnsi="Times New Roman"/>
          <w:i/>
          <w:sz w:val="28"/>
          <w:szCs w:val="28"/>
          <w:lang w:val="ro-RO"/>
        </w:rPr>
      </w:pPr>
      <w:r w:rsidRPr="0001584D">
        <w:rPr>
          <w:rFonts w:ascii="Times New Roman" w:hAnsi="Times New Roman"/>
          <w:b/>
          <w:i/>
          <w:sz w:val="28"/>
          <w:szCs w:val="28"/>
          <w:lang w:val="ro-RO"/>
        </w:rPr>
        <w:t>18.</w:t>
      </w:r>
      <w:r w:rsidRPr="0001584D">
        <w:rPr>
          <w:rFonts w:ascii="Times New Roman" w:hAnsi="Times New Roman"/>
          <w:i/>
          <w:sz w:val="28"/>
          <w:szCs w:val="28"/>
          <w:lang w:val="ro-RO"/>
        </w:rPr>
        <w:t xml:space="preserve"> Se vor lua măsurile necesare pentru prevenirea degajării și împrăștierii prafului (umectări, instalare barieră de protecție ș.a.).</w:t>
      </w:r>
    </w:p>
    <w:p w:rsidR="00235014" w:rsidRPr="0001584D" w:rsidRDefault="00235014" w:rsidP="00235014">
      <w:pPr>
        <w:tabs>
          <w:tab w:val="left" w:pos="270"/>
          <w:tab w:val="left" w:pos="1080"/>
        </w:tabs>
        <w:autoSpaceDE w:val="0"/>
        <w:autoSpaceDN w:val="0"/>
        <w:adjustRightInd w:val="0"/>
        <w:spacing w:after="0" w:line="240" w:lineRule="auto"/>
        <w:jc w:val="both"/>
        <w:rPr>
          <w:rFonts w:ascii="Times New Roman" w:hAnsi="Times New Roman"/>
          <w:i/>
          <w:sz w:val="28"/>
          <w:szCs w:val="28"/>
          <w:lang w:val="ro-RO"/>
        </w:rPr>
      </w:pPr>
      <w:r w:rsidRPr="0001584D">
        <w:rPr>
          <w:rFonts w:ascii="Times New Roman" w:hAnsi="Times New Roman"/>
          <w:b/>
          <w:i/>
          <w:sz w:val="28"/>
          <w:szCs w:val="28"/>
          <w:lang w:val="ro-RO"/>
        </w:rPr>
        <w:t xml:space="preserve">19. </w:t>
      </w:r>
      <w:r w:rsidRPr="0001584D">
        <w:rPr>
          <w:rFonts w:ascii="Times New Roman" w:hAnsi="Times New Roman"/>
          <w:i/>
          <w:sz w:val="28"/>
          <w:szCs w:val="28"/>
          <w:lang w:val="ro-RO"/>
        </w:rPr>
        <w:t xml:space="preserve">Orice suprafaţă de teren afectată temporar/accidental de lucrările propuse va fi refăcută prin rambleiere şi refacerea stratului vegetal. La refacerea zonelor afectate temporar/accidental de lucrări se interzice înierbarea spaţiilor verzi aferente proiectului cu specii vegetale de provenienţă alohtonă, pentru a evita introducerea de specii invazive pe suprafeţele din vecinătatea amplasamentului studiat.  </w:t>
      </w:r>
    </w:p>
    <w:p w:rsidR="00235014" w:rsidRPr="0001584D" w:rsidRDefault="00235014" w:rsidP="00235014">
      <w:pPr>
        <w:tabs>
          <w:tab w:val="left" w:pos="270"/>
          <w:tab w:val="left" w:pos="1080"/>
        </w:tabs>
        <w:autoSpaceDE w:val="0"/>
        <w:autoSpaceDN w:val="0"/>
        <w:adjustRightInd w:val="0"/>
        <w:spacing w:after="0" w:line="240" w:lineRule="auto"/>
        <w:jc w:val="both"/>
        <w:rPr>
          <w:rFonts w:ascii="Times New Roman" w:hAnsi="Times New Roman"/>
          <w:i/>
          <w:sz w:val="28"/>
          <w:szCs w:val="28"/>
          <w:lang w:val="ro-RO"/>
        </w:rPr>
      </w:pPr>
      <w:r w:rsidRPr="0001584D">
        <w:rPr>
          <w:rFonts w:ascii="Times New Roman" w:hAnsi="Times New Roman"/>
          <w:b/>
          <w:i/>
          <w:sz w:val="28"/>
          <w:szCs w:val="28"/>
          <w:lang w:val="ro-RO"/>
        </w:rPr>
        <w:t xml:space="preserve">20. </w:t>
      </w:r>
      <w:r w:rsidRPr="0001584D">
        <w:rPr>
          <w:rFonts w:ascii="Times New Roman" w:hAnsi="Times New Roman"/>
          <w:i/>
          <w:sz w:val="28"/>
          <w:szCs w:val="28"/>
          <w:lang w:val="ro-RO"/>
        </w:rPr>
        <w:t>În conformitate cu OUG nr. 57/2007, art. 33, alin. (1), pentru speciile de plante și animale sălbatice terestre, acvatice și subterane, prevăzute în anexele nr. 4 A și 4 B, cu excepția speciilor de păsări, și care trăiesc atât în ariile naturale protejate, cât și în afara lor, sunt interzise:</w:t>
      </w:r>
    </w:p>
    <w:p w:rsidR="00235014" w:rsidRPr="0001584D" w:rsidRDefault="00235014" w:rsidP="00235014">
      <w:pPr>
        <w:tabs>
          <w:tab w:val="left" w:pos="270"/>
          <w:tab w:val="left" w:pos="1080"/>
        </w:tabs>
        <w:autoSpaceDE w:val="0"/>
        <w:autoSpaceDN w:val="0"/>
        <w:adjustRightInd w:val="0"/>
        <w:spacing w:after="0" w:line="240" w:lineRule="auto"/>
        <w:jc w:val="both"/>
        <w:rPr>
          <w:rFonts w:ascii="Times New Roman" w:hAnsi="Times New Roman"/>
          <w:i/>
          <w:sz w:val="28"/>
          <w:szCs w:val="28"/>
          <w:lang w:val="ro-RO"/>
        </w:rPr>
      </w:pPr>
      <w:r w:rsidRPr="0001584D">
        <w:rPr>
          <w:rFonts w:ascii="Times New Roman" w:hAnsi="Times New Roman"/>
          <w:i/>
          <w:sz w:val="28"/>
          <w:szCs w:val="28"/>
          <w:lang w:val="ro-RO"/>
        </w:rPr>
        <w:t>a) orice formă de recoltare, capturare, ucidere, distrugere sau vătămare a exemplarelor aflate în mediul lor natural, în oricare dintre stadiile ciclului lor biologic;</w:t>
      </w:r>
    </w:p>
    <w:p w:rsidR="00235014" w:rsidRPr="0001584D" w:rsidRDefault="00235014" w:rsidP="00235014">
      <w:pPr>
        <w:tabs>
          <w:tab w:val="left" w:pos="270"/>
          <w:tab w:val="left" w:pos="1080"/>
        </w:tabs>
        <w:autoSpaceDE w:val="0"/>
        <w:autoSpaceDN w:val="0"/>
        <w:adjustRightInd w:val="0"/>
        <w:spacing w:after="0" w:line="240" w:lineRule="auto"/>
        <w:jc w:val="both"/>
        <w:rPr>
          <w:rFonts w:ascii="Times New Roman" w:hAnsi="Times New Roman"/>
          <w:i/>
          <w:sz w:val="28"/>
          <w:szCs w:val="28"/>
          <w:lang w:val="ro-RO"/>
        </w:rPr>
      </w:pPr>
      <w:r w:rsidRPr="0001584D">
        <w:rPr>
          <w:rFonts w:ascii="Times New Roman" w:hAnsi="Times New Roman"/>
          <w:i/>
          <w:sz w:val="28"/>
          <w:szCs w:val="28"/>
          <w:lang w:val="ro-RO"/>
        </w:rPr>
        <w:t>b) perturbarea intenționată în cursul perioadei de reproducere, de creștere, de hibernare și de migrație;</w:t>
      </w:r>
    </w:p>
    <w:p w:rsidR="00235014" w:rsidRPr="0001584D" w:rsidRDefault="00235014" w:rsidP="00235014">
      <w:pPr>
        <w:tabs>
          <w:tab w:val="left" w:pos="270"/>
          <w:tab w:val="left" w:pos="1080"/>
        </w:tabs>
        <w:autoSpaceDE w:val="0"/>
        <w:autoSpaceDN w:val="0"/>
        <w:adjustRightInd w:val="0"/>
        <w:spacing w:after="0" w:line="240" w:lineRule="auto"/>
        <w:jc w:val="both"/>
        <w:rPr>
          <w:rFonts w:ascii="Times New Roman" w:hAnsi="Times New Roman"/>
          <w:i/>
          <w:sz w:val="28"/>
          <w:szCs w:val="28"/>
          <w:lang w:val="ro-RO"/>
        </w:rPr>
      </w:pPr>
      <w:r w:rsidRPr="0001584D">
        <w:rPr>
          <w:rFonts w:ascii="Times New Roman" w:hAnsi="Times New Roman"/>
          <w:i/>
          <w:sz w:val="28"/>
          <w:szCs w:val="28"/>
          <w:lang w:val="ro-RO"/>
        </w:rPr>
        <w:t>c) deteriorarea, distrugerea și/sau culegerea intenționată a cuiburilor și/sau ouălor din natură;</w:t>
      </w:r>
    </w:p>
    <w:p w:rsidR="00235014" w:rsidRPr="0001584D" w:rsidRDefault="00235014" w:rsidP="00235014">
      <w:pPr>
        <w:tabs>
          <w:tab w:val="left" w:pos="270"/>
          <w:tab w:val="left" w:pos="1080"/>
        </w:tabs>
        <w:autoSpaceDE w:val="0"/>
        <w:autoSpaceDN w:val="0"/>
        <w:adjustRightInd w:val="0"/>
        <w:spacing w:after="0" w:line="240" w:lineRule="auto"/>
        <w:jc w:val="both"/>
        <w:rPr>
          <w:rFonts w:ascii="Times New Roman" w:hAnsi="Times New Roman"/>
          <w:i/>
          <w:sz w:val="28"/>
          <w:szCs w:val="28"/>
          <w:lang w:val="ro-RO"/>
        </w:rPr>
      </w:pPr>
      <w:r w:rsidRPr="0001584D">
        <w:rPr>
          <w:rFonts w:ascii="Times New Roman" w:hAnsi="Times New Roman"/>
          <w:i/>
          <w:sz w:val="28"/>
          <w:szCs w:val="28"/>
          <w:lang w:val="ro-RO"/>
        </w:rPr>
        <w:t>d) deteriorarea și/sau distrugerea locurilor de reproducere ori de odihnă;</w:t>
      </w:r>
    </w:p>
    <w:p w:rsidR="00235014" w:rsidRPr="0001584D" w:rsidRDefault="00235014" w:rsidP="00235014">
      <w:pPr>
        <w:tabs>
          <w:tab w:val="left" w:pos="270"/>
          <w:tab w:val="left" w:pos="1080"/>
        </w:tabs>
        <w:autoSpaceDE w:val="0"/>
        <w:autoSpaceDN w:val="0"/>
        <w:adjustRightInd w:val="0"/>
        <w:spacing w:after="0" w:line="240" w:lineRule="auto"/>
        <w:jc w:val="both"/>
        <w:rPr>
          <w:rFonts w:ascii="Times New Roman" w:hAnsi="Times New Roman"/>
          <w:i/>
          <w:sz w:val="28"/>
          <w:szCs w:val="28"/>
          <w:lang w:val="ro-RO"/>
        </w:rPr>
      </w:pPr>
      <w:r w:rsidRPr="0001584D">
        <w:rPr>
          <w:rFonts w:ascii="Times New Roman" w:hAnsi="Times New Roman"/>
          <w:i/>
          <w:sz w:val="28"/>
          <w:szCs w:val="28"/>
          <w:lang w:val="ro-RO"/>
        </w:rPr>
        <w:t>e) recoltarea florilor și a fructelor, culegerea, tăierea, dezrădăcinarea sau distrugerea cu intenție a acestor plante în habitatele lor naturale, în oricare dintre stadiile ciclului lor biologic;</w:t>
      </w:r>
    </w:p>
    <w:p w:rsidR="00235014" w:rsidRPr="0001584D" w:rsidRDefault="00235014" w:rsidP="00235014">
      <w:pPr>
        <w:tabs>
          <w:tab w:val="left" w:pos="270"/>
          <w:tab w:val="left" w:pos="1080"/>
        </w:tabs>
        <w:autoSpaceDE w:val="0"/>
        <w:autoSpaceDN w:val="0"/>
        <w:adjustRightInd w:val="0"/>
        <w:spacing w:after="0" w:line="240" w:lineRule="auto"/>
        <w:jc w:val="both"/>
        <w:rPr>
          <w:rFonts w:ascii="Times New Roman" w:hAnsi="Times New Roman"/>
          <w:i/>
          <w:sz w:val="28"/>
          <w:szCs w:val="28"/>
          <w:lang w:val="ro-RO"/>
        </w:rPr>
      </w:pPr>
      <w:r w:rsidRPr="0001584D">
        <w:rPr>
          <w:rFonts w:ascii="Times New Roman" w:hAnsi="Times New Roman"/>
          <w:i/>
          <w:sz w:val="28"/>
          <w:szCs w:val="28"/>
          <w:lang w:val="ro-RO"/>
        </w:rPr>
        <w:t>f) deținerea, transportul, vânzarea sau schimburile în orice scop, precum și oferirea spre schimb sau vânzare a exemplarelor luate din natură, în oricare dintre stadiile ciclului lor biologic.</w:t>
      </w:r>
      <w:r w:rsidRPr="0001584D">
        <w:rPr>
          <w:rFonts w:ascii="Times New Roman" w:hAnsi="Times New Roman"/>
          <w:i/>
          <w:sz w:val="28"/>
          <w:szCs w:val="28"/>
          <w:lang w:val="ro-RO"/>
        </w:rPr>
        <w:tab/>
      </w:r>
    </w:p>
    <w:p w:rsidR="00235014" w:rsidRPr="0001584D" w:rsidRDefault="00235014" w:rsidP="003001E2">
      <w:pPr>
        <w:tabs>
          <w:tab w:val="left" w:pos="0"/>
          <w:tab w:val="left" w:pos="1080"/>
        </w:tabs>
        <w:autoSpaceDE w:val="0"/>
        <w:autoSpaceDN w:val="0"/>
        <w:adjustRightInd w:val="0"/>
        <w:spacing w:after="0" w:line="240" w:lineRule="auto"/>
        <w:jc w:val="both"/>
        <w:rPr>
          <w:rFonts w:ascii="Times New Roman" w:hAnsi="Times New Roman"/>
          <w:i/>
          <w:sz w:val="28"/>
          <w:szCs w:val="28"/>
          <w:lang w:val="ro-RO"/>
        </w:rPr>
      </w:pPr>
      <w:r w:rsidRPr="0001584D">
        <w:rPr>
          <w:rFonts w:ascii="Times New Roman" w:hAnsi="Times New Roman"/>
          <w:i/>
          <w:sz w:val="28"/>
          <w:szCs w:val="28"/>
          <w:lang w:val="ro-RO"/>
        </w:rPr>
        <w:t>În conformitate cu OUG nr. 57/2007,</w:t>
      </w:r>
      <w:r w:rsidRPr="0001584D">
        <w:rPr>
          <w:lang w:val="ro-RO"/>
        </w:rPr>
        <w:t xml:space="preserve"> </w:t>
      </w:r>
      <w:r w:rsidRPr="0001584D">
        <w:rPr>
          <w:rFonts w:ascii="Times New Roman" w:hAnsi="Times New Roman"/>
          <w:i/>
          <w:sz w:val="28"/>
          <w:szCs w:val="28"/>
          <w:lang w:val="ro-RO"/>
        </w:rPr>
        <w:t>art. 33, alin. (2),  în vederea protejării tuturor speciilor de păsări, inclusiv a celor migratoare, sunt interzise:</w:t>
      </w:r>
    </w:p>
    <w:p w:rsidR="00235014" w:rsidRPr="0001584D" w:rsidRDefault="00235014" w:rsidP="00235014">
      <w:pPr>
        <w:tabs>
          <w:tab w:val="left" w:pos="270"/>
          <w:tab w:val="left" w:pos="1080"/>
        </w:tabs>
        <w:autoSpaceDE w:val="0"/>
        <w:autoSpaceDN w:val="0"/>
        <w:adjustRightInd w:val="0"/>
        <w:spacing w:after="0" w:line="240" w:lineRule="auto"/>
        <w:jc w:val="both"/>
        <w:rPr>
          <w:rFonts w:ascii="Times New Roman" w:hAnsi="Times New Roman"/>
          <w:i/>
          <w:sz w:val="28"/>
          <w:szCs w:val="28"/>
          <w:lang w:val="ro-RO"/>
        </w:rPr>
      </w:pPr>
      <w:r w:rsidRPr="0001584D">
        <w:rPr>
          <w:rFonts w:ascii="Times New Roman" w:hAnsi="Times New Roman"/>
          <w:i/>
          <w:sz w:val="28"/>
          <w:szCs w:val="28"/>
          <w:lang w:val="ro-RO"/>
        </w:rPr>
        <w:t>a) uciderea sau capturarea intenționată, indiferent de metoda utilizată;</w:t>
      </w:r>
    </w:p>
    <w:p w:rsidR="00235014" w:rsidRPr="0001584D" w:rsidRDefault="00235014" w:rsidP="00235014">
      <w:pPr>
        <w:tabs>
          <w:tab w:val="left" w:pos="270"/>
          <w:tab w:val="left" w:pos="1080"/>
        </w:tabs>
        <w:autoSpaceDE w:val="0"/>
        <w:autoSpaceDN w:val="0"/>
        <w:adjustRightInd w:val="0"/>
        <w:spacing w:after="0" w:line="240" w:lineRule="auto"/>
        <w:jc w:val="both"/>
        <w:rPr>
          <w:rFonts w:ascii="Times New Roman" w:hAnsi="Times New Roman"/>
          <w:i/>
          <w:sz w:val="28"/>
          <w:szCs w:val="28"/>
          <w:lang w:val="ro-RO"/>
        </w:rPr>
      </w:pPr>
      <w:r w:rsidRPr="0001584D">
        <w:rPr>
          <w:rFonts w:ascii="Times New Roman" w:hAnsi="Times New Roman"/>
          <w:i/>
          <w:sz w:val="28"/>
          <w:szCs w:val="28"/>
          <w:lang w:val="ro-RO"/>
        </w:rPr>
        <w:t>b) deteriorarea, distrugerea și/sau culegerea intenționată a cuiburilor și/sau ouălor din natură;</w:t>
      </w:r>
    </w:p>
    <w:p w:rsidR="00235014" w:rsidRPr="0001584D" w:rsidRDefault="00235014" w:rsidP="00235014">
      <w:pPr>
        <w:tabs>
          <w:tab w:val="left" w:pos="270"/>
          <w:tab w:val="left" w:pos="1080"/>
        </w:tabs>
        <w:autoSpaceDE w:val="0"/>
        <w:autoSpaceDN w:val="0"/>
        <w:adjustRightInd w:val="0"/>
        <w:spacing w:after="0" w:line="240" w:lineRule="auto"/>
        <w:jc w:val="both"/>
        <w:rPr>
          <w:rFonts w:ascii="Times New Roman" w:hAnsi="Times New Roman"/>
          <w:i/>
          <w:sz w:val="28"/>
          <w:szCs w:val="28"/>
          <w:lang w:val="ro-RO"/>
        </w:rPr>
      </w:pPr>
      <w:r w:rsidRPr="0001584D">
        <w:rPr>
          <w:rFonts w:ascii="Times New Roman" w:hAnsi="Times New Roman"/>
          <w:i/>
          <w:sz w:val="28"/>
          <w:szCs w:val="28"/>
          <w:lang w:val="ro-RO"/>
        </w:rPr>
        <w:lastRenderedPageBreak/>
        <w:t>c) culegerea ouălor din natură și păstrarea acestora, chiar dacă sunt goale;</w:t>
      </w:r>
    </w:p>
    <w:p w:rsidR="00235014" w:rsidRPr="0001584D" w:rsidRDefault="00235014" w:rsidP="00235014">
      <w:pPr>
        <w:tabs>
          <w:tab w:val="left" w:pos="270"/>
          <w:tab w:val="left" w:pos="1080"/>
        </w:tabs>
        <w:autoSpaceDE w:val="0"/>
        <w:autoSpaceDN w:val="0"/>
        <w:adjustRightInd w:val="0"/>
        <w:spacing w:after="0" w:line="240" w:lineRule="auto"/>
        <w:jc w:val="both"/>
        <w:rPr>
          <w:rFonts w:ascii="Times New Roman" w:hAnsi="Times New Roman"/>
          <w:i/>
          <w:sz w:val="28"/>
          <w:szCs w:val="28"/>
          <w:lang w:val="ro-RO"/>
        </w:rPr>
      </w:pPr>
      <w:r w:rsidRPr="0001584D">
        <w:rPr>
          <w:rFonts w:ascii="Times New Roman" w:hAnsi="Times New Roman"/>
          <w:i/>
          <w:sz w:val="28"/>
          <w:szCs w:val="28"/>
          <w:lang w:val="ro-RO"/>
        </w:rPr>
        <w:t>d) perturbarea intenționată, în special în cursul perioadei de reproducere sau de maturizare;</w:t>
      </w:r>
    </w:p>
    <w:p w:rsidR="00235014" w:rsidRPr="0001584D" w:rsidRDefault="00235014" w:rsidP="00235014">
      <w:pPr>
        <w:tabs>
          <w:tab w:val="left" w:pos="270"/>
          <w:tab w:val="left" w:pos="1080"/>
        </w:tabs>
        <w:autoSpaceDE w:val="0"/>
        <w:autoSpaceDN w:val="0"/>
        <w:adjustRightInd w:val="0"/>
        <w:spacing w:after="0" w:line="240" w:lineRule="auto"/>
        <w:jc w:val="both"/>
        <w:rPr>
          <w:rFonts w:ascii="Times New Roman" w:hAnsi="Times New Roman"/>
          <w:i/>
          <w:sz w:val="28"/>
          <w:szCs w:val="28"/>
          <w:lang w:val="ro-RO"/>
        </w:rPr>
      </w:pPr>
      <w:r w:rsidRPr="0001584D">
        <w:rPr>
          <w:rFonts w:ascii="Times New Roman" w:hAnsi="Times New Roman"/>
          <w:i/>
          <w:sz w:val="28"/>
          <w:szCs w:val="28"/>
          <w:lang w:val="ro-RO"/>
        </w:rPr>
        <w:t>e) deținerea exemplarelor din speciile pentru care sunt interzise vânarea și capturarea;</w:t>
      </w:r>
    </w:p>
    <w:p w:rsidR="00235014" w:rsidRPr="0001584D" w:rsidRDefault="00235014" w:rsidP="00235014">
      <w:pPr>
        <w:tabs>
          <w:tab w:val="left" w:pos="270"/>
          <w:tab w:val="left" w:pos="1080"/>
        </w:tabs>
        <w:autoSpaceDE w:val="0"/>
        <w:autoSpaceDN w:val="0"/>
        <w:adjustRightInd w:val="0"/>
        <w:spacing w:after="0" w:line="240" w:lineRule="auto"/>
        <w:jc w:val="both"/>
        <w:rPr>
          <w:rFonts w:ascii="Times New Roman" w:hAnsi="Times New Roman"/>
          <w:i/>
          <w:sz w:val="28"/>
          <w:szCs w:val="28"/>
          <w:lang w:val="ro-RO"/>
        </w:rPr>
      </w:pPr>
      <w:r w:rsidRPr="0001584D">
        <w:rPr>
          <w:rFonts w:ascii="Times New Roman" w:hAnsi="Times New Roman"/>
          <w:i/>
          <w:sz w:val="28"/>
          <w:szCs w:val="28"/>
          <w:lang w:val="ro-RO"/>
        </w:rPr>
        <w:t>f) vânzarea, deținerea și/sau transportul în scopul vânzării și oferirii spre vânzare a acestora în stare vie ori moartă sau a oricăror părți ori produse provenite de la acestea, ușor de identificat.</w:t>
      </w:r>
    </w:p>
    <w:p w:rsidR="00B471D2" w:rsidRPr="001207D0" w:rsidRDefault="000C5057" w:rsidP="00235014">
      <w:pPr>
        <w:tabs>
          <w:tab w:val="left" w:pos="270"/>
          <w:tab w:val="left" w:pos="1080"/>
        </w:tabs>
        <w:autoSpaceDE w:val="0"/>
        <w:autoSpaceDN w:val="0"/>
        <w:adjustRightInd w:val="0"/>
        <w:spacing w:after="0" w:line="240" w:lineRule="auto"/>
        <w:jc w:val="both"/>
        <w:rPr>
          <w:rFonts w:ascii="Times New Roman" w:hAnsi="Times New Roman"/>
          <w:i/>
          <w:sz w:val="28"/>
          <w:szCs w:val="28"/>
          <w:lang w:val="ro-RO"/>
        </w:rPr>
      </w:pPr>
      <w:r w:rsidRPr="001207D0">
        <w:rPr>
          <w:rFonts w:ascii="Times New Roman" w:hAnsi="Times New Roman"/>
          <w:b/>
          <w:i/>
          <w:sz w:val="28"/>
          <w:szCs w:val="28"/>
          <w:lang w:val="ro-RO"/>
        </w:rPr>
        <w:t>21</w:t>
      </w:r>
      <w:r w:rsidR="00B471D2" w:rsidRPr="001207D0">
        <w:rPr>
          <w:rFonts w:ascii="Times New Roman" w:hAnsi="Times New Roman"/>
          <w:b/>
          <w:i/>
          <w:sz w:val="28"/>
          <w:szCs w:val="28"/>
          <w:lang w:val="ro-RO"/>
        </w:rPr>
        <w:t>.</w:t>
      </w:r>
      <w:r w:rsidR="00B471D2" w:rsidRPr="001207D0">
        <w:rPr>
          <w:rFonts w:ascii="Times New Roman" w:hAnsi="Times New Roman"/>
          <w:i/>
          <w:sz w:val="28"/>
          <w:szCs w:val="28"/>
          <w:lang w:val="ro-RO"/>
        </w:rPr>
        <w:t xml:space="preserve"> Se vor respecta toate condițiile impuse prin Avizul emis de Agenția Național</w:t>
      </w:r>
      <w:r w:rsidR="00B00D8C">
        <w:rPr>
          <w:rFonts w:ascii="Times New Roman" w:hAnsi="Times New Roman"/>
          <w:i/>
          <w:sz w:val="28"/>
          <w:szCs w:val="28"/>
          <w:lang w:val="ro-RO"/>
        </w:rPr>
        <w:t>ă</w:t>
      </w:r>
      <w:bookmarkStart w:id="0" w:name="_GoBack"/>
      <w:bookmarkEnd w:id="0"/>
      <w:r w:rsidR="00B471D2" w:rsidRPr="001207D0">
        <w:rPr>
          <w:rFonts w:ascii="Times New Roman" w:hAnsi="Times New Roman"/>
          <w:i/>
          <w:sz w:val="28"/>
          <w:szCs w:val="28"/>
          <w:lang w:val="ro-RO"/>
        </w:rPr>
        <w:t xml:space="preserve"> pentru Arii Naturale Protejate-Serviciul Teritorial Bistrița-Năsăud;</w:t>
      </w:r>
    </w:p>
    <w:p w:rsidR="00D914B3" w:rsidRPr="0001584D" w:rsidRDefault="00B4127E" w:rsidP="00801FC4">
      <w:pPr>
        <w:tabs>
          <w:tab w:val="left" w:pos="270"/>
          <w:tab w:val="left" w:pos="1080"/>
        </w:tabs>
        <w:autoSpaceDE w:val="0"/>
        <w:autoSpaceDN w:val="0"/>
        <w:adjustRightInd w:val="0"/>
        <w:spacing w:after="0" w:line="240" w:lineRule="auto"/>
        <w:jc w:val="both"/>
        <w:rPr>
          <w:rFonts w:ascii="Times New Roman" w:hAnsi="Times New Roman"/>
          <w:i/>
          <w:spacing w:val="-4"/>
          <w:sz w:val="28"/>
          <w:szCs w:val="28"/>
          <w:lang w:val="ro-RO"/>
        </w:rPr>
      </w:pPr>
      <w:r>
        <w:rPr>
          <w:rFonts w:ascii="Times New Roman" w:eastAsia="Times New Roman" w:hAnsi="Times New Roman"/>
          <w:b/>
          <w:i/>
          <w:spacing w:val="-4"/>
          <w:sz w:val="28"/>
          <w:szCs w:val="28"/>
          <w:lang w:val="ro-RO"/>
        </w:rPr>
        <w:t>22</w:t>
      </w:r>
      <w:r w:rsidR="00CF4F8E" w:rsidRPr="0001584D">
        <w:rPr>
          <w:rFonts w:ascii="Times New Roman" w:eastAsia="Times New Roman" w:hAnsi="Times New Roman"/>
          <w:b/>
          <w:i/>
          <w:spacing w:val="-4"/>
          <w:sz w:val="28"/>
          <w:szCs w:val="28"/>
          <w:lang w:val="ro-RO"/>
        </w:rPr>
        <w:t>.</w:t>
      </w:r>
      <w:r w:rsidR="00CF4F8E" w:rsidRPr="0001584D">
        <w:rPr>
          <w:rFonts w:ascii="Times New Roman" w:eastAsia="Times New Roman" w:hAnsi="Times New Roman"/>
          <w:i/>
          <w:spacing w:val="-4"/>
          <w:sz w:val="28"/>
          <w:szCs w:val="28"/>
          <w:lang w:val="ro-RO"/>
        </w:rPr>
        <w:t xml:space="preserve"> L</w:t>
      </w:r>
      <w:r w:rsidR="00CF4F8E" w:rsidRPr="0001584D">
        <w:rPr>
          <w:rFonts w:ascii="Times New Roman" w:eastAsia="Times New Roman" w:hAnsi="Times New Roman"/>
          <w:bCs/>
          <w:i/>
          <w:spacing w:val="-4"/>
          <w:sz w:val="28"/>
          <w:szCs w:val="28"/>
          <w:lang w:val="ro-RO"/>
        </w:rPr>
        <w:t xml:space="preserve">a finalizarea investiţiei, titularul va </w:t>
      </w:r>
      <w:r w:rsidR="00CF4F8E" w:rsidRPr="0001584D">
        <w:rPr>
          <w:rFonts w:ascii="Times New Roman" w:eastAsia="Times New Roman" w:hAnsi="Times New Roman"/>
          <w:bCs/>
          <w:i/>
          <w:iCs/>
          <w:spacing w:val="-4"/>
          <w:sz w:val="28"/>
          <w:szCs w:val="28"/>
          <w:lang w:val="ro-RO"/>
        </w:rPr>
        <w:t>notifica Agenţia pentru Protecţia Mediului Bistriţa-Năsăud şi Comisariatul Judeţean Bistrița-Năsăud al Gărzii Naționale de Mediu pentru verificarea confo</w:t>
      </w:r>
      <w:r w:rsidR="00F83B22" w:rsidRPr="0001584D">
        <w:rPr>
          <w:rFonts w:ascii="Times New Roman" w:eastAsia="Times New Roman" w:hAnsi="Times New Roman"/>
          <w:bCs/>
          <w:i/>
          <w:iCs/>
          <w:spacing w:val="-4"/>
          <w:sz w:val="28"/>
          <w:szCs w:val="28"/>
          <w:lang w:val="ro-RO"/>
        </w:rPr>
        <w:t>rmării cu actul de reglementare.</w:t>
      </w:r>
      <w:r w:rsidR="00D914B3" w:rsidRPr="0001584D">
        <w:rPr>
          <w:rFonts w:ascii="Times New Roman" w:eastAsia="Times New Roman" w:hAnsi="Times New Roman"/>
          <w:bCs/>
          <w:i/>
          <w:iCs/>
          <w:sz w:val="28"/>
          <w:szCs w:val="28"/>
          <w:lang w:val="ro-RO"/>
        </w:rPr>
        <w:t xml:space="preserve"> </w:t>
      </w:r>
    </w:p>
    <w:p w:rsidR="00CF4F8E" w:rsidRPr="0001584D" w:rsidRDefault="00CF4F8E" w:rsidP="00801FC4">
      <w:pPr>
        <w:autoSpaceDE w:val="0"/>
        <w:autoSpaceDN w:val="0"/>
        <w:adjustRightInd w:val="0"/>
        <w:spacing w:after="0" w:line="240" w:lineRule="auto"/>
        <w:ind w:firstLine="720"/>
        <w:jc w:val="both"/>
        <w:rPr>
          <w:rFonts w:ascii="Times New Roman" w:eastAsia="Times New Roman" w:hAnsi="Times New Roman"/>
          <w:spacing w:val="-4"/>
          <w:sz w:val="28"/>
          <w:szCs w:val="28"/>
          <w:lang w:val="ro-RO" w:eastAsia="ro-RO"/>
        </w:rPr>
      </w:pPr>
    </w:p>
    <w:p w:rsidR="00CF4F8E" w:rsidRPr="0001584D" w:rsidRDefault="00CF4F8E" w:rsidP="00801FC4">
      <w:pPr>
        <w:autoSpaceDE w:val="0"/>
        <w:autoSpaceDN w:val="0"/>
        <w:adjustRightInd w:val="0"/>
        <w:spacing w:after="0" w:line="240" w:lineRule="auto"/>
        <w:ind w:firstLine="720"/>
        <w:jc w:val="both"/>
        <w:rPr>
          <w:rFonts w:ascii="Times New Roman" w:eastAsia="Times New Roman" w:hAnsi="Times New Roman"/>
          <w:b/>
          <w:spacing w:val="-4"/>
          <w:sz w:val="28"/>
          <w:szCs w:val="28"/>
          <w:lang w:val="ro-RO" w:eastAsia="ro-RO"/>
        </w:rPr>
      </w:pPr>
      <w:r w:rsidRPr="0001584D">
        <w:rPr>
          <w:rFonts w:ascii="Times New Roman" w:eastAsia="Times New Roman" w:hAnsi="Times New Roman"/>
          <w:b/>
          <w:spacing w:val="-4"/>
          <w:sz w:val="28"/>
          <w:szCs w:val="28"/>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CF4F8E" w:rsidRPr="0001584D" w:rsidRDefault="00CF4F8E" w:rsidP="00801FC4">
      <w:pPr>
        <w:shd w:val="clear" w:color="auto" w:fill="FFFFFF"/>
        <w:spacing w:after="0" w:line="240" w:lineRule="auto"/>
        <w:jc w:val="both"/>
        <w:rPr>
          <w:rFonts w:ascii="Times New Roman" w:eastAsia="Times New Roman" w:hAnsi="Times New Roman"/>
          <w:b/>
          <w:spacing w:val="-4"/>
          <w:sz w:val="28"/>
          <w:szCs w:val="28"/>
          <w:lang w:val="ro-RO" w:eastAsia="ro-RO"/>
        </w:rPr>
      </w:pPr>
    </w:p>
    <w:p w:rsidR="00CF4F8E" w:rsidRPr="0001584D" w:rsidRDefault="00CF4F8E" w:rsidP="00801FC4">
      <w:pPr>
        <w:shd w:val="clear" w:color="auto" w:fill="FFFFFF"/>
        <w:spacing w:after="0" w:line="240" w:lineRule="auto"/>
        <w:ind w:firstLine="720"/>
        <w:jc w:val="both"/>
        <w:rPr>
          <w:rFonts w:ascii="Times New Roman" w:eastAsia="Times New Roman" w:hAnsi="Times New Roman"/>
          <w:spacing w:val="-4"/>
          <w:sz w:val="28"/>
          <w:szCs w:val="28"/>
          <w:lang w:val="ro-RO" w:eastAsia="ro-RO"/>
        </w:rPr>
      </w:pPr>
      <w:r w:rsidRPr="0001584D">
        <w:rPr>
          <w:rFonts w:ascii="Times New Roman" w:eastAsia="Times New Roman" w:hAnsi="Times New Roman"/>
          <w:spacing w:val="-4"/>
          <w:sz w:val="28"/>
          <w:szCs w:val="28"/>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3" w:tgtFrame="_blank" w:history="1">
        <w:r w:rsidRPr="0001584D">
          <w:rPr>
            <w:rFonts w:ascii="Times New Roman" w:eastAsia="Times New Roman" w:hAnsi="Times New Roman"/>
            <w:spacing w:val="-4"/>
            <w:sz w:val="28"/>
            <w:szCs w:val="28"/>
            <w:lang w:val="ro-RO" w:eastAsia="ro-RO"/>
          </w:rPr>
          <w:t>nr. 554/2004</w:t>
        </w:r>
      </w:hyperlink>
      <w:r w:rsidRPr="0001584D">
        <w:rPr>
          <w:rFonts w:ascii="Times New Roman" w:eastAsia="Times New Roman" w:hAnsi="Times New Roman"/>
          <w:spacing w:val="-4"/>
          <w:sz w:val="28"/>
          <w:szCs w:val="28"/>
          <w:lang w:val="ro-RO" w:eastAsia="ro-RO"/>
        </w:rPr>
        <w:t>, cu modificările și completările ulterioare.</w:t>
      </w:r>
    </w:p>
    <w:p w:rsidR="003001E2" w:rsidRDefault="003001E2" w:rsidP="00801FC4">
      <w:pPr>
        <w:shd w:val="clear" w:color="auto" w:fill="FFFFFF"/>
        <w:spacing w:after="0" w:line="240" w:lineRule="auto"/>
        <w:ind w:firstLine="720"/>
        <w:jc w:val="both"/>
        <w:rPr>
          <w:rFonts w:ascii="Times New Roman" w:eastAsia="Times New Roman" w:hAnsi="Times New Roman"/>
          <w:spacing w:val="-4"/>
          <w:sz w:val="28"/>
          <w:szCs w:val="28"/>
          <w:lang w:val="ro-RO" w:eastAsia="ro-RO"/>
        </w:rPr>
      </w:pPr>
    </w:p>
    <w:p w:rsidR="00CF4F8E" w:rsidRPr="0001584D" w:rsidRDefault="00CF4F8E" w:rsidP="00801FC4">
      <w:pPr>
        <w:shd w:val="clear" w:color="auto" w:fill="FFFFFF"/>
        <w:spacing w:after="0" w:line="240" w:lineRule="auto"/>
        <w:ind w:firstLine="720"/>
        <w:jc w:val="both"/>
        <w:rPr>
          <w:rFonts w:ascii="Times New Roman" w:eastAsia="Times New Roman" w:hAnsi="Times New Roman"/>
          <w:spacing w:val="-4"/>
          <w:sz w:val="28"/>
          <w:szCs w:val="28"/>
          <w:lang w:val="ro-RO" w:eastAsia="ro-RO"/>
        </w:rPr>
      </w:pPr>
      <w:r w:rsidRPr="0001584D">
        <w:rPr>
          <w:rFonts w:ascii="Times New Roman" w:eastAsia="Times New Roman" w:hAnsi="Times New Roman"/>
          <w:spacing w:val="-4"/>
          <w:sz w:val="28"/>
          <w:szCs w:val="28"/>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3001E2" w:rsidRDefault="003001E2" w:rsidP="00801FC4">
      <w:pPr>
        <w:shd w:val="clear" w:color="auto" w:fill="FFFFFF"/>
        <w:spacing w:after="0" w:line="240" w:lineRule="auto"/>
        <w:ind w:firstLine="720"/>
        <w:jc w:val="both"/>
        <w:rPr>
          <w:rFonts w:ascii="Times New Roman" w:eastAsia="Times New Roman" w:hAnsi="Times New Roman"/>
          <w:spacing w:val="-4"/>
          <w:sz w:val="28"/>
          <w:szCs w:val="28"/>
          <w:lang w:val="ro-RO" w:eastAsia="ro-RO"/>
        </w:rPr>
      </w:pPr>
    </w:p>
    <w:p w:rsidR="00CF4F8E" w:rsidRPr="0001584D" w:rsidRDefault="00CF4F8E" w:rsidP="00801FC4">
      <w:pPr>
        <w:shd w:val="clear" w:color="auto" w:fill="FFFFFF"/>
        <w:spacing w:after="0" w:line="240" w:lineRule="auto"/>
        <w:ind w:firstLine="720"/>
        <w:jc w:val="both"/>
        <w:rPr>
          <w:rFonts w:ascii="Times New Roman" w:eastAsia="Times New Roman" w:hAnsi="Times New Roman"/>
          <w:spacing w:val="-4"/>
          <w:sz w:val="28"/>
          <w:szCs w:val="28"/>
          <w:lang w:val="ro-RO" w:eastAsia="ro-RO"/>
        </w:rPr>
      </w:pPr>
      <w:r w:rsidRPr="0001584D">
        <w:rPr>
          <w:rFonts w:ascii="Times New Roman" w:eastAsia="Times New Roman" w:hAnsi="Times New Roman"/>
          <w:spacing w:val="-4"/>
          <w:sz w:val="28"/>
          <w:szCs w:val="28"/>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001E2" w:rsidRDefault="003001E2" w:rsidP="00801FC4">
      <w:pPr>
        <w:shd w:val="clear" w:color="auto" w:fill="FFFFFF"/>
        <w:spacing w:after="0" w:line="240" w:lineRule="auto"/>
        <w:ind w:firstLine="720"/>
        <w:jc w:val="both"/>
        <w:rPr>
          <w:rFonts w:ascii="Times New Roman" w:eastAsia="Times New Roman" w:hAnsi="Times New Roman"/>
          <w:spacing w:val="-4"/>
          <w:sz w:val="28"/>
          <w:szCs w:val="28"/>
          <w:lang w:val="ro-RO" w:eastAsia="ro-RO"/>
        </w:rPr>
      </w:pPr>
    </w:p>
    <w:p w:rsidR="00CF4F8E" w:rsidRPr="0001584D" w:rsidRDefault="00CF4F8E" w:rsidP="00801FC4">
      <w:pPr>
        <w:shd w:val="clear" w:color="auto" w:fill="FFFFFF"/>
        <w:spacing w:after="0" w:line="240" w:lineRule="auto"/>
        <w:ind w:firstLine="720"/>
        <w:jc w:val="both"/>
        <w:rPr>
          <w:rFonts w:ascii="Times New Roman" w:eastAsia="Times New Roman" w:hAnsi="Times New Roman"/>
          <w:spacing w:val="-4"/>
          <w:sz w:val="28"/>
          <w:szCs w:val="28"/>
          <w:lang w:val="ro-RO" w:eastAsia="ro-RO"/>
        </w:rPr>
      </w:pPr>
      <w:r w:rsidRPr="0001584D">
        <w:rPr>
          <w:rFonts w:ascii="Times New Roman" w:eastAsia="Times New Roman" w:hAnsi="Times New Roman"/>
          <w:spacing w:val="-4"/>
          <w:sz w:val="28"/>
          <w:szCs w:val="28"/>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3001E2" w:rsidRDefault="003001E2" w:rsidP="00801FC4">
      <w:pPr>
        <w:shd w:val="clear" w:color="auto" w:fill="FFFFFF"/>
        <w:spacing w:after="0" w:line="240" w:lineRule="auto"/>
        <w:ind w:firstLine="720"/>
        <w:jc w:val="both"/>
        <w:rPr>
          <w:rFonts w:ascii="Times New Roman" w:eastAsia="Times New Roman" w:hAnsi="Times New Roman"/>
          <w:spacing w:val="-4"/>
          <w:sz w:val="28"/>
          <w:szCs w:val="28"/>
          <w:lang w:val="ro-RO" w:eastAsia="ro-RO"/>
        </w:rPr>
      </w:pPr>
    </w:p>
    <w:p w:rsidR="00CF4F8E" w:rsidRPr="0001584D" w:rsidRDefault="00CF4F8E" w:rsidP="00801FC4">
      <w:pPr>
        <w:shd w:val="clear" w:color="auto" w:fill="FFFFFF"/>
        <w:spacing w:after="0" w:line="240" w:lineRule="auto"/>
        <w:ind w:firstLine="720"/>
        <w:jc w:val="both"/>
        <w:rPr>
          <w:rFonts w:ascii="Times New Roman" w:eastAsia="Times New Roman" w:hAnsi="Times New Roman"/>
          <w:spacing w:val="-4"/>
          <w:sz w:val="28"/>
          <w:szCs w:val="28"/>
          <w:lang w:val="ro-RO" w:eastAsia="ro-RO"/>
        </w:rPr>
      </w:pPr>
      <w:r w:rsidRPr="0001584D">
        <w:rPr>
          <w:rFonts w:ascii="Times New Roman" w:eastAsia="Times New Roman" w:hAnsi="Times New Roman"/>
          <w:spacing w:val="-4"/>
          <w:sz w:val="28"/>
          <w:szCs w:val="28"/>
          <w:lang w:val="ro-RO" w:eastAsia="ro-RO"/>
        </w:rPr>
        <w:t>Autoritatea publică emitentă are obligația de a răspunde la plângerea prealabilă prevăzută la art. 22 alin. (1), în termen de 30 de zile de la data înregistrării acesteia la acea autoritate.</w:t>
      </w:r>
    </w:p>
    <w:p w:rsidR="003001E2" w:rsidRDefault="003001E2" w:rsidP="00801FC4">
      <w:pPr>
        <w:shd w:val="clear" w:color="auto" w:fill="FFFFFF"/>
        <w:spacing w:after="0" w:line="240" w:lineRule="auto"/>
        <w:ind w:firstLine="720"/>
        <w:jc w:val="both"/>
        <w:rPr>
          <w:rFonts w:ascii="Times New Roman" w:eastAsia="Times New Roman" w:hAnsi="Times New Roman"/>
          <w:spacing w:val="-4"/>
          <w:sz w:val="28"/>
          <w:szCs w:val="28"/>
          <w:lang w:val="ro-RO" w:eastAsia="ro-RO"/>
        </w:rPr>
      </w:pPr>
    </w:p>
    <w:p w:rsidR="00CF4F8E" w:rsidRPr="0001584D" w:rsidRDefault="00CF4F8E" w:rsidP="00801FC4">
      <w:pPr>
        <w:shd w:val="clear" w:color="auto" w:fill="FFFFFF"/>
        <w:spacing w:after="0" w:line="240" w:lineRule="auto"/>
        <w:ind w:firstLine="720"/>
        <w:jc w:val="both"/>
        <w:rPr>
          <w:rFonts w:ascii="Times New Roman" w:eastAsia="Times New Roman" w:hAnsi="Times New Roman"/>
          <w:spacing w:val="-4"/>
          <w:sz w:val="28"/>
          <w:szCs w:val="28"/>
          <w:lang w:val="ro-RO" w:eastAsia="ro-RO"/>
        </w:rPr>
      </w:pPr>
      <w:r w:rsidRPr="0001584D">
        <w:rPr>
          <w:rFonts w:ascii="Times New Roman" w:eastAsia="Times New Roman" w:hAnsi="Times New Roman"/>
          <w:spacing w:val="-4"/>
          <w:sz w:val="28"/>
          <w:szCs w:val="28"/>
          <w:lang w:val="ro-RO" w:eastAsia="ro-RO"/>
        </w:rPr>
        <w:lastRenderedPageBreak/>
        <w:t>Procedura de soluționare a plângerii prealabile prevăzută la art. 22 alin. (1) este gratuită și trebuie să fie echitabilă, rapidă și corectă.</w:t>
      </w:r>
    </w:p>
    <w:p w:rsidR="003001E2" w:rsidRDefault="003001E2" w:rsidP="00801FC4">
      <w:pPr>
        <w:shd w:val="clear" w:color="auto" w:fill="FFFFFF"/>
        <w:spacing w:after="0" w:line="240" w:lineRule="auto"/>
        <w:ind w:firstLine="720"/>
        <w:jc w:val="both"/>
        <w:rPr>
          <w:rFonts w:ascii="Times New Roman" w:eastAsia="Times New Roman" w:hAnsi="Times New Roman"/>
          <w:spacing w:val="-4"/>
          <w:sz w:val="28"/>
          <w:szCs w:val="28"/>
          <w:lang w:val="ro-RO" w:eastAsia="ro-RO"/>
        </w:rPr>
      </w:pPr>
    </w:p>
    <w:p w:rsidR="00DA79C0" w:rsidRPr="0001584D" w:rsidRDefault="00CF4F8E" w:rsidP="00801FC4">
      <w:pPr>
        <w:shd w:val="clear" w:color="auto" w:fill="FFFFFF"/>
        <w:spacing w:after="0" w:line="240" w:lineRule="auto"/>
        <w:ind w:firstLine="720"/>
        <w:jc w:val="both"/>
        <w:rPr>
          <w:rFonts w:ascii="Times New Roman" w:eastAsia="Times New Roman" w:hAnsi="Times New Roman"/>
          <w:spacing w:val="-4"/>
          <w:sz w:val="28"/>
          <w:szCs w:val="28"/>
          <w:lang w:val="ro-RO" w:eastAsia="ro-RO"/>
        </w:rPr>
      </w:pPr>
      <w:r w:rsidRPr="0001584D">
        <w:rPr>
          <w:rFonts w:ascii="Times New Roman" w:eastAsia="Times New Roman" w:hAnsi="Times New Roman"/>
          <w:spacing w:val="-4"/>
          <w:sz w:val="28"/>
          <w:szCs w:val="28"/>
          <w:lang w:val="ro-RO" w:eastAsia="ro-RO"/>
        </w:rPr>
        <w:t>Prezenta decizie poate fi contestată în conformitate cu prevederile Legii nr. 292/2018 privind evaluarea impactului anumitor proiecte publice și private asupra mediului și ale Legii </w:t>
      </w:r>
      <w:hyperlink r:id="rId14" w:tgtFrame="_blank" w:history="1">
        <w:r w:rsidRPr="0001584D">
          <w:rPr>
            <w:rFonts w:ascii="Times New Roman" w:eastAsia="Times New Roman" w:hAnsi="Times New Roman"/>
            <w:spacing w:val="-4"/>
            <w:sz w:val="28"/>
            <w:szCs w:val="28"/>
            <w:lang w:val="ro-RO" w:eastAsia="ro-RO"/>
          </w:rPr>
          <w:t>nr. 554/2004</w:t>
        </w:r>
      </w:hyperlink>
      <w:r w:rsidRPr="0001584D">
        <w:rPr>
          <w:rFonts w:ascii="Times New Roman" w:eastAsia="Times New Roman" w:hAnsi="Times New Roman"/>
          <w:spacing w:val="-4"/>
          <w:sz w:val="28"/>
          <w:szCs w:val="28"/>
          <w:lang w:val="ro-RO" w:eastAsia="ro-RO"/>
        </w:rPr>
        <w:t>, cu modificările și completările ulterioare</w:t>
      </w:r>
      <w:r w:rsidR="00DA79C0" w:rsidRPr="0001584D">
        <w:rPr>
          <w:rFonts w:ascii="Times New Roman" w:eastAsia="Times New Roman" w:hAnsi="Times New Roman"/>
          <w:spacing w:val="-4"/>
          <w:sz w:val="28"/>
          <w:szCs w:val="28"/>
          <w:lang w:val="ro-RO" w:eastAsia="ro-RO"/>
        </w:rPr>
        <w:t>.</w:t>
      </w:r>
    </w:p>
    <w:p w:rsidR="00D44223" w:rsidRDefault="00D44223" w:rsidP="00801FC4">
      <w:pPr>
        <w:spacing w:after="0" w:line="240" w:lineRule="auto"/>
        <w:rPr>
          <w:rFonts w:ascii="Times New Roman" w:hAnsi="Times New Roman"/>
          <w:snapToGrid w:val="0"/>
          <w:spacing w:val="-4"/>
          <w:sz w:val="28"/>
          <w:szCs w:val="28"/>
          <w:lang w:val="ro-RO"/>
        </w:rPr>
      </w:pPr>
    </w:p>
    <w:p w:rsidR="00680AEE" w:rsidRDefault="00680AEE" w:rsidP="00801FC4">
      <w:pPr>
        <w:spacing w:after="0" w:line="240" w:lineRule="auto"/>
        <w:rPr>
          <w:rFonts w:ascii="Times New Roman" w:hAnsi="Times New Roman"/>
          <w:snapToGrid w:val="0"/>
          <w:spacing w:val="-4"/>
          <w:sz w:val="28"/>
          <w:szCs w:val="28"/>
          <w:lang w:val="ro-RO"/>
        </w:rPr>
      </w:pPr>
    </w:p>
    <w:p w:rsidR="00680AEE" w:rsidRPr="0001584D" w:rsidRDefault="00680AEE" w:rsidP="00801FC4">
      <w:pPr>
        <w:spacing w:after="0" w:line="240" w:lineRule="auto"/>
        <w:rPr>
          <w:rFonts w:ascii="Times New Roman" w:hAnsi="Times New Roman"/>
          <w:snapToGrid w:val="0"/>
          <w:spacing w:val="-4"/>
          <w:sz w:val="28"/>
          <w:szCs w:val="28"/>
          <w:lang w:val="ro-RO"/>
        </w:rPr>
      </w:pPr>
    </w:p>
    <w:p w:rsidR="00D60F5E" w:rsidRPr="0001584D" w:rsidRDefault="00D60F5E" w:rsidP="00801FC4">
      <w:pPr>
        <w:spacing w:after="0" w:line="240" w:lineRule="auto"/>
        <w:jc w:val="center"/>
        <w:rPr>
          <w:rFonts w:ascii="Times New Roman" w:hAnsi="Times New Roman"/>
          <w:snapToGrid w:val="0"/>
          <w:sz w:val="28"/>
          <w:szCs w:val="28"/>
          <w:lang w:val="ro-RO"/>
        </w:rPr>
      </w:pPr>
      <w:r w:rsidRPr="0001584D">
        <w:rPr>
          <w:rFonts w:ascii="Times New Roman" w:hAnsi="Times New Roman"/>
          <w:snapToGrid w:val="0"/>
          <w:sz w:val="28"/>
          <w:szCs w:val="28"/>
          <w:lang w:val="ro-RO"/>
        </w:rPr>
        <w:t>DIRECTOR EXECUTIV,</w:t>
      </w:r>
    </w:p>
    <w:p w:rsidR="00D60F5E" w:rsidRPr="0001584D" w:rsidRDefault="00D60F5E" w:rsidP="00801FC4">
      <w:pPr>
        <w:spacing w:after="0" w:line="240" w:lineRule="auto"/>
        <w:jc w:val="center"/>
        <w:rPr>
          <w:rFonts w:ascii="Times New Roman" w:hAnsi="Times New Roman"/>
          <w:snapToGrid w:val="0"/>
          <w:sz w:val="28"/>
          <w:szCs w:val="28"/>
          <w:lang w:val="ro-RO"/>
        </w:rPr>
      </w:pPr>
      <w:r w:rsidRPr="0001584D">
        <w:rPr>
          <w:rFonts w:ascii="Times New Roman" w:hAnsi="Times New Roman"/>
          <w:snapToGrid w:val="0"/>
          <w:sz w:val="28"/>
          <w:szCs w:val="28"/>
          <w:lang w:val="ro-RO"/>
        </w:rPr>
        <w:t>biolog-chimist Sever Ioan ROMAN</w:t>
      </w:r>
    </w:p>
    <w:p w:rsidR="00D44223" w:rsidRDefault="00D60F5E" w:rsidP="00801FC4">
      <w:pPr>
        <w:spacing w:after="0" w:line="240" w:lineRule="auto"/>
        <w:jc w:val="both"/>
        <w:rPr>
          <w:rFonts w:ascii="Times New Roman" w:hAnsi="Times New Roman"/>
          <w:snapToGrid w:val="0"/>
          <w:sz w:val="28"/>
          <w:szCs w:val="28"/>
          <w:lang w:val="ro-RO"/>
        </w:rPr>
      </w:pPr>
      <w:r w:rsidRPr="0001584D">
        <w:rPr>
          <w:rFonts w:ascii="Times New Roman" w:hAnsi="Times New Roman"/>
          <w:snapToGrid w:val="0"/>
          <w:sz w:val="28"/>
          <w:szCs w:val="28"/>
          <w:lang w:val="ro-RO"/>
        </w:rPr>
        <w:tab/>
      </w:r>
      <w:r w:rsidRPr="0001584D">
        <w:rPr>
          <w:rFonts w:ascii="Times New Roman" w:hAnsi="Times New Roman"/>
          <w:snapToGrid w:val="0"/>
          <w:sz w:val="28"/>
          <w:szCs w:val="28"/>
          <w:lang w:val="ro-RO"/>
        </w:rPr>
        <w:tab/>
      </w:r>
      <w:r w:rsidRPr="0001584D">
        <w:rPr>
          <w:rFonts w:ascii="Times New Roman" w:hAnsi="Times New Roman"/>
          <w:snapToGrid w:val="0"/>
          <w:sz w:val="28"/>
          <w:szCs w:val="28"/>
          <w:lang w:val="ro-RO"/>
        </w:rPr>
        <w:tab/>
      </w:r>
      <w:r w:rsidRPr="0001584D">
        <w:rPr>
          <w:rFonts w:ascii="Times New Roman" w:hAnsi="Times New Roman"/>
          <w:snapToGrid w:val="0"/>
          <w:sz w:val="28"/>
          <w:szCs w:val="28"/>
          <w:lang w:val="ro-RO"/>
        </w:rPr>
        <w:tab/>
      </w:r>
      <w:r w:rsidRPr="0001584D">
        <w:rPr>
          <w:rFonts w:ascii="Times New Roman" w:hAnsi="Times New Roman"/>
          <w:snapToGrid w:val="0"/>
          <w:sz w:val="28"/>
          <w:szCs w:val="28"/>
          <w:lang w:val="ro-RO"/>
        </w:rPr>
        <w:tab/>
      </w:r>
      <w:r w:rsidRPr="0001584D">
        <w:rPr>
          <w:rFonts w:ascii="Times New Roman" w:hAnsi="Times New Roman"/>
          <w:snapToGrid w:val="0"/>
          <w:sz w:val="28"/>
          <w:szCs w:val="28"/>
          <w:lang w:val="ro-RO"/>
        </w:rPr>
        <w:tab/>
      </w:r>
      <w:r w:rsidRPr="0001584D">
        <w:rPr>
          <w:rFonts w:ascii="Times New Roman" w:hAnsi="Times New Roman"/>
          <w:snapToGrid w:val="0"/>
          <w:sz w:val="28"/>
          <w:szCs w:val="28"/>
          <w:lang w:val="ro-RO"/>
        </w:rPr>
        <w:tab/>
      </w:r>
    </w:p>
    <w:p w:rsidR="00D44223" w:rsidRDefault="00D44223" w:rsidP="00801FC4">
      <w:pPr>
        <w:spacing w:after="0" w:line="240" w:lineRule="auto"/>
        <w:jc w:val="both"/>
        <w:rPr>
          <w:rFonts w:ascii="Times New Roman" w:hAnsi="Times New Roman"/>
          <w:snapToGrid w:val="0"/>
          <w:sz w:val="28"/>
          <w:szCs w:val="28"/>
          <w:lang w:val="ro-RO"/>
        </w:rPr>
      </w:pPr>
    </w:p>
    <w:p w:rsidR="00D60F5E" w:rsidRPr="0001584D" w:rsidRDefault="00D60F5E" w:rsidP="00801FC4">
      <w:pPr>
        <w:spacing w:after="0" w:line="240" w:lineRule="auto"/>
        <w:jc w:val="both"/>
        <w:rPr>
          <w:rFonts w:ascii="Times New Roman" w:hAnsi="Times New Roman"/>
          <w:snapToGrid w:val="0"/>
          <w:sz w:val="28"/>
          <w:szCs w:val="28"/>
          <w:lang w:val="ro-RO"/>
        </w:rPr>
      </w:pPr>
      <w:r w:rsidRPr="0001584D">
        <w:rPr>
          <w:rFonts w:ascii="Times New Roman" w:hAnsi="Times New Roman"/>
          <w:snapToGrid w:val="0"/>
          <w:sz w:val="28"/>
          <w:szCs w:val="28"/>
          <w:lang w:val="ro-RO"/>
        </w:rPr>
        <w:tab/>
      </w:r>
    </w:p>
    <w:p w:rsidR="00D44223" w:rsidRDefault="00D44223" w:rsidP="00801FC4">
      <w:pPr>
        <w:spacing w:after="0" w:line="240" w:lineRule="auto"/>
        <w:jc w:val="both"/>
        <w:rPr>
          <w:rFonts w:ascii="Times New Roman" w:hAnsi="Times New Roman"/>
          <w:sz w:val="28"/>
          <w:szCs w:val="28"/>
          <w:lang w:val="ro-RO"/>
        </w:rPr>
      </w:pPr>
    </w:p>
    <w:p w:rsidR="00D60F5E" w:rsidRPr="0001584D" w:rsidRDefault="00D60F5E" w:rsidP="00801FC4">
      <w:pPr>
        <w:spacing w:after="0" w:line="240" w:lineRule="auto"/>
        <w:jc w:val="both"/>
        <w:rPr>
          <w:rFonts w:ascii="Times New Roman" w:hAnsi="Times New Roman"/>
          <w:sz w:val="28"/>
          <w:szCs w:val="28"/>
          <w:lang w:val="ro-RO"/>
        </w:rPr>
      </w:pPr>
      <w:r w:rsidRPr="0001584D">
        <w:rPr>
          <w:rFonts w:ascii="Times New Roman" w:hAnsi="Times New Roman"/>
          <w:sz w:val="28"/>
          <w:szCs w:val="28"/>
          <w:lang w:val="ro-RO"/>
        </w:rPr>
        <w:t xml:space="preserve">            </w:t>
      </w:r>
      <w:r w:rsidR="00E6640D" w:rsidRPr="0001584D">
        <w:rPr>
          <w:rFonts w:ascii="Times New Roman" w:hAnsi="Times New Roman"/>
          <w:sz w:val="28"/>
          <w:szCs w:val="28"/>
          <w:lang w:val="ro-RO"/>
        </w:rPr>
        <w:t xml:space="preserve"> </w:t>
      </w:r>
      <w:r w:rsidRPr="0001584D">
        <w:rPr>
          <w:rFonts w:ascii="Times New Roman" w:hAnsi="Times New Roman"/>
          <w:sz w:val="28"/>
          <w:szCs w:val="28"/>
          <w:lang w:val="ro-RO"/>
        </w:rPr>
        <w:t xml:space="preserve">ŞEF SERVICIU </w:t>
      </w:r>
      <w:r w:rsidRPr="0001584D">
        <w:rPr>
          <w:rFonts w:ascii="Times New Roman" w:hAnsi="Times New Roman"/>
          <w:sz w:val="28"/>
          <w:szCs w:val="28"/>
          <w:lang w:val="ro-RO"/>
        </w:rPr>
        <w:tab/>
      </w:r>
      <w:r w:rsidRPr="0001584D">
        <w:rPr>
          <w:rFonts w:ascii="Times New Roman" w:hAnsi="Times New Roman"/>
          <w:sz w:val="28"/>
          <w:szCs w:val="28"/>
          <w:lang w:val="ro-RO"/>
        </w:rPr>
        <w:tab/>
        <w:t xml:space="preserve">               </w:t>
      </w:r>
      <w:r w:rsidR="005E5A9F" w:rsidRPr="0001584D">
        <w:rPr>
          <w:rFonts w:ascii="Times New Roman" w:hAnsi="Times New Roman"/>
          <w:sz w:val="28"/>
          <w:szCs w:val="28"/>
          <w:lang w:val="ro-RO"/>
        </w:rPr>
        <w:t xml:space="preserve">                               </w:t>
      </w:r>
      <w:r w:rsidRPr="0001584D">
        <w:rPr>
          <w:rFonts w:ascii="Times New Roman" w:hAnsi="Times New Roman"/>
          <w:sz w:val="28"/>
          <w:szCs w:val="28"/>
          <w:lang w:val="ro-RO"/>
        </w:rPr>
        <w:t xml:space="preserve">ŞEF SERVICIU </w:t>
      </w:r>
    </w:p>
    <w:p w:rsidR="00D60F5E" w:rsidRPr="0001584D" w:rsidRDefault="00D60F5E" w:rsidP="00801FC4">
      <w:pPr>
        <w:spacing w:after="0" w:line="240" w:lineRule="auto"/>
        <w:jc w:val="both"/>
        <w:rPr>
          <w:rFonts w:ascii="Times New Roman" w:hAnsi="Times New Roman"/>
          <w:sz w:val="28"/>
          <w:szCs w:val="28"/>
          <w:lang w:val="ro-RO"/>
        </w:rPr>
      </w:pPr>
      <w:r w:rsidRPr="0001584D">
        <w:rPr>
          <w:rFonts w:ascii="Times New Roman" w:hAnsi="Times New Roman"/>
          <w:sz w:val="28"/>
          <w:szCs w:val="28"/>
          <w:lang w:val="ro-RO"/>
        </w:rPr>
        <w:t>AVIZE, ACORDURI, AUTORIZAŢII,         CALITATEA FACTORILOR DE MEDIU</w:t>
      </w:r>
    </w:p>
    <w:p w:rsidR="00D60F5E" w:rsidRPr="0001584D" w:rsidRDefault="00D60F5E" w:rsidP="00801FC4">
      <w:pPr>
        <w:spacing w:after="0" w:line="240" w:lineRule="auto"/>
        <w:rPr>
          <w:rFonts w:ascii="Times New Roman" w:eastAsia="Times New Roman" w:hAnsi="Times New Roman"/>
          <w:sz w:val="28"/>
          <w:szCs w:val="28"/>
          <w:lang w:val="ro-RO"/>
        </w:rPr>
      </w:pPr>
      <w:r w:rsidRPr="0001584D">
        <w:rPr>
          <w:rFonts w:ascii="Times New Roman" w:hAnsi="Times New Roman"/>
          <w:sz w:val="28"/>
          <w:szCs w:val="28"/>
          <w:lang w:val="ro-RO"/>
        </w:rPr>
        <w:t xml:space="preserve">         ing. Marinela Suciu </w:t>
      </w:r>
      <w:r w:rsidRPr="0001584D">
        <w:rPr>
          <w:rFonts w:ascii="Times New Roman" w:eastAsia="Times New Roman" w:hAnsi="Times New Roman"/>
          <w:sz w:val="28"/>
          <w:szCs w:val="28"/>
          <w:lang w:val="ro-RO"/>
        </w:rPr>
        <w:t xml:space="preserve"> </w:t>
      </w:r>
      <w:r w:rsidRPr="0001584D">
        <w:rPr>
          <w:rFonts w:ascii="Times New Roman" w:eastAsia="Times New Roman" w:hAnsi="Times New Roman"/>
          <w:sz w:val="28"/>
          <w:szCs w:val="28"/>
          <w:lang w:val="ro-RO"/>
        </w:rPr>
        <w:tab/>
      </w:r>
      <w:r w:rsidRPr="0001584D">
        <w:rPr>
          <w:rFonts w:ascii="Times New Roman" w:eastAsia="Times New Roman" w:hAnsi="Times New Roman"/>
          <w:sz w:val="28"/>
          <w:szCs w:val="28"/>
          <w:lang w:val="ro-RO"/>
        </w:rPr>
        <w:tab/>
      </w:r>
      <w:r w:rsidRPr="0001584D">
        <w:rPr>
          <w:rFonts w:ascii="Times New Roman" w:eastAsia="Times New Roman" w:hAnsi="Times New Roman"/>
          <w:sz w:val="28"/>
          <w:szCs w:val="28"/>
          <w:lang w:val="ro-RO"/>
        </w:rPr>
        <w:tab/>
      </w:r>
      <w:r w:rsidRPr="0001584D">
        <w:rPr>
          <w:rFonts w:ascii="Times New Roman" w:eastAsia="Times New Roman" w:hAnsi="Times New Roman"/>
          <w:sz w:val="28"/>
          <w:szCs w:val="28"/>
          <w:lang w:val="ro-RO"/>
        </w:rPr>
        <w:tab/>
      </w:r>
      <w:r w:rsidRPr="0001584D">
        <w:rPr>
          <w:rFonts w:ascii="Times New Roman" w:eastAsia="Times New Roman" w:hAnsi="Times New Roman"/>
          <w:sz w:val="28"/>
          <w:szCs w:val="28"/>
          <w:lang w:val="ro-RO"/>
        </w:rPr>
        <w:tab/>
        <w:t xml:space="preserve">    ing. Anca Zaharie</w:t>
      </w:r>
    </w:p>
    <w:p w:rsidR="00B25EE4" w:rsidRDefault="00B25EE4" w:rsidP="00801FC4">
      <w:pPr>
        <w:spacing w:after="0" w:line="240" w:lineRule="auto"/>
        <w:rPr>
          <w:rFonts w:ascii="Times New Roman" w:eastAsia="Times New Roman" w:hAnsi="Times New Roman"/>
          <w:sz w:val="28"/>
          <w:szCs w:val="28"/>
          <w:lang w:val="ro-RO"/>
        </w:rPr>
      </w:pPr>
    </w:p>
    <w:p w:rsidR="00680AEE" w:rsidRDefault="00680AEE" w:rsidP="00801FC4">
      <w:pPr>
        <w:spacing w:after="0" w:line="240" w:lineRule="auto"/>
        <w:rPr>
          <w:rFonts w:ascii="Times New Roman" w:eastAsia="Times New Roman" w:hAnsi="Times New Roman"/>
          <w:sz w:val="28"/>
          <w:szCs w:val="28"/>
          <w:lang w:val="ro-RO"/>
        </w:rPr>
      </w:pPr>
    </w:p>
    <w:p w:rsidR="00680AEE" w:rsidRPr="0001584D" w:rsidRDefault="00680AEE" w:rsidP="00801FC4">
      <w:pPr>
        <w:spacing w:after="0" w:line="240" w:lineRule="auto"/>
        <w:rPr>
          <w:rFonts w:ascii="Times New Roman" w:eastAsia="Times New Roman" w:hAnsi="Times New Roman"/>
          <w:sz w:val="28"/>
          <w:szCs w:val="28"/>
          <w:lang w:val="ro-RO"/>
        </w:rPr>
      </w:pPr>
    </w:p>
    <w:p w:rsidR="00CF4F8E" w:rsidRPr="0001584D" w:rsidRDefault="00D60F5E" w:rsidP="00801FC4">
      <w:pPr>
        <w:spacing w:after="0" w:line="240" w:lineRule="auto"/>
        <w:ind w:firstLine="720"/>
        <w:rPr>
          <w:rFonts w:ascii="Times New Roman" w:hAnsi="Times New Roman"/>
          <w:iCs/>
          <w:snapToGrid w:val="0"/>
          <w:spacing w:val="-4"/>
          <w:sz w:val="28"/>
          <w:szCs w:val="28"/>
          <w:lang w:val="ro-RO"/>
        </w:rPr>
      </w:pPr>
      <w:r w:rsidRPr="0001584D">
        <w:rPr>
          <w:rFonts w:ascii="Times New Roman" w:hAnsi="Times New Roman"/>
          <w:iCs/>
          <w:snapToGrid w:val="0"/>
          <w:spacing w:val="-4"/>
          <w:sz w:val="28"/>
          <w:szCs w:val="28"/>
          <w:lang w:val="ro-RO"/>
        </w:rPr>
        <w:t xml:space="preserve">       ÎNTOCMIT, </w:t>
      </w:r>
      <w:r w:rsidRPr="0001584D">
        <w:rPr>
          <w:rFonts w:ascii="Times New Roman" w:hAnsi="Times New Roman"/>
          <w:iCs/>
          <w:snapToGrid w:val="0"/>
          <w:spacing w:val="-4"/>
          <w:sz w:val="28"/>
          <w:szCs w:val="28"/>
          <w:lang w:val="ro-RO"/>
        </w:rPr>
        <w:tab/>
      </w:r>
      <w:r w:rsidRPr="0001584D">
        <w:rPr>
          <w:rFonts w:ascii="Times New Roman" w:hAnsi="Times New Roman"/>
          <w:iCs/>
          <w:snapToGrid w:val="0"/>
          <w:spacing w:val="-4"/>
          <w:sz w:val="28"/>
          <w:szCs w:val="28"/>
          <w:lang w:val="ro-RO"/>
        </w:rPr>
        <w:tab/>
      </w:r>
      <w:r w:rsidRPr="0001584D">
        <w:rPr>
          <w:rFonts w:ascii="Times New Roman" w:hAnsi="Times New Roman"/>
          <w:iCs/>
          <w:snapToGrid w:val="0"/>
          <w:spacing w:val="-4"/>
          <w:sz w:val="28"/>
          <w:szCs w:val="28"/>
          <w:lang w:val="ro-RO"/>
        </w:rPr>
        <w:tab/>
      </w:r>
      <w:r w:rsidRPr="0001584D">
        <w:rPr>
          <w:rFonts w:ascii="Times New Roman" w:hAnsi="Times New Roman"/>
          <w:iCs/>
          <w:snapToGrid w:val="0"/>
          <w:spacing w:val="-4"/>
          <w:sz w:val="28"/>
          <w:szCs w:val="28"/>
          <w:lang w:val="ro-RO"/>
        </w:rPr>
        <w:tab/>
      </w:r>
      <w:r w:rsidRPr="0001584D">
        <w:rPr>
          <w:rFonts w:ascii="Times New Roman" w:hAnsi="Times New Roman"/>
          <w:iCs/>
          <w:snapToGrid w:val="0"/>
          <w:spacing w:val="-4"/>
          <w:sz w:val="28"/>
          <w:szCs w:val="28"/>
          <w:lang w:val="ro-RO"/>
        </w:rPr>
        <w:tab/>
      </w:r>
      <w:r w:rsidRPr="0001584D">
        <w:rPr>
          <w:rFonts w:ascii="Times New Roman" w:hAnsi="Times New Roman"/>
          <w:iCs/>
          <w:snapToGrid w:val="0"/>
          <w:spacing w:val="-4"/>
          <w:sz w:val="28"/>
          <w:szCs w:val="28"/>
          <w:lang w:val="ro-RO"/>
        </w:rPr>
        <w:tab/>
        <w:t xml:space="preserve">       </w:t>
      </w:r>
      <w:r w:rsidR="00C3734F" w:rsidRPr="0001584D">
        <w:rPr>
          <w:rFonts w:ascii="Times New Roman" w:hAnsi="Times New Roman"/>
          <w:iCs/>
          <w:snapToGrid w:val="0"/>
          <w:spacing w:val="-4"/>
          <w:sz w:val="28"/>
          <w:szCs w:val="28"/>
          <w:lang w:val="ro-RO"/>
        </w:rPr>
        <w:t xml:space="preserve">  </w:t>
      </w:r>
      <w:r w:rsidR="00CF4F8E" w:rsidRPr="0001584D">
        <w:rPr>
          <w:rFonts w:ascii="Times New Roman" w:hAnsi="Times New Roman"/>
          <w:iCs/>
          <w:snapToGrid w:val="0"/>
          <w:spacing w:val="-4"/>
          <w:sz w:val="28"/>
          <w:szCs w:val="28"/>
          <w:lang w:val="ro-RO"/>
        </w:rPr>
        <w:t>ÎNTOCMIT,</w:t>
      </w:r>
      <w:r w:rsidR="00CF4F8E" w:rsidRPr="0001584D">
        <w:rPr>
          <w:rFonts w:ascii="Times New Roman" w:hAnsi="Times New Roman"/>
          <w:iCs/>
          <w:snapToGrid w:val="0"/>
          <w:spacing w:val="-4"/>
          <w:sz w:val="28"/>
          <w:szCs w:val="28"/>
          <w:lang w:val="ro-RO"/>
        </w:rPr>
        <w:tab/>
        <w:t xml:space="preserve">             </w:t>
      </w:r>
    </w:p>
    <w:p w:rsidR="00CE0696" w:rsidRDefault="00267973" w:rsidP="00801FC4">
      <w:pPr>
        <w:spacing w:after="0" w:line="240" w:lineRule="auto"/>
        <w:rPr>
          <w:rFonts w:ascii="Times New Roman" w:hAnsi="Times New Roman"/>
          <w:iCs/>
          <w:snapToGrid w:val="0"/>
          <w:spacing w:val="-4"/>
          <w:sz w:val="28"/>
          <w:szCs w:val="28"/>
          <w:lang w:val="ro-RO"/>
        </w:rPr>
      </w:pPr>
      <w:r w:rsidRPr="0001584D">
        <w:rPr>
          <w:rFonts w:ascii="Times New Roman" w:hAnsi="Times New Roman"/>
          <w:iCs/>
          <w:snapToGrid w:val="0"/>
          <w:spacing w:val="-4"/>
          <w:sz w:val="28"/>
          <w:szCs w:val="28"/>
          <w:lang w:val="ro-RO"/>
        </w:rPr>
        <w:t xml:space="preserve">  </w:t>
      </w:r>
      <w:r w:rsidR="007808FA" w:rsidRPr="0001584D">
        <w:rPr>
          <w:rFonts w:ascii="Times New Roman" w:hAnsi="Times New Roman"/>
          <w:iCs/>
          <w:snapToGrid w:val="0"/>
          <w:spacing w:val="-4"/>
          <w:sz w:val="28"/>
          <w:szCs w:val="28"/>
          <w:lang w:val="ro-RO"/>
        </w:rPr>
        <w:t xml:space="preserve">        </w:t>
      </w:r>
      <w:r w:rsidR="00546ACE" w:rsidRPr="0001584D">
        <w:rPr>
          <w:rFonts w:ascii="Times New Roman" w:hAnsi="Times New Roman"/>
          <w:iCs/>
          <w:snapToGrid w:val="0"/>
          <w:spacing w:val="-4"/>
          <w:sz w:val="28"/>
          <w:szCs w:val="28"/>
          <w:lang w:val="ro-RO"/>
        </w:rPr>
        <w:t>ing. Carmen Cîmpan</w:t>
      </w:r>
      <w:r w:rsidR="00546ACE" w:rsidRPr="0001584D">
        <w:rPr>
          <w:rFonts w:ascii="Times New Roman" w:hAnsi="Times New Roman"/>
          <w:iCs/>
          <w:snapToGrid w:val="0"/>
          <w:spacing w:val="-4"/>
          <w:sz w:val="28"/>
          <w:szCs w:val="28"/>
          <w:lang w:val="ro-RO"/>
        </w:rPr>
        <w:tab/>
      </w:r>
      <w:r w:rsidR="00CF4F8E" w:rsidRPr="0001584D">
        <w:rPr>
          <w:rFonts w:ascii="Times New Roman" w:hAnsi="Times New Roman"/>
          <w:iCs/>
          <w:snapToGrid w:val="0"/>
          <w:spacing w:val="-4"/>
          <w:sz w:val="28"/>
          <w:szCs w:val="28"/>
          <w:lang w:val="ro-RO"/>
        </w:rPr>
        <w:t xml:space="preserve">                              </w:t>
      </w:r>
      <w:r w:rsidR="008B36B3" w:rsidRPr="0001584D">
        <w:rPr>
          <w:rFonts w:ascii="Times New Roman" w:hAnsi="Times New Roman"/>
          <w:iCs/>
          <w:snapToGrid w:val="0"/>
          <w:spacing w:val="-4"/>
          <w:sz w:val="28"/>
          <w:szCs w:val="28"/>
          <w:lang w:val="ro-RO"/>
        </w:rPr>
        <w:t xml:space="preserve">       </w:t>
      </w:r>
      <w:r w:rsidR="00112304">
        <w:rPr>
          <w:rFonts w:ascii="Times New Roman" w:hAnsi="Times New Roman"/>
          <w:iCs/>
          <w:snapToGrid w:val="0"/>
          <w:spacing w:val="-4"/>
          <w:sz w:val="28"/>
          <w:szCs w:val="28"/>
          <w:lang w:val="ro-RO"/>
        </w:rPr>
        <w:t xml:space="preserve">             </w:t>
      </w:r>
      <w:r w:rsidR="008B36B3" w:rsidRPr="0001584D">
        <w:rPr>
          <w:rFonts w:ascii="Times New Roman" w:hAnsi="Times New Roman"/>
          <w:iCs/>
          <w:snapToGrid w:val="0"/>
          <w:spacing w:val="-4"/>
          <w:sz w:val="28"/>
          <w:szCs w:val="28"/>
          <w:lang w:val="ro-RO"/>
        </w:rPr>
        <w:t xml:space="preserve"> </w:t>
      </w:r>
      <w:r w:rsidR="00BF13FD" w:rsidRPr="0001584D">
        <w:rPr>
          <w:rFonts w:ascii="Times New Roman" w:hAnsi="Times New Roman"/>
          <w:iCs/>
          <w:snapToGrid w:val="0"/>
          <w:spacing w:val="-4"/>
          <w:sz w:val="28"/>
          <w:szCs w:val="28"/>
          <w:lang w:val="ro-RO"/>
        </w:rPr>
        <w:t xml:space="preserve"> </w:t>
      </w:r>
      <w:r w:rsidR="00112304">
        <w:rPr>
          <w:rFonts w:ascii="Times New Roman" w:hAnsi="Times New Roman"/>
          <w:iCs/>
          <w:snapToGrid w:val="0"/>
          <w:spacing w:val="-4"/>
          <w:sz w:val="28"/>
          <w:szCs w:val="28"/>
          <w:lang w:val="ro-RO"/>
        </w:rPr>
        <w:t>ing. Paul Rus</w:t>
      </w:r>
    </w:p>
    <w:p w:rsidR="00680AEE" w:rsidRDefault="00680AEE" w:rsidP="00801FC4">
      <w:pPr>
        <w:spacing w:after="0" w:line="240" w:lineRule="auto"/>
        <w:rPr>
          <w:rFonts w:ascii="Times New Roman" w:hAnsi="Times New Roman"/>
          <w:iCs/>
          <w:snapToGrid w:val="0"/>
          <w:spacing w:val="-4"/>
          <w:sz w:val="28"/>
          <w:szCs w:val="28"/>
          <w:lang w:val="ro-RO"/>
        </w:rPr>
      </w:pPr>
    </w:p>
    <w:p w:rsidR="00680AEE" w:rsidRDefault="00680AEE" w:rsidP="00801FC4">
      <w:pPr>
        <w:spacing w:after="0" w:line="240" w:lineRule="auto"/>
        <w:rPr>
          <w:rFonts w:ascii="Times New Roman" w:hAnsi="Times New Roman"/>
          <w:iCs/>
          <w:snapToGrid w:val="0"/>
          <w:spacing w:val="-4"/>
          <w:sz w:val="28"/>
          <w:szCs w:val="28"/>
          <w:lang w:val="ro-RO"/>
        </w:rPr>
      </w:pPr>
    </w:p>
    <w:p w:rsidR="00680AEE" w:rsidRDefault="00680AEE" w:rsidP="00801FC4">
      <w:pPr>
        <w:spacing w:after="0" w:line="240" w:lineRule="auto"/>
        <w:rPr>
          <w:rFonts w:ascii="Times New Roman" w:hAnsi="Times New Roman"/>
          <w:iCs/>
          <w:snapToGrid w:val="0"/>
          <w:spacing w:val="-4"/>
          <w:sz w:val="28"/>
          <w:szCs w:val="28"/>
          <w:lang w:val="ro-RO"/>
        </w:rPr>
      </w:pPr>
    </w:p>
    <w:p w:rsidR="00680AEE" w:rsidRDefault="00680AEE" w:rsidP="00801FC4">
      <w:pPr>
        <w:spacing w:after="0" w:line="240" w:lineRule="auto"/>
        <w:rPr>
          <w:rFonts w:ascii="Times New Roman" w:hAnsi="Times New Roman"/>
          <w:iCs/>
          <w:snapToGrid w:val="0"/>
          <w:spacing w:val="-4"/>
          <w:sz w:val="28"/>
          <w:szCs w:val="28"/>
          <w:lang w:val="ro-RO"/>
        </w:rPr>
      </w:pPr>
    </w:p>
    <w:p w:rsidR="00680AEE" w:rsidRDefault="00680AEE" w:rsidP="00801FC4">
      <w:pPr>
        <w:spacing w:after="0" w:line="240" w:lineRule="auto"/>
        <w:rPr>
          <w:rFonts w:ascii="Times New Roman" w:hAnsi="Times New Roman"/>
          <w:iCs/>
          <w:snapToGrid w:val="0"/>
          <w:spacing w:val="-4"/>
          <w:sz w:val="28"/>
          <w:szCs w:val="28"/>
          <w:lang w:val="ro-RO"/>
        </w:rPr>
      </w:pPr>
    </w:p>
    <w:p w:rsidR="00680AEE" w:rsidRDefault="00680AEE" w:rsidP="00801FC4">
      <w:pPr>
        <w:spacing w:after="0" w:line="240" w:lineRule="auto"/>
        <w:rPr>
          <w:rFonts w:ascii="Times New Roman" w:hAnsi="Times New Roman"/>
          <w:iCs/>
          <w:snapToGrid w:val="0"/>
          <w:spacing w:val="-4"/>
          <w:sz w:val="28"/>
          <w:szCs w:val="28"/>
          <w:lang w:val="ro-RO"/>
        </w:rPr>
      </w:pPr>
    </w:p>
    <w:p w:rsidR="00680AEE" w:rsidRDefault="00680AEE" w:rsidP="00801FC4">
      <w:pPr>
        <w:spacing w:after="0" w:line="240" w:lineRule="auto"/>
        <w:rPr>
          <w:rFonts w:ascii="Times New Roman" w:hAnsi="Times New Roman"/>
          <w:iCs/>
          <w:snapToGrid w:val="0"/>
          <w:spacing w:val="-4"/>
          <w:sz w:val="28"/>
          <w:szCs w:val="28"/>
          <w:lang w:val="ro-RO"/>
        </w:rPr>
      </w:pPr>
    </w:p>
    <w:p w:rsidR="00680AEE" w:rsidRDefault="00680AEE" w:rsidP="00801FC4">
      <w:pPr>
        <w:spacing w:after="0" w:line="240" w:lineRule="auto"/>
        <w:rPr>
          <w:rFonts w:ascii="Times New Roman" w:hAnsi="Times New Roman"/>
          <w:iCs/>
          <w:snapToGrid w:val="0"/>
          <w:spacing w:val="-4"/>
          <w:sz w:val="28"/>
          <w:szCs w:val="28"/>
          <w:lang w:val="ro-RO"/>
        </w:rPr>
      </w:pPr>
    </w:p>
    <w:p w:rsidR="00680AEE" w:rsidRDefault="00680AEE" w:rsidP="00801FC4">
      <w:pPr>
        <w:spacing w:after="0" w:line="240" w:lineRule="auto"/>
        <w:rPr>
          <w:rFonts w:ascii="Times New Roman" w:hAnsi="Times New Roman"/>
          <w:iCs/>
          <w:snapToGrid w:val="0"/>
          <w:spacing w:val="-4"/>
          <w:sz w:val="28"/>
          <w:szCs w:val="28"/>
          <w:lang w:val="ro-RO"/>
        </w:rPr>
      </w:pPr>
    </w:p>
    <w:p w:rsidR="00680AEE" w:rsidRDefault="00680AEE" w:rsidP="00801FC4">
      <w:pPr>
        <w:spacing w:after="0" w:line="240" w:lineRule="auto"/>
        <w:rPr>
          <w:rFonts w:ascii="Times New Roman" w:hAnsi="Times New Roman"/>
          <w:iCs/>
          <w:snapToGrid w:val="0"/>
          <w:spacing w:val="-4"/>
          <w:sz w:val="28"/>
          <w:szCs w:val="28"/>
          <w:lang w:val="ro-RO"/>
        </w:rPr>
      </w:pPr>
    </w:p>
    <w:p w:rsidR="00680AEE" w:rsidRDefault="00680AEE" w:rsidP="00801FC4">
      <w:pPr>
        <w:spacing w:after="0" w:line="240" w:lineRule="auto"/>
        <w:rPr>
          <w:rFonts w:ascii="Times New Roman" w:hAnsi="Times New Roman"/>
          <w:iCs/>
          <w:snapToGrid w:val="0"/>
          <w:spacing w:val="-4"/>
          <w:sz w:val="28"/>
          <w:szCs w:val="28"/>
          <w:lang w:val="ro-RO"/>
        </w:rPr>
      </w:pPr>
    </w:p>
    <w:p w:rsidR="00680AEE" w:rsidRDefault="00680AEE" w:rsidP="00801FC4">
      <w:pPr>
        <w:spacing w:after="0" w:line="240" w:lineRule="auto"/>
        <w:rPr>
          <w:rFonts w:ascii="Times New Roman" w:hAnsi="Times New Roman"/>
          <w:iCs/>
          <w:snapToGrid w:val="0"/>
          <w:spacing w:val="-4"/>
          <w:sz w:val="28"/>
          <w:szCs w:val="28"/>
          <w:lang w:val="ro-RO"/>
        </w:rPr>
      </w:pPr>
    </w:p>
    <w:p w:rsidR="00680AEE" w:rsidRDefault="00680AEE" w:rsidP="00801FC4">
      <w:pPr>
        <w:spacing w:after="0" w:line="240" w:lineRule="auto"/>
        <w:rPr>
          <w:rFonts w:ascii="Times New Roman" w:hAnsi="Times New Roman"/>
          <w:iCs/>
          <w:snapToGrid w:val="0"/>
          <w:spacing w:val="-4"/>
          <w:sz w:val="28"/>
          <w:szCs w:val="28"/>
          <w:lang w:val="ro-RO"/>
        </w:rPr>
      </w:pPr>
    </w:p>
    <w:p w:rsidR="00680AEE" w:rsidRDefault="00680AEE" w:rsidP="00801FC4">
      <w:pPr>
        <w:spacing w:after="0" w:line="240" w:lineRule="auto"/>
        <w:rPr>
          <w:rFonts w:ascii="Times New Roman" w:hAnsi="Times New Roman"/>
          <w:iCs/>
          <w:snapToGrid w:val="0"/>
          <w:spacing w:val="-4"/>
          <w:sz w:val="28"/>
          <w:szCs w:val="28"/>
          <w:lang w:val="ro-RO"/>
        </w:rPr>
      </w:pPr>
    </w:p>
    <w:p w:rsidR="00680AEE" w:rsidRDefault="00680AEE" w:rsidP="00801FC4">
      <w:pPr>
        <w:spacing w:after="0" w:line="240" w:lineRule="auto"/>
        <w:rPr>
          <w:rFonts w:ascii="Times New Roman" w:hAnsi="Times New Roman"/>
          <w:iCs/>
          <w:snapToGrid w:val="0"/>
          <w:spacing w:val="-4"/>
          <w:sz w:val="28"/>
          <w:szCs w:val="28"/>
          <w:lang w:val="ro-RO"/>
        </w:rPr>
      </w:pPr>
    </w:p>
    <w:p w:rsidR="00680AEE" w:rsidRDefault="00680AEE" w:rsidP="00801FC4">
      <w:pPr>
        <w:spacing w:after="0" w:line="240" w:lineRule="auto"/>
        <w:rPr>
          <w:rFonts w:ascii="Times New Roman" w:hAnsi="Times New Roman"/>
          <w:iCs/>
          <w:snapToGrid w:val="0"/>
          <w:spacing w:val="-4"/>
          <w:sz w:val="28"/>
          <w:szCs w:val="28"/>
          <w:lang w:val="ro-RO"/>
        </w:rPr>
      </w:pPr>
    </w:p>
    <w:p w:rsidR="00680AEE" w:rsidRDefault="00680AEE" w:rsidP="00801FC4">
      <w:pPr>
        <w:spacing w:after="0" w:line="240" w:lineRule="auto"/>
        <w:rPr>
          <w:rFonts w:ascii="Times New Roman" w:hAnsi="Times New Roman"/>
          <w:iCs/>
          <w:snapToGrid w:val="0"/>
          <w:spacing w:val="-4"/>
          <w:sz w:val="28"/>
          <w:szCs w:val="28"/>
          <w:lang w:val="ro-RO"/>
        </w:rPr>
      </w:pPr>
    </w:p>
    <w:p w:rsidR="00680AEE" w:rsidRDefault="00680AEE" w:rsidP="00801FC4">
      <w:pPr>
        <w:spacing w:after="0" w:line="240" w:lineRule="auto"/>
        <w:rPr>
          <w:rFonts w:ascii="Times New Roman" w:hAnsi="Times New Roman"/>
          <w:iCs/>
          <w:snapToGrid w:val="0"/>
          <w:spacing w:val="-4"/>
          <w:sz w:val="28"/>
          <w:szCs w:val="28"/>
          <w:lang w:val="ro-RO"/>
        </w:rPr>
      </w:pPr>
    </w:p>
    <w:p w:rsidR="00680AEE" w:rsidRPr="00D44223" w:rsidRDefault="00680AEE" w:rsidP="00801FC4">
      <w:pPr>
        <w:spacing w:after="0" w:line="240" w:lineRule="auto"/>
        <w:rPr>
          <w:rFonts w:ascii="Times New Roman" w:hAnsi="Times New Roman"/>
          <w:iCs/>
          <w:snapToGrid w:val="0"/>
          <w:spacing w:val="-4"/>
          <w:sz w:val="28"/>
          <w:szCs w:val="28"/>
          <w:lang w:val="ro-RO"/>
        </w:rPr>
      </w:pPr>
    </w:p>
    <w:p w:rsidR="00D85AA9" w:rsidRPr="0001584D" w:rsidRDefault="00D85AA9" w:rsidP="00801FC4">
      <w:pPr>
        <w:spacing w:after="0" w:line="240" w:lineRule="auto"/>
        <w:rPr>
          <w:rFonts w:ascii="Times New Roman" w:hAnsi="Times New Roman"/>
          <w:spacing w:val="-4"/>
          <w:sz w:val="28"/>
          <w:szCs w:val="28"/>
          <w:lang w:val="ro-RO"/>
        </w:rPr>
      </w:pPr>
    </w:p>
    <w:p w:rsidR="00001E70" w:rsidRPr="0001584D" w:rsidRDefault="00EB2B04" w:rsidP="00801FC4">
      <w:pPr>
        <w:tabs>
          <w:tab w:val="right" w:pos="9360"/>
        </w:tabs>
        <w:spacing w:after="0" w:line="240" w:lineRule="auto"/>
        <w:jc w:val="center"/>
        <w:rPr>
          <w:rFonts w:ascii="Times New Roman" w:hAnsi="Times New Roman"/>
          <w:b/>
          <w:spacing w:val="-4"/>
          <w:sz w:val="20"/>
          <w:szCs w:val="20"/>
          <w:lang w:val="ro-RO"/>
        </w:rPr>
      </w:pPr>
      <w:r>
        <w:rPr>
          <w:rFonts w:ascii="Times New Roman" w:hAnsi="Times New Roman"/>
          <w:noProof/>
          <w:spacing w:val="-4"/>
          <w:sz w:val="20"/>
          <w:szCs w:val="20"/>
          <w:lang w:val="ro-RO"/>
        </w:rPr>
        <w:object w:dxaOrig="1440" w:dyaOrig="1440">
          <v:shape id="_x0000_s1029" type="#_x0000_t75" style="position:absolute;left:0;text-align:left;margin-left:-4.75pt;margin-top:.85pt;width:41.9pt;height:34.45pt;z-index:-251656192">
            <v:imagedata r:id="rId9" o:title=""/>
          </v:shape>
          <o:OLEObject Type="Embed" ProgID="CorelDRAW.Graphic.13" ShapeID="_x0000_s1029" DrawAspect="Content" ObjectID="_1761394861" r:id="rId15"/>
        </w:object>
      </w:r>
      <w:r w:rsidR="00631C63" w:rsidRPr="0001584D">
        <w:rPr>
          <w:rFonts w:ascii="Times New Roman" w:hAnsi="Times New Roman"/>
          <w:noProof/>
          <w:spacing w:val="-4"/>
          <w:sz w:val="20"/>
          <w:szCs w:val="20"/>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-34925</wp:posOffset>
                </wp:positionV>
                <wp:extent cx="6248400" cy="635"/>
                <wp:effectExtent l="10160" t="15875" r="18415" b="120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AC7DDF" id="_x0000_t32" coordsize="21600,21600" o:spt="32" o:oned="t" path="m,l21600,21600e" filled="f">
                <v:path arrowok="t" fillok="f" o:connecttype="none"/>
                <o:lock v:ext="edit" shapetype="t"/>
              </v:shapetype>
              <v:shape id="AutoShape 6"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Uz6IgIAAD4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0uVM+iICAAA+BAAADgAAAAAAAAAAAAAAAAAuAgAAZHJzL2Uyb0RvYy54&#10;bWxQSwECLQAUAAYACAAAACEADzE+nN8AAAAJAQAADwAAAAAAAAAAAAAAAAB8BAAAZHJzL2Rvd25y&#10;ZXYueG1sUEsFBgAAAAAEAAQA8wAAAIgFAAAAAA==&#10;" strokecolor="#00214e" strokeweight="1.5pt"/>
            </w:pict>
          </mc:Fallback>
        </mc:AlternateContent>
      </w:r>
      <w:r w:rsidR="00001E70" w:rsidRPr="0001584D">
        <w:rPr>
          <w:rFonts w:ascii="Times New Roman" w:hAnsi="Times New Roman"/>
          <w:b/>
          <w:spacing w:val="-4"/>
          <w:sz w:val="20"/>
          <w:szCs w:val="20"/>
          <w:lang w:val="ro-RO"/>
        </w:rPr>
        <w:t>AGENŢIA PENTRU PROTECŢIA MEDIULUI BISTRITA-NASAUD</w:t>
      </w:r>
    </w:p>
    <w:p w:rsidR="00001E70" w:rsidRPr="0001584D" w:rsidRDefault="00001E70" w:rsidP="00801FC4">
      <w:pPr>
        <w:tabs>
          <w:tab w:val="right" w:pos="9360"/>
        </w:tabs>
        <w:spacing w:after="0" w:line="240" w:lineRule="auto"/>
        <w:jc w:val="center"/>
        <w:rPr>
          <w:rFonts w:ascii="Times New Roman" w:hAnsi="Times New Roman"/>
          <w:spacing w:val="-4"/>
          <w:sz w:val="20"/>
          <w:szCs w:val="20"/>
          <w:lang w:val="ro-RO"/>
        </w:rPr>
      </w:pPr>
      <w:r w:rsidRPr="0001584D">
        <w:rPr>
          <w:rFonts w:ascii="Times New Roman" w:hAnsi="Times New Roman"/>
          <w:spacing w:val="-4"/>
          <w:sz w:val="20"/>
          <w:szCs w:val="20"/>
          <w:lang w:val="ro-RO"/>
        </w:rPr>
        <w:t>Adresa: municipiul Bistrița, strada Parcului, nr. 20, Cod. 420035, Jud. Bistrita-Nasaud</w:t>
      </w:r>
    </w:p>
    <w:p w:rsidR="00001E70" w:rsidRPr="0001584D" w:rsidRDefault="00001E70" w:rsidP="00801FC4">
      <w:pPr>
        <w:tabs>
          <w:tab w:val="right" w:pos="9360"/>
        </w:tabs>
        <w:spacing w:after="0" w:line="240" w:lineRule="auto"/>
        <w:jc w:val="center"/>
        <w:rPr>
          <w:rFonts w:ascii="Times New Roman" w:hAnsi="Times New Roman"/>
          <w:spacing w:val="-4"/>
          <w:sz w:val="20"/>
          <w:szCs w:val="20"/>
          <w:lang w:val="ro-RO"/>
        </w:rPr>
      </w:pPr>
      <w:r w:rsidRPr="0001584D">
        <w:rPr>
          <w:rFonts w:ascii="Times New Roman" w:hAnsi="Times New Roman"/>
          <w:spacing w:val="-4"/>
          <w:sz w:val="20"/>
          <w:szCs w:val="20"/>
          <w:lang w:val="ro-RO"/>
        </w:rPr>
        <w:t>E-mail: office@apmbn.anpm.ro ; Tel. 0263 224 064; Fax . 0263 223 709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01E70" w:rsidRPr="0001584D" w:rsidTr="00801FC4">
        <w:tc>
          <w:tcPr>
            <w:tcW w:w="8370" w:type="dxa"/>
            <w:shd w:val="clear" w:color="auto" w:fill="auto"/>
          </w:tcPr>
          <w:p w:rsidR="00001E70" w:rsidRPr="0001584D" w:rsidRDefault="00001E70" w:rsidP="00801FC4">
            <w:pPr>
              <w:tabs>
                <w:tab w:val="right" w:pos="9360"/>
              </w:tabs>
              <w:spacing w:after="0" w:line="240" w:lineRule="auto"/>
              <w:jc w:val="center"/>
              <w:rPr>
                <w:rFonts w:ascii="Times New Roman" w:hAnsi="Times New Roman"/>
                <w:spacing w:val="-4"/>
                <w:sz w:val="20"/>
                <w:szCs w:val="20"/>
                <w:lang w:val="ro-RO"/>
              </w:rPr>
            </w:pPr>
            <w:r w:rsidRPr="0001584D">
              <w:rPr>
                <w:rFonts w:ascii="Times New Roman" w:hAnsi="Times New Roman"/>
                <w:i/>
                <w:iCs/>
                <w:color w:val="000000"/>
                <w:spacing w:val="-4"/>
                <w:sz w:val="20"/>
                <w:szCs w:val="20"/>
                <w:lang w:val="ro-RO"/>
              </w:rPr>
              <w:t>Operator de date cu caracter personal, conform Regulamentului (UE) 2016/679</w:t>
            </w:r>
          </w:p>
        </w:tc>
      </w:tr>
    </w:tbl>
    <w:p w:rsidR="00AE2605" w:rsidRPr="0001584D" w:rsidRDefault="00AE2605" w:rsidP="00801FC4">
      <w:pPr>
        <w:spacing w:after="0" w:line="240" w:lineRule="auto"/>
        <w:rPr>
          <w:rFonts w:ascii="Times New Roman" w:hAnsi="Times New Roman"/>
          <w:spacing w:val="-4"/>
          <w:sz w:val="28"/>
          <w:szCs w:val="28"/>
          <w:lang w:val="ro-RO"/>
        </w:rPr>
      </w:pPr>
    </w:p>
    <w:sectPr w:rsidR="00AE2605" w:rsidRPr="0001584D" w:rsidSect="00680AEE">
      <w:footerReference w:type="default" r:id="rId16"/>
      <w:pgSz w:w="11907" w:h="16839" w:code="9"/>
      <w:pgMar w:top="576" w:right="706" w:bottom="576" w:left="128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B04" w:rsidRDefault="00EB2B04" w:rsidP="0010560A">
      <w:pPr>
        <w:spacing w:after="0" w:line="240" w:lineRule="auto"/>
      </w:pPr>
      <w:r>
        <w:separator/>
      </w:r>
    </w:p>
  </w:endnote>
  <w:endnote w:type="continuationSeparator" w:id="0">
    <w:p w:rsidR="00EB2B04" w:rsidRDefault="00EB2B04"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030362"/>
      <w:docPartObj>
        <w:docPartGallery w:val="Page Numbers (Bottom of Page)"/>
        <w:docPartUnique/>
      </w:docPartObj>
    </w:sdtPr>
    <w:sdtEndPr>
      <w:rPr>
        <w:noProof/>
      </w:rPr>
    </w:sdtEndPr>
    <w:sdtContent>
      <w:p w:rsidR="0001584D" w:rsidRDefault="0001584D">
        <w:pPr>
          <w:pStyle w:val="Subsol"/>
          <w:jc w:val="center"/>
        </w:pPr>
        <w:r>
          <w:fldChar w:fldCharType="begin"/>
        </w:r>
        <w:r>
          <w:instrText xml:space="preserve"> PAGE   \* MERGEFORMAT </w:instrText>
        </w:r>
        <w:r>
          <w:fldChar w:fldCharType="separate"/>
        </w:r>
        <w:r w:rsidR="00A671AF">
          <w:rPr>
            <w:noProof/>
          </w:rPr>
          <w:t>10</w:t>
        </w:r>
        <w:r>
          <w:rPr>
            <w:noProof/>
          </w:rPr>
          <w:fldChar w:fldCharType="end"/>
        </w:r>
      </w:p>
    </w:sdtContent>
  </w:sdt>
  <w:p w:rsidR="007378BD" w:rsidRPr="002367AC" w:rsidRDefault="007378BD" w:rsidP="0028053B">
    <w:pPr>
      <w:pStyle w:val="Antet"/>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B04" w:rsidRDefault="00EB2B04" w:rsidP="0010560A">
      <w:pPr>
        <w:spacing w:after="0" w:line="240" w:lineRule="auto"/>
      </w:pPr>
      <w:r>
        <w:separator/>
      </w:r>
    </w:p>
  </w:footnote>
  <w:footnote w:type="continuationSeparator" w:id="0">
    <w:p w:rsidR="00EB2B04" w:rsidRDefault="00EB2B04"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0A04545"/>
    <w:multiLevelType w:val="hybridMultilevel"/>
    <w:tmpl w:val="8FAC32A6"/>
    <w:lvl w:ilvl="0" w:tplc="12BE8292">
      <w:start w:val="1"/>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3D3900E3"/>
    <w:multiLevelType w:val="hybridMultilevel"/>
    <w:tmpl w:val="803E3218"/>
    <w:lvl w:ilvl="0" w:tplc="5186D480">
      <w:start w:val="1"/>
      <w:numFmt w:val="bullet"/>
      <w:lvlText w:val=""/>
      <w:lvlJc w:val="left"/>
      <w:pPr>
        <w:tabs>
          <w:tab w:val="num" w:pos="1553"/>
        </w:tabs>
        <w:ind w:left="1553" w:hanging="360"/>
      </w:pPr>
      <w:rPr>
        <w:rFonts w:ascii="Symbol" w:hAnsi="Symbol" w:hint="default"/>
      </w:rPr>
    </w:lvl>
    <w:lvl w:ilvl="1" w:tplc="04090003">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5305C3E"/>
    <w:multiLevelType w:val="multilevel"/>
    <w:tmpl w:val="0A56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1E70"/>
    <w:rsid w:val="0000780E"/>
    <w:rsid w:val="00013FD6"/>
    <w:rsid w:val="00014247"/>
    <w:rsid w:val="0001584D"/>
    <w:rsid w:val="000160D3"/>
    <w:rsid w:val="00021836"/>
    <w:rsid w:val="00021991"/>
    <w:rsid w:val="00023D48"/>
    <w:rsid w:val="00026ED1"/>
    <w:rsid w:val="000336A1"/>
    <w:rsid w:val="00033CDA"/>
    <w:rsid w:val="0003400D"/>
    <w:rsid w:val="00035C30"/>
    <w:rsid w:val="00041C0B"/>
    <w:rsid w:val="00046049"/>
    <w:rsid w:val="00047861"/>
    <w:rsid w:val="00047D35"/>
    <w:rsid w:val="000513BF"/>
    <w:rsid w:val="00055978"/>
    <w:rsid w:val="00055C9D"/>
    <w:rsid w:val="00055FA0"/>
    <w:rsid w:val="000567A2"/>
    <w:rsid w:val="000568AE"/>
    <w:rsid w:val="000613B5"/>
    <w:rsid w:val="00061A64"/>
    <w:rsid w:val="00064C3B"/>
    <w:rsid w:val="00070313"/>
    <w:rsid w:val="00070F06"/>
    <w:rsid w:val="00071073"/>
    <w:rsid w:val="00074B8A"/>
    <w:rsid w:val="00075810"/>
    <w:rsid w:val="0007594F"/>
    <w:rsid w:val="0008084D"/>
    <w:rsid w:val="000818FF"/>
    <w:rsid w:val="000822B0"/>
    <w:rsid w:val="00084397"/>
    <w:rsid w:val="000845FD"/>
    <w:rsid w:val="00085FA3"/>
    <w:rsid w:val="000866DE"/>
    <w:rsid w:val="00086B9A"/>
    <w:rsid w:val="000872CA"/>
    <w:rsid w:val="00087AE0"/>
    <w:rsid w:val="000905AA"/>
    <w:rsid w:val="00093049"/>
    <w:rsid w:val="0009450D"/>
    <w:rsid w:val="00095760"/>
    <w:rsid w:val="000961A9"/>
    <w:rsid w:val="000A24D5"/>
    <w:rsid w:val="000A331B"/>
    <w:rsid w:val="000A35FD"/>
    <w:rsid w:val="000A3ACE"/>
    <w:rsid w:val="000B4BBE"/>
    <w:rsid w:val="000B4E57"/>
    <w:rsid w:val="000B6559"/>
    <w:rsid w:val="000B67C8"/>
    <w:rsid w:val="000C4375"/>
    <w:rsid w:val="000C5057"/>
    <w:rsid w:val="000D015E"/>
    <w:rsid w:val="000D0742"/>
    <w:rsid w:val="000D495B"/>
    <w:rsid w:val="000E1BEF"/>
    <w:rsid w:val="000E4BEE"/>
    <w:rsid w:val="000E516D"/>
    <w:rsid w:val="000F17B7"/>
    <w:rsid w:val="000F2CB6"/>
    <w:rsid w:val="000F4697"/>
    <w:rsid w:val="000F5694"/>
    <w:rsid w:val="000F77AC"/>
    <w:rsid w:val="000F7D6F"/>
    <w:rsid w:val="00100751"/>
    <w:rsid w:val="001022D9"/>
    <w:rsid w:val="00102F36"/>
    <w:rsid w:val="0010312B"/>
    <w:rsid w:val="0010560A"/>
    <w:rsid w:val="00105BDE"/>
    <w:rsid w:val="001106BA"/>
    <w:rsid w:val="00112304"/>
    <w:rsid w:val="0011251C"/>
    <w:rsid w:val="00112A12"/>
    <w:rsid w:val="0011371E"/>
    <w:rsid w:val="00113782"/>
    <w:rsid w:val="00115AB2"/>
    <w:rsid w:val="00117CBE"/>
    <w:rsid w:val="001207D0"/>
    <w:rsid w:val="00122D34"/>
    <w:rsid w:val="00124029"/>
    <w:rsid w:val="00124988"/>
    <w:rsid w:val="0012612F"/>
    <w:rsid w:val="001266ED"/>
    <w:rsid w:val="001274F0"/>
    <w:rsid w:val="00127B4F"/>
    <w:rsid w:val="00130855"/>
    <w:rsid w:val="0013434C"/>
    <w:rsid w:val="00140C37"/>
    <w:rsid w:val="00140DBC"/>
    <w:rsid w:val="00140DFB"/>
    <w:rsid w:val="0014472F"/>
    <w:rsid w:val="00151A20"/>
    <w:rsid w:val="00151A8F"/>
    <w:rsid w:val="00154408"/>
    <w:rsid w:val="0015480D"/>
    <w:rsid w:val="0015678E"/>
    <w:rsid w:val="00157FF9"/>
    <w:rsid w:val="001616C1"/>
    <w:rsid w:val="00161BCE"/>
    <w:rsid w:val="001627FA"/>
    <w:rsid w:val="00162EB4"/>
    <w:rsid w:val="001637B1"/>
    <w:rsid w:val="00163FDA"/>
    <w:rsid w:val="001649FA"/>
    <w:rsid w:val="0017019D"/>
    <w:rsid w:val="0017069E"/>
    <w:rsid w:val="0017432E"/>
    <w:rsid w:val="00186129"/>
    <w:rsid w:val="001944E4"/>
    <w:rsid w:val="001955DA"/>
    <w:rsid w:val="001A0004"/>
    <w:rsid w:val="001A0248"/>
    <w:rsid w:val="001A0BB6"/>
    <w:rsid w:val="001A3A8A"/>
    <w:rsid w:val="001A45E7"/>
    <w:rsid w:val="001A5C39"/>
    <w:rsid w:val="001B0834"/>
    <w:rsid w:val="001B3976"/>
    <w:rsid w:val="001B7991"/>
    <w:rsid w:val="001C1D20"/>
    <w:rsid w:val="001C5547"/>
    <w:rsid w:val="001C6871"/>
    <w:rsid w:val="001D0270"/>
    <w:rsid w:val="001D125C"/>
    <w:rsid w:val="001D2EC5"/>
    <w:rsid w:val="001D31E4"/>
    <w:rsid w:val="001D408D"/>
    <w:rsid w:val="001D521E"/>
    <w:rsid w:val="001D58F9"/>
    <w:rsid w:val="001D72A8"/>
    <w:rsid w:val="001E11BF"/>
    <w:rsid w:val="001E5B89"/>
    <w:rsid w:val="001E5C76"/>
    <w:rsid w:val="001F0087"/>
    <w:rsid w:val="001F1A19"/>
    <w:rsid w:val="001F6A19"/>
    <w:rsid w:val="0020322A"/>
    <w:rsid w:val="00206333"/>
    <w:rsid w:val="002065F1"/>
    <w:rsid w:val="0020734F"/>
    <w:rsid w:val="002114F3"/>
    <w:rsid w:val="00211649"/>
    <w:rsid w:val="00216CA9"/>
    <w:rsid w:val="00216FD5"/>
    <w:rsid w:val="00217268"/>
    <w:rsid w:val="002176F5"/>
    <w:rsid w:val="0022203B"/>
    <w:rsid w:val="00223C26"/>
    <w:rsid w:val="00224224"/>
    <w:rsid w:val="002262A8"/>
    <w:rsid w:val="002265EA"/>
    <w:rsid w:val="00226649"/>
    <w:rsid w:val="00226FE0"/>
    <w:rsid w:val="00227EEE"/>
    <w:rsid w:val="00232324"/>
    <w:rsid w:val="002340B9"/>
    <w:rsid w:val="00234148"/>
    <w:rsid w:val="00235014"/>
    <w:rsid w:val="00235DF6"/>
    <w:rsid w:val="002367AC"/>
    <w:rsid w:val="00236EBF"/>
    <w:rsid w:val="002429F6"/>
    <w:rsid w:val="00245368"/>
    <w:rsid w:val="00245436"/>
    <w:rsid w:val="002469F6"/>
    <w:rsid w:val="00246FC8"/>
    <w:rsid w:val="00252D18"/>
    <w:rsid w:val="00253D06"/>
    <w:rsid w:val="00264334"/>
    <w:rsid w:val="0026571A"/>
    <w:rsid w:val="002659A9"/>
    <w:rsid w:val="00266491"/>
    <w:rsid w:val="00267926"/>
    <w:rsid w:val="00267973"/>
    <w:rsid w:val="00271A92"/>
    <w:rsid w:val="00274875"/>
    <w:rsid w:val="002760B2"/>
    <w:rsid w:val="0028053B"/>
    <w:rsid w:val="00280E60"/>
    <w:rsid w:val="00283170"/>
    <w:rsid w:val="00284872"/>
    <w:rsid w:val="00284FE2"/>
    <w:rsid w:val="00286C08"/>
    <w:rsid w:val="00286E94"/>
    <w:rsid w:val="002875BB"/>
    <w:rsid w:val="0029170F"/>
    <w:rsid w:val="0029437C"/>
    <w:rsid w:val="00295C00"/>
    <w:rsid w:val="0029660E"/>
    <w:rsid w:val="00297E20"/>
    <w:rsid w:val="002A26BC"/>
    <w:rsid w:val="002A36E2"/>
    <w:rsid w:val="002B13AF"/>
    <w:rsid w:val="002B1B5E"/>
    <w:rsid w:val="002B3BD4"/>
    <w:rsid w:val="002B5534"/>
    <w:rsid w:val="002C2036"/>
    <w:rsid w:val="002C3198"/>
    <w:rsid w:val="002C735C"/>
    <w:rsid w:val="002D5A6A"/>
    <w:rsid w:val="002D6A4E"/>
    <w:rsid w:val="002D7BF3"/>
    <w:rsid w:val="002E11F4"/>
    <w:rsid w:val="002E1A18"/>
    <w:rsid w:val="002E1D5B"/>
    <w:rsid w:val="002E2435"/>
    <w:rsid w:val="002E54C1"/>
    <w:rsid w:val="002E6426"/>
    <w:rsid w:val="002E68D6"/>
    <w:rsid w:val="002E6991"/>
    <w:rsid w:val="002F75A7"/>
    <w:rsid w:val="003001E2"/>
    <w:rsid w:val="00300AD3"/>
    <w:rsid w:val="00302AB9"/>
    <w:rsid w:val="00304AA1"/>
    <w:rsid w:val="00312392"/>
    <w:rsid w:val="00312EAC"/>
    <w:rsid w:val="0031310B"/>
    <w:rsid w:val="00314D0E"/>
    <w:rsid w:val="00315EA6"/>
    <w:rsid w:val="00316DF6"/>
    <w:rsid w:val="00320B7E"/>
    <w:rsid w:val="00325739"/>
    <w:rsid w:val="00327C84"/>
    <w:rsid w:val="00330C2C"/>
    <w:rsid w:val="00334DE6"/>
    <w:rsid w:val="0033682D"/>
    <w:rsid w:val="003404FC"/>
    <w:rsid w:val="00347395"/>
    <w:rsid w:val="00347E1A"/>
    <w:rsid w:val="00350F14"/>
    <w:rsid w:val="00351855"/>
    <w:rsid w:val="00351ECF"/>
    <w:rsid w:val="00352C4D"/>
    <w:rsid w:val="003535B6"/>
    <w:rsid w:val="00357915"/>
    <w:rsid w:val="00362246"/>
    <w:rsid w:val="00363924"/>
    <w:rsid w:val="00363993"/>
    <w:rsid w:val="00364447"/>
    <w:rsid w:val="0036599A"/>
    <w:rsid w:val="00367CAB"/>
    <w:rsid w:val="00374A17"/>
    <w:rsid w:val="0037501A"/>
    <w:rsid w:val="00377782"/>
    <w:rsid w:val="0038013F"/>
    <w:rsid w:val="00383DC2"/>
    <w:rsid w:val="0039145F"/>
    <w:rsid w:val="0039224E"/>
    <w:rsid w:val="00393016"/>
    <w:rsid w:val="0039486C"/>
    <w:rsid w:val="00394DA5"/>
    <w:rsid w:val="00394E35"/>
    <w:rsid w:val="00395C49"/>
    <w:rsid w:val="003A0E46"/>
    <w:rsid w:val="003A2D3C"/>
    <w:rsid w:val="003B1390"/>
    <w:rsid w:val="003B574D"/>
    <w:rsid w:val="003B6E8E"/>
    <w:rsid w:val="003C05B7"/>
    <w:rsid w:val="003C14A9"/>
    <w:rsid w:val="003C4E7A"/>
    <w:rsid w:val="003C4EC0"/>
    <w:rsid w:val="003C643E"/>
    <w:rsid w:val="003C66A3"/>
    <w:rsid w:val="003D0948"/>
    <w:rsid w:val="003D2D3F"/>
    <w:rsid w:val="003D488E"/>
    <w:rsid w:val="003D51F5"/>
    <w:rsid w:val="003D6F2E"/>
    <w:rsid w:val="003D7A7E"/>
    <w:rsid w:val="003E00CB"/>
    <w:rsid w:val="003E3EA1"/>
    <w:rsid w:val="003E55F0"/>
    <w:rsid w:val="003E6903"/>
    <w:rsid w:val="003E7FE1"/>
    <w:rsid w:val="003F19EA"/>
    <w:rsid w:val="003F23D8"/>
    <w:rsid w:val="003F2A87"/>
    <w:rsid w:val="003F3DFD"/>
    <w:rsid w:val="003F4A7B"/>
    <w:rsid w:val="003F56C5"/>
    <w:rsid w:val="003F7B87"/>
    <w:rsid w:val="00400742"/>
    <w:rsid w:val="00401CBE"/>
    <w:rsid w:val="004075B3"/>
    <w:rsid w:val="004108C0"/>
    <w:rsid w:val="00410D19"/>
    <w:rsid w:val="00413CEB"/>
    <w:rsid w:val="00420E16"/>
    <w:rsid w:val="004212F6"/>
    <w:rsid w:val="00422B2A"/>
    <w:rsid w:val="00422B76"/>
    <w:rsid w:val="0042404A"/>
    <w:rsid w:val="00427352"/>
    <w:rsid w:val="00432CDD"/>
    <w:rsid w:val="00434CDA"/>
    <w:rsid w:val="00443F7D"/>
    <w:rsid w:val="004441C4"/>
    <w:rsid w:val="004442A8"/>
    <w:rsid w:val="00444C7A"/>
    <w:rsid w:val="00444CD3"/>
    <w:rsid w:val="00450E53"/>
    <w:rsid w:val="0045101E"/>
    <w:rsid w:val="004513CF"/>
    <w:rsid w:val="004543A8"/>
    <w:rsid w:val="00454D67"/>
    <w:rsid w:val="004640B6"/>
    <w:rsid w:val="00467D0C"/>
    <w:rsid w:val="00470BCD"/>
    <w:rsid w:val="00473A03"/>
    <w:rsid w:val="00475201"/>
    <w:rsid w:val="004765EB"/>
    <w:rsid w:val="00477460"/>
    <w:rsid w:val="00477C07"/>
    <w:rsid w:val="004806CE"/>
    <w:rsid w:val="004817AF"/>
    <w:rsid w:val="00481A27"/>
    <w:rsid w:val="00484882"/>
    <w:rsid w:val="00490E7B"/>
    <w:rsid w:val="00492C59"/>
    <w:rsid w:val="00493A08"/>
    <w:rsid w:val="00494F5E"/>
    <w:rsid w:val="004976D8"/>
    <w:rsid w:val="00497B0D"/>
    <w:rsid w:val="004A3A25"/>
    <w:rsid w:val="004A3B6D"/>
    <w:rsid w:val="004A47B7"/>
    <w:rsid w:val="004A7455"/>
    <w:rsid w:val="004B0256"/>
    <w:rsid w:val="004B556D"/>
    <w:rsid w:val="004B7C7C"/>
    <w:rsid w:val="004C4E8D"/>
    <w:rsid w:val="004C5785"/>
    <w:rsid w:val="004D0BDF"/>
    <w:rsid w:val="004D429D"/>
    <w:rsid w:val="004D5640"/>
    <w:rsid w:val="004E2927"/>
    <w:rsid w:val="004E5A4A"/>
    <w:rsid w:val="004F3DF5"/>
    <w:rsid w:val="004F4A1A"/>
    <w:rsid w:val="004F6F09"/>
    <w:rsid w:val="00500A21"/>
    <w:rsid w:val="00500DAD"/>
    <w:rsid w:val="00504056"/>
    <w:rsid w:val="00505B04"/>
    <w:rsid w:val="00505E6D"/>
    <w:rsid w:val="0050643F"/>
    <w:rsid w:val="0050734B"/>
    <w:rsid w:val="00513AF3"/>
    <w:rsid w:val="00515750"/>
    <w:rsid w:val="00517A73"/>
    <w:rsid w:val="005205EF"/>
    <w:rsid w:val="005223EC"/>
    <w:rsid w:val="00522499"/>
    <w:rsid w:val="0052641C"/>
    <w:rsid w:val="005275F8"/>
    <w:rsid w:val="005306A3"/>
    <w:rsid w:val="00532353"/>
    <w:rsid w:val="005350D1"/>
    <w:rsid w:val="00535420"/>
    <w:rsid w:val="005372D8"/>
    <w:rsid w:val="00543264"/>
    <w:rsid w:val="00543DDC"/>
    <w:rsid w:val="00545C70"/>
    <w:rsid w:val="00546413"/>
    <w:rsid w:val="005469F4"/>
    <w:rsid w:val="00546ACE"/>
    <w:rsid w:val="005504A1"/>
    <w:rsid w:val="00552145"/>
    <w:rsid w:val="00554A07"/>
    <w:rsid w:val="00555B18"/>
    <w:rsid w:val="005630D2"/>
    <w:rsid w:val="005634A2"/>
    <w:rsid w:val="00564242"/>
    <w:rsid w:val="00564AA4"/>
    <w:rsid w:val="00571253"/>
    <w:rsid w:val="005715AB"/>
    <w:rsid w:val="00575325"/>
    <w:rsid w:val="0057744C"/>
    <w:rsid w:val="0058169F"/>
    <w:rsid w:val="00582DCB"/>
    <w:rsid w:val="005845EF"/>
    <w:rsid w:val="0058469E"/>
    <w:rsid w:val="00586D0A"/>
    <w:rsid w:val="00587087"/>
    <w:rsid w:val="0059223A"/>
    <w:rsid w:val="0059286F"/>
    <w:rsid w:val="0059358C"/>
    <w:rsid w:val="00593C3E"/>
    <w:rsid w:val="00596D23"/>
    <w:rsid w:val="005A15B7"/>
    <w:rsid w:val="005A3E32"/>
    <w:rsid w:val="005A563C"/>
    <w:rsid w:val="005A57F1"/>
    <w:rsid w:val="005A79B7"/>
    <w:rsid w:val="005B09B7"/>
    <w:rsid w:val="005B20C8"/>
    <w:rsid w:val="005B344B"/>
    <w:rsid w:val="005B40FC"/>
    <w:rsid w:val="005B4506"/>
    <w:rsid w:val="005B68C5"/>
    <w:rsid w:val="005B6BC0"/>
    <w:rsid w:val="005B77D4"/>
    <w:rsid w:val="005C0532"/>
    <w:rsid w:val="005C37CD"/>
    <w:rsid w:val="005C4507"/>
    <w:rsid w:val="005C5772"/>
    <w:rsid w:val="005C610E"/>
    <w:rsid w:val="005C716F"/>
    <w:rsid w:val="005C7844"/>
    <w:rsid w:val="005D2263"/>
    <w:rsid w:val="005D2962"/>
    <w:rsid w:val="005D2BE6"/>
    <w:rsid w:val="005D3599"/>
    <w:rsid w:val="005D7991"/>
    <w:rsid w:val="005E4C23"/>
    <w:rsid w:val="005E5A9F"/>
    <w:rsid w:val="005F2D52"/>
    <w:rsid w:val="005F45A6"/>
    <w:rsid w:val="005F5036"/>
    <w:rsid w:val="005F5A43"/>
    <w:rsid w:val="00603A17"/>
    <w:rsid w:val="00604D53"/>
    <w:rsid w:val="00607FED"/>
    <w:rsid w:val="00610D4E"/>
    <w:rsid w:val="006151BB"/>
    <w:rsid w:val="00615BF5"/>
    <w:rsid w:val="0061677F"/>
    <w:rsid w:val="00617F2C"/>
    <w:rsid w:val="0062058E"/>
    <w:rsid w:val="0062089B"/>
    <w:rsid w:val="00621267"/>
    <w:rsid w:val="00621AF6"/>
    <w:rsid w:val="006241A9"/>
    <w:rsid w:val="00631C63"/>
    <w:rsid w:val="00632117"/>
    <w:rsid w:val="0063255B"/>
    <w:rsid w:val="006325B0"/>
    <w:rsid w:val="006367B7"/>
    <w:rsid w:val="006378E4"/>
    <w:rsid w:val="00637F88"/>
    <w:rsid w:val="0064599E"/>
    <w:rsid w:val="00651119"/>
    <w:rsid w:val="0065147F"/>
    <w:rsid w:val="0065384C"/>
    <w:rsid w:val="006540E6"/>
    <w:rsid w:val="00654F2F"/>
    <w:rsid w:val="006576D8"/>
    <w:rsid w:val="00663EF1"/>
    <w:rsid w:val="00667BDA"/>
    <w:rsid w:val="00672975"/>
    <w:rsid w:val="0067512D"/>
    <w:rsid w:val="0067794E"/>
    <w:rsid w:val="00677AD1"/>
    <w:rsid w:val="00680AEE"/>
    <w:rsid w:val="00690BA6"/>
    <w:rsid w:val="00694374"/>
    <w:rsid w:val="006A0593"/>
    <w:rsid w:val="006A0CC7"/>
    <w:rsid w:val="006A0FCB"/>
    <w:rsid w:val="006A2855"/>
    <w:rsid w:val="006A2E5A"/>
    <w:rsid w:val="006A3FBE"/>
    <w:rsid w:val="006A5831"/>
    <w:rsid w:val="006A7BD0"/>
    <w:rsid w:val="006B17B6"/>
    <w:rsid w:val="006B1C3A"/>
    <w:rsid w:val="006B5869"/>
    <w:rsid w:val="006C097B"/>
    <w:rsid w:val="006C1151"/>
    <w:rsid w:val="006C41E1"/>
    <w:rsid w:val="006D49F0"/>
    <w:rsid w:val="006D4EF3"/>
    <w:rsid w:val="006D734B"/>
    <w:rsid w:val="006E0AFE"/>
    <w:rsid w:val="006E13E6"/>
    <w:rsid w:val="006E1E1E"/>
    <w:rsid w:val="006E424F"/>
    <w:rsid w:val="006E51EC"/>
    <w:rsid w:val="006E5379"/>
    <w:rsid w:val="006E75AA"/>
    <w:rsid w:val="006E7FBE"/>
    <w:rsid w:val="006F1C5F"/>
    <w:rsid w:val="00700567"/>
    <w:rsid w:val="0070269F"/>
    <w:rsid w:val="00703092"/>
    <w:rsid w:val="00704B03"/>
    <w:rsid w:val="00706555"/>
    <w:rsid w:val="00706CDE"/>
    <w:rsid w:val="00707242"/>
    <w:rsid w:val="00712957"/>
    <w:rsid w:val="007153B4"/>
    <w:rsid w:val="007159F3"/>
    <w:rsid w:val="00720F24"/>
    <w:rsid w:val="0072366E"/>
    <w:rsid w:val="00726667"/>
    <w:rsid w:val="00731D4A"/>
    <w:rsid w:val="00734953"/>
    <w:rsid w:val="00735381"/>
    <w:rsid w:val="00737256"/>
    <w:rsid w:val="007378BD"/>
    <w:rsid w:val="00740A15"/>
    <w:rsid w:val="007412A0"/>
    <w:rsid w:val="00752FC5"/>
    <w:rsid w:val="00756709"/>
    <w:rsid w:val="00756778"/>
    <w:rsid w:val="0075684A"/>
    <w:rsid w:val="00757782"/>
    <w:rsid w:val="007619E8"/>
    <w:rsid w:val="007634F8"/>
    <w:rsid w:val="00765E90"/>
    <w:rsid w:val="00766622"/>
    <w:rsid w:val="00767502"/>
    <w:rsid w:val="00767AE4"/>
    <w:rsid w:val="00773605"/>
    <w:rsid w:val="00776505"/>
    <w:rsid w:val="007778ED"/>
    <w:rsid w:val="007808FA"/>
    <w:rsid w:val="007813E3"/>
    <w:rsid w:val="0078396F"/>
    <w:rsid w:val="007839E2"/>
    <w:rsid w:val="00786D90"/>
    <w:rsid w:val="007974EB"/>
    <w:rsid w:val="007A02FF"/>
    <w:rsid w:val="007A05B6"/>
    <w:rsid w:val="007A213D"/>
    <w:rsid w:val="007A31CC"/>
    <w:rsid w:val="007A6E9E"/>
    <w:rsid w:val="007B05AA"/>
    <w:rsid w:val="007B726C"/>
    <w:rsid w:val="007C2B17"/>
    <w:rsid w:val="007C3BF2"/>
    <w:rsid w:val="007C6BD4"/>
    <w:rsid w:val="007D459B"/>
    <w:rsid w:val="007D5027"/>
    <w:rsid w:val="007D7F6A"/>
    <w:rsid w:val="007E13C8"/>
    <w:rsid w:val="007E3D95"/>
    <w:rsid w:val="007E616F"/>
    <w:rsid w:val="007E780C"/>
    <w:rsid w:val="007F0B20"/>
    <w:rsid w:val="007F352B"/>
    <w:rsid w:val="007F3EE4"/>
    <w:rsid w:val="007F408C"/>
    <w:rsid w:val="00800DCC"/>
    <w:rsid w:val="00801FC4"/>
    <w:rsid w:val="00804C25"/>
    <w:rsid w:val="00805289"/>
    <w:rsid w:val="00805A56"/>
    <w:rsid w:val="008060E3"/>
    <w:rsid w:val="008068A7"/>
    <w:rsid w:val="00807621"/>
    <w:rsid w:val="00810342"/>
    <w:rsid w:val="00811026"/>
    <w:rsid w:val="00814B95"/>
    <w:rsid w:val="00816C4F"/>
    <w:rsid w:val="00820B88"/>
    <w:rsid w:val="00823683"/>
    <w:rsid w:val="00823DAC"/>
    <w:rsid w:val="00824A15"/>
    <w:rsid w:val="00825785"/>
    <w:rsid w:val="00825EEF"/>
    <w:rsid w:val="008265D4"/>
    <w:rsid w:val="00826A1C"/>
    <w:rsid w:val="00832A44"/>
    <w:rsid w:val="00835FBD"/>
    <w:rsid w:val="00841B92"/>
    <w:rsid w:val="0084548F"/>
    <w:rsid w:val="00850185"/>
    <w:rsid w:val="00851170"/>
    <w:rsid w:val="0085289E"/>
    <w:rsid w:val="008540A4"/>
    <w:rsid w:val="00856DAE"/>
    <w:rsid w:val="00856FF9"/>
    <w:rsid w:val="00857A43"/>
    <w:rsid w:val="00857FDE"/>
    <w:rsid w:val="00863581"/>
    <w:rsid w:val="00866336"/>
    <w:rsid w:val="008831BD"/>
    <w:rsid w:val="008845E1"/>
    <w:rsid w:val="00890C4C"/>
    <w:rsid w:val="008913EF"/>
    <w:rsid w:val="00892DA6"/>
    <w:rsid w:val="008939CC"/>
    <w:rsid w:val="00894587"/>
    <w:rsid w:val="008966E8"/>
    <w:rsid w:val="0089789D"/>
    <w:rsid w:val="008A13F0"/>
    <w:rsid w:val="008A1902"/>
    <w:rsid w:val="008A4246"/>
    <w:rsid w:val="008A6AD0"/>
    <w:rsid w:val="008B2840"/>
    <w:rsid w:val="008B36B3"/>
    <w:rsid w:val="008B3938"/>
    <w:rsid w:val="008B3C26"/>
    <w:rsid w:val="008B43BD"/>
    <w:rsid w:val="008B4C24"/>
    <w:rsid w:val="008B52E1"/>
    <w:rsid w:val="008D0202"/>
    <w:rsid w:val="008D28D4"/>
    <w:rsid w:val="008D7863"/>
    <w:rsid w:val="008F25B0"/>
    <w:rsid w:val="008F42CE"/>
    <w:rsid w:val="008F684D"/>
    <w:rsid w:val="008F7960"/>
    <w:rsid w:val="00900E76"/>
    <w:rsid w:val="009064A4"/>
    <w:rsid w:val="00911683"/>
    <w:rsid w:val="009134DA"/>
    <w:rsid w:val="009247DF"/>
    <w:rsid w:val="00925139"/>
    <w:rsid w:val="00931F5F"/>
    <w:rsid w:val="00932DCC"/>
    <w:rsid w:val="00933190"/>
    <w:rsid w:val="00933232"/>
    <w:rsid w:val="00940956"/>
    <w:rsid w:val="00940D04"/>
    <w:rsid w:val="00943E4D"/>
    <w:rsid w:val="00947A1D"/>
    <w:rsid w:val="0095133A"/>
    <w:rsid w:val="00952AD0"/>
    <w:rsid w:val="009541D3"/>
    <w:rsid w:val="009544FB"/>
    <w:rsid w:val="00957825"/>
    <w:rsid w:val="00957EAA"/>
    <w:rsid w:val="00961667"/>
    <w:rsid w:val="009626E2"/>
    <w:rsid w:val="009643CE"/>
    <w:rsid w:val="0096443F"/>
    <w:rsid w:val="00964886"/>
    <w:rsid w:val="00967F92"/>
    <w:rsid w:val="00970ACA"/>
    <w:rsid w:val="00970AD4"/>
    <w:rsid w:val="00970E2A"/>
    <w:rsid w:val="00977E25"/>
    <w:rsid w:val="00980382"/>
    <w:rsid w:val="009814E6"/>
    <w:rsid w:val="00984D4A"/>
    <w:rsid w:val="0099518F"/>
    <w:rsid w:val="00997E73"/>
    <w:rsid w:val="009A0E0B"/>
    <w:rsid w:val="009A2490"/>
    <w:rsid w:val="009A266B"/>
    <w:rsid w:val="009A286F"/>
    <w:rsid w:val="009A43E8"/>
    <w:rsid w:val="009A60B9"/>
    <w:rsid w:val="009A629E"/>
    <w:rsid w:val="009A7560"/>
    <w:rsid w:val="009B07B8"/>
    <w:rsid w:val="009B2790"/>
    <w:rsid w:val="009B2AA1"/>
    <w:rsid w:val="009B3AF1"/>
    <w:rsid w:val="009B3C90"/>
    <w:rsid w:val="009B4193"/>
    <w:rsid w:val="009B648B"/>
    <w:rsid w:val="009B7134"/>
    <w:rsid w:val="009C03A8"/>
    <w:rsid w:val="009C0FB6"/>
    <w:rsid w:val="009C1E69"/>
    <w:rsid w:val="009C2625"/>
    <w:rsid w:val="009C6517"/>
    <w:rsid w:val="009D237F"/>
    <w:rsid w:val="009D46EF"/>
    <w:rsid w:val="009D5873"/>
    <w:rsid w:val="009D6D72"/>
    <w:rsid w:val="009D7518"/>
    <w:rsid w:val="009E05CB"/>
    <w:rsid w:val="009E2EA8"/>
    <w:rsid w:val="009E3978"/>
    <w:rsid w:val="009E4BBB"/>
    <w:rsid w:val="009E537C"/>
    <w:rsid w:val="009E6052"/>
    <w:rsid w:val="009E643C"/>
    <w:rsid w:val="009E6A91"/>
    <w:rsid w:val="009E771B"/>
    <w:rsid w:val="009F08A3"/>
    <w:rsid w:val="009F3C8F"/>
    <w:rsid w:val="009F4F54"/>
    <w:rsid w:val="009F5473"/>
    <w:rsid w:val="00A00C3D"/>
    <w:rsid w:val="00A0186D"/>
    <w:rsid w:val="00A03AB7"/>
    <w:rsid w:val="00A03DF5"/>
    <w:rsid w:val="00A071F0"/>
    <w:rsid w:val="00A07BFA"/>
    <w:rsid w:val="00A1088A"/>
    <w:rsid w:val="00A1114E"/>
    <w:rsid w:val="00A11997"/>
    <w:rsid w:val="00A12076"/>
    <w:rsid w:val="00A12153"/>
    <w:rsid w:val="00A15581"/>
    <w:rsid w:val="00A161AA"/>
    <w:rsid w:val="00A16D8A"/>
    <w:rsid w:val="00A350AF"/>
    <w:rsid w:val="00A37490"/>
    <w:rsid w:val="00A4029D"/>
    <w:rsid w:val="00A40A38"/>
    <w:rsid w:val="00A415ED"/>
    <w:rsid w:val="00A43582"/>
    <w:rsid w:val="00A462B3"/>
    <w:rsid w:val="00A46E13"/>
    <w:rsid w:val="00A479EC"/>
    <w:rsid w:val="00A511E8"/>
    <w:rsid w:val="00A51F4F"/>
    <w:rsid w:val="00A570EB"/>
    <w:rsid w:val="00A572E5"/>
    <w:rsid w:val="00A60AF1"/>
    <w:rsid w:val="00A63E1B"/>
    <w:rsid w:val="00A6690D"/>
    <w:rsid w:val="00A671AF"/>
    <w:rsid w:val="00A70A56"/>
    <w:rsid w:val="00A70BE8"/>
    <w:rsid w:val="00A76C1F"/>
    <w:rsid w:val="00A77D50"/>
    <w:rsid w:val="00A77EEC"/>
    <w:rsid w:val="00A80249"/>
    <w:rsid w:val="00A808D1"/>
    <w:rsid w:val="00A85F1F"/>
    <w:rsid w:val="00A86228"/>
    <w:rsid w:val="00A87667"/>
    <w:rsid w:val="00A9007A"/>
    <w:rsid w:val="00A909E3"/>
    <w:rsid w:val="00A90A20"/>
    <w:rsid w:val="00A9333B"/>
    <w:rsid w:val="00A933B6"/>
    <w:rsid w:val="00A95481"/>
    <w:rsid w:val="00A9649E"/>
    <w:rsid w:val="00A96D60"/>
    <w:rsid w:val="00AA2576"/>
    <w:rsid w:val="00AA2914"/>
    <w:rsid w:val="00AA38DB"/>
    <w:rsid w:val="00AA7ADC"/>
    <w:rsid w:val="00AB0A15"/>
    <w:rsid w:val="00AB254E"/>
    <w:rsid w:val="00AB47D2"/>
    <w:rsid w:val="00AB6151"/>
    <w:rsid w:val="00AB72C5"/>
    <w:rsid w:val="00AC3898"/>
    <w:rsid w:val="00AC39FA"/>
    <w:rsid w:val="00AC4E4C"/>
    <w:rsid w:val="00AC6B87"/>
    <w:rsid w:val="00AC7D11"/>
    <w:rsid w:val="00AD0AAC"/>
    <w:rsid w:val="00AD1C4E"/>
    <w:rsid w:val="00AD2475"/>
    <w:rsid w:val="00AD272D"/>
    <w:rsid w:val="00AD45D9"/>
    <w:rsid w:val="00AD6A2C"/>
    <w:rsid w:val="00AD7281"/>
    <w:rsid w:val="00AD762E"/>
    <w:rsid w:val="00AE228D"/>
    <w:rsid w:val="00AE2605"/>
    <w:rsid w:val="00AE3DB6"/>
    <w:rsid w:val="00AE55DC"/>
    <w:rsid w:val="00AE6F08"/>
    <w:rsid w:val="00AF4E2A"/>
    <w:rsid w:val="00AF7A7B"/>
    <w:rsid w:val="00AF7B06"/>
    <w:rsid w:val="00B00D8C"/>
    <w:rsid w:val="00B03A77"/>
    <w:rsid w:val="00B03B20"/>
    <w:rsid w:val="00B03F0D"/>
    <w:rsid w:val="00B04ADC"/>
    <w:rsid w:val="00B05E39"/>
    <w:rsid w:val="00B05ECA"/>
    <w:rsid w:val="00B07278"/>
    <w:rsid w:val="00B10590"/>
    <w:rsid w:val="00B1445B"/>
    <w:rsid w:val="00B14B6B"/>
    <w:rsid w:val="00B164FA"/>
    <w:rsid w:val="00B1690A"/>
    <w:rsid w:val="00B16EE0"/>
    <w:rsid w:val="00B20481"/>
    <w:rsid w:val="00B21B08"/>
    <w:rsid w:val="00B22E02"/>
    <w:rsid w:val="00B25EE4"/>
    <w:rsid w:val="00B40691"/>
    <w:rsid w:val="00B4127E"/>
    <w:rsid w:val="00B41A08"/>
    <w:rsid w:val="00B42606"/>
    <w:rsid w:val="00B4269F"/>
    <w:rsid w:val="00B46E27"/>
    <w:rsid w:val="00B471D2"/>
    <w:rsid w:val="00B50F65"/>
    <w:rsid w:val="00B51A05"/>
    <w:rsid w:val="00B539E2"/>
    <w:rsid w:val="00B53C3D"/>
    <w:rsid w:val="00B575BA"/>
    <w:rsid w:val="00B5769A"/>
    <w:rsid w:val="00B60DF0"/>
    <w:rsid w:val="00B65579"/>
    <w:rsid w:val="00B75725"/>
    <w:rsid w:val="00B75E21"/>
    <w:rsid w:val="00B75EE1"/>
    <w:rsid w:val="00B76040"/>
    <w:rsid w:val="00B80BAA"/>
    <w:rsid w:val="00B81C32"/>
    <w:rsid w:val="00B82024"/>
    <w:rsid w:val="00B82FAD"/>
    <w:rsid w:val="00B832DC"/>
    <w:rsid w:val="00B85CB6"/>
    <w:rsid w:val="00B94AAF"/>
    <w:rsid w:val="00B964A4"/>
    <w:rsid w:val="00B97137"/>
    <w:rsid w:val="00BA3977"/>
    <w:rsid w:val="00BA5160"/>
    <w:rsid w:val="00BA5926"/>
    <w:rsid w:val="00BB0AFF"/>
    <w:rsid w:val="00BB0CB3"/>
    <w:rsid w:val="00BB34D8"/>
    <w:rsid w:val="00BB732D"/>
    <w:rsid w:val="00BC2A0F"/>
    <w:rsid w:val="00BC4714"/>
    <w:rsid w:val="00BC4CF3"/>
    <w:rsid w:val="00BC6422"/>
    <w:rsid w:val="00BD0DE3"/>
    <w:rsid w:val="00BD3677"/>
    <w:rsid w:val="00BD44BB"/>
    <w:rsid w:val="00BD5684"/>
    <w:rsid w:val="00BD5E3A"/>
    <w:rsid w:val="00BE228F"/>
    <w:rsid w:val="00BE65AB"/>
    <w:rsid w:val="00BE76E3"/>
    <w:rsid w:val="00BF13FD"/>
    <w:rsid w:val="00BF1EDF"/>
    <w:rsid w:val="00BF1F80"/>
    <w:rsid w:val="00BF4C06"/>
    <w:rsid w:val="00BF70B7"/>
    <w:rsid w:val="00C0101B"/>
    <w:rsid w:val="00C01400"/>
    <w:rsid w:val="00C01911"/>
    <w:rsid w:val="00C031EA"/>
    <w:rsid w:val="00C05268"/>
    <w:rsid w:val="00C064E7"/>
    <w:rsid w:val="00C11FCF"/>
    <w:rsid w:val="00C15D36"/>
    <w:rsid w:val="00C17B93"/>
    <w:rsid w:val="00C17BD5"/>
    <w:rsid w:val="00C17E54"/>
    <w:rsid w:val="00C204C6"/>
    <w:rsid w:val="00C2094E"/>
    <w:rsid w:val="00C21016"/>
    <w:rsid w:val="00C21A70"/>
    <w:rsid w:val="00C2380A"/>
    <w:rsid w:val="00C239E0"/>
    <w:rsid w:val="00C2546C"/>
    <w:rsid w:val="00C264E1"/>
    <w:rsid w:val="00C26A01"/>
    <w:rsid w:val="00C27BE3"/>
    <w:rsid w:val="00C33468"/>
    <w:rsid w:val="00C3734F"/>
    <w:rsid w:val="00C423AB"/>
    <w:rsid w:val="00C4392F"/>
    <w:rsid w:val="00C439A6"/>
    <w:rsid w:val="00C44663"/>
    <w:rsid w:val="00C47447"/>
    <w:rsid w:val="00C5037E"/>
    <w:rsid w:val="00C52156"/>
    <w:rsid w:val="00C54553"/>
    <w:rsid w:val="00C570CE"/>
    <w:rsid w:val="00C57C9A"/>
    <w:rsid w:val="00C6163B"/>
    <w:rsid w:val="00C61B1A"/>
    <w:rsid w:val="00C639A0"/>
    <w:rsid w:val="00C6462A"/>
    <w:rsid w:val="00C70496"/>
    <w:rsid w:val="00C7306B"/>
    <w:rsid w:val="00C74E42"/>
    <w:rsid w:val="00C7607A"/>
    <w:rsid w:val="00C763EE"/>
    <w:rsid w:val="00C83093"/>
    <w:rsid w:val="00C90695"/>
    <w:rsid w:val="00C9075D"/>
    <w:rsid w:val="00C9084D"/>
    <w:rsid w:val="00C913D3"/>
    <w:rsid w:val="00C92E4A"/>
    <w:rsid w:val="00C94155"/>
    <w:rsid w:val="00C97955"/>
    <w:rsid w:val="00CA1E9D"/>
    <w:rsid w:val="00CA3129"/>
    <w:rsid w:val="00CA4C91"/>
    <w:rsid w:val="00CA4DD9"/>
    <w:rsid w:val="00CA61EC"/>
    <w:rsid w:val="00CA7673"/>
    <w:rsid w:val="00CB0A7C"/>
    <w:rsid w:val="00CB1B98"/>
    <w:rsid w:val="00CB51E8"/>
    <w:rsid w:val="00CB6C9B"/>
    <w:rsid w:val="00CC0F83"/>
    <w:rsid w:val="00CC19DB"/>
    <w:rsid w:val="00CD2A10"/>
    <w:rsid w:val="00CD3A98"/>
    <w:rsid w:val="00CD517A"/>
    <w:rsid w:val="00CE0696"/>
    <w:rsid w:val="00CE0953"/>
    <w:rsid w:val="00CE1745"/>
    <w:rsid w:val="00CE31AA"/>
    <w:rsid w:val="00CE49CD"/>
    <w:rsid w:val="00CE5A9E"/>
    <w:rsid w:val="00CE6289"/>
    <w:rsid w:val="00CF1395"/>
    <w:rsid w:val="00CF4F8E"/>
    <w:rsid w:val="00CF7034"/>
    <w:rsid w:val="00D00A31"/>
    <w:rsid w:val="00D052DC"/>
    <w:rsid w:val="00D072EB"/>
    <w:rsid w:val="00D119DE"/>
    <w:rsid w:val="00D14AF3"/>
    <w:rsid w:val="00D176A7"/>
    <w:rsid w:val="00D2595F"/>
    <w:rsid w:val="00D26D14"/>
    <w:rsid w:val="00D27F95"/>
    <w:rsid w:val="00D3106F"/>
    <w:rsid w:val="00D330F7"/>
    <w:rsid w:val="00D33DC8"/>
    <w:rsid w:val="00D33FBA"/>
    <w:rsid w:val="00D34E14"/>
    <w:rsid w:val="00D351F4"/>
    <w:rsid w:val="00D42FB3"/>
    <w:rsid w:val="00D44223"/>
    <w:rsid w:val="00D45BCE"/>
    <w:rsid w:val="00D57CE4"/>
    <w:rsid w:val="00D60F5E"/>
    <w:rsid w:val="00D64A47"/>
    <w:rsid w:val="00D6551A"/>
    <w:rsid w:val="00D665E6"/>
    <w:rsid w:val="00D74D2C"/>
    <w:rsid w:val="00D752D2"/>
    <w:rsid w:val="00D75BA5"/>
    <w:rsid w:val="00D764A5"/>
    <w:rsid w:val="00D8121C"/>
    <w:rsid w:val="00D830F6"/>
    <w:rsid w:val="00D85AA9"/>
    <w:rsid w:val="00D876D4"/>
    <w:rsid w:val="00D87BDB"/>
    <w:rsid w:val="00D914B3"/>
    <w:rsid w:val="00D91EE6"/>
    <w:rsid w:val="00D92945"/>
    <w:rsid w:val="00D930B2"/>
    <w:rsid w:val="00D93FC2"/>
    <w:rsid w:val="00D94389"/>
    <w:rsid w:val="00DA1011"/>
    <w:rsid w:val="00DA1F2B"/>
    <w:rsid w:val="00DA44C7"/>
    <w:rsid w:val="00DA6181"/>
    <w:rsid w:val="00DA79C0"/>
    <w:rsid w:val="00DB417C"/>
    <w:rsid w:val="00DB42C2"/>
    <w:rsid w:val="00DB45CE"/>
    <w:rsid w:val="00DB4C9C"/>
    <w:rsid w:val="00DB4CDD"/>
    <w:rsid w:val="00DB5933"/>
    <w:rsid w:val="00DB5F76"/>
    <w:rsid w:val="00DB66A4"/>
    <w:rsid w:val="00DB6EE3"/>
    <w:rsid w:val="00DC343A"/>
    <w:rsid w:val="00DC5867"/>
    <w:rsid w:val="00DC679A"/>
    <w:rsid w:val="00DD31AD"/>
    <w:rsid w:val="00DD5BFB"/>
    <w:rsid w:val="00DD72DE"/>
    <w:rsid w:val="00DE5733"/>
    <w:rsid w:val="00DF0AE2"/>
    <w:rsid w:val="00DF1075"/>
    <w:rsid w:val="00DF1C71"/>
    <w:rsid w:val="00DF54AD"/>
    <w:rsid w:val="00DF5CD7"/>
    <w:rsid w:val="00DF74B3"/>
    <w:rsid w:val="00E01D99"/>
    <w:rsid w:val="00E1004F"/>
    <w:rsid w:val="00E1349F"/>
    <w:rsid w:val="00E16AF4"/>
    <w:rsid w:val="00E20CF7"/>
    <w:rsid w:val="00E244FB"/>
    <w:rsid w:val="00E26192"/>
    <w:rsid w:val="00E27307"/>
    <w:rsid w:val="00E3286F"/>
    <w:rsid w:val="00E34D80"/>
    <w:rsid w:val="00E36357"/>
    <w:rsid w:val="00E431EF"/>
    <w:rsid w:val="00E44751"/>
    <w:rsid w:val="00E600AE"/>
    <w:rsid w:val="00E6583A"/>
    <w:rsid w:val="00E6640D"/>
    <w:rsid w:val="00E66FAF"/>
    <w:rsid w:val="00E6739C"/>
    <w:rsid w:val="00E70F1F"/>
    <w:rsid w:val="00E71730"/>
    <w:rsid w:val="00E72400"/>
    <w:rsid w:val="00E72C9D"/>
    <w:rsid w:val="00E74305"/>
    <w:rsid w:val="00E7451E"/>
    <w:rsid w:val="00E7499D"/>
    <w:rsid w:val="00E757D2"/>
    <w:rsid w:val="00E76047"/>
    <w:rsid w:val="00E762C6"/>
    <w:rsid w:val="00E83711"/>
    <w:rsid w:val="00E9159F"/>
    <w:rsid w:val="00E9253A"/>
    <w:rsid w:val="00E95667"/>
    <w:rsid w:val="00E97B5C"/>
    <w:rsid w:val="00EA0B9C"/>
    <w:rsid w:val="00EA2969"/>
    <w:rsid w:val="00EA3209"/>
    <w:rsid w:val="00EA3D92"/>
    <w:rsid w:val="00EB112B"/>
    <w:rsid w:val="00EB2B04"/>
    <w:rsid w:val="00EB4FD5"/>
    <w:rsid w:val="00EB7788"/>
    <w:rsid w:val="00EB793E"/>
    <w:rsid w:val="00EC0515"/>
    <w:rsid w:val="00EC0D4E"/>
    <w:rsid w:val="00EC1082"/>
    <w:rsid w:val="00EC11CF"/>
    <w:rsid w:val="00EC497C"/>
    <w:rsid w:val="00EC6BA1"/>
    <w:rsid w:val="00EC6E21"/>
    <w:rsid w:val="00ED0040"/>
    <w:rsid w:val="00ED1BFB"/>
    <w:rsid w:val="00ED29C4"/>
    <w:rsid w:val="00ED4800"/>
    <w:rsid w:val="00ED4C35"/>
    <w:rsid w:val="00EE2BC3"/>
    <w:rsid w:val="00EE6E48"/>
    <w:rsid w:val="00EE784A"/>
    <w:rsid w:val="00EF3E70"/>
    <w:rsid w:val="00EF560F"/>
    <w:rsid w:val="00EF5A97"/>
    <w:rsid w:val="00F02347"/>
    <w:rsid w:val="00F0644B"/>
    <w:rsid w:val="00F076BC"/>
    <w:rsid w:val="00F11CED"/>
    <w:rsid w:val="00F13597"/>
    <w:rsid w:val="00F17365"/>
    <w:rsid w:val="00F175BA"/>
    <w:rsid w:val="00F17EA7"/>
    <w:rsid w:val="00F251AD"/>
    <w:rsid w:val="00F261D5"/>
    <w:rsid w:val="00F27EDD"/>
    <w:rsid w:val="00F30F2D"/>
    <w:rsid w:val="00F32B9C"/>
    <w:rsid w:val="00F3626D"/>
    <w:rsid w:val="00F36C6B"/>
    <w:rsid w:val="00F36D19"/>
    <w:rsid w:val="00F37CCB"/>
    <w:rsid w:val="00F40DF3"/>
    <w:rsid w:val="00F4262A"/>
    <w:rsid w:val="00F42681"/>
    <w:rsid w:val="00F43A2B"/>
    <w:rsid w:val="00F43E1F"/>
    <w:rsid w:val="00F571D0"/>
    <w:rsid w:val="00F5763D"/>
    <w:rsid w:val="00F5765B"/>
    <w:rsid w:val="00F62E2D"/>
    <w:rsid w:val="00F639DD"/>
    <w:rsid w:val="00F63BDB"/>
    <w:rsid w:val="00F64C60"/>
    <w:rsid w:val="00F666B0"/>
    <w:rsid w:val="00F67A25"/>
    <w:rsid w:val="00F71352"/>
    <w:rsid w:val="00F727F0"/>
    <w:rsid w:val="00F75025"/>
    <w:rsid w:val="00F75C7E"/>
    <w:rsid w:val="00F76DD4"/>
    <w:rsid w:val="00F81B11"/>
    <w:rsid w:val="00F82070"/>
    <w:rsid w:val="00F83B22"/>
    <w:rsid w:val="00F846A5"/>
    <w:rsid w:val="00F8637B"/>
    <w:rsid w:val="00F9486B"/>
    <w:rsid w:val="00F96133"/>
    <w:rsid w:val="00FA0E73"/>
    <w:rsid w:val="00FA1660"/>
    <w:rsid w:val="00FA16C8"/>
    <w:rsid w:val="00FA3B01"/>
    <w:rsid w:val="00FA3D83"/>
    <w:rsid w:val="00FA5342"/>
    <w:rsid w:val="00FB2461"/>
    <w:rsid w:val="00FB2FE8"/>
    <w:rsid w:val="00FB487E"/>
    <w:rsid w:val="00FB5429"/>
    <w:rsid w:val="00FB690E"/>
    <w:rsid w:val="00FC05F7"/>
    <w:rsid w:val="00FC1D19"/>
    <w:rsid w:val="00FC2766"/>
    <w:rsid w:val="00FC4BDA"/>
    <w:rsid w:val="00FC7ED3"/>
    <w:rsid w:val="00FD0E36"/>
    <w:rsid w:val="00FD3BEA"/>
    <w:rsid w:val="00FD462D"/>
    <w:rsid w:val="00FD7FB3"/>
    <w:rsid w:val="00FE092A"/>
    <w:rsid w:val="00FE307C"/>
    <w:rsid w:val="00FE3A07"/>
    <w:rsid w:val="00FE5D94"/>
    <w:rsid w:val="00FE6EA0"/>
    <w:rsid w:val="00FF0E28"/>
    <w:rsid w:val="00FF3799"/>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72135213"/>
  <w15:docId w15:val="{3D9B576C-6C25-4EA2-9AD5-BD6696A8F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customStyle="1" w:styleId="LightShading1">
    <w:name w:val="Light Shading1"/>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Indentcorptext">
    <w:name w:val="Body Text Indent"/>
    <w:basedOn w:val="Normal"/>
    <w:link w:val="IndentcorptextCaracter"/>
    <w:uiPriority w:val="99"/>
    <w:semiHidden/>
    <w:unhideWhenUsed/>
    <w:rsid w:val="009D6D72"/>
    <w:pPr>
      <w:spacing w:after="120"/>
      <w:ind w:left="360"/>
    </w:pPr>
  </w:style>
  <w:style w:type="character" w:customStyle="1" w:styleId="IndentcorptextCaracter">
    <w:name w:val="Indent corp text Caracter"/>
    <w:link w:val="Indentcorptext"/>
    <w:uiPriority w:val="99"/>
    <w:semiHidden/>
    <w:rsid w:val="009D6D72"/>
    <w:rPr>
      <w:sz w:val="22"/>
      <w:szCs w:val="22"/>
    </w:rPr>
  </w:style>
  <w:style w:type="table" w:styleId="Tabelgril">
    <w:name w:val="Table Grid"/>
    <w:basedOn w:val="Tabel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Robust">
    <w:name w:val="Strong"/>
    <w:aliases w:val="Subcapitole VII"/>
    <w:uiPriority w:val="22"/>
    <w:qFormat/>
    <w:rsid w:val="00F43A2B"/>
    <w:rPr>
      <w:b/>
      <w:bCs/>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34"/>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Frspaiere">
    <w:name w:val="No Spacing"/>
    <w:aliases w:val="Text Normal,Grilă medie 2 - Accentuare 11"/>
    <w:link w:val="FrspaiereCaracter"/>
    <w:uiPriority w:val="1"/>
    <w:qFormat/>
    <w:rsid w:val="00CF4F8E"/>
    <w:rPr>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CF4F8E"/>
    <w:rPr>
      <w:sz w:val="22"/>
      <w:szCs w:val="22"/>
      <w:lang w:val="en-US" w:eastAsia="en-US"/>
    </w:rPr>
  </w:style>
  <w:style w:type="character" w:customStyle="1" w:styleId="pt1">
    <w:name w:val="pt1"/>
    <w:rsid w:val="00AD7281"/>
    <w:rPr>
      <w:b/>
      <w:bCs/>
      <w:color w:val="8F0000"/>
    </w:rPr>
  </w:style>
  <w:style w:type="character" w:customStyle="1" w:styleId="tpa1">
    <w:name w:val="tpa1"/>
    <w:basedOn w:val="Fontdeparagrafimplicit"/>
    <w:rsid w:val="008B4C24"/>
  </w:style>
  <w:style w:type="paragraph" w:styleId="Corptext2">
    <w:name w:val="Body Text 2"/>
    <w:basedOn w:val="Normal"/>
    <w:link w:val="Corptext2Caracter"/>
    <w:rsid w:val="008B4C24"/>
    <w:pPr>
      <w:spacing w:after="120" w:line="480" w:lineRule="auto"/>
    </w:pPr>
    <w:rPr>
      <w:rFonts w:ascii="Times New Roman" w:eastAsia="Times New Roman" w:hAnsi="Times New Roman"/>
      <w:sz w:val="24"/>
      <w:szCs w:val="24"/>
      <w:lang w:val="ro-RO" w:eastAsia="ro-RO"/>
    </w:rPr>
  </w:style>
  <w:style w:type="character" w:customStyle="1" w:styleId="Corptext2Caracter">
    <w:name w:val="Corp text 2 Caracter"/>
    <w:basedOn w:val="Fontdeparagrafimplicit"/>
    <w:link w:val="Corptext2"/>
    <w:rsid w:val="008B4C24"/>
    <w:rPr>
      <w:rFonts w:ascii="Times New Roman" w:eastAsia="Times New Roman" w:hAnsi="Times New Roman"/>
      <w:sz w:val="24"/>
      <w:szCs w:val="24"/>
    </w:rPr>
  </w:style>
  <w:style w:type="paragraph" w:customStyle="1" w:styleId="CharCharChar1Char">
    <w:name w:val="Char Char Char1 Char"/>
    <w:basedOn w:val="Normal"/>
    <w:rsid w:val="008B4C24"/>
    <w:pPr>
      <w:spacing w:after="0" w:line="240" w:lineRule="auto"/>
    </w:pPr>
    <w:rPr>
      <w:rFonts w:ascii="Times New Roman" w:eastAsia="Times New Roman" w:hAnsi="Times New Roman"/>
      <w:sz w:val="24"/>
      <w:szCs w:val="24"/>
      <w:lang w:val="pl-PL" w:eastAsia="pl-PL"/>
    </w:rPr>
  </w:style>
  <w:style w:type="paragraph" w:customStyle="1" w:styleId="Standard">
    <w:name w:val="Standard"/>
    <w:rsid w:val="00001E70"/>
    <w:rPr>
      <w:rFonts w:ascii="Times New Roman" w:eastAsia="Times New Roman" w:hAnsi="Times New Roman"/>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16162799">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e5.ro/Gratuit/gu3dsojy/legea-contenciosului-administrativ-nr-554-2004?d=2019-01-1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lege5.ro/Gratuit/gu3dsojy/legea-contenciosului-administrativ-nr-554-2004?d=2019-0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8BDB2-38AD-4042-9BAC-CD8FA2A8B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4391</Words>
  <Characters>25032</Characters>
  <Application>Microsoft Office Word</Application>
  <DocSecurity>0</DocSecurity>
  <Lines>208</Lines>
  <Paragraphs>58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29365</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cp:revision>
  <cp:lastPrinted>2019-07-11T09:10:00Z</cp:lastPrinted>
  <dcterms:created xsi:type="dcterms:W3CDTF">2023-11-13T13:33:00Z</dcterms:created>
  <dcterms:modified xsi:type="dcterms:W3CDTF">2023-11-13T13:33:00Z</dcterms:modified>
</cp:coreProperties>
</file>