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76" w:rsidRPr="00563B30" w:rsidRDefault="00A16B19" w:rsidP="00563B30">
      <w:pPr>
        <w:pStyle w:val="Header"/>
        <w:tabs>
          <w:tab w:val="clear" w:pos="4680"/>
          <w:tab w:val="clear" w:pos="9360"/>
          <w:tab w:val="right" w:pos="8347"/>
        </w:tabs>
        <w:jc w:val="center"/>
        <w:rPr>
          <w:rFonts w:ascii="Arial" w:hAnsi="Arial" w:cs="Arial"/>
          <w:b/>
          <w:sz w:val="24"/>
          <w:szCs w:val="24"/>
          <w:lang w:val="it-IT"/>
        </w:rPr>
      </w:pPr>
      <w:r>
        <w:rPr>
          <w:rFonts w:ascii="Arial" w:hAnsi="Arial" w:cs="Arial"/>
          <w:b/>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6.4pt;margin-top:4.45pt;width:73.95pt;height:59.45pt;z-index:-251658240">
            <v:imagedata r:id="rId8" o:title=""/>
          </v:shape>
          <o:OLEObject Type="Embed" ProgID="CorelDRAW.Graphic.13" ShapeID="_x0000_s1026" DrawAspect="Content" ObjectID="_1623756256" r:id="rId9"/>
        </w:object>
      </w:r>
      <w:r w:rsidR="002A52C5" w:rsidRPr="00563B30">
        <w:rPr>
          <w:rFonts w:ascii="Arial" w:hAnsi="Arial" w:cs="Arial"/>
          <w:b/>
          <w:noProof/>
          <w:color w:val="00214E"/>
          <w:sz w:val="24"/>
          <w:szCs w:val="24"/>
        </w:rPr>
        <w:drawing>
          <wp:anchor distT="0" distB="0" distL="114300" distR="114300" simplePos="0" relativeHeight="251657216" behindDoc="0" locked="0" layoutInCell="1" allowOverlap="1">
            <wp:simplePos x="0" y="0"/>
            <wp:positionH relativeFrom="column">
              <wp:posOffset>-167640</wp:posOffset>
            </wp:positionH>
            <wp:positionV relativeFrom="paragraph">
              <wp:posOffset>-272415</wp:posOffset>
            </wp:positionV>
            <wp:extent cx="859155" cy="850265"/>
            <wp:effectExtent l="19050" t="0" r="0" b="0"/>
            <wp:wrapSquare wrapText="bothSides"/>
            <wp:docPr id="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1D4A76" w:rsidRPr="00563B30">
        <w:rPr>
          <w:rFonts w:ascii="Arial" w:hAnsi="Arial" w:cs="Arial"/>
          <w:b/>
          <w:sz w:val="24"/>
          <w:szCs w:val="24"/>
          <w:lang w:val="it-IT"/>
        </w:rPr>
        <w:t>Ministerul Mediului</w:t>
      </w:r>
    </w:p>
    <w:p w:rsidR="001D4A76" w:rsidRPr="00563B30" w:rsidRDefault="001D4A76" w:rsidP="00563B30">
      <w:pPr>
        <w:pStyle w:val="Header"/>
        <w:tabs>
          <w:tab w:val="clear" w:pos="4680"/>
          <w:tab w:val="clear" w:pos="9360"/>
          <w:tab w:val="left" w:pos="9000"/>
        </w:tabs>
        <w:jc w:val="center"/>
        <w:rPr>
          <w:rFonts w:ascii="Arial" w:hAnsi="Arial" w:cs="Arial"/>
          <w:b/>
          <w:sz w:val="24"/>
          <w:szCs w:val="24"/>
          <w:lang w:val="it-IT"/>
        </w:rPr>
      </w:pPr>
      <w:r w:rsidRPr="00563B30">
        <w:rPr>
          <w:rFonts w:ascii="Arial" w:hAnsi="Arial" w:cs="Arial"/>
          <w:b/>
          <w:sz w:val="24"/>
          <w:szCs w:val="24"/>
          <w:lang w:val="it-IT"/>
        </w:rPr>
        <w:t>Agen</w:t>
      </w:r>
      <w:r w:rsidRPr="00563B30">
        <w:rPr>
          <w:rFonts w:ascii="Arial" w:hAnsi="Arial" w:cs="Arial"/>
          <w:b/>
          <w:sz w:val="24"/>
          <w:szCs w:val="24"/>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D4A76" w:rsidRPr="00563B30" w:rsidTr="009A3725">
        <w:trPr>
          <w:trHeight w:val="493"/>
        </w:trPr>
        <w:tc>
          <w:tcPr>
            <w:tcW w:w="10031" w:type="dxa"/>
            <w:tcBorders>
              <w:top w:val="single" w:sz="8" w:space="0" w:color="000000"/>
              <w:bottom w:val="single" w:sz="8" w:space="0" w:color="000000"/>
            </w:tcBorders>
            <w:shd w:val="clear" w:color="auto" w:fill="auto"/>
            <w:vAlign w:val="center"/>
          </w:tcPr>
          <w:p w:rsidR="001D4A76" w:rsidRPr="00563B30" w:rsidRDefault="001D4A76" w:rsidP="00563B30">
            <w:pPr>
              <w:spacing w:after="0" w:line="240" w:lineRule="auto"/>
              <w:jc w:val="center"/>
              <w:rPr>
                <w:rFonts w:ascii="Arial" w:hAnsi="Arial" w:cs="Arial"/>
                <w:b/>
                <w:bCs/>
                <w:color w:val="FFFFFF"/>
                <w:sz w:val="24"/>
                <w:szCs w:val="24"/>
                <w:lang w:val="fr-FR"/>
              </w:rPr>
            </w:pPr>
            <w:r w:rsidRPr="00563B30">
              <w:rPr>
                <w:rFonts w:ascii="Arial" w:hAnsi="Arial" w:cs="Arial"/>
                <w:b/>
                <w:bCs/>
                <w:sz w:val="24"/>
                <w:szCs w:val="24"/>
                <w:lang w:val="fr-FR"/>
              </w:rPr>
              <w:t>AGENŢIA PENTRU PROTECŢIA MEDIULUI BRA</w:t>
            </w:r>
            <w:r w:rsidR="006A3647" w:rsidRPr="00563B30">
              <w:rPr>
                <w:rFonts w:ascii="Arial" w:hAnsi="Arial" w:cs="Arial"/>
                <w:b/>
                <w:bCs/>
                <w:sz w:val="24"/>
                <w:szCs w:val="24"/>
                <w:lang w:val="fr-FR"/>
              </w:rPr>
              <w:t>Ș</w:t>
            </w:r>
            <w:r w:rsidRPr="00563B30">
              <w:rPr>
                <w:rFonts w:ascii="Arial" w:hAnsi="Arial" w:cs="Arial"/>
                <w:b/>
                <w:bCs/>
                <w:sz w:val="24"/>
                <w:szCs w:val="24"/>
                <w:lang w:val="fr-FR"/>
              </w:rPr>
              <w:t>OV</w:t>
            </w:r>
          </w:p>
        </w:tc>
      </w:tr>
    </w:tbl>
    <w:p w:rsidR="00141471" w:rsidRPr="00563B30" w:rsidRDefault="00141471" w:rsidP="00563B30">
      <w:pPr>
        <w:pStyle w:val="Header"/>
        <w:tabs>
          <w:tab w:val="clear" w:pos="4680"/>
          <w:tab w:val="clear" w:pos="9360"/>
          <w:tab w:val="left" w:pos="9000"/>
        </w:tabs>
        <w:rPr>
          <w:rFonts w:ascii="Arial" w:hAnsi="Arial" w:cs="Arial"/>
          <w:b/>
          <w:color w:val="00214E"/>
          <w:sz w:val="24"/>
          <w:szCs w:val="24"/>
          <w:lang w:val="ro-RO"/>
        </w:rPr>
      </w:pPr>
    </w:p>
    <w:p w:rsidR="00F426BF" w:rsidRPr="00563B30" w:rsidRDefault="00F426BF" w:rsidP="00563B30">
      <w:pPr>
        <w:spacing w:after="0" w:line="240" w:lineRule="auto"/>
        <w:contextualSpacing/>
        <w:jc w:val="center"/>
        <w:rPr>
          <w:rFonts w:ascii="Arial" w:hAnsi="Arial" w:cs="Arial"/>
          <w:b/>
          <w:sz w:val="24"/>
          <w:szCs w:val="24"/>
          <w:lang w:val="ro-RO"/>
        </w:rPr>
      </w:pPr>
      <w:r w:rsidRPr="00563B30">
        <w:rPr>
          <w:rFonts w:ascii="Arial" w:hAnsi="Arial" w:cs="Arial"/>
          <w:b/>
          <w:sz w:val="24"/>
          <w:szCs w:val="24"/>
          <w:lang w:val="ro-RO"/>
        </w:rPr>
        <w:t xml:space="preserve">DECIZIA ETAPEI DE INCADRARE </w:t>
      </w:r>
    </w:p>
    <w:p w:rsidR="00F426BF" w:rsidRPr="00563B30" w:rsidRDefault="00C52D51" w:rsidP="00563B30">
      <w:pPr>
        <w:spacing w:after="0" w:line="240" w:lineRule="auto"/>
        <w:contextualSpacing/>
        <w:jc w:val="center"/>
        <w:rPr>
          <w:rFonts w:ascii="Arial" w:hAnsi="Arial" w:cs="Arial"/>
          <w:b/>
          <w:sz w:val="24"/>
          <w:szCs w:val="24"/>
          <w:lang w:val="ro-RO"/>
        </w:rPr>
      </w:pPr>
      <w:r w:rsidRPr="00563B30">
        <w:rPr>
          <w:rFonts w:ascii="Arial" w:hAnsi="Arial" w:cs="Arial"/>
          <w:b/>
          <w:sz w:val="24"/>
          <w:szCs w:val="24"/>
          <w:lang w:val="ro-RO"/>
        </w:rPr>
        <w:t>P</w:t>
      </w:r>
      <w:r w:rsidR="00794930" w:rsidRPr="00563B30">
        <w:rPr>
          <w:rFonts w:ascii="Arial" w:hAnsi="Arial" w:cs="Arial"/>
          <w:b/>
          <w:sz w:val="24"/>
          <w:szCs w:val="24"/>
          <w:lang w:val="ro-RO"/>
        </w:rPr>
        <w:t>roiect</w:t>
      </w:r>
    </w:p>
    <w:p w:rsidR="00C52D51" w:rsidRPr="00563B30" w:rsidRDefault="00C52D51" w:rsidP="00563B30">
      <w:pPr>
        <w:spacing w:after="0" w:line="240" w:lineRule="auto"/>
        <w:contextualSpacing/>
        <w:jc w:val="center"/>
        <w:rPr>
          <w:rFonts w:ascii="Arial" w:hAnsi="Arial" w:cs="Arial"/>
          <w:b/>
          <w:sz w:val="24"/>
          <w:szCs w:val="24"/>
          <w:lang w:val="ro-RO"/>
        </w:rPr>
      </w:pPr>
    </w:p>
    <w:p w:rsidR="006E6624" w:rsidRPr="0036366E" w:rsidRDefault="00A36820" w:rsidP="00563B30">
      <w:pPr>
        <w:spacing w:after="0" w:line="240" w:lineRule="auto"/>
        <w:ind w:firstLine="360"/>
        <w:jc w:val="both"/>
        <w:rPr>
          <w:rFonts w:ascii="Arial" w:hAnsi="Arial" w:cs="Arial"/>
          <w:sz w:val="24"/>
          <w:szCs w:val="24"/>
          <w:lang w:val="ro-RO"/>
        </w:rPr>
      </w:pPr>
      <w:r w:rsidRPr="0036366E">
        <w:rPr>
          <w:rFonts w:ascii="Arial" w:hAnsi="Arial" w:cs="Arial"/>
          <w:sz w:val="24"/>
          <w:szCs w:val="24"/>
          <w:lang w:val="ro-RO"/>
        </w:rPr>
        <w:t>Ca urmare a solicitării de emitere a acordului de mediu adresate de</w:t>
      </w:r>
      <w:r w:rsidRPr="0036366E">
        <w:rPr>
          <w:rFonts w:ascii="Arial" w:hAnsi="Arial" w:cs="Arial"/>
          <w:b/>
          <w:sz w:val="24"/>
          <w:szCs w:val="24"/>
          <w:lang w:val="ro-RO"/>
        </w:rPr>
        <w:t xml:space="preserve"> </w:t>
      </w:r>
      <w:r w:rsidR="00C52D51" w:rsidRPr="0036366E">
        <w:rPr>
          <w:rFonts w:ascii="Arial" w:hAnsi="Arial" w:cs="Arial"/>
          <w:b/>
          <w:sz w:val="24"/>
          <w:szCs w:val="24"/>
          <w:lang w:val="ro-RO"/>
        </w:rPr>
        <w:t xml:space="preserve">CONSILIUL JUDEȚEAN BRAȘOV pentru JUDEȚUL BRAȘOV </w:t>
      </w:r>
      <w:r w:rsidR="00C52D51" w:rsidRPr="0036366E">
        <w:rPr>
          <w:rFonts w:ascii="Arial" w:hAnsi="Arial" w:cs="Arial"/>
          <w:sz w:val="24"/>
          <w:szCs w:val="24"/>
          <w:lang w:val="ro-RO"/>
        </w:rPr>
        <w:t xml:space="preserve">cu  sediul in jud. Brașov, municipiul Brașov, B-dul Eroilor, nr.5 </w:t>
      </w:r>
      <w:r w:rsidR="00794930" w:rsidRPr="0036366E">
        <w:rPr>
          <w:rFonts w:ascii="Arial" w:hAnsi="Arial" w:cs="Arial"/>
          <w:sz w:val="24"/>
          <w:szCs w:val="24"/>
          <w:lang w:val="ro-RO"/>
        </w:rPr>
        <w:t xml:space="preserve">înregistrată la APM Brașov cu nr. </w:t>
      </w:r>
      <w:r w:rsidR="00C52D51" w:rsidRPr="0036366E">
        <w:rPr>
          <w:rFonts w:ascii="Arial" w:hAnsi="Arial" w:cs="Arial"/>
          <w:sz w:val="24"/>
          <w:szCs w:val="24"/>
          <w:lang w:val="ro-RO"/>
        </w:rPr>
        <w:t>10689 din 13.06.2019</w:t>
      </w:r>
      <w:r w:rsidR="00794930" w:rsidRPr="0036366E">
        <w:rPr>
          <w:rFonts w:ascii="Arial" w:hAnsi="Arial" w:cs="Arial"/>
          <w:sz w:val="24"/>
          <w:szCs w:val="24"/>
          <w:lang w:val="ro-RO"/>
        </w:rPr>
        <w:t xml:space="preserve">, </w:t>
      </w:r>
      <w:r w:rsidR="00E5510E" w:rsidRPr="0036366E">
        <w:rPr>
          <w:rFonts w:ascii="Arial" w:hAnsi="Arial" w:cs="Arial"/>
          <w:sz w:val="24"/>
          <w:szCs w:val="24"/>
          <w:lang w:val="ro-RO"/>
        </w:rPr>
        <w:t xml:space="preserve"> în baza</w:t>
      </w:r>
      <w:r w:rsidRPr="0036366E">
        <w:rPr>
          <w:rFonts w:ascii="Arial" w:hAnsi="Arial" w:cs="Arial"/>
          <w:sz w:val="24"/>
          <w:szCs w:val="24"/>
          <w:lang w:val="ro-RO"/>
        </w:rPr>
        <w:t>:</w:t>
      </w:r>
    </w:p>
    <w:p w:rsidR="00A36820" w:rsidRPr="0036366E" w:rsidRDefault="004B07E6" w:rsidP="00BE3761">
      <w:pPr>
        <w:pStyle w:val="ListParagraph"/>
        <w:numPr>
          <w:ilvl w:val="0"/>
          <w:numId w:val="3"/>
        </w:numPr>
        <w:autoSpaceDE w:val="0"/>
        <w:jc w:val="both"/>
        <w:rPr>
          <w:rFonts w:ascii="Arial" w:hAnsi="Arial" w:cs="Arial"/>
          <w:sz w:val="24"/>
          <w:szCs w:val="24"/>
          <w:lang w:val="ro-RO" w:eastAsia="ro-RO"/>
        </w:rPr>
      </w:pPr>
      <w:r w:rsidRPr="0036366E">
        <w:rPr>
          <w:rFonts w:ascii="Arial" w:hAnsi="Arial" w:cs="Arial"/>
          <w:b/>
          <w:sz w:val="24"/>
          <w:szCs w:val="24"/>
          <w:lang w:val="ro-RO" w:eastAsia="ro-RO"/>
        </w:rPr>
        <w:t>Legii nr. 292/2018</w:t>
      </w:r>
      <w:r w:rsidR="00A36820" w:rsidRPr="0036366E">
        <w:rPr>
          <w:rFonts w:ascii="Arial" w:hAnsi="Arial" w:cs="Arial"/>
          <w:sz w:val="24"/>
          <w:szCs w:val="24"/>
          <w:lang w:val="ro-RO" w:eastAsia="ro-RO"/>
        </w:rPr>
        <w:t xml:space="preserve"> privind evaluarea impactului anumitor proiecte publice</w:t>
      </w:r>
      <w:r w:rsidR="005B03BA" w:rsidRPr="0036366E">
        <w:rPr>
          <w:rFonts w:ascii="Arial" w:hAnsi="Arial" w:cs="Arial"/>
          <w:sz w:val="24"/>
          <w:szCs w:val="24"/>
          <w:lang w:val="ro-RO" w:eastAsia="ro-RO"/>
        </w:rPr>
        <w:t xml:space="preserve"> și </w:t>
      </w:r>
      <w:r w:rsidR="00A36820" w:rsidRPr="0036366E">
        <w:rPr>
          <w:rFonts w:ascii="Arial" w:hAnsi="Arial" w:cs="Arial"/>
          <w:sz w:val="24"/>
          <w:szCs w:val="24"/>
          <w:lang w:val="ro-RO" w:eastAsia="ro-RO"/>
        </w:rPr>
        <w:t>private asupra mediului;</w:t>
      </w:r>
    </w:p>
    <w:p w:rsidR="00A36820" w:rsidRPr="0036366E" w:rsidRDefault="00A36820" w:rsidP="00BE3761">
      <w:pPr>
        <w:pStyle w:val="ListParagraph"/>
        <w:numPr>
          <w:ilvl w:val="0"/>
          <w:numId w:val="3"/>
        </w:numPr>
        <w:autoSpaceDE w:val="0"/>
        <w:jc w:val="both"/>
        <w:rPr>
          <w:rFonts w:ascii="Arial" w:hAnsi="Arial" w:cs="Arial"/>
          <w:sz w:val="24"/>
          <w:szCs w:val="24"/>
          <w:lang w:val="ro-RO" w:eastAsia="ro-RO"/>
        </w:rPr>
      </w:pPr>
      <w:r w:rsidRPr="0036366E">
        <w:rPr>
          <w:rFonts w:ascii="Arial" w:hAnsi="Arial" w:cs="Arial"/>
          <w:b/>
          <w:sz w:val="24"/>
          <w:szCs w:val="24"/>
          <w:lang w:val="ro-RO"/>
        </w:rPr>
        <w:t>Ordonanţei de Urgenţă a Guvernului nr. 57/2007</w:t>
      </w:r>
      <w:r w:rsidRPr="0036366E">
        <w:rPr>
          <w:rFonts w:ascii="Arial" w:hAnsi="Arial" w:cs="Arial"/>
          <w:sz w:val="24"/>
          <w:szCs w:val="24"/>
          <w:lang w:val="ro-RO"/>
        </w:rPr>
        <w:t xml:space="preserve"> privind regimul ariilor naturale protejate, conservarea habitatelor naturale, a florei şi faunei sǎlbatice, </w:t>
      </w:r>
      <w:r w:rsidR="00653C18" w:rsidRPr="0036366E">
        <w:rPr>
          <w:rFonts w:ascii="Arial" w:hAnsi="Arial" w:cs="Arial"/>
          <w:sz w:val="24"/>
          <w:szCs w:val="24"/>
          <w:lang w:val="ro-RO"/>
        </w:rPr>
        <w:t xml:space="preserve">aprobata cu </w:t>
      </w:r>
      <w:r w:rsidRPr="0036366E">
        <w:rPr>
          <w:rFonts w:ascii="Arial" w:hAnsi="Arial" w:cs="Arial"/>
          <w:sz w:val="24"/>
          <w:szCs w:val="24"/>
          <w:lang w:val="ro-RO"/>
        </w:rPr>
        <w:t>cu modificǎri</w:t>
      </w:r>
      <w:r w:rsidR="005B03BA" w:rsidRPr="0036366E">
        <w:rPr>
          <w:rFonts w:ascii="Arial" w:hAnsi="Arial" w:cs="Arial"/>
          <w:sz w:val="24"/>
          <w:szCs w:val="24"/>
          <w:lang w:val="ro-RO"/>
        </w:rPr>
        <w:t xml:space="preserve"> și </w:t>
      </w:r>
      <w:r w:rsidRPr="0036366E">
        <w:rPr>
          <w:rFonts w:ascii="Arial" w:hAnsi="Arial" w:cs="Arial"/>
          <w:sz w:val="24"/>
          <w:szCs w:val="24"/>
          <w:lang w:val="ro-RO"/>
        </w:rPr>
        <w:t xml:space="preserve">completǎri prin </w:t>
      </w:r>
      <w:r w:rsidRPr="0036366E">
        <w:rPr>
          <w:rFonts w:ascii="Arial" w:hAnsi="Arial" w:cs="Arial"/>
          <w:b/>
          <w:sz w:val="24"/>
          <w:szCs w:val="24"/>
          <w:lang w:val="ro-RO"/>
        </w:rPr>
        <w:t>Legea nr. 49/2011</w:t>
      </w:r>
      <w:r w:rsidR="00653C18" w:rsidRPr="0036366E">
        <w:rPr>
          <w:rFonts w:ascii="Arial" w:hAnsi="Arial" w:cs="Arial"/>
          <w:sz w:val="24"/>
          <w:szCs w:val="24"/>
          <w:lang w:val="ro-RO"/>
        </w:rPr>
        <w:t>, cu modificarile si completarile ulterioare</w:t>
      </w:r>
      <w:r w:rsidR="004B07E6" w:rsidRPr="0036366E">
        <w:rPr>
          <w:rFonts w:ascii="Arial" w:hAnsi="Arial" w:cs="Arial"/>
          <w:sz w:val="24"/>
          <w:szCs w:val="24"/>
          <w:lang w:val="ro-RO"/>
        </w:rPr>
        <w:t xml:space="preserve">; </w:t>
      </w:r>
    </w:p>
    <w:p w:rsidR="00A36820" w:rsidRPr="0036366E" w:rsidRDefault="00A36820" w:rsidP="00563B30">
      <w:pPr>
        <w:spacing w:after="0" w:line="240" w:lineRule="auto"/>
        <w:contextualSpacing/>
        <w:jc w:val="both"/>
        <w:rPr>
          <w:rFonts w:ascii="Arial" w:hAnsi="Arial" w:cs="Arial"/>
          <w:sz w:val="24"/>
          <w:szCs w:val="24"/>
          <w:lang w:val="ro-RO"/>
        </w:rPr>
      </w:pPr>
      <w:r w:rsidRPr="0036366E">
        <w:rPr>
          <w:rFonts w:ascii="Arial" w:hAnsi="Arial" w:cs="Arial"/>
          <w:sz w:val="24"/>
          <w:szCs w:val="24"/>
          <w:lang w:val="ro-RO"/>
        </w:rPr>
        <w:t>și ca urmare a comple</w:t>
      </w:r>
      <w:r w:rsidR="007A6507" w:rsidRPr="0036366E">
        <w:rPr>
          <w:rFonts w:ascii="Arial" w:hAnsi="Arial" w:cs="Arial"/>
          <w:sz w:val="24"/>
          <w:szCs w:val="24"/>
          <w:lang w:val="ro-RO"/>
        </w:rPr>
        <w:t>tă</w:t>
      </w:r>
      <w:r w:rsidRPr="0036366E">
        <w:rPr>
          <w:rFonts w:ascii="Arial" w:hAnsi="Arial" w:cs="Arial"/>
          <w:sz w:val="24"/>
          <w:szCs w:val="24"/>
          <w:lang w:val="ro-RO"/>
        </w:rPr>
        <w:t>rilor depuse la dosar cu nr.</w:t>
      </w:r>
      <w:r w:rsidR="00D9028F" w:rsidRPr="0036366E">
        <w:rPr>
          <w:rFonts w:ascii="Arial" w:hAnsi="Arial" w:cs="Arial"/>
          <w:sz w:val="24"/>
          <w:szCs w:val="24"/>
          <w:lang w:val="ro-RO"/>
        </w:rPr>
        <w:t xml:space="preserve"> </w:t>
      </w:r>
      <w:r w:rsidR="00C52D51" w:rsidRPr="0036366E">
        <w:rPr>
          <w:rFonts w:ascii="Arial" w:hAnsi="Arial" w:cs="Arial"/>
          <w:sz w:val="24"/>
          <w:szCs w:val="24"/>
          <w:lang w:val="ro-RO"/>
        </w:rPr>
        <w:t>10836/18.06.2019</w:t>
      </w:r>
      <w:r w:rsidR="006A57CE" w:rsidRPr="0036366E">
        <w:rPr>
          <w:rFonts w:ascii="Arial" w:hAnsi="Arial" w:cs="Arial"/>
          <w:sz w:val="24"/>
          <w:szCs w:val="24"/>
          <w:lang w:val="ro-RO"/>
        </w:rPr>
        <w:t>,</w:t>
      </w:r>
      <w:r w:rsidR="00FC6EAB" w:rsidRPr="0036366E">
        <w:rPr>
          <w:rFonts w:ascii="Arial" w:hAnsi="Arial" w:cs="Arial"/>
          <w:sz w:val="24"/>
          <w:szCs w:val="24"/>
          <w:lang w:val="ro-RO"/>
        </w:rPr>
        <w:t xml:space="preserve"> </w:t>
      </w:r>
      <w:r w:rsidR="006A57CE" w:rsidRPr="0036366E">
        <w:rPr>
          <w:rFonts w:ascii="Arial" w:hAnsi="Arial" w:cs="Arial"/>
          <w:sz w:val="24"/>
          <w:szCs w:val="24"/>
          <w:lang w:val="ro-RO"/>
        </w:rPr>
        <w:t xml:space="preserve">nr. </w:t>
      </w:r>
      <w:r w:rsidR="005414B2" w:rsidRPr="0036366E">
        <w:rPr>
          <w:rFonts w:ascii="Arial" w:hAnsi="Arial" w:cs="Arial"/>
          <w:sz w:val="24"/>
          <w:szCs w:val="24"/>
          <w:lang w:val="ro-RO"/>
        </w:rPr>
        <w:t>11030/24.06.2019</w:t>
      </w:r>
      <w:r w:rsidR="006A57CE" w:rsidRPr="0036366E">
        <w:rPr>
          <w:rFonts w:ascii="Arial" w:hAnsi="Arial" w:cs="Arial"/>
          <w:sz w:val="24"/>
          <w:szCs w:val="24"/>
          <w:lang w:val="ro-RO"/>
        </w:rPr>
        <w:t xml:space="preserve">, </w:t>
      </w:r>
      <w:r w:rsidR="005414B2" w:rsidRPr="0036366E">
        <w:rPr>
          <w:rFonts w:ascii="Arial" w:hAnsi="Arial" w:cs="Arial"/>
          <w:sz w:val="24"/>
          <w:szCs w:val="24"/>
          <w:lang w:val="ro-RO"/>
        </w:rPr>
        <w:t>nr. 11129</w:t>
      </w:r>
      <w:r w:rsidR="004224EC" w:rsidRPr="0036366E">
        <w:rPr>
          <w:rFonts w:ascii="Arial" w:hAnsi="Arial" w:cs="Arial"/>
          <w:sz w:val="24"/>
          <w:szCs w:val="24"/>
          <w:lang w:val="ro-RO"/>
        </w:rPr>
        <w:t xml:space="preserve"> </w:t>
      </w:r>
      <w:r w:rsidR="005414B2" w:rsidRPr="0036366E">
        <w:rPr>
          <w:rFonts w:ascii="Arial" w:hAnsi="Arial" w:cs="Arial"/>
          <w:sz w:val="24"/>
          <w:szCs w:val="24"/>
          <w:lang w:val="ro-RO"/>
        </w:rPr>
        <w:t>/</w:t>
      </w:r>
      <w:r w:rsidR="004224EC" w:rsidRPr="0036366E">
        <w:rPr>
          <w:rFonts w:ascii="Arial" w:hAnsi="Arial" w:cs="Arial"/>
          <w:sz w:val="24"/>
          <w:szCs w:val="24"/>
          <w:lang w:val="ro-RO"/>
        </w:rPr>
        <w:t xml:space="preserve"> </w:t>
      </w:r>
      <w:r w:rsidR="005414B2" w:rsidRPr="0036366E">
        <w:rPr>
          <w:rFonts w:ascii="Arial" w:hAnsi="Arial" w:cs="Arial"/>
          <w:sz w:val="24"/>
          <w:szCs w:val="24"/>
          <w:lang w:val="ro-RO"/>
        </w:rPr>
        <w:t>26.06.2019, 11200</w:t>
      </w:r>
      <w:r w:rsidR="004224EC" w:rsidRPr="0036366E">
        <w:rPr>
          <w:rFonts w:ascii="Arial" w:hAnsi="Arial" w:cs="Arial"/>
          <w:sz w:val="24"/>
          <w:szCs w:val="24"/>
          <w:lang w:val="ro-RO"/>
        </w:rPr>
        <w:t xml:space="preserve"> </w:t>
      </w:r>
      <w:r w:rsidR="005414B2" w:rsidRPr="0036366E">
        <w:rPr>
          <w:rFonts w:ascii="Arial" w:hAnsi="Arial" w:cs="Arial"/>
          <w:sz w:val="24"/>
          <w:szCs w:val="24"/>
          <w:lang w:val="ro-RO"/>
        </w:rPr>
        <w:t>/</w:t>
      </w:r>
      <w:r w:rsidR="004224EC" w:rsidRPr="0036366E">
        <w:rPr>
          <w:rFonts w:ascii="Arial" w:hAnsi="Arial" w:cs="Arial"/>
          <w:sz w:val="24"/>
          <w:szCs w:val="24"/>
          <w:lang w:val="ro-RO"/>
        </w:rPr>
        <w:t xml:space="preserve"> </w:t>
      </w:r>
      <w:r w:rsidR="005414B2" w:rsidRPr="0036366E">
        <w:rPr>
          <w:rFonts w:ascii="Arial" w:hAnsi="Arial" w:cs="Arial"/>
          <w:sz w:val="24"/>
          <w:szCs w:val="24"/>
          <w:lang w:val="ro-RO"/>
        </w:rPr>
        <w:t>26.06.2019, 11188</w:t>
      </w:r>
      <w:r w:rsidR="004224EC" w:rsidRPr="0036366E">
        <w:rPr>
          <w:rFonts w:ascii="Arial" w:hAnsi="Arial" w:cs="Arial"/>
          <w:sz w:val="24"/>
          <w:szCs w:val="24"/>
          <w:lang w:val="ro-RO"/>
        </w:rPr>
        <w:t xml:space="preserve"> </w:t>
      </w:r>
      <w:r w:rsidR="005414B2" w:rsidRPr="0036366E">
        <w:rPr>
          <w:rFonts w:ascii="Arial" w:hAnsi="Arial" w:cs="Arial"/>
          <w:sz w:val="24"/>
          <w:szCs w:val="24"/>
          <w:lang w:val="ro-RO"/>
        </w:rPr>
        <w:t>/</w:t>
      </w:r>
      <w:r w:rsidR="004224EC" w:rsidRPr="0036366E">
        <w:rPr>
          <w:rFonts w:ascii="Arial" w:hAnsi="Arial" w:cs="Arial"/>
          <w:sz w:val="24"/>
          <w:szCs w:val="24"/>
          <w:lang w:val="ro-RO"/>
        </w:rPr>
        <w:t xml:space="preserve"> </w:t>
      </w:r>
      <w:r w:rsidR="005414B2" w:rsidRPr="0036366E">
        <w:rPr>
          <w:rFonts w:ascii="Arial" w:hAnsi="Arial" w:cs="Arial"/>
          <w:sz w:val="24"/>
          <w:szCs w:val="24"/>
          <w:lang w:val="ro-RO"/>
        </w:rPr>
        <w:t>26.06.2019, 11190</w:t>
      </w:r>
      <w:r w:rsidR="004224EC" w:rsidRPr="0036366E">
        <w:rPr>
          <w:rFonts w:ascii="Arial" w:hAnsi="Arial" w:cs="Arial"/>
          <w:sz w:val="24"/>
          <w:szCs w:val="24"/>
          <w:lang w:val="ro-RO"/>
        </w:rPr>
        <w:t xml:space="preserve"> </w:t>
      </w:r>
      <w:r w:rsidR="005414B2" w:rsidRPr="0036366E">
        <w:rPr>
          <w:rFonts w:ascii="Arial" w:hAnsi="Arial" w:cs="Arial"/>
          <w:sz w:val="24"/>
          <w:szCs w:val="24"/>
          <w:lang w:val="ro-RO"/>
        </w:rPr>
        <w:t>/</w:t>
      </w:r>
      <w:r w:rsidR="004224EC" w:rsidRPr="0036366E">
        <w:rPr>
          <w:rFonts w:ascii="Arial" w:hAnsi="Arial" w:cs="Arial"/>
          <w:sz w:val="24"/>
          <w:szCs w:val="24"/>
          <w:lang w:val="ro-RO"/>
        </w:rPr>
        <w:t xml:space="preserve"> </w:t>
      </w:r>
      <w:r w:rsidR="005414B2" w:rsidRPr="0036366E">
        <w:rPr>
          <w:rFonts w:ascii="Arial" w:hAnsi="Arial" w:cs="Arial"/>
          <w:sz w:val="24"/>
          <w:szCs w:val="24"/>
          <w:lang w:val="ro-RO"/>
        </w:rPr>
        <w:t>26.06.2019, 11189/26.06.2019,11237/27.06.2019 și 11345/01.07.2019</w:t>
      </w:r>
      <w:r w:rsidR="006A57CE" w:rsidRPr="0036366E">
        <w:rPr>
          <w:rFonts w:ascii="Arial" w:hAnsi="Arial" w:cs="Arial"/>
          <w:sz w:val="24"/>
          <w:szCs w:val="24"/>
          <w:lang w:val="ro-RO"/>
        </w:rPr>
        <w:t>,</w:t>
      </w:r>
      <w:r w:rsidR="00122071" w:rsidRPr="0036366E">
        <w:rPr>
          <w:rFonts w:ascii="Arial" w:hAnsi="Arial" w:cs="Arial"/>
          <w:sz w:val="24"/>
          <w:szCs w:val="24"/>
          <w:lang w:val="ro-RO"/>
        </w:rPr>
        <w:t xml:space="preserve"> </w:t>
      </w:r>
      <w:r w:rsidRPr="0036366E">
        <w:rPr>
          <w:rFonts w:ascii="Arial" w:hAnsi="Arial" w:cs="Arial"/>
          <w:sz w:val="24"/>
          <w:szCs w:val="24"/>
          <w:lang w:val="ro-RO"/>
        </w:rPr>
        <w:t xml:space="preserve">autoritatea competentă pentru protecţia mediului APM Braşov </w:t>
      </w:r>
      <w:r w:rsidRPr="0036366E">
        <w:rPr>
          <w:rFonts w:ascii="Arial" w:hAnsi="Arial" w:cs="Arial"/>
          <w:b/>
          <w:sz w:val="24"/>
          <w:szCs w:val="24"/>
          <w:lang w:val="ro-RO"/>
        </w:rPr>
        <w:t xml:space="preserve">decide, </w:t>
      </w:r>
      <w:r w:rsidRPr="0036366E">
        <w:rPr>
          <w:rFonts w:ascii="Arial" w:hAnsi="Arial" w:cs="Arial"/>
          <w:sz w:val="24"/>
          <w:szCs w:val="24"/>
          <w:lang w:val="ro-RO"/>
        </w:rPr>
        <w:t xml:space="preserve">ca urmare a consultărilor desfăşurate în cadrul şedinţei Comisiei de Analiză Tehnică din data de </w:t>
      </w:r>
      <w:r w:rsidR="005414B2" w:rsidRPr="0036366E">
        <w:rPr>
          <w:rFonts w:ascii="Arial" w:hAnsi="Arial" w:cs="Arial"/>
          <w:sz w:val="24"/>
          <w:szCs w:val="24"/>
          <w:lang w:val="ro-RO"/>
        </w:rPr>
        <w:t>27.06.2019</w:t>
      </w:r>
      <w:r w:rsidRPr="0036366E">
        <w:rPr>
          <w:rFonts w:ascii="Arial" w:hAnsi="Arial" w:cs="Arial"/>
          <w:sz w:val="24"/>
          <w:szCs w:val="24"/>
        </w:rPr>
        <w:t>,</w:t>
      </w:r>
      <w:r w:rsidRPr="0036366E">
        <w:rPr>
          <w:rFonts w:ascii="Arial" w:hAnsi="Arial" w:cs="Arial"/>
          <w:sz w:val="24"/>
          <w:szCs w:val="24"/>
          <w:lang w:val="ro-RO"/>
        </w:rPr>
        <w:t xml:space="preserve"> că proiectul </w:t>
      </w:r>
      <w:r w:rsidR="006D2377" w:rsidRPr="0036366E">
        <w:rPr>
          <w:rFonts w:ascii="Arial" w:hAnsi="Arial" w:cs="Arial"/>
          <w:b/>
          <w:sz w:val="24"/>
          <w:szCs w:val="24"/>
          <w:lang w:val="ro-RO"/>
        </w:rPr>
        <w:t>„AEROPORTUL INTERNAȚIONAL GHIMBAV-BRAȘOV – Etapa a III a – Proiectare și execuție lucrări de construcții și instalații pentru obiectivele: clădire energetică, remiza PSI, posturi control acces, gospodărie de apă, parcare auto și drum acces terminal – DJ 103 C, drumuri tehnologice interioare, împrejmuiri și porți, rețele interioare în aeroport, platformă antisuflu”</w:t>
      </w:r>
      <w:r w:rsidR="006D2377" w:rsidRPr="0036366E">
        <w:rPr>
          <w:rFonts w:ascii="Arial" w:hAnsi="Arial" w:cs="Arial"/>
          <w:sz w:val="24"/>
          <w:szCs w:val="24"/>
          <w:lang w:val="ro-RO"/>
        </w:rPr>
        <w:t xml:space="preserve"> propus a fi amplasat in jud. Brasov, oraș Ghimbav, str. Herman Oberth (fostă str. Aeroportului) f.n., identificat in  CF-Ghimbav cu nr. CF 102943</w:t>
      </w:r>
      <w:r w:rsidR="00EE252F" w:rsidRPr="0036366E">
        <w:rPr>
          <w:rFonts w:ascii="Arial" w:hAnsi="Arial" w:cs="Arial"/>
          <w:sz w:val="24"/>
          <w:szCs w:val="24"/>
          <w:lang w:val="ro-RO"/>
        </w:rPr>
        <w:t xml:space="preserve">, </w:t>
      </w:r>
      <w:r w:rsidR="000C03B9" w:rsidRPr="0036366E">
        <w:rPr>
          <w:rFonts w:ascii="Arial" w:hAnsi="Arial" w:cs="Arial"/>
          <w:sz w:val="24"/>
          <w:szCs w:val="24"/>
          <w:lang w:val="ro-RO"/>
        </w:rPr>
        <w:t xml:space="preserve">conform C.U. nr. </w:t>
      </w:r>
      <w:r w:rsidR="006D2377" w:rsidRPr="0036366E">
        <w:rPr>
          <w:rFonts w:ascii="Arial" w:hAnsi="Arial" w:cs="Arial"/>
          <w:sz w:val="24"/>
          <w:szCs w:val="24"/>
          <w:lang w:val="ro-RO"/>
        </w:rPr>
        <w:t>412</w:t>
      </w:r>
      <w:r w:rsidR="000C03B9" w:rsidRPr="0036366E">
        <w:rPr>
          <w:rFonts w:ascii="Arial" w:hAnsi="Arial" w:cs="Arial"/>
          <w:sz w:val="24"/>
          <w:szCs w:val="24"/>
          <w:lang w:val="ro-RO"/>
        </w:rPr>
        <w:t xml:space="preserve"> din </w:t>
      </w:r>
      <w:r w:rsidR="00F66E8C" w:rsidRPr="0036366E">
        <w:rPr>
          <w:rFonts w:ascii="Arial" w:hAnsi="Arial" w:cs="Arial"/>
          <w:sz w:val="24"/>
          <w:szCs w:val="24"/>
          <w:lang w:val="ro-RO"/>
        </w:rPr>
        <w:t>21.12.2018 rectificat in data de 13.06.2019</w:t>
      </w:r>
      <w:r w:rsidR="000C03B9" w:rsidRPr="0036366E">
        <w:rPr>
          <w:rFonts w:ascii="Arial" w:hAnsi="Arial" w:cs="Arial"/>
          <w:sz w:val="24"/>
          <w:szCs w:val="24"/>
          <w:lang w:val="ro-RO"/>
        </w:rPr>
        <w:t xml:space="preserve"> emis de Primăria </w:t>
      </w:r>
      <w:r w:rsidR="00F66E8C" w:rsidRPr="0036366E">
        <w:rPr>
          <w:rFonts w:ascii="Arial" w:hAnsi="Arial" w:cs="Arial"/>
          <w:sz w:val="24"/>
          <w:szCs w:val="24"/>
          <w:lang w:val="ro-RO"/>
        </w:rPr>
        <w:t>Orașului Ghimbav</w:t>
      </w:r>
      <w:r w:rsidRPr="0036366E">
        <w:rPr>
          <w:rFonts w:ascii="Arial" w:hAnsi="Arial" w:cs="Arial"/>
          <w:sz w:val="24"/>
          <w:szCs w:val="24"/>
          <w:lang w:val="ro-RO"/>
        </w:rPr>
        <w:t xml:space="preserve">, </w:t>
      </w:r>
      <w:r w:rsidRPr="0036366E">
        <w:rPr>
          <w:rFonts w:ascii="Arial" w:hAnsi="Arial" w:cs="Arial"/>
          <w:b/>
          <w:i/>
          <w:sz w:val="24"/>
          <w:szCs w:val="24"/>
          <w:lang w:val="ro-RO"/>
        </w:rPr>
        <w:t>nu se supune evalua</w:t>
      </w:r>
      <w:r w:rsidR="003C1E66" w:rsidRPr="0036366E">
        <w:rPr>
          <w:rFonts w:ascii="Arial" w:hAnsi="Arial" w:cs="Arial"/>
          <w:b/>
          <w:i/>
          <w:sz w:val="24"/>
          <w:szCs w:val="24"/>
          <w:lang w:val="ro-RO"/>
        </w:rPr>
        <w:t>rii impactului asupra mediului</w:t>
      </w:r>
      <w:r w:rsidR="009E01B9" w:rsidRPr="0036366E">
        <w:rPr>
          <w:rFonts w:ascii="Arial" w:hAnsi="Arial" w:cs="Arial"/>
          <w:b/>
          <w:i/>
          <w:sz w:val="24"/>
          <w:szCs w:val="24"/>
          <w:lang w:val="ro-RO"/>
        </w:rPr>
        <w:t xml:space="preserve">, </w:t>
      </w:r>
      <w:r w:rsidRPr="0036366E">
        <w:rPr>
          <w:rFonts w:ascii="Arial" w:hAnsi="Arial" w:cs="Arial"/>
          <w:b/>
          <w:i/>
          <w:sz w:val="24"/>
          <w:szCs w:val="24"/>
          <w:lang w:val="ro-RO"/>
        </w:rPr>
        <w:t>nu se supune evaluarii adecvate</w:t>
      </w:r>
      <w:r w:rsidR="009E01B9" w:rsidRPr="0036366E">
        <w:rPr>
          <w:rFonts w:ascii="Arial" w:hAnsi="Arial" w:cs="Arial"/>
          <w:b/>
          <w:i/>
          <w:sz w:val="24"/>
          <w:szCs w:val="24"/>
          <w:lang w:val="ro-RO"/>
        </w:rPr>
        <w:t xml:space="preserve"> si nu se supune evaluarii impactului asupra corpurilor de apa</w:t>
      </w:r>
      <w:r w:rsidR="00DD1A6E" w:rsidRPr="0036366E">
        <w:rPr>
          <w:rFonts w:ascii="Arial" w:hAnsi="Arial" w:cs="Arial"/>
          <w:b/>
          <w:i/>
          <w:sz w:val="24"/>
          <w:szCs w:val="24"/>
          <w:lang w:val="ro-RO"/>
        </w:rPr>
        <w:t>.</w:t>
      </w:r>
      <w:r w:rsidRPr="0036366E">
        <w:rPr>
          <w:rFonts w:ascii="Arial" w:hAnsi="Arial" w:cs="Arial"/>
          <w:sz w:val="24"/>
          <w:szCs w:val="24"/>
          <w:lang w:val="ro-RO"/>
        </w:rPr>
        <w:t xml:space="preserve">   </w:t>
      </w:r>
    </w:p>
    <w:p w:rsidR="000C03B9" w:rsidRPr="0036366E" w:rsidRDefault="000C03B9" w:rsidP="00563B30">
      <w:pPr>
        <w:autoSpaceDE w:val="0"/>
        <w:autoSpaceDN w:val="0"/>
        <w:adjustRightInd w:val="0"/>
        <w:spacing w:after="0" w:line="240" w:lineRule="auto"/>
        <w:jc w:val="both"/>
        <w:rPr>
          <w:rFonts w:ascii="Arial" w:hAnsi="Arial" w:cs="Arial"/>
          <w:sz w:val="24"/>
          <w:szCs w:val="24"/>
          <w:lang w:val="ro-RO"/>
        </w:rPr>
      </w:pPr>
    </w:p>
    <w:p w:rsidR="00A36820" w:rsidRPr="0036366E" w:rsidRDefault="00A36820" w:rsidP="00563B30">
      <w:pPr>
        <w:autoSpaceDE w:val="0"/>
        <w:autoSpaceDN w:val="0"/>
        <w:adjustRightInd w:val="0"/>
        <w:spacing w:after="0" w:line="240" w:lineRule="auto"/>
        <w:jc w:val="both"/>
        <w:rPr>
          <w:rFonts w:ascii="Arial" w:hAnsi="Arial" w:cs="Arial"/>
          <w:sz w:val="24"/>
          <w:szCs w:val="24"/>
        </w:rPr>
      </w:pPr>
      <w:r w:rsidRPr="0036366E">
        <w:rPr>
          <w:rFonts w:ascii="Arial" w:hAnsi="Arial" w:cs="Arial"/>
          <w:sz w:val="24"/>
          <w:szCs w:val="24"/>
          <w:lang w:val="ro-RO"/>
        </w:rPr>
        <w:t xml:space="preserve">    </w:t>
      </w:r>
      <w:r w:rsidRPr="0036366E">
        <w:rPr>
          <w:rFonts w:ascii="Arial" w:hAnsi="Arial" w:cs="Arial"/>
          <w:sz w:val="24"/>
          <w:szCs w:val="24"/>
        </w:rPr>
        <w:t>Justificarea prezentei decizii:</w:t>
      </w:r>
    </w:p>
    <w:p w:rsidR="00A36820" w:rsidRPr="0036366E" w:rsidRDefault="00A36820" w:rsidP="00563B30">
      <w:pPr>
        <w:spacing w:after="0" w:line="240" w:lineRule="auto"/>
        <w:ind w:firstLine="720"/>
        <w:contextualSpacing/>
        <w:jc w:val="both"/>
        <w:rPr>
          <w:rFonts w:ascii="Arial" w:hAnsi="Arial" w:cs="Arial"/>
          <w:sz w:val="24"/>
          <w:szCs w:val="24"/>
          <w:lang w:val="ro-RO"/>
        </w:rPr>
      </w:pPr>
      <w:r w:rsidRPr="0036366E">
        <w:rPr>
          <w:rFonts w:ascii="Arial" w:hAnsi="Arial" w:cs="Arial"/>
          <w:b/>
          <w:sz w:val="24"/>
          <w:szCs w:val="24"/>
          <w:lang w:val="ro-RO"/>
        </w:rPr>
        <w:t xml:space="preserve">I. Motivele </w:t>
      </w:r>
      <w:r w:rsidR="009E01B9" w:rsidRPr="0036366E">
        <w:rPr>
          <w:rFonts w:ascii="Arial" w:hAnsi="Arial" w:cs="Arial"/>
          <w:b/>
          <w:sz w:val="24"/>
          <w:szCs w:val="24"/>
          <w:lang w:val="ro-RO"/>
        </w:rPr>
        <w:t xml:space="preserve">pe baza carora s-a stabilit necesitatea neefectuarii </w:t>
      </w:r>
      <w:r w:rsidR="00C202C4" w:rsidRPr="0036366E">
        <w:rPr>
          <w:rFonts w:ascii="Arial" w:hAnsi="Arial" w:cs="Arial"/>
          <w:b/>
          <w:sz w:val="24"/>
          <w:szCs w:val="24"/>
          <w:lang w:val="ro-RO"/>
        </w:rPr>
        <w:t>e</w:t>
      </w:r>
      <w:r w:rsidR="009E01B9" w:rsidRPr="0036366E">
        <w:rPr>
          <w:rFonts w:ascii="Arial" w:hAnsi="Arial" w:cs="Arial"/>
          <w:b/>
          <w:sz w:val="24"/>
          <w:szCs w:val="24"/>
          <w:lang w:val="ro-RO"/>
        </w:rPr>
        <w:t xml:space="preserve">valuarii impactului asupra mediului </w:t>
      </w:r>
      <w:r w:rsidRPr="0036366E">
        <w:rPr>
          <w:rFonts w:ascii="Arial" w:hAnsi="Arial" w:cs="Arial"/>
          <w:b/>
          <w:sz w:val="24"/>
          <w:szCs w:val="24"/>
          <w:lang w:val="ro-RO"/>
        </w:rPr>
        <w:t xml:space="preserve">sunt </w:t>
      </w:r>
      <w:r w:rsidR="00234489" w:rsidRPr="0036366E">
        <w:rPr>
          <w:rFonts w:ascii="Arial" w:hAnsi="Arial" w:cs="Arial"/>
          <w:b/>
          <w:sz w:val="24"/>
          <w:szCs w:val="24"/>
          <w:lang w:val="ro-RO"/>
        </w:rPr>
        <w:t>următoare</w:t>
      </w:r>
      <w:r w:rsidRPr="0036366E">
        <w:rPr>
          <w:rFonts w:ascii="Arial" w:hAnsi="Arial" w:cs="Arial"/>
          <w:b/>
          <w:sz w:val="24"/>
          <w:szCs w:val="24"/>
          <w:lang w:val="ro-RO"/>
        </w:rPr>
        <w:t xml:space="preserve">le: </w:t>
      </w:r>
    </w:p>
    <w:p w:rsidR="00794930" w:rsidRPr="0036366E" w:rsidRDefault="00630291" w:rsidP="00BE3761">
      <w:pPr>
        <w:pStyle w:val="ListParagraph"/>
        <w:numPr>
          <w:ilvl w:val="0"/>
          <w:numId w:val="4"/>
        </w:numPr>
        <w:tabs>
          <w:tab w:val="num" w:pos="-180"/>
          <w:tab w:val="left" w:pos="450"/>
          <w:tab w:val="left" w:pos="540"/>
        </w:tabs>
        <w:suppressAutoHyphens/>
        <w:autoSpaceDE w:val="0"/>
        <w:autoSpaceDN w:val="0"/>
        <w:adjustRightInd w:val="0"/>
        <w:ind w:left="540"/>
        <w:jc w:val="both"/>
        <w:rPr>
          <w:rFonts w:ascii="Arial" w:hAnsi="Arial" w:cs="Arial"/>
          <w:i/>
          <w:sz w:val="24"/>
          <w:szCs w:val="24"/>
          <w:lang w:val="ro-RO"/>
        </w:rPr>
      </w:pPr>
      <w:r w:rsidRPr="0036366E">
        <w:rPr>
          <w:rFonts w:ascii="Arial" w:hAnsi="Arial" w:cs="Arial"/>
          <w:sz w:val="24"/>
          <w:szCs w:val="24"/>
          <w:lang w:val="ro-RO"/>
        </w:rPr>
        <w:t xml:space="preserve"> </w:t>
      </w:r>
      <w:r w:rsidR="00A36820" w:rsidRPr="0036366E">
        <w:rPr>
          <w:rFonts w:ascii="Arial" w:hAnsi="Arial" w:cs="Arial"/>
          <w:sz w:val="24"/>
          <w:szCs w:val="24"/>
          <w:lang w:val="ro-RO"/>
        </w:rPr>
        <w:t xml:space="preserve">proiectul se încadreaza în prevederile </w:t>
      </w:r>
      <w:r w:rsidR="00B94BB8" w:rsidRPr="0036366E">
        <w:rPr>
          <w:rFonts w:ascii="Arial" w:hAnsi="Arial" w:cs="Arial"/>
          <w:sz w:val="24"/>
          <w:szCs w:val="24"/>
          <w:lang w:val="ro-RO"/>
        </w:rPr>
        <w:t>Legii nr. 292/2018, privind evaluarea impactului anumitor proiecte publice si private asupra mediului</w:t>
      </w:r>
      <w:r w:rsidR="00A36820" w:rsidRPr="0036366E">
        <w:rPr>
          <w:rFonts w:ascii="Arial" w:hAnsi="Arial" w:cs="Arial"/>
          <w:sz w:val="24"/>
          <w:szCs w:val="24"/>
          <w:lang w:val="ro-RO"/>
        </w:rPr>
        <w:t xml:space="preserve">, </w:t>
      </w:r>
      <w:r w:rsidR="00794930" w:rsidRPr="0036366E">
        <w:rPr>
          <w:rFonts w:ascii="Arial" w:hAnsi="Arial" w:cs="Arial"/>
          <w:sz w:val="24"/>
          <w:szCs w:val="24"/>
          <w:lang w:val="ro-RO"/>
        </w:rPr>
        <w:t xml:space="preserve">Anexa 2, la pct. 13 a) </w:t>
      </w:r>
      <w:r w:rsidR="00794930" w:rsidRPr="0036366E">
        <w:rPr>
          <w:rFonts w:ascii="Arial" w:hAnsi="Arial" w:cs="Arial"/>
          <w:i/>
          <w:sz w:val="24"/>
          <w:szCs w:val="24"/>
          <w:lang w:val="ro-RO"/>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A36820" w:rsidRPr="0036366E" w:rsidRDefault="00A36820" w:rsidP="00BE3761">
      <w:pPr>
        <w:pStyle w:val="ListParagraph"/>
        <w:numPr>
          <w:ilvl w:val="0"/>
          <w:numId w:val="4"/>
        </w:numPr>
        <w:tabs>
          <w:tab w:val="num" w:pos="-180"/>
          <w:tab w:val="left" w:pos="450"/>
          <w:tab w:val="left" w:pos="540"/>
        </w:tabs>
        <w:suppressAutoHyphens/>
        <w:autoSpaceDE w:val="0"/>
        <w:autoSpaceDN w:val="0"/>
        <w:adjustRightInd w:val="0"/>
        <w:ind w:left="540"/>
        <w:jc w:val="both"/>
        <w:rPr>
          <w:rFonts w:ascii="Arial" w:hAnsi="Arial" w:cs="Arial"/>
          <w:i/>
          <w:sz w:val="24"/>
          <w:szCs w:val="24"/>
          <w:lang w:val="ro-RO"/>
        </w:rPr>
      </w:pPr>
      <w:r w:rsidRPr="0036366E">
        <w:rPr>
          <w:rFonts w:ascii="Arial" w:hAnsi="Arial" w:cs="Arial"/>
          <w:sz w:val="24"/>
          <w:szCs w:val="24"/>
          <w:lang w:val="ro-RO"/>
        </w:rPr>
        <w:t>titularul</w:t>
      </w:r>
      <w:r w:rsidR="005B03BA" w:rsidRPr="0036366E">
        <w:rPr>
          <w:rFonts w:ascii="Arial" w:hAnsi="Arial" w:cs="Arial"/>
          <w:sz w:val="24"/>
          <w:szCs w:val="24"/>
          <w:lang w:val="ro-RO"/>
        </w:rPr>
        <w:t xml:space="preserve"> și </w:t>
      </w:r>
      <w:r w:rsidRPr="0036366E">
        <w:rPr>
          <w:rFonts w:ascii="Arial" w:hAnsi="Arial" w:cs="Arial"/>
          <w:sz w:val="24"/>
          <w:szCs w:val="24"/>
          <w:lang w:val="ro-RO"/>
        </w:rPr>
        <w:t>APM Brașov au mediatizat în presa local</w:t>
      </w:r>
      <w:r w:rsidR="006A3647" w:rsidRPr="0036366E">
        <w:rPr>
          <w:rFonts w:ascii="Arial" w:hAnsi="Arial" w:cs="Arial"/>
          <w:sz w:val="24"/>
          <w:szCs w:val="24"/>
          <w:lang w:val="ro-RO"/>
        </w:rPr>
        <w:t>ă</w:t>
      </w:r>
      <w:r w:rsidRPr="0036366E">
        <w:rPr>
          <w:rFonts w:ascii="Arial" w:hAnsi="Arial" w:cs="Arial"/>
          <w:sz w:val="24"/>
          <w:szCs w:val="24"/>
          <w:lang w:val="ro-RO"/>
        </w:rPr>
        <w:t xml:space="preserve"> c</w:t>
      </w:r>
      <w:r w:rsidR="006A3647" w:rsidRPr="0036366E">
        <w:rPr>
          <w:rFonts w:ascii="Arial" w:hAnsi="Arial" w:cs="Arial"/>
          <w:sz w:val="24"/>
          <w:szCs w:val="24"/>
          <w:lang w:val="ro-RO"/>
        </w:rPr>
        <w:t>â</w:t>
      </w:r>
      <w:r w:rsidRPr="0036366E">
        <w:rPr>
          <w:rFonts w:ascii="Arial" w:hAnsi="Arial" w:cs="Arial"/>
          <w:sz w:val="24"/>
          <w:szCs w:val="24"/>
          <w:lang w:val="ro-RO"/>
        </w:rPr>
        <w:t>t</w:t>
      </w:r>
      <w:r w:rsidR="005B03BA" w:rsidRPr="0036366E">
        <w:rPr>
          <w:rFonts w:ascii="Arial" w:hAnsi="Arial" w:cs="Arial"/>
          <w:sz w:val="24"/>
          <w:szCs w:val="24"/>
          <w:lang w:val="ro-RO"/>
        </w:rPr>
        <w:t xml:space="preserve"> și </w:t>
      </w:r>
      <w:r w:rsidRPr="0036366E">
        <w:rPr>
          <w:rFonts w:ascii="Arial" w:hAnsi="Arial" w:cs="Arial"/>
          <w:sz w:val="24"/>
          <w:szCs w:val="24"/>
          <w:lang w:val="ro-RO"/>
        </w:rPr>
        <w:t>pe pagina web at</w:t>
      </w:r>
      <w:r w:rsidR="006A3647" w:rsidRPr="0036366E">
        <w:rPr>
          <w:rFonts w:ascii="Arial" w:hAnsi="Arial" w:cs="Arial"/>
          <w:sz w:val="24"/>
          <w:szCs w:val="24"/>
          <w:lang w:val="ro-RO"/>
        </w:rPr>
        <w:t>â</w:t>
      </w:r>
      <w:r w:rsidRPr="0036366E">
        <w:rPr>
          <w:rFonts w:ascii="Arial" w:hAnsi="Arial" w:cs="Arial"/>
          <w:sz w:val="24"/>
          <w:szCs w:val="24"/>
          <w:lang w:val="ro-RO"/>
        </w:rPr>
        <w:t>t depunerea solicit</w:t>
      </w:r>
      <w:r w:rsidR="006A3647" w:rsidRPr="0036366E">
        <w:rPr>
          <w:rFonts w:ascii="Arial" w:hAnsi="Arial" w:cs="Arial"/>
          <w:sz w:val="24"/>
          <w:szCs w:val="24"/>
          <w:lang w:val="ro-RO"/>
        </w:rPr>
        <w:t>ă</w:t>
      </w:r>
      <w:r w:rsidRPr="0036366E">
        <w:rPr>
          <w:rFonts w:ascii="Arial" w:hAnsi="Arial" w:cs="Arial"/>
          <w:sz w:val="24"/>
          <w:szCs w:val="24"/>
          <w:lang w:val="ro-RO"/>
        </w:rPr>
        <w:t>rii acordului c</w:t>
      </w:r>
      <w:r w:rsidR="006A3647" w:rsidRPr="0036366E">
        <w:rPr>
          <w:rFonts w:ascii="Arial" w:hAnsi="Arial" w:cs="Arial"/>
          <w:sz w:val="24"/>
          <w:szCs w:val="24"/>
          <w:lang w:val="ro-RO"/>
        </w:rPr>
        <w:t>â</w:t>
      </w:r>
      <w:r w:rsidRPr="0036366E">
        <w:rPr>
          <w:rFonts w:ascii="Arial" w:hAnsi="Arial" w:cs="Arial"/>
          <w:sz w:val="24"/>
          <w:szCs w:val="24"/>
          <w:lang w:val="ro-RO"/>
        </w:rPr>
        <w:t>t și decizia etapei de încadrare;</w:t>
      </w:r>
    </w:p>
    <w:p w:rsidR="00A36820" w:rsidRPr="0036366E" w:rsidRDefault="00A36820" w:rsidP="00BE3761">
      <w:pPr>
        <w:pStyle w:val="ListParagraph"/>
        <w:numPr>
          <w:ilvl w:val="0"/>
          <w:numId w:val="4"/>
        </w:numPr>
        <w:tabs>
          <w:tab w:val="num" w:pos="-180"/>
        </w:tabs>
        <w:suppressAutoHyphens/>
        <w:autoSpaceDE w:val="0"/>
        <w:autoSpaceDN w:val="0"/>
        <w:adjustRightInd w:val="0"/>
        <w:ind w:left="540"/>
        <w:jc w:val="both"/>
        <w:rPr>
          <w:rFonts w:ascii="Arial" w:hAnsi="Arial" w:cs="Arial"/>
          <w:i/>
          <w:sz w:val="24"/>
          <w:szCs w:val="24"/>
          <w:lang w:val="ro-RO"/>
        </w:rPr>
      </w:pPr>
      <w:r w:rsidRPr="0036366E">
        <w:rPr>
          <w:rFonts w:ascii="Arial" w:hAnsi="Arial" w:cs="Arial"/>
          <w:sz w:val="24"/>
          <w:szCs w:val="24"/>
          <w:lang w:val="ro-RO"/>
        </w:rPr>
        <w:t>lipsa observa</w:t>
      </w:r>
      <w:r w:rsidR="006A3647" w:rsidRPr="0036366E">
        <w:rPr>
          <w:rFonts w:ascii="Arial" w:hAnsi="Arial" w:cs="Arial"/>
          <w:sz w:val="24"/>
          <w:szCs w:val="24"/>
          <w:lang w:val="ro-RO"/>
        </w:rPr>
        <w:t>ț</w:t>
      </w:r>
      <w:r w:rsidRPr="0036366E">
        <w:rPr>
          <w:rFonts w:ascii="Arial" w:hAnsi="Arial" w:cs="Arial"/>
          <w:sz w:val="24"/>
          <w:szCs w:val="24"/>
          <w:lang w:val="ro-RO"/>
        </w:rPr>
        <w:t>iilor din partea publicului interesat;</w:t>
      </w:r>
    </w:p>
    <w:p w:rsidR="00A36820" w:rsidRPr="0036366E" w:rsidRDefault="00A36820" w:rsidP="00BE3761">
      <w:pPr>
        <w:pStyle w:val="ListParagraph"/>
        <w:numPr>
          <w:ilvl w:val="0"/>
          <w:numId w:val="4"/>
        </w:numPr>
        <w:tabs>
          <w:tab w:val="num" w:pos="-180"/>
        </w:tabs>
        <w:suppressAutoHyphens/>
        <w:autoSpaceDE w:val="0"/>
        <w:autoSpaceDN w:val="0"/>
        <w:adjustRightInd w:val="0"/>
        <w:ind w:left="540"/>
        <w:jc w:val="both"/>
        <w:rPr>
          <w:rFonts w:ascii="Arial" w:hAnsi="Arial" w:cs="Arial"/>
          <w:i/>
          <w:sz w:val="24"/>
          <w:szCs w:val="24"/>
          <w:lang w:val="ro-RO"/>
        </w:rPr>
      </w:pPr>
      <w:r w:rsidRPr="0036366E">
        <w:rPr>
          <w:rFonts w:ascii="Arial" w:hAnsi="Arial" w:cs="Arial"/>
          <w:sz w:val="24"/>
          <w:szCs w:val="24"/>
          <w:lang w:val="ro-RO"/>
        </w:rPr>
        <w:t>în urma parcurgerii listei de control pentru etapa de încadrare</w:t>
      </w:r>
      <w:r w:rsidR="005B03BA" w:rsidRPr="0036366E">
        <w:rPr>
          <w:rFonts w:ascii="Arial" w:hAnsi="Arial" w:cs="Arial"/>
          <w:sz w:val="24"/>
          <w:szCs w:val="24"/>
          <w:lang w:val="ro-RO"/>
        </w:rPr>
        <w:t xml:space="preserve"> și </w:t>
      </w:r>
      <w:r w:rsidRPr="0036366E">
        <w:rPr>
          <w:rFonts w:ascii="Arial" w:hAnsi="Arial" w:cs="Arial"/>
          <w:sz w:val="24"/>
          <w:szCs w:val="24"/>
          <w:lang w:val="ro-RO"/>
        </w:rPr>
        <w:t xml:space="preserve">a analizarii criteriilor de selectie pentru stabilirea necesitatii efectuarii evaluarii impactului asupra mediului, </w:t>
      </w:r>
      <w:r w:rsidR="005E4E47" w:rsidRPr="0036366E">
        <w:rPr>
          <w:rFonts w:ascii="Arial" w:hAnsi="Arial" w:cs="Arial"/>
          <w:sz w:val="24"/>
          <w:szCs w:val="24"/>
          <w:lang w:val="ro-RO"/>
        </w:rPr>
        <w:t>prevăz</w:t>
      </w:r>
      <w:r w:rsidRPr="0036366E">
        <w:rPr>
          <w:rFonts w:ascii="Arial" w:hAnsi="Arial" w:cs="Arial"/>
          <w:sz w:val="24"/>
          <w:szCs w:val="24"/>
          <w:lang w:val="ro-RO"/>
        </w:rPr>
        <w:t xml:space="preserve">ute în Anexa 3 din </w:t>
      </w:r>
      <w:r w:rsidR="00B94BB8" w:rsidRPr="0036366E">
        <w:rPr>
          <w:rFonts w:ascii="Arial" w:hAnsi="Arial" w:cs="Arial"/>
          <w:sz w:val="24"/>
          <w:szCs w:val="24"/>
          <w:lang w:val="ro-RO"/>
        </w:rPr>
        <w:t>Legea nr. 292/2018</w:t>
      </w:r>
      <w:r w:rsidRPr="0036366E">
        <w:rPr>
          <w:rFonts w:ascii="Arial" w:hAnsi="Arial" w:cs="Arial"/>
          <w:sz w:val="24"/>
          <w:szCs w:val="24"/>
          <w:lang w:val="ro-RO"/>
        </w:rPr>
        <w:t xml:space="preserve">, s-a constatat ca proiectul analizat nu este susceptibil de a avea impact semnificativ asupra mediului, din </w:t>
      </w:r>
      <w:r w:rsidR="00234489" w:rsidRPr="0036366E">
        <w:rPr>
          <w:rFonts w:ascii="Arial" w:hAnsi="Arial" w:cs="Arial"/>
          <w:sz w:val="24"/>
          <w:szCs w:val="24"/>
          <w:lang w:val="ro-RO"/>
        </w:rPr>
        <w:t>următoare</w:t>
      </w:r>
      <w:r w:rsidRPr="0036366E">
        <w:rPr>
          <w:rFonts w:ascii="Arial" w:hAnsi="Arial" w:cs="Arial"/>
          <w:sz w:val="24"/>
          <w:szCs w:val="24"/>
          <w:lang w:val="ro-RO"/>
        </w:rPr>
        <w:t xml:space="preserve">le considerente: </w:t>
      </w:r>
    </w:p>
    <w:p w:rsidR="00AD5246" w:rsidRPr="0036366E" w:rsidRDefault="00AD5246" w:rsidP="00563B30">
      <w:pPr>
        <w:tabs>
          <w:tab w:val="num" w:pos="-180"/>
        </w:tabs>
        <w:suppressAutoHyphens/>
        <w:autoSpaceDE w:val="0"/>
        <w:autoSpaceDN w:val="0"/>
        <w:adjustRightInd w:val="0"/>
        <w:spacing w:after="0" w:line="240" w:lineRule="auto"/>
        <w:jc w:val="both"/>
        <w:rPr>
          <w:rFonts w:ascii="Arial" w:hAnsi="Arial" w:cs="Arial"/>
          <w:i/>
          <w:sz w:val="24"/>
          <w:szCs w:val="24"/>
          <w:lang w:val="ro-RO"/>
        </w:rPr>
      </w:pPr>
    </w:p>
    <w:p w:rsidR="00A36820" w:rsidRPr="0036366E" w:rsidRDefault="00A36820" w:rsidP="00563B30">
      <w:pPr>
        <w:tabs>
          <w:tab w:val="left" w:pos="720"/>
        </w:tabs>
        <w:spacing w:after="0" w:line="240" w:lineRule="auto"/>
        <w:contextualSpacing/>
        <w:jc w:val="both"/>
        <w:rPr>
          <w:rFonts w:ascii="Arial" w:hAnsi="Arial" w:cs="Arial"/>
          <w:b/>
          <w:i/>
          <w:sz w:val="24"/>
          <w:szCs w:val="24"/>
          <w:lang w:val="ro-RO"/>
        </w:rPr>
      </w:pPr>
      <w:r w:rsidRPr="0036366E">
        <w:rPr>
          <w:rFonts w:ascii="Arial" w:hAnsi="Arial" w:cs="Arial"/>
          <w:sz w:val="24"/>
          <w:szCs w:val="24"/>
        </w:rPr>
        <w:t xml:space="preserve">  </w:t>
      </w:r>
      <w:r w:rsidRPr="0036366E">
        <w:rPr>
          <w:rFonts w:ascii="Arial" w:hAnsi="Arial" w:cs="Arial"/>
          <w:b/>
          <w:i/>
          <w:sz w:val="24"/>
          <w:szCs w:val="24"/>
          <w:lang w:val="ro-RO"/>
        </w:rPr>
        <w:t>1. Caracteristicile proiectului:</w:t>
      </w:r>
    </w:p>
    <w:p w:rsidR="00867A21" w:rsidRPr="0036366E" w:rsidRDefault="00A36820" w:rsidP="00563B30">
      <w:pPr>
        <w:spacing w:after="0" w:line="240" w:lineRule="auto"/>
        <w:contextualSpacing/>
        <w:jc w:val="both"/>
        <w:rPr>
          <w:rFonts w:ascii="Arial" w:hAnsi="Arial" w:cs="Arial"/>
          <w:i/>
          <w:sz w:val="24"/>
          <w:szCs w:val="24"/>
          <w:lang w:val="ro-RO"/>
        </w:rPr>
      </w:pPr>
      <w:r w:rsidRPr="0036366E">
        <w:rPr>
          <w:rFonts w:ascii="Arial" w:hAnsi="Arial" w:cs="Arial"/>
          <w:b/>
          <w:i/>
          <w:sz w:val="24"/>
          <w:szCs w:val="24"/>
          <w:lang w:val="ro-RO"/>
        </w:rPr>
        <w:lastRenderedPageBreak/>
        <w:tab/>
        <w:t>a) dimensiunea și conceptia în</w:t>
      </w:r>
      <w:r w:rsidR="00867A21" w:rsidRPr="0036366E">
        <w:rPr>
          <w:rFonts w:ascii="Arial" w:hAnsi="Arial" w:cs="Arial"/>
          <w:b/>
          <w:i/>
          <w:sz w:val="24"/>
          <w:szCs w:val="24"/>
          <w:lang w:val="ro-RO"/>
        </w:rPr>
        <w:t>tregului proiect</w:t>
      </w:r>
      <w:r w:rsidRPr="0036366E">
        <w:rPr>
          <w:rFonts w:ascii="Arial" w:hAnsi="Arial" w:cs="Arial"/>
          <w:i/>
          <w:sz w:val="24"/>
          <w:szCs w:val="24"/>
          <w:lang w:val="ro-RO"/>
        </w:rPr>
        <w:t>:</w:t>
      </w:r>
    </w:p>
    <w:p w:rsidR="00AC4CC3" w:rsidRPr="0036366E" w:rsidRDefault="00AC4CC3" w:rsidP="00563B30">
      <w:pPr>
        <w:spacing w:after="0" w:line="240" w:lineRule="auto"/>
        <w:jc w:val="both"/>
        <w:rPr>
          <w:rFonts w:ascii="Arial" w:hAnsi="Arial" w:cs="Arial"/>
          <w:sz w:val="24"/>
          <w:szCs w:val="24"/>
        </w:rPr>
      </w:pPr>
      <w:r w:rsidRPr="0036366E">
        <w:rPr>
          <w:rFonts w:ascii="Arial" w:hAnsi="Arial" w:cs="Arial"/>
          <w:sz w:val="24"/>
          <w:szCs w:val="24"/>
        </w:rPr>
        <w:t xml:space="preserve">Aeroportul International Brasov – Gimbav este amplasat in cadrul unitatii administrativ-teritoriale a orasului Ghimbav. Acesta se afla pozitionat la o distanta de 12 km fata de Municipiul Brasov. Accesul se face prin intermediul drumurilor judeteane DJ 101A si DJ 103C, acesta din urma cu legatura directa la Orasul Ghimbav si la drumul national (european) DN 1 (E 68), respectiv de cealalta partea parte a drumului judetean DJ 103C cu legatura directa in Municipiul Brasov (Cartier Bartolomeu) si a Centurii Brasovului (E 574). Pe langa aeroport, la vest de acesta, va trece viitoarea Autostrada A3, Tronosn Rasnov – Codlea. </w:t>
      </w:r>
    </w:p>
    <w:p w:rsidR="00842CF0" w:rsidRPr="0036366E" w:rsidRDefault="00842CF0" w:rsidP="00563B30">
      <w:pPr>
        <w:spacing w:after="0" w:line="240" w:lineRule="auto"/>
        <w:jc w:val="both"/>
        <w:rPr>
          <w:rFonts w:ascii="Arial" w:hAnsi="Arial" w:cs="Arial"/>
          <w:b/>
          <w:sz w:val="24"/>
          <w:szCs w:val="24"/>
        </w:rPr>
      </w:pPr>
      <w:r w:rsidRPr="0036366E">
        <w:rPr>
          <w:rFonts w:ascii="Arial" w:hAnsi="Arial" w:cs="Arial"/>
          <w:sz w:val="24"/>
          <w:szCs w:val="24"/>
        </w:rPr>
        <w:t>Terenul</w:t>
      </w:r>
      <w:r w:rsidR="00AC4CC3" w:rsidRPr="0036366E">
        <w:rPr>
          <w:rFonts w:ascii="Arial" w:hAnsi="Arial" w:cs="Arial"/>
          <w:sz w:val="24"/>
          <w:szCs w:val="24"/>
        </w:rPr>
        <w:t xml:space="preserve"> proprietate Județul Brașov,</w:t>
      </w:r>
      <w:r w:rsidRPr="0036366E">
        <w:rPr>
          <w:rFonts w:ascii="Arial" w:hAnsi="Arial" w:cs="Arial"/>
          <w:sz w:val="24"/>
          <w:szCs w:val="24"/>
        </w:rPr>
        <w:t xml:space="preserve"> </w:t>
      </w:r>
      <w:r w:rsidR="00AC4CC3" w:rsidRPr="0036366E">
        <w:rPr>
          <w:rFonts w:ascii="Arial" w:hAnsi="Arial" w:cs="Arial"/>
          <w:sz w:val="24"/>
          <w:szCs w:val="24"/>
        </w:rPr>
        <w:t xml:space="preserve">în suprafață de 2.224.721 mp, </w:t>
      </w:r>
      <w:r w:rsidRPr="0036366E">
        <w:rPr>
          <w:rFonts w:ascii="Arial" w:hAnsi="Arial" w:cs="Arial"/>
          <w:sz w:val="24"/>
          <w:szCs w:val="24"/>
        </w:rPr>
        <w:t xml:space="preserve">se afla in intravilanul orasului </w:t>
      </w:r>
      <w:r w:rsidR="00AC4CC3" w:rsidRPr="0036366E">
        <w:rPr>
          <w:rFonts w:ascii="Arial" w:hAnsi="Arial" w:cs="Arial"/>
          <w:sz w:val="24"/>
          <w:szCs w:val="24"/>
        </w:rPr>
        <w:t>Ghimbav și e</w:t>
      </w:r>
      <w:r w:rsidRPr="0036366E">
        <w:rPr>
          <w:rFonts w:ascii="Arial" w:hAnsi="Arial" w:cs="Arial"/>
          <w:sz w:val="24"/>
          <w:szCs w:val="24"/>
        </w:rPr>
        <w:t xml:space="preserve">ste inscris in C.F. nr. </w:t>
      </w:r>
      <w:r w:rsidR="00AC4CC3" w:rsidRPr="0036366E">
        <w:rPr>
          <w:rFonts w:ascii="Arial" w:hAnsi="Arial" w:cs="Arial"/>
          <w:sz w:val="24"/>
          <w:szCs w:val="24"/>
        </w:rPr>
        <w:t>102943 Ghimbav, folosință actuală curți construcții.</w:t>
      </w:r>
      <w:r w:rsidRPr="0036366E">
        <w:rPr>
          <w:rFonts w:ascii="Arial" w:hAnsi="Arial" w:cs="Arial"/>
          <w:sz w:val="24"/>
          <w:szCs w:val="24"/>
        </w:rPr>
        <w:t xml:space="preserve"> Destinatia </w:t>
      </w:r>
      <w:r w:rsidR="00AC4CC3" w:rsidRPr="0036366E">
        <w:rPr>
          <w:rFonts w:ascii="Arial" w:hAnsi="Arial" w:cs="Arial"/>
          <w:sz w:val="24"/>
          <w:szCs w:val="24"/>
        </w:rPr>
        <w:t>terenului</w:t>
      </w:r>
      <w:r w:rsidRPr="0036366E">
        <w:rPr>
          <w:rFonts w:ascii="Arial" w:hAnsi="Arial" w:cs="Arial"/>
          <w:sz w:val="24"/>
          <w:szCs w:val="24"/>
        </w:rPr>
        <w:t xml:space="preserve"> conform P.U.G. </w:t>
      </w:r>
      <w:r w:rsidR="00AC4CC3" w:rsidRPr="0036366E">
        <w:rPr>
          <w:rFonts w:ascii="Arial" w:hAnsi="Arial" w:cs="Arial"/>
          <w:sz w:val="24"/>
          <w:szCs w:val="24"/>
        </w:rPr>
        <w:t xml:space="preserve"> și P.U.Z aprobat prin HCL –Ghimbav nr. 70/23.04.2007 este de zonă Aeroport.  </w:t>
      </w:r>
    </w:p>
    <w:p w:rsidR="00842CF0" w:rsidRPr="0036366E" w:rsidRDefault="00842CF0" w:rsidP="00563B30">
      <w:pPr>
        <w:spacing w:after="0" w:line="240" w:lineRule="auto"/>
        <w:jc w:val="both"/>
        <w:rPr>
          <w:rFonts w:ascii="Arial" w:hAnsi="Arial" w:cs="Arial"/>
          <w:w w:val="110"/>
          <w:sz w:val="24"/>
          <w:szCs w:val="24"/>
          <w:lang w:val="en-GB"/>
        </w:rPr>
      </w:pPr>
    </w:p>
    <w:p w:rsidR="00D96A40" w:rsidRPr="0036366E" w:rsidRDefault="00D96A40" w:rsidP="00563B30">
      <w:pPr>
        <w:pStyle w:val="Nivel3"/>
        <w:numPr>
          <w:ilvl w:val="0"/>
          <w:numId w:val="0"/>
        </w:numPr>
        <w:spacing w:before="0" w:after="0"/>
        <w:jc w:val="both"/>
        <w:rPr>
          <w:rFonts w:ascii="Arial" w:hAnsi="Arial" w:cs="Arial"/>
          <w:sz w:val="24"/>
          <w:szCs w:val="24"/>
          <w:u w:val="single"/>
        </w:rPr>
      </w:pPr>
      <w:r w:rsidRPr="0036366E">
        <w:rPr>
          <w:rFonts w:ascii="Arial" w:hAnsi="Arial" w:cs="Arial"/>
          <w:sz w:val="24"/>
          <w:szCs w:val="24"/>
          <w:u w:val="single"/>
        </w:rPr>
        <w:t>LUCRARI PROPUSE:</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In aceasta etapa de dezvoltare, la Aeroportul International Brasov Ghimbav se vor realiza urmatoarele constructii / obiecte:</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Obiectul 2 – Cladirea energetica;</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Obiectul 3 – Remiza PSI;</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Obiectul 4 – Posturi control acces;</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Obiectul 5 – Gospodaria de apa;</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Obiectul 7 – Parcare auto + drum acces terminal – DJ 103C;</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Obiectul 9 – Drumuri tehnologice interioare;</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Obiectul 12 – Retele interioare aeroport;</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Obiectul 24 – Platforme antisuflu.</w:t>
      </w:r>
    </w:p>
    <w:p w:rsidR="00D96A40" w:rsidRPr="0036366E" w:rsidRDefault="00D96A40" w:rsidP="00563B30">
      <w:pPr>
        <w:pStyle w:val="Nivel2"/>
        <w:numPr>
          <w:ilvl w:val="0"/>
          <w:numId w:val="0"/>
        </w:numPr>
        <w:tabs>
          <w:tab w:val="clear" w:pos="1300"/>
        </w:tabs>
        <w:spacing w:before="0" w:after="0" w:line="240" w:lineRule="auto"/>
        <w:ind w:left="680" w:hanging="680"/>
        <w:jc w:val="both"/>
        <w:rPr>
          <w:rFonts w:ascii="Arial" w:hAnsi="Arial" w:cs="Arial"/>
          <w:szCs w:val="24"/>
        </w:rPr>
      </w:pPr>
      <w:bookmarkStart w:id="0" w:name="_Toc11765664"/>
      <w:r w:rsidRPr="0036366E">
        <w:rPr>
          <w:rFonts w:ascii="Arial" w:hAnsi="Arial" w:cs="Arial"/>
          <w:szCs w:val="24"/>
        </w:rPr>
        <w:t>Obiectul 2 – Cladire energetica</w:t>
      </w:r>
      <w:bookmarkEnd w:id="0"/>
      <w:r w:rsidRPr="0036366E">
        <w:rPr>
          <w:rFonts w:ascii="Arial" w:hAnsi="Arial" w:cs="Arial"/>
          <w:szCs w:val="24"/>
        </w:rPr>
        <w:t xml:space="preserve"> </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Cladirea va contine centrala termica si uzina electrica cu toate componentele ei.</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Constructia se dezvolta in regim de inaltime parter, cu dimensiunile in plan de 36,89 m x 9,89 m, o inaltime maxima la atic de 5,85 m, inaltime maxima a cosurilor de evacuare a gazelor arse de 12,80 m si o inaltime libera interioara de 4,76 m.</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Structura este din beton armat in sistem de cadre cu fundatii din beton armat.</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Inchiderea perimetrala este prevazuta din panouri termoizolante.</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Centrala termica va deservi cu agent termic Cladirea Terminalului de pasageri si eventualele viitoare obiecte realizate in etapele urmatoare de dezvoltare ale aeroportului. Sarcina termica este de circa 4500kW si va fi asigurata cu ajutorul unor cazane functionand cu gaze naturale.</w:t>
      </w:r>
    </w:p>
    <w:p w:rsidR="00D96A40" w:rsidRPr="0036366E" w:rsidRDefault="00D96A40" w:rsidP="00563B30">
      <w:pPr>
        <w:spacing w:after="0" w:line="240" w:lineRule="auto"/>
        <w:jc w:val="both"/>
        <w:rPr>
          <w:rFonts w:ascii="Arial" w:hAnsi="Arial" w:cs="Arial"/>
          <w:sz w:val="24"/>
          <w:szCs w:val="24"/>
        </w:rPr>
      </w:pPr>
    </w:p>
    <w:p w:rsidR="00D96A40" w:rsidRPr="0036366E" w:rsidRDefault="00D96A40" w:rsidP="00563B30">
      <w:pPr>
        <w:pStyle w:val="Nivel2"/>
        <w:numPr>
          <w:ilvl w:val="0"/>
          <w:numId w:val="0"/>
        </w:numPr>
        <w:tabs>
          <w:tab w:val="clear" w:pos="1300"/>
        </w:tabs>
        <w:spacing w:before="0" w:after="0" w:line="240" w:lineRule="auto"/>
        <w:ind w:left="680" w:hanging="680"/>
        <w:jc w:val="both"/>
        <w:rPr>
          <w:rFonts w:ascii="Arial" w:hAnsi="Arial" w:cs="Arial"/>
          <w:szCs w:val="24"/>
        </w:rPr>
      </w:pPr>
      <w:bookmarkStart w:id="1" w:name="_Toc11765665"/>
      <w:r w:rsidRPr="0036366E">
        <w:rPr>
          <w:rFonts w:ascii="Arial" w:hAnsi="Arial" w:cs="Arial"/>
          <w:szCs w:val="24"/>
        </w:rPr>
        <w:t>Obiectul 3 – Remiza PSI</w:t>
      </w:r>
      <w:bookmarkEnd w:id="1"/>
      <w:r w:rsidRPr="0036366E">
        <w:rPr>
          <w:rFonts w:ascii="Arial" w:hAnsi="Arial" w:cs="Arial"/>
          <w:szCs w:val="24"/>
        </w:rPr>
        <w:t xml:space="preserve"> </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Cladirea are rol de adapostire a autospecialelor, echipajelor si dispeceratului responsabile pentru interventia in caz de incendiu sau alte accidente.</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 xml:space="preserve">Structura se imparte in 2 zone: zona de hala auto si zona de personal. </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Constructia este dreptunghiulara si are dimensiunile in plan de 29,70m x 22,45m. Inaltimea libera interioara la hala este variabila de la 5,60 m pana la 6,40m, iar pentru zona de personal este de 3,50m.</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Regim de inaltime: Parter, Suprafata construita = 643,05mp</w:t>
      </w:r>
    </w:p>
    <w:p w:rsidR="00D96A40" w:rsidRPr="0036366E" w:rsidRDefault="00D96A40" w:rsidP="00563B30">
      <w:pPr>
        <w:spacing w:after="0" w:line="240" w:lineRule="auto"/>
        <w:jc w:val="both"/>
        <w:rPr>
          <w:rFonts w:ascii="Arial" w:hAnsi="Arial" w:cs="Arial"/>
          <w:sz w:val="24"/>
          <w:szCs w:val="24"/>
        </w:rPr>
      </w:pP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Cladirea Remiza PSI este prevazuta cu urmatoarele instalatii:</w:t>
      </w:r>
    </w:p>
    <w:p w:rsidR="00D96A40" w:rsidRPr="0036366E" w:rsidRDefault="00D96A40" w:rsidP="00BE3761">
      <w:pPr>
        <w:pStyle w:val="ListParagraph"/>
        <w:numPr>
          <w:ilvl w:val="0"/>
          <w:numId w:val="10"/>
        </w:numPr>
        <w:tabs>
          <w:tab w:val="left" w:pos="284"/>
        </w:tabs>
        <w:ind w:left="720"/>
        <w:contextualSpacing/>
        <w:jc w:val="both"/>
        <w:rPr>
          <w:rFonts w:ascii="Arial" w:hAnsi="Arial" w:cs="Arial"/>
          <w:sz w:val="24"/>
          <w:szCs w:val="24"/>
        </w:rPr>
      </w:pPr>
      <w:r w:rsidRPr="0036366E">
        <w:rPr>
          <w:rFonts w:ascii="Arial" w:hAnsi="Arial" w:cs="Arial"/>
          <w:sz w:val="24"/>
          <w:szCs w:val="24"/>
        </w:rPr>
        <w:t xml:space="preserve">instalatii de alimentare cu apa rece si calda a grupurilor sanitare; </w:t>
      </w:r>
    </w:p>
    <w:p w:rsidR="00D96A40" w:rsidRPr="0036366E" w:rsidRDefault="00D96A40" w:rsidP="00BE3761">
      <w:pPr>
        <w:pStyle w:val="ListParagraph"/>
        <w:numPr>
          <w:ilvl w:val="0"/>
          <w:numId w:val="10"/>
        </w:numPr>
        <w:tabs>
          <w:tab w:val="left" w:pos="284"/>
        </w:tabs>
        <w:ind w:left="720"/>
        <w:contextualSpacing/>
        <w:jc w:val="both"/>
        <w:rPr>
          <w:rFonts w:ascii="Arial" w:hAnsi="Arial" w:cs="Arial"/>
          <w:sz w:val="24"/>
          <w:szCs w:val="24"/>
        </w:rPr>
      </w:pPr>
      <w:r w:rsidRPr="0036366E">
        <w:rPr>
          <w:rFonts w:ascii="Arial" w:hAnsi="Arial" w:cs="Arial"/>
          <w:sz w:val="24"/>
          <w:szCs w:val="24"/>
        </w:rPr>
        <w:t xml:space="preserve">instalatii interioare de canalizare menajera; </w:t>
      </w:r>
    </w:p>
    <w:p w:rsidR="00D96A40" w:rsidRPr="0036366E" w:rsidRDefault="00D96A40" w:rsidP="00BE3761">
      <w:pPr>
        <w:pStyle w:val="ListParagraph"/>
        <w:numPr>
          <w:ilvl w:val="0"/>
          <w:numId w:val="10"/>
        </w:numPr>
        <w:tabs>
          <w:tab w:val="left" w:pos="284"/>
        </w:tabs>
        <w:ind w:left="720"/>
        <w:contextualSpacing/>
        <w:jc w:val="both"/>
        <w:rPr>
          <w:rFonts w:ascii="Arial" w:hAnsi="Arial" w:cs="Arial"/>
          <w:sz w:val="24"/>
          <w:szCs w:val="24"/>
        </w:rPr>
      </w:pPr>
      <w:r w:rsidRPr="0036366E">
        <w:rPr>
          <w:rFonts w:ascii="Arial" w:hAnsi="Arial" w:cs="Arial"/>
          <w:sz w:val="24"/>
          <w:szCs w:val="24"/>
        </w:rPr>
        <w:t xml:space="preserve">instalatii interioare de canalizare pluviala; </w:t>
      </w:r>
    </w:p>
    <w:p w:rsidR="00D96A40" w:rsidRPr="0036366E" w:rsidRDefault="00D96A40" w:rsidP="00BE3761">
      <w:pPr>
        <w:pStyle w:val="ListParagraph"/>
        <w:numPr>
          <w:ilvl w:val="0"/>
          <w:numId w:val="10"/>
        </w:numPr>
        <w:tabs>
          <w:tab w:val="left" w:pos="284"/>
        </w:tabs>
        <w:ind w:left="720"/>
        <w:contextualSpacing/>
        <w:jc w:val="both"/>
        <w:rPr>
          <w:rFonts w:ascii="Arial" w:hAnsi="Arial" w:cs="Arial"/>
          <w:sz w:val="24"/>
          <w:szCs w:val="24"/>
        </w:rPr>
      </w:pPr>
      <w:r w:rsidRPr="0036366E">
        <w:rPr>
          <w:rFonts w:ascii="Arial" w:hAnsi="Arial" w:cs="Arial"/>
          <w:sz w:val="24"/>
          <w:szCs w:val="24"/>
        </w:rPr>
        <w:t xml:space="preserve">instalatii interioare de canalizare a apelor uzate provenite de la spalarea pardoselilor din garaj; </w:t>
      </w:r>
    </w:p>
    <w:p w:rsidR="00D96A40" w:rsidRPr="0036366E" w:rsidRDefault="00D96A40" w:rsidP="00BE3761">
      <w:pPr>
        <w:pStyle w:val="ListParagraph"/>
        <w:numPr>
          <w:ilvl w:val="0"/>
          <w:numId w:val="10"/>
        </w:numPr>
        <w:tabs>
          <w:tab w:val="left" w:pos="284"/>
        </w:tabs>
        <w:ind w:left="720"/>
        <w:contextualSpacing/>
        <w:jc w:val="both"/>
        <w:rPr>
          <w:rFonts w:ascii="Arial" w:hAnsi="Arial" w:cs="Arial"/>
          <w:sz w:val="24"/>
          <w:szCs w:val="24"/>
        </w:rPr>
      </w:pPr>
      <w:r w:rsidRPr="0036366E">
        <w:rPr>
          <w:rFonts w:ascii="Arial" w:hAnsi="Arial" w:cs="Arial"/>
          <w:sz w:val="24"/>
          <w:szCs w:val="24"/>
        </w:rPr>
        <w:t xml:space="preserve">racorduri de tip A pentru alimentarea masinilor de pompieri. </w:t>
      </w:r>
    </w:p>
    <w:p w:rsidR="00D96A40" w:rsidRPr="0036366E" w:rsidRDefault="00D96A40" w:rsidP="00563B30">
      <w:pPr>
        <w:pStyle w:val="ListParagraph"/>
        <w:tabs>
          <w:tab w:val="left" w:pos="284"/>
        </w:tabs>
        <w:ind w:left="0"/>
        <w:contextualSpacing/>
        <w:jc w:val="both"/>
        <w:rPr>
          <w:rFonts w:ascii="Arial" w:hAnsi="Arial" w:cs="Arial"/>
          <w:sz w:val="24"/>
          <w:szCs w:val="24"/>
        </w:rPr>
      </w:pPr>
      <w:r w:rsidRPr="0036366E">
        <w:rPr>
          <w:rFonts w:ascii="Arial" w:hAnsi="Arial" w:cs="Arial"/>
          <w:sz w:val="24"/>
          <w:szCs w:val="24"/>
        </w:rPr>
        <w:t>Alimentarea racordurilor tip “A” se va face dintr-un rezervor de apa avand capacitatea de 50 mc, special prevazut in cadrul Remizei PSI.</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lastRenderedPageBreak/>
        <w:tab/>
        <w:t xml:space="preserve">Incalzirea incaperilor anexa din incinta Remizei PSI se va face cu corpuri de incalzire statice, din otel tip panou. </w:t>
      </w:r>
      <w:r w:rsidRPr="0036366E">
        <w:rPr>
          <w:rFonts w:ascii="Arial" w:hAnsi="Arial" w:cs="Arial"/>
          <w:sz w:val="24"/>
          <w:szCs w:val="24"/>
        </w:rPr>
        <w:tab/>
        <w:t>Acoperirea pierderilor de caldura din hala se va face cu aeroterme ce se vor monta perimetral.</w:t>
      </w:r>
      <w:r w:rsidRPr="0036366E">
        <w:rPr>
          <w:rFonts w:ascii="Arial" w:hAnsi="Arial" w:cs="Arial"/>
          <w:sz w:val="24"/>
          <w:szCs w:val="24"/>
        </w:rPr>
        <w:tab/>
      </w:r>
      <w:r w:rsidRPr="0036366E">
        <w:rPr>
          <w:rFonts w:ascii="Arial" w:hAnsi="Arial" w:cs="Arial"/>
          <w:sz w:val="24"/>
          <w:szCs w:val="24"/>
        </w:rPr>
        <w:tab/>
        <w:t xml:space="preserve">In vederea evacuarii gazelor de esapament provenite de la autospeciale au fost prevazute tevi montate la nivelul pardoselii in dreptul fiecarei masini. Acestea asigura evacuarea gazelor prin circulatie naturala. </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 xml:space="preserve">Au fost de asemenea prevazute a se monta la circa 4m inaltime pe peretele posterior al garajului trei ventilatoare avand fiecare debitul de 2500 mc/h in scopul de a elimina noxele ocazionale. Aceste ventilatoare vor fi racordate la prize de aspiratie montate in apropierea tevilor de esapament ale autospecialelor. </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r>
    </w:p>
    <w:p w:rsidR="00D96A40" w:rsidRPr="0036366E" w:rsidRDefault="00D96A40" w:rsidP="00563B30">
      <w:pPr>
        <w:pStyle w:val="Nivel2"/>
        <w:numPr>
          <w:ilvl w:val="0"/>
          <w:numId w:val="0"/>
        </w:numPr>
        <w:tabs>
          <w:tab w:val="clear" w:pos="1300"/>
        </w:tabs>
        <w:spacing w:before="0" w:after="0" w:line="240" w:lineRule="auto"/>
        <w:ind w:left="680" w:hanging="680"/>
        <w:jc w:val="both"/>
        <w:rPr>
          <w:rFonts w:ascii="Arial" w:hAnsi="Arial" w:cs="Arial"/>
          <w:szCs w:val="24"/>
        </w:rPr>
      </w:pPr>
      <w:bookmarkStart w:id="2" w:name="_Toc11765666"/>
      <w:r w:rsidRPr="0036366E">
        <w:rPr>
          <w:rFonts w:ascii="Arial" w:hAnsi="Arial" w:cs="Arial"/>
          <w:szCs w:val="24"/>
        </w:rPr>
        <w:t>Obiectul 4 – Posturi control acces</w:t>
      </w:r>
      <w:bookmarkEnd w:id="2"/>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Cele 2 posturi de control vor fi amplasate pe traseul imprejmuirii perimetrale, in dreptul celor doua puncte de acces auto. Constructiile au forma dreptunghiulara, cu dimensiunile in plan de 12,70m x 10,20m, cu o inaltime maxima la atic de 3,90m si o inaltime libera interioara de 3,10m.</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 xml:space="preserve">Structura posturilor de control acces este din beton armat, in sistem de cadre, iar inchiderea perimetrala este realizata din zidarie de caramida cu grosime de 30cm. </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 xml:space="preserve"> </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Cele doua cladiri vor fi racordate la retelele de utilitati ce se vor realiza in incinta: alimentare cu apa, energie electrica, canalizare menajera. Apele pluviale vor fi evacuate la nivelul terenului de unde vor fi preluate in canalizarea pluviala din incinta. Prepararea agentului termic si a apei calde menajere sa va face intr-o centrala termica amplasata in cadrul postului de control.</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Fiecare post de control va fi prevazut cu imprejmuire, porti de acces si bariere. Imprejmuirea va fi executata din stalpi metalici de 2,50 m, plasa de sarma, pentru a se limita zona de operatiuni aeriene de zonele deschise accesului public si  pentru a face dificila escaladarea.</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Pe inaltime, gardul va asigura o protectie de 2,5m de la sol.</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r>
    </w:p>
    <w:p w:rsidR="00D96A40" w:rsidRPr="0036366E" w:rsidRDefault="00D96A40" w:rsidP="00563B30">
      <w:pPr>
        <w:pStyle w:val="Nivel2"/>
        <w:numPr>
          <w:ilvl w:val="0"/>
          <w:numId w:val="0"/>
        </w:numPr>
        <w:tabs>
          <w:tab w:val="clear" w:pos="1300"/>
        </w:tabs>
        <w:spacing w:before="0" w:after="0" w:line="240" w:lineRule="auto"/>
        <w:ind w:left="680" w:hanging="680"/>
        <w:jc w:val="both"/>
        <w:rPr>
          <w:rFonts w:ascii="Arial" w:hAnsi="Arial" w:cs="Arial"/>
          <w:szCs w:val="24"/>
        </w:rPr>
      </w:pPr>
      <w:bookmarkStart w:id="3" w:name="_Toc11765667"/>
      <w:r w:rsidRPr="0036366E">
        <w:rPr>
          <w:rFonts w:ascii="Arial" w:hAnsi="Arial" w:cs="Arial"/>
          <w:szCs w:val="24"/>
        </w:rPr>
        <w:t>Obiectul 5 – Gospodaria de apa</w:t>
      </w:r>
      <w:bookmarkStart w:id="4" w:name="_Hlk11145031"/>
      <w:bookmarkEnd w:id="3"/>
    </w:p>
    <w:bookmarkEnd w:id="4"/>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Gospodaria de apa este compusa din:</w:t>
      </w:r>
    </w:p>
    <w:p w:rsidR="00D96A40" w:rsidRPr="0036366E" w:rsidRDefault="00D96A40" w:rsidP="00BE3761">
      <w:pPr>
        <w:pStyle w:val="ListParagraph"/>
        <w:numPr>
          <w:ilvl w:val="0"/>
          <w:numId w:val="10"/>
        </w:numPr>
        <w:tabs>
          <w:tab w:val="left" w:pos="284"/>
        </w:tabs>
        <w:contextualSpacing/>
        <w:jc w:val="both"/>
        <w:rPr>
          <w:rFonts w:ascii="Arial" w:hAnsi="Arial" w:cs="Arial"/>
          <w:sz w:val="24"/>
          <w:szCs w:val="24"/>
        </w:rPr>
      </w:pPr>
      <w:r w:rsidRPr="0036366E">
        <w:rPr>
          <w:rFonts w:ascii="Arial" w:hAnsi="Arial" w:cs="Arial"/>
          <w:sz w:val="24"/>
          <w:szCs w:val="24"/>
        </w:rPr>
        <w:t>Rezervor de apa 100 mc + camera de vane, pompe si hidrofor.</w:t>
      </w:r>
    </w:p>
    <w:p w:rsidR="00D96A40" w:rsidRPr="0036366E" w:rsidRDefault="00D96A40" w:rsidP="00BE3761">
      <w:pPr>
        <w:pStyle w:val="ListParagraph"/>
        <w:numPr>
          <w:ilvl w:val="0"/>
          <w:numId w:val="10"/>
        </w:numPr>
        <w:tabs>
          <w:tab w:val="left" w:pos="284"/>
        </w:tabs>
        <w:contextualSpacing/>
        <w:jc w:val="both"/>
        <w:rPr>
          <w:rFonts w:ascii="Arial" w:hAnsi="Arial" w:cs="Arial"/>
          <w:sz w:val="24"/>
          <w:szCs w:val="24"/>
        </w:rPr>
      </w:pPr>
      <w:r w:rsidRPr="0036366E">
        <w:rPr>
          <w:rFonts w:ascii="Arial" w:hAnsi="Arial" w:cs="Arial"/>
          <w:sz w:val="24"/>
          <w:szCs w:val="24"/>
        </w:rPr>
        <w:t>Rezervor apa incendiu – 300 mc este o construcţie îngropata în teren, cuplata cu statie de pompare.</w:t>
      </w:r>
    </w:p>
    <w:p w:rsidR="00D96A40" w:rsidRPr="0036366E" w:rsidRDefault="00D96A40" w:rsidP="00563B30">
      <w:pPr>
        <w:spacing w:after="0" w:line="240" w:lineRule="auto"/>
        <w:jc w:val="both"/>
        <w:rPr>
          <w:rFonts w:ascii="Arial" w:hAnsi="Arial" w:cs="Arial"/>
          <w:sz w:val="24"/>
          <w:szCs w:val="24"/>
        </w:rPr>
      </w:pPr>
      <w:bookmarkStart w:id="5" w:name="_Hlk2003884"/>
      <w:r w:rsidRPr="0036366E">
        <w:rPr>
          <w:rFonts w:ascii="Arial" w:hAnsi="Arial" w:cs="Arial"/>
          <w:sz w:val="24"/>
          <w:szCs w:val="24"/>
        </w:rPr>
        <w:t>Pentru rezervorul de apa potabila se va realiza imprejmuirea zonei de protectie sanitara a gospodariei de apa.</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Gardul se va realiza din plasa de sârma de otel zincata, protejata în plastic, fixata cu elemente speciale de fixare pe stâlpi metalici incastrati în fundatii de beton si amplasati la o distanta de 2,50 m.</w:t>
      </w:r>
    </w:p>
    <w:bookmarkEnd w:id="5"/>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 xml:space="preserve">Alimentarea cu apa potabila si de incendiu a obiectivului se va face de la reteaua publica de apa.  </w:t>
      </w:r>
      <w:r w:rsidRPr="0036366E">
        <w:rPr>
          <w:rFonts w:ascii="Arial" w:hAnsi="Arial" w:cs="Arial"/>
          <w:sz w:val="24"/>
          <w:szCs w:val="24"/>
        </w:rPr>
        <w:tab/>
      </w:r>
    </w:p>
    <w:p w:rsidR="00D96A40" w:rsidRPr="0036366E" w:rsidRDefault="00D96A40" w:rsidP="00563B30">
      <w:pPr>
        <w:spacing w:after="0" w:line="240" w:lineRule="auto"/>
        <w:jc w:val="both"/>
        <w:rPr>
          <w:rFonts w:ascii="Arial" w:hAnsi="Arial" w:cs="Arial"/>
          <w:sz w:val="24"/>
          <w:szCs w:val="24"/>
        </w:rPr>
      </w:pPr>
    </w:p>
    <w:p w:rsidR="00D96A40" w:rsidRPr="0036366E" w:rsidRDefault="00D96A40" w:rsidP="00563B30">
      <w:pPr>
        <w:pStyle w:val="Nivel2"/>
        <w:numPr>
          <w:ilvl w:val="0"/>
          <w:numId w:val="0"/>
        </w:numPr>
        <w:tabs>
          <w:tab w:val="clear" w:pos="1300"/>
        </w:tabs>
        <w:spacing w:before="0" w:after="0" w:line="240" w:lineRule="auto"/>
        <w:ind w:left="680" w:hanging="680"/>
        <w:jc w:val="both"/>
        <w:rPr>
          <w:rFonts w:ascii="Arial" w:hAnsi="Arial" w:cs="Arial"/>
          <w:szCs w:val="24"/>
        </w:rPr>
      </w:pPr>
      <w:bookmarkStart w:id="6" w:name="_Toc11765668"/>
      <w:r w:rsidRPr="0036366E">
        <w:rPr>
          <w:rFonts w:ascii="Arial" w:hAnsi="Arial" w:cs="Arial"/>
          <w:szCs w:val="24"/>
        </w:rPr>
        <w:t>Obiectul 7 – Parcare auto + drum acces terminal – DJ 103C</w:t>
      </w:r>
      <w:bookmarkEnd w:id="6"/>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Se vor realiza urmatoarele:</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Parcaj autoturisme si autocare, in fata viitorului terminal de pasageri;</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Drum de acces ce asigura legatura intre drumul judetean DJ 103C si zona tehnica si comerciala a aeroportului (terminal de pasageri, puncte de control acces);</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Drumuri de acces in fata terminalului de pasageri.</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In fata terminalului de pasageri se va amenaja o parcare publica ce va asigura urmatoarele locuri de parcare:</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173 locuri -  autoturisme,</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6 locuri - persoane cu handicap,</w:t>
      </w:r>
    </w:p>
    <w:p w:rsidR="00D96A40" w:rsidRPr="0036366E" w:rsidRDefault="00D96A40"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4 locuri  - autocare.</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lastRenderedPageBreak/>
        <w:tab/>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 xml:space="preserve">Drumul  de aces ce asigura legatura intre drumul judetean DJ 103C si zona aeroportului are o lungime de cca. 1300 m si o latime de 7.00 m, fiind incadrat de benzi de incadrare de 25 cm pe fiecare parte. </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 xml:space="preserve">Pentru accesul la terminalul de pasageri s-au prevazut doua drumuri de acces paralele, cu latimi de 6.5m fiecare si circulatia pe cate doua benzi, prima banda catre terminal fiind rezervata pentru oprirea de scurta durata a taxiurilor, autoturismelor si a transportului public de persoane. </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Apele pluviale de pe suprafetele nou proiectate vor fi dirijate catre reteaua de guri de scurgere sau catre santuri, in cazul drumului de legatura cu DJ 103C, si vor descarca in reteaua de canalizare nou proiectata.</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La intrarea si iesirea din parcarea publica amenajata in fata terminalului se vor monta bariere de acces.</w:t>
      </w:r>
    </w:p>
    <w:p w:rsidR="00D96A40" w:rsidRPr="0036366E" w:rsidRDefault="00D96A40" w:rsidP="00563B30">
      <w:pPr>
        <w:spacing w:after="0" w:line="240" w:lineRule="auto"/>
        <w:jc w:val="both"/>
        <w:rPr>
          <w:rFonts w:ascii="Arial" w:hAnsi="Arial" w:cs="Arial"/>
          <w:sz w:val="24"/>
          <w:szCs w:val="24"/>
        </w:rPr>
      </w:pP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Drumul de acces in parcare si in dreptul terminalului de pasageri s-a proiectat a se executa cu stalpi metalici H= 10m echipati lampi cu LED. Dimensionarea s-a facut pentru o iluminare medie de 20lx astfel ca distanta intre stalpi sa fie de cca. 30m.</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r>
    </w:p>
    <w:p w:rsidR="00D96A40" w:rsidRPr="0036366E" w:rsidRDefault="00D96A40" w:rsidP="00563B30">
      <w:pPr>
        <w:spacing w:after="0" w:line="240" w:lineRule="auto"/>
        <w:jc w:val="both"/>
        <w:rPr>
          <w:rFonts w:ascii="Arial" w:hAnsi="Arial" w:cs="Arial"/>
          <w:sz w:val="24"/>
          <w:szCs w:val="24"/>
          <w:u w:val="single"/>
        </w:rPr>
      </w:pPr>
      <w:r w:rsidRPr="0036366E">
        <w:rPr>
          <w:rFonts w:ascii="Arial" w:hAnsi="Arial" w:cs="Arial"/>
          <w:sz w:val="24"/>
          <w:szCs w:val="24"/>
          <w:u w:val="single"/>
        </w:rPr>
        <w:t>Dirijarea si colectarea apelor pluviale</w:t>
      </w:r>
    </w:p>
    <w:p w:rsidR="00D96A40" w:rsidRPr="0036366E" w:rsidRDefault="00D96A40" w:rsidP="00563B30">
      <w:pPr>
        <w:pStyle w:val="ListParagraph"/>
        <w:ind w:left="0"/>
        <w:jc w:val="both"/>
        <w:rPr>
          <w:rFonts w:ascii="Arial" w:hAnsi="Arial" w:cs="Arial"/>
          <w:sz w:val="24"/>
          <w:szCs w:val="24"/>
        </w:rPr>
      </w:pPr>
      <w:r w:rsidRPr="0036366E">
        <w:rPr>
          <w:rFonts w:ascii="Arial" w:hAnsi="Arial" w:cs="Arial"/>
          <w:sz w:val="24"/>
          <w:szCs w:val="24"/>
        </w:rPr>
        <w:t xml:space="preserve">Pentru zona parcării terminalului, preluarea apelor pluviale se va face cu ajutorul unei rețele de canalizare pluvială formată din guri de scurgere amplasate în punctele de minim conform pantelor transversale și longitudinale, cămine de vizitare și conducte colector. Gurile de scurgere se vor descărca în cămine de vizitare. </w:t>
      </w:r>
    </w:p>
    <w:p w:rsidR="00D96A40" w:rsidRPr="0036366E" w:rsidRDefault="00D96A40" w:rsidP="00563B30">
      <w:pPr>
        <w:pStyle w:val="ListParagraph"/>
        <w:ind w:left="0"/>
        <w:jc w:val="both"/>
        <w:rPr>
          <w:rFonts w:ascii="Arial" w:hAnsi="Arial" w:cs="Arial"/>
          <w:sz w:val="24"/>
          <w:szCs w:val="24"/>
        </w:rPr>
      </w:pPr>
    </w:p>
    <w:p w:rsidR="00D96A40" w:rsidRPr="0036366E" w:rsidRDefault="00D96A40" w:rsidP="00563B30">
      <w:pPr>
        <w:pStyle w:val="ListParagraph"/>
        <w:ind w:left="0"/>
        <w:jc w:val="both"/>
        <w:rPr>
          <w:rFonts w:ascii="Arial" w:hAnsi="Arial" w:cs="Arial"/>
          <w:sz w:val="24"/>
          <w:szCs w:val="24"/>
        </w:rPr>
      </w:pPr>
      <w:r w:rsidRPr="0036366E">
        <w:rPr>
          <w:rFonts w:ascii="Arial" w:hAnsi="Arial" w:cs="Arial"/>
          <w:sz w:val="24"/>
          <w:szCs w:val="24"/>
        </w:rPr>
        <w:t>Pentru platforma drumului de acces (profil transversal în acoperiș), apele pluviale vor fi preluate cu ajutorul șanțurilor din beton poziționate pe partea stângă și partea dreaptă. În lungul drumului de acces, din punctul de maxim, șanțurile din beton se vor descărca într-o cameră de cădere din beton (pentru retenția aluviunilor transportate de șanțul deschis), poziționată pe partea dreaptă în apropierea accesului la parcare, care la rândul ei se va descărca în rețeaua de canalizare pluvială nouă. Tot din punctul de maxim, dar spre direcția DJ103C, șanțurile din beton se vor descărca în șanțurile existente ale drumului județean. La intersecția cu canalul Beselcin deviat, șanțurile din beton vor subtraversa albia prin sifonare. În apropierea drumului de acces la parcare, șanțul de pe partea stângă se va descărca în șanțul de pe partea dreaptă, înainte de descărcarea în camera de cădere, printr-un podeț tubular. Continuitatea albiei canalului Beselcin, la intersecția cu drumul de acces al aeroportului, va fi asigurată prin intermediul unui podeț tubular.</w:t>
      </w:r>
    </w:p>
    <w:p w:rsidR="00D96A40" w:rsidRPr="0036366E" w:rsidRDefault="00D96A40" w:rsidP="00563B30">
      <w:pPr>
        <w:spacing w:after="0" w:line="240" w:lineRule="auto"/>
        <w:jc w:val="both"/>
        <w:rPr>
          <w:rFonts w:ascii="Arial" w:hAnsi="Arial" w:cs="Arial"/>
          <w:sz w:val="24"/>
          <w:szCs w:val="24"/>
        </w:rPr>
      </w:pPr>
    </w:p>
    <w:p w:rsidR="00D96A40" w:rsidRPr="0036366E" w:rsidRDefault="00D96A40" w:rsidP="00563B30">
      <w:pPr>
        <w:pStyle w:val="Nivel2"/>
        <w:numPr>
          <w:ilvl w:val="0"/>
          <w:numId w:val="0"/>
        </w:numPr>
        <w:tabs>
          <w:tab w:val="clear" w:pos="1300"/>
        </w:tabs>
        <w:spacing w:before="0" w:after="0" w:line="240" w:lineRule="auto"/>
        <w:ind w:left="680" w:hanging="680"/>
        <w:jc w:val="both"/>
        <w:rPr>
          <w:rFonts w:ascii="Arial" w:hAnsi="Arial" w:cs="Arial"/>
          <w:szCs w:val="24"/>
        </w:rPr>
      </w:pPr>
      <w:bookmarkStart w:id="7" w:name="_Toc11765669"/>
      <w:r w:rsidRPr="0036366E">
        <w:rPr>
          <w:rFonts w:ascii="Arial" w:hAnsi="Arial" w:cs="Arial"/>
          <w:szCs w:val="24"/>
        </w:rPr>
        <w:t>Obiectul 9 – Drumuri tehnologice interioare</w:t>
      </w:r>
      <w:bookmarkEnd w:id="7"/>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Drumurile si platformele tehnologice interioare asigura legatura intre obiectele proiectate (cladire energetica, remiza PSI, puncte de control acces), precum si spatiile de manevra si parcare pentru diversele echipamente si utilaje ce deservesc activitatea operationala a unui aeroport.</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Drumul tehnologic, va avea o lungime de cca. 120m si o latime de 8m. In continuarea drumului realizat in aceasta etapa, intr-o etapa ulterioara de dezvoltare, se va construi drumul perimetral de securitate.</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Preluarea apelor pluviale de pe suprafata drumurilor si platformelor tehnologice va fi asigurata de reteaua de guri de scurgere ce vor descarca in reteaua de canalizare nou proiectata.</w:t>
      </w:r>
    </w:p>
    <w:p w:rsidR="00D96A40" w:rsidRPr="0036366E" w:rsidRDefault="00D96A40" w:rsidP="00563B30">
      <w:pPr>
        <w:pStyle w:val="ListParagraph"/>
        <w:ind w:left="0"/>
        <w:jc w:val="both"/>
        <w:rPr>
          <w:rFonts w:ascii="Arial" w:hAnsi="Arial" w:cs="Arial"/>
          <w:sz w:val="24"/>
          <w:szCs w:val="24"/>
        </w:rPr>
      </w:pPr>
      <w:r w:rsidRPr="0036366E">
        <w:rPr>
          <w:rFonts w:ascii="Arial" w:hAnsi="Arial" w:cs="Arial"/>
          <w:sz w:val="24"/>
          <w:szCs w:val="24"/>
        </w:rPr>
        <w:lastRenderedPageBreak/>
        <w:t>Pentru zona platformelor drumurilor tehnologice din incinta aeroportului, apele pluviale vor fi preluate cu ajutorul unui sistem de canalizare pluvială format din cămine de vizitare, guri de scurgere și conducte colectoare.</w:t>
      </w:r>
    </w:p>
    <w:p w:rsidR="00D96A40" w:rsidRPr="0036366E" w:rsidRDefault="00D96A40" w:rsidP="00563B30">
      <w:pPr>
        <w:pStyle w:val="ListParagraph"/>
        <w:ind w:left="0"/>
        <w:jc w:val="both"/>
        <w:rPr>
          <w:rFonts w:ascii="Arial" w:hAnsi="Arial" w:cs="Arial"/>
          <w:sz w:val="24"/>
          <w:szCs w:val="24"/>
        </w:rPr>
      </w:pPr>
      <w:r w:rsidRPr="0036366E">
        <w:rPr>
          <w:rFonts w:ascii="Arial" w:hAnsi="Arial" w:cs="Arial"/>
          <w:sz w:val="24"/>
          <w:szCs w:val="24"/>
        </w:rPr>
        <w:t>Gurile de scurgere vor fi poziționate la bordură, în punctele de minim conform pantelor transversale și longitudinale ale drumurilor.</w:t>
      </w:r>
    </w:p>
    <w:p w:rsidR="00D96A40" w:rsidRPr="0036366E" w:rsidRDefault="00D96A40" w:rsidP="00563B30">
      <w:pPr>
        <w:spacing w:after="0" w:line="240" w:lineRule="auto"/>
        <w:jc w:val="both"/>
        <w:rPr>
          <w:rFonts w:ascii="Arial" w:hAnsi="Arial" w:cs="Arial"/>
          <w:sz w:val="24"/>
          <w:szCs w:val="24"/>
        </w:rPr>
      </w:pPr>
      <w:bookmarkStart w:id="8" w:name="_Toc11765670"/>
    </w:p>
    <w:p w:rsidR="00D96A40" w:rsidRPr="0036366E" w:rsidRDefault="00D96A40" w:rsidP="00563B30">
      <w:pPr>
        <w:pStyle w:val="Nivel2"/>
        <w:numPr>
          <w:ilvl w:val="0"/>
          <w:numId w:val="0"/>
        </w:numPr>
        <w:tabs>
          <w:tab w:val="clear" w:pos="1300"/>
        </w:tabs>
        <w:spacing w:before="0" w:after="0" w:line="240" w:lineRule="auto"/>
        <w:jc w:val="both"/>
        <w:rPr>
          <w:rFonts w:ascii="Arial" w:hAnsi="Arial" w:cs="Arial"/>
          <w:szCs w:val="24"/>
        </w:rPr>
      </w:pPr>
      <w:r w:rsidRPr="0036366E">
        <w:rPr>
          <w:rFonts w:ascii="Arial" w:hAnsi="Arial" w:cs="Arial"/>
          <w:szCs w:val="24"/>
        </w:rPr>
        <w:t>Obiectul 12 – Retele interioare aeroport</w:t>
      </w:r>
      <w:bookmarkEnd w:id="8"/>
    </w:p>
    <w:p w:rsidR="00D96A40" w:rsidRPr="0036366E" w:rsidRDefault="00D96A40" w:rsidP="00563B30">
      <w:pPr>
        <w:tabs>
          <w:tab w:val="left" w:pos="284"/>
        </w:tabs>
        <w:spacing w:after="0" w:line="240" w:lineRule="auto"/>
        <w:jc w:val="both"/>
        <w:rPr>
          <w:rFonts w:ascii="Arial" w:hAnsi="Arial" w:cs="Arial"/>
          <w:b/>
          <w:sz w:val="24"/>
          <w:szCs w:val="24"/>
        </w:rPr>
      </w:pPr>
      <w:r w:rsidRPr="0036366E">
        <w:rPr>
          <w:rFonts w:ascii="Arial" w:hAnsi="Arial" w:cs="Arial"/>
          <w:b/>
          <w:sz w:val="24"/>
          <w:szCs w:val="24"/>
        </w:rPr>
        <w:t>Retele electrice</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 xml:space="preserve">Alimentarea posturilor de transformare din incinta aeroportului se va face din statia de transformare, pe medie tensiune. Racordul de medie tensiune se va face prin intermediul a 2 fideri de 20kV, ce se vor racorda la statia de transformare, din doua bare de distributie separate, prin intermediul a doua celule de distributie contorizate. </w:t>
      </w:r>
    </w:p>
    <w:p w:rsidR="00D96A40" w:rsidRPr="0036366E" w:rsidRDefault="00D96A40" w:rsidP="00563B30">
      <w:pPr>
        <w:tabs>
          <w:tab w:val="left" w:pos="284"/>
        </w:tabs>
        <w:spacing w:after="0" w:line="240" w:lineRule="auto"/>
        <w:jc w:val="both"/>
        <w:rPr>
          <w:rFonts w:ascii="Arial" w:hAnsi="Arial" w:cs="Arial"/>
          <w:b/>
          <w:sz w:val="24"/>
          <w:szCs w:val="24"/>
        </w:rPr>
      </w:pPr>
    </w:p>
    <w:p w:rsidR="00D96A40" w:rsidRPr="0036366E" w:rsidRDefault="00D96A40" w:rsidP="00563B30">
      <w:pPr>
        <w:tabs>
          <w:tab w:val="left" w:pos="284"/>
        </w:tabs>
        <w:spacing w:after="0" w:line="240" w:lineRule="auto"/>
        <w:jc w:val="both"/>
        <w:rPr>
          <w:rFonts w:ascii="Arial" w:hAnsi="Arial" w:cs="Arial"/>
          <w:b/>
          <w:sz w:val="24"/>
          <w:szCs w:val="24"/>
        </w:rPr>
      </w:pPr>
      <w:r w:rsidRPr="0036366E">
        <w:rPr>
          <w:rFonts w:ascii="Arial" w:hAnsi="Arial" w:cs="Arial"/>
          <w:b/>
          <w:sz w:val="24"/>
          <w:szCs w:val="24"/>
        </w:rPr>
        <w:t>Retele apa – canal</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 xml:space="preserve">Alimentarea cu apa potabila se va face din reteaua publica printr-o retea ingropata, adiacenta drumului de acces, punctul de racord fiind amplasat la limita incintei. Se va alimenta gospodaria de apa potabila si de incendiu, reteaua de apa fiind organizata in functie de consumatorii aflati in incinta aeroportului: </w:t>
      </w:r>
    </w:p>
    <w:p w:rsidR="00D96A40" w:rsidRPr="0036366E" w:rsidRDefault="00D96A40" w:rsidP="00BE3761">
      <w:pPr>
        <w:pStyle w:val="ListParagraph"/>
        <w:numPr>
          <w:ilvl w:val="0"/>
          <w:numId w:val="10"/>
        </w:numPr>
        <w:tabs>
          <w:tab w:val="left" w:pos="284"/>
        </w:tabs>
        <w:ind w:left="720"/>
        <w:contextualSpacing/>
        <w:jc w:val="both"/>
        <w:rPr>
          <w:rFonts w:ascii="Arial" w:hAnsi="Arial" w:cs="Arial"/>
          <w:sz w:val="24"/>
          <w:szCs w:val="24"/>
        </w:rPr>
      </w:pPr>
      <w:r w:rsidRPr="0036366E">
        <w:rPr>
          <w:rFonts w:ascii="Arial" w:hAnsi="Arial" w:cs="Arial"/>
          <w:sz w:val="24"/>
          <w:szCs w:val="24"/>
        </w:rPr>
        <w:t xml:space="preserve">Retea de distributie a apei potabile la cladiri; </w:t>
      </w:r>
    </w:p>
    <w:p w:rsidR="00D96A40" w:rsidRPr="0036366E" w:rsidRDefault="00D96A40" w:rsidP="00BE3761">
      <w:pPr>
        <w:pStyle w:val="ListParagraph"/>
        <w:numPr>
          <w:ilvl w:val="0"/>
          <w:numId w:val="10"/>
        </w:numPr>
        <w:tabs>
          <w:tab w:val="left" w:pos="284"/>
        </w:tabs>
        <w:ind w:left="720"/>
        <w:contextualSpacing/>
        <w:jc w:val="both"/>
        <w:rPr>
          <w:rFonts w:ascii="Arial" w:hAnsi="Arial" w:cs="Arial"/>
          <w:sz w:val="24"/>
          <w:szCs w:val="24"/>
        </w:rPr>
      </w:pPr>
      <w:r w:rsidRPr="0036366E">
        <w:rPr>
          <w:rFonts w:ascii="Arial" w:hAnsi="Arial" w:cs="Arial"/>
          <w:sz w:val="24"/>
          <w:szCs w:val="24"/>
        </w:rPr>
        <w:t xml:space="preserve">Retea de distributie a apei de incendiu: inel PEHD, Dn200 in jurul terminalului si retea ramnificata Dn 100-150 in rest; </w:t>
      </w:r>
    </w:p>
    <w:p w:rsidR="00D96A40" w:rsidRPr="0036366E" w:rsidRDefault="00D96A40" w:rsidP="00BE3761">
      <w:pPr>
        <w:pStyle w:val="ListParagraph"/>
        <w:numPr>
          <w:ilvl w:val="0"/>
          <w:numId w:val="10"/>
        </w:numPr>
        <w:tabs>
          <w:tab w:val="left" w:pos="284"/>
        </w:tabs>
        <w:ind w:left="720"/>
        <w:contextualSpacing/>
        <w:jc w:val="both"/>
        <w:rPr>
          <w:rFonts w:ascii="Arial" w:hAnsi="Arial" w:cs="Arial"/>
          <w:sz w:val="24"/>
          <w:szCs w:val="24"/>
        </w:rPr>
      </w:pPr>
      <w:r w:rsidRPr="0036366E">
        <w:rPr>
          <w:rFonts w:ascii="Arial" w:hAnsi="Arial" w:cs="Arial"/>
          <w:sz w:val="24"/>
          <w:szCs w:val="24"/>
        </w:rPr>
        <w:t>Conducte de bransament apa incendiu pentru cladirea terminal pasageri;</w:t>
      </w:r>
    </w:p>
    <w:p w:rsidR="00D96A40" w:rsidRPr="0036366E" w:rsidRDefault="00D96A40" w:rsidP="00BE3761">
      <w:pPr>
        <w:pStyle w:val="ListParagraph"/>
        <w:numPr>
          <w:ilvl w:val="0"/>
          <w:numId w:val="10"/>
        </w:numPr>
        <w:tabs>
          <w:tab w:val="left" w:pos="284"/>
        </w:tabs>
        <w:ind w:left="720"/>
        <w:contextualSpacing/>
        <w:jc w:val="both"/>
        <w:rPr>
          <w:rFonts w:ascii="Arial" w:hAnsi="Arial" w:cs="Arial"/>
          <w:sz w:val="24"/>
          <w:szCs w:val="24"/>
        </w:rPr>
      </w:pPr>
      <w:r w:rsidRPr="0036366E">
        <w:rPr>
          <w:rFonts w:ascii="Arial" w:hAnsi="Arial" w:cs="Arial"/>
          <w:sz w:val="24"/>
          <w:szCs w:val="24"/>
        </w:rPr>
        <w:t>Conducte de racord la hidrantii exteriori de incendiu;</w:t>
      </w:r>
    </w:p>
    <w:p w:rsidR="00D96A40" w:rsidRPr="0036366E" w:rsidRDefault="00D96A40" w:rsidP="00BE3761">
      <w:pPr>
        <w:pStyle w:val="ListParagraph"/>
        <w:numPr>
          <w:ilvl w:val="0"/>
          <w:numId w:val="10"/>
        </w:numPr>
        <w:tabs>
          <w:tab w:val="left" w:pos="284"/>
        </w:tabs>
        <w:ind w:left="720"/>
        <w:contextualSpacing/>
        <w:jc w:val="both"/>
        <w:rPr>
          <w:rFonts w:ascii="Arial" w:hAnsi="Arial" w:cs="Arial"/>
          <w:sz w:val="24"/>
          <w:szCs w:val="24"/>
        </w:rPr>
      </w:pPr>
      <w:r w:rsidRPr="0036366E">
        <w:rPr>
          <w:rFonts w:ascii="Arial" w:hAnsi="Arial" w:cs="Arial"/>
          <w:sz w:val="24"/>
          <w:szCs w:val="24"/>
        </w:rPr>
        <w:t>Hidranti de incendiu Dn 100 pe drumurile de acces in incinta aeroportului;</w:t>
      </w:r>
    </w:p>
    <w:p w:rsidR="00D96A40" w:rsidRPr="0036366E" w:rsidRDefault="00D96A40" w:rsidP="00BE3761">
      <w:pPr>
        <w:pStyle w:val="ListParagraph"/>
        <w:numPr>
          <w:ilvl w:val="0"/>
          <w:numId w:val="10"/>
        </w:numPr>
        <w:tabs>
          <w:tab w:val="left" w:pos="284"/>
        </w:tabs>
        <w:ind w:left="720"/>
        <w:contextualSpacing/>
        <w:jc w:val="both"/>
        <w:rPr>
          <w:rFonts w:ascii="Arial" w:hAnsi="Arial" w:cs="Arial"/>
          <w:sz w:val="24"/>
          <w:szCs w:val="24"/>
        </w:rPr>
      </w:pPr>
      <w:r w:rsidRPr="0036366E">
        <w:rPr>
          <w:rFonts w:ascii="Arial" w:hAnsi="Arial" w:cs="Arial"/>
          <w:sz w:val="24"/>
          <w:szCs w:val="24"/>
        </w:rPr>
        <w:t>Hidranti de incendiu Dn 65 in zona terminalului si a celorlalte cladiri.</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Evacuarea apelor uzate menajere de la cladiri cu exceptia Remizei PSI se va realiza gravitational la canalizarea menajera exterioara din incinta. Apele uzate menajere rezultate de la Remiza PSI vor fi evacuate prin pompare la reteaua exterioara de canalizare menajera din incinta.  Reteaua de canalizare gravitationala va dirija apele menajere catre statia de pompare ape uzate in cheson Ø 3m, H=7m pentru evacuarea acestora la canalizarea publica la iesirea din perimetrul aeroportului, cu evacuare spre statia de epurare a orasului.</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ab/>
        <w:t>Statia de pompare ape uzate in cheson este echipata cu 2 electropompe submersibile de ape uzate cu rotor taietor cu caracteristicile: Q= 6 l/s, H=17 mCA, P=3 kW. exterioara prin intermediul retelei din incinta aeroportului catre reteaua publica.</w:t>
      </w:r>
    </w:p>
    <w:p w:rsidR="00D96A40" w:rsidRPr="0036366E" w:rsidRDefault="00D96A40" w:rsidP="00563B30">
      <w:pPr>
        <w:spacing w:after="0" w:line="240" w:lineRule="auto"/>
        <w:jc w:val="both"/>
        <w:rPr>
          <w:rFonts w:ascii="Arial" w:hAnsi="Arial" w:cs="Arial"/>
          <w:sz w:val="24"/>
          <w:szCs w:val="24"/>
        </w:rPr>
      </w:pPr>
    </w:p>
    <w:p w:rsidR="00D96A40" w:rsidRPr="0036366E" w:rsidRDefault="00D96A40" w:rsidP="00563B30">
      <w:pPr>
        <w:spacing w:after="0" w:line="240" w:lineRule="auto"/>
        <w:jc w:val="both"/>
        <w:rPr>
          <w:rFonts w:ascii="Arial" w:hAnsi="Arial" w:cs="Arial"/>
          <w:b/>
          <w:sz w:val="24"/>
          <w:szCs w:val="24"/>
        </w:rPr>
      </w:pPr>
      <w:r w:rsidRPr="0036366E">
        <w:rPr>
          <w:rFonts w:ascii="Arial" w:hAnsi="Arial" w:cs="Arial"/>
          <w:b/>
          <w:sz w:val="24"/>
          <w:szCs w:val="24"/>
        </w:rPr>
        <w:t>Rețea canalizare pluvială</w:t>
      </w:r>
    </w:p>
    <w:p w:rsidR="00D96A40" w:rsidRPr="0036366E" w:rsidRDefault="00D96A40" w:rsidP="00563B30">
      <w:pPr>
        <w:pStyle w:val="ListParagraph"/>
        <w:ind w:left="0"/>
        <w:jc w:val="both"/>
        <w:rPr>
          <w:rFonts w:ascii="Arial" w:hAnsi="Arial" w:cs="Arial"/>
          <w:sz w:val="24"/>
          <w:szCs w:val="24"/>
        </w:rPr>
      </w:pPr>
      <w:r w:rsidRPr="0036366E">
        <w:rPr>
          <w:rFonts w:ascii="Arial" w:hAnsi="Arial" w:cs="Arial"/>
          <w:sz w:val="24"/>
          <w:szCs w:val="24"/>
        </w:rPr>
        <w:t>Pentru zona parcării auto, drumul de acces la terminal și pentru platformele drumurilor din incinta aeroportului, apele pluviale vor fi preluate cu ajutorul unui sistem de canalizare pluvială format din cămine de vizitare, guri de scurgere și conducte colectoare.</w:t>
      </w:r>
    </w:p>
    <w:p w:rsidR="00D96A40" w:rsidRPr="0036366E" w:rsidRDefault="00D96A40" w:rsidP="00563B30">
      <w:pPr>
        <w:pStyle w:val="ListParagraph"/>
        <w:ind w:left="0"/>
        <w:jc w:val="both"/>
        <w:rPr>
          <w:rFonts w:ascii="Arial" w:hAnsi="Arial" w:cs="Arial"/>
          <w:sz w:val="24"/>
          <w:szCs w:val="24"/>
        </w:rPr>
      </w:pPr>
      <w:r w:rsidRPr="0036366E">
        <w:rPr>
          <w:rFonts w:ascii="Arial" w:hAnsi="Arial" w:cs="Arial"/>
          <w:sz w:val="24"/>
          <w:szCs w:val="24"/>
        </w:rPr>
        <w:tab/>
        <w:t>Întreaga rețea de canalizare nouă, ce va prealua apele pluviale de pe toate platformele, se va descarca în rețeaua existentă de canalizare, înainte de intrarea în separatorul de hidrocarburi, pentru a permite și epurarea acestora.</w:t>
      </w:r>
    </w:p>
    <w:p w:rsidR="00D96A40" w:rsidRPr="0036366E" w:rsidRDefault="00D96A40" w:rsidP="00563B30">
      <w:pPr>
        <w:spacing w:after="0" w:line="240" w:lineRule="auto"/>
        <w:jc w:val="both"/>
        <w:rPr>
          <w:rFonts w:ascii="Arial" w:hAnsi="Arial" w:cs="Arial"/>
          <w:sz w:val="24"/>
          <w:szCs w:val="24"/>
        </w:rPr>
      </w:pPr>
      <w:r w:rsidRPr="0036366E">
        <w:rPr>
          <w:rFonts w:ascii="Arial" w:hAnsi="Arial" w:cs="Arial"/>
          <w:sz w:val="24"/>
          <w:szCs w:val="24"/>
        </w:rPr>
        <w:t xml:space="preserve">Apele colectate de pe suprafețele platformelor din cadrul aeroportului Ghimbav sunt evacuate în rețeaua existentă de canalizare pluvială aferentă platformei de îmbarcare/ debarcare existentă, care la rândul ei se varsă în emisarul natural râul Bârsa după o epurare în separatoarele de hidrocarburi existente. </w:t>
      </w:r>
    </w:p>
    <w:p w:rsidR="00D96A40" w:rsidRPr="0036366E" w:rsidRDefault="00D96A40" w:rsidP="00563B30">
      <w:pPr>
        <w:pStyle w:val="ListParagraph"/>
        <w:ind w:left="0"/>
        <w:jc w:val="both"/>
        <w:rPr>
          <w:rFonts w:ascii="Arial" w:hAnsi="Arial" w:cs="Arial"/>
          <w:sz w:val="24"/>
          <w:szCs w:val="24"/>
        </w:rPr>
      </w:pPr>
      <w:r w:rsidRPr="0036366E">
        <w:rPr>
          <w:rFonts w:ascii="Arial" w:hAnsi="Arial" w:cs="Arial"/>
          <w:sz w:val="24"/>
          <w:szCs w:val="24"/>
        </w:rPr>
        <w:tab/>
        <w:t xml:space="preserve">Această rețea de canalizare existentă a fost dimensionată anterior încât să primească aportul de debit aferent noii rețele de canalizare pluvială. </w:t>
      </w:r>
    </w:p>
    <w:p w:rsidR="00F724AF" w:rsidRPr="0036366E" w:rsidRDefault="00F724AF" w:rsidP="00563B30">
      <w:pPr>
        <w:spacing w:after="0" w:line="240" w:lineRule="auto"/>
        <w:ind w:firstLine="708"/>
        <w:rPr>
          <w:rFonts w:ascii="Arial" w:hAnsi="Arial" w:cs="Arial"/>
          <w:sz w:val="24"/>
          <w:szCs w:val="24"/>
        </w:rPr>
      </w:pPr>
      <w:r w:rsidRPr="0036366E">
        <w:rPr>
          <w:rFonts w:ascii="Arial" w:hAnsi="Arial" w:cs="Arial"/>
          <w:sz w:val="24"/>
          <w:szCs w:val="24"/>
        </w:rPr>
        <w:t>Apele colectate de pe suprafețele platformelor din cadrul aeroportului Ghimbav sunt evacuate în rețeaua existentă de canalizare pluvială aferentă platformei de îmbarcare/ debarcare existentă, care la rândul ei se varsă în emisarul natural râul Bârsa după o epurare în separatoarele de hidrocarburi existente.</w:t>
      </w:r>
    </w:p>
    <w:p w:rsidR="00D96A40" w:rsidRPr="0036366E" w:rsidRDefault="00D96A40" w:rsidP="00563B30">
      <w:pPr>
        <w:spacing w:after="0" w:line="240" w:lineRule="auto"/>
        <w:jc w:val="both"/>
        <w:rPr>
          <w:rFonts w:ascii="Arial" w:hAnsi="Arial" w:cs="Arial"/>
          <w:w w:val="110"/>
          <w:sz w:val="24"/>
          <w:szCs w:val="24"/>
          <w:lang w:val="en-GB"/>
        </w:rPr>
      </w:pPr>
    </w:p>
    <w:p w:rsidR="00F724AF" w:rsidRPr="0036366E" w:rsidRDefault="00F724AF" w:rsidP="00563B30">
      <w:pPr>
        <w:tabs>
          <w:tab w:val="left" w:pos="284"/>
        </w:tabs>
        <w:spacing w:after="0" w:line="240" w:lineRule="auto"/>
        <w:jc w:val="both"/>
        <w:rPr>
          <w:rFonts w:ascii="Arial" w:hAnsi="Arial" w:cs="Arial"/>
          <w:b/>
          <w:sz w:val="24"/>
          <w:szCs w:val="24"/>
        </w:rPr>
      </w:pPr>
      <w:r w:rsidRPr="0036366E">
        <w:rPr>
          <w:rFonts w:ascii="Arial" w:hAnsi="Arial" w:cs="Arial"/>
          <w:b/>
          <w:sz w:val="24"/>
          <w:szCs w:val="24"/>
        </w:rPr>
        <w:lastRenderedPageBreak/>
        <w:t>Retele termice</w:t>
      </w:r>
    </w:p>
    <w:p w:rsidR="001D366E" w:rsidRPr="0036366E" w:rsidRDefault="00F724AF" w:rsidP="00563B30">
      <w:pPr>
        <w:spacing w:after="0" w:line="240" w:lineRule="auto"/>
        <w:jc w:val="both"/>
        <w:rPr>
          <w:rFonts w:ascii="Arial" w:hAnsi="Arial" w:cs="Arial"/>
          <w:b/>
          <w:bCs/>
          <w:sz w:val="24"/>
          <w:szCs w:val="24"/>
        </w:rPr>
      </w:pPr>
      <w:r w:rsidRPr="0036366E">
        <w:rPr>
          <w:rFonts w:ascii="Arial" w:hAnsi="Arial" w:cs="Arial"/>
          <w:sz w:val="24"/>
          <w:szCs w:val="24"/>
        </w:rPr>
        <w:t>Alimentarea cu agent termic apa calda (80/60⁰C) si cu apa calda de consum (60⁰C) a terminalului se va face prin intermediul unei retele exterioare ingropate executata cu conducte preizolate intre Centrala termica (Obiectul 2 – Cladirea energetica) si terminalul de pasageri</w:t>
      </w:r>
    </w:p>
    <w:p w:rsidR="001D366E" w:rsidRPr="0036366E" w:rsidRDefault="001D366E" w:rsidP="00563B30">
      <w:pPr>
        <w:spacing w:after="0" w:line="240" w:lineRule="auto"/>
        <w:jc w:val="both"/>
        <w:rPr>
          <w:rFonts w:ascii="Arial" w:hAnsi="Arial" w:cs="Arial"/>
          <w:b/>
          <w:bCs/>
          <w:sz w:val="24"/>
          <w:szCs w:val="24"/>
        </w:rPr>
      </w:pPr>
    </w:p>
    <w:p w:rsidR="001928DF" w:rsidRPr="0036366E" w:rsidRDefault="001928DF" w:rsidP="00563B30">
      <w:pPr>
        <w:pStyle w:val="Nivel2"/>
        <w:numPr>
          <w:ilvl w:val="0"/>
          <w:numId w:val="0"/>
        </w:numPr>
        <w:tabs>
          <w:tab w:val="clear" w:pos="1300"/>
        </w:tabs>
        <w:spacing w:before="0" w:after="0" w:line="240" w:lineRule="auto"/>
        <w:ind w:left="680" w:hanging="680"/>
        <w:jc w:val="both"/>
        <w:rPr>
          <w:rFonts w:ascii="Arial" w:hAnsi="Arial" w:cs="Arial"/>
          <w:szCs w:val="24"/>
        </w:rPr>
      </w:pPr>
      <w:r w:rsidRPr="0036366E">
        <w:rPr>
          <w:rFonts w:ascii="Arial" w:hAnsi="Arial" w:cs="Arial"/>
          <w:szCs w:val="24"/>
        </w:rPr>
        <w:t>Obiectul 24 – Platforme antisuflu</w:t>
      </w:r>
    </w:p>
    <w:p w:rsidR="001928DF" w:rsidRPr="0036366E" w:rsidRDefault="001928DF" w:rsidP="00563B30">
      <w:pPr>
        <w:spacing w:after="0" w:line="240" w:lineRule="auto"/>
        <w:jc w:val="both"/>
        <w:rPr>
          <w:rFonts w:ascii="Arial" w:hAnsi="Arial" w:cs="Arial"/>
          <w:sz w:val="24"/>
          <w:szCs w:val="24"/>
        </w:rPr>
      </w:pPr>
      <w:r w:rsidRPr="0036366E">
        <w:rPr>
          <w:rFonts w:ascii="Arial" w:hAnsi="Arial" w:cs="Arial"/>
          <w:sz w:val="24"/>
          <w:szCs w:val="24"/>
        </w:rPr>
        <w:t>Pentru pista Aeroportului Brasov Ghimbav, se prevede realizarea a doua platforme antisuflu, cate una pe fiecare directie de operare, ce vor avea dimensiuni de 60m x 60m.</w:t>
      </w:r>
    </w:p>
    <w:p w:rsidR="001928DF" w:rsidRPr="0036366E" w:rsidRDefault="001928DF" w:rsidP="00563B30">
      <w:pPr>
        <w:spacing w:after="0" w:line="240" w:lineRule="auto"/>
        <w:jc w:val="both"/>
        <w:rPr>
          <w:rFonts w:ascii="Arial" w:hAnsi="Arial" w:cs="Arial"/>
          <w:sz w:val="24"/>
          <w:szCs w:val="24"/>
        </w:rPr>
      </w:pPr>
      <w:r w:rsidRPr="0036366E">
        <w:rPr>
          <w:rFonts w:ascii="Arial" w:hAnsi="Arial" w:cs="Arial"/>
          <w:sz w:val="24"/>
          <w:szCs w:val="24"/>
        </w:rPr>
        <w:t>Preluarea apelor pluviale de pe aceste platforme se va realiza printr-o retea de guri de scurgere, amplasate in punctele de minim, ce vor descarca in niste colectoare de canalizare noi, ce se vor racorda la randul lor la canalizarea existenta a pistei de decolare aterizare.</w:t>
      </w:r>
    </w:p>
    <w:p w:rsidR="00A36820" w:rsidRPr="0036366E" w:rsidRDefault="00A36820" w:rsidP="00563B30">
      <w:pPr>
        <w:spacing w:after="0" w:line="240" w:lineRule="auto"/>
        <w:jc w:val="both"/>
        <w:rPr>
          <w:rFonts w:ascii="Arial" w:hAnsi="Arial" w:cs="Arial"/>
          <w:b/>
          <w:bCs/>
          <w:sz w:val="24"/>
          <w:szCs w:val="24"/>
        </w:rPr>
      </w:pPr>
      <w:r w:rsidRPr="0036366E">
        <w:rPr>
          <w:rFonts w:ascii="Arial" w:hAnsi="Arial" w:cs="Arial"/>
          <w:b/>
          <w:bCs/>
          <w:sz w:val="24"/>
          <w:szCs w:val="24"/>
        </w:rPr>
        <w:t xml:space="preserve">Organizarea de </w:t>
      </w:r>
      <w:r w:rsidR="00F869B3" w:rsidRPr="0036366E">
        <w:rPr>
          <w:rFonts w:ascii="Arial" w:hAnsi="Arial" w:cs="Arial"/>
          <w:b/>
          <w:bCs/>
          <w:sz w:val="24"/>
          <w:szCs w:val="24"/>
        </w:rPr>
        <w:t>șantier</w:t>
      </w:r>
      <w:r w:rsidRPr="0036366E">
        <w:rPr>
          <w:rFonts w:ascii="Arial" w:hAnsi="Arial" w:cs="Arial"/>
          <w:b/>
          <w:bCs/>
          <w:sz w:val="24"/>
          <w:szCs w:val="24"/>
        </w:rPr>
        <w:t>:</w:t>
      </w:r>
    </w:p>
    <w:p w:rsidR="00E03F48" w:rsidRPr="0036366E" w:rsidRDefault="00E03F48" w:rsidP="00563B30">
      <w:pPr>
        <w:spacing w:after="0" w:line="240" w:lineRule="auto"/>
        <w:ind w:firstLine="360"/>
        <w:jc w:val="both"/>
        <w:rPr>
          <w:rFonts w:ascii="Arial" w:hAnsi="Arial" w:cs="Arial"/>
          <w:sz w:val="24"/>
          <w:szCs w:val="24"/>
          <w:lang w:val="it-IT"/>
        </w:rPr>
      </w:pPr>
      <w:r w:rsidRPr="0036366E">
        <w:rPr>
          <w:rFonts w:ascii="Arial" w:hAnsi="Arial" w:cs="Arial"/>
          <w:sz w:val="24"/>
          <w:szCs w:val="24"/>
          <w:lang w:val="it-IT"/>
        </w:rPr>
        <w:t>Organizarea de santier se recomanda a fi amplasata in incinta aeroportului și va cuprinde lucrări de:</w:t>
      </w:r>
    </w:p>
    <w:p w:rsidR="00E03F48" w:rsidRPr="0036366E" w:rsidRDefault="00E03F48" w:rsidP="00BE3761">
      <w:pPr>
        <w:numPr>
          <w:ilvl w:val="0"/>
          <w:numId w:val="11"/>
        </w:numPr>
        <w:spacing w:after="0" w:line="240" w:lineRule="auto"/>
        <w:jc w:val="both"/>
        <w:rPr>
          <w:rFonts w:ascii="Arial" w:hAnsi="Arial" w:cs="Arial"/>
          <w:sz w:val="24"/>
          <w:szCs w:val="24"/>
        </w:rPr>
      </w:pPr>
      <w:r w:rsidRPr="0036366E">
        <w:rPr>
          <w:rFonts w:ascii="Arial" w:hAnsi="Arial" w:cs="Arial"/>
          <w:sz w:val="24"/>
          <w:szCs w:val="24"/>
        </w:rPr>
        <w:t>delimitarea si imprejmuirea incintei organizarii de santier si informarea publicului asupra destinatiei locatiei, care se va face prin panouri publicitare;</w:t>
      </w:r>
    </w:p>
    <w:p w:rsidR="00E03F48" w:rsidRPr="0036366E" w:rsidRDefault="00E03F48" w:rsidP="00BE3761">
      <w:pPr>
        <w:numPr>
          <w:ilvl w:val="0"/>
          <w:numId w:val="11"/>
        </w:numPr>
        <w:spacing w:after="0" w:line="240" w:lineRule="auto"/>
        <w:jc w:val="both"/>
        <w:rPr>
          <w:rFonts w:ascii="Arial" w:hAnsi="Arial" w:cs="Arial"/>
          <w:sz w:val="24"/>
          <w:szCs w:val="24"/>
        </w:rPr>
      </w:pPr>
      <w:r w:rsidRPr="0036366E">
        <w:rPr>
          <w:rFonts w:ascii="Arial" w:hAnsi="Arial" w:cs="Arial"/>
          <w:sz w:val="24"/>
          <w:szCs w:val="24"/>
        </w:rPr>
        <w:t>amplasarea constructiilor temporare modulare (containere) sau realizarea unor constructi temporare de tipul magaziilor;</w:t>
      </w:r>
    </w:p>
    <w:p w:rsidR="00E03F48" w:rsidRPr="0036366E" w:rsidRDefault="00E03F48" w:rsidP="00BE3761">
      <w:pPr>
        <w:numPr>
          <w:ilvl w:val="0"/>
          <w:numId w:val="11"/>
        </w:numPr>
        <w:spacing w:after="0" w:line="240" w:lineRule="auto"/>
        <w:jc w:val="both"/>
        <w:rPr>
          <w:rFonts w:ascii="Arial" w:hAnsi="Arial" w:cs="Arial"/>
          <w:sz w:val="24"/>
          <w:szCs w:val="24"/>
        </w:rPr>
      </w:pPr>
      <w:r w:rsidRPr="0036366E">
        <w:rPr>
          <w:rFonts w:ascii="Arial" w:hAnsi="Arial" w:cs="Arial"/>
          <w:sz w:val="24"/>
          <w:szCs w:val="24"/>
        </w:rPr>
        <w:t>crearea unui sistem adecvat de drenaj al apelor pluviale, daca acesta nu exista deja;</w:t>
      </w:r>
    </w:p>
    <w:p w:rsidR="00E03F48" w:rsidRPr="0036366E" w:rsidRDefault="00E03F48" w:rsidP="00BE3761">
      <w:pPr>
        <w:numPr>
          <w:ilvl w:val="0"/>
          <w:numId w:val="11"/>
        </w:numPr>
        <w:spacing w:after="0" w:line="240" w:lineRule="auto"/>
        <w:jc w:val="both"/>
        <w:rPr>
          <w:rFonts w:ascii="Arial" w:hAnsi="Arial" w:cs="Arial"/>
          <w:sz w:val="24"/>
          <w:szCs w:val="24"/>
        </w:rPr>
      </w:pPr>
      <w:r w:rsidRPr="0036366E">
        <w:rPr>
          <w:rFonts w:ascii="Arial" w:hAnsi="Arial" w:cs="Arial"/>
          <w:sz w:val="24"/>
          <w:szCs w:val="24"/>
        </w:rPr>
        <w:t>asigurarea utilitatilor: energie electrica, alimentarea cu apa potabila si tehnologica in functie de conditiile locale;</w:t>
      </w:r>
    </w:p>
    <w:p w:rsidR="00E03F48" w:rsidRPr="0036366E" w:rsidRDefault="00E03F48" w:rsidP="00BE3761">
      <w:pPr>
        <w:pStyle w:val="Default"/>
        <w:numPr>
          <w:ilvl w:val="0"/>
          <w:numId w:val="11"/>
        </w:numPr>
        <w:jc w:val="both"/>
        <w:rPr>
          <w:rFonts w:ascii="Arial" w:hAnsi="Arial" w:cs="Arial"/>
          <w:color w:val="auto"/>
          <w:lang w:val="it-CH"/>
        </w:rPr>
      </w:pPr>
      <w:r w:rsidRPr="0036366E">
        <w:rPr>
          <w:rFonts w:ascii="Arial" w:hAnsi="Arial" w:cs="Arial"/>
          <w:color w:val="auto"/>
          <w:lang w:val="it-CH"/>
        </w:rPr>
        <w:t xml:space="preserve">amenajarea spațiilor necesare desfășurării activității specifice organizării de șantier (ex. spații de birouri, vestiare, bucătărie, containere pentru depozitarea deşeurilor, zona parcare utilaje, punct PSI, grup sanitar, etc.); </w:t>
      </w:r>
    </w:p>
    <w:p w:rsidR="00E03F48" w:rsidRPr="0036366E" w:rsidRDefault="00E03F48" w:rsidP="00BE3761">
      <w:pPr>
        <w:numPr>
          <w:ilvl w:val="0"/>
          <w:numId w:val="11"/>
        </w:numPr>
        <w:spacing w:after="0" w:line="240" w:lineRule="auto"/>
        <w:jc w:val="both"/>
        <w:rPr>
          <w:rFonts w:ascii="Arial" w:hAnsi="Arial" w:cs="Arial"/>
          <w:sz w:val="24"/>
          <w:szCs w:val="24"/>
        </w:rPr>
      </w:pPr>
      <w:r w:rsidRPr="0036366E">
        <w:rPr>
          <w:rFonts w:ascii="Arial" w:hAnsi="Arial" w:cs="Arial"/>
          <w:sz w:val="24"/>
          <w:szCs w:val="24"/>
        </w:rPr>
        <w:t>organizarea spatiilor necesare depozitarii temporare a materialelor, masurile specific pentru conservare pe timpul depozitarii si evitarii degradarilor;</w:t>
      </w:r>
    </w:p>
    <w:p w:rsidR="00E03F48" w:rsidRPr="0036366E" w:rsidRDefault="00E03F48" w:rsidP="00BE3761">
      <w:pPr>
        <w:pStyle w:val="ListParagraph"/>
        <w:numPr>
          <w:ilvl w:val="0"/>
          <w:numId w:val="11"/>
        </w:numPr>
        <w:jc w:val="both"/>
        <w:rPr>
          <w:rFonts w:ascii="Arial" w:hAnsi="Arial" w:cs="Arial"/>
          <w:sz w:val="24"/>
          <w:szCs w:val="24"/>
        </w:rPr>
      </w:pPr>
      <w:r w:rsidRPr="0036366E">
        <w:rPr>
          <w:rFonts w:ascii="Arial" w:hAnsi="Arial" w:cs="Arial"/>
          <w:sz w:val="24"/>
          <w:szCs w:val="24"/>
        </w:rPr>
        <w:t>se vor amenaja spatii de depozitare pentru material si zone de parcare pentru utilaje si echipamente. La finalizarea lucrarilor suprafetele ocupate se vor readuce la starea initiala ocuparii acestora;</w:t>
      </w:r>
    </w:p>
    <w:p w:rsidR="00E03F48" w:rsidRPr="0036366E" w:rsidRDefault="00E03F48" w:rsidP="00BE3761">
      <w:pPr>
        <w:pStyle w:val="ListParagraph"/>
        <w:numPr>
          <w:ilvl w:val="0"/>
          <w:numId w:val="11"/>
        </w:numPr>
        <w:jc w:val="both"/>
        <w:rPr>
          <w:rFonts w:ascii="Arial" w:hAnsi="Arial" w:cs="Arial"/>
          <w:sz w:val="24"/>
          <w:szCs w:val="24"/>
        </w:rPr>
      </w:pPr>
      <w:r w:rsidRPr="0036366E">
        <w:rPr>
          <w:rFonts w:ascii="Arial" w:hAnsi="Arial" w:cs="Arial"/>
          <w:sz w:val="24"/>
          <w:szCs w:val="24"/>
        </w:rPr>
        <w:t xml:space="preserve">zonele de depozitare intermediara/temporara a deseurilor vor fi amenajate corespunzator, delimitate, imprejmuite si asigurate impotriva patrunderii neautorizate si dotate cu containere /recipienti / pubele adecvate de colectare, de capacitate suficienta si corespunzatoare din punct de vedere al protectiei mediului. </w:t>
      </w:r>
    </w:p>
    <w:p w:rsidR="00E03F48" w:rsidRPr="0036366E" w:rsidRDefault="00E03F48" w:rsidP="00BE3761">
      <w:pPr>
        <w:pStyle w:val="ListParagraph"/>
        <w:numPr>
          <w:ilvl w:val="0"/>
          <w:numId w:val="11"/>
        </w:numPr>
        <w:jc w:val="both"/>
        <w:rPr>
          <w:rFonts w:ascii="Arial" w:eastAsia="HG Mincho Light J" w:hAnsi="Arial" w:cs="Arial"/>
          <w:sz w:val="24"/>
          <w:szCs w:val="24"/>
          <w:lang w:val="ro-RO"/>
        </w:rPr>
      </w:pPr>
      <w:r w:rsidRPr="0036366E">
        <w:rPr>
          <w:rFonts w:ascii="Arial" w:hAnsi="Arial" w:cs="Arial"/>
          <w:sz w:val="24"/>
          <w:szCs w:val="24"/>
        </w:rPr>
        <w:t xml:space="preserve">platforma aferenta organizarii de santier va fi astfel proiectata pentru a asigura scurgerea si colectarea apelor pluviale in dispozitivele de epurare, iar evacuarea acestora se va realiza cu respectarea conditiilor din avizele de gospodarire a apelor.  </w:t>
      </w:r>
    </w:p>
    <w:p w:rsidR="00B37EAA" w:rsidRPr="0036366E" w:rsidRDefault="00A36820" w:rsidP="00563B30">
      <w:pPr>
        <w:spacing w:after="0" w:line="240" w:lineRule="auto"/>
        <w:jc w:val="both"/>
        <w:rPr>
          <w:rFonts w:ascii="Arial" w:hAnsi="Arial" w:cs="Arial"/>
          <w:sz w:val="24"/>
          <w:szCs w:val="24"/>
        </w:rPr>
      </w:pPr>
      <w:r w:rsidRPr="0036366E">
        <w:rPr>
          <w:rFonts w:ascii="Arial" w:hAnsi="Arial" w:cs="Arial"/>
          <w:b/>
          <w:i/>
          <w:sz w:val="24"/>
          <w:szCs w:val="24"/>
          <w:lang w:val="ro-RO"/>
        </w:rPr>
        <w:t>b) cumularea cu alte proiecte existe</w:t>
      </w:r>
      <w:r w:rsidR="00C11DCC" w:rsidRPr="0036366E">
        <w:rPr>
          <w:rFonts w:ascii="Arial" w:hAnsi="Arial" w:cs="Arial"/>
          <w:b/>
          <w:i/>
          <w:sz w:val="24"/>
          <w:szCs w:val="24"/>
          <w:lang w:val="ro-RO"/>
        </w:rPr>
        <w:t>nte</w:t>
      </w:r>
      <w:r w:rsidRPr="0036366E">
        <w:rPr>
          <w:rFonts w:ascii="Arial" w:hAnsi="Arial" w:cs="Arial"/>
          <w:b/>
          <w:i/>
          <w:sz w:val="24"/>
          <w:szCs w:val="24"/>
          <w:lang w:val="ro-RO"/>
        </w:rPr>
        <w:t xml:space="preserve"> și</w:t>
      </w:r>
      <w:r w:rsidR="00896799" w:rsidRPr="0036366E">
        <w:rPr>
          <w:rFonts w:ascii="Arial" w:hAnsi="Arial" w:cs="Arial"/>
          <w:b/>
          <w:i/>
          <w:sz w:val="24"/>
          <w:szCs w:val="24"/>
          <w:lang w:val="ro-RO"/>
        </w:rPr>
        <w:t>/sau aprobate</w:t>
      </w:r>
      <w:r w:rsidRPr="0036366E">
        <w:rPr>
          <w:rFonts w:ascii="Arial" w:hAnsi="Arial" w:cs="Arial"/>
          <w:b/>
          <w:i/>
          <w:sz w:val="24"/>
          <w:szCs w:val="24"/>
          <w:lang w:val="ro-RO"/>
        </w:rPr>
        <w:t xml:space="preserve"> </w:t>
      </w:r>
      <w:r w:rsidR="00436CFF" w:rsidRPr="0036366E">
        <w:rPr>
          <w:rFonts w:ascii="Arial" w:hAnsi="Arial" w:cs="Arial"/>
          <w:b/>
          <w:i/>
          <w:sz w:val="24"/>
          <w:szCs w:val="24"/>
          <w:lang w:val="ro-RO"/>
        </w:rPr>
        <w:t>–</w:t>
      </w:r>
      <w:r w:rsidRPr="0036366E">
        <w:rPr>
          <w:rFonts w:ascii="Arial" w:hAnsi="Arial" w:cs="Arial"/>
          <w:b/>
          <w:i/>
          <w:sz w:val="24"/>
          <w:szCs w:val="24"/>
          <w:lang w:val="ro-RO"/>
        </w:rPr>
        <w:t xml:space="preserve"> </w:t>
      </w:r>
      <w:r w:rsidR="00B37EAA" w:rsidRPr="0036366E">
        <w:rPr>
          <w:rFonts w:ascii="Arial" w:hAnsi="Arial" w:cs="Arial"/>
          <w:sz w:val="24"/>
          <w:szCs w:val="24"/>
        </w:rPr>
        <w:t>Constructia Aeroportului International Brasov Ghimbav s-a realizat etapizat, pana in acest moment fiind definitivate urmatoarele obiective:</w:t>
      </w:r>
    </w:p>
    <w:p w:rsidR="00B37EAA" w:rsidRPr="0036366E" w:rsidRDefault="00B37EAA"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 xml:space="preserve">Pista decolare aterizare cu o lungime de 2820m si o latime totala de 60m (45m parte portanta, incadrata de acostamente de 7.5m fiecare) </w:t>
      </w:r>
    </w:p>
    <w:p w:rsidR="00B37EAA" w:rsidRPr="0036366E" w:rsidRDefault="00B37EAA"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Cale de rulare Alfa, ce are o latime portanta de 23m si este incadrata de doua acostamente de 7.5 m fiecare. Calea de rulare are incastrata in structura rutiera tubulatura necesara pentru realizarea intr-o etapa ulterioara a balizajului luminos.</w:t>
      </w:r>
    </w:p>
    <w:p w:rsidR="00B37EAA" w:rsidRPr="0036366E" w:rsidRDefault="00B37EAA"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Platforma de debarcare imbarcare cu dimensiuni de 146m x 135m.</w:t>
      </w:r>
    </w:p>
    <w:p w:rsidR="00B37EAA" w:rsidRPr="0036366E" w:rsidRDefault="00B37EAA"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3 piloni dotati cu proiectoare, pentru asigurarea iluminatului platformei.</w:t>
      </w:r>
    </w:p>
    <w:p w:rsidR="00B37EAA" w:rsidRPr="0036366E" w:rsidRDefault="00B37EAA"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Sistem de canalizare pluviala pentru preluarea apelor de pe suprafetele existente si de pe zonele de dezvoltare ulterioare, in conformitate cu Master Planul aprobat de catre Beneficiar.</w:t>
      </w:r>
    </w:p>
    <w:p w:rsidR="00B37EAA" w:rsidRPr="0036366E" w:rsidRDefault="00B37EAA" w:rsidP="00BE3761">
      <w:pPr>
        <w:pStyle w:val="ListParagraph"/>
        <w:numPr>
          <w:ilvl w:val="0"/>
          <w:numId w:val="9"/>
        </w:numPr>
        <w:tabs>
          <w:tab w:val="left" w:pos="284"/>
        </w:tabs>
        <w:contextualSpacing/>
        <w:jc w:val="both"/>
        <w:rPr>
          <w:rFonts w:ascii="Arial" w:hAnsi="Arial" w:cs="Arial"/>
          <w:sz w:val="24"/>
          <w:szCs w:val="24"/>
        </w:rPr>
      </w:pPr>
      <w:r w:rsidRPr="0036366E">
        <w:rPr>
          <w:rFonts w:ascii="Arial" w:hAnsi="Arial" w:cs="Arial"/>
          <w:sz w:val="24"/>
          <w:szCs w:val="24"/>
        </w:rPr>
        <w:t xml:space="preserve">Gard perimetral de securitate (necesita relocare pe partea vestica a pistei, in zona unde se vor realiza obiectivele tehnice si comerciale ale viitorului aeroport). </w:t>
      </w:r>
    </w:p>
    <w:p w:rsidR="00B37EAA" w:rsidRPr="0036366E" w:rsidRDefault="00B37EAA" w:rsidP="00563B30">
      <w:pPr>
        <w:pStyle w:val="ListParagraph"/>
        <w:tabs>
          <w:tab w:val="left" w:pos="284"/>
        </w:tabs>
        <w:ind w:left="0"/>
        <w:contextualSpacing/>
        <w:jc w:val="both"/>
        <w:rPr>
          <w:rFonts w:ascii="Arial" w:hAnsi="Arial" w:cs="Arial"/>
          <w:sz w:val="24"/>
          <w:szCs w:val="24"/>
        </w:rPr>
      </w:pPr>
    </w:p>
    <w:p w:rsidR="00B37EAA" w:rsidRPr="0036366E" w:rsidRDefault="00B37EAA" w:rsidP="00563B30">
      <w:pPr>
        <w:pStyle w:val="ListParagraph"/>
        <w:tabs>
          <w:tab w:val="left" w:pos="284"/>
        </w:tabs>
        <w:ind w:left="0"/>
        <w:contextualSpacing/>
        <w:jc w:val="both"/>
        <w:rPr>
          <w:rFonts w:ascii="Arial" w:hAnsi="Arial" w:cs="Arial"/>
          <w:sz w:val="24"/>
          <w:szCs w:val="24"/>
        </w:rPr>
      </w:pPr>
      <w:r w:rsidRPr="0036366E">
        <w:rPr>
          <w:rFonts w:ascii="Arial" w:hAnsi="Arial" w:cs="Arial"/>
          <w:sz w:val="24"/>
          <w:szCs w:val="24"/>
        </w:rPr>
        <w:lastRenderedPageBreak/>
        <w:t>Pentru investitia finalizata in etapa anterioara de dezvoltare a aeroportului s-a emis Decizia etapei de incadrare nr.547/18.10.2017.</w:t>
      </w:r>
    </w:p>
    <w:p w:rsidR="00E03F48" w:rsidRPr="0036366E" w:rsidRDefault="00E03F48" w:rsidP="00563B30">
      <w:pPr>
        <w:spacing w:after="0" w:line="240" w:lineRule="auto"/>
        <w:jc w:val="both"/>
        <w:rPr>
          <w:rFonts w:ascii="Arial" w:hAnsi="Arial" w:cs="Arial"/>
          <w:b/>
          <w:i/>
          <w:sz w:val="24"/>
          <w:szCs w:val="24"/>
          <w:lang w:val="ro-RO"/>
        </w:rPr>
      </w:pPr>
    </w:p>
    <w:p w:rsidR="00A36820" w:rsidRPr="0036366E" w:rsidRDefault="00A36820" w:rsidP="00563B30">
      <w:pPr>
        <w:spacing w:after="0" w:line="240" w:lineRule="auto"/>
        <w:contextualSpacing/>
        <w:jc w:val="both"/>
        <w:rPr>
          <w:rFonts w:ascii="Arial" w:hAnsi="Arial" w:cs="Arial"/>
          <w:b/>
          <w:i/>
          <w:sz w:val="24"/>
          <w:szCs w:val="24"/>
          <w:lang w:val="ro-RO"/>
        </w:rPr>
      </w:pPr>
      <w:r w:rsidRPr="0036366E">
        <w:rPr>
          <w:rFonts w:ascii="Arial" w:hAnsi="Arial" w:cs="Arial"/>
          <w:b/>
          <w:i/>
          <w:sz w:val="24"/>
          <w:szCs w:val="24"/>
          <w:lang w:val="ro-RO"/>
        </w:rPr>
        <w:t>c) utilizarea resurselor naturale în special a solului, a terenurilor, a apei</w:t>
      </w:r>
      <w:r w:rsidR="005B03BA" w:rsidRPr="0036366E">
        <w:rPr>
          <w:rFonts w:ascii="Arial" w:hAnsi="Arial" w:cs="Arial"/>
          <w:b/>
          <w:i/>
          <w:sz w:val="24"/>
          <w:szCs w:val="24"/>
          <w:lang w:val="ro-RO"/>
        </w:rPr>
        <w:t xml:space="preserve"> și </w:t>
      </w:r>
      <w:r w:rsidRPr="0036366E">
        <w:rPr>
          <w:rFonts w:ascii="Arial" w:hAnsi="Arial" w:cs="Arial"/>
          <w:b/>
          <w:i/>
          <w:sz w:val="24"/>
          <w:szCs w:val="24"/>
          <w:lang w:val="ro-RO"/>
        </w:rPr>
        <w:t xml:space="preserve">a biodiversitatii – </w:t>
      </w:r>
      <w:r w:rsidRPr="0036366E">
        <w:rPr>
          <w:rFonts w:ascii="Arial" w:hAnsi="Arial" w:cs="Arial"/>
          <w:sz w:val="24"/>
          <w:szCs w:val="24"/>
          <w:lang w:val="ro-RO"/>
        </w:rPr>
        <w:t>nu este cazul;</w:t>
      </w:r>
    </w:p>
    <w:p w:rsidR="00B37EAA" w:rsidRPr="0036366E" w:rsidRDefault="00534D72" w:rsidP="00563B30">
      <w:pPr>
        <w:pStyle w:val="Default"/>
        <w:jc w:val="both"/>
        <w:rPr>
          <w:rFonts w:ascii="Arial" w:hAnsi="Arial" w:cs="Arial"/>
          <w:color w:val="auto"/>
          <w:lang w:val="pt-BR"/>
        </w:rPr>
      </w:pPr>
      <w:r w:rsidRPr="0036366E">
        <w:rPr>
          <w:rFonts w:ascii="Arial" w:hAnsi="Arial" w:cs="Arial"/>
          <w:b/>
          <w:i/>
          <w:color w:val="auto"/>
          <w:lang w:val="ro-RO"/>
        </w:rPr>
        <w:t xml:space="preserve">d) productia de </w:t>
      </w:r>
      <w:r w:rsidR="00234489" w:rsidRPr="0036366E">
        <w:rPr>
          <w:rFonts w:ascii="Arial" w:hAnsi="Arial" w:cs="Arial"/>
          <w:b/>
          <w:i/>
          <w:color w:val="auto"/>
          <w:lang w:val="ro-RO"/>
        </w:rPr>
        <w:t>deșeuri</w:t>
      </w:r>
      <w:r w:rsidR="00A36820" w:rsidRPr="0036366E">
        <w:rPr>
          <w:rFonts w:ascii="Arial" w:hAnsi="Arial" w:cs="Arial"/>
          <w:b/>
          <w:i/>
          <w:color w:val="auto"/>
          <w:lang w:val="ro-RO"/>
        </w:rPr>
        <w:t xml:space="preserve"> –</w:t>
      </w:r>
      <w:r w:rsidR="00A36820" w:rsidRPr="0036366E">
        <w:rPr>
          <w:rFonts w:ascii="Arial" w:hAnsi="Arial" w:cs="Arial"/>
          <w:color w:val="auto"/>
          <w:lang w:val="ro-RO"/>
        </w:rPr>
        <w:t xml:space="preserve"> </w:t>
      </w:r>
      <w:r w:rsidR="00B37EAA" w:rsidRPr="0036366E">
        <w:rPr>
          <w:rFonts w:ascii="Arial" w:hAnsi="Arial" w:cs="Arial"/>
          <w:color w:val="auto"/>
          <w:lang w:val="pt-BR"/>
        </w:rPr>
        <w:t>Colectarea deseurilor menajere se va realiza selectiv, depozitarea temporara fiind realizata doar in cadrul suprafetei special amenajate in organizarea de santier.</w:t>
      </w:r>
    </w:p>
    <w:p w:rsidR="00B37EAA" w:rsidRPr="0036366E" w:rsidRDefault="00B37EAA" w:rsidP="00563B30">
      <w:pPr>
        <w:pStyle w:val="Default"/>
        <w:jc w:val="both"/>
        <w:rPr>
          <w:rFonts w:ascii="Arial" w:hAnsi="Arial" w:cs="Arial"/>
          <w:color w:val="auto"/>
          <w:lang w:val="it-CH"/>
        </w:rPr>
      </w:pPr>
      <w:r w:rsidRPr="0036366E">
        <w:rPr>
          <w:rFonts w:ascii="Arial" w:hAnsi="Arial" w:cs="Arial"/>
          <w:color w:val="auto"/>
          <w:lang w:val="it-CH"/>
        </w:rPr>
        <w:t>In incinta organizarii de santier, antreprenorul va amenaja o platforma special destinata colectarii si gestionarii tipurilor de deseuri ce vor rezulta in urma executiei lucrarilor, prevazuta cu pubele, containere si recipienti special destinati depozitarii temporare a deseurilor.</w:t>
      </w:r>
    </w:p>
    <w:p w:rsidR="00B37EAA" w:rsidRPr="0036366E" w:rsidRDefault="00B37EAA" w:rsidP="00563B30">
      <w:pPr>
        <w:pStyle w:val="Default"/>
        <w:jc w:val="both"/>
        <w:rPr>
          <w:rFonts w:ascii="Arial" w:hAnsi="Arial" w:cs="Arial"/>
          <w:color w:val="auto"/>
          <w:lang w:val="it-CH"/>
        </w:rPr>
      </w:pPr>
      <w:r w:rsidRPr="0036366E">
        <w:rPr>
          <w:rFonts w:ascii="Arial" w:hAnsi="Arial" w:cs="Arial"/>
          <w:color w:val="auto"/>
          <w:lang w:val="it-CH"/>
        </w:rPr>
        <w:t>Platforma va fi amenajata astfel incat sa permita manipularea deseurilor de catre societatile autorizate contractate, in conditii de siguranta.</w:t>
      </w:r>
    </w:p>
    <w:p w:rsidR="00B37EAA" w:rsidRPr="0036366E" w:rsidRDefault="00B37EAA" w:rsidP="00563B30">
      <w:pPr>
        <w:pStyle w:val="Default"/>
        <w:jc w:val="both"/>
        <w:rPr>
          <w:rFonts w:ascii="Arial" w:hAnsi="Arial" w:cs="Arial"/>
          <w:color w:val="auto"/>
          <w:lang w:val="it-CH"/>
        </w:rPr>
      </w:pPr>
      <w:r w:rsidRPr="0036366E">
        <w:rPr>
          <w:rFonts w:ascii="Arial" w:hAnsi="Arial" w:cs="Arial"/>
          <w:color w:val="auto"/>
          <w:lang w:val="it-CH"/>
        </w:rPr>
        <w:t>Depozitarea temporara a deseurilor se va face separat, pe fiecare tip de deseu, fiecare container sau recipient destinat depozitarii fiind etichetat cu codul corespunzator al deseului, conform HG 856/2002.</w:t>
      </w:r>
    </w:p>
    <w:p w:rsidR="00B7193F" w:rsidRPr="0036366E" w:rsidRDefault="00B7193F" w:rsidP="00563B30">
      <w:pPr>
        <w:spacing w:after="0" w:line="240" w:lineRule="auto"/>
        <w:jc w:val="both"/>
        <w:rPr>
          <w:rFonts w:ascii="Arial" w:hAnsi="Arial" w:cs="Arial"/>
          <w:sz w:val="24"/>
          <w:szCs w:val="24"/>
          <w:lang w:val="ro-RO"/>
        </w:rPr>
      </w:pPr>
      <w:r w:rsidRPr="0036366E">
        <w:rPr>
          <w:rFonts w:ascii="Arial" w:hAnsi="Arial" w:cs="Arial"/>
          <w:sz w:val="24"/>
          <w:szCs w:val="24"/>
          <w:lang w:val="ro-RO"/>
        </w:rPr>
        <w:t>.</w:t>
      </w:r>
    </w:p>
    <w:p w:rsidR="00A36820" w:rsidRPr="0036366E" w:rsidRDefault="000C0B37" w:rsidP="00563B30">
      <w:pPr>
        <w:spacing w:after="0" w:line="240" w:lineRule="auto"/>
        <w:contextualSpacing/>
        <w:jc w:val="both"/>
        <w:rPr>
          <w:rFonts w:ascii="Arial" w:hAnsi="Arial" w:cs="Arial"/>
          <w:sz w:val="24"/>
          <w:szCs w:val="24"/>
          <w:lang w:val="ro-RO"/>
        </w:rPr>
      </w:pPr>
      <w:r w:rsidRPr="0036366E">
        <w:rPr>
          <w:rFonts w:ascii="Arial" w:hAnsi="Arial" w:cs="Arial"/>
          <w:sz w:val="24"/>
          <w:szCs w:val="24"/>
          <w:lang w:val="ro-RO"/>
        </w:rPr>
        <w:t xml:space="preserve"> </w:t>
      </w:r>
      <w:r w:rsidR="00A36820" w:rsidRPr="0036366E">
        <w:rPr>
          <w:rFonts w:ascii="Arial" w:hAnsi="Arial" w:cs="Arial"/>
          <w:b/>
          <w:i/>
          <w:sz w:val="24"/>
          <w:szCs w:val="24"/>
          <w:lang w:val="ro-RO"/>
        </w:rPr>
        <w:t>e) poluarea și</w:t>
      </w:r>
      <w:r w:rsidR="00896799" w:rsidRPr="0036366E">
        <w:rPr>
          <w:rFonts w:ascii="Arial" w:hAnsi="Arial" w:cs="Arial"/>
          <w:b/>
          <w:i/>
          <w:sz w:val="24"/>
          <w:szCs w:val="24"/>
          <w:lang w:val="ro-RO"/>
        </w:rPr>
        <w:t xml:space="preserve"> alte efecte negative</w:t>
      </w:r>
      <w:r w:rsidR="00A36820" w:rsidRPr="0036366E">
        <w:rPr>
          <w:rFonts w:ascii="Arial" w:hAnsi="Arial" w:cs="Arial"/>
          <w:b/>
          <w:i/>
          <w:sz w:val="24"/>
          <w:szCs w:val="24"/>
          <w:lang w:val="ro-RO"/>
        </w:rPr>
        <w:t xml:space="preserve"> – </w:t>
      </w:r>
    </w:p>
    <w:p w:rsidR="000B46A3" w:rsidRPr="0036366E" w:rsidRDefault="000B46A3" w:rsidP="00563B30">
      <w:pPr>
        <w:autoSpaceDE w:val="0"/>
        <w:autoSpaceDN w:val="0"/>
        <w:adjustRightInd w:val="0"/>
        <w:spacing w:after="0" w:line="240" w:lineRule="auto"/>
        <w:ind w:firstLine="720"/>
        <w:jc w:val="both"/>
        <w:rPr>
          <w:rFonts w:ascii="Arial" w:hAnsi="Arial" w:cs="Arial"/>
          <w:sz w:val="24"/>
          <w:szCs w:val="24"/>
          <w:lang w:val="ro-RO"/>
        </w:rPr>
      </w:pPr>
      <w:r w:rsidRPr="0036366E">
        <w:rPr>
          <w:rFonts w:ascii="Arial" w:hAnsi="Arial" w:cs="Arial"/>
          <w:sz w:val="24"/>
          <w:szCs w:val="24"/>
          <w:lang w:val="ro-RO"/>
        </w:rPr>
        <w:t xml:space="preserve">Substantele poluante pentru atmosfera se vor incadra in valorile limita pentru </w:t>
      </w:r>
      <w:r w:rsidRPr="0036366E">
        <w:rPr>
          <w:rFonts w:ascii="Arial" w:hAnsi="Arial" w:cs="Arial"/>
          <w:b/>
          <w:bCs/>
          <w:sz w:val="24"/>
          <w:szCs w:val="24"/>
          <w:lang w:val="ro-RO"/>
        </w:rPr>
        <w:t>imisii</w:t>
      </w:r>
      <w:r w:rsidRPr="0036366E">
        <w:rPr>
          <w:rFonts w:ascii="Arial" w:hAnsi="Arial" w:cs="Arial"/>
          <w:sz w:val="24"/>
          <w:szCs w:val="24"/>
          <w:lang w:val="ro-RO"/>
        </w:rPr>
        <w:t xml:space="preserve"> stabilite de Lg. nr. 104/2011 si STAS 12574/1987 si in valorile limita pentru </w:t>
      </w:r>
      <w:r w:rsidRPr="0036366E">
        <w:rPr>
          <w:rFonts w:ascii="Arial" w:hAnsi="Arial" w:cs="Arial"/>
          <w:b/>
          <w:bCs/>
          <w:sz w:val="24"/>
          <w:szCs w:val="24"/>
          <w:lang w:val="ro-RO"/>
        </w:rPr>
        <w:t>emisii</w:t>
      </w:r>
      <w:r w:rsidRPr="0036366E">
        <w:rPr>
          <w:rFonts w:ascii="Arial" w:hAnsi="Arial" w:cs="Arial"/>
          <w:sz w:val="24"/>
          <w:szCs w:val="24"/>
          <w:lang w:val="ro-RO"/>
        </w:rPr>
        <w:t xml:space="preserve"> stabilite de Ord. nr. 462/1993 al MAPM, actualizat 2016; </w:t>
      </w:r>
    </w:p>
    <w:p w:rsidR="000B46A3" w:rsidRPr="0036366E" w:rsidRDefault="000B46A3" w:rsidP="00563B30">
      <w:pPr>
        <w:autoSpaceDE w:val="0"/>
        <w:autoSpaceDN w:val="0"/>
        <w:adjustRightInd w:val="0"/>
        <w:spacing w:after="0" w:line="240" w:lineRule="auto"/>
        <w:jc w:val="both"/>
        <w:rPr>
          <w:rFonts w:ascii="Arial" w:hAnsi="Arial" w:cs="Arial"/>
          <w:sz w:val="24"/>
          <w:szCs w:val="24"/>
          <w:lang w:val="ro-RO"/>
        </w:rPr>
      </w:pPr>
      <w:r w:rsidRPr="0036366E">
        <w:rPr>
          <w:rFonts w:ascii="Arial" w:hAnsi="Arial" w:cs="Arial"/>
          <w:sz w:val="24"/>
          <w:szCs w:val="24"/>
          <w:lang w:val="ro-RO"/>
        </w:rPr>
        <w:t>Nivelul de zgomot se va incadra in limitele impuse de SR 10.009/2017. Se vor respecta  de asemenea  prevederile Ord. MS nr. 119/2014 privind aprobarea Normelor de igiena si sanatate publica privind mediul de viata al populatiei, actualizat 2018</w:t>
      </w:r>
      <w:r w:rsidR="00C11DCC" w:rsidRPr="0036366E">
        <w:rPr>
          <w:rFonts w:ascii="Arial" w:hAnsi="Arial" w:cs="Arial"/>
          <w:sz w:val="24"/>
          <w:szCs w:val="24"/>
          <w:lang w:val="ro-RO"/>
        </w:rPr>
        <w:t>.</w:t>
      </w:r>
    </w:p>
    <w:p w:rsidR="00346D30" w:rsidRPr="0036366E" w:rsidRDefault="00346D30" w:rsidP="00563B30">
      <w:pPr>
        <w:tabs>
          <w:tab w:val="left" w:pos="-3000"/>
        </w:tabs>
        <w:spacing w:after="0" w:line="240" w:lineRule="auto"/>
        <w:jc w:val="both"/>
        <w:rPr>
          <w:rFonts w:ascii="Arial" w:hAnsi="Arial" w:cs="Arial"/>
          <w:sz w:val="24"/>
          <w:szCs w:val="24"/>
          <w:lang w:val="ro-RO"/>
        </w:rPr>
      </w:pPr>
    </w:p>
    <w:p w:rsidR="00A36820" w:rsidRPr="0036366E" w:rsidRDefault="00A36820" w:rsidP="00563B30">
      <w:pPr>
        <w:pStyle w:val="BodyTextIndent"/>
        <w:spacing w:after="0" w:line="240" w:lineRule="auto"/>
        <w:ind w:left="0"/>
        <w:contextualSpacing/>
        <w:rPr>
          <w:rFonts w:ascii="Arial" w:hAnsi="Arial" w:cs="Arial"/>
          <w:sz w:val="24"/>
          <w:szCs w:val="24"/>
          <w:lang w:val="ro-RO"/>
        </w:rPr>
      </w:pPr>
      <w:r w:rsidRPr="0036366E">
        <w:rPr>
          <w:rFonts w:ascii="Arial" w:hAnsi="Arial" w:cs="Arial"/>
          <w:b/>
          <w:i/>
          <w:sz w:val="24"/>
          <w:szCs w:val="24"/>
          <w:lang w:val="ro-RO"/>
        </w:rPr>
        <w:t>f) riscul de accidente majore și/sau dezastre relevante pentru proiectul în cauz</w:t>
      </w:r>
      <w:r w:rsidR="00F519AC" w:rsidRPr="0036366E">
        <w:rPr>
          <w:rFonts w:ascii="Arial" w:hAnsi="Arial" w:cs="Arial"/>
          <w:b/>
          <w:i/>
          <w:sz w:val="24"/>
          <w:szCs w:val="24"/>
          <w:lang w:val="ro-RO"/>
        </w:rPr>
        <w:t>ă</w:t>
      </w:r>
      <w:r w:rsidRPr="0036366E">
        <w:rPr>
          <w:rFonts w:ascii="Arial" w:hAnsi="Arial" w:cs="Arial"/>
          <w:b/>
          <w:i/>
          <w:sz w:val="24"/>
          <w:szCs w:val="24"/>
          <w:lang w:val="ro-RO"/>
        </w:rPr>
        <w:t>, inclusiv cele cauzate de schimb</w:t>
      </w:r>
      <w:r w:rsidR="00F519AC" w:rsidRPr="0036366E">
        <w:rPr>
          <w:rFonts w:ascii="Arial" w:hAnsi="Arial" w:cs="Arial"/>
          <w:b/>
          <w:i/>
          <w:sz w:val="24"/>
          <w:szCs w:val="24"/>
          <w:lang w:val="ro-RO"/>
        </w:rPr>
        <w:t>ă</w:t>
      </w:r>
      <w:r w:rsidRPr="0036366E">
        <w:rPr>
          <w:rFonts w:ascii="Arial" w:hAnsi="Arial" w:cs="Arial"/>
          <w:b/>
          <w:i/>
          <w:sz w:val="24"/>
          <w:szCs w:val="24"/>
          <w:lang w:val="ro-RO"/>
        </w:rPr>
        <w:t>rile climatice, conform informa</w:t>
      </w:r>
      <w:r w:rsidR="00F519AC" w:rsidRPr="0036366E">
        <w:rPr>
          <w:rFonts w:ascii="Arial" w:hAnsi="Arial" w:cs="Arial"/>
          <w:b/>
          <w:i/>
          <w:sz w:val="24"/>
          <w:szCs w:val="24"/>
          <w:lang w:val="ro-RO"/>
        </w:rPr>
        <w:t>ț</w:t>
      </w:r>
      <w:r w:rsidRPr="0036366E">
        <w:rPr>
          <w:rFonts w:ascii="Arial" w:hAnsi="Arial" w:cs="Arial"/>
          <w:b/>
          <w:i/>
          <w:sz w:val="24"/>
          <w:szCs w:val="24"/>
          <w:lang w:val="ro-RO"/>
        </w:rPr>
        <w:t xml:space="preserve">iilor </w:t>
      </w:r>
      <w:r w:rsidR="00F519AC" w:rsidRPr="0036366E">
        <w:rPr>
          <w:rFonts w:ascii="Arial" w:hAnsi="Arial" w:cs="Arial"/>
          <w:b/>
          <w:i/>
          <w:sz w:val="24"/>
          <w:szCs w:val="24"/>
          <w:lang w:val="ro-RO"/>
        </w:rPr>
        <w:t>ș</w:t>
      </w:r>
      <w:r w:rsidRPr="0036366E">
        <w:rPr>
          <w:rFonts w:ascii="Arial" w:hAnsi="Arial" w:cs="Arial"/>
          <w:b/>
          <w:i/>
          <w:sz w:val="24"/>
          <w:szCs w:val="24"/>
          <w:lang w:val="ro-RO"/>
        </w:rPr>
        <w:t>tiin</w:t>
      </w:r>
      <w:r w:rsidR="00F519AC" w:rsidRPr="0036366E">
        <w:rPr>
          <w:rFonts w:ascii="Arial" w:hAnsi="Arial" w:cs="Arial"/>
          <w:b/>
          <w:i/>
          <w:sz w:val="24"/>
          <w:szCs w:val="24"/>
          <w:lang w:val="ro-RO"/>
        </w:rPr>
        <w:t>ț</w:t>
      </w:r>
      <w:r w:rsidRPr="0036366E">
        <w:rPr>
          <w:rFonts w:ascii="Arial" w:hAnsi="Arial" w:cs="Arial"/>
          <w:b/>
          <w:i/>
          <w:sz w:val="24"/>
          <w:szCs w:val="24"/>
          <w:lang w:val="ro-RO"/>
        </w:rPr>
        <w:t>ifice</w:t>
      </w:r>
      <w:r w:rsidR="00896799" w:rsidRPr="0036366E">
        <w:rPr>
          <w:rFonts w:ascii="Arial" w:hAnsi="Arial" w:cs="Arial"/>
          <w:b/>
          <w:i/>
          <w:sz w:val="24"/>
          <w:szCs w:val="24"/>
          <w:lang w:val="ro-RO"/>
        </w:rPr>
        <w:t xml:space="preserve"> </w:t>
      </w:r>
      <w:r w:rsidRPr="0036366E">
        <w:rPr>
          <w:rFonts w:ascii="Arial" w:hAnsi="Arial" w:cs="Arial"/>
          <w:b/>
          <w:i/>
          <w:sz w:val="24"/>
          <w:szCs w:val="24"/>
          <w:lang w:val="ro-RO"/>
        </w:rPr>
        <w:t xml:space="preserve">– </w:t>
      </w:r>
      <w:r w:rsidRPr="0036366E">
        <w:rPr>
          <w:rFonts w:ascii="Arial" w:hAnsi="Arial" w:cs="Arial"/>
          <w:sz w:val="24"/>
          <w:szCs w:val="24"/>
          <w:lang w:val="ro-RO"/>
        </w:rPr>
        <w:t>nu este cazul;</w:t>
      </w:r>
    </w:p>
    <w:p w:rsidR="00A36820" w:rsidRPr="0036366E" w:rsidRDefault="00A36820" w:rsidP="00563B30">
      <w:pPr>
        <w:pStyle w:val="BodyTextIndent"/>
        <w:spacing w:after="0" w:line="240" w:lineRule="auto"/>
        <w:ind w:left="0"/>
        <w:contextualSpacing/>
        <w:rPr>
          <w:rFonts w:ascii="Arial" w:hAnsi="Arial" w:cs="Arial"/>
          <w:sz w:val="24"/>
          <w:szCs w:val="24"/>
          <w:lang w:val="ro-RO"/>
        </w:rPr>
      </w:pPr>
      <w:r w:rsidRPr="0036366E">
        <w:rPr>
          <w:rFonts w:ascii="Arial" w:hAnsi="Arial" w:cs="Arial"/>
          <w:b/>
          <w:sz w:val="24"/>
          <w:szCs w:val="24"/>
          <w:lang w:val="ro-RO"/>
        </w:rPr>
        <w:t xml:space="preserve">g) </w:t>
      </w:r>
      <w:r w:rsidRPr="0036366E">
        <w:rPr>
          <w:rFonts w:ascii="Arial" w:hAnsi="Arial" w:cs="Arial"/>
          <w:b/>
          <w:i/>
          <w:sz w:val="24"/>
          <w:szCs w:val="24"/>
          <w:lang w:val="ro-RO"/>
        </w:rPr>
        <w:t>riscurile pentru s</w:t>
      </w:r>
      <w:r w:rsidR="00F519AC" w:rsidRPr="0036366E">
        <w:rPr>
          <w:rFonts w:ascii="Arial" w:hAnsi="Arial" w:cs="Arial"/>
          <w:b/>
          <w:i/>
          <w:sz w:val="24"/>
          <w:szCs w:val="24"/>
          <w:lang w:val="ro-RO"/>
        </w:rPr>
        <w:t>ă</w:t>
      </w:r>
      <w:r w:rsidRPr="0036366E">
        <w:rPr>
          <w:rFonts w:ascii="Arial" w:hAnsi="Arial" w:cs="Arial"/>
          <w:b/>
          <w:i/>
          <w:sz w:val="24"/>
          <w:szCs w:val="24"/>
          <w:lang w:val="ro-RO"/>
        </w:rPr>
        <w:t>n</w:t>
      </w:r>
      <w:r w:rsidR="00F519AC" w:rsidRPr="0036366E">
        <w:rPr>
          <w:rFonts w:ascii="Arial" w:hAnsi="Arial" w:cs="Arial"/>
          <w:b/>
          <w:i/>
          <w:sz w:val="24"/>
          <w:szCs w:val="24"/>
          <w:lang w:val="ro-RO"/>
        </w:rPr>
        <w:t>ă</w:t>
      </w:r>
      <w:r w:rsidRPr="0036366E">
        <w:rPr>
          <w:rFonts w:ascii="Arial" w:hAnsi="Arial" w:cs="Arial"/>
          <w:b/>
          <w:i/>
          <w:sz w:val="24"/>
          <w:szCs w:val="24"/>
          <w:lang w:val="ro-RO"/>
        </w:rPr>
        <w:t>tatea uman</w:t>
      </w:r>
      <w:r w:rsidR="00F519AC" w:rsidRPr="0036366E">
        <w:rPr>
          <w:rFonts w:ascii="Arial" w:hAnsi="Arial" w:cs="Arial"/>
          <w:b/>
          <w:i/>
          <w:sz w:val="24"/>
          <w:szCs w:val="24"/>
          <w:lang w:val="ro-RO"/>
        </w:rPr>
        <w:t>ă</w:t>
      </w:r>
      <w:r w:rsidRPr="0036366E">
        <w:rPr>
          <w:rFonts w:ascii="Arial" w:hAnsi="Arial" w:cs="Arial"/>
          <w:b/>
          <w:sz w:val="24"/>
          <w:szCs w:val="24"/>
          <w:lang w:val="ro-RO"/>
        </w:rPr>
        <w:t xml:space="preserve"> – </w:t>
      </w:r>
      <w:r w:rsidR="003960AB" w:rsidRPr="0036366E">
        <w:rPr>
          <w:rFonts w:ascii="Arial" w:hAnsi="Arial" w:cs="Arial"/>
          <w:sz w:val="24"/>
          <w:szCs w:val="24"/>
          <w:lang w:val="ro-RO"/>
        </w:rPr>
        <w:t>pentru proiect titularul deține Notificare – Asistență de specialitate nr. 1066/12.06.2019 emisă de DSPJ Brașov.</w:t>
      </w:r>
    </w:p>
    <w:p w:rsidR="00A36820" w:rsidRPr="0036366E" w:rsidRDefault="00A36820" w:rsidP="00563B30">
      <w:pPr>
        <w:pStyle w:val="BodyTextIndent"/>
        <w:spacing w:after="0" w:line="240" w:lineRule="auto"/>
        <w:ind w:left="0"/>
        <w:contextualSpacing/>
        <w:rPr>
          <w:rFonts w:ascii="Arial" w:hAnsi="Arial" w:cs="Arial"/>
          <w:sz w:val="24"/>
          <w:szCs w:val="24"/>
          <w:lang w:val="ro-RO"/>
        </w:rPr>
      </w:pPr>
    </w:p>
    <w:p w:rsidR="00A36820" w:rsidRPr="0036366E" w:rsidRDefault="00A36820" w:rsidP="00563B30">
      <w:pPr>
        <w:pStyle w:val="BodyTextIndent"/>
        <w:spacing w:after="0" w:line="240" w:lineRule="auto"/>
        <w:ind w:left="0" w:firstLine="720"/>
        <w:contextualSpacing/>
        <w:rPr>
          <w:rFonts w:ascii="Arial" w:hAnsi="Arial" w:cs="Arial"/>
          <w:b/>
          <w:i/>
          <w:sz w:val="24"/>
          <w:szCs w:val="24"/>
          <w:lang w:val="ro-RO"/>
        </w:rPr>
      </w:pPr>
      <w:r w:rsidRPr="0036366E">
        <w:rPr>
          <w:rFonts w:ascii="Arial" w:hAnsi="Arial" w:cs="Arial"/>
          <w:b/>
          <w:i/>
          <w:sz w:val="24"/>
          <w:szCs w:val="24"/>
          <w:lang w:val="ro-RO"/>
        </w:rPr>
        <w:t>2. Amplasarea proiectelor:</w:t>
      </w:r>
      <w:r w:rsidRPr="0036366E">
        <w:rPr>
          <w:rFonts w:ascii="Arial" w:hAnsi="Arial" w:cs="Arial"/>
          <w:sz w:val="24"/>
          <w:szCs w:val="24"/>
          <w:lang w:val="ro-RO"/>
        </w:rPr>
        <w:t>.</w:t>
      </w:r>
    </w:p>
    <w:p w:rsidR="00A36820" w:rsidRPr="0036366E" w:rsidRDefault="00A36820" w:rsidP="00563B30">
      <w:pPr>
        <w:spacing w:after="0" w:line="240" w:lineRule="auto"/>
        <w:contextualSpacing/>
        <w:jc w:val="both"/>
        <w:rPr>
          <w:rFonts w:ascii="Arial" w:hAnsi="Arial" w:cs="Arial"/>
          <w:sz w:val="24"/>
          <w:szCs w:val="24"/>
          <w:lang w:val="ro-RO"/>
        </w:rPr>
      </w:pPr>
      <w:r w:rsidRPr="0036366E">
        <w:rPr>
          <w:rFonts w:ascii="Arial" w:hAnsi="Arial" w:cs="Arial"/>
          <w:b/>
          <w:i/>
          <w:sz w:val="24"/>
          <w:szCs w:val="24"/>
          <w:lang w:val="ro-RO"/>
        </w:rPr>
        <w:t>a) utilizarea actuala</w:t>
      </w:r>
      <w:r w:rsidR="005B03BA" w:rsidRPr="0036366E">
        <w:rPr>
          <w:rFonts w:ascii="Arial" w:hAnsi="Arial" w:cs="Arial"/>
          <w:b/>
          <w:i/>
          <w:sz w:val="24"/>
          <w:szCs w:val="24"/>
          <w:lang w:val="ro-RO"/>
        </w:rPr>
        <w:t xml:space="preserve"> și </w:t>
      </w:r>
      <w:r w:rsidRPr="0036366E">
        <w:rPr>
          <w:rFonts w:ascii="Arial" w:hAnsi="Arial" w:cs="Arial"/>
          <w:b/>
          <w:i/>
          <w:sz w:val="24"/>
          <w:szCs w:val="24"/>
          <w:lang w:val="ro-RO"/>
        </w:rPr>
        <w:t xml:space="preserve">aprobata a terenurilor </w:t>
      </w:r>
      <w:r w:rsidRPr="0036366E">
        <w:rPr>
          <w:rFonts w:ascii="Arial" w:hAnsi="Arial" w:cs="Arial"/>
          <w:sz w:val="24"/>
          <w:szCs w:val="24"/>
          <w:lang w:val="ro-RO"/>
        </w:rPr>
        <w:t>–</w:t>
      </w:r>
    </w:p>
    <w:p w:rsidR="0018749A" w:rsidRPr="0036366E" w:rsidRDefault="00A14091" w:rsidP="00563B30">
      <w:pPr>
        <w:spacing w:after="0" w:line="240" w:lineRule="auto"/>
        <w:jc w:val="both"/>
        <w:rPr>
          <w:rFonts w:ascii="Arial" w:hAnsi="Arial" w:cs="Arial"/>
          <w:b/>
          <w:sz w:val="24"/>
          <w:szCs w:val="24"/>
        </w:rPr>
      </w:pPr>
      <w:r w:rsidRPr="0036366E">
        <w:rPr>
          <w:rFonts w:ascii="Arial" w:hAnsi="Arial" w:cs="Arial"/>
          <w:sz w:val="24"/>
          <w:szCs w:val="24"/>
        </w:rPr>
        <w:t xml:space="preserve">Terenul proprietate Județul Brașov, în suprafață de 2.224.721 mp, se afla in intravilanul orasului Ghimbav și este inscris in C.F. nr. 102943 Ghimbav, folosință actuală curți construcții. Destinatia terenului conform P.U.G.  și P.U.Z aprobat prin HCL –Ghimbav nr. 70/23.04.2007 este de zonă Aeroport.  </w:t>
      </w:r>
      <w:r w:rsidR="00AA3AD6" w:rsidRPr="0036366E">
        <w:rPr>
          <w:rFonts w:ascii="Arial" w:hAnsi="Arial" w:cs="Arial"/>
          <w:sz w:val="24"/>
          <w:szCs w:val="24"/>
          <w:lang w:val="es-ES"/>
        </w:rPr>
        <w:t xml:space="preserve">in conformitate cu CU </w:t>
      </w:r>
      <w:r w:rsidRPr="0036366E">
        <w:rPr>
          <w:rFonts w:ascii="Arial" w:hAnsi="Arial" w:cs="Arial"/>
          <w:sz w:val="24"/>
          <w:szCs w:val="24"/>
          <w:lang w:val="es-ES"/>
        </w:rPr>
        <w:t xml:space="preserve">412 din 21.12.2018 rectificat în data de 13.06.2019 </w:t>
      </w:r>
      <w:r w:rsidR="00AA3AD6" w:rsidRPr="0036366E">
        <w:rPr>
          <w:rFonts w:ascii="Arial" w:hAnsi="Arial" w:cs="Arial"/>
          <w:sz w:val="24"/>
          <w:szCs w:val="24"/>
          <w:lang w:val="es-ES"/>
        </w:rPr>
        <w:t xml:space="preserve">Primaria </w:t>
      </w:r>
      <w:r w:rsidRPr="0036366E">
        <w:rPr>
          <w:rFonts w:ascii="Arial" w:hAnsi="Arial" w:cs="Arial"/>
          <w:sz w:val="24"/>
          <w:szCs w:val="24"/>
          <w:lang w:val="es-ES"/>
        </w:rPr>
        <w:t>Orașului Ghimbav</w:t>
      </w:r>
      <w:r w:rsidR="00C11DCC" w:rsidRPr="0036366E">
        <w:rPr>
          <w:rFonts w:ascii="Arial" w:hAnsi="Arial" w:cs="Arial"/>
          <w:sz w:val="24"/>
          <w:szCs w:val="24"/>
          <w:lang w:val="es-ES"/>
        </w:rPr>
        <w:t>.</w:t>
      </w:r>
    </w:p>
    <w:p w:rsidR="00A36820" w:rsidRPr="0036366E" w:rsidRDefault="00A36820" w:rsidP="00563B30">
      <w:pPr>
        <w:spacing w:after="0" w:line="240" w:lineRule="auto"/>
        <w:contextualSpacing/>
        <w:jc w:val="both"/>
        <w:rPr>
          <w:rFonts w:ascii="Arial" w:hAnsi="Arial" w:cs="Arial"/>
          <w:b/>
          <w:i/>
          <w:sz w:val="24"/>
          <w:szCs w:val="24"/>
          <w:lang w:val="ro-RO"/>
        </w:rPr>
      </w:pPr>
      <w:r w:rsidRPr="0036366E">
        <w:rPr>
          <w:rFonts w:ascii="Arial" w:hAnsi="Arial" w:cs="Arial"/>
          <w:b/>
          <w:i/>
          <w:sz w:val="24"/>
          <w:szCs w:val="24"/>
          <w:lang w:val="ro-RO"/>
        </w:rPr>
        <w:t>b) bogatia, disponibilitatea, calitatea</w:t>
      </w:r>
      <w:r w:rsidR="005B03BA" w:rsidRPr="0036366E">
        <w:rPr>
          <w:rFonts w:ascii="Arial" w:hAnsi="Arial" w:cs="Arial"/>
          <w:b/>
          <w:i/>
          <w:sz w:val="24"/>
          <w:szCs w:val="24"/>
          <w:lang w:val="ro-RO"/>
        </w:rPr>
        <w:t xml:space="preserve"> și </w:t>
      </w:r>
      <w:r w:rsidRPr="0036366E">
        <w:rPr>
          <w:rFonts w:ascii="Arial" w:hAnsi="Arial" w:cs="Arial"/>
          <w:b/>
          <w:i/>
          <w:sz w:val="24"/>
          <w:szCs w:val="24"/>
          <w:lang w:val="ro-RO"/>
        </w:rPr>
        <w:t>capacitatea de regenerare relative ale resurselor naturale (inclusiv solul, terenurile, apa și biodiversitatea) din zona</w:t>
      </w:r>
      <w:r w:rsidR="005B03BA" w:rsidRPr="0036366E">
        <w:rPr>
          <w:rFonts w:ascii="Arial" w:hAnsi="Arial" w:cs="Arial"/>
          <w:b/>
          <w:i/>
          <w:sz w:val="24"/>
          <w:szCs w:val="24"/>
          <w:lang w:val="ro-RO"/>
        </w:rPr>
        <w:t xml:space="preserve"> și </w:t>
      </w:r>
      <w:r w:rsidRPr="0036366E">
        <w:rPr>
          <w:rFonts w:ascii="Arial" w:hAnsi="Arial" w:cs="Arial"/>
          <w:b/>
          <w:i/>
          <w:sz w:val="24"/>
          <w:szCs w:val="24"/>
          <w:lang w:val="ro-RO"/>
        </w:rPr>
        <w:t xml:space="preserve">subteranulul acetuia – </w:t>
      </w:r>
      <w:r w:rsidRPr="0036366E">
        <w:rPr>
          <w:rFonts w:ascii="Arial" w:hAnsi="Arial" w:cs="Arial"/>
          <w:sz w:val="24"/>
          <w:szCs w:val="24"/>
          <w:lang w:val="ro-RO"/>
        </w:rPr>
        <w:t>nu este cazul</w:t>
      </w:r>
      <w:r w:rsidRPr="0036366E">
        <w:rPr>
          <w:rFonts w:ascii="Arial" w:hAnsi="Arial" w:cs="Arial"/>
          <w:b/>
          <w:i/>
          <w:sz w:val="24"/>
          <w:szCs w:val="24"/>
          <w:lang w:val="ro-RO"/>
        </w:rPr>
        <w:t>;</w:t>
      </w:r>
    </w:p>
    <w:p w:rsidR="00A36820" w:rsidRPr="0036366E" w:rsidRDefault="004227CC" w:rsidP="00563B30">
      <w:pPr>
        <w:spacing w:after="0" w:line="240" w:lineRule="auto"/>
        <w:contextualSpacing/>
        <w:jc w:val="both"/>
        <w:rPr>
          <w:rFonts w:ascii="Arial" w:hAnsi="Arial" w:cs="Arial"/>
          <w:b/>
          <w:i/>
          <w:sz w:val="24"/>
          <w:szCs w:val="24"/>
          <w:lang w:val="ro-RO"/>
        </w:rPr>
      </w:pPr>
      <w:r w:rsidRPr="0036366E">
        <w:rPr>
          <w:rFonts w:ascii="Arial" w:hAnsi="Arial" w:cs="Arial"/>
          <w:b/>
          <w:i/>
          <w:sz w:val="24"/>
          <w:szCs w:val="24"/>
          <w:lang w:val="ro-RO"/>
        </w:rPr>
        <w:t xml:space="preserve">c) </w:t>
      </w:r>
      <w:r w:rsidR="00A36820" w:rsidRPr="0036366E">
        <w:rPr>
          <w:rFonts w:ascii="Arial" w:hAnsi="Arial" w:cs="Arial"/>
          <w:b/>
          <w:i/>
          <w:sz w:val="24"/>
          <w:szCs w:val="24"/>
          <w:lang w:val="ro-RO"/>
        </w:rPr>
        <w:t xml:space="preserve">capacitatea de absorbtie a mediului natural, acordandu-se o atentie speciala </w:t>
      </w:r>
      <w:r w:rsidR="00234489" w:rsidRPr="0036366E">
        <w:rPr>
          <w:rFonts w:ascii="Arial" w:hAnsi="Arial" w:cs="Arial"/>
          <w:b/>
          <w:i/>
          <w:sz w:val="24"/>
          <w:szCs w:val="24"/>
          <w:lang w:val="ro-RO"/>
        </w:rPr>
        <w:t>următoare</w:t>
      </w:r>
      <w:r w:rsidR="00A36820" w:rsidRPr="0036366E">
        <w:rPr>
          <w:rFonts w:ascii="Arial" w:hAnsi="Arial" w:cs="Arial"/>
          <w:b/>
          <w:i/>
          <w:sz w:val="24"/>
          <w:szCs w:val="24"/>
          <w:lang w:val="ro-RO"/>
        </w:rPr>
        <w:t>lor zone:</w:t>
      </w:r>
    </w:p>
    <w:p w:rsidR="00A36820" w:rsidRPr="0036366E" w:rsidRDefault="00A36820" w:rsidP="00563B30">
      <w:pPr>
        <w:spacing w:after="0" w:line="240" w:lineRule="auto"/>
        <w:ind w:firstLine="720"/>
        <w:contextualSpacing/>
        <w:jc w:val="both"/>
        <w:rPr>
          <w:rFonts w:ascii="Arial" w:hAnsi="Arial" w:cs="Arial"/>
          <w:b/>
          <w:i/>
          <w:sz w:val="24"/>
          <w:szCs w:val="24"/>
          <w:lang w:val="ro-RO"/>
        </w:rPr>
      </w:pPr>
      <w:r w:rsidRPr="0036366E">
        <w:rPr>
          <w:rFonts w:ascii="Arial" w:hAnsi="Arial" w:cs="Arial"/>
          <w:b/>
          <w:i/>
          <w:sz w:val="24"/>
          <w:szCs w:val="24"/>
          <w:lang w:val="ro-RO"/>
        </w:rPr>
        <w:t xml:space="preserve">i) zonele umede, zone riverane, guri ale raurilor </w:t>
      </w:r>
      <w:r w:rsidRPr="0036366E">
        <w:rPr>
          <w:rFonts w:ascii="Arial" w:hAnsi="Arial" w:cs="Arial"/>
          <w:sz w:val="24"/>
          <w:szCs w:val="24"/>
          <w:lang w:val="ro-RO"/>
        </w:rPr>
        <w:t>-</w:t>
      </w:r>
      <w:r w:rsidRPr="0036366E">
        <w:rPr>
          <w:rFonts w:ascii="Arial" w:hAnsi="Arial" w:cs="Arial"/>
          <w:b/>
          <w:i/>
          <w:sz w:val="24"/>
          <w:szCs w:val="24"/>
          <w:lang w:val="ro-RO"/>
        </w:rPr>
        <w:t xml:space="preserve"> </w:t>
      </w:r>
      <w:r w:rsidRPr="0036366E">
        <w:rPr>
          <w:rFonts w:ascii="Arial" w:hAnsi="Arial" w:cs="Arial"/>
          <w:sz w:val="24"/>
          <w:szCs w:val="24"/>
          <w:lang w:val="ro-RO"/>
        </w:rPr>
        <w:t>nu este cazul;</w:t>
      </w:r>
    </w:p>
    <w:p w:rsidR="00A36820" w:rsidRPr="0036366E" w:rsidRDefault="00A36820" w:rsidP="00563B30">
      <w:pPr>
        <w:spacing w:after="0" w:line="240" w:lineRule="auto"/>
        <w:ind w:firstLine="720"/>
        <w:contextualSpacing/>
        <w:jc w:val="both"/>
        <w:rPr>
          <w:rFonts w:ascii="Arial" w:hAnsi="Arial" w:cs="Arial"/>
          <w:b/>
          <w:i/>
          <w:sz w:val="24"/>
          <w:szCs w:val="24"/>
          <w:lang w:val="ro-RO"/>
        </w:rPr>
      </w:pPr>
      <w:r w:rsidRPr="0036366E">
        <w:rPr>
          <w:rFonts w:ascii="Arial" w:hAnsi="Arial" w:cs="Arial"/>
          <w:b/>
          <w:i/>
          <w:sz w:val="24"/>
          <w:szCs w:val="24"/>
          <w:lang w:val="ro-RO"/>
        </w:rPr>
        <w:t xml:space="preserve">ii) zonele costiere și mediul marin </w:t>
      </w:r>
      <w:r w:rsidRPr="0036366E">
        <w:rPr>
          <w:rFonts w:ascii="Arial" w:hAnsi="Arial" w:cs="Arial"/>
          <w:sz w:val="24"/>
          <w:szCs w:val="24"/>
          <w:lang w:val="ro-RO"/>
        </w:rPr>
        <w:t>-</w:t>
      </w:r>
      <w:r w:rsidRPr="0036366E">
        <w:rPr>
          <w:rFonts w:ascii="Arial" w:hAnsi="Arial" w:cs="Arial"/>
          <w:b/>
          <w:i/>
          <w:sz w:val="24"/>
          <w:szCs w:val="24"/>
          <w:lang w:val="ro-RO"/>
        </w:rPr>
        <w:t xml:space="preserve"> </w:t>
      </w:r>
      <w:r w:rsidRPr="0036366E">
        <w:rPr>
          <w:rFonts w:ascii="Arial" w:hAnsi="Arial" w:cs="Arial"/>
          <w:sz w:val="24"/>
          <w:szCs w:val="24"/>
          <w:lang w:val="ro-RO"/>
        </w:rPr>
        <w:t xml:space="preserve">nu este cazul; </w:t>
      </w:r>
    </w:p>
    <w:p w:rsidR="00A36820" w:rsidRPr="0036366E" w:rsidRDefault="00A36820" w:rsidP="00563B30">
      <w:pPr>
        <w:spacing w:after="0" w:line="240" w:lineRule="auto"/>
        <w:ind w:firstLine="720"/>
        <w:contextualSpacing/>
        <w:jc w:val="both"/>
        <w:rPr>
          <w:rFonts w:ascii="Arial" w:hAnsi="Arial" w:cs="Arial"/>
          <w:sz w:val="24"/>
          <w:szCs w:val="24"/>
          <w:lang w:val="ro-RO"/>
        </w:rPr>
      </w:pPr>
      <w:r w:rsidRPr="0036366E">
        <w:rPr>
          <w:rFonts w:ascii="Arial" w:hAnsi="Arial" w:cs="Arial"/>
          <w:b/>
          <w:i/>
          <w:sz w:val="24"/>
          <w:szCs w:val="24"/>
          <w:lang w:val="ro-RO"/>
        </w:rPr>
        <w:t>iii) zonele montane și forestiere –</w:t>
      </w:r>
      <w:r w:rsidRPr="0036366E">
        <w:rPr>
          <w:rFonts w:ascii="Arial" w:hAnsi="Arial" w:cs="Arial"/>
          <w:sz w:val="24"/>
          <w:szCs w:val="24"/>
          <w:lang w:val="ro-RO"/>
        </w:rPr>
        <w:t xml:space="preserve"> nu este cazul;</w:t>
      </w:r>
    </w:p>
    <w:p w:rsidR="00A36820" w:rsidRPr="0036366E" w:rsidRDefault="00A36820" w:rsidP="00563B30">
      <w:pPr>
        <w:spacing w:after="0" w:line="240" w:lineRule="auto"/>
        <w:ind w:firstLine="720"/>
        <w:contextualSpacing/>
        <w:jc w:val="both"/>
        <w:rPr>
          <w:rFonts w:ascii="Arial" w:hAnsi="Arial" w:cs="Arial"/>
          <w:b/>
          <w:i/>
          <w:sz w:val="24"/>
          <w:szCs w:val="24"/>
          <w:lang w:val="ro-RO"/>
        </w:rPr>
      </w:pPr>
      <w:r w:rsidRPr="0036366E">
        <w:rPr>
          <w:rFonts w:ascii="Arial" w:hAnsi="Arial" w:cs="Arial"/>
          <w:b/>
          <w:i/>
          <w:sz w:val="24"/>
          <w:szCs w:val="24"/>
          <w:lang w:val="ro-RO"/>
        </w:rPr>
        <w:t>iv) rezervatii și</w:t>
      </w:r>
      <w:r w:rsidR="0087730D" w:rsidRPr="0036366E">
        <w:rPr>
          <w:rFonts w:ascii="Arial" w:hAnsi="Arial" w:cs="Arial"/>
          <w:b/>
          <w:i/>
          <w:sz w:val="24"/>
          <w:szCs w:val="24"/>
          <w:lang w:val="ro-RO"/>
        </w:rPr>
        <w:t xml:space="preserve"> </w:t>
      </w:r>
      <w:r w:rsidRPr="0036366E">
        <w:rPr>
          <w:rFonts w:ascii="Arial" w:hAnsi="Arial" w:cs="Arial"/>
          <w:b/>
          <w:i/>
          <w:sz w:val="24"/>
          <w:szCs w:val="24"/>
          <w:lang w:val="ro-RO"/>
        </w:rPr>
        <w:t xml:space="preserve">parcuri naturale – </w:t>
      </w:r>
      <w:r w:rsidRPr="0036366E">
        <w:rPr>
          <w:rFonts w:ascii="Arial" w:hAnsi="Arial" w:cs="Arial"/>
          <w:sz w:val="24"/>
          <w:szCs w:val="24"/>
          <w:lang w:val="ro-RO"/>
        </w:rPr>
        <w:t>nu este cazul;</w:t>
      </w:r>
    </w:p>
    <w:p w:rsidR="00A36820" w:rsidRPr="0036366E" w:rsidRDefault="00A36820" w:rsidP="00563B30">
      <w:pPr>
        <w:spacing w:after="0" w:line="240" w:lineRule="auto"/>
        <w:ind w:firstLine="720"/>
        <w:contextualSpacing/>
        <w:jc w:val="both"/>
        <w:rPr>
          <w:rFonts w:ascii="Arial" w:hAnsi="Arial" w:cs="Arial"/>
          <w:b/>
          <w:i/>
          <w:sz w:val="24"/>
          <w:szCs w:val="24"/>
          <w:lang w:val="ro-RO"/>
        </w:rPr>
      </w:pPr>
      <w:r w:rsidRPr="0036366E">
        <w:rPr>
          <w:rFonts w:ascii="Arial" w:hAnsi="Arial" w:cs="Arial"/>
          <w:b/>
          <w:i/>
          <w:sz w:val="24"/>
          <w:szCs w:val="24"/>
          <w:lang w:val="ro-RO"/>
        </w:rPr>
        <w:t>v) zone clasificate sau protejate conform legislatiei în vigoare:</w:t>
      </w:r>
      <w:r w:rsidRPr="0036366E">
        <w:rPr>
          <w:rFonts w:ascii="Arial" w:hAnsi="Arial" w:cs="Arial"/>
          <w:sz w:val="24"/>
          <w:szCs w:val="24"/>
          <w:lang w:val="ro-RO"/>
        </w:rPr>
        <w:t xml:space="preserve"> </w:t>
      </w:r>
      <w:r w:rsidRPr="0036366E">
        <w:rPr>
          <w:rFonts w:ascii="Arial" w:hAnsi="Arial" w:cs="Arial"/>
          <w:b/>
          <w:i/>
          <w:sz w:val="24"/>
          <w:szCs w:val="24"/>
          <w:lang w:val="ro-RO"/>
        </w:rPr>
        <w:t xml:space="preserve">zone Natura 2000 desemnate în conformitate cu legislatia privind regimul ariilor naturale protejate, conservarea habitatelor naturale, a florei și faunei salbatice; zonele </w:t>
      </w:r>
      <w:r w:rsidR="005E4E47" w:rsidRPr="0036366E">
        <w:rPr>
          <w:rFonts w:ascii="Arial" w:hAnsi="Arial" w:cs="Arial"/>
          <w:b/>
          <w:i/>
          <w:sz w:val="24"/>
          <w:szCs w:val="24"/>
          <w:lang w:val="ro-RO"/>
        </w:rPr>
        <w:t>prevăz</w:t>
      </w:r>
      <w:r w:rsidRPr="0036366E">
        <w:rPr>
          <w:rFonts w:ascii="Arial" w:hAnsi="Arial" w:cs="Arial"/>
          <w:b/>
          <w:i/>
          <w:sz w:val="24"/>
          <w:szCs w:val="24"/>
          <w:lang w:val="ro-RO"/>
        </w:rPr>
        <w:t xml:space="preserve">ute de legislatia privind aprobarea planului de amenajare a teritoriului national – Sectiunea a III – a – zone protejate, zonele de protectie instituite conform prevederilor legislatiei </w:t>
      </w:r>
      <w:r w:rsidRPr="0036366E">
        <w:rPr>
          <w:rFonts w:ascii="Arial" w:hAnsi="Arial" w:cs="Arial"/>
          <w:b/>
          <w:i/>
          <w:sz w:val="24"/>
          <w:szCs w:val="24"/>
          <w:lang w:val="ro-RO"/>
        </w:rPr>
        <w:lastRenderedPageBreak/>
        <w:t>din domeniul apelor, precum</w:t>
      </w:r>
      <w:r w:rsidR="005B03BA" w:rsidRPr="0036366E">
        <w:rPr>
          <w:rFonts w:ascii="Arial" w:hAnsi="Arial" w:cs="Arial"/>
          <w:b/>
          <w:i/>
          <w:sz w:val="24"/>
          <w:szCs w:val="24"/>
          <w:lang w:val="ro-RO"/>
        </w:rPr>
        <w:t xml:space="preserve"> și </w:t>
      </w:r>
      <w:r w:rsidRPr="0036366E">
        <w:rPr>
          <w:rFonts w:ascii="Arial" w:hAnsi="Arial" w:cs="Arial"/>
          <w:b/>
          <w:i/>
          <w:sz w:val="24"/>
          <w:szCs w:val="24"/>
          <w:lang w:val="ro-RO"/>
        </w:rPr>
        <w:t>a celei privind caracterul</w:t>
      </w:r>
      <w:r w:rsidR="005B03BA" w:rsidRPr="0036366E">
        <w:rPr>
          <w:rFonts w:ascii="Arial" w:hAnsi="Arial" w:cs="Arial"/>
          <w:b/>
          <w:i/>
          <w:sz w:val="24"/>
          <w:szCs w:val="24"/>
          <w:lang w:val="ro-RO"/>
        </w:rPr>
        <w:t xml:space="preserve"> și </w:t>
      </w:r>
      <w:r w:rsidRPr="0036366E">
        <w:rPr>
          <w:rFonts w:ascii="Arial" w:hAnsi="Arial" w:cs="Arial"/>
          <w:b/>
          <w:i/>
          <w:sz w:val="24"/>
          <w:szCs w:val="24"/>
          <w:lang w:val="ro-RO"/>
        </w:rPr>
        <w:t>marirea zonelor de protectie sanitara</w:t>
      </w:r>
      <w:r w:rsidR="005B03BA" w:rsidRPr="0036366E">
        <w:rPr>
          <w:rFonts w:ascii="Arial" w:hAnsi="Arial" w:cs="Arial"/>
          <w:b/>
          <w:i/>
          <w:sz w:val="24"/>
          <w:szCs w:val="24"/>
          <w:lang w:val="ro-RO"/>
        </w:rPr>
        <w:t xml:space="preserve"> și </w:t>
      </w:r>
      <w:r w:rsidRPr="0036366E">
        <w:rPr>
          <w:rFonts w:ascii="Arial" w:hAnsi="Arial" w:cs="Arial"/>
          <w:b/>
          <w:i/>
          <w:sz w:val="24"/>
          <w:szCs w:val="24"/>
          <w:lang w:val="ro-RO"/>
        </w:rPr>
        <w:t xml:space="preserve">hidrogiologica – </w:t>
      </w:r>
      <w:r w:rsidRPr="0036366E">
        <w:rPr>
          <w:rFonts w:ascii="Arial" w:hAnsi="Arial" w:cs="Arial"/>
          <w:sz w:val="24"/>
          <w:szCs w:val="24"/>
          <w:lang w:val="ro-RO"/>
        </w:rPr>
        <w:t>nu este cazul;</w:t>
      </w:r>
    </w:p>
    <w:p w:rsidR="00A36820" w:rsidRPr="0036366E" w:rsidRDefault="00A36820" w:rsidP="00563B30">
      <w:pPr>
        <w:spacing w:after="0" w:line="240" w:lineRule="auto"/>
        <w:ind w:firstLine="720"/>
        <w:jc w:val="both"/>
        <w:rPr>
          <w:rFonts w:ascii="Arial" w:hAnsi="Arial" w:cs="Arial"/>
          <w:b/>
          <w:i/>
          <w:sz w:val="24"/>
          <w:szCs w:val="24"/>
          <w:lang w:val="ro-RO"/>
        </w:rPr>
      </w:pPr>
      <w:r w:rsidRPr="0036366E">
        <w:rPr>
          <w:rFonts w:ascii="Arial" w:hAnsi="Arial" w:cs="Arial"/>
          <w:b/>
          <w:i/>
          <w:sz w:val="24"/>
          <w:szCs w:val="24"/>
          <w:lang w:val="ro-RO"/>
        </w:rPr>
        <w:t>vi) zonele în care au existat deja cazuri de nerespectare a standardelor de c</w:t>
      </w:r>
      <w:r w:rsidR="00236E5C" w:rsidRPr="0036366E">
        <w:rPr>
          <w:rFonts w:ascii="Arial" w:hAnsi="Arial" w:cs="Arial"/>
          <w:b/>
          <w:i/>
          <w:sz w:val="24"/>
          <w:szCs w:val="24"/>
          <w:lang w:val="ro-RO"/>
        </w:rPr>
        <w:t xml:space="preserve">alitate a mediului </w:t>
      </w:r>
      <w:r w:rsidR="005E4E47" w:rsidRPr="0036366E">
        <w:rPr>
          <w:rFonts w:ascii="Arial" w:hAnsi="Arial" w:cs="Arial"/>
          <w:b/>
          <w:i/>
          <w:sz w:val="24"/>
          <w:szCs w:val="24"/>
          <w:lang w:val="ro-RO"/>
        </w:rPr>
        <w:t>prevăz</w:t>
      </w:r>
      <w:r w:rsidR="00236E5C" w:rsidRPr="0036366E">
        <w:rPr>
          <w:rFonts w:ascii="Arial" w:hAnsi="Arial" w:cs="Arial"/>
          <w:b/>
          <w:i/>
          <w:sz w:val="24"/>
          <w:szCs w:val="24"/>
          <w:lang w:val="ro-RO"/>
        </w:rPr>
        <w:t>ute de</w:t>
      </w:r>
      <w:r w:rsidRPr="0036366E">
        <w:rPr>
          <w:rFonts w:ascii="Arial" w:hAnsi="Arial" w:cs="Arial"/>
          <w:b/>
          <w:i/>
          <w:sz w:val="24"/>
          <w:szCs w:val="24"/>
          <w:lang w:val="ro-RO"/>
        </w:rPr>
        <w:t xml:space="preserve"> legislatia nationala</w:t>
      </w:r>
      <w:r w:rsidR="005B03BA" w:rsidRPr="0036366E">
        <w:rPr>
          <w:rFonts w:ascii="Arial" w:hAnsi="Arial" w:cs="Arial"/>
          <w:b/>
          <w:i/>
          <w:sz w:val="24"/>
          <w:szCs w:val="24"/>
          <w:lang w:val="ro-RO"/>
        </w:rPr>
        <w:t xml:space="preserve"> și </w:t>
      </w:r>
      <w:r w:rsidRPr="0036366E">
        <w:rPr>
          <w:rFonts w:ascii="Arial" w:hAnsi="Arial" w:cs="Arial"/>
          <w:b/>
          <w:i/>
          <w:sz w:val="24"/>
          <w:szCs w:val="24"/>
          <w:lang w:val="ro-RO"/>
        </w:rPr>
        <w:t xml:space="preserve">la nivelul Uniunii și relevante pentru proiect sau în care se considera ca exista astfel de cazuri- </w:t>
      </w:r>
      <w:r w:rsidRPr="0036366E">
        <w:rPr>
          <w:rFonts w:ascii="Arial" w:hAnsi="Arial" w:cs="Arial"/>
          <w:sz w:val="24"/>
          <w:szCs w:val="24"/>
          <w:lang w:val="ro-RO"/>
        </w:rPr>
        <w:t>nu este cazul</w:t>
      </w:r>
    </w:p>
    <w:p w:rsidR="00C11DCC" w:rsidRPr="0036366E" w:rsidRDefault="00A36820" w:rsidP="00563B30">
      <w:pPr>
        <w:spacing w:after="0" w:line="240" w:lineRule="auto"/>
        <w:ind w:left="720"/>
        <w:jc w:val="both"/>
        <w:rPr>
          <w:rFonts w:ascii="Arial" w:hAnsi="Arial" w:cs="Arial"/>
          <w:sz w:val="24"/>
          <w:szCs w:val="24"/>
          <w:lang w:val="ro-RO"/>
        </w:rPr>
      </w:pPr>
      <w:r w:rsidRPr="0036366E">
        <w:rPr>
          <w:rFonts w:ascii="Arial" w:hAnsi="Arial" w:cs="Arial"/>
          <w:b/>
          <w:i/>
          <w:sz w:val="24"/>
          <w:szCs w:val="24"/>
          <w:lang w:val="ro-RO"/>
        </w:rPr>
        <w:t>vii) zone cu densitate mare a populatiei –</w:t>
      </w:r>
      <w:r w:rsidR="006D7B8E" w:rsidRPr="0036366E">
        <w:rPr>
          <w:rFonts w:ascii="Arial" w:hAnsi="Arial" w:cs="Arial"/>
          <w:sz w:val="24"/>
          <w:szCs w:val="24"/>
          <w:lang w:val="ro-RO"/>
        </w:rPr>
        <w:t xml:space="preserve"> nu este cazul</w:t>
      </w:r>
    </w:p>
    <w:p w:rsidR="00A36820" w:rsidRPr="0036366E" w:rsidRDefault="00A36820" w:rsidP="00563B30">
      <w:pPr>
        <w:autoSpaceDE w:val="0"/>
        <w:autoSpaceDN w:val="0"/>
        <w:adjustRightInd w:val="0"/>
        <w:spacing w:after="0" w:line="240" w:lineRule="auto"/>
        <w:ind w:firstLine="720"/>
        <w:jc w:val="both"/>
        <w:rPr>
          <w:rFonts w:ascii="Arial" w:hAnsi="Arial" w:cs="Arial"/>
          <w:sz w:val="24"/>
          <w:szCs w:val="24"/>
          <w:lang w:val="ro-RO"/>
        </w:rPr>
      </w:pPr>
      <w:r w:rsidRPr="0036366E">
        <w:rPr>
          <w:rFonts w:ascii="Arial" w:hAnsi="Arial" w:cs="Arial"/>
          <w:b/>
          <w:i/>
          <w:sz w:val="24"/>
          <w:szCs w:val="24"/>
          <w:lang w:val="ro-RO"/>
        </w:rPr>
        <w:t>viii) peisajele și situri importante din punct de vedere istoric, cultural sau arheologic –</w:t>
      </w:r>
      <w:r w:rsidRPr="0036366E">
        <w:rPr>
          <w:rFonts w:ascii="Arial" w:hAnsi="Arial" w:cs="Arial"/>
          <w:sz w:val="24"/>
          <w:szCs w:val="24"/>
          <w:lang w:val="ro-RO"/>
        </w:rPr>
        <w:t xml:space="preserve"> nu este cazul;</w:t>
      </w:r>
    </w:p>
    <w:p w:rsidR="00A36820" w:rsidRPr="0036366E" w:rsidRDefault="00A36820" w:rsidP="00563B30">
      <w:pPr>
        <w:autoSpaceDE w:val="0"/>
        <w:autoSpaceDN w:val="0"/>
        <w:adjustRightInd w:val="0"/>
        <w:spacing w:after="0" w:line="240" w:lineRule="auto"/>
        <w:ind w:firstLine="720"/>
        <w:jc w:val="both"/>
        <w:rPr>
          <w:rFonts w:ascii="Arial" w:hAnsi="Arial" w:cs="Arial"/>
          <w:sz w:val="24"/>
          <w:szCs w:val="24"/>
          <w:lang w:val="ro-RO"/>
        </w:rPr>
      </w:pPr>
    </w:p>
    <w:p w:rsidR="00A36820" w:rsidRPr="0036366E" w:rsidRDefault="00A36820" w:rsidP="00563B30">
      <w:pPr>
        <w:spacing w:after="0" w:line="240" w:lineRule="auto"/>
        <w:ind w:firstLine="720"/>
        <w:contextualSpacing/>
        <w:jc w:val="both"/>
        <w:rPr>
          <w:rFonts w:ascii="Arial" w:hAnsi="Arial" w:cs="Arial"/>
          <w:b/>
          <w:i/>
          <w:sz w:val="24"/>
          <w:szCs w:val="24"/>
          <w:lang w:val="ro-RO"/>
        </w:rPr>
      </w:pPr>
      <w:r w:rsidRPr="0036366E">
        <w:rPr>
          <w:rFonts w:ascii="Arial" w:hAnsi="Arial" w:cs="Arial"/>
          <w:b/>
          <w:i/>
          <w:sz w:val="24"/>
          <w:szCs w:val="24"/>
          <w:lang w:val="ro-RO"/>
        </w:rPr>
        <w:t>3. Tipurile</w:t>
      </w:r>
      <w:r w:rsidR="005B03BA" w:rsidRPr="0036366E">
        <w:rPr>
          <w:rFonts w:ascii="Arial" w:hAnsi="Arial" w:cs="Arial"/>
          <w:b/>
          <w:i/>
          <w:sz w:val="24"/>
          <w:szCs w:val="24"/>
          <w:lang w:val="ro-RO"/>
        </w:rPr>
        <w:t xml:space="preserve"> și </w:t>
      </w:r>
      <w:r w:rsidRPr="0036366E">
        <w:rPr>
          <w:rFonts w:ascii="Arial" w:hAnsi="Arial" w:cs="Arial"/>
          <w:b/>
          <w:i/>
          <w:sz w:val="24"/>
          <w:szCs w:val="24"/>
          <w:lang w:val="ro-RO"/>
        </w:rPr>
        <w:t>caracteristicile impactului potential:</w:t>
      </w:r>
    </w:p>
    <w:p w:rsidR="00A36820" w:rsidRPr="0036366E" w:rsidRDefault="00A36820" w:rsidP="00563B30">
      <w:pPr>
        <w:spacing w:after="0" w:line="240" w:lineRule="auto"/>
        <w:contextualSpacing/>
        <w:jc w:val="both"/>
        <w:rPr>
          <w:rFonts w:ascii="Arial" w:hAnsi="Arial" w:cs="Arial"/>
          <w:sz w:val="24"/>
          <w:szCs w:val="24"/>
          <w:lang w:val="ro-RO"/>
        </w:rPr>
      </w:pPr>
      <w:r w:rsidRPr="0036366E">
        <w:rPr>
          <w:rFonts w:ascii="Arial" w:hAnsi="Arial" w:cs="Arial"/>
          <w:b/>
          <w:i/>
          <w:sz w:val="24"/>
          <w:szCs w:val="24"/>
          <w:lang w:val="ro-RO"/>
        </w:rPr>
        <w:t>a) importanta și extinderea spatiala a impactului: aria geografica și numarul persoanelor afectate –</w:t>
      </w:r>
      <w:r w:rsidRPr="0036366E">
        <w:rPr>
          <w:rFonts w:ascii="Arial" w:hAnsi="Arial" w:cs="Arial"/>
          <w:sz w:val="24"/>
          <w:szCs w:val="24"/>
          <w:lang w:val="ro-RO"/>
        </w:rPr>
        <w:t xml:space="preserve"> nu este cazul;</w:t>
      </w:r>
    </w:p>
    <w:p w:rsidR="00A36820" w:rsidRPr="0036366E" w:rsidRDefault="00A36820" w:rsidP="00563B30">
      <w:pPr>
        <w:spacing w:after="0" w:line="240" w:lineRule="auto"/>
        <w:contextualSpacing/>
        <w:jc w:val="both"/>
        <w:rPr>
          <w:rFonts w:ascii="Arial" w:hAnsi="Arial" w:cs="Arial"/>
          <w:sz w:val="24"/>
          <w:szCs w:val="24"/>
          <w:lang w:val="ro-RO"/>
        </w:rPr>
      </w:pPr>
      <w:r w:rsidRPr="0036366E">
        <w:rPr>
          <w:rFonts w:ascii="Arial" w:hAnsi="Arial" w:cs="Arial"/>
          <w:b/>
          <w:i/>
          <w:sz w:val="24"/>
          <w:szCs w:val="24"/>
          <w:lang w:val="ro-RO"/>
        </w:rPr>
        <w:t>b)</w:t>
      </w:r>
      <w:r w:rsidRPr="0036366E">
        <w:rPr>
          <w:rFonts w:ascii="Arial" w:hAnsi="Arial" w:cs="Arial"/>
          <w:b/>
          <w:sz w:val="24"/>
          <w:szCs w:val="24"/>
          <w:lang w:val="ro-RO"/>
        </w:rPr>
        <w:t xml:space="preserve"> </w:t>
      </w:r>
      <w:r w:rsidRPr="0036366E">
        <w:rPr>
          <w:rFonts w:ascii="Arial" w:hAnsi="Arial" w:cs="Arial"/>
          <w:b/>
          <w:i/>
          <w:sz w:val="24"/>
          <w:szCs w:val="24"/>
          <w:lang w:val="ro-RO"/>
        </w:rPr>
        <w:t>natura impactului</w:t>
      </w:r>
      <w:r w:rsidRPr="0036366E">
        <w:rPr>
          <w:rFonts w:ascii="Arial" w:hAnsi="Arial" w:cs="Arial"/>
          <w:b/>
          <w:sz w:val="24"/>
          <w:szCs w:val="24"/>
          <w:lang w:val="ro-RO"/>
        </w:rPr>
        <w:t xml:space="preserve"> - </w:t>
      </w:r>
      <w:r w:rsidRPr="0036366E">
        <w:rPr>
          <w:rFonts w:ascii="Arial" w:hAnsi="Arial" w:cs="Arial"/>
          <w:sz w:val="24"/>
          <w:szCs w:val="24"/>
          <w:lang w:val="ro-RO"/>
        </w:rPr>
        <w:t>nu este cazul;</w:t>
      </w:r>
    </w:p>
    <w:p w:rsidR="00A36820" w:rsidRPr="0036366E" w:rsidRDefault="00A36820" w:rsidP="00563B30">
      <w:pPr>
        <w:spacing w:after="0" w:line="240" w:lineRule="auto"/>
        <w:contextualSpacing/>
        <w:jc w:val="both"/>
        <w:rPr>
          <w:rFonts w:ascii="Arial" w:hAnsi="Arial" w:cs="Arial"/>
          <w:sz w:val="24"/>
          <w:szCs w:val="24"/>
          <w:lang w:val="ro-RO"/>
        </w:rPr>
      </w:pPr>
      <w:r w:rsidRPr="0036366E">
        <w:rPr>
          <w:rFonts w:ascii="Arial" w:hAnsi="Arial" w:cs="Arial"/>
          <w:b/>
          <w:i/>
          <w:sz w:val="24"/>
          <w:szCs w:val="24"/>
          <w:lang w:val="ro-RO"/>
        </w:rPr>
        <w:t xml:space="preserve">c) natura transfrontiera a impactului – </w:t>
      </w:r>
      <w:r w:rsidRPr="0036366E">
        <w:rPr>
          <w:rFonts w:ascii="Arial" w:hAnsi="Arial" w:cs="Arial"/>
          <w:sz w:val="24"/>
          <w:szCs w:val="24"/>
          <w:lang w:val="ro-RO"/>
        </w:rPr>
        <w:t>nu este cazul;</w:t>
      </w:r>
    </w:p>
    <w:p w:rsidR="00A36820" w:rsidRPr="0036366E" w:rsidRDefault="00A36820" w:rsidP="00563B30">
      <w:pPr>
        <w:spacing w:after="0" w:line="240" w:lineRule="auto"/>
        <w:contextualSpacing/>
        <w:jc w:val="both"/>
        <w:rPr>
          <w:rFonts w:ascii="Arial" w:hAnsi="Arial" w:cs="Arial"/>
          <w:sz w:val="24"/>
          <w:szCs w:val="24"/>
          <w:lang w:val="ro-RO"/>
        </w:rPr>
      </w:pPr>
      <w:r w:rsidRPr="0036366E">
        <w:rPr>
          <w:rFonts w:ascii="Arial" w:hAnsi="Arial" w:cs="Arial"/>
          <w:b/>
          <w:i/>
          <w:sz w:val="24"/>
          <w:szCs w:val="24"/>
          <w:lang w:val="ro-RO"/>
        </w:rPr>
        <w:t>d) intensitatea</w:t>
      </w:r>
      <w:r w:rsidR="005B03BA" w:rsidRPr="0036366E">
        <w:rPr>
          <w:rFonts w:ascii="Arial" w:hAnsi="Arial" w:cs="Arial"/>
          <w:b/>
          <w:i/>
          <w:sz w:val="24"/>
          <w:szCs w:val="24"/>
          <w:lang w:val="ro-RO"/>
        </w:rPr>
        <w:t xml:space="preserve"> și </w:t>
      </w:r>
      <w:r w:rsidRPr="0036366E">
        <w:rPr>
          <w:rFonts w:ascii="Arial" w:hAnsi="Arial" w:cs="Arial"/>
          <w:b/>
          <w:i/>
          <w:sz w:val="24"/>
          <w:szCs w:val="24"/>
          <w:lang w:val="ro-RO"/>
        </w:rPr>
        <w:t>complexitatea impactului –</w:t>
      </w:r>
      <w:r w:rsidRPr="0036366E">
        <w:rPr>
          <w:rFonts w:ascii="Arial" w:hAnsi="Arial" w:cs="Arial"/>
          <w:sz w:val="24"/>
          <w:szCs w:val="24"/>
          <w:lang w:val="ro-RO"/>
        </w:rPr>
        <w:t xml:space="preserve"> impact redus;</w:t>
      </w:r>
    </w:p>
    <w:p w:rsidR="00A36820" w:rsidRPr="0036366E" w:rsidRDefault="00A36820" w:rsidP="00563B30">
      <w:pPr>
        <w:tabs>
          <w:tab w:val="left" w:pos="-3000"/>
        </w:tabs>
        <w:spacing w:after="0" w:line="240" w:lineRule="auto"/>
        <w:contextualSpacing/>
        <w:jc w:val="both"/>
        <w:rPr>
          <w:rFonts w:ascii="Arial" w:hAnsi="Arial" w:cs="Arial"/>
          <w:b/>
          <w:i/>
          <w:sz w:val="24"/>
          <w:szCs w:val="24"/>
          <w:lang w:val="ro-RO"/>
        </w:rPr>
      </w:pPr>
      <w:r w:rsidRPr="0036366E">
        <w:rPr>
          <w:rFonts w:ascii="Arial" w:hAnsi="Arial" w:cs="Arial"/>
          <w:b/>
          <w:i/>
          <w:sz w:val="24"/>
          <w:szCs w:val="24"/>
          <w:lang w:val="ro-RO"/>
        </w:rPr>
        <w:t xml:space="preserve">e) probabilitatea impactului – </w:t>
      </w:r>
      <w:r w:rsidRPr="0036366E">
        <w:rPr>
          <w:rFonts w:ascii="Arial" w:hAnsi="Arial" w:cs="Arial"/>
          <w:sz w:val="24"/>
          <w:szCs w:val="24"/>
          <w:lang w:val="ro-RO"/>
        </w:rPr>
        <w:t xml:space="preserve">redusa, doar pe perioada executarii </w:t>
      </w:r>
      <w:r w:rsidR="00534D72" w:rsidRPr="0036366E">
        <w:rPr>
          <w:rFonts w:ascii="Arial" w:hAnsi="Arial" w:cs="Arial"/>
          <w:sz w:val="24"/>
          <w:szCs w:val="24"/>
          <w:lang w:val="ro-RO"/>
        </w:rPr>
        <w:t>lucrări</w:t>
      </w:r>
      <w:r w:rsidRPr="0036366E">
        <w:rPr>
          <w:rFonts w:ascii="Arial" w:hAnsi="Arial" w:cs="Arial"/>
          <w:sz w:val="24"/>
          <w:szCs w:val="24"/>
          <w:lang w:val="ro-RO"/>
        </w:rPr>
        <w:t>lor propuse prin proiect ;</w:t>
      </w:r>
    </w:p>
    <w:p w:rsidR="00A36820" w:rsidRPr="0036366E" w:rsidRDefault="00A36820" w:rsidP="00563B30">
      <w:pPr>
        <w:spacing w:after="0" w:line="240" w:lineRule="auto"/>
        <w:contextualSpacing/>
        <w:jc w:val="both"/>
        <w:rPr>
          <w:rFonts w:ascii="Arial" w:hAnsi="Arial" w:cs="Arial"/>
          <w:sz w:val="24"/>
          <w:szCs w:val="24"/>
          <w:lang w:val="ro-RO"/>
        </w:rPr>
      </w:pPr>
      <w:r w:rsidRPr="0036366E">
        <w:rPr>
          <w:rFonts w:ascii="Arial" w:hAnsi="Arial" w:cs="Arial"/>
          <w:b/>
          <w:i/>
          <w:sz w:val="24"/>
          <w:szCs w:val="24"/>
          <w:lang w:val="ro-RO"/>
        </w:rPr>
        <w:t>f) debutul, durata, frecventa</w:t>
      </w:r>
      <w:r w:rsidR="005B03BA" w:rsidRPr="0036366E">
        <w:rPr>
          <w:rFonts w:ascii="Arial" w:hAnsi="Arial" w:cs="Arial"/>
          <w:b/>
          <w:i/>
          <w:sz w:val="24"/>
          <w:szCs w:val="24"/>
          <w:lang w:val="ro-RO"/>
        </w:rPr>
        <w:t xml:space="preserve"> și </w:t>
      </w:r>
      <w:r w:rsidRPr="0036366E">
        <w:rPr>
          <w:rFonts w:ascii="Arial" w:hAnsi="Arial" w:cs="Arial"/>
          <w:b/>
          <w:i/>
          <w:sz w:val="24"/>
          <w:szCs w:val="24"/>
          <w:lang w:val="ro-RO"/>
        </w:rPr>
        <w:t>reversibilitatea preconizate ale impactului –</w:t>
      </w:r>
      <w:r w:rsidRPr="0036366E">
        <w:rPr>
          <w:rFonts w:ascii="Arial" w:hAnsi="Arial" w:cs="Arial"/>
          <w:sz w:val="24"/>
          <w:szCs w:val="24"/>
          <w:lang w:val="ro-RO"/>
        </w:rPr>
        <w:t xml:space="preserve"> pe perioada executarii </w:t>
      </w:r>
      <w:r w:rsidR="00534D72" w:rsidRPr="0036366E">
        <w:rPr>
          <w:rFonts w:ascii="Arial" w:hAnsi="Arial" w:cs="Arial"/>
          <w:sz w:val="24"/>
          <w:szCs w:val="24"/>
          <w:lang w:val="ro-RO"/>
        </w:rPr>
        <w:t>lucrări</w:t>
      </w:r>
      <w:r w:rsidRPr="0036366E">
        <w:rPr>
          <w:rFonts w:ascii="Arial" w:hAnsi="Arial" w:cs="Arial"/>
          <w:sz w:val="24"/>
          <w:szCs w:val="24"/>
          <w:lang w:val="ro-RO"/>
        </w:rPr>
        <w:t>lor durata impactului va fi scurta.</w:t>
      </w:r>
    </w:p>
    <w:p w:rsidR="00A36820" w:rsidRPr="0036366E" w:rsidRDefault="00A36820" w:rsidP="00563B30">
      <w:pPr>
        <w:spacing w:after="0" w:line="240" w:lineRule="auto"/>
        <w:contextualSpacing/>
        <w:jc w:val="both"/>
        <w:rPr>
          <w:rFonts w:ascii="Arial" w:hAnsi="Arial" w:cs="Arial"/>
          <w:sz w:val="24"/>
          <w:szCs w:val="24"/>
          <w:lang w:val="ro-RO"/>
        </w:rPr>
      </w:pPr>
      <w:r w:rsidRPr="0036366E">
        <w:rPr>
          <w:rFonts w:ascii="Arial" w:hAnsi="Arial" w:cs="Arial"/>
          <w:b/>
          <w:i/>
          <w:sz w:val="24"/>
          <w:szCs w:val="24"/>
          <w:lang w:val="ro-RO"/>
        </w:rPr>
        <w:t xml:space="preserve">g) cumularea impactului cu impactul altor proiecte existente și/sau aprobate </w:t>
      </w:r>
      <w:r w:rsidRPr="0036366E">
        <w:rPr>
          <w:rFonts w:ascii="Arial" w:hAnsi="Arial" w:cs="Arial"/>
          <w:i/>
          <w:sz w:val="24"/>
          <w:szCs w:val="24"/>
          <w:lang w:val="ro-RO"/>
        </w:rPr>
        <w:t xml:space="preserve">- </w:t>
      </w:r>
      <w:r w:rsidRPr="0036366E">
        <w:rPr>
          <w:rFonts w:ascii="Arial" w:hAnsi="Arial" w:cs="Arial"/>
          <w:sz w:val="24"/>
          <w:szCs w:val="24"/>
          <w:lang w:val="ro-RO"/>
        </w:rPr>
        <w:t>nu este cazul;</w:t>
      </w:r>
    </w:p>
    <w:p w:rsidR="00A36820" w:rsidRPr="0036366E" w:rsidRDefault="00A36820" w:rsidP="00563B30">
      <w:pPr>
        <w:spacing w:after="0" w:line="240" w:lineRule="auto"/>
        <w:contextualSpacing/>
        <w:jc w:val="both"/>
        <w:rPr>
          <w:rFonts w:ascii="Arial" w:hAnsi="Arial" w:cs="Arial"/>
          <w:i/>
          <w:sz w:val="24"/>
          <w:szCs w:val="24"/>
          <w:lang w:val="ro-RO"/>
        </w:rPr>
      </w:pPr>
      <w:r w:rsidRPr="0036366E">
        <w:rPr>
          <w:rFonts w:ascii="Arial" w:hAnsi="Arial" w:cs="Arial"/>
          <w:b/>
          <w:i/>
          <w:sz w:val="24"/>
          <w:szCs w:val="24"/>
          <w:lang w:val="ro-RO"/>
        </w:rPr>
        <w:t xml:space="preserve">h) posibilitatea de reducere efectiva a impactului – </w:t>
      </w:r>
      <w:r w:rsidRPr="0036366E">
        <w:rPr>
          <w:rFonts w:ascii="Arial" w:hAnsi="Arial" w:cs="Arial"/>
          <w:i/>
          <w:sz w:val="24"/>
          <w:szCs w:val="24"/>
          <w:lang w:val="ro-RO"/>
        </w:rPr>
        <w:t>nu este cazul;</w:t>
      </w:r>
    </w:p>
    <w:p w:rsidR="00A36820" w:rsidRPr="0036366E" w:rsidRDefault="00A36820" w:rsidP="00563B30">
      <w:pPr>
        <w:spacing w:after="0" w:line="240" w:lineRule="auto"/>
        <w:contextualSpacing/>
        <w:jc w:val="both"/>
        <w:rPr>
          <w:rFonts w:ascii="Arial" w:hAnsi="Arial" w:cs="Arial"/>
          <w:sz w:val="24"/>
          <w:szCs w:val="24"/>
          <w:lang w:val="ro-RO"/>
        </w:rPr>
      </w:pPr>
    </w:p>
    <w:p w:rsidR="00A36820" w:rsidRPr="0036366E" w:rsidRDefault="00A36820" w:rsidP="00563B30">
      <w:pPr>
        <w:spacing w:after="0" w:line="240" w:lineRule="auto"/>
        <w:ind w:firstLine="720"/>
        <w:contextualSpacing/>
        <w:jc w:val="both"/>
        <w:rPr>
          <w:rFonts w:ascii="Arial" w:hAnsi="Arial" w:cs="Arial"/>
          <w:sz w:val="24"/>
          <w:szCs w:val="24"/>
          <w:lang w:val="ro-RO"/>
        </w:rPr>
      </w:pPr>
      <w:r w:rsidRPr="0036366E">
        <w:rPr>
          <w:rFonts w:ascii="Arial" w:hAnsi="Arial" w:cs="Arial"/>
          <w:b/>
          <w:sz w:val="24"/>
          <w:szCs w:val="24"/>
          <w:lang w:val="ro-RO"/>
        </w:rPr>
        <w:t xml:space="preserve">II. Motivele </w:t>
      </w:r>
      <w:r w:rsidR="00DE3E85" w:rsidRPr="0036366E">
        <w:rPr>
          <w:rFonts w:ascii="Arial" w:hAnsi="Arial" w:cs="Arial"/>
          <w:b/>
          <w:sz w:val="24"/>
          <w:szCs w:val="24"/>
          <w:lang w:val="ro-RO"/>
        </w:rPr>
        <w:t xml:space="preserve">pe baza carora s-a stabilit necesitatea efectuarii evaluarii </w:t>
      </w:r>
      <w:r w:rsidRPr="0036366E">
        <w:rPr>
          <w:rFonts w:ascii="Arial" w:hAnsi="Arial" w:cs="Arial"/>
          <w:b/>
          <w:sz w:val="24"/>
          <w:szCs w:val="24"/>
          <w:lang w:val="ro-RO"/>
        </w:rPr>
        <w:t xml:space="preserve"> adecvat</w:t>
      </w:r>
      <w:r w:rsidR="00DE3E85" w:rsidRPr="0036366E">
        <w:rPr>
          <w:rFonts w:ascii="Arial" w:hAnsi="Arial" w:cs="Arial"/>
          <w:b/>
          <w:sz w:val="24"/>
          <w:szCs w:val="24"/>
          <w:lang w:val="ro-RO"/>
        </w:rPr>
        <w:t>e</w:t>
      </w:r>
      <w:r w:rsidRPr="0036366E">
        <w:rPr>
          <w:rFonts w:ascii="Arial" w:hAnsi="Arial" w:cs="Arial"/>
          <w:b/>
          <w:sz w:val="24"/>
          <w:szCs w:val="24"/>
          <w:lang w:val="ro-RO"/>
        </w:rPr>
        <w:t xml:space="preserve">, sunt </w:t>
      </w:r>
      <w:r w:rsidR="00234489" w:rsidRPr="0036366E">
        <w:rPr>
          <w:rFonts w:ascii="Arial" w:hAnsi="Arial" w:cs="Arial"/>
          <w:b/>
          <w:sz w:val="24"/>
          <w:szCs w:val="24"/>
          <w:lang w:val="ro-RO"/>
        </w:rPr>
        <w:t>următoare</w:t>
      </w:r>
      <w:r w:rsidRPr="0036366E">
        <w:rPr>
          <w:rFonts w:ascii="Arial" w:hAnsi="Arial" w:cs="Arial"/>
          <w:b/>
          <w:sz w:val="24"/>
          <w:szCs w:val="24"/>
          <w:lang w:val="ro-RO"/>
        </w:rPr>
        <w:t xml:space="preserve">le: </w:t>
      </w:r>
    </w:p>
    <w:p w:rsidR="00A36820" w:rsidRPr="0036366E" w:rsidRDefault="00A36820" w:rsidP="00BE3761">
      <w:pPr>
        <w:pStyle w:val="ListParagraph"/>
        <w:numPr>
          <w:ilvl w:val="0"/>
          <w:numId w:val="5"/>
        </w:numPr>
        <w:suppressAutoHyphens/>
        <w:contextualSpacing/>
        <w:jc w:val="both"/>
        <w:rPr>
          <w:rFonts w:ascii="Arial" w:hAnsi="Arial" w:cs="Arial"/>
          <w:sz w:val="24"/>
          <w:szCs w:val="24"/>
          <w:lang w:val="ro-RO"/>
        </w:rPr>
      </w:pPr>
      <w:r w:rsidRPr="0036366E">
        <w:rPr>
          <w:rFonts w:ascii="Arial" w:hAnsi="Arial" w:cs="Arial"/>
          <w:sz w:val="24"/>
          <w:szCs w:val="24"/>
          <w:lang w:val="ro-RO"/>
        </w:rPr>
        <w:t xml:space="preserve">proiectul </w:t>
      </w:r>
      <w:r w:rsidRPr="0036366E">
        <w:rPr>
          <w:rFonts w:ascii="Arial" w:hAnsi="Arial" w:cs="Arial"/>
          <w:b/>
          <w:sz w:val="24"/>
          <w:szCs w:val="24"/>
          <w:lang w:val="ro-RO"/>
        </w:rPr>
        <w:t>nu intra</w:t>
      </w:r>
      <w:r w:rsidRPr="0036366E">
        <w:rPr>
          <w:rFonts w:ascii="Arial" w:hAnsi="Arial" w:cs="Arial"/>
          <w:sz w:val="24"/>
          <w:szCs w:val="24"/>
          <w:lang w:val="ro-RO"/>
        </w:rPr>
        <w:t xml:space="preserve"> sub incidenta</w:t>
      </w:r>
      <w:r w:rsidRPr="0036366E">
        <w:rPr>
          <w:rFonts w:ascii="Arial" w:hAnsi="Arial" w:cs="Arial"/>
          <w:b/>
          <w:sz w:val="24"/>
          <w:szCs w:val="24"/>
          <w:lang w:val="ro-RO"/>
        </w:rPr>
        <w:t xml:space="preserve"> </w:t>
      </w:r>
      <w:r w:rsidRPr="0036366E">
        <w:rPr>
          <w:rFonts w:ascii="Arial" w:hAnsi="Arial" w:cs="Arial"/>
          <w:sz w:val="24"/>
          <w:szCs w:val="24"/>
          <w:lang w:val="ro-RO"/>
        </w:rPr>
        <w:t xml:space="preserve">OUG nr. 57/2007 </w:t>
      </w:r>
      <w:r w:rsidRPr="0036366E">
        <w:rPr>
          <w:rFonts w:ascii="Arial" w:hAnsi="Arial" w:cs="Arial"/>
          <w:i/>
          <w:sz w:val="24"/>
          <w:szCs w:val="24"/>
          <w:lang w:val="ro-RO"/>
        </w:rPr>
        <w:t>privind regimul ariilor naturale protejate, conservarea habitatelor naturale, a florei și faunei salbatice</w:t>
      </w:r>
      <w:r w:rsidRPr="0036366E">
        <w:rPr>
          <w:rFonts w:ascii="Arial" w:hAnsi="Arial" w:cs="Arial"/>
          <w:sz w:val="24"/>
          <w:szCs w:val="24"/>
          <w:lang w:val="ro-RO"/>
        </w:rPr>
        <w:t>, cu modificarile</w:t>
      </w:r>
      <w:r w:rsidR="005B03BA" w:rsidRPr="0036366E">
        <w:rPr>
          <w:rFonts w:ascii="Arial" w:hAnsi="Arial" w:cs="Arial"/>
          <w:sz w:val="24"/>
          <w:szCs w:val="24"/>
          <w:lang w:val="ro-RO"/>
        </w:rPr>
        <w:t xml:space="preserve"> și </w:t>
      </w:r>
      <w:r w:rsidRPr="0036366E">
        <w:rPr>
          <w:rFonts w:ascii="Arial" w:hAnsi="Arial" w:cs="Arial"/>
          <w:sz w:val="24"/>
          <w:szCs w:val="24"/>
          <w:lang w:val="ro-RO"/>
        </w:rPr>
        <w:t>completarile ulterioare;</w:t>
      </w:r>
    </w:p>
    <w:p w:rsidR="0018749A" w:rsidRPr="0036366E" w:rsidRDefault="0018749A" w:rsidP="00563B30">
      <w:pPr>
        <w:pStyle w:val="ListParagraph"/>
        <w:suppressAutoHyphens/>
        <w:contextualSpacing/>
        <w:jc w:val="both"/>
        <w:rPr>
          <w:rFonts w:ascii="Arial" w:hAnsi="Arial" w:cs="Arial"/>
          <w:sz w:val="24"/>
          <w:szCs w:val="24"/>
          <w:lang w:val="ro-RO"/>
        </w:rPr>
      </w:pPr>
    </w:p>
    <w:p w:rsidR="005C4482" w:rsidRPr="0036366E" w:rsidRDefault="005C4482" w:rsidP="00563B30">
      <w:pPr>
        <w:pStyle w:val="ListParagraph"/>
        <w:ind w:left="90" w:firstLine="630"/>
        <w:contextualSpacing/>
        <w:rPr>
          <w:rFonts w:ascii="Arial" w:hAnsi="Arial" w:cs="Arial"/>
          <w:sz w:val="24"/>
          <w:szCs w:val="24"/>
        </w:rPr>
      </w:pPr>
      <w:r w:rsidRPr="0036366E">
        <w:rPr>
          <w:rFonts w:ascii="Arial" w:hAnsi="Arial" w:cs="Arial"/>
          <w:b/>
          <w:sz w:val="24"/>
          <w:szCs w:val="24"/>
          <w:lang w:val="ro-RO"/>
        </w:rPr>
        <w:t xml:space="preserve">III. Motivele pe baza carora s-a stabilit necesitatea neefectuarii evaluarii impactului asupra corpurilor de apa: </w:t>
      </w:r>
      <w:r w:rsidRPr="0036366E">
        <w:rPr>
          <w:rFonts w:ascii="Arial" w:hAnsi="Arial" w:cs="Arial"/>
          <w:sz w:val="24"/>
          <w:szCs w:val="24"/>
          <w:lang w:val="ro-RO"/>
        </w:rPr>
        <w:t>proiectul se incadrează in Legea apelor nr. 107/1996 cu modificările și completările ulterioare. Titularul deține Aviz de gospodărire a apelor emis de SGA Brașov.</w:t>
      </w:r>
    </w:p>
    <w:p w:rsidR="008E5C3C" w:rsidRPr="0036366E" w:rsidRDefault="008E5C3C" w:rsidP="00563B30">
      <w:pPr>
        <w:spacing w:after="0" w:line="240" w:lineRule="auto"/>
        <w:ind w:firstLine="720"/>
        <w:jc w:val="both"/>
        <w:rPr>
          <w:rFonts w:ascii="Arial" w:eastAsia="MS Mincho" w:hAnsi="Arial" w:cs="Arial"/>
          <w:b/>
          <w:sz w:val="24"/>
          <w:szCs w:val="24"/>
          <w:lang w:val="ro-RO" w:eastAsia="ja-JP" w:bidi="he-IL"/>
        </w:rPr>
      </w:pPr>
    </w:p>
    <w:p w:rsidR="006F5A65" w:rsidRPr="0036366E" w:rsidRDefault="006F5A65" w:rsidP="00563B30">
      <w:pPr>
        <w:spacing w:after="0" w:line="240" w:lineRule="auto"/>
        <w:contextualSpacing/>
        <w:jc w:val="both"/>
        <w:rPr>
          <w:rFonts w:ascii="Arial" w:hAnsi="Arial" w:cs="Arial"/>
          <w:sz w:val="24"/>
          <w:szCs w:val="24"/>
          <w:lang w:val="ro-RO"/>
        </w:rPr>
      </w:pPr>
    </w:p>
    <w:p w:rsidR="005C4482" w:rsidRPr="0036366E" w:rsidRDefault="005C4482" w:rsidP="00563B30">
      <w:pPr>
        <w:spacing w:after="0" w:line="240" w:lineRule="auto"/>
        <w:contextualSpacing/>
        <w:jc w:val="both"/>
        <w:rPr>
          <w:rFonts w:ascii="Arial" w:hAnsi="Arial" w:cs="Arial"/>
          <w:sz w:val="24"/>
          <w:szCs w:val="24"/>
          <w:lang w:val="ro-RO"/>
        </w:rPr>
      </w:pPr>
      <w:r w:rsidRPr="0036366E">
        <w:rPr>
          <w:rFonts w:ascii="Arial" w:hAnsi="Arial" w:cs="Arial"/>
          <w:b/>
          <w:sz w:val="24"/>
          <w:szCs w:val="24"/>
          <w:lang w:val="ro-RO"/>
        </w:rPr>
        <w:t>Condițiile de realizare a proiectului:</w:t>
      </w:r>
    </w:p>
    <w:p w:rsidR="005C4482" w:rsidRPr="0036366E" w:rsidRDefault="005C4482" w:rsidP="00BE3761">
      <w:pPr>
        <w:pStyle w:val="ListParagraph"/>
        <w:numPr>
          <w:ilvl w:val="0"/>
          <w:numId w:val="12"/>
        </w:numPr>
        <w:tabs>
          <w:tab w:val="num" w:pos="0"/>
        </w:tabs>
        <w:suppressAutoHyphens/>
        <w:ind w:left="0" w:firstLine="180"/>
        <w:jc w:val="both"/>
        <w:rPr>
          <w:rFonts w:ascii="Arial" w:hAnsi="Arial" w:cs="Arial"/>
          <w:sz w:val="24"/>
          <w:szCs w:val="24"/>
          <w:lang w:val="ro-RO"/>
        </w:rPr>
      </w:pPr>
      <w:r w:rsidRPr="0036366E">
        <w:rPr>
          <w:rFonts w:ascii="Arial" w:hAnsi="Arial" w:cs="Arial"/>
          <w:sz w:val="24"/>
          <w:szCs w:val="24"/>
          <w:lang w:val="ro-RO"/>
        </w:rPr>
        <w:t>Se vor respecta prevederile OUG nr.195/2005, aprobată prin Legea nr.265/2006 cu modificările şi completările ulterioare, privind protecţia mediului;</w:t>
      </w:r>
    </w:p>
    <w:p w:rsidR="005C4482" w:rsidRPr="0036366E" w:rsidRDefault="005C4482" w:rsidP="00BE3761">
      <w:pPr>
        <w:pStyle w:val="ListParagraph"/>
        <w:numPr>
          <w:ilvl w:val="0"/>
          <w:numId w:val="12"/>
        </w:numPr>
        <w:tabs>
          <w:tab w:val="num" w:pos="0"/>
        </w:tabs>
        <w:suppressAutoHyphens/>
        <w:ind w:left="0" w:firstLine="180"/>
        <w:jc w:val="both"/>
        <w:rPr>
          <w:rFonts w:ascii="Arial" w:hAnsi="Arial" w:cs="Arial"/>
          <w:sz w:val="24"/>
          <w:szCs w:val="24"/>
          <w:lang w:val="ro-RO"/>
        </w:rPr>
      </w:pPr>
      <w:r w:rsidRPr="0036366E">
        <w:rPr>
          <w:rFonts w:ascii="Arial" w:hAnsi="Arial" w:cs="Arial"/>
          <w:sz w:val="24"/>
          <w:szCs w:val="24"/>
          <w:lang w:val="ro-RO"/>
        </w:rPr>
        <w:t>Pe tot parcursul execuție lucrărilor se vor respecta prevederile legislaţiei de mediu în vigoare, condiţiile impuse prin toate actele de reglementare emise de autorităţile implicate şi proiectul înaintat spre avizare;</w:t>
      </w:r>
    </w:p>
    <w:p w:rsidR="005C4482" w:rsidRPr="0036366E" w:rsidRDefault="005C4482" w:rsidP="00BE3761">
      <w:pPr>
        <w:pStyle w:val="ListParagraph"/>
        <w:numPr>
          <w:ilvl w:val="0"/>
          <w:numId w:val="12"/>
        </w:numPr>
        <w:tabs>
          <w:tab w:val="num" w:pos="0"/>
        </w:tabs>
        <w:suppressAutoHyphens/>
        <w:ind w:left="0" w:firstLine="180"/>
        <w:jc w:val="both"/>
        <w:rPr>
          <w:rFonts w:ascii="Arial" w:hAnsi="Arial" w:cs="Arial"/>
          <w:sz w:val="24"/>
          <w:szCs w:val="24"/>
          <w:lang w:val="ro-RO"/>
        </w:rPr>
      </w:pPr>
      <w:r w:rsidRPr="0036366E">
        <w:rPr>
          <w:rFonts w:ascii="Arial" w:hAnsi="Arial" w:cs="Arial"/>
          <w:sz w:val="24"/>
          <w:szCs w:val="24"/>
          <w:lang w:val="ro-RO"/>
        </w:rPr>
        <w:t>Se va evita afectarea de către infrastructura temporară, creată în perioada de desfăşurare a proiectului, a altor suprafeţe decât cele pentru care a fost emisă prezenta decizie de încadrare;</w:t>
      </w:r>
    </w:p>
    <w:p w:rsidR="005C4482" w:rsidRPr="0036366E" w:rsidRDefault="005C4482" w:rsidP="00BE3761">
      <w:pPr>
        <w:pStyle w:val="ListParagraph"/>
        <w:numPr>
          <w:ilvl w:val="0"/>
          <w:numId w:val="12"/>
        </w:numPr>
        <w:suppressAutoHyphens/>
        <w:ind w:left="0" w:firstLine="180"/>
        <w:jc w:val="both"/>
        <w:rPr>
          <w:rFonts w:ascii="Arial" w:hAnsi="Arial" w:cs="Arial"/>
          <w:sz w:val="24"/>
          <w:szCs w:val="24"/>
          <w:lang w:val="ro-RO"/>
        </w:rPr>
      </w:pPr>
      <w:r w:rsidRPr="0036366E">
        <w:rPr>
          <w:rFonts w:ascii="Arial" w:hAnsi="Arial" w:cs="Arial"/>
          <w:sz w:val="24"/>
          <w:szCs w:val="24"/>
          <w:lang w:val="ro-RO"/>
        </w:rPr>
        <w:t>Drumurile de acces şi tehnologice, toate zonele a căror suprafaţă (învelişul vegetal) a fost afectată, vor fi refăcute şi vor fi redate folosinţelor iniţiale;</w:t>
      </w:r>
    </w:p>
    <w:p w:rsidR="005C4482" w:rsidRPr="0036366E" w:rsidRDefault="005C4482" w:rsidP="00BE3761">
      <w:pPr>
        <w:pStyle w:val="ListParagraph"/>
        <w:numPr>
          <w:ilvl w:val="0"/>
          <w:numId w:val="12"/>
        </w:numPr>
        <w:suppressAutoHyphens/>
        <w:ind w:left="0" w:firstLine="180"/>
        <w:jc w:val="both"/>
        <w:rPr>
          <w:rFonts w:ascii="Arial" w:hAnsi="Arial" w:cs="Arial"/>
          <w:sz w:val="24"/>
          <w:szCs w:val="24"/>
          <w:lang w:val="ro-RO"/>
        </w:rPr>
      </w:pPr>
      <w:r w:rsidRPr="0036366E">
        <w:rPr>
          <w:rFonts w:ascii="Arial" w:hAnsi="Arial" w:cs="Arial"/>
          <w:sz w:val="24"/>
          <w:szCs w:val="24"/>
          <w:lang w:val="ro-RO"/>
        </w:rPr>
        <w:t>Răspunderea pentru refacerea amplasamentului, drumurilor de acces și tehnologice, etc. revine în totalitate titularului de proiect;</w:t>
      </w:r>
    </w:p>
    <w:p w:rsidR="005C4482" w:rsidRPr="0036366E" w:rsidRDefault="005C4482" w:rsidP="00BE3761">
      <w:pPr>
        <w:pStyle w:val="ListParagraph"/>
        <w:numPr>
          <w:ilvl w:val="0"/>
          <w:numId w:val="12"/>
        </w:numPr>
        <w:suppressAutoHyphens/>
        <w:ind w:left="0" w:firstLine="180"/>
        <w:jc w:val="both"/>
        <w:rPr>
          <w:rFonts w:ascii="Arial" w:hAnsi="Arial" w:cs="Arial"/>
          <w:sz w:val="24"/>
          <w:szCs w:val="24"/>
          <w:lang w:val="ro-RO"/>
        </w:rPr>
      </w:pPr>
      <w:r w:rsidRPr="0036366E">
        <w:rPr>
          <w:rFonts w:ascii="Arial" w:hAnsi="Arial" w:cs="Arial"/>
          <w:sz w:val="24"/>
          <w:szCs w:val="24"/>
          <w:lang w:val="ro-RO"/>
        </w:rPr>
        <w:t xml:space="preserve">Se va acorda atenţie manevrării utilajelor în apropierea zonelor locuite; Se vor lua măsuri corespunzatoare de a nu degrada sau ocupa terenul din zona limitrofa; </w:t>
      </w:r>
    </w:p>
    <w:p w:rsidR="005C4482" w:rsidRPr="00563B30" w:rsidRDefault="005C4482" w:rsidP="00BE3761">
      <w:pPr>
        <w:pStyle w:val="ListParagraph"/>
        <w:numPr>
          <w:ilvl w:val="0"/>
          <w:numId w:val="12"/>
        </w:numPr>
        <w:autoSpaceDE w:val="0"/>
        <w:ind w:left="0" w:firstLine="180"/>
        <w:jc w:val="both"/>
        <w:rPr>
          <w:rFonts w:ascii="Arial" w:hAnsi="Arial" w:cs="Arial"/>
          <w:sz w:val="24"/>
          <w:szCs w:val="24"/>
          <w:lang w:val="ro-RO"/>
        </w:rPr>
      </w:pPr>
      <w:r w:rsidRPr="00563B30">
        <w:rPr>
          <w:rFonts w:ascii="Arial" w:hAnsi="Arial" w:cs="Arial"/>
          <w:sz w:val="24"/>
          <w:szCs w:val="24"/>
          <w:lang w:val="ro-RO"/>
        </w:rPr>
        <w:t>Deșeurile rezultate la faza de implementare a proiectului vor fi colectate selectiv, în spațiu special amenajat, impermeabilizat, cu posibilităţi de eliminare/valorificare cu societăţi autorizate; vor fi evacuate ritmic, fără a bloca căile de acces pietonale și stradale;</w:t>
      </w:r>
    </w:p>
    <w:p w:rsidR="005C4482" w:rsidRPr="00563B30" w:rsidRDefault="005C4482" w:rsidP="00BE3761">
      <w:pPr>
        <w:pStyle w:val="ListParagraph"/>
        <w:numPr>
          <w:ilvl w:val="0"/>
          <w:numId w:val="12"/>
        </w:numPr>
        <w:ind w:left="0" w:firstLine="180"/>
        <w:jc w:val="both"/>
        <w:rPr>
          <w:rFonts w:ascii="Arial" w:hAnsi="Arial" w:cs="Arial"/>
          <w:sz w:val="24"/>
          <w:szCs w:val="24"/>
          <w:lang w:val="ro-RO"/>
        </w:rPr>
      </w:pPr>
      <w:r w:rsidRPr="00563B30">
        <w:rPr>
          <w:rFonts w:ascii="Arial" w:hAnsi="Arial" w:cs="Arial"/>
          <w:sz w:val="24"/>
          <w:szCs w:val="24"/>
          <w:lang w:val="ro-RO"/>
        </w:rPr>
        <w:lastRenderedPageBreak/>
        <w:t>Se va evita depozitarea necontrolata a deșeurilor rezultate;</w:t>
      </w:r>
    </w:p>
    <w:p w:rsidR="005C4482" w:rsidRPr="00563B30" w:rsidRDefault="005C4482" w:rsidP="00BE3761">
      <w:pPr>
        <w:pStyle w:val="ListParagraph"/>
        <w:numPr>
          <w:ilvl w:val="0"/>
          <w:numId w:val="12"/>
        </w:numPr>
        <w:ind w:left="0" w:firstLine="180"/>
        <w:jc w:val="both"/>
        <w:rPr>
          <w:rFonts w:ascii="Arial" w:hAnsi="Arial" w:cs="Arial"/>
          <w:sz w:val="24"/>
          <w:szCs w:val="24"/>
          <w:lang w:val="ro-RO"/>
        </w:rPr>
      </w:pPr>
      <w:r w:rsidRPr="00563B30">
        <w:rPr>
          <w:rFonts w:ascii="Arial" w:hAnsi="Arial" w:cs="Arial"/>
          <w:sz w:val="24"/>
          <w:szCs w:val="24"/>
          <w:lang w:val="ro-RO"/>
        </w:rPr>
        <w:t>Se va asigura salubrizarea zonei și mentinerea curateniei pe traseul drumurilor de acces, pe toata perioada realizarii lucrărilor;</w:t>
      </w:r>
    </w:p>
    <w:p w:rsidR="005C4482" w:rsidRPr="00563B30" w:rsidRDefault="005C4482" w:rsidP="00BE3761">
      <w:pPr>
        <w:pStyle w:val="ListParagraph"/>
        <w:numPr>
          <w:ilvl w:val="0"/>
          <w:numId w:val="12"/>
        </w:numPr>
        <w:tabs>
          <w:tab w:val="left" w:pos="450"/>
        </w:tabs>
        <w:autoSpaceDE w:val="0"/>
        <w:ind w:left="0" w:firstLine="180"/>
        <w:jc w:val="both"/>
        <w:rPr>
          <w:rFonts w:ascii="Arial" w:hAnsi="Arial" w:cs="Arial"/>
          <w:sz w:val="24"/>
          <w:szCs w:val="24"/>
          <w:lang w:val="ro-RO"/>
        </w:rPr>
      </w:pPr>
      <w:r w:rsidRPr="00563B30">
        <w:rPr>
          <w:rFonts w:ascii="Arial" w:hAnsi="Arial" w:cs="Arial"/>
          <w:sz w:val="24"/>
          <w:szCs w:val="24"/>
          <w:lang w:val="ro-RO"/>
        </w:rPr>
        <w:t>Se vor lua măsuri pentru evitarea poluării solului, prin depozitarea pe suprafeţe impermeabile a materialelor și a deșeurilor rezultate în urma implementarii proiectului;</w:t>
      </w:r>
    </w:p>
    <w:p w:rsidR="005C4482" w:rsidRPr="00563B30" w:rsidRDefault="005C4482" w:rsidP="00BE3761">
      <w:pPr>
        <w:numPr>
          <w:ilvl w:val="0"/>
          <w:numId w:val="12"/>
        </w:numPr>
        <w:suppressAutoHyphens/>
        <w:spacing w:after="0" w:line="240" w:lineRule="auto"/>
        <w:ind w:left="0" w:firstLine="180"/>
        <w:jc w:val="both"/>
        <w:rPr>
          <w:rFonts w:ascii="Arial" w:eastAsia="Times New Roman" w:hAnsi="Arial" w:cs="Arial"/>
          <w:sz w:val="24"/>
          <w:szCs w:val="24"/>
          <w:lang w:val="ro-RO"/>
        </w:rPr>
      </w:pPr>
      <w:r w:rsidRPr="00563B30">
        <w:rPr>
          <w:rFonts w:ascii="Arial" w:eastAsia="Times New Roman" w:hAnsi="Arial" w:cs="Arial"/>
          <w:sz w:val="24"/>
          <w:szCs w:val="24"/>
          <w:lang w:val="ro-RO"/>
        </w:rPr>
        <w:t>Vor fi luate măsuri pentru limitarea vibratiilor produse de sapatura prin utilizarea de tehnologii performante de execuție și de fundare, în vederea</w:t>
      </w:r>
      <w:r w:rsidRPr="00563B30">
        <w:rPr>
          <w:rFonts w:ascii="Arial" w:hAnsi="Arial" w:cs="Arial"/>
          <w:sz w:val="24"/>
          <w:szCs w:val="24"/>
          <w:lang w:val="ro-RO"/>
        </w:rPr>
        <w:t xml:space="preserve"> încadrarii valorilor parametrilor vibratiilor în limitele admisibile stabilite de SR 12025-2/94;</w:t>
      </w:r>
    </w:p>
    <w:p w:rsidR="005C4482" w:rsidRPr="00563B30" w:rsidRDefault="005C4482" w:rsidP="00BE3761">
      <w:pPr>
        <w:pStyle w:val="ListParagraph"/>
        <w:numPr>
          <w:ilvl w:val="0"/>
          <w:numId w:val="12"/>
        </w:numPr>
        <w:tabs>
          <w:tab w:val="num" w:pos="0"/>
        </w:tabs>
        <w:suppressAutoHyphens/>
        <w:ind w:left="0" w:firstLine="180"/>
        <w:jc w:val="both"/>
        <w:rPr>
          <w:rFonts w:ascii="Arial" w:hAnsi="Arial" w:cs="Arial"/>
          <w:sz w:val="24"/>
          <w:szCs w:val="24"/>
          <w:lang w:val="ro-RO"/>
        </w:rPr>
      </w:pPr>
      <w:r w:rsidRPr="00563B30">
        <w:rPr>
          <w:rFonts w:ascii="Arial" w:hAnsi="Arial" w:cs="Arial"/>
          <w:sz w:val="24"/>
          <w:szCs w:val="24"/>
          <w:lang w:val="ro-RO"/>
        </w:rPr>
        <w:t>Pentru evitarea poluarii accidentale cu materiale periculoase (scurgeri accidentale de combustibili, de ulei de motor), reparatiile mijloaceor de transport/utilajelor se vor executa doar la societati autorizate.</w:t>
      </w:r>
    </w:p>
    <w:p w:rsidR="005C4482" w:rsidRPr="00563B30" w:rsidRDefault="005C4482" w:rsidP="00BE3761">
      <w:pPr>
        <w:pStyle w:val="ListParagraph"/>
        <w:numPr>
          <w:ilvl w:val="0"/>
          <w:numId w:val="12"/>
        </w:numPr>
        <w:tabs>
          <w:tab w:val="left" w:pos="180"/>
          <w:tab w:val="left" w:pos="540"/>
          <w:tab w:val="left" w:pos="990"/>
        </w:tabs>
        <w:suppressAutoHyphens/>
        <w:autoSpaceDE w:val="0"/>
        <w:autoSpaceDN w:val="0"/>
        <w:adjustRightInd w:val="0"/>
        <w:ind w:left="0" w:firstLine="180"/>
        <w:jc w:val="both"/>
        <w:rPr>
          <w:rFonts w:ascii="Arial" w:hAnsi="Arial" w:cs="Arial"/>
          <w:sz w:val="24"/>
          <w:szCs w:val="24"/>
          <w:lang w:val="ro-RO"/>
        </w:rPr>
      </w:pPr>
      <w:r w:rsidRPr="00563B30">
        <w:rPr>
          <w:rFonts w:ascii="Arial" w:hAnsi="Arial" w:cs="Arial"/>
          <w:kern w:val="28"/>
          <w:sz w:val="24"/>
          <w:szCs w:val="24"/>
          <w:lang w:val="ro-RO" w:eastAsia="ro-RO"/>
        </w:rPr>
        <w:t xml:space="preserve"> Oprirea motoarelor tuturor vehiculelor aflate în stationare, în zona șantierului</w:t>
      </w:r>
      <w:r w:rsidRPr="00563B30">
        <w:rPr>
          <w:rFonts w:ascii="Arial" w:hAnsi="Arial" w:cs="Arial"/>
          <w:sz w:val="24"/>
          <w:szCs w:val="24"/>
          <w:lang w:val="ro-RO"/>
        </w:rPr>
        <w:t>;</w:t>
      </w:r>
    </w:p>
    <w:p w:rsidR="005C4482" w:rsidRPr="00563B30" w:rsidRDefault="005C4482" w:rsidP="00BE3761">
      <w:pPr>
        <w:pStyle w:val="ListParagraph"/>
        <w:numPr>
          <w:ilvl w:val="0"/>
          <w:numId w:val="12"/>
        </w:numPr>
        <w:tabs>
          <w:tab w:val="left" w:pos="180"/>
          <w:tab w:val="left" w:pos="540"/>
          <w:tab w:val="left" w:pos="990"/>
        </w:tabs>
        <w:suppressAutoHyphens/>
        <w:autoSpaceDE w:val="0"/>
        <w:autoSpaceDN w:val="0"/>
        <w:adjustRightInd w:val="0"/>
        <w:ind w:left="0" w:firstLine="180"/>
        <w:jc w:val="both"/>
        <w:rPr>
          <w:rFonts w:ascii="Arial" w:hAnsi="Arial" w:cs="Arial"/>
          <w:kern w:val="28"/>
          <w:sz w:val="24"/>
          <w:szCs w:val="24"/>
          <w:lang w:val="ro-RO" w:eastAsia="ro-RO"/>
        </w:rPr>
      </w:pPr>
      <w:r w:rsidRPr="00563B30">
        <w:rPr>
          <w:rFonts w:ascii="Arial" w:hAnsi="Arial" w:cs="Arial"/>
          <w:sz w:val="24"/>
          <w:szCs w:val="24"/>
          <w:lang w:val="ro-RO"/>
        </w:rPr>
        <w:t xml:space="preserve"> Respectarea duratei de execuție a proiectului astfel încât disconfortul generat de poluarea fonică să fie cât mai redus ca timp;</w:t>
      </w:r>
    </w:p>
    <w:p w:rsidR="005C4482" w:rsidRPr="00563B30" w:rsidRDefault="005C4482" w:rsidP="00BE3761">
      <w:pPr>
        <w:pStyle w:val="ListParagraph"/>
        <w:numPr>
          <w:ilvl w:val="0"/>
          <w:numId w:val="12"/>
        </w:numPr>
        <w:autoSpaceDE w:val="0"/>
        <w:ind w:left="0" w:firstLine="180"/>
        <w:jc w:val="both"/>
        <w:rPr>
          <w:rFonts w:ascii="Arial" w:hAnsi="Arial" w:cs="Arial"/>
          <w:sz w:val="24"/>
          <w:szCs w:val="24"/>
          <w:lang w:val="ro-RO"/>
        </w:rPr>
      </w:pPr>
      <w:r w:rsidRPr="00563B30">
        <w:rPr>
          <w:rFonts w:ascii="Arial" w:hAnsi="Arial" w:cs="Arial"/>
          <w:sz w:val="24"/>
          <w:szCs w:val="24"/>
          <w:lang w:val="ro-RO"/>
        </w:rPr>
        <w:t>În cazul unor poluări accidentale proiectantul şi constructorul răspund în solidar;</w:t>
      </w:r>
    </w:p>
    <w:p w:rsidR="005C4482" w:rsidRPr="00563B30" w:rsidRDefault="005C4482" w:rsidP="00BE3761">
      <w:pPr>
        <w:pStyle w:val="ListParagraph"/>
        <w:numPr>
          <w:ilvl w:val="0"/>
          <w:numId w:val="12"/>
        </w:numPr>
        <w:suppressAutoHyphens/>
        <w:ind w:left="0" w:firstLine="180"/>
        <w:jc w:val="both"/>
        <w:rPr>
          <w:rFonts w:ascii="Arial" w:hAnsi="Arial" w:cs="Arial"/>
          <w:sz w:val="24"/>
          <w:szCs w:val="24"/>
          <w:lang w:val="ro-RO"/>
        </w:rPr>
      </w:pPr>
      <w:r w:rsidRPr="00563B30">
        <w:rPr>
          <w:rFonts w:ascii="Arial" w:hAnsi="Arial" w:cs="Arial"/>
          <w:sz w:val="24"/>
          <w:szCs w:val="24"/>
          <w:lang w:val="ro-RO"/>
        </w:rPr>
        <w:t>Nu se vor evacua ape uzate neepurate sau insuficient epurate în emisari naturali, canale de desecare, rigole stradale sau freatic atat pe perioada execuției lucrărilor cat și dupa aceasta;</w:t>
      </w:r>
    </w:p>
    <w:p w:rsidR="005C4482" w:rsidRPr="00563B30" w:rsidRDefault="005C4482" w:rsidP="00BE3761">
      <w:pPr>
        <w:pStyle w:val="ListParagraph"/>
        <w:numPr>
          <w:ilvl w:val="0"/>
          <w:numId w:val="12"/>
        </w:numPr>
        <w:tabs>
          <w:tab w:val="left" w:pos="180"/>
          <w:tab w:val="left" w:pos="540"/>
          <w:tab w:val="left" w:pos="990"/>
        </w:tabs>
        <w:suppressAutoHyphens/>
        <w:autoSpaceDE w:val="0"/>
        <w:autoSpaceDN w:val="0"/>
        <w:adjustRightInd w:val="0"/>
        <w:ind w:left="0" w:firstLine="180"/>
        <w:jc w:val="both"/>
        <w:rPr>
          <w:rFonts w:ascii="Arial" w:hAnsi="Arial" w:cs="Arial"/>
          <w:kern w:val="28"/>
          <w:sz w:val="24"/>
          <w:szCs w:val="24"/>
          <w:lang w:val="ro-RO" w:eastAsia="ro-RO"/>
        </w:rPr>
      </w:pPr>
      <w:r w:rsidRPr="00563B30">
        <w:rPr>
          <w:rFonts w:ascii="Arial" w:hAnsi="Arial" w:cs="Arial"/>
          <w:sz w:val="24"/>
          <w:szCs w:val="24"/>
          <w:lang w:val="ro-RO"/>
        </w:rPr>
        <w:t xml:space="preserve"> Se vor respecta prevederile HG 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rsidR="005C4482" w:rsidRPr="00563B30" w:rsidRDefault="005C4482" w:rsidP="00BE3761">
      <w:pPr>
        <w:pStyle w:val="ListParagraph"/>
        <w:numPr>
          <w:ilvl w:val="0"/>
          <w:numId w:val="12"/>
        </w:numPr>
        <w:autoSpaceDE w:val="0"/>
        <w:ind w:left="0" w:firstLine="180"/>
        <w:jc w:val="both"/>
        <w:rPr>
          <w:rFonts w:ascii="Arial" w:hAnsi="Arial" w:cs="Arial"/>
          <w:sz w:val="24"/>
          <w:szCs w:val="24"/>
          <w:lang w:val="ro-RO"/>
        </w:rPr>
      </w:pPr>
      <w:r w:rsidRPr="00563B30">
        <w:rPr>
          <w:rFonts w:ascii="Arial" w:hAnsi="Arial" w:cs="Arial"/>
          <w:sz w:val="24"/>
          <w:szCs w:val="24"/>
          <w:lang w:val="ro-RO"/>
        </w:rPr>
        <w:t xml:space="preserve">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rsidR="005C4482" w:rsidRPr="00563B30" w:rsidRDefault="005C4482" w:rsidP="00BE3761">
      <w:pPr>
        <w:pStyle w:val="ListParagraph"/>
        <w:numPr>
          <w:ilvl w:val="0"/>
          <w:numId w:val="12"/>
        </w:numPr>
        <w:autoSpaceDE w:val="0"/>
        <w:ind w:left="0" w:firstLine="180"/>
        <w:jc w:val="both"/>
        <w:rPr>
          <w:rFonts w:ascii="Arial" w:hAnsi="Arial" w:cs="Arial"/>
          <w:sz w:val="24"/>
          <w:szCs w:val="24"/>
          <w:lang w:val="ro-RO"/>
        </w:rPr>
      </w:pPr>
      <w:r w:rsidRPr="00563B30">
        <w:rPr>
          <w:rFonts w:ascii="Arial" w:hAnsi="Arial" w:cs="Arial"/>
          <w:sz w:val="24"/>
          <w:szCs w:val="24"/>
          <w:lang w:val="ro-RO"/>
        </w:rPr>
        <w:t xml:space="preserve"> Transportul materialelor și transportul utilajelor grele se va realiza pe traseele stabilite, astfel încat sa nu creeze disconfort locuitorilor din zona;</w:t>
      </w:r>
    </w:p>
    <w:p w:rsidR="005C4482" w:rsidRPr="00563B30" w:rsidRDefault="005C4482" w:rsidP="00BE3761">
      <w:pPr>
        <w:pStyle w:val="ListParagraph"/>
        <w:numPr>
          <w:ilvl w:val="0"/>
          <w:numId w:val="12"/>
        </w:numPr>
        <w:autoSpaceDE w:val="0"/>
        <w:ind w:left="0" w:firstLine="180"/>
        <w:jc w:val="both"/>
        <w:rPr>
          <w:rFonts w:ascii="Arial" w:hAnsi="Arial" w:cs="Arial"/>
          <w:sz w:val="24"/>
          <w:szCs w:val="24"/>
          <w:lang w:val="ro-RO"/>
        </w:rPr>
      </w:pPr>
      <w:r w:rsidRPr="00563B30">
        <w:rPr>
          <w:rFonts w:ascii="Arial" w:hAnsi="Arial" w:cs="Arial"/>
          <w:sz w:val="24"/>
          <w:szCs w:val="24"/>
          <w:lang w:val="ro-RO"/>
        </w:rPr>
        <w:t xml:space="preserve"> Titularul proiectului raspunde pentru refacerea zonelor afectate de implementarea proiectului;</w:t>
      </w:r>
    </w:p>
    <w:p w:rsidR="005C4482" w:rsidRPr="00563B30" w:rsidRDefault="005C4482" w:rsidP="00BE3761">
      <w:pPr>
        <w:pStyle w:val="ListParagraph"/>
        <w:numPr>
          <w:ilvl w:val="0"/>
          <w:numId w:val="12"/>
        </w:numPr>
        <w:tabs>
          <w:tab w:val="left" w:pos="180"/>
          <w:tab w:val="left" w:pos="540"/>
          <w:tab w:val="left" w:pos="990"/>
        </w:tabs>
        <w:suppressAutoHyphens/>
        <w:autoSpaceDE w:val="0"/>
        <w:autoSpaceDN w:val="0"/>
        <w:adjustRightInd w:val="0"/>
        <w:ind w:left="0" w:firstLine="180"/>
        <w:jc w:val="both"/>
        <w:rPr>
          <w:rFonts w:ascii="Arial" w:hAnsi="Arial" w:cs="Arial"/>
          <w:kern w:val="28"/>
          <w:sz w:val="24"/>
          <w:szCs w:val="24"/>
          <w:lang w:val="ro-RO" w:eastAsia="ro-RO"/>
        </w:rPr>
      </w:pPr>
      <w:r w:rsidRPr="00563B30">
        <w:rPr>
          <w:rFonts w:ascii="Arial" w:hAnsi="Arial" w:cs="Arial"/>
          <w:sz w:val="24"/>
          <w:szCs w:val="24"/>
          <w:lang w:val="ro-RO"/>
        </w:rPr>
        <w:t>Terenul afectat temporar de lucrări, va fi adus la starea iniţială de utilizare;</w:t>
      </w:r>
    </w:p>
    <w:p w:rsidR="005C4482" w:rsidRPr="00563B30" w:rsidRDefault="005C4482" w:rsidP="00BE3761">
      <w:pPr>
        <w:numPr>
          <w:ilvl w:val="0"/>
          <w:numId w:val="12"/>
        </w:numPr>
        <w:suppressAutoHyphens/>
        <w:spacing w:after="0" w:line="240" w:lineRule="auto"/>
        <w:ind w:left="0" w:firstLine="180"/>
        <w:jc w:val="both"/>
        <w:rPr>
          <w:rFonts w:ascii="Arial" w:hAnsi="Arial" w:cs="Arial"/>
          <w:sz w:val="24"/>
          <w:szCs w:val="24"/>
          <w:lang w:val="ro-RO"/>
        </w:rPr>
      </w:pPr>
      <w:r w:rsidRPr="00563B30">
        <w:rPr>
          <w:rFonts w:ascii="Arial" w:hAnsi="Arial" w:cs="Arial"/>
          <w:sz w:val="24"/>
          <w:szCs w:val="24"/>
          <w:lang w:val="ro-RO"/>
        </w:rPr>
        <w:t>Organizarea de șantier va respecta obligatoriu măsurile specifice pentru reducerea şi/sau eliminarea efectelor generate de acestea asupra sănătăţii umane și mediului înconjurător. Se vor avea în vedere:</w:t>
      </w:r>
    </w:p>
    <w:p w:rsidR="005C4482" w:rsidRPr="00563B30" w:rsidRDefault="005C4482" w:rsidP="00563B30">
      <w:pPr>
        <w:autoSpaceDE w:val="0"/>
        <w:autoSpaceDN w:val="0"/>
        <w:adjustRightInd w:val="0"/>
        <w:spacing w:after="0" w:line="240" w:lineRule="auto"/>
        <w:ind w:firstLine="180"/>
        <w:jc w:val="both"/>
        <w:rPr>
          <w:rFonts w:ascii="Arial" w:hAnsi="Arial" w:cs="Arial"/>
          <w:sz w:val="24"/>
          <w:szCs w:val="24"/>
          <w:lang w:val="ro-RO"/>
        </w:rPr>
      </w:pPr>
      <w:r w:rsidRPr="00563B30">
        <w:rPr>
          <w:rFonts w:ascii="Arial" w:hAnsi="Arial" w:cs="Arial"/>
          <w:iCs/>
          <w:sz w:val="24"/>
          <w:szCs w:val="24"/>
          <w:lang w:val="ro-RO"/>
        </w:rPr>
        <w:t xml:space="preserve">• </w:t>
      </w:r>
      <w:r w:rsidRPr="00563B30">
        <w:rPr>
          <w:rFonts w:ascii="Arial" w:hAnsi="Arial" w:cs="Arial"/>
          <w:sz w:val="24"/>
          <w:szCs w:val="24"/>
          <w:lang w:val="ro-RO"/>
        </w:rPr>
        <w:t>împrejmuirea corespunzătoare a zonelor de lucru, montarea de avertizoare, etc;</w:t>
      </w:r>
    </w:p>
    <w:p w:rsidR="005C4482" w:rsidRPr="00563B30" w:rsidRDefault="005C4482" w:rsidP="00563B30">
      <w:pPr>
        <w:autoSpaceDE w:val="0"/>
        <w:autoSpaceDN w:val="0"/>
        <w:adjustRightInd w:val="0"/>
        <w:spacing w:after="0" w:line="240" w:lineRule="auto"/>
        <w:ind w:firstLine="180"/>
        <w:jc w:val="both"/>
        <w:rPr>
          <w:rFonts w:ascii="Arial" w:hAnsi="Arial" w:cs="Arial"/>
          <w:sz w:val="24"/>
          <w:szCs w:val="24"/>
          <w:lang w:val="ro-RO"/>
        </w:rPr>
      </w:pPr>
      <w:r w:rsidRPr="00563B30">
        <w:rPr>
          <w:rFonts w:ascii="Arial" w:hAnsi="Arial" w:cs="Arial"/>
          <w:iCs/>
          <w:sz w:val="24"/>
          <w:szCs w:val="24"/>
          <w:lang w:val="ro-RO"/>
        </w:rPr>
        <w:t xml:space="preserve">• </w:t>
      </w:r>
      <w:r w:rsidRPr="00563B30">
        <w:rPr>
          <w:rFonts w:ascii="Arial" w:hAnsi="Arial" w:cs="Arial"/>
          <w:sz w:val="24"/>
          <w:szCs w:val="24"/>
          <w:lang w:val="ro-RO"/>
        </w:rPr>
        <w:t>organizarea de șantier se va realiza astfel încât impactului generat de aceasta asupra factorilor de mediu locali pe timpul derulării lucrărilor prevăzute prin proiect să fie cât mai redus;</w:t>
      </w:r>
    </w:p>
    <w:p w:rsidR="005C4482" w:rsidRPr="00563B30" w:rsidRDefault="005C4482" w:rsidP="00563B30">
      <w:pPr>
        <w:autoSpaceDE w:val="0"/>
        <w:autoSpaceDN w:val="0"/>
        <w:adjustRightInd w:val="0"/>
        <w:spacing w:after="0" w:line="240" w:lineRule="auto"/>
        <w:ind w:firstLine="180"/>
        <w:jc w:val="both"/>
        <w:rPr>
          <w:rFonts w:ascii="Arial" w:hAnsi="Arial" w:cs="Arial"/>
          <w:sz w:val="24"/>
          <w:szCs w:val="24"/>
          <w:lang w:val="ro-RO"/>
        </w:rPr>
      </w:pPr>
      <w:r w:rsidRPr="00563B30">
        <w:rPr>
          <w:rFonts w:ascii="Arial" w:hAnsi="Arial" w:cs="Arial"/>
          <w:iCs/>
          <w:sz w:val="24"/>
          <w:szCs w:val="24"/>
          <w:lang w:val="ro-RO"/>
        </w:rPr>
        <w:t xml:space="preserve">• </w:t>
      </w:r>
      <w:r w:rsidRPr="00563B30">
        <w:rPr>
          <w:rFonts w:ascii="Arial" w:hAnsi="Arial" w:cs="Arial"/>
          <w:sz w:val="24"/>
          <w:szCs w:val="24"/>
          <w:lang w:val="ro-RO"/>
        </w:rPr>
        <w:t>organizarea de șantier va fi amenajată astfel încât să asigure facilităţile de bază conform prevederilor Legii nr. 50/1991 privind autorizarea lucrărilor de construcţii, cu modificările și completările ulterioare, după caz;</w:t>
      </w:r>
    </w:p>
    <w:p w:rsidR="005C4482" w:rsidRPr="00563B30" w:rsidRDefault="005C4482" w:rsidP="00563B30">
      <w:pPr>
        <w:autoSpaceDE w:val="0"/>
        <w:autoSpaceDN w:val="0"/>
        <w:adjustRightInd w:val="0"/>
        <w:spacing w:after="0" w:line="240" w:lineRule="auto"/>
        <w:ind w:firstLine="180"/>
        <w:jc w:val="both"/>
        <w:rPr>
          <w:rFonts w:ascii="Arial" w:hAnsi="Arial" w:cs="Arial"/>
          <w:sz w:val="24"/>
          <w:szCs w:val="24"/>
          <w:lang w:val="ro-RO"/>
        </w:rPr>
      </w:pPr>
      <w:r w:rsidRPr="00563B30">
        <w:rPr>
          <w:rFonts w:ascii="Arial" w:hAnsi="Arial" w:cs="Arial"/>
          <w:iCs/>
          <w:sz w:val="24"/>
          <w:szCs w:val="24"/>
          <w:lang w:val="ro-RO"/>
        </w:rPr>
        <w:t>• î</w:t>
      </w:r>
      <w:r w:rsidRPr="00563B30">
        <w:rPr>
          <w:rFonts w:ascii="Arial" w:hAnsi="Arial" w:cs="Arial"/>
          <w:sz w:val="24"/>
          <w:szCs w:val="24"/>
          <w:lang w:val="ro-RO"/>
        </w:rPr>
        <w:t>ntreţinerea corespunzătoare a utilajelor/mijloacelor de transport utilizate în lucrările de construcţii în vederea evitării scurgerilor de combustibili și uleiuri uzate pe sol/apă și de alte substanţe toxice și periculoase;</w:t>
      </w:r>
    </w:p>
    <w:p w:rsidR="005C4482" w:rsidRPr="00563B30" w:rsidRDefault="005C4482" w:rsidP="00563B30">
      <w:pPr>
        <w:autoSpaceDE w:val="0"/>
        <w:autoSpaceDN w:val="0"/>
        <w:adjustRightInd w:val="0"/>
        <w:spacing w:after="0" w:line="240" w:lineRule="auto"/>
        <w:ind w:firstLine="180"/>
        <w:jc w:val="both"/>
        <w:rPr>
          <w:rFonts w:ascii="Arial" w:hAnsi="Arial" w:cs="Arial"/>
          <w:sz w:val="24"/>
          <w:szCs w:val="24"/>
          <w:lang w:val="ro-RO"/>
        </w:rPr>
      </w:pPr>
      <w:r w:rsidRPr="00563B30">
        <w:rPr>
          <w:rFonts w:ascii="Arial" w:hAnsi="Arial" w:cs="Arial"/>
          <w:iCs/>
          <w:sz w:val="24"/>
          <w:szCs w:val="24"/>
          <w:lang w:val="ro-RO"/>
        </w:rPr>
        <w:t xml:space="preserve">• </w:t>
      </w:r>
      <w:r w:rsidRPr="00563B30">
        <w:rPr>
          <w:rFonts w:ascii="Arial" w:hAnsi="Arial" w:cs="Arial"/>
          <w:sz w:val="24"/>
          <w:szCs w:val="24"/>
          <w:lang w:val="ro-RO"/>
        </w:rPr>
        <w:t>se interzice stocarea temporară și depozitarea carburanţilor și substanţelor periculoase în zona aferenta amplasamentului;</w:t>
      </w:r>
    </w:p>
    <w:p w:rsidR="005C4482" w:rsidRPr="00563B30" w:rsidRDefault="005C4482" w:rsidP="00563B30">
      <w:pPr>
        <w:spacing w:after="0" w:line="240" w:lineRule="auto"/>
        <w:ind w:firstLine="180"/>
        <w:jc w:val="both"/>
        <w:rPr>
          <w:rFonts w:ascii="Arial" w:eastAsia="MS Mincho" w:hAnsi="Arial" w:cs="Arial"/>
          <w:sz w:val="24"/>
          <w:szCs w:val="24"/>
          <w:lang w:val="ro-RO" w:eastAsia="ja-JP" w:bidi="he-IL"/>
        </w:rPr>
      </w:pPr>
      <w:r w:rsidRPr="00563B30">
        <w:rPr>
          <w:rFonts w:ascii="Arial" w:hAnsi="Arial" w:cs="Arial"/>
          <w:sz w:val="24"/>
          <w:szCs w:val="24"/>
          <w:lang w:val="ro-RO"/>
        </w:rPr>
        <w:t xml:space="preserve">• </w:t>
      </w:r>
      <w:r w:rsidRPr="00563B30">
        <w:rPr>
          <w:rFonts w:ascii="Arial" w:eastAsia="MS Mincho" w:hAnsi="Arial" w:cs="Arial"/>
          <w:sz w:val="24"/>
          <w:szCs w:val="24"/>
          <w:lang w:val="ro-RO" w:eastAsia="ja-JP" w:bidi="he-IL"/>
        </w:rPr>
        <w:t>în perioada de execuție a lucrărilor vor fi stabilite zone de parcare a autovehiculelor și a utilajelor utilizate;</w:t>
      </w:r>
    </w:p>
    <w:p w:rsidR="005C4482" w:rsidRPr="00563B30" w:rsidRDefault="005C4482" w:rsidP="00563B30">
      <w:pPr>
        <w:pStyle w:val="ListParagraph"/>
        <w:ind w:left="0" w:firstLine="180"/>
        <w:rPr>
          <w:rFonts w:ascii="Arial" w:hAnsi="Arial" w:cs="Arial"/>
          <w:sz w:val="24"/>
          <w:szCs w:val="24"/>
          <w:lang w:val="ro-RO"/>
        </w:rPr>
      </w:pPr>
      <w:r w:rsidRPr="00563B30">
        <w:rPr>
          <w:rFonts w:ascii="Arial" w:hAnsi="Arial" w:cs="Arial"/>
          <w:sz w:val="24"/>
          <w:szCs w:val="24"/>
          <w:lang w:val="ro-RO"/>
        </w:rPr>
        <w:t>În</w:t>
      </w:r>
      <w:r w:rsidRPr="00563B30">
        <w:rPr>
          <w:rFonts w:ascii="Arial" w:hAnsi="Arial" w:cs="Arial"/>
          <w:kern w:val="28"/>
          <w:sz w:val="24"/>
          <w:szCs w:val="24"/>
          <w:lang w:val="ro-RO" w:eastAsia="ro-RO"/>
        </w:rPr>
        <w:t xml:space="preserve"> vederea menținerii calității aerului, în parametri optimi, în zona amplasamentului, se vor respecta următoarele conditii:</w:t>
      </w:r>
    </w:p>
    <w:p w:rsidR="005C4482" w:rsidRPr="00563B30" w:rsidRDefault="005C4482" w:rsidP="00BE3761">
      <w:pPr>
        <w:pStyle w:val="ListParagraph"/>
        <w:numPr>
          <w:ilvl w:val="0"/>
          <w:numId w:val="6"/>
        </w:numPr>
        <w:tabs>
          <w:tab w:val="left" w:pos="180"/>
          <w:tab w:val="left" w:pos="540"/>
          <w:tab w:val="left" w:pos="990"/>
          <w:tab w:val="left" w:pos="1530"/>
        </w:tabs>
        <w:suppressAutoHyphens/>
        <w:autoSpaceDE w:val="0"/>
        <w:autoSpaceDN w:val="0"/>
        <w:adjustRightInd w:val="0"/>
        <w:ind w:left="0" w:firstLine="180"/>
        <w:jc w:val="both"/>
        <w:rPr>
          <w:rFonts w:ascii="Arial" w:hAnsi="Arial" w:cs="Arial"/>
          <w:kern w:val="28"/>
          <w:sz w:val="24"/>
          <w:szCs w:val="24"/>
          <w:lang w:val="ro-RO" w:eastAsia="ro-RO"/>
        </w:rPr>
      </w:pPr>
      <w:r w:rsidRPr="00563B30">
        <w:rPr>
          <w:rFonts w:ascii="Arial" w:hAnsi="Arial" w:cs="Arial"/>
          <w:kern w:val="28"/>
          <w:sz w:val="24"/>
          <w:szCs w:val="24"/>
          <w:lang w:val="ro-RO" w:eastAsia="ro-RO"/>
        </w:rPr>
        <w:lastRenderedPageBreak/>
        <w:t>utilizarea apei, pentru suprimarea prafului în cantitatile, frecventa și proportiile necesare, în zona de lucru, la sfarșitul fiecarei saptamani de lucru, daca nu se vor desfasura operatiuni active mai mult de doua zile consecutiv;</w:t>
      </w:r>
    </w:p>
    <w:p w:rsidR="005C4482" w:rsidRPr="00563B30" w:rsidRDefault="005C4482" w:rsidP="00BE3761">
      <w:pPr>
        <w:pStyle w:val="ListParagraph"/>
        <w:numPr>
          <w:ilvl w:val="0"/>
          <w:numId w:val="6"/>
        </w:numPr>
        <w:tabs>
          <w:tab w:val="left" w:pos="180"/>
          <w:tab w:val="left" w:pos="540"/>
          <w:tab w:val="left" w:pos="990"/>
        </w:tabs>
        <w:suppressAutoHyphens/>
        <w:autoSpaceDE w:val="0"/>
        <w:autoSpaceDN w:val="0"/>
        <w:adjustRightInd w:val="0"/>
        <w:ind w:left="0" w:firstLine="180"/>
        <w:jc w:val="both"/>
        <w:rPr>
          <w:rFonts w:ascii="Arial" w:hAnsi="Arial" w:cs="Arial"/>
          <w:kern w:val="28"/>
          <w:sz w:val="24"/>
          <w:szCs w:val="24"/>
          <w:lang w:val="ro-RO" w:eastAsia="ro-RO"/>
        </w:rPr>
      </w:pPr>
      <w:r w:rsidRPr="00563B30">
        <w:rPr>
          <w:rFonts w:ascii="Arial" w:hAnsi="Arial" w:cs="Arial"/>
          <w:kern w:val="28"/>
          <w:sz w:val="24"/>
          <w:szCs w:val="24"/>
          <w:lang w:val="ro-RO" w:eastAsia="ro-RO"/>
        </w:rPr>
        <w:t>pe spatiile verzi, acolo unde, pentru efectuarea lucrărilor, s-a îndepartat stratul vegetal, la finalizarea acestora, vegetatia va fi replantata;</w:t>
      </w:r>
    </w:p>
    <w:p w:rsidR="005C4482" w:rsidRPr="00563B30" w:rsidRDefault="005C4482" w:rsidP="00BE3761">
      <w:pPr>
        <w:pStyle w:val="ListParagraph"/>
        <w:numPr>
          <w:ilvl w:val="0"/>
          <w:numId w:val="6"/>
        </w:numPr>
        <w:tabs>
          <w:tab w:val="left" w:pos="180"/>
          <w:tab w:val="left" w:pos="540"/>
          <w:tab w:val="left" w:pos="990"/>
        </w:tabs>
        <w:suppressAutoHyphens/>
        <w:autoSpaceDE w:val="0"/>
        <w:autoSpaceDN w:val="0"/>
        <w:adjustRightInd w:val="0"/>
        <w:ind w:left="0" w:firstLine="180"/>
        <w:jc w:val="both"/>
        <w:rPr>
          <w:rFonts w:ascii="Arial" w:hAnsi="Arial" w:cs="Arial"/>
          <w:kern w:val="28"/>
          <w:sz w:val="24"/>
          <w:szCs w:val="24"/>
          <w:lang w:val="ro-RO" w:eastAsia="ro-RO"/>
        </w:rPr>
      </w:pPr>
      <w:r w:rsidRPr="00563B30">
        <w:rPr>
          <w:rFonts w:ascii="Arial" w:hAnsi="Arial" w:cs="Arial"/>
          <w:kern w:val="28"/>
          <w:sz w:val="24"/>
          <w:szCs w:val="24"/>
          <w:lang w:val="ro-RO" w:eastAsia="ro-RO"/>
        </w:rPr>
        <w:t>minimizarea activităților generatoare de praf (taiere, spargerea betonului, etc.);</w:t>
      </w:r>
    </w:p>
    <w:p w:rsidR="005C4482" w:rsidRPr="00563B30" w:rsidRDefault="005C4482" w:rsidP="00BE3761">
      <w:pPr>
        <w:pStyle w:val="ListParagraph"/>
        <w:numPr>
          <w:ilvl w:val="0"/>
          <w:numId w:val="6"/>
        </w:numPr>
        <w:tabs>
          <w:tab w:val="left" w:pos="180"/>
          <w:tab w:val="left" w:pos="540"/>
          <w:tab w:val="left" w:pos="990"/>
        </w:tabs>
        <w:suppressAutoHyphens/>
        <w:autoSpaceDE w:val="0"/>
        <w:autoSpaceDN w:val="0"/>
        <w:adjustRightInd w:val="0"/>
        <w:ind w:left="0" w:firstLine="180"/>
        <w:jc w:val="both"/>
        <w:rPr>
          <w:rFonts w:ascii="Arial" w:hAnsi="Arial" w:cs="Arial"/>
          <w:kern w:val="28"/>
          <w:sz w:val="24"/>
          <w:szCs w:val="24"/>
          <w:lang w:val="ro-RO" w:eastAsia="ro-RO"/>
        </w:rPr>
      </w:pPr>
      <w:r w:rsidRPr="00563B30">
        <w:rPr>
          <w:rFonts w:ascii="Arial" w:hAnsi="Arial" w:cs="Arial"/>
          <w:kern w:val="28"/>
          <w:sz w:val="24"/>
          <w:szCs w:val="24"/>
          <w:lang w:val="ro-RO" w:eastAsia="ro-RO"/>
        </w:rPr>
        <w:t>se vor lua măsuri de acoperire, îngradire, închidere a stocurilor de materiale de constructie sau deșeuri, pentru prevenirea imprastierii cauzata de vant;</w:t>
      </w:r>
    </w:p>
    <w:p w:rsidR="005C4482" w:rsidRPr="00563B30" w:rsidRDefault="005C4482" w:rsidP="00BE3761">
      <w:pPr>
        <w:pStyle w:val="ListParagraph"/>
        <w:numPr>
          <w:ilvl w:val="0"/>
          <w:numId w:val="6"/>
        </w:numPr>
        <w:tabs>
          <w:tab w:val="left" w:pos="180"/>
          <w:tab w:val="left" w:pos="540"/>
          <w:tab w:val="left" w:pos="990"/>
        </w:tabs>
        <w:suppressAutoHyphens/>
        <w:autoSpaceDE w:val="0"/>
        <w:autoSpaceDN w:val="0"/>
        <w:adjustRightInd w:val="0"/>
        <w:ind w:left="0" w:firstLine="180"/>
        <w:jc w:val="both"/>
        <w:rPr>
          <w:rFonts w:ascii="Arial" w:hAnsi="Arial" w:cs="Arial"/>
          <w:kern w:val="28"/>
          <w:sz w:val="24"/>
          <w:szCs w:val="24"/>
          <w:lang w:val="ro-RO" w:eastAsia="ro-RO"/>
        </w:rPr>
      </w:pPr>
      <w:r w:rsidRPr="00563B30">
        <w:rPr>
          <w:rFonts w:ascii="Arial" w:hAnsi="Arial" w:cs="Arial"/>
          <w:kern w:val="28"/>
          <w:sz w:val="24"/>
          <w:szCs w:val="24"/>
          <w:lang w:val="ro-RO" w:eastAsia="ro-RO"/>
        </w:rPr>
        <w:t>curatarea rotilor vehiculelor care ies de pe șantier;</w:t>
      </w:r>
    </w:p>
    <w:p w:rsidR="005C4482" w:rsidRPr="00563B30" w:rsidRDefault="005C4482" w:rsidP="00563B30">
      <w:pPr>
        <w:spacing w:after="0" w:line="240" w:lineRule="auto"/>
        <w:ind w:firstLine="720"/>
        <w:jc w:val="both"/>
        <w:rPr>
          <w:rFonts w:ascii="Arial" w:hAnsi="Arial" w:cs="Arial"/>
          <w:sz w:val="24"/>
          <w:szCs w:val="24"/>
          <w:lang w:val="ro-RO"/>
        </w:rPr>
      </w:pPr>
    </w:p>
    <w:p w:rsidR="005C4482" w:rsidRPr="00563B30" w:rsidRDefault="005C4482" w:rsidP="00563B30">
      <w:pPr>
        <w:spacing w:after="0" w:line="240" w:lineRule="auto"/>
        <w:ind w:firstLine="720"/>
        <w:jc w:val="both"/>
        <w:rPr>
          <w:rFonts w:ascii="Arial" w:eastAsia="MS Mincho" w:hAnsi="Arial" w:cs="Arial"/>
          <w:sz w:val="24"/>
          <w:szCs w:val="24"/>
          <w:lang w:val="ro-RO" w:eastAsia="ja-JP" w:bidi="he-IL"/>
        </w:rPr>
      </w:pPr>
      <w:r w:rsidRPr="00563B30">
        <w:rPr>
          <w:rFonts w:ascii="Arial" w:hAnsi="Arial" w:cs="Arial"/>
          <w:sz w:val="24"/>
          <w:szCs w:val="24"/>
          <w:lang w:val="ro-RO"/>
        </w:rPr>
        <w:t>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5C4482" w:rsidRPr="00563B30" w:rsidRDefault="005C4482" w:rsidP="00563B30">
      <w:pPr>
        <w:autoSpaceDE w:val="0"/>
        <w:spacing w:after="0" w:line="240" w:lineRule="auto"/>
        <w:ind w:firstLine="720"/>
        <w:contextualSpacing/>
        <w:jc w:val="both"/>
        <w:rPr>
          <w:rFonts w:ascii="Arial" w:hAnsi="Arial" w:cs="Arial"/>
          <w:iCs/>
          <w:sz w:val="24"/>
          <w:szCs w:val="24"/>
          <w:lang w:val="ro-RO"/>
        </w:rPr>
      </w:pPr>
      <w:r w:rsidRPr="00563B30">
        <w:rPr>
          <w:rFonts w:ascii="Arial" w:hAnsi="Arial" w:cs="Arial"/>
          <w:sz w:val="24"/>
          <w:szCs w:val="24"/>
          <w:lang w:val="ro-RO"/>
        </w:rPr>
        <w:t>Conform art. 21, alin.(4) din OUG. 195/2005</w:t>
      </w:r>
      <w:r w:rsidRPr="00563B30">
        <w:rPr>
          <w:rFonts w:ascii="Arial" w:hAnsi="Arial" w:cs="Arial"/>
          <w:i/>
          <w:sz w:val="24"/>
          <w:szCs w:val="24"/>
          <w:lang w:val="ro-RO"/>
        </w:rPr>
        <w:t xml:space="preserve"> </w:t>
      </w:r>
      <w:r w:rsidRPr="00563B30">
        <w:rPr>
          <w:rFonts w:ascii="Arial" w:hAnsi="Arial" w:cs="Arial"/>
          <w:i/>
          <w:iCs/>
          <w:sz w:val="24"/>
          <w:szCs w:val="24"/>
          <w:lang w:val="ro-RO"/>
        </w:rPr>
        <w:t>privind protectia mediulu</w:t>
      </w:r>
      <w:r w:rsidRPr="00563B30">
        <w:rPr>
          <w:rFonts w:ascii="Arial" w:hAnsi="Arial" w:cs="Arial"/>
          <w:i/>
          <w:sz w:val="24"/>
          <w:szCs w:val="24"/>
          <w:lang w:val="ro-RO"/>
        </w:rPr>
        <w:t xml:space="preserve">i, </w:t>
      </w:r>
      <w:r w:rsidRPr="00563B30">
        <w:rPr>
          <w:rFonts w:ascii="Arial" w:hAnsi="Arial" w:cs="Arial"/>
          <w:sz w:val="24"/>
          <w:szCs w:val="24"/>
          <w:lang w:val="ro-RO"/>
        </w:rPr>
        <w:t>aprobată cu modificări și completări prin Legea nr. 265/2006, cu modificările și completările ulterioare: ”</w:t>
      </w:r>
      <w:r w:rsidRPr="00563B30">
        <w:rPr>
          <w:rFonts w:ascii="Arial" w:hAnsi="Arial" w:cs="Arial"/>
          <w:b/>
          <w:bCs/>
          <w:iCs/>
          <w:sz w:val="24"/>
          <w:szCs w:val="24"/>
          <w:lang w:val="ro-RO"/>
        </w:rPr>
        <w:t>răspunderea pentru corectitudinea informaţiilor puse la dispoziţia autorităţilor competente pentru protecţia mediului și a publicului revine titularului</w:t>
      </w:r>
      <w:r w:rsidRPr="00563B30">
        <w:rPr>
          <w:rFonts w:ascii="Arial" w:hAnsi="Arial" w:cs="Arial"/>
          <w:iCs/>
          <w:sz w:val="24"/>
          <w:szCs w:val="24"/>
          <w:lang w:val="ro-RO"/>
        </w:rPr>
        <w:t xml:space="preserve"> </w:t>
      </w:r>
      <w:r w:rsidRPr="00563B30">
        <w:rPr>
          <w:rFonts w:ascii="Arial" w:hAnsi="Arial" w:cs="Arial"/>
          <w:b/>
          <w:bCs/>
          <w:iCs/>
          <w:sz w:val="24"/>
          <w:szCs w:val="24"/>
          <w:lang w:val="ro-RO"/>
        </w:rPr>
        <w:t>proiectului</w:t>
      </w:r>
      <w:r w:rsidRPr="00563B30">
        <w:rPr>
          <w:rFonts w:ascii="Arial" w:hAnsi="Arial" w:cs="Arial"/>
          <w:iCs/>
          <w:sz w:val="24"/>
          <w:szCs w:val="24"/>
          <w:lang w:val="ro-RO"/>
        </w:rPr>
        <w:t>”.</w:t>
      </w:r>
    </w:p>
    <w:p w:rsidR="005C4482" w:rsidRPr="00563B30" w:rsidRDefault="005C4482" w:rsidP="00563B30">
      <w:pPr>
        <w:autoSpaceDE w:val="0"/>
        <w:spacing w:after="0" w:line="240" w:lineRule="auto"/>
        <w:ind w:firstLine="720"/>
        <w:contextualSpacing/>
        <w:jc w:val="both"/>
        <w:rPr>
          <w:rFonts w:ascii="Arial" w:eastAsia="Times New Roman" w:hAnsi="Arial" w:cs="Arial"/>
          <w:b/>
          <w:sz w:val="24"/>
          <w:szCs w:val="24"/>
          <w:lang w:val="ro-RO"/>
        </w:rPr>
      </w:pPr>
      <w:r w:rsidRPr="00563B30">
        <w:rPr>
          <w:rFonts w:ascii="Arial" w:eastAsia="Times New Roman" w:hAnsi="Arial" w:cs="Arial"/>
          <w:b/>
          <w:sz w:val="24"/>
          <w:szCs w:val="24"/>
          <w:lang w:val="ro-RO"/>
        </w:rPr>
        <w:t>Pentru legalitatea si autenticitatea documentelor depuse la dosar se face raspunzator titularul proiectului.</w:t>
      </w:r>
    </w:p>
    <w:p w:rsidR="005C4482" w:rsidRPr="00563B30" w:rsidRDefault="005C4482" w:rsidP="00563B30">
      <w:pPr>
        <w:autoSpaceDE w:val="0"/>
        <w:spacing w:after="0" w:line="240" w:lineRule="auto"/>
        <w:ind w:firstLine="720"/>
        <w:contextualSpacing/>
        <w:jc w:val="both"/>
        <w:rPr>
          <w:rFonts w:ascii="Arial" w:hAnsi="Arial" w:cs="Arial"/>
          <w:b/>
          <w:iCs/>
          <w:sz w:val="24"/>
          <w:szCs w:val="24"/>
          <w:lang w:val="ro-RO"/>
        </w:rPr>
      </w:pPr>
    </w:p>
    <w:p w:rsidR="005C4482" w:rsidRPr="00563B30" w:rsidRDefault="005C4482" w:rsidP="00563B30">
      <w:pPr>
        <w:autoSpaceDE w:val="0"/>
        <w:spacing w:after="0" w:line="240" w:lineRule="auto"/>
        <w:contextualSpacing/>
        <w:jc w:val="both"/>
        <w:rPr>
          <w:rFonts w:ascii="Arial" w:hAnsi="Arial" w:cs="Arial"/>
          <w:b/>
          <w:bCs/>
          <w:sz w:val="24"/>
          <w:szCs w:val="24"/>
          <w:lang w:val="ro-RO"/>
        </w:rPr>
      </w:pPr>
      <w:r w:rsidRPr="00563B30">
        <w:rPr>
          <w:rFonts w:ascii="Arial" w:hAnsi="Arial" w:cs="Arial"/>
          <w:b/>
          <w:bCs/>
          <w:sz w:val="24"/>
          <w:szCs w:val="24"/>
          <w:lang w:val="ro-RO"/>
        </w:rPr>
        <w:tab/>
        <w:t>Proiectul propus nu necesita parcurgerea celorlalte etape ale procesului de evaluare a impactului asupra mediului de evaluare adecvata si de evaluare asupra corpurilor de apa.</w:t>
      </w:r>
    </w:p>
    <w:p w:rsidR="005C4482" w:rsidRPr="00563B30" w:rsidRDefault="005C4482" w:rsidP="00563B30">
      <w:pPr>
        <w:autoSpaceDE w:val="0"/>
        <w:spacing w:after="0" w:line="240" w:lineRule="auto"/>
        <w:contextualSpacing/>
        <w:jc w:val="both"/>
        <w:rPr>
          <w:rFonts w:ascii="Arial" w:hAnsi="Arial" w:cs="Arial"/>
          <w:b/>
          <w:bCs/>
          <w:sz w:val="24"/>
          <w:szCs w:val="24"/>
          <w:lang w:val="ro-RO"/>
        </w:rPr>
      </w:pPr>
    </w:p>
    <w:p w:rsidR="005C4482" w:rsidRPr="00563B30" w:rsidRDefault="005C4482" w:rsidP="00563B30">
      <w:pPr>
        <w:spacing w:after="0" w:line="240" w:lineRule="auto"/>
        <w:contextualSpacing/>
        <w:jc w:val="both"/>
        <w:rPr>
          <w:rFonts w:ascii="Arial" w:eastAsia="MS Mincho" w:hAnsi="Arial" w:cs="Arial"/>
          <w:sz w:val="24"/>
          <w:szCs w:val="24"/>
          <w:lang w:val="ro-RO" w:eastAsia="ja-JP" w:bidi="he-IL"/>
        </w:rPr>
      </w:pPr>
      <w:r w:rsidRPr="00563B30">
        <w:rPr>
          <w:rFonts w:ascii="Arial" w:eastAsia="Times New Roman" w:hAnsi="Arial" w:cs="Arial"/>
          <w:sz w:val="24"/>
          <w:szCs w:val="24"/>
          <w:lang w:val="ro-RO"/>
        </w:rPr>
        <w:t xml:space="preserve">           </w:t>
      </w:r>
      <w:r w:rsidRPr="00563B30">
        <w:rPr>
          <w:rFonts w:ascii="Arial" w:eastAsia="MS Mincho" w:hAnsi="Arial" w:cs="Arial"/>
          <w:sz w:val="24"/>
          <w:szCs w:val="24"/>
          <w:lang w:val="ro-RO" w:eastAsia="ja-JP" w:bidi="he-IL"/>
        </w:rPr>
        <w:t>Prezentul act nu exonerează de răspundere titularul, proiectantul şi/sau constructorul în cazul producerii unor accidente în timpul execuției lucrărilor sau exploatării acestora.</w:t>
      </w:r>
    </w:p>
    <w:p w:rsidR="005C4482" w:rsidRPr="00563B30" w:rsidRDefault="005C4482" w:rsidP="00563B30">
      <w:pPr>
        <w:spacing w:after="0" w:line="240" w:lineRule="auto"/>
        <w:ind w:firstLine="720"/>
        <w:jc w:val="both"/>
        <w:rPr>
          <w:rFonts w:ascii="Arial" w:eastAsia="MS Mincho" w:hAnsi="Arial" w:cs="Arial"/>
          <w:bCs/>
          <w:sz w:val="24"/>
          <w:szCs w:val="24"/>
          <w:lang w:val="ro-RO" w:eastAsia="ja-JP" w:bidi="he-IL"/>
        </w:rPr>
      </w:pPr>
      <w:r w:rsidRPr="00563B30">
        <w:rPr>
          <w:rFonts w:ascii="Arial" w:eastAsia="MS Mincho" w:hAnsi="Arial" w:cs="Arial"/>
          <w:bCs/>
          <w:sz w:val="24"/>
          <w:szCs w:val="24"/>
          <w:lang w:val="ro-RO" w:eastAsia="ja-JP" w:bidi="he-IL"/>
        </w:rPr>
        <w:t>Nerespectarea prevederilor prezentei decizii a A.P.M. Brașov se sanctioneaza conform prevederilor legale în vigoare.</w:t>
      </w:r>
    </w:p>
    <w:p w:rsidR="005C4482" w:rsidRPr="00563B30" w:rsidRDefault="005C4482" w:rsidP="00563B30">
      <w:pPr>
        <w:autoSpaceDE w:val="0"/>
        <w:autoSpaceDN w:val="0"/>
        <w:adjustRightInd w:val="0"/>
        <w:spacing w:after="0" w:line="240" w:lineRule="auto"/>
        <w:ind w:firstLine="720"/>
        <w:jc w:val="both"/>
        <w:rPr>
          <w:rFonts w:ascii="Arial" w:hAnsi="Arial" w:cs="Arial"/>
          <w:sz w:val="24"/>
          <w:szCs w:val="24"/>
          <w:lang w:val="ro-RO"/>
        </w:rPr>
      </w:pPr>
      <w:r w:rsidRPr="00563B30">
        <w:rPr>
          <w:rFonts w:ascii="Arial" w:hAnsi="Arial" w:cs="Arial"/>
          <w:sz w:val="24"/>
          <w:szCs w:val="24"/>
          <w:lang w:val="ro-RO"/>
        </w:rPr>
        <w:t>Prezenta decizie este valabilă pe toată perioada de realizare a proiectului, iar in situatia cand intervin elemente noi, necunoscute la data emiterii prezentei decizii, sau se modifica conditiile care au stat la baza emiterii acesteia, titularul  proiectului are obligatia de a notifica autoritatea competenta emitenta.</w:t>
      </w:r>
    </w:p>
    <w:p w:rsidR="005C4482" w:rsidRPr="00563B30" w:rsidRDefault="005C4482" w:rsidP="00563B30">
      <w:pPr>
        <w:autoSpaceDE w:val="0"/>
        <w:autoSpaceDN w:val="0"/>
        <w:adjustRightInd w:val="0"/>
        <w:spacing w:after="0" w:line="240" w:lineRule="auto"/>
        <w:jc w:val="both"/>
        <w:rPr>
          <w:rFonts w:ascii="Arial" w:hAnsi="Arial" w:cs="Arial"/>
          <w:b/>
          <w:sz w:val="24"/>
          <w:szCs w:val="24"/>
          <w:lang w:val="ro-RO"/>
        </w:rPr>
      </w:pPr>
    </w:p>
    <w:p w:rsidR="005C4482" w:rsidRPr="00563B30" w:rsidRDefault="005C4482" w:rsidP="00563B30">
      <w:pPr>
        <w:spacing w:after="0" w:line="240" w:lineRule="auto"/>
        <w:contextualSpacing/>
        <w:jc w:val="both"/>
        <w:rPr>
          <w:rFonts w:ascii="Arial" w:eastAsia="Times New Roman" w:hAnsi="Arial" w:cs="Arial"/>
          <w:bCs/>
          <w:sz w:val="24"/>
          <w:szCs w:val="24"/>
          <w:lang w:val="ro-RO"/>
        </w:rPr>
      </w:pPr>
      <w:r w:rsidRPr="00563B30">
        <w:rPr>
          <w:rFonts w:ascii="Arial" w:eastAsia="Times New Roman" w:hAnsi="Arial" w:cs="Arial"/>
          <w:bCs/>
          <w:sz w:val="24"/>
          <w:szCs w:val="24"/>
          <w:lang w:val="ro-RO"/>
        </w:rPr>
        <w:t xml:space="preserve">          Conform prevederilor Legii nr. 292/2018 : </w:t>
      </w:r>
    </w:p>
    <w:p w:rsidR="005C4482" w:rsidRPr="00563B30" w:rsidRDefault="005C4482" w:rsidP="00563B30">
      <w:pPr>
        <w:spacing w:after="0" w:line="240" w:lineRule="auto"/>
        <w:contextualSpacing/>
        <w:jc w:val="both"/>
        <w:rPr>
          <w:rFonts w:ascii="Arial" w:eastAsia="Times New Roman" w:hAnsi="Arial" w:cs="Arial"/>
          <w:bCs/>
          <w:sz w:val="24"/>
          <w:szCs w:val="24"/>
          <w:lang w:val="ro-RO"/>
        </w:rPr>
      </w:pPr>
      <w:r w:rsidRPr="00563B30">
        <w:rPr>
          <w:rFonts w:ascii="Arial" w:eastAsia="Times New Roman" w:hAnsi="Arial" w:cs="Arial"/>
          <w:bCs/>
          <w:sz w:val="24"/>
          <w:szCs w:val="24"/>
          <w:lang w:val="ro-RO"/>
        </w:rPr>
        <w:t xml:space="preserve">-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5C4482" w:rsidRPr="00563B30" w:rsidRDefault="005C4482" w:rsidP="00563B30">
      <w:pPr>
        <w:spacing w:after="0" w:line="240" w:lineRule="auto"/>
        <w:contextualSpacing/>
        <w:jc w:val="both"/>
        <w:rPr>
          <w:rFonts w:ascii="Arial" w:eastAsia="Times New Roman" w:hAnsi="Arial" w:cs="Arial"/>
          <w:bCs/>
          <w:sz w:val="24"/>
          <w:szCs w:val="24"/>
          <w:lang w:val="ro-RO"/>
        </w:rPr>
      </w:pPr>
      <w:r w:rsidRPr="00563B30">
        <w:rPr>
          <w:rFonts w:ascii="Arial" w:eastAsia="Times New Roman" w:hAnsi="Arial" w:cs="Arial"/>
          <w:bCs/>
          <w:sz w:val="24"/>
          <w:szCs w:val="24"/>
          <w:lang w:val="ro-RO"/>
        </w:rPr>
        <w:t>- anexa 5, art. 43 alin. (4) procesul - verbal intocmit in situatia prevazuta la alin. (3) se anexeaza si face parte integranta din procesul - verbal de receptie la terminarea lucrarilor.</w:t>
      </w:r>
    </w:p>
    <w:p w:rsidR="005C4482" w:rsidRPr="00563B30" w:rsidRDefault="005C4482" w:rsidP="00563B30">
      <w:pPr>
        <w:spacing w:after="0" w:line="240" w:lineRule="auto"/>
        <w:contextualSpacing/>
        <w:jc w:val="both"/>
        <w:rPr>
          <w:rFonts w:ascii="Arial" w:eastAsia="Times New Roman" w:hAnsi="Arial" w:cs="Arial"/>
          <w:bCs/>
          <w:iCs/>
          <w:sz w:val="24"/>
          <w:szCs w:val="24"/>
          <w:lang w:val="ro-RO"/>
        </w:rPr>
      </w:pPr>
      <w:r w:rsidRPr="00563B30">
        <w:rPr>
          <w:rFonts w:ascii="Arial" w:eastAsia="Times New Roman" w:hAnsi="Arial" w:cs="Arial"/>
          <w:bCs/>
          <w:sz w:val="24"/>
          <w:szCs w:val="24"/>
          <w:lang w:val="ro-RO"/>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563B30">
        <w:rPr>
          <w:rFonts w:ascii="Arial" w:eastAsia="Times New Roman" w:hAnsi="Arial" w:cs="Arial"/>
          <w:bCs/>
          <w:iCs/>
          <w:sz w:val="24"/>
          <w:szCs w:val="24"/>
          <w:lang w:val="ro-RO"/>
        </w:rPr>
        <w:t>;</w:t>
      </w:r>
    </w:p>
    <w:p w:rsidR="005C4482" w:rsidRPr="00563B30" w:rsidRDefault="005C4482" w:rsidP="00563B30">
      <w:pPr>
        <w:spacing w:after="0" w:line="240" w:lineRule="auto"/>
        <w:contextualSpacing/>
        <w:jc w:val="both"/>
        <w:rPr>
          <w:rFonts w:ascii="Arial" w:eastAsia="Times New Roman" w:hAnsi="Arial" w:cs="Arial"/>
          <w:bCs/>
          <w:iCs/>
          <w:sz w:val="24"/>
          <w:szCs w:val="24"/>
          <w:lang w:val="ro-RO"/>
        </w:rPr>
      </w:pPr>
      <w:r w:rsidRPr="00563B30">
        <w:rPr>
          <w:rFonts w:ascii="Arial" w:eastAsia="Times New Roman" w:hAnsi="Arial" w:cs="Arial"/>
          <w:bCs/>
          <w:iCs/>
          <w:sz w:val="24"/>
          <w:szCs w:val="24"/>
          <w:lang w:val="ro-RO"/>
        </w:rPr>
        <w:t xml:space="preserve">-anexa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w:t>
      </w:r>
      <w:r w:rsidRPr="00563B30">
        <w:rPr>
          <w:rFonts w:ascii="Arial" w:eastAsia="Times New Roman" w:hAnsi="Arial" w:cs="Arial"/>
          <w:bCs/>
          <w:iCs/>
          <w:sz w:val="24"/>
          <w:szCs w:val="24"/>
          <w:lang w:val="ro-RO"/>
        </w:rPr>
        <w:lastRenderedPageBreak/>
        <w:t xml:space="preserve">competente emitente a aprobarii de dezvoltare conform art. 20 alin. (2) lit. b) din Legea nr. 292/2018, se depune în termen de 10 zile de la data aparitiei necesitatii modificarii/extinderii; </w:t>
      </w:r>
    </w:p>
    <w:p w:rsidR="005C4482" w:rsidRPr="00563B30" w:rsidRDefault="005C4482" w:rsidP="00563B30">
      <w:pPr>
        <w:spacing w:after="0" w:line="240" w:lineRule="auto"/>
        <w:contextualSpacing/>
        <w:jc w:val="both"/>
        <w:rPr>
          <w:rFonts w:ascii="Arial" w:eastAsia="Times New Roman" w:hAnsi="Arial" w:cs="Arial"/>
          <w:sz w:val="24"/>
          <w:szCs w:val="24"/>
          <w:lang w:val="ro-RO"/>
        </w:rPr>
      </w:pPr>
      <w:r w:rsidRPr="00563B30">
        <w:rPr>
          <w:rFonts w:ascii="Arial" w:eastAsia="Times New Roman" w:hAnsi="Arial" w:cs="Arial"/>
          <w:bCs/>
          <w:iCs/>
          <w:sz w:val="24"/>
          <w:szCs w:val="24"/>
          <w:lang w:val="ro-RO"/>
        </w:rPr>
        <w:t>-art. 18, alin. (13 ) in cazul in care una dintre deciziile prevazute la alin. (8)</w:t>
      </w:r>
      <w:r w:rsidRPr="00563B30">
        <w:rPr>
          <w:rFonts w:ascii="Arial" w:eastAsia="Times New Roman" w:hAnsi="Arial" w:cs="Arial"/>
          <w:sz w:val="24"/>
          <w:szCs w:val="24"/>
          <w:lang w:val="ro-RO"/>
        </w:rPr>
        <w:t xml:space="preserve"> si (9) nu se emite in termen de 5 ani de la emiterea acordului de mediu, titularul proiectului este obligat sa se adreseze autoritatii de mediu emitente in vederea confirmarii faptului ca acordul de mediu nu este depasit .</w:t>
      </w:r>
    </w:p>
    <w:p w:rsidR="005C4482" w:rsidRPr="00563B30" w:rsidRDefault="005C4482" w:rsidP="00563B30">
      <w:pPr>
        <w:tabs>
          <w:tab w:val="left" w:pos="720"/>
        </w:tabs>
        <w:autoSpaceDE w:val="0"/>
        <w:autoSpaceDN w:val="0"/>
        <w:adjustRightInd w:val="0"/>
        <w:spacing w:after="0" w:line="240" w:lineRule="auto"/>
        <w:jc w:val="both"/>
        <w:rPr>
          <w:rFonts w:ascii="Arial" w:hAnsi="Arial" w:cs="Arial"/>
          <w:sz w:val="24"/>
          <w:szCs w:val="24"/>
        </w:rPr>
      </w:pPr>
      <w:r w:rsidRPr="00563B30">
        <w:rPr>
          <w:rFonts w:ascii="Arial" w:hAnsi="Arial" w:cs="Arial"/>
          <w:sz w:val="24"/>
          <w:szCs w:val="24"/>
        </w:rPr>
        <w:t xml:space="preserve">    </w:t>
      </w:r>
      <w:r w:rsidRPr="00563B30">
        <w:rPr>
          <w:rFonts w:ascii="Arial" w:hAnsi="Arial" w:cs="Arial"/>
          <w:sz w:val="24"/>
          <w:szCs w:val="24"/>
        </w:rPr>
        <w:tab/>
      </w:r>
    </w:p>
    <w:p w:rsidR="005C4482" w:rsidRPr="00563B30" w:rsidRDefault="005C4482" w:rsidP="00563B30">
      <w:pPr>
        <w:tabs>
          <w:tab w:val="left" w:pos="720"/>
        </w:tabs>
        <w:autoSpaceDE w:val="0"/>
        <w:autoSpaceDN w:val="0"/>
        <w:adjustRightInd w:val="0"/>
        <w:spacing w:after="0" w:line="240" w:lineRule="auto"/>
        <w:jc w:val="both"/>
        <w:rPr>
          <w:rFonts w:ascii="Arial" w:hAnsi="Arial" w:cs="Arial"/>
          <w:sz w:val="24"/>
          <w:szCs w:val="24"/>
        </w:rPr>
      </w:pPr>
      <w:r w:rsidRPr="00563B30">
        <w:rPr>
          <w:rFonts w:ascii="Arial" w:hAnsi="Arial" w:cs="Arial"/>
          <w:sz w:val="24"/>
          <w:szCs w:val="24"/>
        </w:rPr>
        <w:tab/>
        <w:t xml:space="preserve">Prezenta decizie poate fi contestată în conformitate cu prevederile Legii nr. 292/2018 şi ale Legii contenciosului administrativ nr. 554/2004, cu modificările și completările ulterioare. </w:t>
      </w:r>
    </w:p>
    <w:p w:rsidR="005C4482" w:rsidRPr="00563B30" w:rsidRDefault="005C4482" w:rsidP="00563B30">
      <w:pPr>
        <w:spacing w:after="0" w:line="240" w:lineRule="auto"/>
        <w:jc w:val="both"/>
        <w:rPr>
          <w:rFonts w:ascii="Arial" w:hAnsi="Arial" w:cs="Arial"/>
          <w:b/>
          <w:bCs/>
          <w:sz w:val="24"/>
          <w:szCs w:val="24"/>
          <w:lang w:val="ro-RO"/>
        </w:rPr>
      </w:pPr>
      <w:r w:rsidRPr="00563B30">
        <w:rPr>
          <w:rFonts w:ascii="Arial" w:hAnsi="Arial" w:cs="Arial"/>
          <w:b/>
          <w:bCs/>
          <w:sz w:val="24"/>
          <w:szCs w:val="24"/>
          <w:lang w:val="ro-RO"/>
        </w:rPr>
        <w:t xml:space="preserve">     </w:t>
      </w: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w:t>
      </w: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DIRECTOR EXECUTIV,</w:t>
      </w: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Ciprian BĂNCILĂ                                                                                         </w:t>
      </w: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w:t>
      </w: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w:t>
      </w: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w:t>
      </w: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ȘEF SERVICIU A.A.A,                                                                  ȘEF BIROU C.F.M.,</w:t>
      </w: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Daniela BIRĂU                                                                              Sorin HORNOIU</w:t>
      </w: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w:t>
      </w: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w:t>
      </w:r>
    </w:p>
    <w:p w:rsidR="005C4482" w:rsidRPr="00563B30" w:rsidRDefault="005C4482" w:rsidP="00563B30">
      <w:pPr>
        <w:spacing w:after="0" w:line="240" w:lineRule="auto"/>
        <w:contextualSpacing/>
        <w:jc w:val="both"/>
        <w:rPr>
          <w:rFonts w:ascii="Arial" w:hAnsi="Arial" w:cs="Arial"/>
          <w:b/>
          <w:sz w:val="24"/>
          <w:szCs w:val="24"/>
          <w:lang w:val="ro-RO"/>
        </w:rPr>
      </w:pP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w:t>
      </w:r>
    </w:p>
    <w:p w:rsidR="005C4482" w:rsidRPr="00563B30" w:rsidRDefault="005C4482" w:rsidP="00563B30">
      <w:pPr>
        <w:spacing w:after="0" w:line="240" w:lineRule="auto"/>
        <w:contextualSpacing/>
        <w:jc w:val="both"/>
        <w:rPr>
          <w:rFonts w:ascii="Arial" w:hAnsi="Arial" w:cs="Arial"/>
          <w:b/>
          <w:sz w:val="24"/>
          <w:szCs w:val="24"/>
          <w:lang w:val="ro-RO"/>
        </w:rPr>
      </w:pP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w:t>
      </w: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ÎNTOCMIT:                                                                       ÎNTOCMIT:</w:t>
      </w:r>
    </w:p>
    <w:p w:rsidR="005C4482" w:rsidRPr="00563B30" w:rsidRDefault="005C4482" w:rsidP="00563B30">
      <w:pPr>
        <w:spacing w:after="0" w:line="240" w:lineRule="auto"/>
        <w:contextualSpacing/>
        <w:jc w:val="both"/>
        <w:rPr>
          <w:rFonts w:ascii="Arial" w:hAnsi="Arial" w:cs="Arial"/>
          <w:b/>
          <w:sz w:val="24"/>
          <w:szCs w:val="24"/>
          <w:lang w:val="ro-RO"/>
        </w:rPr>
      </w:pPr>
      <w:r w:rsidRPr="00563B30">
        <w:rPr>
          <w:rFonts w:ascii="Arial" w:hAnsi="Arial" w:cs="Arial"/>
          <w:b/>
          <w:sz w:val="24"/>
          <w:szCs w:val="24"/>
          <w:lang w:val="ro-RO"/>
        </w:rPr>
        <w:t xml:space="preserve">  Consilier Daniela LUNGU                                             Consilier </w:t>
      </w:r>
      <w:r w:rsidR="0044723F">
        <w:rPr>
          <w:rFonts w:ascii="Arial" w:hAnsi="Arial" w:cs="Arial"/>
          <w:b/>
          <w:sz w:val="24"/>
          <w:szCs w:val="24"/>
          <w:lang w:val="ro-RO"/>
        </w:rPr>
        <w:t>Viorel MAREAN</w:t>
      </w:r>
      <w:bookmarkStart w:id="9" w:name="_GoBack"/>
      <w:bookmarkEnd w:id="9"/>
    </w:p>
    <w:p w:rsidR="005C4482" w:rsidRPr="00563B30" w:rsidRDefault="005C4482" w:rsidP="00563B30">
      <w:pPr>
        <w:spacing w:after="0" w:line="240" w:lineRule="auto"/>
        <w:jc w:val="both"/>
        <w:rPr>
          <w:rFonts w:ascii="Arial" w:hAnsi="Arial" w:cs="Arial"/>
          <w:b/>
          <w:noProof/>
          <w:sz w:val="24"/>
          <w:szCs w:val="24"/>
          <w:lang w:val="ro-RO"/>
        </w:rPr>
      </w:pPr>
    </w:p>
    <w:p w:rsidR="00932DCC" w:rsidRPr="00563B30" w:rsidRDefault="00932DCC" w:rsidP="00563B30">
      <w:pPr>
        <w:spacing w:after="0" w:line="240" w:lineRule="auto"/>
        <w:ind w:right="144" w:firstLine="630"/>
        <w:jc w:val="both"/>
        <w:rPr>
          <w:rFonts w:ascii="Arial" w:hAnsi="Arial" w:cs="Arial"/>
          <w:b/>
          <w:sz w:val="24"/>
          <w:szCs w:val="24"/>
          <w:lang w:val="ro-RO"/>
        </w:rPr>
      </w:pPr>
    </w:p>
    <w:sectPr w:rsidR="00932DCC" w:rsidRPr="00563B30" w:rsidSect="00DD308E">
      <w:footerReference w:type="default" r:id="rId11"/>
      <w:footerReference w:type="first" r:id="rId12"/>
      <w:pgSz w:w="11907" w:h="16839" w:code="9"/>
      <w:pgMar w:top="450" w:right="747" w:bottom="1168"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19" w:rsidRDefault="00A16B19" w:rsidP="0010560A">
      <w:pPr>
        <w:spacing w:after="0" w:line="240" w:lineRule="auto"/>
      </w:pPr>
      <w:r>
        <w:separator/>
      </w:r>
    </w:p>
  </w:endnote>
  <w:endnote w:type="continuationSeparator" w:id="0">
    <w:p w:rsidR="00A16B19" w:rsidRDefault="00A16B1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80"/>
    <w:family w:val="auto"/>
    <w:pitch w:val="default"/>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BF" w:rsidRDefault="00F426BF" w:rsidP="00F426BF">
    <w:pPr>
      <w:pStyle w:val="Header"/>
      <w:tabs>
        <w:tab w:val="clear" w:pos="4680"/>
      </w:tabs>
      <w:jc w:val="center"/>
      <w:rPr>
        <w:lang w:val="fr-FR"/>
      </w:rPr>
    </w:pPr>
  </w:p>
  <w:p w:rsidR="00F426BF" w:rsidRDefault="002A52C5" w:rsidP="00F426BF">
    <w:pPr>
      <w:pStyle w:val="Header"/>
      <w:tabs>
        <w:tab w:val="clear" w:pos="4680"/>
      </w:tabs>
      <w:jc w:val="center"/>
      <w:rPr>
        <w:rFonts w:ascii="Garamond" w:hAnsi="Garamond" w:cs="Garamond"/>
        <w:color w:val="00214E"/>
        <w:sz w:val="24"/>
        <w:szCs w:val="24"/>
        <w:lang w:val="ro-RO"/>
      </w:rPr>
    </w:pPr>
    <w:r>
      <w:rPr>
        <w:noProof/>
      </w:rPr>
      <w:drawing>
        <wp:anchor distT="0" distB="0" distL="114935" distR="114935" simplePos="0" relativeHeight="251658240" behindDoc="1" locked="0" layoutInCell="1" allowOverlap="1">
          <wp:simplePos x="0" y="0"/>
          <wp:positionH relativeFrom="column">
            <wp:posOffset>-592455</wp:posOffset>
          </wp:positionH>
          <wp:positionV relativeFrom="paragraph">
            <wp:posOffset>-426720</wp:posOffset>
          </wp:positionV>
          <wp:extent cx="518160" cy="423545"/>
          <wp:effectExtent l="1905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18160" cy="423545"/>
                  </a:xfrm>
                  <a:prstGeom prst="rect">
                    <a:avLst/>
                  </a:prstGeom>
                  <a:solidFill>
                    <a:srgbClr val="FFFFFF"/>
                  </a:solidFill>
                  <a:ln w="9525">
                    <a:noFill/>
                    <a:miter lim="800000"/>
                    <a:headEnd/>
                    <a:tailEnd/>
                  </a:ln>
                </pic:spPr>
              </pic:pic>
            </a:graphicData>
          </a:graphic>
        </wp:anchor>
      </w:drawing>
    </w:r>
    <w:r w:rsidR="00CB276F">
      <w:rPr>
        <w:noProof/>
      </w:rPr>
      <mc:AlternateContent>
        <mc:Choice Requires="wps">
          <w:drawing>
            <wp:anchor distT="0" distB="0" distL="114300" distR="114300" simplePos="0" relativeHeight="251659264" behindDoc="1" locked="0" layoutInCell="1" allowOverlap="1">
              <wp:simplePos x="0" y="0"/>
              <wp:positionH relativeFrom="column">
                <wp:posOffset>-142875</wp:posOffset>
              </wp:positionH>
              <wp:positionV relativeFrom="paragraph">
                <wp:posOffset>-34925</wp:posOffset>
              </wp:positionV>
              <wp:extent cx="6262370" cy="6350"/>
              <wp:effectExtent l="19050" t="190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2370" cy="6350"/>
                      </a:xfrm>
                      <a:prstGeom prst="straightConnector1">
                        <a:avLst/>
                      </a:prstGeom>
                      <a:noFill/>
                      <a:ln w="19080" cap="sq">
                        <a:solidFill>
                          <a:srgbClr val="00214E"/>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9B2A1" id="_x0000_t32" coordsize="21600,21600" o:spt="32" o:oned="t" path="m,l21600,21600e" filled="f">
              <v:path arrowok="t" fillok="f" o:connecttype="none"/>
              <o:lock v:ext="edit" shapetype="t"/>
            </v:shapetype>
            <v:shape id="AutoShape 4" o:spid="_x0000_s1026" type="#_x0000_t32" style="position:absolute;margin-left:-11.25pt;margin-top:-2.75pt;width:493.1pt;height:.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" strokecolor="#00214e" strokeweight=".53mm">
              <v:stroke joinstyle="miter" endcap="square"/>
            </v:shape>
          </w:pict>
        </mc:Fallback>
      </mc:AlternateContent>
    </w:r>
    <w:r w:rsidR="00F426BF">
      <w:rPr>
        <w:rFonts w:ascii="Garamond" w:hAnsi="Garamond" w:cs="Garamond"/>
        <w:b/>
        <w:color w:val="00214E"/>
        <w:sz w:val="24"/>
        <w:szCs w:val="24"/>
        <w:lang w:val="fr-FR"/>
      </w:rPr>
      <w:t>AGEN</w:t>
    </w:r>
    <w:r w:rsidR="00F426BF">
      <w:rPr>
        <w:rFonts w:ascii="Garamond" w:hAnsi="Garamond" w:cs="Garamond"/>
        <w:b/>
        <w:color w:val="00214E"/>
        <w:sz w:val="24"/>
        <w:szCs w:val="24"/>
        <w:lang w:val="ro-RO"/>
      </w:rPr>
      <w:t>ŢIA PENTRU PROTECŢIA MEDIULUI Braşov</w:t>
    </w:r>
  </w:p>
  <w:p w:rsidR="00F426BF" w:rsidRDefault="00F426BF" w:rsidP="00F426BF">
    <w:pPr>
      <w:pStyle w:val="Header"/>
      <w:tabs>
        <w:tab w:val="clear" w:pos="4680"/>
      </w:tabs>
      <w:jc w:val="right"/>
      <w:rPr>
        <w:rFonts w:ascii="Garamond" w:hAnsi="Garamond" w:cs="Garamond"/>
        <w:color w:val="00214E"/>
        <w:sz w:val="24"/>
        <w:szCs w:val="24"/>
        <w:lang w:val="ro-RO"/>
      </w:rPr>
    </w:pPr>
    <w:r>
      <w:rPr>
        <w:rFonts w:ascii="Garamond" w:hAnsi="Garamond" w:cs="Garamond"/>
        <w:color w:val="00214E"/>
        <w:sz w:val="24"/>
        <w:szCs w:val="24"/>
        <w:lang w:val="ro-RO"/>
      </w:rPr>
      <w:t xml:space="preserve">Str.Politehnicii, nr.3, Braşov, Cod 500019                                      </w:t>
    </w:r>
    <w:r w:rsidR="001E759A">
      <w:rPr>
        <w:rFonts w:cs="Garamond"/>
        <w:color w:val="00214E"/>
        <w:sz w:val="24"/>
        <w:szCs w:val="24"/>
        <w:lang w:val="ro-RO"/>
      </w:rPr>
      <w:fldChar w:fldCharType="begin"/>
    </w:r>
    <w:r>
      <w:rPr>
        <w:rFonts w:cs="Garamond"/>
        <w:color w:val="00214E"/>
        <w:sz w:val="24"/>
        <w:szCs w:val="24"/>
        <w:lang w:val="ro-RO"/>
      </w:rPr>
      <w:instrText xml:space="preserve"> PAGE </w:instrText>
    </w:r>
    <w:r w:rsidR="001E759A">
      <w:rPr>
        <w:rFonts w:cs="Garamond"/>
        <w:color w:val="00214E"/>
        <w:sz w:val="24"/>
        <w:szCs w:val="24"/>
        <w:lang w:val="ro-RO"/>
      </w:rPr>
      <w:fldChar w:fldCharType="separate"/>
    </w:r>
    <w:r w:rsidR="0044723F">
      <w:rPr>
        <w:rFonts w:cs="Garamond"/>
        <w:noProof/>
        <w:color w:val="00214E"/>
        <w:sz w:val="24"/>
        <w:szCs w:val="24"/>
        <w:lang w:val="ro-RO"/>
      </w:rPr>
      <w:t>10</w:t>
    </w:r>
    <w:r w:rsidR="001E759A">
      <w:rPr>
        <w:rFonts w:cs="Garamond"/>
        <w:color w:val="00214E"/>
        <w:sz w:val="24"/>
        <w:szCs w:val="24"/>
        <w:lang w:val="ro-RO"/>
      </w:rPr>
      <w:fldChar w:fldCharType="end"/>
    </w:r>
  </w:p>
  <w:p w:rsidR="00F426BF" w:rsidRDefault="00F426BF" w:rsidP="00F426BF">
    <w:pPr>
      <w:pStyle w:val="Header"/>
      <w:tabs>
        <w:tab w:val="clear" w:pos="4680"/>
      </w:tabs>
      <w:jc w:val="center"/>
      <w:rPr>
        <w:rFonts w:ascii="Garamond" w:hAnsi="Garamond" w:cs="Garamond"/>
        <w:color w:val="00214E"/>
        <w:sz w:val="24"/>
        <w:szCs w:val="24"/>
        <w:lang w:val="ro-RO"/>
      </w:rPr>
    </w:pPr>
    <w:r>
      <w:rPr>
        <w:rFonts w:ascii="Garamond" w:hAnsi="Garamond" w:cs="Garamond"/>
        <w:color w:val="00214E"/>
        <w:sz w:val="24"/>
        <w:szCs w:val="24"/>
        <w:lang w:val="ro-RO"/>
      </w:rPr>
      <w:t xml:space="preserve">E-mail: </w:t>
    </w:r>
    <w:hyperlink r:id="rId2" w:history="1">
      <w:r>
        <w:rPr>
          <w:rStyle w:val="Hyperlink"/>
          <w:rFonts w:ascii="Garamond" w:hAnsi="Garamond"/>
        </w:rPr>
        <w:t>office@apmbv.anpm.ro</w:t>
      </w:r>
    </w:hyperlink>
    <w:r>
      <w:rPr>
        <w:rFonts w:ascii="Garamond" w:hAnsi="Garamond" w:cs="Garamond"/>
        <w:color w:val="00214E"/>
        <w:sz w:val="24"/>
        <w:szCs w:val="24"/>
        <w:lang w:val="ro-RO"/>
      </w:rPr>
      <w:t>; Tel/Fax. 0268.419013,  0268.417292</w:t>
    </w:r>
  </w:p>
  <w:p w:rsidR="007D459B" w:rsidRDefault="0018749A" w:rsidP="0018749A">
    <w:pPr>
      <w:pStyle w:val="Footer"/>
      <w:tabs>
        <w:tab w:val="clear" w:pos="4680"/>
        <w:tab w:val="clear" w:pos="9360"/>
        <w:tab w:val="left" w:pos="8681"/>
      </w:tabs>
    </w:pPr>
    <w:r>
      <w:tab/>
    </w:r>
  </w:p>
  <w:p w:rsidR="0018749A" w:rsidRDefault="0018749A" w:rsidP="0018749A">
    <w:pPr>
      <w:pStyle w:val="Footer"/>
      <w:tabs>
        <w:tab w:val="clear" w:pos="4680"/>
        <w:tab w:val="clear" w:pos="9360"/>
        <w:tab w:val="left" w:pos="868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BF" w:rsidRDefault="00F426BF" w:rsidP="00F426BF">
    <w:pPr>
      <w:pStyle w:val="Header"/>
      <w:tabs>
        <w:tab w:val="clear" w:pos="4680"/>
      </w:tabs>
      <w:jc w:val="center"/>
      <w:rPr>
        <w:lang w:val="fr-FR"/>
      </w:rPr>
    </w:pPr>
  </w:p>
  <w:p w:rsidR="00F426BF" w:rsidRDefault="00CB276F" w:rsidP="00F426BF">
    <w:pPr>
      <w:pStyle w:val="Header"/>
      <w:tabs>
        <w:tab w:val="clear" w:pos="4680"/>
      </w:tabs>
      <w:jc w:val="center"/>
      <w:rPr>
        <w:rFonts w:ascii="Garamond" w:hAnsi="Garamond" w:cs="Garamond"/>
        <w:color w:val="00214E"/>
        <w:sz w:val="24"/>
        <w:szCs w:val="24"/>
        <w:lang w:val="ro-RO"/>
      </w:rPr>
    </w:pPr>
    <w:r>
      <w:rPr>
        <w:noProof/>
      </w:rPr>
      <mc:AlternateContent>
        <mc:Choice Requires="wps">
          <w:drawing>
            <wp:anchor distT="0" distB="0" distL="114300" distR="114300" simplePos="0" relativeHeight="251657216" behindDoc="1" locked="0" layoutInCell="1" allowOverlap="1">
              <wp:simplePos x="0" y="0"/>
              <wp:positionH relativeFrom="column">
                <wp:posOffset>-142875</wp:posOffset>
              </wp:positionH>
              <wp:positionV relativeFrom="paragraph">
                <wp:posOffset>-34925</wp:posOffset>
              </wp:positionV>
              <wp:extent cx="6262370" cy="6350"/>
              <wp:effectExtent l="19050" t="19050" r="5080"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2370" cy="6350"/>
                      </a:xfrm>
                      <a:prstGeom prst="straightConnector1">
                        <a:avLst/>
                      </a:prstGeom>
                      <a:noFill/>
                      <a:ln w="19080" cap="sq">
                        <a:solidFill>
                          <a:srgbClr val="00214E"/>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391CA" id="_x0000_t32" coordsize="21600,21600" o:spt="32" o:oned="t" path="m,l21600,21600e" filled="f">
              <v:path arrowok="t" fillok="f" o:connecttype="none"/>
              <o:lock v:ext="edit" shapetype="t"/>
            </v:shapetype>
            <v:shape id="AutoShape 4" o:spid="_x0000_s1026" type="#_x0000_t32" style="position:absolute;margin-left:-11.25pt;margin-top:-2.75pt;width:493.1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" strokecolor="#00214e" strokeweight=".53mm">
              <v:stroke joinstyle="miter" endcap="square"/>
            </v:shape>
          </w:pict>
        </mc:Fallback>
      </mc:AlternateContent>
    </w:r>
    <w:r w:rsidR="00F426BF">
      <w:rPr>
        <w:rFonts w:ascii="Garamond" w:hAnsi="Garamond" w:cs="Garamond"/>
        <w:b/>
        <w:color w:val="00214E"/>
        <w:sz w:val="24"/>
        <w:szCs w:val="24"/>
        <w:lang w:val="fr-FR"/>
      </w:rPr>
      <w:t>AGEN</w:t>
    </w:r>
    <w:r w:rsidR="00F426BF">
      <w:rPr>
        <w:rFonts w:ascii="Garamond" w:hAnsi="Garamond" w:cs="Garamond"/>
        <w:b/>
        <w:color w:val="00214E"/>
        <w:sz w:val="24"/>
        <w:szCs w:val="24"/>
        <w:lang w:val="ro-RO"/>
      </w:rPr>
      <w:t>ŢIA PENTRU PROTECŢIA MEDIULUI Braşov</w:t>
    </w:r>
  </w:p>
  <w:p w:rsidR="00F426BF" w:rsidRDefault="00F426BF" w:rsidP="00F426BF">
    <w:pPr>
      <w:pStyle w:val="Header"/>
      <w:tabs>
        <w:tab w:val="clear" w:pos="4680"/>
      </w:tabs>
      <w:rPr>
        <w:rFonts w:ascii="Garamond" w:hAnsi="Garamond" w:cs="Garamond"/>
        <w:color w:val="00214E"/>
        <w:sz w:val="24"/>
        <w:szCs w:val="24"/>
        <w:lang w:val="ro-RO"/>
      </w:rPr>
    </w:pPr>
    <w:r>
      <w:rPr>
        <w:rFonts w:ascii="Garamond" w:hAnsi="Garamond" w:cs="Garamond"/>
        <w:color w:val="00214E"/>
        <w:sz w:val="24"/>
        <w:szCs w:val="24"/>
        <w:lang w:val="ro-RO"/>
      </w:rPr>
      <w:t xml:space="preserve">                                             Str.Politehnicii, nr.3, Braşov, Cod 500019                                      </w:t>
    </w:r>
  </w:p>
  <w:p w:rsidR="00F426BF" w:rsidRDefault="00F426BF" w:rsidP="00F426BF">
    <w:pPr>
      <w:pStyle w:val="Header"/>
      <w:tabs>
        <w:tab w:val="clear" w:pos="4680"/>
      </w:tabs>
      <w:jc w:val="center"/>
      <w:rPr>
        <w:rFonts w:ascii="Garamond" w:hAnsi="Garamond" w:cs="Garamond"/>
        <w:color w:val="00214E"/>
        <w:sz w:val="24"/>
        <w:szCs w:val="24"/>
        <w:lang w:val="ro-RO"/>
      </w:rPr>
    </w:pPr>
    <w:r>
      <w:rPr>
        <w:rFonts w:ascii="Garamond" w:hAnsi="Garamond" w:cs="Garamond"/>
        <w:color w:val="00214E"/>
        <w:sz w:val="24"/>
        <w:szCs w:val="24"/>
        <w:lang w:val="ro-RO"/>
      </w:rPr>
      <w:t xml:space="preserve">E-mail: </w:t>
    </w:r>
    <w:hyperlink r:id="rId1" w:history="1">
      <w:r>
        <w:rPr>
          <w:rStyle w:val="Hyperlink"/>
          <w:rFonts w:ascii="Garamond" w:hAnsi="Garamond"/>
        </w:rPr>
        <w:t>office@apmbv.anpm.ro</w:t>
      </w:r>
    </w:hyperlink>
    <w:r>
      <w:rPr>
        <w:rFonts w:ascii="Garamond" w:hAnsi="Garamond" w:cs="Garamond"/>
        <w:color w:val="00214E"/>
        <w:sz w:val="24"/>
        <w:szCs w:val="24"/>
        <w:lang w:val="ro-RO"/>
      </w:rPr>
      <w:t>; Tel/Fax. 0268.419013,  0268.417292</w:t>
    </w:r>
  </w:p>
  <w:p w:rsidR="00F426BF" w:rsidRDefault="00F4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19" w:rsidRDefault="00A16B19" w:rsidP="0010560A">
      <w:pPr>
        <w:spacing w:after="0" w:line="240" w:lineRule="auto"/>
      </w:pPr>
      <w:r>
        <w:separator/>
      </w:r>
    </w:p>
  </w:footnote>
  <w:footnote w:type="continuationSeparator" w:id="0">
    <w:p w:rsidR="00A16B19" w:rsidRDefault="00A16B1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1DDE"/>
    <w:multiLevelType w:val="hybridMultilevel"/>
    <w:tmpl w:val="05EA443C"/>
    <w:lvl w:ilvl="0" w:tplc="04090001">
      <w:start w:val="1"/>
      <w:numFmt w:val="bullet"/>
      <w:pStyle w:val="ListN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45410"/>
    <w:multiLevelType w:val="hybridMultilevel"/>
    <w:tmpl w:val="D4265850"/>
    <w:lvl w:ilvl="0" w:tplc="94E0BE0E">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03A85"/>
    <w:multiLevelType w:val="hybridMultilevel"/>
    <w:tmpl w:val="C818EA22"/>
    <w:lvl w:ilvl="0" w:tplc="04090001">
      <w:start w:val="1"/>
      <w:numFmt w:val="bullet"/>
      <w:pStyle w:val="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0C0A"/>
    <w:multiLevelType w:val="hybridMultilevel"/>
    <w:tmpl w:val="745C8C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E4EFD"/>
    <w:multiLevelType w:val="multilevel"/>
    <w:tmpl w:val="611E284C"/>
    <w:lvl w:ilvl="0">
      <w:start w:val="1"/>
      <w:numFmt w:val="decimal"/>
      <w:pStyle w:val="Nivel1"/>
      <w:lvlText w:val="%1."/>
      <w:lvlJc w:val="left"/>
      <w:pPr>
        <w:ind w:left="432" w:hanging="432"/>
      </w:pPr>
      <w:rPr>
        <w:rFonts w:hint="default"/>
      </w:rPr>
    </w:lvl>
    <w:lvl w:ilvl="1">
      <w:start w:val="1"/>
      <w:numFmt w:val="decimal"/>
      <w:pStyle w:val="Nivel2"/>
      <w:lvlText w:val="%1.%2."/>
      <w:lvlJc w:val="left"/>
      <w:pPr>
        <w:ind w:left="576" w:hanging="576"/>
      </w:pPr>
      <w:rPr>
        <w:rFonts w:hint="default"/>
      </w:rPr>
    </w:lvl>
    <w:lvl w:ilvl="2">
      <w:start w:val="1"/>
      <w:numFmt w:val="decimal"/>
      <w:pStyle w:val="Nivel3"/>
      <w:lvlText w:val="%1.%2.%3."/>
      <w:lvlJc w:val="left"/>
      <w:pPr>
        <w:ind w:left="720" w:hanging="720"/>
      </w:pPr>
      <w:rPr>
        <w:rFonts w:hint="default"/>
      </w:rPr>
    </w:lvl>
    <w:lvl w:ilvl="3">
      <w:start w:val="1"/>
      <w:numFmt w:val="decimal"/>
      <w:pStyle w:val="Nive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9C23C4"/>
    <w:multiLevelType w:val="hybridMultilevel"/>
    <w:tmpl w:val="AA7AB0C4"/>
    <w:lvl w:ilvl="0" w:tplc="8846909E">
      <w:start w:val="1"/>
      <w:numFmt w:val="bullet"/>
      <w:pStyle w:val="ListBullet"/>
      <w:lvlText w:val=""/>
      <w:lvlJc w:val="left"/>
      <w:pPr>
        <w:ind w:left="5760" w:hanging="360"/>
      </w:pPr>
      <w:rPr>
        <w:rFonts w:ascii="Symbol" w:hAnsi="Symbol" w:cs="Symbol" w:hint="default"/>
      </w:rPr>
    </w:lvl>
    <w:lvl w:ilvl="1" w:tplc="04090003">
      <w:start w:val="1"/>
      <w:numFmt w:val="bullet"/>
      <w:lvlText w:val="o"/>
      <w:lvlJc w:val="left"/>
      <w:pPr>
        <w:ind w:left="6480" w:hanging="360"/>
      </w:pPr>
      <w:rPr>
        <w:rFonts w:ascii="Courier New" w:hAnsi="Courier New" w:cs="Courier New" w:hint="default"/>
      </w:rPr>
    </w:lvl>
    <w:lvl w:ilvl="2" w:tplc="04090005">
      <w:start w:val="1"/>
      <w:numFmt w:val="bullet"/>
      <w:lvlText w:val=""/>
      <w:lvlJc w:val="left"/>
      <w:pPr>
        <w:ind w:left="7200" w:hanging="360"/>
      </w:pPr>
      <w:rPr>
        <w:rFonts w:ascii="Wingdings" w:hAnsi="Wingdings" w:cs="Wingdings" w:hint="default"/>
      </w:rPr>
    </w:lvl>
    <w:lvl w:ilvl="3" w:tplc="04090001">
      <w:start w:val="1"/>
      <w:numFmt w:val="bullet"/>
      <w:lvlText w:val=""/>
      <w:lvlJc w:val="left"/>
      <w:pPr>
        <w:ind w:left="7920" w:hanging="360"/>
      </w:pPr>
      <w:rPr>
        <w:rFonts w:ascii="Symbol" w:hAnsi="Symbol" w:cs="Symbol" w:hint="default"/>
      </w:rPr>
    </w:lvl>
    <w:lvl w:ilvl="4" w:tplc="04090003">
      <w:start w:val="1"/>
      <w:numFmt w:val="bullet"/>
      <w:lvlText w:val="o"/>
      <w:lvlJc w:val="left"/>
      <w:pPr>
        <w:ind w:left="8640" w:hanging="360"/>
      </w:pPr>
      <w:rPr>
        <w:rFonts w:ascii="Courier New" w:hAnsi="Courier New" w:cs="Courier New" w:hint="default"/>
      </w:rPr>
    </w:lvl>
    <w:lvl w:ilvl="5" w:tplc="04090005">
      <w:start w:val="1"/>
      <w:numFmt w:val="bullet"/>
      <w:lvlText w:val=""/>
      <w:lvlJc w:val="left"/>
      <w:pPr>
        <w:ind w:left="9360" w:hanging="360"/>
      </w:pPr>
      <w:rPr>
        <w:rFonts w:ascii="Wingdings" w:hAnsi="Wingdings" w:cs="Wingdings" w:hint="default"/>
      </w:rPr>
    </w:lvl>
    <w:lvl w:ilvl="6" w:tplc="04090001">
      <w:start w:val="1"/>
      <w:numFmt w:val="bullet"/>
      <w:lvlText w:val=""/>
      <w:lvlJc w:val="left"/>
      <w:pPr>
        <w:ind w:left="10080" w:hanging="360"/>
      </w:pPr>
      <w:rPr>
        <w:rFonts w:ascii="Symbol" w:hAnsi="Symbol" w:cs="Symbol" w:hint="default"/>
      </w:rPr>
    </w:lvl>
    <w:lvl w:ilvl="7" w:tplc="04090003">
      <w:start w:val="1"/>
      <w:numFmt w:val="bullet"/>
      <w:lvlText w:val="o"/>
      <w:lvlJc w:val="left"/>
      <w:pPr>
        <w:ind w:left="10800" w:hanging="360"/>
      </w:pPr>
      <w:rPr>
        <w:rFonts w:ascii="Courier New" w:hAnsi="Courier New" w:cs="Courier New" w:hint="default"/>
      </w:rPr>
    </w:lvl>
    <w:lvl w:ilvl="8" w:tplc="04090005">
      <w:start w:val="1"/>
      <w:numFmt w:val="bullet"/>
      <w:lvlText w:val=""/>
      <w:lvlJc w:val="left"/>
      <w:pPr>
        <w:ind w:left="11520" w:hanging="360"/>
      </w:pPr>
      <w:rPr>
        <w:rFonts w:ascii="Wingdings" w:hAnsi="Wingdings" w:cs="Wingdings" w:hint="default"/>
      </w:rPr>
    </w:lvl>
  </w:abstractNum>
  <w:abstractNum w:abstractNumId="9" w15:restartNumberingAfterBreak="0">
    <w:nsid w:val="5C573BF6"/>
    <w:multiLevelType w:val="hybridMultilevel"/>
    <w:tmpl w:val="27BE1208"/>
    <w:lvl w:ilvl="0" w:tplc="04180001">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E2D8C"/>
    <w:multiLevelType w:val="hybridMultilevel"/>
    <w:tmpl w:val="0792DDE6"/>
    <w:lvl w:ilvl="0" w:tplc="D332A700">
      <w:numFmt w:val="bullet"/>
      <w:lvlText w:val="-"/>
      <w:lvlJc w:val="left"/>
      <w:pPr>
        <w:ind w:left="890" w:hanging="360"/>
      </w:pPr>
      <w:rPr>
        <w:rFonts w:ascii="Tahoma" w:eastAsia="Times New Roman" w:hAnsi="Tahoma" w:cs="Tahoma"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1"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12"/>
  </w:num>
  <w:num w:numId="6">
    <w:abstractNumId w:val="7"/>
  </w:num>
  <w:num w:numId="7">
    <w:abstractNumId w:val="8"/>
  </w:num>
  <w:num w:numId="8">
    <w:abstractNumId w:val="6"/>
  </w:num>
  <w:num w:numId="9">
    <w:abstractNumId w:val="3"/>
  </w:num>
  <w:num w:numId="10">
    <w:abstractNumId w:val="10"/>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33A"/>
    <w:rsid w:val="000336A1"/>
    <w:rsid w:val="0003400D"/>
    <w:rsid w:val="00035C30"/>
    <w:rsid w:val="00041C0B"/>
    <w:rsid w:val="00046049"/>
    <w:rsid w:val="00047861"/>
    <w:rsid w:val="00047D35"/>
    <w:rsid w:val="0005331B"/>
    <w:rsid w:val="000567A2"/>
    <w:rsid w:val="000568AE"/>
    <w:rsid w:val="000613B5"/>
    <w:rsid w:val="00061EB5"/>
    <w:rsid w:val="00064C3B"/>
    <w:rsid w:val="00070F06"/>
    <w:rsid w:val="00071073"/>
    <w:rsid w:val="00075361"/>
    <w:rsid w:val="0007594F"/>
    <w:rsid w:val="00077879"/>
    <w:rsid w:val="000818FF"/>
    <w:rsid w:val="000822B0"/>
    <w:rsid w:val="000845FD"/>
    <w:rsid w:val="00084B36"/>
    <w:rsid w:val="00086046"/>
    <w:rsid w:val="000865F9"/>
    <w:rsid w:val="000866DE"/>
    <w:rsid w:val="00086B9A"/>
    <w:rsid w:val="00086C60"/>
    <w:rsid w:val="00086FD1"/>
    <w:rsid w:val="00086FF0"/>
    <w:rsid w:val="000872CA"/>
    <w:rsid w:val="000873B5"/>
    <w:rsid w:val="00087AE0"/>
    <w:rsid w:val="00093049"/>
    <w:rsid w:val="000952AB"/>
    <w:rsid w:val="00095760"/>
    <w:rsid w:val="000961A9"/>
    <w:rsid w:val="000975C9"/>
    <w:rsid w:val="000B3C5D"/>
    <w:rsid w:val="000B46A3"/>
    <w:rsid w:val="000B4BBE"/>
    <w:rsid w:val="000B4E57"/>
    <w:rsid w:val="000C03B9"/>
    <w:rsid w:val="000C0B37"/>
    <w:rsid w:val="000C1E27"/>
    <w:rsid w:val="000C4375"/>
    <w:rsid w:val="000D015E"/>
    <w:rsid w:val="000D0742"/>
    <w:rsid w:val="000E1BEF"/>
    <w:rsid w:val="000F361D"/>
    <w:rsid w:val="000F4697"/>
    <w:rsid w:val="000F5694"/>
    <w:rsid w:val="000F6DDD"/>
    <w:rsid w:val="000F7D6F"/>
    <w:rsid w:val="00100751"/>
    <w:rsid w:val="00102B2C"/>
    <w:rsid w:val="0010312B"/>
    <w:rsid w:val="0010560A"/>
    <w:rsid w:val="00105BC4"/>
    <w:rsid w:val="001106BA"/>
    <w:rsid w:val="00112857"/>
    <w:rsid w:val="001133E6"/>
    <w:rsid w:val="0011371E"/>
    <w:rsid w:val="00115198"/>
    <w:rsid w:val="00117CBE"/>
    <w:rsid w:val="00122071"/>
    <w:rsid w:val="00122D34"/>
    <w:rsid w:val="00124029"/>
    <w:rsid w:val="00124988"/>
    <w:rsid w:val="00124B3A"/>
    <w:rsid w:val="001274F0"/>
    <w:rsid w:val="00130855"/>
    <w:rsid w:val="00131A4B"/>
    <w:rsid w:val="0013434C"/>
    <w:rsid w:val="00140DBC"/>
    <w:rsid w:val="00141471"/>
    <w:rsid w:val="0014472F"/>
    <w:rsid w:val="00151A20"/>
    <w:rsid w:val="00151A8F"/>
    <w:rsid w:val="00154408"/>
    <w:rsid w:val="001616C1"/>
    <w:rsid w:val="00162EB4"/>
    <w:rsid w:val="00163FDA"/>
    <w:rsid w:val="00166494"/>
    <w:rsid w:val="0017069E"/>
    <w:rsid w:val="0017432E"/>
    <w:rsid w:val="00186129"/>
    <w:rsid w:val="0018749A"/>
    <w:rsid w:val="001928DF"/>
    <w:rsid w:val="0019641C"/>
    <w:rsid w:val="001A0248"/>
    <w:rsid w:val="001A0BB6"/>
    <w:rsid w:val="001A3A8A"/>
    <w:rsid w:val="001B0834"/>
    <w:rsid w:val="001B3976"/>
    <w:rsid w:val="001C1D20"/>
    <w:rsid w:val="001C4E97"/>
    <w:rsid w:val="001C6871"/>
    <w:rsid w:val="001C6920"/>
    <w:rsid w:val="001D0270"/>
    <w:rsid w:val="001D125C"/>
    <w:rsid w:val="001D2EC5"/>
    <w:rsid w:val="001D366E"/>
    <w:rsid w:val="001D4A76"/>
    <w:rsid w:val="001D58F9"/>
    <w:rsid w:val="001D72A8"/>
    <w:rsid w:val="001E6085"/>
    <w:rsid w:val="001E759A"/>
    <w:rsid w:val="001F0D68"/>
    <w:rsid w:val="001F1FB2"/>
    <w:rsid w:val="001F6A19"/>
    <w:rsid w:val="001F6AB0"/>
    <w:rsid w:val="00204E39"/>
    <w:rsid w:val="00206333"/>
    <w:rsid w:val="00206DD5"/>
    <w:rsid w:val="002114F3"/>
    <w:rsid w:val="00211649"/>
    <w:rsid w:val="00215A49"/>
    <w:rsid w:val="00217268"/>
    <w:rsid w:val="002176F5"/>
    <w:rsid w:val="00220D88"/>
    <w:rsid w:val="0022203B"/>
    <w:rsid w:val="002322CD"/>
    <w:rsid w:val="00232324"/>
    <w:rsid w:val="00234489"/>
    <w:rsid w:val="00235DF6"/>
    <w:rsid w:val="002367AC"/>
    <w:rsid w:val="00236E5C"/>
    <w:rsid w:val="00240FF6"/>
    <w:rsid w:val="002429F6"/>
    <w:rsid w:val="00244EFE"/>
    <w:rsid w:val="002469F6"/>
    <w:rsid w:val="002500EE"/>
    <w:rsid w:val="00253D06"/>
    <w:rsid w:val="0025486F"/>
    <w:rsid w:val="0026380B"/>
    <w:rsid w:val="00264334"/>
    <w:rsid w:val="0026571A"/>
    <w:rsid w:val="00267926"/>
    <w:rsid w:val="00274875"/>
    <w:rsid w:val="002760B2"/>
    <w:rsid w:val="0028053B"/>
    <w:rsid w:val="00280E60"/>
    <w:rsid w:val="002825EB"/>
    <w:rsid w:val="00282B9A"/>
    <w:rsid w:val="00283170"/>
    <w:rsid w:val="00284FE2"/>
    <w:rsid w:val="00286C08"/>
    <w:rsid w:val="00286E94"/>
    <w:rsid w:val="00287450"/>
    <w:rsid w:val="0029170F"/>
    <w:rsid w:val="00297E20"/>
    <w:rsid w:val="002A26BC"/>
    <w:rsid w:val="002A36E2"/>
    <w:rsid w:val="002A52C5"/>
    <w:rsid w:val="002B1B5E"/>
    <w:rsid w:val="002B3BD4"/>
    <w:rsid w:val="002C07F3"/>
    <w:rsid w:val="002C3198"/>
    <w:rsid w:val="002D4AB0"/>
    <w:rsid w:val="002D6A4E"/>
    <w:rsid w:val="002D7A5D"/>
    <w:rsid w:val="002D7BF3"/>
    <w:rsid w:val="002E2B9D"/>
    <w:rsid w:val="002E54C1"/>
    <w:rsid w:val="002E5C45"/>
    <w:rsid w:val="002E68D6"/>
    <w:rsid w:val="002F2C8D"/>
    <w:rsid w:val="002F75A7"/>
    <w:rsid w:val="0030327C"/>
    <w:rsid w:val="00307DEA"/>
    <w:rsid w:val="00312392"/>
    <w:rsid w:val="00315946"/>
    <w:rsid w:val="00320B7E"/>
    <w:rsid w:val="00327C84"/>
    <w:rsid w:val="00330C2C"/>
    <w:rsid w:val="00334DE6"/>
    <w:rsid w:val="0033682D"/>
    <w:rsid w:val="003404FC"/>
    <w:rsid w:val="00340707"/>
    <w:rsid w:val="00340DDF"/>
    <w:rsid w:val="003427B3"/>
    <w:rsid w:val="00346D30"/>
    <w:rsid w:val="00347395"/>
    <w:rsid w:val="00347E1A"/>
    <w:rsid w:val="00351ECF"/>
    <w:rsid w:val="00352C4D"/>
    <w:rsid w:val="00355D11"/>
    <w:rsid w:val="00355DEE"/>
    <w:rsid w:val="0036103B"/>
    <w:rsid w:val="0036152C"/>
    <w:rsid w:val="00361865"/>
    <w:rsid w:val="00362246"/>
    <w:rsid w:val="0036366E"/>
    <w:rsid w:val="003637BD"/>
    <w:rsid w:val="00363924"/>
    <w:rsid w:val="00367CAB"/>
    <w:rsid w:val="00374A17"/>
    <w:rsid w:val="0037501A"/>
    <w:rsid w:val="00377782"/>
    <w:rsid w:val="00383DC2"/>
    <w:rsid w:val="00390A67"/>
    <w:rsid w:val="00393016"/>
    <w:rsid w:val="00394DA5"/>
    <w:rsid w:val="00394E35"/>
    <w:rsid w:val="003960AB"/>
    <w:rsid w:val="00396778"/>
    <w:rsid w:val="003A2D3C"/>
    <w:rsid w:val="003B4F28"/>
    <w:rsid w:val="003B5013"/>
    <w:rsid w:val="003C120D"/>
    <w:rsid w:val="003C14A9"/>
    <w:rsid w:val="003C1E66"/>
    <w:rsid w:val="003C4E7A"/>
    <w:rsid w:val="003C643E"/>
    <w:rsid w:val="003D0948"/>
    <w:rsid w:val="003D488E"/>
    <w:rsid w:val="003D6F2E"/>
    <w:rsid w:val="003D7A53"/>
    <w:rsid w:val="003D7A7E"/>
    <w:rsid w:val="003E55F0"/>
    <w:rsid w:val="003E6903"/>
    <w:rsid w:val="003F19EA"/>
    <w:rsid w:val="003F1DCE"/>
    <w:rsid w:val="003F3DFD"/>
    <w:rsid w:val="003F4A7B"/>
    <w:rsid w:val="003F7B87"/>
    <w:rsid w:val="00401CBE"/>
    <w:rsid w:val="00403F21"/>
    <w:rsid w:val="00405E3D"/>
    <w:rsid w:val="004075B3"/>
    <w:rsid w:val="004108C0"/>
    <w:rsid w:val="00410D19"/>
    <w:rsid w:val="00413CEB"/>
    <w:rsid w:val="004224EC"/>
    <w:rsid w:val="004227CC"/>
    <w:rsid w:val="00422B76"/>
    <w:rsid w:val="00423067"/>
    <w:rsid w:val="0042404A"/>
    <w:rsid w:val="00427352"/>
    <w:rsid w:val="004329EF"/>
    <w:rsid w:val="00436CFF"/>
    <w:rsid w:val="00440EA7"/>
    <w:rsid w:val="00444531"/>
    <w:rsid w:val="00444C7A"/>
    <w:rsid w:val="00444CD3"/>
    <w:rsid w:val="0044723F"/>
    <w:rsid w:val="00450E53"/>
    <w:rsid w:val="004513CF"/>
    <w:rsid w:val="004543A8"/>
    <w:rsid w:val="00460641"/>
    <w:rsid w:val="00473A03"/>
    <w:rsid w:val="004742EF"/>
    <w:rsid w:val="00475201"/>
    <w:rsid w:val="004765EB"/>
    <w:rsid w:val="00477460"/>
    <w:rsid w:val="004817AF"/>
    <w:rsid w:val="00481EFD"/>
    <w:rsid w:val="00490E7B"/>
    <w:rsid w:val="0049314C"/>
    <w:rsid w:val="00493A08"/>
    <w:rsid w:val="00494F5E"/>
    <w:rsid w:val="00497444"/>
    <w:rsid w:val="004976D8"/>
    <w:rsid w:val="00497B0D"/>
    <w:rsid w:val="004A3A25"/>
    <w:rsid w:val="004A47B7"/>
    <w:rsid w:val="004A7455"/>
    <w:rsid w:val="004B07E6"/>
    <w:rsid w:val="004B178E"/>
    <w:rsid w:val="004B1FA2"/>
    <w:rsid w:val="004B7C7C"/>
    <w:rsid w:val="004C0045"/>
    <w:rsid w:val="004C4E8D"/>
    <w:rsid w:val="004C566C"/>
    <w:rsid w:val="004C5785"/>
    <w:rsid w:val="004D3CD3"/>
    <w:rsid w:val="004D5640"/>
    <w:rsid w:val="004E2927"/>
    <w:rsid w:val="004E4A36"/>
    <w:rsid w:val="004E4F00"/>
    <w:rsid w:val="004E5A4A"/>
    <w:rsid w:val="004E6040"/>
    <w:rsid w:val="004F3DF5"/>
    <w:rsid w:val="004F6F09"/>
    <w:rsid w:val="0050305D"/>
    <w:rsid w:val="0050643F"/>
    <w:rsid w:val="005064ED"/>
    <w:rsid w:val="005126DD"/>
    <w:rsid w:val="0051575F"/>
    <w:rsid w:val="0051577E"/>
    <w:rsid w:val="005205EF"/>
    <w:rsid w:val="005223EC"/>
    <w:rsid w:val="00522C06"/>
    <w:rsid w:val="005306A3"/>
    <w:rsid w:val="00532353"/>
    <w:rsid w:val="00534D72"/>
    <w:rsid w:val="005350D1"/>
    <w:rsid w:val="005366E4"/>
    <w:rsid w:val="005414B2"/>
    <w:rsid w:val="005469F4"/>
    <w:rsid w:val="005504A1"/>
    <w:rsid w:val="00555B18"/>
    <w:rsid w:val="005634A2"/>
    <w:rsid w:val="00563B30"/>
    <w:rsid w:val="00564AA4"/>
    <w:rsid w:val="00571253"/>
    <w:rsid w:val="005715AB"/>
    <w:rsid w:val="005746F4"/>
    <w:rsid w:val="00575325"/>
    <w:rsid w:val="0057744C"/>
    <w:rsid w:val="0058169F"/>
    <w:rsid w:val="00586D0A"/>
    <w:rsid w:val="0059223A"/>
    <w:rsid w:val="0059286F"/>
    <w:rsid w:val="0059358C"/>
    <w:rsid w:val="005A3E32"/>
    <w:rsid w:val="005A547A"/>
    <w:rsid w:val="005A57F1"/>
    <w:rsid w:val="005B03BA"/>
    <w:rsid w:val="005B09B7"/>
    <w:rsid w:val="005B20C8"/>
    <w:rsid w:val="005B344B"/>
    <w:rsid w:val="005B40FC"/>
    <w:rsid w:val="005B4506"/>
    <w:rsid w:val="005C063B"/>
    <w:rsid w:val="005C4482"/>
    <w:rsid w:val="005C5772"/>
    <w:rsid w:val="005C716F"/>
    <w:rsid w:val="005C7844"/>
    <w:rsid w:val="005D0808"/>
    <w:rsid w:val="005D2962"/>
    <w:rsid w:val="005D2BE6"/>
    <w:rsid w:val="005D3599"/>
    <w:rsid w:val="005D7991"/>
    <w:rsid w:val="005E4E47"/>
    <w:rsid w:val="005F29FC"/>
    <w:rsid w:val="005F2D52"/>
    <w:rsid w:val="005F3EF8"/>
    <w:rsid w:val="005F45A6"/>
    <w:rsid w:val="005F5036"/>
    <w:rsid w:val="0060366F"/>
    <w:rsid w:val="006039C9"/>
    <w:rsid w:val="00607FED"/>
    <w:rsid w:val="00610D4E"/>
    <w:rsid w:val="00612A68"/>
    <w:rsid w:val="00615BF5"/>
    <w:rsid w:val="00615F2C"/>
    <w:rsid w:val="0061677F"/>
    <w:rsid w:val="00617F2C"/>
    <w:rsid w:val="0062058E"/>
    <w:rsid w:val="0062089B"/>
    <w:rsid w:val="00621AF6"/>
    <w:rsid w:val="006241A9"/>
    <w:rsid w:val="00630291"/>
    <w:rsid w:val="006303D6"/>
    <w:rsid w:val="00632117"/>
    <w:rsid w:val="0063255B"/>
    <w:rsid w:val="00640B8D"/>
    <w:rsid w:val="0064215C"/>
    <w:rsid w:val="0064599E"/>
    <w:rsid w:val="00651119"/>
    <w:rsid w:val="0065147F"/>
    <w:rsid w:val="00653C18"/>
    <w:rsid w:val="00654F2F"/>
    <w:rsid w:val="00655FA7"/>
    <w:rsid w:val="00663EF1"/>
    <w:rsid w:val="00667BDA"/>
    <w:rsid w:val="00677AD1"/>
    <w:rsid w:val="00694374"/>
    <w:rsid w:val="00695298"/>
    <w:rsid w:val="006A0FCB"/>
    <w:rsid w:val="006A2E5A"/>
    <w:rsid w:val="006A3647"/>
    <w:rsid w:val="006A3FBE"/>
    <w:rsid w:val="006A57CE"/>
    <w:rsid w:val="006A7BD0"/>
    <w:rsid w:val="006B1C3A"/>
    <w:rsid w:val="006B5869"/>
    <w:rsid w:val="006C097B"/>
    <w:rsid w:val="006C3D41"/>
    <w:rsid w:val="006C739D"/>
    <w:rsid w:val="006D2377"/>
    <w:rsid w:val="006D25F2"/>
    <w:rsid w:val="006D49F0"/>
    <w:rsid w:val="006D4EF3"/>
    <w:rsid w:val="006D7B8E"/>
    <w:rsid w:val="006E0AFE"/>
    <w:rsid w:val="006E1E1E"/>
    <w:rsid w:val="006E25C3"/>
    <w:rsid w:val="006E4A88"/>
    <w:rsid w:val="006E6624"/>
    <w:rsid w:val="006F1C5F"/>
    <w:rsid w:val="006F5A65"/>
    <w:rsid w:val="006F72CF"/>
    <w:rsid w:val="00700567"/>
    <w:rsid w:val="00703092"/>
    <w:rsid w:val="00706555"/>
    <w:rsid w:val="00706CDE"/>
    <w:rsid w:val="00707242"/>
    <w:rsid w:val="007074FD"/>
    <w:rsid w:val="00710C8D"/>
    <w:rsid w:val="00710DF6"/>
    <w:rsid w:val="007120E4"/>
    <w:rsid w:val="007153B4"/>
    <w:rsid w:val="00715FE9"/>
    <w:rsid w:val="00720F24"/>
    <w:rsid w:val="007212E8"/>
    <w:rsid w:val="0072366E"/>
    <w:rsid w:val="00726667"/>
    <w:rsid w:val="00731D4A"/>
    <w:rsid w:val="0073384D"/>
    <w:rsid w:val="00734953"/>
    <w:rsid w:val="00736EA7"/>
    <w:rsid w:val="0074011F"/>
    <w:rsid w:val="00753664"/>
    <w:rsid w:val="00756709"/>
    <w:rsid w:val="00756778"/>
    <w:rsid w:val="00760D3E"/>
    <w:rsid w:val="0076310A"/>
    <w:rsid w:val="007651A8"/>
    <w:rsid w:val="00766622"/>
    <w:rsid w:val="00767AE4"/>
    <w:rsid w:val="00776505"/>
    <w:rsid w:val="007813E3"/>
    <w:rsid w:val="007839E2"/>
    <w:rsid w:val="00786D90"/>
    <w:rsid w:val="00794930"/>
    <w:rsid w:val="00794BF2"/>
    <w:rsid w:val="007974EB"/>
    <w:rsid w:val="007A02FF"/>
    <w:rsid w:val="007A213D"/>
    <w:rsid w:val="007A6507"/>
    <w:rsid w:val="007B2EAD"/>
    <w:rsid w:val="007B726C"/>
    <w:rsid w:val="007C19FD"/>
    <w:rsid w:val="007C3BF2"/>
    <w:rsid w:val="007D459B"/>
    <w:rsid w:val="007E13C8"/>
    <w:rsid w:val="007E3D95"/>
    <w:rsid w:val="007E4D32"/>
    <w:rsid w:val="007E616F"/>
    <w:rsid w:val="007E780C"/>
    <w:rsid w:val="007E7869"/>
    <w:rsid w:val="007F60FE"/>
    <w:rsid w:val="00800DCC"/>
    <w:rsid w:val="00810342"/>
    <w:rsid w:val="008109E4"/>
    <w:rsid w:val="00811026"/>
    <w:rsid w:val="00816C4F"/>
    <w:rsid w:val="00817E3A"/>
    <w:rsid w:val="00823683"/>
    <w:rsid w:val="00824A15"/>
    <w:rsid w:val="00825EEF"/>
    <w:rsid w:val="008265D4"/>
    <w:rsid w:val="0083139F"/>
    <w:rsid w:val="00835FBD"/>
    <w:rsid w:val="00842415"/>
    <w:rsid w:val="00842CF0"/>
    <w:rsid w:val="0084548F"/>
    <w:rsid w:val="00850185"/>
    <w:rsid w:val="00850D96"/>
    <w:rsid w:val="00851170"/>
    <w:rsid w:val="0085289E"/>
    <w:rsid w:val="00856DAE"/>
    <w:rsid w:val="00856FF9"/>
    <w:rsid w:val="00857A43"/>
    <w:rsid w:val="00863581"/>
    <w:rsid w:val="00866336"/>
    <w:rsid w:val="00867A21"/>
    <w:rsid w:val="00867A8D"/>
    <w:rsid w:val="008751B4"/>
    <w:rsid w:val="0087730D"/>
    <w:rsid w:val="008831BD"/>
    <w:rsid w:val="00887F9D"/>
    <w:rsid w:val="008913EF"/>
    <w:rsid w:val="00892FED"/>
    <w:rsid w:val="0089330E"/>
    <w:rsid w:val="00894587"/>
    <w:rsid w:val="008966E8"/>
    <w:rsid w:val="00896799"/>
    <w:rsid w:val="0089789D"/>
    <w:rsid w:val="00897B47"/>
    <w:rsid w:val="008A1902"/>
    <w:rsid w:val="008A23B2"/>
    <w:rsid w:val="008A266D"/>
    <w:rsid w:val="008A2D8D"/>
    <w:rsid w:val="008A4246"/>
    <w:rsid w:val="008A6AD0"/>
    <w:rsid w:val="008A7A6A"/>
    <w:rsid w:val="008A7C9C"/>
    <w:rsid w:val="008B25F8"/>
    <w:rsid w:val="008B3938"/>
    <w:rsid w:val="008B527F"/>
    <w:rsid w:val="008B52E1"/>
    <w:rsid w:val="008C6AD0"/>
    <w:rsid w:val="008D28D4"/>
    <w:rsid w:val="008D6A89"/>
    <w:rsid w:val="008D7863"/>
    <w:rsid w:val="008E5C3C"/>
    <w:rsid w:val="008F331B"/>
    <w:rsid w:val="008F42CE"/>
    <w:rsid w:val="008F53F3"/>
    <w:rsid w:val="008F7960"/>
    <w:rsid w:val="009064A4"/>
    <w:rsid w:val="00911683"/>
    <w:rsid w:val="009137D6"/>
    <w:rsid w:val="00924238"/>
    <w:rsid w:val="009247DF"/>
    <w:rsid w:val="00925139"/>
    <w:rsid w:val="00932DCC"/>
    <w:rsid w:val="00933190"/>
    <w:rsid w:val="00933232"/>
    <w:rsid w:val="00940D04"/>
    <w:rsid w:val="00943E4D"/>
    <w:rsid w:val="009452E8"/>
    <w:rsid w:val="00947A1D"/>
    <w:rsid w:val="0095133A"/>
    <w:rsid w:val="009544FB"/>
    <w:rsid w:val="00957825"/>
    <w:rsid w:val="00957C01"/>
    <w:rsid w:val="00961148"/>
    <w:rsid w:val="00961667"/>
    <w:rsid w:val="009626E2"/>
    <w:rsid w:val="00963ACA"/>
    <w:rsid w:val="009643EE"/>
    <w:rsid w:val="00970AD4"/>
    <w:rsid w:val="00970E2A"/>
    <w:rsid w:val="00971B14"/>
    <w:rsid w:val="009740EA"/>
    <w:rsid w:val="00990E4F"/>
    <w:rsid w:val="0099518F"/>
    <w:rsid w:val="009A3725"/>
    <w:rsid w:val="009A43E8"/>
    <w:rsid w:val="009A5EB5"/>
    <w:rsid w:val="009A6095"/>
    <w:rsid w:val="009A60B9"/>
    <w:rsid w:val="009A7560"/>
    <w:rsid w:val="009B2790"/>
    <w:rsid w:val="009B2AA1"/>
    <w:rsid w:val="009B3AF1"/>
    <w:rsid w:val="009B4193"/>
    <w:rsid w:val="009B648B"/>
    <w:rsid w:val="009C151A"/>
    <w:rsid w:val="009C1E69"/>
    <w:rsid w:val="009C2625"/>
    <w:rsid w:val="009C6517"/>
    <w:rsid w:val="009D01E2"/>
    <w:rsid w:val="009D5873"/>
    <w:rsid w:val="009D6D72"/>
    <w:rsid w:val="009D7DA0"/>
    <w:rsid w:val="009E01B9"/>
    <w:rsid w:val="009E2EA8"/>
    <w:rsid w:val="009E3978"/>
    <w:rsid w:val="009E771B"/>
    <w:rsid w:val="009F3C8F"/>
    <w:rsid w:val="009F4F54"/>
    <w:rsid w:val="009F5473"/>
    <w:rsid w:val="00A00C3D"/>
    <w:rsid w:val="00A03AB7"/>
    <w:rsid w:val="00A03DF5"/>
    <w:rsid w:val="00A05507"/>
    <w:rsid w:val="00A0677B"/>
    <w:rsid w:val="00A07BFA"/>
    <w:rsid w:val="00A11997"/>
    <w:rsid w:val="00A12076"/>
    <w:rsid w:val="00A132DB"/>
    <w:rsid w:val="00A13EC7"/>
    <w:rsid w:val="00A14091"/>
    <w:rsid w:val="00A15581"/>
    <w:rsid w:val="00A161AA"/>
    <w:rsid w:val="00A16B19"/>
    <w:rsid w:val="00A16D8A"/>
    <w:rsid w:val="00A21E01"/>
    <w:rsid w:val="00A2201A"/>
    <w:rsid w:val="00A25AD0"/>
    <w:rsid w:val="00A32656"/>
    <w:rsid w:val="00A350AF"/>
    <w:rsid w:val="00A36820"/>
    <w:rsid w:val="00A36D7B"/>
    <w:rsid w:val="00A37490"/>
    <w:rsid w:val="00A415ED"/>
    <w:rsid w:val="00A42FD9"/>
    <w:rsid w:val="00A46E13"/>
    <w:rsid w:val="00A511E8"/>
    <w:rsid w:val="00A51F4F"/>
    <w:rsid w:val="00A55848"/>
    <w:rsid w:val="00A60AF1"/>
    <w:rsid w:val="00A65D8F"/>
    <w:rsid w:val="00A70A56"/>
    <w:rsid w:val="00A70AAB"/>
    <w:rsid w:val="00A70BE8"/>
    <w:rsid w:val="00A72327"/>
    <w:rsid w:val="00A73647"/>
    <w:rsid w:val="00A738A1"/>
    <w:rsid w:val="00A76C1F"/>
    <w:rsid w:val="00A77EEC"/>
    <w:rsid w:val="00A80249"/>
    <w:rsid w:val="00A808D1"/>
    <w:rsid w:val="00A85F1F"/>
    <w:rsid w:val="00A87667"/>
    <w:rsid w:val="00A9007A"/>
    <w:rsid w:val="00A9333B"/>
    <w:rsid w:val="00A933B6"/>
    <w:rsid w:val="00A95481"/>
    <w:rsid w:val="00A9649E"/>
    <w:rsid w:val="00A96D60"/>
    <w:rsid w:val="00AA2914"/>
    <w:rsid w:val="00AA3AD6"/>
    <w:rsid w:val="00AB47D2"/>
    <w:rsid w:val="00AB6974"/>
    <w:rsid w:val="00AC39FA"/>
    <w:rsid w:val="00AC4CC3"/>
    <w:rsid w:val="00AC7D11"/>
    <w:rsid w:val="00AD0AAC"/>
    <w:rsid w:val="00AD1516"/>
    <w:rsid w:val="00AD1C4E"/>
    <w:rsid w:val="00AD272D"/>
    <w:rsid w:val="00AD5246"/>
    <w:rsid w:val="00AD762E"/>
    <w:rsid w:val="00AE228D"/>
    <w:rsid w:val="00AE6F08"/>
    <w:rsid w:val="00AF0FC8"/>
    <w:rsid w:val="00AF2E5D"/>
    <w:rsid w:val="00AF7B06"/>
    <w:rsid w:val="00AF7BE4"/>
    <w:rsid w:val="00B03B20"/>
    <w:rsid w:val="00B03F0D"/>
    <w:rsid w:val="00B04ADC"/>
    <w:rsid w:val="00B05E39"/>
    <w:rsid w:val="00B06C71"/>
    <w:rsid w:val="00B07278"/>
    <w:rsid w:val="00B10590"/>
    <w:rsid w:val="00B12324"/>
    <w:rsid w:val="00B124E4"/>
    <w:rsid w:val="00B12F63"/>
    <w:rsid w:val="00B1445B"/>
    <w:rsid w:val="00B15119"/>
    <w:rsid w:val="00B164FA"/>
    <w:rsid w:val="00B20544"/>
    <w:rsid w:val="00B20E95"/>
    <w:rsid w:val="00B21B08"/>
    <w:rsid w:val="00B22E02"/>
    <w:rsid w:val="00B258EF"/>
    <w:rsid w:val="00B27757"/>
    <w:rsid w:val="00B37EAA"/>
    <w:rsid w:val="00B40691"/>
    <w:rsid w:val="00B41A08"/>
    <w:rsid w:val="00B42606"/>
    <w:rsid w:val="00B51A05"/>
    <w:rsid w:val="00B53C3D"/>
    <w:rsid w:val="00B541AA"/>
    <w:rsid w:val="00B575BA"/>
    <w:rsid w:val="00B67F0A"/>
    <w:rsid w:val="00B7193F"/>
    <w:rsid w:val="00B75725"/>
    <w:rsid w:val="00B75A76"/>
    <w:rsid w:val="00B75E21"/>
    <w:rsid w:val="00B75EE1"/>
    <w:rsid w:val="00B76040"/>
    <w:rsid w:val="00B80BAA"/>
    <w:rsid w:val="00B82024"/>
    <w:rsid w:val="00B832DC"/>
    <w:rsid w:val="00B9321C"/>
    <w:rsid w:val="00B94AAF"/>
    <w:rsid w:val="00B94BB8"/>
    <w:rsid w:val="00B964A4"/>
    <w:rsid w:val="00BA19BB"/>
    <w:rsid w:val="00BA4C92"/>
    <w:rsid w:val="00BA5160"/>
    <w:rsid w:val="00BB0CB3"/>
    <w:rsid w:val="00BC2034"/>
    <w:rsid w:val="00BC2A0F"/>
    <w:rsid w:val="00BC4714"/>
    <w:rsid w:val="00BC4CF3"/>
    <w:rsid w:val="00BC6422"/>
    <w:rsid w:val="00BD0333"/>
    <w:rsid w:val="00BD2E77"/>
    <w:rsid w:val="00BD3677"/>
    <w:rsid w:val="00BD376A"/>
    <w:rsid w:val="00BD37AF"/>
    <w:rsid w:val="00BD3D54"/>
    <w:rsid w:val="00BD44BB"/>
    <w:rsid w:val="00BD5684"/>
    <w:rsid w:val="00BD5E3A"/>
    <w:rsid w:val="00BE228F"/>
    <w:rsid w:val="00BE34F4"/>
    <w:rsid w:val="00BE3761"/>
    <w:rsid w:val="00BE76E3"/>
    <w:rsid w:val="00BF1EDF"/>
    <w:rsid w:val="00BF4C06"/>
    <w:rsid w:val="00C01400"/>
    <w:rsid w:val="00C031EA"/>
    <w:rsid w:val="00C05268"/>
    <w:rsid w:val="00C064E7"/>
    <w:rsid w:val="00C11DCC"/>
    <w:rsid w:val="00C11FCF"/>
    <w:rsid w:val="00C15D36"/>
    <w:rsid w:val="00C17876"/>
    <w:rsid w:val="00C202C4"/>
    <w:rsid w:val="00C204C6"/>
    <w:rsid w:val="00C213E8"/>
    <w:rsid w:val="00C21A70"/>
    <w:rsid w:val="00C27BE3"/>
    <w:rsid w:val="00C302A7"/>
    <w:rsid w:val="00C423AB"/>
    <w:rsid w:val="00C4392F"/>
    <w:rsid w:val="00C439A6"/>
    <w:rsid w:val="00C47447"/>
    <w:rsid w:val="00C52D51"/>
    <w:rsid w:val="00C60034"/>
    <w:rsid w:val="00C61B1A"/>
    <w:rsid w:val="00C639A0"/>
    <w:rsid w:val="00C6462A"/>
    <w:rsid w:val="00C70496"/>
    <w:rsid w:val="00C7607A"/>
    <w:rsid w:val="00C763EE"/>
    <w:rsid w:val="00C815C5"/>
    <w:rsid w:val="00C83093"/>
    <w:rsid w:val="00C8653A"/>
    <w:rsid w:val="00C9075D"/>
    <w:rsid w:val="00C93E95"/>
    <w:rsid w:val="00C94155"/>
    <w:rsid w:val="00C97955"/>
    <w:rsid w:val="00CA61EC"/>
    <w:rsid w:val="00CA7673"/>
    <w:rsid w:val="00CB276F"/>
    <w:rsid w:val="00CB6C9B"/>
    <w:rsid w:val="00CC0F83"/>
    <w:rsid w:val="00CC19DB"/>
    <w:rsid w:val="00CC4433"/>
    <w:rsid w:val="00CC6CA3"/>
    <w:rsid w:val="00CD2A10"/>
    <w:rsid w:val="00CD3A98"/>
    <w:rsid w:val="00CD3FDC"/>
    <w:rsid w:val="00CD4E4C"/>
    <w:rsid w:val="00CD517A"/>
    <w:rsid w:val="00CE0953"/>
    <w:rsid w:val="00CE49CD"/>
    <w:rsid w:val="00CE584C"/>
    <w:rsid w:val="00CE6289"/>
    <w:rsid w:val="00CF6CD0"/>
    <w:rsid w:val="00CF6D7C"/>
    <w:rsid w:val="00CF7034"/>
    <w:rsid w:val="00D072EB"/>
    <w:rsid w:val="00D110C8"/>
    <w:rsid w:val="00D119DE"/>
    <w:rsid w:val="00D14AF3"/>
    <w:rsid w:val="00D156FC"/>
    <w:rsid w:val="00D176A7"/>
    <w:rsid w:val="00D216B1"/>
    <w:rsid w:val="00D2595F"/>
    <w:rsid w:val="00D31F45"/>
    <w:rsid w:val="00D33FBA"/>
    <w:rsid w:val="00D34C61"/>
    <w:rsid w:val="00D34E14"/>
    <w:rsid w:val="00D351F4"/>
    <w:rsid w:val="00D45BCE"/>
    <w:rsid w:val="00D4728A"/>
    <w:rsid w:val="00D5077E"/>
    <w:rsid w:val="00D57CE4"/>
    <w:rsid w:val="00D611EE"/>
    <w:rsid w:val="00D64A47"/>
    <w:rsid w:val="00D6551A"/>
    <w:rsid w:val="00D75BA5"/>
    <w:rsid w:val="00D7656D"/>
    <w:rsid w:val="00D76D6C"/>
    <w:rsid w:val="00D9028F"/>
    <w:rsid w:val="00D9246A"/>
    <w:rsid w:val="00D93FC2"/>
    <w:rsid w:val="00D96A40"/>
    <w:rsid w:val="00DA0170"/>
    <w:rsid w:val="00DB417C"/>
    <w:rsid w:val="00DB45CE"/>
    <w:rsid w:val="00DB4C9C"/>
    <w:rsid w:val="00DB5F76"/>
    <w:rsid w:val="00DB6EE3"/>
    <w:rsid w:val="00DC3B33"/>
    <w:rsid w:val="00DC5867"/>
    <w:rsid w:val="00DC679A"/>
    <w:rsid w:val="00DD1A6E"/>
    <w:rsid w:val="00DD308E"/>
    <w:rsid w:val="00DD5898"/>
    <w:rsid w:val="00DE3E16"/>
    <w:rsid w:val="00DE3E85"/>
    <w:rsid w:val="00DE5733"/>
    <w:rsid w:val="00DE639F"/>
    <w:rsid w:val="00DF0AE2"/>
    <w:rsid w:val="00DF0D80"/>
    <w:rsid w:val="00DF1C71"/>
    <w:rsid w:val="00DF5CD7"/>
    <w:rsid w:val="00E00FF6"/>
    <w:rsid w:val="00E01D99"/>
    <w:rsid w:val="00E031B2"/>
    <w:rsid w:val="00E03F48"/>
    <w:rsid w:val="00E07361"/>
    <w:rsid w:val="00E1349F"/>
    <w:rsid w:val="00E20CF7"/>
    <w:rsid w:val="00E22F96"/>
    <w:rsid w:val="00E244FB"/>
    <w:rsid w:val="00E24902"/>
    <w:rsid w:val="00E26192"/>
    <w:rsid w:val="00E3286F"/>
    <w:rsid w:val="00E34D80"/>
    <w:rsid w:val="00E36357"/>
    <w:rsid w:val="00E431EF"/>
    <w:rsid w:val="00E51F40"/>
    <w:rsid w:val="00E5510E"/>
    <w:rsid w:val="00E6583A"/>
    <w:rsid w:val="00E66FAF"/>
    <w:rsid w:val="00E70F1F"/>
    <w:rsid w:val="00E72A0B"/>
    <w:rsid w:val="00E7499D"/>
    <w:rsid w:val="00E762C6"/>
    <w:rsid w:val="00E80E09"/>
    <w:rsid w:val="00E8607E"/>
    <w:rsid w:val="00E9152A"/>
    <w:rsid w:val="00E9159F"/>
    <w:rsid w:val="00E97B5C"/>
    <w:rsid w:val="00EA2969"/>
    <w:rsid w:val="00EA3D92"/>
    <w:rsid w:val="00EA472B"/>
    <w:rsid w:val="00EA4E7F"/>
    <w:rsid w:val="00EB051E"/>
    <w:rsid w:val="00EB4FD5"/>
    <w:rsid w:val="00EB5B14"/>
    <w:rsid w:val="00EB6547"/>
    <w:rsid w:val="00EB793E"/>
    <w:rsid w:val="00EC0515"/>
    <w:rsid w:val="00EC1082"/>
    <w:rsid w:val="00EC305D"/>
    <w:rsid w:val="00EC39A6"/>
    <w:rsid w:val="00EC497C"/>
    <w:rsid w:val="00EC739F"/>
    <w:rsid w:val="00EC7F68"/>
    <w:rsid w:val="00ED0040"/>
    <w:rsid w:val="00ED1D96"/>
    <w:rsid w:val="00ED29C4"/>
    <w:rsid w:val="00ED4800"/>
    <w:rsid w:val="00ED5666"/>
    <w:rsid w:val="00ED7DF8"/>
    <w:rsid w:val="00EE252F"/>
    <w:rsid w:val="00EE4067"/>
    <w:rsid w:val="00EE6E48"/>
    <w:rsid w:val="00EF3E70"/>
    <w:rsid w:val="00F0066D"/>
    <w:rsid w:val="00F17EA7"/>
    <w:rsid w:val="00F251AD"/>
    <w:rsid w:val="00F27EDD"/>
    <w:rsid w:val="00F30F2D"/>
    <w:rsid w:val="00F32B9C"/>
    <w:rsid w:val="00F3626D"/>
    <w:rsid w:val="00F36C6B"/>
    <w:rsid w:val="00F40DF3"/>
    <w:rsid w:val="00F42681"/>
    <w:rsid w:val="00F426BF"/>
    <w:rsid w:val="00F43E1F"/>
    <w:rsid w:val="00F519AC"/>
    <w:rsid w:val="00F575C2"/>
    <w:rsid w:val="00F5763D"/>
    <w:rsid w:val="00F5765B"/>
    <w:rsid w:val="00F62E2D"/>
    <w:rsid w:val="00F639DD"/>
    <w:rsid w:val="00F63BDB"/>
    <w:rsid w:val="00F66E8C"/>
    <w:rsid w:val="00F71352"/>
    <w:rsid w:val="00F720AF"/>
    <w:rsid w:val="00F724AF"/>
    <w:rsid w:val="00F74B6D"/>
    <w:rsid w:val="00F75025"/>
    <w:rsid w:val="00F75C7E"/>
    <w:rsid w:val="00F76DD4"/>
    <w:rsid w:val="00F81B11"/>
    <w:rsid w:val="00F846A5"/>
    <w:rsid w:val="00F869B3"/>
    <w:rsid w:val="00F9486B"/>
    <w:rsid w:val="00FA1660"/>
    <w:rsid w:val="00FA16C8"/>
    <w:rsid w:val="00FA3973"/>
    <w:rsid w:val="00FA468B"/>
    <w:rsid w:val="00FA50FD"/>
    <w:rsid w:val="00FA5342"/>
    <w:rsid w:val="00FA7824"/>
    <w:rsid w:val="00FB2461"/>
    <w:rsid w:val="00FB2FE8"/>
    <w:rsid w:val="00FB470A"/>
    <w:rsid w:val="00FB4A70"/>
    <w:rsid w:val="00FB5429"/>
    <w:rsid w:val="00FC05F7"/>
    <w:rsid w:val="00FC4BDA"/>
    <w:rsid w:val="00FC6EAB"/>
    <w:rsid w:val="00FC7ED3"/>
    <w:rsid w:val="00FD7FB3"/>
    <w:rsid w:val="00FE092A"/>
    <w:rsid w:val="00FE3A07"/>
    <w:rsid w:val="00FF0E28"/>
    <w:rsid w:val="00FF2E86"/>
    <w:rsid w:val="00FF32E4"/>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279545C1"/>
  <w15:docId w15:val="{C4AB1CB7-80D8-40D1-B1AB-4F3C10F8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A3682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36820"/>
    <w:pPr>
      <w:keepNext/>
      <w:spacing w:before="240" w:after="60"/>
      <w:outlineLvl w:val="1"/>
    </w:pPr>
    <w:rPr>
      <w:rFonts w:ascii="Cambria" w:eastAsia="SimSun" w:hAnsi="Cambria"/>
      <w:b/>
      <w:bCs/>
      <w:i/>
      <w:iCs/>
      <w:sz w:val="28"/>
      <w:szCs w:val="28"/>
    </w:rPr>
  </w:style>
  <w:style w:type="paragraph" w:styleId="Heading9">
    <w:name w:val="heading 9"/>
    <w:basedOn w:val="Normal"/>
    <w:next w:val="Normal"/>
    <w:link w:val="Heading9Char"/>
    <w:uiPriority w:val="9"/>
    <w:semiHidden/>
    <w:unhideWhenUsed/>
    <w:qFormat/>
    <w:rsid w:val="00867A21"/>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Header Char Char Char Char Char Cha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Header Char Char Char Char Char,Header Char Char Char Char1,Header Char Char Char Char Char Cha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List_Paragraph,Multilevel para_II,Paragraph,Citation List,ANNEX,Bullet,bullet,bu,b,bullet1,B,b1,body,b Char Char Char,b Char Char Char Char Char Char,b Char Char,Body Char1 Char1,b Char Char Char Char Char Char Char Char,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Heading1Char">
    <w:name w:val="Heading 1 Char"/>
    <w:link w:val="Heading1"/>
    <w:rsid w:val="00A36820"/>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A36820"/>
    <w:rPr>
      <w:rFonts w:ascii="Cambria" w:eastAsia="SimSun" w:hAnsi="Cambria"/>
      <w:b/>
      <w:bCs/>
      <w:i/>
      <w:iCs/>
      <w:sz w:val="28"/>
      <w:szCs w:val="28"/>
    </w:rPr>
  </w:style>
  <w:style w:type="paragraph" w:styleId="PlainText">
    <w:name w:val="Plain Text"/>
    <w:basedOn w:val="Normal"/>
    <w:link w:val="PlainTextChar"/>
    <w:rsid w:val="00A36820"/>
    <w:pPr>
      <w:suppressAutoHyphens/>
      <w:spacing w:after="0" w:line="240" w:lineRule="auto"/>
    </w:pPr>
    <w:rPr>
      <w:rFonts w:ascii="Courier New" w:eastAsia="Times New Roman" w:hAnsi="Courier New" w:cs="Courier New"/>
      <w:sz w:val="20"/>
      <w:szCs w:val="20"/>
      <w:lang w:val="en-AU"/>
    </w:rPr>
  </w:style>
  <w:style w:type="character" w:customStyle="1" w:styleId="PlainTextChar">
    <w:name w:val="Plain Text Char"/>
    <w:link w:val="PlainText"/>
    <w:rsid w:val="00A36820"/>
    <w:rPr>
      <w:rFonts w:ascii="Courier New" w:eastAsia="Times New Roman" w:hAnsi="Courier New" w:cs="Courier New"/>
      <w:lang w:val="en-AU"/>
    </w:rPr>
  </w:style>
  <w:style w:type="paragraph" w:customStyle="1" w:styleId="WW-Default">
    <w:name w:val="WW-Default"/>
    <w:rsid w:val="00A36820"/>
    <w:pPr>
      <w:suppressAutoHyphens/>
      <w:autoSpaceDE w:val="0"/>
    </w:pPr>
    <w:rPr>
      <w:rFonts w:ascii="Arial" w:eastAsia="Arial" w:hAnsi="Arial" w:cs="Arial"/>
      <w:color w:val="000000"/>
      <w:sz w:val="24"/>
      <w:szCs w:val="24"/>
      <w:lang w:eastAsia="zh-CN"/>
    </w:rPr>
  </w:style>
  <w:style w:type="paragraph" w:styleId="BodyText3">
    <w:name w:val="Body Text 3"/>
    <w:basedOn w:val="Normal"/>
    <w:link w:val="BodyText3Char"/>
    <w:uiPriority w:val="99"/>
    <w:unhideWhenUsed/>
    <w:rsid w:val="00867A21"/>
    <w:pPr>
      <w:spacing w:after="120"/>
    </w:pPr>
    <w:rPr>
      <w:sz w:val="16"/>
      <w:szCs w:val="16"/>
    </w:rPr>
  </w:style>
  <w:style w:type="character" w:customStyle="1" w:styleId="BodyText3Char">
    <w:name w:val="Body Text 3 Char"/>
    <w:link w:val="BodyText3"/>
    <w:uiPriority w:val="99"/>
    <w:rsid w:val="00867A21"/>
    <w:rPr>
      <w:sz w:val="16"/>
      <w:szCs w:val="16"/>
    </w:rPr>
  </w:style>
  <w:style w:type="paragraph" w:styleId="CommentText">
    <w:name w:val="annotation text"/>
    <w:basedOn w:val="Normal"/>
    <w:link w:val="CommentTextChar"/>
    <w:semiHidden/>
    <w:rsid w:val="00867A2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867A21"/>
    <w:rPr>
      <w:rFonts w:ascii="Times New Roman" w:eastAsia="Times New Roman" w:hAnsi="Times New Roman"/>
    </w:rPr>
  </w:style>
  <w:style w:type="paragraph" w:customStyle="1" w:styleId="FigureHeading">
    <w:name w:val="Figure Heading"/>
    <w:basedOn w:val="Heading9"/>
    <w:rsid w:val="00867A21"/>
    <w:pPr>
      <w:spacing w:before="120" w:after="120" w:line="240" w:lineRule="auto"/>
      <w:jc w:val="both"/>
    </w:pPr>
    <w:rPr>
      <w:rFonts w:ascii="Times New Roman" w:hAnsi="Times New Roman"/>
      <w:bCs/>
    </w:rPr>
  </w:style>
  <w:style w:type="character" w:styleId="CommentReference">
    <w:name w:val="annotation reference"/>
    <w:semiHidden/>
    <w:rsid w:val="00867A21"/>
    <w:rPr>
      <w:sz w:val="16"/>
      <w:szCs w:val="16"/>
    </w:rPr>
  </w:style>
  <w:style w:type="paragraph" w:customStyle="1" w:styleId="ListN2">
    <w:name w:val="List N2"/>
    <w:basedOn w:val="Normal"/>
    <w:rsid w:val="00867A21"/>
    <w:pPr>
      <w:numPr>
        <w:numId w:val="1"/>
      </w:numPr>
      <w:tabs>
        <w:tab w:val="left" w:pos="360"/>
        <w:tab w:val="left" w:pos="2552"/>
      </w:tabs>
      <w:overflowPunct w:val="0"/>
      <w:autoSpaceDE w:val="0"/>
      <w:autoSpaceDN w:val="0"/>
      <w:adjustRightInd w:val="0"/>
      <w:spacing w:after="240" w:line="240" w:lineRule="auto"/>
      <w:jc w:val="both"/>
      <w:textAlignment w:val="baseline"/>
    </w:pPr>
    <w:rPr>
      <w:rFonts w:ascii="Times New Roman" w:eastAsia="Times New Roman" w:hAnsi="Times New Roman"/>
      <w:szCs w:val="20"/>
      <w:lang w:val="en-GB"/>
    </w:rPr>
  </w:style>
  <w:style w:type="character" w:customStyle="1" w:styleId="shorttext">
    <w:name w:val="short_text"/>
    <w:rsid w:val="00867A21"/>
  </w:style>
  <w:style w:type="character" w:customStyle="1" w:styleId="Heading9Char">
    <w:name w:val="Heading 9 Char"/>
    <w:link w:val="Heading9"/>
    <w:uiPriority w:val="9"/>
    <w:semiHidden/>
    <w:rsid w:val="00867A21"/>
    <w:rPr>
      <w:rFonts w:ascii="Calibri Light" w:eastAsia="Times New Roman" w:hAnsi="Calibri Light" w:cs="Times New Roman"/>
      <w:sz w:val="22"/>
      <w:szCs w:val="22"/>
    </w:rPr>
  </w:style>
  <w:style w:type="paragraph" w:customStyle="1" w:styleId="InsideAddress">
    <w:name w:val="Inside Address"/>
    <w:basedOn w:val="Normal"/>
    <w:rsid w:val="00FA468B"/>
    <w:pPr>
      <w:overflowPunct w:val="0"/>
      <w:autoSpaceDE w:val="0"/>
      <w:autoSpaceDN w:val="0"/>
      <w:adjustRightInd w:val="0"/>
      <w:spacing w:after="0" w:line="220" w:lineRule="atLeast"/>
      <w:jc w:val="both"/>
      <w:textAlignment w:val="baseline"/>
    </w:pPr>
    <w:rPr>
      <w:rFonts w:ascii="Arial" w:eastAsia="Times New Roman" w:hAnsi="Arial"/>
      <w:spacing w:val="-5"/>
      <w:sz w:val="20"/>
      <w:szCs w:val="20"/>
      <w:lang w:val="ro-RO"/>
    </w:rPr>
  </w:style>
  <w:style w:type="paragraph" w:customStyle="1" w:styleId="Bullet4">
    <w:name w:val="Bullet4"/>
    <w:basedOn w:val="Normal"/>
    <w:rsid w:val="00AA3AD6"/>
    <w:pPr>
      <w:numPr>
        <w:numId w:val="2"/>
      </w:numPr>
      <w:tabs>
        <w:tab w:val="left" w:pos="2835"/>
      </w:tabs>
      <w:overflowPunct w:val="0"/>
      <w:autoSpaceDE w:val="0"/>
      <w:autoSpaceDN w:val="0"/>
      <w:adjustRightInd w:val="0"/>
      <w:spacing w:after="120" w:line="240" w:lineRule="auto"/>
      <w:jc w:val="both"/>
      <w:textAlignment w:val="baseline"/>
    </w:pPr>
    <w:rPr>
      <w:rFonts w:ascii="Times New Roman" w:eastAsia="Times New Roman" w:hAnsi="Times New Roman"/>
      <w:szCs w:val="20"/>
      <w:lang w:val="en-GB"/>
    </w:rPr>
  </w:style>
  <w:style w:type="character" w:customStyle="1" w:styleId="ListParagraphChar">
    <w:name w:val="List Paragraph Char"/>
    <w:aliases w:val="List_Paragraph Char,Multilevel para_II Char,Paragraph Char,Citation List Char,ANNEX Char,Bullet Char,bullet Char,bu Char,b Char,bullet1 Char,B Char,b1 Char,body Char,b Char Char Char Char,b Char Char Char Char Char Char Char"/>
    <w:link w:val="ListParagraph"/>
    <w:uiPriority w:val="34"/>
    <w:locked/>
    <w:rsid w:val="007C19FD"/>
    <w:rPr>
      <w:sz w:val="22"/>
      <w:szCs w:val="22"/>
    </w:rPr>
  </w:style>
  <w:style w:type="paragraph" w:styleId="ListBullet">
    <w:name w:val="List Bullet"/>
    <w:basedOn w:val="Normal"/>
    <w:qFormat/>
    <w:rsid w:val="00D96A40"/>
    <w:pPr>
      <w:numPr>
        <w:numId w:val="7"/>
      </w:numPr>
      <w:tabs>
        <w:tab w:val="num" w:pos="360"/>
      </w:tabs>
      <w:spacing w:after="120" w:line="240" w:lineRule="auto"/>
      <w:ind w:left="360"/>
    </w:pPr>
    <w:rPr>
      <w:rFonts w:ascii="Arial" w:eastAsia="Times New Roman" w:hAnsi="Arial"/>
      <w:sz w:val="20"/>
      <w:szCs w:val="20"/>
      <w:lang w:val="en-GB" w:eastAsia="x-none"/>
    </w:rPr>
  </w:style>
  <w:style w:type="paragraph" w:customStyle="1" w:styleId="Nivel1">
    <w:name w:val="Nivel1"/>
    <w:next w:val="Normal"/>
    <w:qFormat/>
    <w:rsid w:val="00D96A40"/>
    <w:pPr>
      <w:numPr>
        <w:numId w:val="8"/>
      </w:numPr>
      <w:tabs>
        <w:tab w:val="num" w:pos="1080"/>
        <w:tab w:val="left" w:pos="1300"/>
      </w:tabs>
      <w:spacing w:before="480" w:after="120" w:line="276" w:lineRule="auto"/>
      <w:ind w:left="454" w:hanging="454"/>
    </w:pPr>
    <w:rPr>
      <w:rFonts w:ascii="Arial Bold" w:hAnsi="Arial Bold"/>
      <w:b/>
      <w:caps/>
      <w:sz w:val="26"/>
      <w:szCs w:val="22"/>
      <w:lang w:val="ro-RO"/>
    </w:rPr>
  </w:style>
  <w:style w:type="paragraph" w:customStyle="1" w:styleId="Nivel2">
    <w:name w:val="Nivel2"/>
    <w:next w:val="Normal"/>
    <w:qFormat/>
    <w:rsid w:val="00D96A40"/>
    <w:pPr>
      <w:numPr>
        <w:ilvl w:val="1"/>
        <w:numId w:val="8"/>
      </w:numPr>
      <w:tabs>
        <w:tab w:val="num" w:pos="1080"/>
        <w:tab w:val="left" w:pos="1300"/>
      </w:tabs>
      <w:spacing w:before="480" w:after="120" w:line="276" w:lineRule="auto"/>
      <w:ind w:left="680" w:hanging="680"/>
    </w:pPr>
    <w:rPr>
      <w:rFonts w:ascii="Arial Bold" w:eastAsia="Times New Roman" w:hAnsi="Arial Bold"/>
      <w:b/>
      <w:bCs/>
      <w:sz w:val="24"/>
      <w:szCs w:val="19"/>
      <w:lang w:val="pt-BR"/>
    </w:rPr>
  </w:style>
  <w:style w:type="paragraph" w:customStyle="1" w:styleId="Nivel3">
    <w:name w:val="Nivel3"/>
    <w:basedOn w:val="Normal"/>
    <w:next w:val="Normal"/>
    <w:qFormat/>
    <w:rsid w:val="00D96A40"/>
    <w:pPr>
      <w:numPr>
        <w:ilvl w:val="2"/>
        <w:numId w:val="8"/>
      </w:numPr>
      <w:tabs>
        <w:tab w:val="left" w:pos="284"/>
        <w:tab w:val="left" w:pos="851"/>
        <w:tab w:val="num" w:pos="1080"/>
      </w:tabs>
      <w:spacing w:before="360" w:after="120" w:line="240" w:lineRule="auto"/>
      <w:ind w:left="907" w:hanging="907"/>
    </w:pPr>
    <w:rPr>
      <w:rFonts w:ascii="Arial Bold" w:hAnsi="Arial Bold"/>
      <w:b/>
      <w:szCs w:val="20"/>
    </w:rPr>
  </w:style>
  <w:style w:type="paragraph" w:customStyle="1" w:styleId="Nivel4">
    <w:name w:val="Nivel4"/>
    <w:basedOn w:val="Normal"/>
    <w:next w:val="Normal"/>
    <w:qFormat/>
    <w:rsid w:val="00D96A40"/>
    <w:pPr>
      <w:numPr>
        <w:ilvl w:val="3"/>
        <w:numId w:val="8"/>
      </w:numPr>
      <w:tabs>
        <w:tab w:val="left" w:pos="284"/>
        <w:tab w:val="num" w:pos="1080"/>
      </w:tabs>
      <w:spacing w:before="360" w:after="120" w:line="240" w:lineRule="auto"/>
      <w:ind w:left="1080" w:hanging="360"/>
    </w:pPr>
    <w:rPr>
      <w:rFonts w:ascii="Arial Bold" w:hAnsi="Arial Bold"/>
      <w:b/>
      <w:i/>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bv.anpm.ro" TargetMode="External"/><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hyperlink" Target="mailto:office@apmbv.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11EF-C53F-41B2-8D80-A042ADA5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35505</CharactersWithSpaces>
  <SharedDoc>false</SharedDoc>
  <HLinks>
    <vt:vector size="18" baseType="variant">
      <vt:variant>
        <vt:i4>393315</vt:i4>
      </vt:variant>
      <vt:variant>
        <vt:i4>0</vt:i4>
      </vt:variant>
      <vt:variant>
        <vt:i4>0</vt:i4>
      </vt:variant>
      <vt:variant>
        <vt:i4>5</vt:i4>
      </vt:variant>
      <vt:variant>
        <vt:lpwstr>http://www.apmvn.ro/wp-admin/</vt:lpwstr>
      </vt:variant>
      <vt:variant>
        <vt:lpwstr>#</vt:lpwstr>
      </vt:variant>
      <vt:variant>
        <vt:i4>327781</vt:i4>
      </vt:variant>
      <vt:variant>
        <vt:i4>6</vt:i4>
      </vt:variant>
      <vt:variant>
        <vt:i4>0</vt:i4>
      </vt:variant>
      <vt:variant>
        <vt:i4>5</vt:i4>
      </vt:variant>
      <vt:variant>
        <vt:lpwstr>mailto:office@apmbv.anpm.ro</vt:lpwstr>
      </vt:variant>
      <vt:variant>
        <vt:lpwstr/>
      </vt:variant>
      <vt:variant>
        <vt:i4>327781</vt:i4>
      </vt:variant>
      <vt:variant>
        <vt:i4>3</vt:i4>
      </vt:variant>
      <vt:variant>
        <vt:i4>0</vt:i4>
      </vt:variant>
      <vt:variant>
        <vt:i4>5</vt:i4>
      </vt:variant>
      <vt:variant>
        <vt:lpwstr>mailto:office@apmbv.anpm.ro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Daniela Lungu</cp:lastModifiedBy>
  <cp:revision>25</cp:revision>
  <cp:lastPrinted>2019-02-25T14:26:00Z</cp:lastPrinted>
  <dcterms:created xsi:type="dcterms:W3CDTF">2019-07-03T06:06:00Z</dcterms:created>
  <dcterms:modified xsi:type="dcterms:W3CDTF">2019-07-04T11:38:00Z</dcterms:modified>
</cp:coreProperties>
</file>