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84763C" w14:textId="77777777" w:rsidR="00D5217B" w:rsidRPr="006E7215" w:rsidRDefault="00D5217B" w:rsidP="006E7215">
      <w:pPr>
        <w:suppressAutoHyphens/>
        <w:spacing w:after="0" w:line="240" w:lineRule="auto"/>
        <w:jc w:val="center"/>
        <w:rPr>
          <w:rFonts w:ascii="Trebuchet MS" w:eastAsia="Calibri" w:hAnsi="Trebuchet MS" w:cs="Times New Roman"/>
          <w:lang w:eastAsia="ar-SA"/>
          <w14:ligatures w14:val="none"/>
        </w:rPr>
      </w:pPr>
    </w:p>
    <w:p w14:paraId="26B8CE24" w14:textId="77777777" w:rsidR="00D5217B" w:rsidRPr="006E7215" w:rsidRDefault="00D5217B" w:rsidP="006E7215">
      <w:pPr>
        <w:suppressAutoHyphens/>
        <w:spacing w:after="0" w:line="240" w:lineRule="auto"/>
        <w:jc w:val="center"/>
        <w:rPr>
          <w:rFonts w:ascii="Trebuchet MS" w:eastAsia="Calibri" w:hAnsi="Trebuchet MS" w:cs="Times New Roman"/>
          <w:lang w:eastAsia="ar-SA"/>
          <w14:ligatures w14:val="none"/>
        </w:rPr>
      </w:pPr>
      <w:r w:rsidRPr="006E7215">
        <w:rPr>
          <w:rFonts w:ascii="Trebuchet MS" w:eastAsia="Calibri" w:hAnsi="Trebuchet MS" w:cs="Times New Roman"/>
          <w:lang w:eastAsia="ar-SA"/>
          <w14:ligatures w14:val="none"/>
        </w:rPr>
        <w:t>DECIZIA ETAPEI DE ÎNCADRARE</w:t>
      </w:r>
    </w:p>
    <w:p w14:paraId="1AC8F59A" w14:textId="4D458943" w:rsidR="00D5217B" w:rsidRPr="006E7215" w:rsidRDefault="004C5511" w:rsidP="006E7215">
      <w:pPr>
        <w:suppressAutoHyphens/>
        <w:spacing w:after="0" w:line="240" w:lineRule="auto"/>
        <w:jc w:val="center"/>
        <w:rPr>
          <w:rFonts w:ascii="Trebuchet MS" w:eastAsia="Calibri" w:hAnsi="Trebuchet MS" w:cs="Times New Roman"/>
          <w:lang w:eastAsia="ar-SA"/>
          <w14:ligatures w14:val="none"/>
        </w:rPr>
      </w:pPr>
      <w:r w:rsidRPr="006E7215">
        <w:rPr>
          <w:rFonts w:ascii="Trebuchet MS" w:eastAsia="Calibri" w:hAnsi="Trebuchet MS" w:cs="Times New Roman"/>
          <w:lang w:eastAsia="ar-SA"/>
          <w14:ligatures w14:val="none"/>
        </w:rPr>
        <w:t xml:space="preserve">Nr. xxx </w:t>
      </w:r>
      <w:r w:rsidR="0068465C" w:rsidRPr="006E7215">
        <w:rPr>
          <w:rFonts w:ascii="Trebuchet MS" w:eastAsia="Calibri" w:hAnsi="Trebuchet MS" w:cs="Times New Roman"/>
          <w:lang w:eastAsia="ar-SA"/>
          <w14:ligatures w14:val="none"/>
        </w:rPr>
        <w:t xml:space="preserve">din </w:t>
      </w:r>
      <w:r w:rsidRPr="006E7215">
        <w:rPr>
          <w:rFonts w:ascii="Trebuchet MS" w:eastAsia="Calibri" w:hAnsi="Trebuchet MS" w:cs="Times New Roman"/>
          <w:lang w:eastAsia="ar-SA"/>
          <w14:ligatures w14:val="none"/>
        </w:rPr>
        <w:t>xxx</w:t>
      </w:r>
    </w:p>
    <w:p w14:paraId="2A82C31A" w14:textId="77777777" w:rsidR="00D5217B" w:rsidRPr="006E7215" w:rsidRDefault="00D5217B" w:rsidP="006E7215">
      <w:pPr>
        <w:suppressAutoHyphens/>
        <w:spacing w:after="0" w:line="240" w:lineRule="auto"/>
        <w:jc w:val="both"/>
        <w:rPr>
          <w:rFonts w:ascii="Trebuchet MS" w:eastAsia="Calibri" w:hAnsi="Trebuchet MS" w:cs="Times New Roman"/>
          <w:lang w:eastAsia="ar-SA"/>
          <w14:ligatures w14:val="none"/>
        </w:rPr>
      </w:pPr>
    </w:p>
    <w:p w14:paraId="2722374F" w14:textId="77777777" w:rsidR="004C5511" w:rsidRPr="006E7215" w:rsidRDefault="004C5511" w:rsidP="006E7215">
      <w:pPr>
        <w:suppressAutoHyphens/>
        <w:spacing w:after="0" w:line="240" w:lineRule="auto"/>
        <w:jc w:val="both"/>
        <w:rPr>
          <w:rFonts w:ascii="Trebuchet MS" w:eastAsia="Calibri" w:hAnsi="Trebuchet MS" w:cs="Times New Roman"/>
          <w:lang w:eastAsia="ar-SA"/>
          <w14:ligatures w14:val="none"/>
        </w:rPr>
      </w:pPr>
    </w:p>
    <w:p w14:paraId="66B0A431" w14:textId="331EBDAA" w:rsidR="004C5511" w:rsidRPr="006E7215" w:rsidRDefault="004C5511" w:rsidP="006E7215">
      <w:pPr>
        <w:suppressAutoHyphens/>
        <w:spacing w:after="0" w:line="240" w:lineRule="auto"/>
        <w:jc w:val="both"/>
        <w:rPr>
          <w:rFonts w:ascii="Trebuchet MS" w:eastAsia="Calibri" w:hAnsi="Trebuchet MS" w:cs="Times New Roman"/>
          <w:lang w:eastAsia="ar-SA"/>
          <w14:ligatures w14:val="none"/>
        </w:rPr>
      </w:pPr>
      <w:r w:rsidRPr="006E7215">
        <w:rPr>
          <w:rFonts w:ascii="Trebuchet MS" w:eastAsia="Calibri" w:hAnsi="Trebuchet MS" w:cs="Times New Roman"/>
          <w:lang w:eastAsia="ar-SA"/>
          <w14:ligatures w14:val="none"/>
        </w:rPr>
        <w:t xml:space="preserve">Ca urmare a solicitării de emitere a acordului de mediu adresate </w:t>
      </w:r>
      <w:r w:rsidRPr="006E7215">
        <w:rPr>
          <w:rFonts w:ascii="Trebuchet MS" w:eastAsia="Calibri" w:hAnsi="Trebuchet MS" w:cs="Times New Roman"/>
          <w:b/>
          <w:lang w:eastAsia="ar-SA"/>
          <w14:ligatures w14:val="none"/>
        </w:rPr>
        <w:t>ENGIE ROMANIA SA</w:t>
      </w:r>
      <w:r w:rsidRPr="006E7215">
        <w:rPr>
          <w:rFonts w:ascii="Trebuchet MS" w:eastAsia="Calibri" w:hAnsi="Trebuchet MS" w:cs="Times New Roman"/>
          <w:lang w:eastAsia="ar-SA"/>
          <w14:ligatures w14:val="none"/>
        </w:rPr>
        <w:t xml:space="preserve"> </w:t>
      </w:r>
      <w:r w:rsidRPr="006E7215">
        <w:rPr>
          <w:rFonts w:ascii="Trebuchet MS" w:eastAsia="Calibri" w:hAnsi="Trebuchet MS" w:cs="Times New Roman"/>
          <w:b/>
          <w:lang w:eastAsia="ar-SA"/>
          <w14:ligatures w14:val="none"/>
        </w:rPr>
        <w:t>prin SC A&amp;A INSTALATII UTILITARE SRL pentru OPREA GABRIEL-DANIEL,</w:t>
      </w:r>
      <w:r w:rsidRPr="006E7215">
        <w:rPr>
          <w:rFonts w:ascii="Trebuchet MS" w:eastAsia="Calibri" w:hAnsi="Trebuchet MS" w:cs="Times New Roman"/>
          <w:lang w:eastAsia="ar-SA"/>
          <w14:ligatures w14:val="none"/>
        </w:rPr>
        <w:t xml:space="preserve"> cu sediul în București, municipiul București, str. Mărașești, nr.4-6, înregistrată la APM Brașov cu nr. 13582 din 09.10.2023 în baza:</w:t>
      </w:r>
    </w:p>
    <w:p w14:paraId="2197EB7B" w14:textId="77777777" w:rsidR="004C5511" w:rsidRPr="006E7215" w:rsidRDefault="004C5511" w:rsidP="006E7215">
      <w:pPr>
        <w:numPr>
          <w:ilvl w:val="0"/>
          <w:numId w:val="6"/>
        </w:numPr>
        <w:suppressAutoHyphens/>
        <w:spacing w:after="0" w:line="240" w:lineRule="auto"/>
        <w:jc w:val="both"/>
        <w:rPr>
          <w:rFonts w:ascii="Trebuchet MS" w:eastAsia="Calibri" w:hAnsi="Trebuchet MS" w:cs="Times New Roman"/>
          <w:lang w:eastAsia="ar-SA"/>
          <w14:ligatures w14:val="none"/>
        </w:rPr>
      </w:pPr>
      <w:r w:rsidRPr="006E7215">
        <w:rPr>
          <w:rFonts w:ascii="Trebuchet MS" w:eastAsia="Calibri" w:hAnsi="Trebuchet MS" w:cs="Times New Roman"/>
          <w:b/>
          <w:lang w:eastAsia="ar-SA"/>
          <w14:ligatures w14:val="none"/>
        </w:rPr>
        <w:t>Legii nr. 292/2018</w:t>
      </w:r>
      <w:r w:rsidRPr="006E7215">
        <w:rPr>
          <w:rFonts w:ascii="Trebuchet MS" w:eastAsia="Calibri" w:hAnsi="Trebuchet MS" w:cs="Times New Roman"/>
          <w:lang w:eastAsia="ar-SA"/>
          <w14:ligatures w14:val="none"/>
        </w:rPr>
        <w:t xml:space="preserve"> privind evaluarea impactului anumitor proiecte publice și private asupra mediului;</w:t>
      </w:r>
    </w:p>
    <w:p w14:paraId="5C3194F0" w14:textId="77777777" w:rsidR="004C5511" w:rsidRPr="006E7215" w:rsidRDefault="004C5511" w:rsidP="006E7215">
      <w:pPr>
        <w:numPr>
          <w:ilvl w:val="0"/>
          <w:numId w:val="6"/>
        </w:numPr>
        <w:suppressAutoHyphens/>
        <w:spacing w:after="0" w:line="240" w:lineRule="auto"/>
        <w:jc w:val="both"/>
        <w:rPr>
          <w:rFonts w:ascii="Trebuchet MS" w:eastAsia="Calibri" w:hAnsi="Trebuchet MS" w:cs="Times New Roman"/>
          <w:lang w:eastAsia="ar-SA"/>
          <w14:ligatures w14:val="none"/>
        </w:rPr>
      </w:pPr>
      <w:r w:rsidRPr="006E7215">
        <w:rPr>
          <w:rFonts w:ascii="Trebuchet MS" w:eastAsia="Calibri" w:hAnsi="Trebuchet MS" w:cs="Times New Roman"/>
          <w:b/>
          <w:lang w:eastAsia="ar-SA"/>
          <w14:ligatures w14:val="none"/>
        </w:rPr>
        <w:t>Ordonanţei de Urgenţă a Guvernului nr. 57/2007</w:t>
      </w:r>
      <w:r w:rsidRPr="006E7215">
        <w:rPr>
          <w:rFonts w:ascii="Trebuchet MS" w:eastAsia="Calibri" w:hAnsi="Trebuchet MS" w:cs="Times New Roman"/>
          <w:lang w:eastAsia="ar-SA"/>
          <w14:ligatures w14:val="none"/>
        </w:rPr>
        <w:t xml:space="preserve"> privind regimul ariilor naturale protejate, conservarea habitatelor naturale, a florei şi faunei s</w:t>
      </w:r>
      <w:r w:rsidRPr="006E7215">
        <w:rPr>
          <w:rFonts w:ascii="Calibri" w:eastAsia="Calibri" w:hAnsi="Calibri" w:cs="Calibri"/>
          <w:lang w:eastAsia="ar-SA"/>
          <w14:ligatures w14:val="none"/>
        </w:rPr>
        <w:t>ǎ</w:t>
      </w:r>
      <w:r w:rsidRPr="006E7215">
        <w:rPr>
          <w:rFonts w:ascii="Trebuchet MS" w:eastAsia="Calibri" w:hAnsi="Trebuchet MS" w:cs="Times New Roman"/>
          <w:lang w:eastAsia="ar-SA"/>
          <w14:ligatures w14:val="none"/>
        </w:rPr>
        <w:t>lbatice, aprobata cu modific</w:t>
      </w:r>
      <w:r w:rsidRPr="006E7215">
        <w:rPr>
          <w:rFonts w:ascii="Calibri" w:eastAsia="Calibri" w:hAnsi="Calibri" w:cs="Calibri"/>
          <w:lang w:eastAsia="ar-SA"/>
          <w14:ligatures w14:val="none"/>
        </w:rPr>
        <w:t>ǎ</w:t>
      </w:r>
      <w:r w:rsidRPr="006E7215">
        <w:rPr>
          <w:rFonts w:ascii="Trebuchet MS" w:eastAsia="Calibri" w:hAnsi="Trebuchet MS" w:cs="Times New Roman"/>
          <w:lang w:eastAsia="ar-SA"/>
          <w14:ligatures w14:val="none"/>
        </w:rPr>
        <w:t>ri și completări prin Legea nr. 49/2011, cu modificările și  complet</w:t>
      </w:r>
      <w:r w:rsidRPr="006E7215">
        <w:rPr>
          <w:rFonts w:ascii="Calibri" w:eastAsia="Calibri" w:hAnsi="Calibri" w:cs="Calibri"/>
          <w:lang w:eastAsia="ar-SA"/>
          <w14:ligatures w14:val="none"/>
        </w:rPr>
        <w:t>ǎ</w:t>
      </w:r>
      <w:r w:rsidRPr="006E7215">
        <w:rPr>
          <w:rFonts w:ascii="Trebuchet MS" w:eastAsia="Calibri" w:hAnsi="Trebuchet MS" w:cs="Times New Roman"/>
          <w:lang w:eastAsia="ar-SA"/>
          <w14:ligatures w14:val="none"/>
        </w:rPr>
        <w:t xml:space="preserve">rile ulterioare, </w:t>
      </w:r>
    </w:p>
    <w:p w14:paraId="752BB16C" w14:textId="0ED45BA3" w:rsidR="004C5511" w:rsidRPr="006E7215" w:rsidRDefault="004C5511" w:rsidP="006E7215">
      <w:pPr>
        <w:suppressAutoHyphens/>
        <w:spacing w:after="0" w:line="240" w:lineRule="auto"/>
        <w:jc w:val="both"/>
        <w:rPr>
          <w:rFonts w:ascii="Trebuchet MS" w:eastAsia="Calibri" w:hAnsi="Trebuchet MS" w:cs="Times New Roman"/>
          <w:lang w:eastAsia="ar-SA"/>
          <w14:ligatures w14:val="none"/>
        </w:rPr>
      </w:pPr>
      <w:r w:rsidRPr="006E7215">
        <w:rPr>
          <w:rFonts w:ascii="Trebuchet MS" w:eastAsia="Calibri" w:hAnsi="Trebuchet MS" w:cs="Times New Roman"/>
          <w:lang w:eastAsia="ar-SA"/>
          <w14:ligatures w14:val="none"/>
        </w:rPr>
        <w:t xml:space="preserve">și ca urmare a completării documentației cu nr. 16622 din 13.12.2023, nr. 16757 din 15.12.2023, nr. 16973 din 20.12.2023, nr. 136 din 08.01.2024, nr. 199 din 08.01.2024, nr. 356 din 10.01.2024, nr. </w:t>
      </w:r>
      <w:r w:rsidR="00310FAF" w:rsidRPr="006E7215">
        <w:rPr>
          <w:rFonts w:ascii="Trebuchet MS" w:eastAsia="Calibri" w:hAnsi="Trebuchet MS" w:cs="Times New Roman"/>
          <w:lang w:eastAsia="ar-SA"/>
          <w14:ligatures w14:val="none"/>
        </w:rPr>
        <w:t>1388 din 01.02.2024</w:t>
      </w:r>
      <w:r w:rsidRPr="006E7215">
        <w:rPr>
          <w:rFonts w:ascii="Trebuchet MS" w:eastAsia="Calibri" w:hAnsi="Trebuchet MS" w:cs="Times New Roman"/>
          <w:lang w:eastAsia="ar-SA"/>
          <w14:ligatures w14:val="none"/>
        </w:rPr>
        <w:t xml:space="preserve">  ș</w:t>
      </w:r>
      <w:r w:rsidR="00310FAF" w:rsidRPr="006E7215">
        <w:rPr>
          <w:rFonts w:ascii="Trebuchet MS" w:eastAsia="Calibri" w:hAnsi="Trebuchet MS" w:cs="Times New Roman"/>
          <w:lang w:eastAsia="ar-SA"/>
          <w14:ligatures w14:val="none"/>
        </w:rPr>
        <w:t>i nr. 1712 din 07.02.2024</w:t>
      </w:r>
      <w:r w:rsidRPr="006E7215">
        <w:rPr>
          <w:rFonts w:ascii="Trebuchet MS" w:eastAsia="Calibri" w:hAnsi="Trebuchet MS" w:cs="Times New Roman"/>
          <w:lang w:eastAsia="ar-SA"/>
          <w14:ligatures w14:val="none"/>
        </w:rPr>
        <w:t xml:space="preserve">, autoritatea competentă pentru protecţia mediului APM Braşov decide, ca urmare a consultărilor desfăşurate în cadrul şedinţei Comisiei de Analiză Tehnică din data de </w:t>
      </w:r>
      <w:r w:rsidR="00E86B03" w:rsidRPr="006E7215">
        <w:rPr>
          <w:rFonts w:ascii="Trebuchet MS" w:eastAsia="Calibri" w:hAnsi="Trebuchet MS" w:cs="Times New Roman"/>
          <w:lang w:eastAsia="ar-SA"/>
          <w14:ligatures w14:val="none"/>
        </w:rPr>
        <w:t>31.01.2024</w:t>
      </w:r>
      <w:r w:rsidRPr="006E7215">
        <w:rPr>
          <w:rFonts w:ascii="Trebuchet MS" w:eastAsia="Calibri" w:hAnsi="Trebuchet MS" w:cs="Times New Roman"/>
          <w:lang w:val="en-US" w:eastAsia="ar-SA"/>
          <w14:ligatures w14:val="none"/>
        </w:rPr>
        <w:t>,</w:t>
      </w:r>
      <w:r w:rsidRPr="006E7215">
        <w:rPr>
          <w:rFonts w:ascii="Trebuchet MS" w:eastAsia="Calibri" w:hAnsi="Trebuchet MS" w:cs="Times New Roman"/>
          <w:lang w:eastAsia="ar-SA"/>
          <w14:ligatures w14:val="none"/>
        </w:rPr>
        <w:t xml:space="preserve"> că proiectul </w:t>
      </w:r>
      <w:r w:rsidRPr="006E7215">
        <w:rPr>
          <w:rFonts w:ascii="Trebuchet MS" w:eastAsia="Calibri" w:hAnsi="Trebuchet MS" w:cs="Times New Roman"/>
          <w:bCs/>
          <w:lang w:val="en-US" w:eastAsia="ar-SA"/>
          <w14:ligatures w14:val="none"/>
        </w:rPr>
        <w:t>„</w:t>
      </w:r>
      <w:r w:rsidR="00E86B03" w:rsidRPr="006E7215">
        <w:rPr>
          <w:rFonts w:ascii="Trebuchet MS" w:eastAsia="Calibri" w:hAnsi="Trebuchet MS" w:cs="Times New Roman"/>
          <w:b/>
          <w:bCs/>
          <w:lang w:eastAsia="ar-SA"/>
          <w14:ligatures w14:val="none"/>
        </w:rPr>
        <w:t>EXTINDERE CONDUCTĂ ȘI BRANȘAMENT GAZE NATURALE</w:t>
      </w:r>
      <w:r w:rsidRPr="006E7215">
        <w:rPr>
          <w:rFonts w:ascii="Trebuchet MS" w:eastAsia="Calibri" w:hAnsi="Trebuchet MS" w:cs="Times New Roman"/>
          <w:bCs/>
          <w:lang w:val="en-US" w:eastAsia="ar-SA"/>
          <w14:ligatures w14:val="none"/>
        </w:rPr>
        <w:t>”</w:t>
      </w:r>
      <w:r w:rsidRPr="006E7215">
        <w:rPr>
          <w:rFonts w:ascii="Trebuchet MS" w:eastAsia="Calibri" w:hAnsi="Trebuchet MS" w:cs="Times New Roman"/>
          <w:i/>
          <w:iCs/>
          <w:lang w:val="en-US" w:eastAsia="ar-SA"/>
          <w14:ligatures w14:val="none"/>
        </w:rPr>
        <w:t> </w:t>
      </w:r>
      <w:proofErr w:type="spellStart"/>
      <w:r w:rsidRPr="006E7215">
        <w:rPr>
          <w:rFonts w:ascii="Trebuchet MS" w:eastAsia="Calibri" w:hAnsi="Trebuchet MS" w:cs="Times New Roman"/>
          <w:lang w:val="en-US" w:eastAsia="ar-SA"/>
          <w14:ligatures w14:val="none"/>
        </w:rPr>
        <w:t>propus</w:t>
      </w:r>
      <w:proofErr w:type="spellEnd"/>
      <w:r w:rsidRPr="006E7215">
        <w:rPr>
          <w:rFonts w:ascii="Trebuchet MS" w:eastAsia="Calibri" w:hAnsi="Trebuchet MS" w:cs="Times New Roman"/>
          <w:lang w:val="en-US" w:eastAsia="ar-SA"/>
          <w14:ligatures w14:val="none"/>
        </w:rPr>
        <w:t xml:space="preserve"> a se </w:t>
      </w:r>
      <w:proofErr w:type="spellStart"/>
      <w:r w:rsidRPr="006E7215">
        <w:rPr>
          <w:rFonts w:ascii="Trebuchet MS" w:eastAsia="Calibri" w:hAnsi="Trebuchet MS" w:cs="Times New Roman"/>
          <w:lang w:val="en-US" w:eastAsia="ar-SA"/>
          <w14:ligatures w14:val="none"/>
        </w:rPr>
        <w:t>realiza</w:t>
      </w:r>
      <w:proofErr w:type="spellEnd"/>
      <w:r w:rsidRPr="006E7215">
        <w:rPr>
          <w:rFonts w:ascii="Trebuchet MS" w:eastAsia="Calibri" w:hAnsi="Trebuchet MS" w:cs="Times New Roman"/>
          <w:lang w:val="en-US" w:eastAsia="ar-SA"/>
          <w14:ligatures w14:val="none"/>
        </w:rPr>
        <w:t xml:space="preserve"> </w:t>
      </w:r>
      <w:proofErr w:type="spellStart"/>
      <w:r w:rsidRPr="006E7215">
        <w:rPr>
          <w:rFonts w:ascii="Trebuchet MS" w:eastAsia="Calibri" w:hAnsi="Trebuchet MS" w:cs="Times New Roman"/>
          <w:lang w:val="en-US" w:eastAsia="ar-SA"/>
          <w14:ligatures w14:val="none"/>
        </w:rPr>
        <w:t>în</w:t>
      </w:r>
      <w:proofErr w:type="spellEnd"/>
      <w:r w:rsidRPr="006E7215">
        <w:rPr>
          <w:rFonts w:ascii="Trebuchet MS" w:eastAsia="Calibri" w:hAnsi="Trebuchet MS" w:cs="Times New Roman"/>
          <w:lang w:val="en-US" w:eastAsia="ar-SA"/>
          <w14:ligatures w14:val="none"/>
        </w:rPr>
        <w:t xml:space="preserve"> </w:t>
      </w:r>
      <w:proofErr w:type="spellStart"/>
      <w:r w:rsidRPr="006E7215">
        <w:rPr>
          <w:rFonts w:ascii="Trebuchet MS" w:eastAsia="Calibri" w:hAnsi="Trebuchet MS" w:cs="Times New Roman"/>
          <w:lang w:val="en-US" w:eastAsia="ar-SA"/>
          <w14:ligatures w14:val="none"/>
        </w:rPr>
        <w:t>județul</w:t>
      </w:r>
      <w:proofErr w:type="spellEnd"/>
      <w:r w:rsidRPr="006E7215">
        <w:rPr>
          <w:rFonts w:ascii="Trebuchet MS" w:eastAsia="Calibri" w:hAnsi="Trebuchet MS" w:cs="Times New Roman"/>
          <w:lang w:val="en-US" w:eastAsia="ar-SA"/>
          <w14:ligatures w14:val="none"/>
        </w:rPr>
        <w:t xml:space="preserve"> </w:t>
      </w:r>
      <w:r w:rsidRPr="006E7215">
        <w:rPr>
          <w:rFonts w:ascii="Trebuchet MS" w:eastAsia="Calibri" w:hAnsi="Trebuchet MS" w:cs="Times New Roman"/>
          <w:lang w:eastAsia="ar-SA"/>
          <w14:ligatures w14:val="none"/>
        </w:rPr>
        <w:t>Braşov</w:t>
      </w:r>
      <w:r w:rsidR="00260CDF">
        <w:rPr>
          <w:rFonts w:ascii="Trebuchet MS" w:eastAsia="Calibri" w:hAnsi="Trebuchet MS" w:cs="Times New Roman"/>
          <w:lang w:eastAsia="ar-SA"/>
          <w14:ligatures w14:val="none"/>
        </w:rPr>
        <w:t>,</w:t>
      </w:r>
      <w:r w:rsidR="00E86B03" w:rsidRPr="006E7215">
        <w:rPr>
          <w:rFonts w:ascii="Trebuchet MS" w:hAnsi="Trebuchet MS"/>
          <w:bCs/>
        </w:rPr>
        <w:t xml:space="preserve"> </w:t>
      </w:r>
      <w:r w:rsidR="00E86B03" w:rsidRPr="006E7215">
        <w:rPr>
          <w:rFonts w:ascii="Trebuchet MS" w:eastAsia="Calibri" w:hAnsi="Trebuchet MS" w:cs="Times New Roman"/>
          <w:bCs/>
          <w:lang w:eastAsia="ar-SA"/>
          <w14:ligatures w14:val="none"/>
        </w:rPr>
        <w:t>comuna Sânpetru, strada Piersicului, nr. 14</w:t>
      </w:r>
      <w:r w:rsidRPr="006E7215">
        <w:rPr>
          <w:rFonts w:ascii="Trebuchet MS" w:eastAsia="Calibri" w:hAnsi="Trebuchet MS" w:cs="Times New Roman"/>
          <w:lang w:eastAsia="ar-SA"/>
          <w14:ligatures w14:val="none"/>
        </w:rPr>
        <w:t xml:space="preserve">, </w:t>
      </w:r>
      <w:r w:rsidRPr="006E7215">
        <w:rPr>
          <w:rFonts w:ascii="Trebuchet MS" w:eastAsia="Calibri" w:hAnsi="Trebuchet MS" w:cs="Times New Roman"/>
          <w:lang w:val="en-US" w:eastAsia="ar-SA"/>
          <w14:ligatures w14:val="none"/>
        </w:rPr>
        <w:t xml:space="preserve">conform </w:t>
      </w:r>
      <w:proofErr w:type="spellStart"/>
      <w:r w:rsidRPr="006E7215">
        <w:rPr>
          <w:rFonts w:ascii="Trebuchet MS" w:eastAsia="Calibri" w:hAnsi="Trebuchet MS" w:cs="Times New Roman"/>
          <w:lang w:val="en-US" w:eastAsia="ar-SA"/>
          <w14:ligatures w14:val="none"/>
        </w:rPr>
        <w:t>Certificatului</w:t>
      </w:r>
      <w:proofErr w:type="spellEnd"/>
      <w:r w:rsidRPr="006E7215">
        <w:rPr>
          <w:rFonts w:ascii="Trebuchet MS" w:eastAsia="Calibri" w:hAnsi="Trebuchet MS" w:cs="Times New Roman"/>
          <w:lang w:val="en-US" w:eastAsia="ar-SA"/>
          <w14:ligatures w14:val="none"/>
        </w:rPr>
        <w:t xml:space="preserve"> de Urbanism </w:t>
      </w:r>
      <w:r w:rsidRPr="006E7215">
        <w:rPr>
          <w:rFonts w:ascii="Trebuchet MS" w:eastAsia="Calibri" w:hAnsi="Trebuchet MS" w:cs="Times New Roman"/>
          <w:lang w:eastAsia="ar-SA"/>
          <w14:ligatures w14:val="none"/>
        </w:rPr>
        <w:t xml:space="preserve">nr. </w:t>
      </w:r>
      <w:r w:rsidR="00E86B03" w:rsidRPr="006E7215">
        <w:rPr>
          <w:rFonts w:ascii="Trebuchet MS" w:eastAsia="Calibri" w:hAnsi="Trebuchet MS" w:cs="Times New Roman"/>
          <w:bCs/>
          <w:lang w:eastAsia="ar-SA"/>
          <w14:ligatures w14:val="none"/>
        </w:rPr>
        <w:t>475 din 22.09.2023, eliberat de Primăria Comunei Sânpetru</w:t>
      </w:r>
      <w:r w:rsidRPr="006E7215">
        <w:rPr>
          <w:rFonts w:ascii="Trebuchet MS" w:eastAsia="Calibri" w:hAnsi="Trebuchet MS" w:cs="Times New Roman"/>
          <w:lang w:val="en-US" w:eastAsia="ar-SA"/>
          <w14:ligatures w14:val="none"/>
        </w:rPr>
        <w:t>,</w:t>
      </w:r>
      <w:r w:rsidRPr="006E7215">
        <w:rPr>
          <w:rFonts w:ascii="Trebuchet MS" w:eastAsia="Calibri" w:hAnsi="Trebuchet MS" w:cs="Times New Roman"/>
          <w:lang w:eastAsia="ar-SA"/>
          <w14:ligatures w14:val="none"/>
        </w:rPr>
        <w:t xml:space="preserve"> </w:t>
      </w:r>
      <w:r w:rsidRPr="006E7215">
        <w:rPr>
          <w:rFonts w:ascii="Trebuchet MS" w:eastAsia="Calibri" w:hAnsi="Trebuchet MS" w:cs="Times New Roman"/>
          <w:i/>
          <w:lang w:eastAsia="ar-SA"/>
          <w14:ligatures w14:val="none"/>
        </w:rPr>
        <w:t>nu se supune evaluării impactului asupra mediului, nu se supune evaluării adecvate si nu se supune evaluării impactului asupra corpurilor de apă.</w:t>
      </w:r>
      <w:r w:rsidRPr="006E7215">
        <w:rPr>
          <w:rFonts w:ascii="Trebuchet MS" w:eastAsia="Calibri" w:hAnsi="Trebuchet MS" w:cs="Times New Roman"/>
          <w:lang w:eastAsia="ar-SA"/>
          <w14:ligatures w14:val="none"/>
        </w:rPr>
        <w:t xml:space="preserve">   </w:t>
      </w:r>
    </w:p>
    <w:p w14:paraId="28426E34" w14:textId="77777777" w:rsidR="004C5511" w:rsidRPr="006E7215" w:rsidRDefault="004C5511" w:rsidP="006E7215">
      <w:pPr>
        <w:suppressAutoHyphens/>
        <w:spacing w:after="0" w:line="240" w:lineRule="auto"/>
        <w:jc w:val="both"/>
        <w:rPr>
          <w:rFonts w:ascii="Trebuchet MS" w:eastAsia="Calibri" w:hAnsi="Trebuchet MS" w:cs="Times New Roman"/>
          <w:lang w:val="en-US" w:eastAsia="ar-SA"/>
          <w14:ligatures w14:val="none"/>
        </w:rPr>
      </w:pPr>
      <w:proofErr w:type="spellStart"/>
      <w:r w:rsidRPr="006E7215">
        <w:rPr>
          <w:rFonts w:ascii="Trebuchet MS" w:eastAsia="Calibri" w:hAnsi="Trebuchet MS" w:cs="Times New Roman"/>
          <w:lang w:val="en-US" w:eastAsia="ar-SA"/>
          <w14:ligatures w14:val="none"/>
        </w:rPr>
        <w:t>Justificarea</w:t>
      </w:r>
      <w:proofErr w:type="spellEnd"/>
      <w:r w:rsidRPr="006E7215">
        <w:rPr>
          <w:rFonts w:ascii="Trebuchet MS" w:eastAsia="Calibri" w:hAnsi="Trebuchet MS" w:cs="Times New Roman"/>
          <w:lang w:val="en-US" w:eastAsia="ar-SA"/>
          <w14:ligatures w14:val="none"/>
        </w:rPr>
        <w:t xml:space="preserve"> </w:t>
      </w:r>
      <w:proofErr w:type="spellStart"/>
      <w:r w:rsidRPr="006E7215">
        <w:rPr>
          <w:rFonts w:ascii="Trebuchet MS" w:eastAsia="Calibri" w:hAnsi="Trebuchet MS" w:cs="Times New Roman"/>
          <w:lang w:val="en-US" w:eastAsia="ar-SA"/>
          <w14:ligatures w14:val="none"/>
        </w:rPr>
        <w:t>prezentei</w:t>
      </w:r>
      <w:proofErr w:type="spellEnd"/>
      <w:r w:rsidRPr="006E7215">
        <w:rPr>
          <w:rFonts w:ascii="Trebuchet MS" w:eastAsia="Calibri" w:hAnsi="Trebuchet MS" w:cs="Times New Roman"/>
          <w:lang w:val="en-US" w:eastAsia="ar-SA"/>
          <w14:ligatures w14:val="none"/>
        </w:rPr>
        <w:t xml:space="preserve"> </w:t>
      </w:r>
      <w:proofErr w:type="spellStart"/>
      <w:r w:rsidRPr="006E7215">
        <w:rPr>
          <w:rFonts w:ascii="Trebuchet MS" w:eastAsia="Calibri" w:hAnsi="Trebuchet MS" w:cs="Times New Roman"/>
          <w:lang w:val="en-US" w:eastAsia="ar-SA"/>
          <w14:ligatures w14:val="none"/>
        </w:rPr>
        <w:t>decizii</w:t>
      </w:r>
      <w:proofErr w:type="spellEnd"/>
      <w:r w:rsidRPr="006E7215">
        <w:rPr>
          <w:rFonts w:ascii="Trebuchet MS" w:eastAsia="Calibri" w:hAnsi="Trebuchet MS" w:cs="Times New Roman"/>
          <w:lang w:val="en-US" w:eastAsia="ar-SA"/>
          <w14:ligatures w14:val="none"/>
        </w:rPr>
        <w:t>:</w:t>
      </w:r>
    </w:p>
    <w:p w14:paraId="178A7F02" w14:textId="77777777" w:rsidR="004C5511" w:rsidRPr="006E7215" w:rsidRDefault="004C5511" w:rsidP="006E7215">
      <w:pPr>
        <w:numPr>
          <w:ilvl w:val="0"/>
          <w:numId w:val="29"/>
        </w:numPr>
        <w:tabs>
          <w:tab w:val="left" w:pos="540"/>
          <w:tab w:val="left" w:pos="720"/>
        </w:tabs>
        <w:suppressAutoHyphens/>
        <w:spacing w:after="0" w:line="240" w:lineRule="auto"/>
        <w:ind w:left="540" w:hanging="450"/>
        <w:jc w:val="both"/>
        <w:rPr>
          <w:rFonts w:ascii="Trebuchet MS" w:eastAsia="Calibri" w:hAnsi="Trebuchet MS" w:cs="Times New Roman"/>
          <w:lang w:eastAsia="ar-SA"/>
          <w14:ligatures w14:val="none"/>
        </w:rPr>
      </w:pPr>
      <w:r w:rsidRPr="006E7215">
        <w:rPr>
          <w:rFonts w:ascii="Trebuchet MS" w:eastAsia="Calibri" w:hAnsi="Trebuchet MS" w:cs="Times New Roman"/>
          <w:lang w:eastAsia="ar-SA"/>
          <w14:ligatures w14:val="none"/>
        </w:rPr>
        <w:t>Motivele pe baza cărora s-a stabilit necesitatea neefectuării evaluării impactului asupra mediului sunt următoarele:</w:t>
      </w:r>
    </w:p>
    <w:p w14:paraId="37373975" w14:textId="77777777" w:rsidR="004C5511" w:rsidRPr="006E7215" w:rsidRDefault="004C5511" w:rsidP="006E7215">
      <w:pPr>
        <w:numPr>
          <w:ilvl w:val="0"/>
          <w:numId w:val="1"/>
        </w:numPr>
        <w:tabs>
          <w:tab w:val="left" w:pos="540"/>
        </w:tabs>
        <w:suppressAutoHyphens/>
        <w:spacing w:after="0" w:line="240" w:lineRule="auto"/>
        <w:ind w:left="540" w:hanging="540"/>
        <w:jc w:val="both"/>
        <w:rPr>
          <w:rFonts w:ascii="Trebuchet MS" w:eastAsia="Calibri" w:hAnsi="Trebuchet MS" w:cs="Times New Roman"/>
          <w:lang w:val="fr-FR" w:eastAsia="ar-SA"/>
          <w14:ligatures w14:val="none"/>
        </w:rPr>
      </w:pPr>
      <w:r w:rsidRPr="006E7215">
        <w:rPr>
          <w:rFonts w:ascii="Trebuchet MS" w:eastAsia="Calibri" w:hAnsi="Trebuchet MS" w:cs="Times New Roman"/>
          <w:lang w:eastAsia="ar-SA"/>
          <w14:ligatures w14:val="none"/>
        </w:rPr>
        <w:t xml:space="preserve">proiectul se încadreaza în prevederile Legii nr. 292/2018, privind evaluarea impactului anumitor proiecte publice și private asupra mediului, </w:t>
      </w:r>
      <w:proofErr w:type="spellStart"/>
      <w:r w:rsidRPr="006E7215">
        <w:rPr>
          <w:rFonts w:ascii="Trebuchet MS" w:eastAsia="Calibri" w:hAnsi="Trebuchet MS" w:cs="Times New Roman"/>
          <w:lang w:val="fr-FR" w:eastAsia="ar-SA"/>
          <w14:ligatures w14:val="none"/>
        </w:rPr>
        <w:t>Anexa</w:t>
      </w:r>
      <w:proofErr w:type="spellEnd"/>
      <w:r w:rsidRPr="006E7215">
        <w:rPr>
          <w:rFonts w:ascii="Trebuchet MS" w:eastAsia="Calibri" w:hAnsi="Trebuchet MS" w:cs="Times New Roman"/>
          <w:lang w:val="fr-FR" w:eastAsia="ar-SA"/>
          <w14:ligatures w14:val="none"/>
        </w:rPr>
        <w:t xml:space="preserve"> nr. 2, la pct. 13. lit. a) </w:t>
      </w:r>
      <w:proofErr w:type="spellStart"/>
      <w:r w:rsidRPr="006E7215">
        <w:rPr>
          <w:rFonts w:ascii="Trebuchet MS" w:eastAsia="Calibri" w:hAnsi="Trebuchet MS" w:cs="Times New Roman"/>
          <w:lang w:val="fr-FR" w:eastAsia="ar-SA"/>
          <w14:ligatures w14:val="none"/>
        </w:rPr>
        <w:t>orice</w:t>
      </w:r>
      <w:proofErr w:type="spellEnd"/>
      <w:r w:rsidRPr="006E7215">
        <w:rPr>
          <w:rFonts w:ascii="Trebuchet MS" w:eastAsia="Calibri" w:hAnsi="Trebuchet MS" w:cs="Times New Roman"/>
          <w:lang w:val="fr-FR" w:eastAsia="ar-SA"/>
          <w14:ligatures w14:val="none"/>
        </w:rPr>
        <w:t xml:space="preserve"> </w:t>
      </w:r>
      <w:proofErr w:type="spellStart"/>
      <w:r w:rsidRPr="006E7215">
        <w:rPr>
          <w:rFonts w:ascii="Trebuchet MS" w:eastAsia="Calibri" w:hAnsi="Trebuchet MS" w:cs="Times New Roman"/>
          <w:lang w:val="fr-FR" w:eastAsia="ar-SA"/>
          <w14:ligatures w14:val="none"/>
        </w:rPr>
        <w:t>modificari</w:t>
      </w:r>
      <w:proofErr w:type="spellEnd"/>
      <w:r w:rsidRPr="006E7215">
        <w:rPr>
          <w:rFonts w:ascii="Trebuchet MS" w:eastAsia="Calibri" w:hAnsi="Trebuchet MS" w:cs="Times New Roman"/>
          <w:lang w:val="fr-FR" w:eastAsia="ar-SA"/>
          <w14:ligatures w14:val="none"/>
        </w:rPr>
        <w:t xml:space="preserve"> </w:t>
      </w:r>
      <w:proofErr w:type="spellStart"/>
      <w:r w:rsidRPr="006E7215">
        <w:rPr>
          <w:rFonts w:ascii="Trebuchet MS" w:eastAsia="Calibri" w:hAnsi="Trebuchet MS" w:cs="Times New Roman"/>
          <w:lang w:val="fr-FR" w:eastAsia="ar-SA"/>
          <w14:ligatures w14:val="none"/>
        </w:rPr>
        <w:t>sau</w:t>
      </w:r>
      <w:proofErr w:type="spellEnd"/>
      <w:r w:rsidRPr="006E7215">
        <w:rPr>
          <w:rFonts w:ascii="Trebuchet MS" w:eastAsia="Calibri" w:hAnsi="Trebuchet MS" w:cs="Times New Roman"/>
          <w:lang w:val="fr-FR" w:eastAsia="ar-SA"/>
          <w14:ligatures w14:val="none"/>
        </w:rPr>
        <w:t xml:space="preserve"> </w:t>
      </w:r>
      <w:proofErr w:type="spellStart"/>
      <w:r w:rsidRPr="006E7215">
        <w:rPr>
          <w:rFonts w:ascii="Trebuchet MS" w:eastAsia="Calibri" w:hAnsi="Trebuchet MS" w:cs="Times New Roman"/>
          <w:lang w:val="fr-FR" w:eastAsia="ar-SA"/>
          <w14:ligatures w14:val="none"/>
        </w:rPr>
        <w:t>extinderi</w:t>
      </w:r>
      <w:proofErr w:type="spellEnd"/>
      <w:r w:rsidRPr="006E7215">
        <w:rPr>
          <w:rFonts w:ascii="Trebuchet MS" w:eastAsia="Calibri" w:hAnsi="Trebuchet MS" w:cs="Times New Roman"/>
          <w:lang w:val="fr-FR" w:eastAsia="ar-SA"/>
          <w14:ligatures w14:val="none"/>
        </w:rPr>
        <w:t xml:space="preserve"> </w:t>
      </w:r>
      <w:proofErr w:type="spellStart"/>
      <w:r w:rsidRPr="006E7215">
        <w:rPr>
          <w:rFonts w:ascii="Trebuchet MS" w:eastAsia="Calibri" w:hAnsi="Trebuchet MS" w:cs="Times New Roman"/>
          <w:lang w:val="fr-FR" w:eastAsia="ar-SA"/>
          <w14:ligatures w14:val="none"/>
        </w:rPr>
        <w:t>altele</w:t>
      </w:r>
      <w:proofErr w:type="spellEnd"/>
      <w:r w:rsidRPr="006E7215">
        <w:rPr>
          <w:rFonts w:ascii="Trebuchet MS" w:eastAsia="Calibri" w:hAnsi="Trebuchet MS" w:cs="Times New Roman"/>
          <w:lang w:val="fr-FR" w:eastAsia="ar-SA"/>
          <w14:ligatures w14:val="none"/>
        </w:rPr>
        <w:t xml:space="preserve"> </w:t>
      </w:r>
      <w:proofErr w:type="spellStart"/>
      <w:r w:rsidRPr="006E7215">
        <w:rPr>
          <w:rFonts w:ascii="Trebuchet MS" w:eastAsia="Calibri" w:hAnsi="Trebuchet MS" w:cs="Times New Roman"/>
          <w:lang w:val="fr-FR" w:eastAsia="ar-SA"/>
          <w14:ligatures w14:val="none"/>
        </w:rPr>
        <w:t>decat</w:t>
      </w:r>
      <w:proofErr w:type="spellEnd"/>
      <w:r w:rsidRPr="006E7215">
        <w:rPr>
          <w:rFonts w:ascii="Trebuchet MS" w:eastAsia="Calibri" w:hAnsi="Trebuchet MS" w:cs="Times New Roman"/>
          <w:lang w:val="fr-FR" w:eastAsia="ar-SA"/>
          <w14:ligatures w14:val="none"/>
        </w:rPr>
        <w:t xml:space="preserve"> </w:t>
      </w:r>
      <w:proofErr w:type="spellStart"/>
      <w:r w:rsidRPr="006E7215">
        <w:rPr>
          <w:rFonts w:ascii="Trebuchet MS" w:eastAsia="Calibri" w:hAnsi="Trebuchet MS" w:cs="Times New Roman"/>
          <w:lang w:val="fr-FR" w:eastAsia="ar-SA"/>
          <w14:ligatures w14:val="none"/>
        </w:rPr>
        <w:t>cele</w:t>
      </w:r>
      <w:proofErr w:type="spellEnd"/>
      <w:r w:rsidRPr="006E7215">
        <w:rPr>
          <w:rFonts w:ascii="Trebuchet MS" w:eastAsia="Calibri" w:hAnsi="Trebuchet MS" w:cs="Times New Roman"/>
          <w:lang w:val="fr-FR" w:eastAsia="ar-SA"/>
          <w14:ligatures w14:val="none"/>
        </w:rPr>
        <w:t xml:space="preserve"> </w:t>
      </w:r>
      <w:proofErr w:type="spellStart"/>
      <w:r w:rsidRPr="006E7215">
        <w:rPr>
          <w:rFonts w:ascii="Trebuchet MS" w:eastAsia="Calibri" w:hAnsi="Trebuchet MS" w:cs="Times New Roman"/>
          <w:lang w:val="fr-FR" w:eastAsia="ar-SA"/>
          <w14:ligatures w14:val="none"/>
        </w:rPr>
        <w:t>prevazute</w:t>
      </w:r>
      <w:proofErr w:type="spellEnd"/>
      <w:r w:rsidRPr="006E7215">
        <w:rPr>
          <w:rFonts w:ascii="Trebuchet MS" w:eastAsia="Calibri" w:hAnsi="Trebuchet MS" w:cs="Times New Roman"/>
          <w:lang w:val="fr-FR" w:eastAsia="ar-SA"/>
          <w14:ligatures w14:val="none"/>
        </w:rPr>
        <w:t xml:space="preserve"> la pct. 24 </w:t>
      </w:r>
      <w:proofErr w:type="spellStart"/>
      <w:r w:rsidRPr="006E7215">
        <w:rPr>
          <w:rFonts w:ascii="Trebuchet MS" w:eastAsia="Calibri" w:hAnsi="Trebuchet MS" w:cs="Times New Roman"/>
          <w:lang w:val="fr-FR" w:eastAsia="ar-SA"/>
          <w14:ligatures w14:val="none"/>
        </w:rPr>
        <w:t>din</w:t>
      </w:r>
      <w:proofErr w:type="spellEnd"/>
      <w:r w:rsidRPr="006E7215">
        <w:rPr>
          <w:rFonts w:ascii="Trebuchet MS" w:eastAsia="Calibri" w:hAnsi="Trebuchet MS" w:cs="Times New Roman"/>
          <w:lang w:val="fr-FR" w:eastAsia="ar-SA"/>
          <w14:ligatures w14:val="none"/>
        </w:rPr>
        <w:t xml:space="preserve"> </w:t>
      </w:r>
      <w:proofErr w:type="spellStart"/>
      <w:r w:rsidRPr="006E7215">
        <w:rPr>
          <w:rFonts w:ascii="Trebuchet MS" w:eastAsia="Calibri" w:hAnsi="Trebuchet MS" w:cs="Times New Roman"/>
          <w:lang w:val="fr-FR" w:eastAsia="ar-SA"/>
          <w14:ligatures w14:val="none"/>
        </w:rPr>
        <w:t>anexa</w:t>
      </w:r>
      <w:proofErr w:type="spellEnd"/>
      <w:r w:rsidRPr="006E7215">
        <w:rPr>
          <w:rFonts w:ascii="Trebuchet MS" w:eastAsia="Calibri" w:hAnsi="Trebuchet MS" w:cs="Times New Roman"/>
          <w:lang w:val="fr-FR" w:eastAsia="ar-SA"/>
          <w14:ligatures w14:val="none"/>
        </w:rPr>
        <w:t xml:space="preserve"> nr. 1 </w:t>
      </w:r>
      <w:proofErr w:type="spellStart"/>
      <w:r w:rsidRPr="006E7215">
        <w:rPr>
          <w:rFonts w:ascii="Trebuchet MS" w:eastAsia="Calibri" w:hAnsi="Trebuchet MS" w:cs="Times New Roman"/>
          <w:lang w:val="fr-FR" w:eastAsia="ar-SA"/>
          <w14:ligatures w14:val="none"/>
        </w:rPr>
        <w:t>ale</w:t>
      </w:r>
      <w:proofErr w:type="spellEnd"/>
      <w:r w:rsidRPr="006E7215">
        <w:rPr>
          <w:rFonts w:ascii="Trebuchet MS" w:eastAsia="Calibri" w:hAnsi="Trebuchet MS" w:cs="Times New Roman"/>
          <w:lang w:val="fr-FR" w:eastAsia="ar-SA"/>
          <w14:ligatures w14:val="none"/>
        </w:rPr>
        <w:t xml:space="preserve"> </w:t>
      </w:r>
      <w:proofErr w:type="spellStart"/>
      <w:r w:rsidRPr="006E7215">
        <w:rPr>
          <w:rFonts w:ascii="Trebuchet MS" w:eastAsia="Calibri" w:hAnsi="Trebuchet MS" w:cs="Times New Roman"/>
          <w:lang w:val="fr-FR" w:eastAsia="ar-SA"/>
          <w14:ligatures w14:val="none"/>
        </w:rPr>
        <w:t>proiectelor</w:t>
      </w:r>
      <w:proofErr w:type="spellEnd"/>
      <w:r w:rsidRPr="006E7215">
        <w:rPr>
          <w:rFonts w:ascii="Trebuchet MS" w:eastAsia="Calibri" w:hAnsi="Trebuchet MS" w:cs="Times New Roman"/>
          <w:lang w:val="fr-FR" w:eastAsia="ar-SA"/>
          <w14:ligatures w14:val="none"/>
        </w:rPr>
        <w:t xml:space="preserve"> </w:t>
      </w:r>
      <w:proofErr w:type="spellStart"/>
      <w:r w:rsidRPr="006E7215">
        <w:rPr>
          <w:rFonts w:ascii="Trebuchet MS" w:eastAsia="Calibri" w:hAnsi="Trebuchet MS" w:cs="Times New Roman"/>
          <w:lang w:val="fr-FR" w:eastAsia="ar-SA"/>
          <w14:ligatures w14:val="none"/>
        </w:rPr>
        <w:t>prevazute</w:t>
      </w:r>
      <w:proofErr w:type="spellEnd"/>
      <w:r w:rsidRPr="006E7215">
        <w:rPr>
          <w:rFonts w:ascii="Trebuchet MS" w:eastAsia="Calibri" w:hAnsi="Trebuchet MS" w:cs="Times New Roman"/>
          <w:lang w:val="fr-FR" w:eastAsia="ar-SA"/>
          <w14:ligatures w14:val="none"/>
        </w:rPr>
        <w:t xml:space="preserve"> </w:t>
      </w:r>
      <w:proofErr w:type="spellStart"/>
      <w:r w:rsidRPr="006E7215">
        <w:rPr>
          <w:rFonts w:ascii="Trebuchet MS" w:eastAsia="Calibri" w:hAnsi="Trebuchet MS" w:cs="Times New Roman"/>
          <w:lang w:val="fr-FR" w:eastAsia="ar-SA"/>
          <w14:ligatures w14:val="none"/>
        </w:rPr>
        <w:t>în</w:t>
      </w:r>
      <w:proofErr w:type="spellEnd"/>
      <w:r w:rsidRPr="006E7215">
        <w:rPr>
          <w:rFonts w:ascii="Trebuchet MS" w:eastAsia="Calibri" w:hAnsi="Trebuchet MS" w:cs="Times New Roman"/>
          <w:lang w:val="fr-FR" w:eastAsia="ar-SA"/>
          <w14:ligatures w14:val="none"/>
        </w:rPr>
        <w:t xml:space="preserve"> </w:t>
      </w:r>
      <w:proofErr w:type="spellStart"/>
      <w:r w:rsidRPr="006E7215">
        <w:rPr>
          <w:rFonts w:ascii="Trebuchet MS" w:eastAsia="Calibri" w:hAnsi="Trebuchet MS" w:cs="Times New Roman"/>
          <w:lang w:val="fr-FR" w:eastAsia="ar-SA"/>
          <w14:ligatures w14:val="none"/>
        </w:rPr>
        <w:t>anexa</w:t>
      </w:r>
      <w:proofErr w:type="spellEnd"/>
      <w:r w:rsidRPr="006E7215">
        <w:rPr>
          <w:rFonts w:ascii="Trebuchet MS" w:eastAsia="Calibri" w:hAnsi="Trebuchet MS" w:cs="Times New Roman"/>
          <w:lang w:val="fr-FR" w:eastAsia="ar-SA"/>
          <w14:ligatures w14:val="none"/>
        </w:rPr>
        <w:t xml:space="preserve"> nr. 1 </w:t>
      </w:r>
      <w:proofErr w:type="spellStart"/>
      <w:r w:rsidRPr="006E7215">
        <w:rPr>
          <w:rFonts w:ascii="Trebuchet MS" w:eastAsia="Calibri" w:hAnsi="Trebuchet MS" w:cs="Times New Roman"/>
          <w:lang w:val="fr-FR" w:eastAsia="ar-SA"/>
          <w14:ligatures w14:val="none"/>
        </w:rPr>
        <w:t>sau</w:t>
      </w:r>
      <w:proofErr w:type="spellEnd"/>
      <w:r w:rsidRPr="006E7215">
        <w:rPr>
          <w:rFonts w:ascii="Trebuchet MS" w:eastAsia="Calibri" w:hAnsi="Trebuchet MS" w:cs="Times New Roman"/>
          <w:lang w:val="fr-FR" w:eastAsia="ar-SA"/>
          <w14:ligatures w14:val="none"/>
        </w:rPr>
        <w:t xml:space="preserve"> in </w:t>
      </w:r>
      <w:proofErr w:type="spellStart"/>
      <w:r w:rsidRPr="006E7215">
        <w:rPr>
          <w:rFonts w:ascii="Trebuchet MS" w:eastAsia="Calibri" w:hAnsi="Trebuchet MS" w:cs="Times New Roman"/>
          <w:lang w:val="fr-FR" w:eastAsia="ar-SA"/>
          <w14:ligatures w14:val="none"/>
        </w:rPr>
        <w:t>prezenta</w:t>
      </w:r>
      <w:proofErr w:type="spellEnd"/>
      <w:r w:rsidRPr="006E7215">
        <w:rPr>
          <w:rFonts w:ascii="Trebuchet MS" w:eastAsia="Calibri" w:hAnsi="Trebuchet MS" w:cs="Times New Roman"/>
          <w:lang w:val="fr-FR" w:eastAsia="ar-SA"/>
          <w14:ligatures w14:val="none"/>
        </w:rPr>
        <w:t xml:space="preserve"> </w:t>
      </w:r>
      <w:proofErr w:type="spellStart"/>
      <w:r w:rsidRPr="006E7215">
        <w:rPr>
          <w:rFonts w:ascii="Trebuchet MS" w:eastAsia="Calibri" w:hAnsi="Trebuchet MS" w:cs="Times New Roman"/>
          <w:lang w:val="fr-FR" w:eastAsia="ar-SA"/>
          <w14:ligatures w14:val="none"/>
        </w:rPr>
        <w:t>anexa</w:t>
      </w:r>
      <w:proofErr w:type="spellEnd"/>
      <w:r w:rsidRPr="006E7215">
        <w:rPr>
          <w:rFonts w:ascii="Trebuchet MS" w:eastAsia="Calibri" w:hAnsi="Trebuchet MS" w:cs="Times New Roman"/>
          <w:lang w:val="fr-FR" w:eastAsia="ar-SA"/>
          <w14:ligatures w14:val="none"/>
        </w:rPr>
        <w:t xml:space="preserve">, </w:t>
      </w:r>
      <w:proofErr w:type="spellStart"/>
      <w:r w:rsidRPr="006E7215">
        <w:rPr>
          <w:rFonts w:ascii="Trebuchet MS" w:eastAsia="Calibri" w:hAnsi="Trebuchet MS" w:cs="Times New Roman"/>
          <w:lang w:val="fr-FR" w:eastAsia="ar-SA"/>
          <w14:ligatures w14:val="none"/>
        </w:rPr>
        <w:t>deja</w:t>
      </w:r>
      <w:proofErr w:type="spellEnd"/>
      <w:r w:rsidRPr="006E7215">
        <w:rPr>
          <w:rFonts w:ascii="Trebuchet MS" w:eastAsia="Calibri" w:hAnsi="Trebuchet MS" w:cs="Times New Roman"/>
          <w:lang w:val="fr-FR" w:eastAsia="ar-SA"/>
          <w14:ligatures w14:val="none"/>
        </w:rPr>
        <w:t xml:space="preserve"> </w:t>
      </w:r>
      <w:proofErr w:type="spellStart"/>
      <w:r w:rsidRPr="006E7215">
        <w:rPr>
          <w:rFonts w:ascii="Trebuchet MS" w:eastAsia="Calibri" w:hAnsi="Trebuchet MS" w:cs="Times New Roman"/>
          <w:lang w:val="fr-FR" w:eastAsia="ar-SA"/>
          <w14:ligatures w14:val="none"/>
        </w:rPr>
        <w:t>autorizate</w:t>
      </w:r>
      <w:proofErr w:type="spellEnd"/>
      <w:r w:rsidRPr="006E7215">
        <w:rPr>
          <w:rFonts w:ascii="Trebuchet MS" w:eastAsia="Calibri" w:hAnsi="Trebuchet MS" w:cs="Times New Roman"/>
          <w:lang w:val="fr-FR" w:eastAsia="ar-SA"/>
          <w14:ligatures w14:val="none"/>
        </w:rPr>
        <w:t xml:space="preserve">, </w:t>
      </w:r>
      <w:proofErr w:type="spellStart"/>
      <w:r w:rsidRPr="006E7215">
        <w:rPr>
          <w:rFonts w:ascii="Trebuchet MS" w:eastAsia="Calibri" w:hAnsi="Trebuchet MS" w:cs="Times New Roman"/>
          <w:lang w:val="fr-FR" w:eastAsia="ar-SA"/>
          <w14:ligatures w14:val="none"/>
        </w:rPr>
        <w:t>executate</w:t>
      </w:r>
      <w:proofErr w:type="spellEnd"/>
      <w:r w:rsidRPr="006E7215">
        <w:rPr>
          <w:rFonts w:ascii="Trebuchet MS" w:eastAsia="Calibri" w:hAnsi="Trebuchet MS" w:cs="Times New Roman"/>
          <w:lang w:val="fr-FR" w:eastAsia="ar-SA"/>
          <w14:ligatures w14:val="none"/>
        </w:rPr>
        <w:t xml:space="preserve"> </w:t>
      </w:r>
      <w:proofErr w:type="spellStart"/>
      <w:r w:rsidRPr="006E7215">
        <w:rPr>
          <w:rFonts w:ascii="Trebuchet MS" w:eastAsia="Calibri" w:hAnsi="Trebuchet MS" w:cs="Times New Roman"/>
          <w:lang w:val="fr-FR" w:eastAsia="ar-SA"/>
          <w14:ligatures w14:val="none"/>
        </w:rPr>
        <w:t>sau</w:t>
      </w:r>
      <w:proofErr w:type="spellEnd"/>
      <w:r w:rsidRPr="006E7215">
        <w:rPr>
          <w:rFonts w:ascii="Trebuchet MS" w:eastAsia="Calibri" w:hAnsi="Trebuchet MS" w:cs="Times New Roman"/>
          <w:lang w:val="fr-FR" w:eastAsia="ar-SA"/>
          <w14:ligatures w14:val="none"/>
        </w:rPr>
        <w:t xml:space="preserve"> in </w:t>
      </w:r>
      <w:proofErr w:type="spellStart"/>
      <w:r w:rsidRPr="006E7215">
        <w:rPr>
          <w:rFonts w:ascii="Trebuchet MS" w:eastAsia="Calibri" w:hAnsi="Trebuchet MS" w:cs="Times New Roman"/>
          <w:lang w:val="fr-FR" w:eastAsia="ar-SA"/>
          <w14:ligatures w14:val="none"/>
        </w:rPr>
        <w:t>curs</w:t>
      </w:r>
      <w:proofErr w:type="spellEnd"/>
      <w:r w:rsidRPr="006E7215">
        <w:rPr>
          <w:rFonts w:ascii="Trebuchet MS" w:eastAsia="Calibri" w:hAnsi="Trebuchet MS" w:cs="Times New Roman"/>
          <w:lang w:val="fr-FR" w:eastAsia="ar-SA"/>
          <w14:ligatures w14:val="none"/>
        </w:rPr>
        <w:t xml:space="preserve"> </w:t>
      </w:r>
      <w:proofErr w:type="gramStart"/>
      <w:r w:rsidRPr="006E7215">
        <w:rPr>
          <w:rFonts w:ascii="Trebuchet MS" w:eastAsia="Calibri" w:hAnsi="Trebuchet MS" w:cs="Times New Roman"/>
          <w:lang w:val="fr-FR" w:eastAsia="ar-SA"/>
          <w14:ligatures w14:val="none"/>
        </w:rPr>
        <w:t>de a</w:t>
      </w:r>
      <w:proofErr w:type="gramEnd"/>
      <w:r w:rsidRPr="006E7215">
        <w:rPr>
          <w:rFonts w:ascii="Trebuchet MS" w:eastAsia="Calibri" w:hAnsi="Trebuchet MS" w:cs="Times New Roman"/>
          <w:lang w:val="fr-FR" w:eastAsia="ar-SA"/>
          <w14:ligatures w14:val="none"/>
        </w:rPr>
        <w:t xml:space="preserve"> fi </w:t>
      </w:r>
      <w:proofErr w:type="spellStart"/>
      <w:r w:rsidRPr="006E7215">
        <w:rPr>
          <w:rFonts w:ascii="Trebuchet MS" w:eastAsia="Calibri" w:hAnsi="Trebuchet MS" w:cs="Times New Roman"/>
          <w:lang w:val="fr-FR" w:eastAsia="ar-SA"/>
          <w14:ligatures w14:val="none"/>
        </w:rPr>
        <w:t>executate</w:t>
      </w:r>
      <w:proofErr w:type="spellEnd"/>
      <w:r w:rsidRPr="006E7215">
        <w:rPr>
          <w:rFonts w:ascii="Trebuchet MS" w:eastAsia="Calibri" w:hAnsi="Trebuchet MS" w:cs="Times New Roman"/>
          <w:lang w:val="fr-FR" w:eastAsia="ar-SA"/>
          <w14:ligatures w14:val="none"/>
        </w:rPr>
        <w:t xml:space="preserve">, care pot </w:t>
      </w:r>
      <w:proofErr w:type="spellStart"/>
      <w:r w:rsidRPr="006E7215">
        <w:rPr>
          <w:rFonts w:ascii="Trebuchet MS" w:eastAsia="Calibri" w:hAnsi="Trebuchet MS" w:cs="Times New Roman"/>
          <w:lang w:val="fr-FR" w:eastAsia="ar-SA"/>
          <w14:ligatures w14:val="none"/>
        </w:rPr>
        <w:t>avea</w:t>
      </w:r>
      <w:proofErr w:type="spellEnd"/>
      <w:r w:rsidRPr="006E7215">
        <w:rPr>
          <w:rFonts w:ascii="Trebuchet MS" w:eastAsia="Calibri" w:hAnsi="Trebuchet MS" w:cs="Times New Roman"/>
          <w:lang w:val="fr-FR" w:eastAsia="ar-SA"/>
          <w14:ligatures w14:val="none"/>
        </w:rPr>
        <w:t xml:space="preserve"> </w:t>
      </w:r>
      <w:proofErr w:type="spellStart"/>
      <w:r w:rsidRPr="006E7215">
        <w:rPr>
          <w:rFonts w:ascii="Trebuchet MS" w:eastAsia="Calibri" w:hAnsi="Trebuchet MS" w:cs="Times New Roman"/>
          <w:lang w:val="fr-FR" w:eastAsia="ar-SA"/>
          <w14:ligatures w14:val="none"/>
        </w:rPr>
        <w:t>efecte</w:t>
      </w:r>
      <w:proofErr w:type="spellEnd"/>
      <w:r w:rsidRPr="006E7215">
        <w:rPr>
          <w:rFonts w:ascii="Trebuchet MS" w:eastAsia="Calibri" w:hAnsi="Trebuchet MS" w:cs="Times New Roman"/>
          <w:lang w:val="fr-FR" w:eastAsia="ar-SA"/>
          <w14:ligatures w14:val="none"/>
        </w:rPr>
        <w:t xml:space="preserve"> </w:t>
      </w:r>
      <w:proofErr w:type="spellStart"/>
      <w:r w:rsidRPr="006E7215">
        <w:rPr>
          <w:rFonts w:ascii="Trebuchet MS" w:eastAsia="Calibri" w:hAnsi="Trebuchet MS" w:cs="Times New Roman"/>
          <w:lang w:val="fr-FR" w:eastAsia="ar-SA"/>
          <w14:ligatures w14:val="none"/>
        </w:rPr>
        <w:t>semnificative</w:t>
      </w:r>
      <w:proofErr w:type="spellEnd"/>
      <w:r w:rsidRPr="006E7215">
        <w:rPr>
          <w:rFonts w:ascii="Trebuchet MS" w:eastAsia="Calibri" w:hAnsi="Trebuchet MS" w:cs="Times New Roman"/>
          <w:lang w:val="fr-FR" w:eastAsia="ar-SA"/>
          <w14:ligatures w14:val="none"/>
        </w:rPr>
        <w:t xml:space="preserve"> </w:t>
      </w:r>
      <w:proofErr w:type="spellStart"/>
      <w:r w:rsidRPr="006E7215">
        <w:rPr>
          <w:rFonts w:ascii="Trebuchet MS" w:eastAsia="Calibri" w:hAnsi="Trebuchet MS" w:cs="Times New Roman"/>
          <w:lang w:val="fr-FR" w:eastAsia="ar-SA"/>
          <w14:ligatures w14:val="none"/>
        </w:rPr>
        <w:t>negative</w:t>
      </w:r>
      <w:proofErr w:type="spellEnd"/>
      <w:r w:rsidRPr="006E7215">
        <w:rPr>
          <w:rFonts w:ascii="Trebuchet MS" w:eastAsia="Calibri" w:hAnsi="Trebuchet MS" w:cs="Times New Roman"/>
          <w:lang w:val="fr-FR" w:eastAsia="ar-SA"/>
          <w14:ligatures w14:val="none"/>
        </w:rPr>
        <w:t xml:space="preserve"> </w:t>
      </w:r>
      <w:proofErr w:type="spellStart"/>
      <w:r w:rsidRPr="006E7215">
        <w:rPr>
          <w:rFonts w:ascii="Trebuchet MS" w:eastAsia="Calibri" w:hAnsi="Trebuchet MS" w:cs="Times New Roman"/>
          <w:lang w:val="fr-FR" w:eastAsia="ar-SA"/>
          <w14:ligatures w14:val="none"/>
        </w:rPr>
        <w:t>asupra</w:t>
      </w:r>
      <w:proofErr w:type="spellEnd"/>
      <w:r w:rsidRPr="006E7215">
        <w:rPr>
          <w:rFonts w:ascii="Trebuchet MS" w:eastAsia="Calibri" w:hAnsi="Trebuchet MS" w:cs="Times New Roman"/>
          <w:lang w:val="fr-FR" w:eastAsia="ar-SA"/>
          <w14:ligatures w14:val="none"/>
        </w:rPr>
        <w:t xml:space="preserve"> </w:t>
      </w:r>
      <w:proofErr w:type="spellStart"/>
      <w:r w:rsidRPr="006E7215">
        <w:rPr>
          <w:rFonts w:ascii="Trebuchet MS" w:eastAsia="Calibri" w:hAnsi="Trebuchet MS" w:cs="Times New Roman"/>
          <w:lang w:val="fr-FR" w:eastAsia="ar-SA"/>
          <w14:ligatures w14:val="none"/>
        </w:rPr>
        <w:t>mediului</w:t>
      </w:r>
      <w:proofErr w:type="spellEnd"/>
      <w:r w:rsidRPr="006E7215">
        <w:rPr>
          <w:rFonts w:ascii="Trebuchet MS" w:eastAsia="Calibri" w:hAnsi="Trebuchet MS" w:cs="Times New Roman"/>
          <w:i/>
          <w:lang w:val="fr-FR" w:eastAsia="ar-SA"/>
          <w14:ligatures w14:val="none"/>
        </w:rPr>
        <w:t>;</w:t>
      </w:r>
    </w:p>
    <w:p w14:paraId="5CA40D27" w14:textId="77777777" w:rsidR="004C5511" w:rsidRPr="006E7215" w:rsidRDefault="004C5511" w:rsidP="006E7215">
      <w:pPr>
        <w:numPr>
          <w:ilvl w:val="0"/>
          <w:numId w:val="1"/>
        </w:numPr>
        <w:tabs>
          <w:tab w:val="num" w:pos="-180"/>
          <w:tab w:val="left" w:pos="540"/>
        </w:tabs>
        <w:suppressAutoHyphens/>
        <w:spacing w:after="0" w:line="240" w:lineRule="auto"/>
        <w:ind w:left="540" w:hanging="450"/>
        <w:jc w:val="both"/>
        <w:rPr>
          <w:rFonts w:ascii="Trebuchet MS" w:eastAsia="Calibri" w:hAnsi="Trebuchet MS" w:cs="Times New Roman"/>
          <w:i/>
          <w:lang w:eastAsia="ar-SA"/>
          <w14:ligatures w14:val="none"/>
        </w:rPr>
      </w:pPr>
      <w:r w:rsidRPr="006E7215">
        <w:rPr>
          <w:rFonts w:ascii="Trebuchet MS" w:eastAsia="Calibri" w:hAnsi="Trebuchet MS" w:cs="Times New Roman"/>
          <w:lang w:eastAsia="ar-SA"/>
          <w14:ligatures w14:val="none"/>
        </w:rPr>
        <w:t>titularul și APM Brașov au mediatizat în presa locală cât și pe pagina web atât depunerea solicitării acordului cât și decizia etapei de încadrare;</w:t>
      </w:r>
    </w:p>
    <w:p w14:paraId="1C996E3B" w14:textId="77777777" w:rsidR="004C5511" w:rsidRPr="006E7215" w:rsidRDefault="004C5511" w:rsidP="006E7215">
      <w:pPr>
        <w:numPr>
          <w:ilvl w:val="0"/>
          <w:numId w:val="1"/>
        </w:numPr>
        <w:tabs>
          <w:tab w:val="num" w:pos="-180"/>
          <w:tab w:val="left" w:pos="540"/>
        </w:tabs>
        <w:suppressAutoHyphens/>
        <w:spacing w:after="0" w:line="240" w:lineRule="auto"/>
        <w:ind w:left="990" w:hanging="900"/>
        <w:jc w:val="both"/>
        <w:rPr>
          <w:rFonts w:ascii="Trebuchet MS" w:eastAsia="Calibri" w:hAnsi="Trebuchet MS" w:cs="Times New Roman"/>
          <w:i/>
          <w:lang w:eastAsia="ar-SA"/>
          <w14:ligatures w14:val="none"/>
        </w:rPr>
      </w:pPr>
      <w:r w:rsidRPr="006E7215">
        <w:rPr>
          <w:rFonts w:ascii="Trebuchet MS" w:eastAsia="Calibri" w:hAnsi="Trebuchet MS" w:cs="Times New Roman"/>
          <w:lang w:eastAsia="ar-SA"/>
          <w14:ligatures w14:val="none"/>
        </w:rPr>
        <w:t>lipsa observațiilor din partea publicului interesat;</w:t>
      </w:r>
    </w:p>
    <w:p w14:paraId="452697D6" w14:textId="77777777" w:rsidR="004C5511" w:rsidRPr="006E7215" w:rsidRDefault="004C5511" w:rsidP="006E7215">
      <w:pPr>
        <w:numPr>
          <w:ilvl w:val="0"/>
          <w:numId w:val="1"/>
        </w:numPr>
        <w:tabs>
          <w:tab w:val="left" w:pos="540"/>
        </w:tabs>
        <w:suppressAutoHyphens/>
        <w:spacing w:after="0" w:line="240" w:lineRule="auto"/>
        <w:ind w:left="540" w:hanging="450"/>
        <w:jc w:val="both"/>
        <w:rPr>
          <w:rFonts w:ascii="Trebuchet MS" w:eastAsia="Calibri" w:hAnsi="Trebuchet MS" w:cs="Times New Roman"/>
          <w:lang w:eastAsia="ar-SA"/>
          <w14:ligatures w14:val="none"/>
        </w:rPr>
      </w:pPr>
      <w:r w:rsidRPr="006E7215">
        <w:rPr>
          <w:rFonts w:ascii="Trebuchet MS" w:eastAsia="Calibri" w:hAnsi="Trebuchet MS" w:cs="Times New Roman"/>
          <w:lang w:eastAsia="ar-SA"/>
          <w14:ligatures w14:val="none"/>
        </w:rPr>
        <w:t>în urma analizării criteriilor de selecție pentru stabilirea necesității efectuării       evaluării impactului asupra mediului, prevăzute în Anexa 3 din Legea nr. 292/2018, s-a constatat că proiectul analizat nu este susceptibil de a avea impact semnificativ asupra mediului, din următoarele considerente:</w:t>
      </w:r>
    </w:p>
    <w:p w14:paraId="749BD4BD" w14:textId="77777777" w:rsidR="004C5511" w:rsidRPr="006E7215" w:rsidRDefault="004C5511" w:rsidP="006E7215">
      <w:pPr>
        <w:numPr>
          <w:ilvl w:val="0"/>
          <w:numId w:val="30"/>
        </w:numPr>
        <w:suppressAutoHyphens/>
        <w:spacing w:after="0" w:line="240" w:lineRule="auto"/>
        <w:jc w:val="both"/>
        <w:rPr>
          <w:rFonts w:ascii="Trebuchet MS" w:eastAsia="Calibri" w:hAnsi="Trebuchet MS" w:cs="Times New Roman"/>
          <w:i/>
          <w:lang w:eastAsia="ar-SA"/>
          <w14:ligatures w14:val="none"/>
        </w:rPr>
      </w:pPr>
      <w:r w:rsidRPr="006E7215">
        <w:rPr>
          <w:rFonts w:ascii="Trebuchet MS" w:eastAsia="Calibri" w:hAnsi="Trebuchet MS" w:cs="Times New Roman"/>
          <w:i/>
          <w:lang w:eastAsia="ar-SA"/>
          <w14:ligatures w14:val="none"/>
        </w:rPr>
        <w:t>Caracteristicile proiectului:</w:t>
      </w:r>
    </w:p>
    <w:p w14:paraId="193D5B5C" w14:textId="77777777" w:rsidR="004C5511" w:rsidRPr="006E7215" w:rsidRDefault="004C5511" w:rsidP="006E7215">
      <w:pPr>
        <w:numPr>
          <w:ilvl w:val="0"/>
          <w:numId w:val="8"/>
        </w:numPr>
        <w:tabs>
          <w:tab w:val="left" w:pos="990"/>
          <w:tab w:val="left" w:pos="1080"/>
        </w:tabs>
        <w:suppressAutoHyphens/>
        <w:spacing w:after="0" w:line="240" w:lineRule="auto"/>
        <w:ind w:left="540" w:firstLine="0"/>
        <w:jc w:val="both"/>
        <w:rPr>
          <w:rFonts w:ascii="Trebuchet MS" w:eastAsia="Calibri" w:hAnsi="Trebuchet MS" w:cs="Times New Roman"/>
          <w:i/>
          <w:lang w:eastAsia="ar-SA"/>
          <w14:ligatures w14:val="none"/>
        </w:rPr>
      </w:pPr>
      <w:r w:rsidRPr="006E7215">
        <w:rPr>
          <w:rFonts w:ascii="Trebuchet MS" w:eastAsia="Calibri" w:hAnsi="Trebuchet MS" w:cs="Times New Roman"/>
          <w:i/>
          <w:lang w:eastAsia="ar-SA"/>
          <w14:ligatures w14:val="none"/>
        </w:rPr>
        <w:t>dimensiunea și concepția întregului proiect:</w:t>
      </w:r>
      <w:bookmarkStart w:id="0" w:name="_Toc80799088"/>
    </w:p>
    <w:p w14:paraId="68859AB4" w14:textId="1C958B82" w:rsidR="004C5511" w:rsidRPr="006E7215" w:rsidRDefault="00CF037F" w:rsidP="006E7215">
      <w:pPr>
        <w:suppressAutoHyphens/>
        <w:spacing w:after="0" w:line="240" w:lineRule="auto"/>
        <w:jc w:val="both"/>
        <w:rPr>
          <w:rFonts w:ascii="Trebuchet MS" w:eastAsia="Calibri" w:hAnsi="Trebuchet MS" w:cs="Times New Roman"/>
          <w:u w:val="single"/>
          <w:lang w:eastAsia="ar-SA"/>
          <w14:ligatures w14:val="none"/>
        </w:rPr>
      </w:pPr>
      <w:r w:rsidRPr="006E7215">
        <w:rPr>
          <w:rFonts w:ascii="Trebuchet MS" w:eastAsia="Calibri" w:hAnsi="Trebuchet MS" w:cs="Times New Roman"/>
          <w:lang w:val="en-US" w:eastAsia="ar-SA"/>
          <w14:ligatures w14:val="none"/>
        </w:rPr>
        <w:t xml:space="preserve">         In </w:t>
      </w:r>
      <w:proofErr w:type="spellStart"/>
      <w:r w:rsidRPr="006E7215">
        <w:rPr>
          <w:rFonts w:ascii="Trebuchet MS" w:eastAsia="Calibri" w:hAnsi="Trebuchet MS" w:cs="Times New Roman"/>
          <w:lang w:val="en-US" w:eastAsia="ar-SA"/>
          <w14:ligatures w14:val="none"/>
        </w:rPr>
        <w:t>localitatea</w:t>
      </w:r>
      <w:proofErr w:type="spellEnd"/>
      <w:r w:rsidRPr="006E7215">
        <w:rPr>
          <w:rFonts w:ascii="Trebuchet MS" w:eastAsia="Calibri" w:hAnsi="Trebuchet MS" w:cs="Times New Roman"/>
          <w:lang w:val="en-US" w:eastAsia="ar-SA"/>
          <w14:ligatures w14:val="none"/>
        </w:rPr>
        <w:t xml:space="preserve"> </w:t>
      </w:r>
      <w:proofErr w:type="spellStart"/>
      <w:r w:rsidRPr="006E7215">
        <w:rPr>
          <w:rFonts w:ascii="Trebuchet MS" w:eastAsia="Calibri" w:hAnsi="Trebuchet MS" w:cs="Times New Roman"/>
          <w:lang w:val="en-US" w:eastAsia="ar-SA"/>
          <w14:ligatures w14:val="none"/>
        </w:rPr>
        <w:t>Sanpetru</w:t>
      </w:r>
      <w:proofErr w:type="spellEnd"/>
      <w:r w:rsidRPr="006E7215">
        <w:rPr>
          <w:rFonts w:ascii="Trebuchet MS" w:eastAsia="Calibri" w:hAnsi="Trebuchet MS" w:cs="Times New Roman"/>
          <w:lang w:val="en-US" w:eastAsia="ar-SA"/>
          <w14:ligatures w14:val="none"/>
        </w:rPr>
        <w:t xml:space="preserve">, </w:t>
      </w:r>
      <w:proofErr w:type="spellStart"/>
      <w:r w:rsidRPr="006E7215">
        <w:rPr>
          <w:rFonts w:ascii="Trebuchet MS" w:eastAsia="Calibri" w:hAnsi="Trebuchet MS" w:cs="Times New Roman"/>
          <w:lang w:val="en-US" w:eastAsia="ar-SA"/>
          <w14:ligatures w14:val="none"/>
        </w:rPr>
        <w:t>jud</w:t>
      </w:r>
      <w:proofErr w:type="spellEnd"/>
      <w:r w:rsidRPr="006E7215">
        <w:rPr>
          <w:rFonts w:ascii="Trebuchet MS" w:eastAsia="Calibri" w:hAnsi="Trebuchet MS" w:cs="Times New Roman"/>
          <w:lang w:val="en-US" w:eastAsia="ar-SA"/>
          <w14:ligatures w14:val="none"/>
        </w:rPr>
        <w:t xml:space="preserve">. Brasov, </w:t>
      </w:r>
      <w:proofErr w:type="spellStart"/>
      <w:r w:rsidRPr="006E7215">
        <w:rPr>
          <w:rFonts w:ascii="Trebuchet MS" w:eastAsia="Calibri" w:hAnsi="Trebuchet MS" w:cs="Times New Roman"/>
          <w:lang w:val="en-US" w:eastAsia="ar-SA"/>
          <w14:ligatures w14:val="none"/>
        </w:rPr>
        <w:t>pe</w:t>
      </w:r>
      <w:proofErr w:type="spellEnd"/>
      <w:r w:rsidRPr="006E7215">
        <w:rPr>
          <w:rFonts w:ascii="Trebuchet MS" w:eastAsia="Calibri" w:hAnsi="Trebuchet MS" w:cs="Times New Roman"/>
          <w:lang w:val="en-US" w:eastAsia="ar-SA"/>
          <w14:ligatures w14:val="none"/>
        </w:rPr>
        <w:t xml:space="preserve"> Str. </w:t>
      </w:r>
      <w:proofErr w:type="spellStart"/>
      <w:r w:rsidRPr="006E7215">
        <w:rPr>
          <w:rFonts w:ascii="Trebuchet MS" w:eastAsia="Calibri" w:hAnsi="Trebuchet MS" w:cs="Times New Roman"/>
          <w:lang w:val="en-US" w:eastAsia="ar-SA"/>
          <w14:ligatures w14:val="none"/>
        </w:rPr>
        <w:t>Piersicului</w:t>
      </w:r>
      <w:proofErr w:type="spellEnd"/>
      <w:r w:rsidRPr="006E7215">
        <w:rPr>
          <w:rFonts w:ascii="Trebuchet MS" w:eastAsia="Calibri" w:hAnsi="Trebuchet MS" w:cs="Times New Roman"/>
          <w:lang w:val="en-US" w:eastAsia="ar-SA"/>
          <w14:ligatures w14:val="none"/>
        </w:rPr>
        <w:t xml:space="preserve">, </w:t>
      </w:r>
      <w:proofErr w:type="spellStart"/>
      <w:r w:rsidRPr="006E7215">
        <w:rPr>
          <w:rFonts w:ascii="Trebuchet MS" w:eastAsia="Calibri" w:hAnsi="Trebuchet MS" w:cs="Times New Roman"/>
          <w:lang w:val="en-US" w:eastAsia="ar-SA"/>
          <w14:ligatures w14:val="none"/>
        </w:rPr>
        <w:t>nr</w:t>
      </w:r>
      <w:proofErr w:type="spellEnd"/>
      <w:r w:rsidRPr="006E7215">
        <w:rPr>
          <w:rFonts w:ascii="Trebuchet MS" w:eastAsia="Calibri" w:hAnsi="Trebuchet MS" w:cs="Times New Roman"/>
          <w:lang w:val="en-US" w:eastAsia="ar-SA"/>
          <w14:ligatures w14:val="none"/>
        </w:rPr>
        <w:t xml:space="preserve">. </w:t>
      </w:r>
      <w:proofErr w:type="gramStart"/>
      <w:r w:rsidRPr="006E7215">
        <w:rPr>
          <w:rFonts w:ascii="Trebuchet MS" w:eastAsia="Calibri" w:hAnsi="Trebuchet MS" w:cs="Times New Roman"/>
          <w:lang w:val="en-US" w:eastAsia="ar-SA"/>
          <w14:ligatures w14:val="none"/>
        </w:rPr>
        <w:t>14</w:t>
      </w:r>
      <w:proofErr w:type="gramEnd"/>
      <w:r w:rsidRPr="006E7215">
        <w:rPr>
          <w:rFonts w:ascii="Trebuchet MS" w:eastAsia="Calibri" w:hAnsi="Trebuchet MS" w:cs="Times New Roman"/>
          <w:lang w:val="en-US" w:eastAsia="ar-SA"/>
          <w14:ligatures w14:val="none"/>
        </w:rPr>
        <w:t xml:space="preserve">, </w:t>
      </w:r>
      <w:proofErr w:type="spellStart"/>
      <w:r w:rsidR="000B1883" w:rsidRPr="006E7215">
        <w:rPr>
          <w:rFonts w:ascii="Trebuchet MS" w:eastAsia="Calibri" w:hAnsi="Trebuchet MS" w:cs="Times New Roman"/>
          <w:lang w:val="en-US" w:eastAsia="ar-SA"/>
          <w14:ligatures w14:val="none"/>
        </w:rPr>
        <w:t>titularul</w:t>
      </w:r>
      <w:proofErr w:type="spellEnd"/>
      <w:r w:rsidR="000B1883" w:rsidRPr="006E7215">
        <w:rPr>
          <w:rFonts w:ascii="Trebuchet MS" w:eastAsia="Calibri" w:hAnsi="Trebuchet MS" w:cs="Times New Roman"/>
          <w:lang w:val="en-US" w:eastAsia="ar-SA"/>
          <w14:ligatures w14:val="none"/>
        </w:rPr>
        <w:t xml:space="preserve"> </w:t>
      </w:r>
      <w:proofErr w:type="spellStart"/>
      <w:r w:rsidR="000B1883" w:rsidRPr="006E7215">
        <w:rPr>
          <w:rFonts w:ascii="Trebuchet MS" w:eastAsia="Calibri" w:hAnsi="Trebuchet MS" w:cs="Times New Roman"/>
          <w:lang w:val="en-US" w:eastAsia="ar-SA"/>
          <w14:ligatures w14:val="none"/>
        </w:rPr>
        <w:t>Oprea</w:t>
      </w:r>
      <w:proofErr w:type="spellEnd"/>
      <w:r w:rsidR="000B1883" w:rsidRPr="006E7215">
        <w:rPr>
          <w:rFonts w:ascii="Trebuchet MS" w:eastAsia="Calibri" w:hAnsi="Trebuchet MS" w:cs="Times New Roman"/>
          <w:lang w:val="en-US" w:eastAsia="ar-SA"/>
          <w14:ligatures w14:val="none"/>
        </w:rPr>
        <w:t xml:space="preserve"> Daniel-Gabriel </w:t>
      </w:r>
      <w:proofErr w:type="spellStart"/>
      <w:r w:rsidRPr="006E7215">
        <w:rPr>
          <w:rFonts w:ascii="Trebuchet MS" w:eastAsia="Calibri" w:hAnsi="Trebuchet MS" w:cs="Times New Roman"/>
          <w:lang w:val="en-US" w:eastAsia="ar-SA"/>
          <w14:ligatures w14:val="none"/>
        </w:rPr>
        <w:t>solicitata</w:t>
      </w:r>
      <w:proofErr w:type="spellEnd"/>
      <w:r w:rsidRPr="006E7215">
        <w:rPr>
          <w:rFonts w:ascii="Trebuchet MS" w:eastAsia="Calibri" w:hAnsi="Trebuchet MS" w:cs="Times New Roman"/>
          <w:lang w:val="en-US" w:eastAsia="ar-SA"/>
          <w14:ligatures w14:val="none"/>
        </w:rPr>
        <w:t xml:space="preserve"> </w:t>
      </w:r>
      <w:proofErr w:type="spellStart"/>
      <w:r w:rsidRPr="006E7215">
        <w:rPr>
          <w:rFonts w:ascii="Trebuchet MS" w:eastAsia="Calibri" w:hAnsi="Trebuchet MS" w:cs="Times New Roman"/>
          <w:lang w:val="en-US" w:eastAsia="ar-SA"/>
          <w14:ligatures w14:val="none"/>
        </w:rPr>
        <w:t>alimentarea</w:t>
      </w:r>
      <w:proofErr w:type="spellEnd"/>
      <w:r w:rsidRPr="006E7215">
        <w:rPr>
          <w:rFonts w:ascii="Trebuchet MS" w:eastAsia="Calibri" w:hAnsi="Trebuchet MS" w:cs="Times New Roman"/>
          <w:lang w:val="en-US" w:eastAsia="ar-SA"/>
          <w14:ligatures w14:val="none"/>
        </w:rPr>
        <w:t xml:space="preserve"> cu gaze </w:t>
      </w:r>
      <w:proofErr w:type="spellStart"/>
      <w:r w:rsidRPr="006E7215">
        <w:rPr>
          <w:rFonts w:ascii="Trebuchet MS" w:eastAsia="Calibri" w:hAnsi="Trebuchet MS" w:cs="Times New Roman"/>
          <w:lang w:val="en-US" w:eastAsia="ar-SA"/>
          <w14:ligatures w14:val="none"/>
        </w:rPr>
        <w:t>naturale</w:t>
      </w:r>
      <w:proofErr w:type="spellEnd"/>
      <w:r w:rsidRPr="006E7215">
        <w:rPr>
          <w:rFonts w:ascii="Trebuchet MS" w:eastAsia="Calibri" w:hAnsi="Trebuchet MS" w:cs="Times New Roman"/>
          <w:lang w:val="en-US" w:eastAsia="ar-SA"/>
          <w14:ligatures w14:val="none"/>
        </w:rPr>
        <w:t xml:space="preserve">. </w:t>
      </w:r>
      <w:proofErr w:type="spellStart"/>
      <w:r w:rsidRPr="006E7215">
        <w:rPr>
          <w:rFonts w:ascii="Trebuchet MS" w:eastAsia="Calibri" w:hAnsi="Trebuchet MS" w:cs="Times New Roman"/>
          <w:lang w:val="en-US" w:eastAsia="ar-SA"/>
          <w14:ligatures w14:val="none"/>
        </w:rPr>
        <w:t>Pe</w:t>
      </w:r>
      <w:proofErr w:type="spellEnd"/>
      <w:r w:rsidRPr="006E7215">
        <w:rPr>
          <w:rFonts w:ascii="Trebuchet MS" w:eastAsia="Calibri" w:hAnsi="Trebuchet MS" w:cs="Times New Roman"/>
          <w:lang w:val="en-US" w:eastAsia="ar-SA"/>
          <w14:ligatures w14:val="none"/>
        </w:rPr>
        <w:t xml:space="preserve"> </w:t>
      </w:r>
      <w:proofErr w:type="spellStart"/>
      <w:r w:rsidRPr="006E7215">
        <w:rPr>
          <w:rFonts w:ascii="Trebuchet MS" w:eastAsia="Calibri" w:hAnsi="Trebuchet MS" w:cs="Times New Roman"/>
          <w:lang w:val="en-US" w:eastAsia="ar-SA"/>
          <w14:ligatures w14:val="none"/>
        </w:rPr>
        <w:t>strada</w:t>
      </w:r>
      <w:proofErr w:type="spellEnd"/>
      <w:r w:rsidRPr="006E7215">
        <w:rPr>
          <w:rFonts w:ascii="Trebuchet MS" w:eastAsia="Calibri" w:hAnsi="Trebuchet MS" w:cs="Times New Roman"/>
          <w:lang w:val="en-US" w:eastAsia="ar-SA"/>
          <w14:ligatures w14:val="none"/>
        </w:rPr>
        <w:t xml:space="preserve"> </w:t>
      </w:r>
      <w:proofErr w:type="spellStart"/>
      <w:r w:rsidRPr="006E7215">
        <w:rPr>
          <w:rFonts w:ascii="Trebuchet MS" w:eastAsia="Calibri" w:hAnsi="Trebuchet MS" w:cs="Times New Roman"/>
          <w:lang w:val="en-US" w:eastAsia="ar-SA"/>
          <w14:ligatures w14:val="none"/>
        </w:rPr>
        <w:t>Piersicului</w:t>
      </w:r>
      <w:proofErr w:type="spellEnd"/>
      <w:r w:rsidRPr="006E7215">
        <w:rPr>
          <w:rFonts w:ascii="Trebuchet MS" w:eastAsia="Calibri" w:hAnsi="Trebuchet MS" w:cs="Times New Roman"/>
          <w:lang w:val="en-US" w:eastAsia="ar-SA"/>
          <w14:ligatures w14:val="none"/>
        </w:rPr>
        <w:t xml:space="preserve"> in zona </w:t>
      </w:r>
      <w:proofErr w:type="spellStart"/>
      <w:r w:rsidRPr="006E7215">
        <w:rPr>
          <w:rFonts w:ascii="Trebuchet MS" w:eastAsia="Calibri" w:hAnsi="Trebuchet MS" w:cs="Times New Roman"/>
          <w:lang w:val="en-US" w:eastAsia="ar-SA"/>
          <w14:ligatures w14:val="none"/>
        </w:rPr>
        <w:t>respectiva</w:t>
      </w:r>
      <w:proofErr w:type="spellEnd"/>
      <w:r w:rsidRPr="006E7215">
        <w:rPr>
          <w:rFonts w:ascii="Trebuchet MS" w:eastAsia="Calibri" w:hAnsi="Trebuchet MS" w:cs="Times New Roman"/>
          <w:lang w:val="en-US" w:eastAsia="ar-SA"/>
          <w14:ligatures w14:val="none"/>
        </w:rPr>
        <w:t xml:space="preserve">, nu </w:t>
      </w:r>
      <w:proofErr w:type="spellStart"/>
      <w:r w:rsidRPr="006E7215">
        <w:rPr>
          <w:rFonts w:ascii="Trebuchet MS" w:eastAsia="Calibri" w:hAnsi="Trebuchet MS" w:cs="Times New Roman"/>
          <w:lang w:val="en-US" w:eastAsia="ar-SA"/>
          <w14:ligatures w14:val="none"/>
        </w:rPr>
        <w:t>exista</w:t>
      </w:r>
      <w:proofErr w:type="spellEnd"/>
      <w:r w:rsidRPr="006E7215">
        <w:rPr>
          <w:rFonts w:ascii="Trebuchet MS" w:eastAsia="Calibri" w:hAnsi="Trebuchet MS" w:cs="Times New Roman"/>
          <w:lang w:val="en-US" w:eastAsia="ar-SA"/>
          <w14:ligatures w14:val="none"/>
        </w:rPr>
        <w:t xml:space="preserve"> </w:t>
      </w:r>
      <w:proofErr w:type="spellStart"/>
      <w:r w:rsidRPr="006E7215">
        <w:rPr>
          <w:rFonts w:ascii="Trebuchet MS" w:eastAsia="Calibri" w:hAnsi="Trebuchet MS" w:cs="Times New Roman"/>
          <w:lang w:val="en-US" w:eastAsia="ar-SA"/>
          <w14:ligatures w14:val="none"/>
        </w:rPr>
        <w:t>conducta</w:t>
      </w:r>
      <w:proofErr w:type="spellEnd"/>
      <w:r w:rsidRPr="006E7215">
        <w:rPr>
          <w:rFonts w:ascii="Trebuchet MS" w:eastAsia="Calibri" w:hAnsi="Trebuchet MS" w:cs="Times New Roman"/>
          <w:lang w:val="en-US" w:eastAsia="ar-SA"/>
          <w14:ligatures w14:val="none"/>
        </w:rPr>
        <w:t xml:space="preserve"> </w:t>
      </w:r>
      <w:r w:rsidRPr="006E7215">
        <w:rPr>
          <w:rFonts w:ascii="Trebuchet MS" w:eastAsia="Calibri" w:hAnsi="Trebuchet MS" w:cs="Times New Roman"/>
          <w:lang w:val="en-US" w:eastAsia="ar-SA"/>
          <w14:ligatures w14:val="none"/>
        </w:rPr>
        <w:lastRenderedPageBreak/>
        <w:t xml:space="preserve">a </w:t>
      </w:r>
      <w:proofErr w:type="spellStart"/>
      <w:r w:rsidRPr="006E7215">
        <w:rPr>
          <w:rFonts w:ascii="Trebuchet MS" w:eastAsia="Calibri" w:hAnsi="Trebuchet MS" w:cs="Times New Roman"/>
          <w:lang w:val="en-US" w:eastAsia="ar-SA"/>
          <w14:ligatures w14:val="none"/>
        </w:rPr>
        <w:t>sistemului</w:t>
      </w:r>
      <w:proofErr w:type="spellEnd"/>
      <w:r w:rsidRPr="006E7215">
        <w:rPr>
          <w:rFonts w:ascii="Trebuchet MS" w:eastAsia="Calibri" w:hAnsi="Trebuchet MS" w:cs="Times New Roman"/>
          <w:lang w:val="en-US" w:eastAsia="ar-SA"/>
          <w14:ligatures w14:val="none"/>
        </w:rPr>
        <w:t xml:space="preserve"> de </w:t>
      </w:r>
      <w:proofErr w:type="spellStart"/>
      <w:r w:rsidRPr="006E7215">
        <w:rPr>
          <w:rFonts w:ascii="Trebuchet MS" w:eastAsia="Calibri" w:hAnsi="Trebuchet MS" w:cs="Times New Roman"/>
          <w:lang w:val="en-US" w:eastAsia="ar-SA"/>
          <w14:ligatures w14:val="none"/>
        </w:rPr>
        <w:t>distributie</w:t>
      </w:r>
      <w:proofErr w:type="spellEnd"/>
      <w:r w:rsidRPr="006E7215">
        <w:rPr>
          <w:rFonts w:ascii="Trebuchet MS" w:eastAsia="Calibri" w:hAnsi="Trebuchet MS" w:cs="Times New Roman"/>
          <w:lang w:val="en-US" w:eastAsia="ar-SA"/>
          <w14:ligatures w14:val="none"/>
        </w:rPr>
        <w:t xml:space="preserve"> gaze </w:t>
      </w:r>
      <w:proofErr w:type="spellStart"/>
      <w:r w:rsidRPr="006E7215">
        <w:rPr>
          <w:rFonts w:ascii="Trebuchet MS" w:eastAsia="Calibri" w:hAnsi="Trebuchet MS" w:cs="Times New Roman"/>
          <w:lang w:val="en-US" w:eastAsia="ar-SA"/>
          <w14:ligatures w14:val="none"/>
        </w:rPr>
        <w:t>naturale</w:t>
      </w:r>
      <w:proofErr w:type="spellEnd"/>
      <w:r w:rsidRPr="006E7215">
        <w:rPr>
          <w:rFonts w:ascii="Trebuchet MS" w:eastAsia="Calibri" w:hAnsi="Trebuchet MS" w:cs="Times New Roman"/>
          <w:lang w:val="en-US" w:eastAsia="ar-SA"/>
          <w14:ligatures w14:val="none"/>
        </w:rPr>
        <w:t xml:space="preserve">, din care </w:t>
      </w:r>
      <w:proofErr w:type="spellStart"/>
      <w:r w:rsidRPr="006E7215">
        <w:rPr>
          <w:rFonts w:ascii="Trebuchet MS" w:eastAsia="Calibri" w:hAnsi="Trebuchet MS" w:cs="Times New Roman"/>
          <w:lang w:val="en-US" w:eastAsia="ar-SA"/>
          <w14:ligatures w14:val="none"/>
        </w:rPr>
        <w:t>locuitorii</w:t>
      </w:r>
      <w:proofErr w:type="spellEnd"/>
      <w:r w:rsidRPr="006E7215">
        <w:rPr>
          <w:rFonts w:ascii="Trebuchet MS" w:eastAsia="Calibri" w:hAnsi="Trebuchet MS" w:cs="Times New Roman"/>
          <w:lang w:val="en-US" w:eastAsia="ar-SA"/>
          <w14:ligatures w14:val="none"/>
        </w:rPr>
        <w:t xml:space="preserve"> </w:t>
      </w:r>
      <w:proofErr w:type="spellStart"/>
      <w:r w:rsidRPr="006E7215">
        <w:rPr>
          <w:rFonts w:ascii="Trebuchet MS" w:eastAsia="Calibri" w:hAnsi="Trebuchet MS" w:cs="Times New Roman"/>
          <w:lang w:val="en-US" w:eastAsia="ar-SA"/>
          <w14:ligatures w14:val="none"/>
        </w:rPr>
        <w:t>respectivii</w:t>
      </w:r>
      <w:proofErr w:type="spellEnd"/>
      <w:r w:rsidRPr="006E7215">
        <w:rPr>
          <w:rFonts w:ascii="Trebuchet MS" w:eastAsia="Calibri" w:hAnsi="Trebuchet MS" w:cs="Times New Roman"/>
          <w:lang w:val="en-US" w:eastAsia="ar-SA"/>
          <w14:ligatures w14:val="none"/>
        </w:rPr>
        <w:t xml:space="preserve"> </w:t>
      </w:r>
      <w:proofErr w:type="spellStart"/>
      <w:proofErr w:type="gramStart"/>
      <w:r w:rsidRPr="006E7215">
        <w:rPr>
          <w:rFonts w:ascii="Trebuchet MS" w:eastAsia="Calibri" w:hAnsi="Trebuchet MS" w:cs="Times New Roman"/>
          <w:lang w:val="en-US" w:eastAsia="ar-SA"/>
          <w14:ligatures w14:val="none"/>
        </w:rPr>
        <w:t>sa</w:t>
      </w:r>
      <w:proofErr w:type="spellEnd"/>
      <w:proofErr w:type="gramEnd"/>
      <w:r w:rsidRPr="006E7215">
        <w:rPr>
          <w:rFonts w:ascii="Trebuchet MS" w:eastAsia="Calibri" w:hAnsi="Trebuchet MS" w:cs="Times New Roman"/>
          <w:lang w:val="en-US" w:eastAsia="ar-SA"/>
          <w14:ligatures w14:val="none"/>
        </w:rPr>
        <w:t xml:space="preserve"> </w:t>
      </w:r>
      <w:proofErr w:type="spellStart"/>
      <w:r w:rsidRPr="006E7215">
        <w:rPr>
          <w:rFonts w:ascii="Trebuchet MS" w:eastAsia="Calibri" w:hAnsi="Trebuchet MS" w:cs="Times New Roman"/>
          <w:lang w:val="en-US" w:eastAsia="ar-SA"/>
          <w14:ligatures w14:val="none"/>
        </w:rPr>
        <w:t>poate</w:t>
      </w:r>
      <w:proofErr w:type="spellEnd"/>
      <w:r w:rsidRPr="006E7215">
        <w:rPr>
          <w:rFonts w:ascii="Trebuchet MS" w:eastAsia="Calibri" w:hAnsi="Trebuchet MS" w:cs="Times New Roman"/>
          <w:lang w:val="en-US" w:eastAsia="ar-SA"/>
          <w14:ligatures w14:val="none"/>
        </w:rPr>
        <w:t xml:space="preserve"> fi </w:t>
      </w:r>
      <w:proofErr w:type="spellStart"/>
      <w:r w:rsidRPr="006E7215">
        <w:rPr>
          <w:rFonts w:ascii="Trebuchet MS" w:eastAsia="Calibri" w:hAnsi="Trebuchet MS" w:cs="Times New Roman"/>
          <w:lang w:val="en-US" w:eastAsia="ar-SA"/>
          <w14:ligatures w14:val="none"/>
        </w:rPr>
        <w:t>alimentati</w:t>
      </w:r>
      <w:proofErr w:type="spellEnd"/>
      <w:r w:rsidRPr="006E7215">
        <w:rPr>
          <w:rFonts w:ascii="Trebuchet MS" w:eastAsia="Calibri" w:hAnsi="Trebuchet MS" w:cs="Times New Roman"/>
          <w:lang w:val="en-US" w:eastAsia="ar-SA"/>
          <w14:ligatures w14:val="none"/>
        </w:rPr>
        <w:t xml:space="preserve">.      </w:t>
      </w:r>
      <w:r w:rsidR="004C5511" w:rsidRPr="006E7215">
        <w:rPr>
          <w:rFonts w:ascii="Trebuchet MS" w:eastAsia="Calibri" w:hAnsi="Trebuchet MS" w:cs="Times New Roman"/>
          <w:u w:val="single"/>
          <w:lang w:eastAsia="ar-SA"/>
          <w14:ligatures w14:val="none"/>
        </w:rPr>
        <w:t>Situație existentă:</w:t>
      </w:r>
    </w:p>
    <w:p w14:paraId="688CCBF9" w14:textId="66C7DD5F" w:rsidR="004C5511" w:rsidRPr="006E7215" w:rsidRDefault="004C5511" w:rsidP="006E7215">
      <w:pPr>
        <w:suppressAutoHyphens/>
        <w:spacing w:after="0" w:line="240" w:lineRule="auto"/>
        <w:jc w:val="both"/>
        <w:rPr>
          <w:rFonts w:ascii="Trebuchet MS" w:eastAsia="Calibri" w:hAnsi="Trebuchet MS" w:cs="Times New Roman"/>
          <w:lang w:val="en-US" w:eastAsia="ar-SA"/>
          <w14:ligatures w14:val="none"/>
        </w:rPr>
      </w:pPr>
      <w:proofErr w:type="spellStart"/>
      <w:r w:rsidRPr="006E7215">
        <w:rPr>
          <w:rFonts w:ascii="Trebuchet MS" w:eastAsia="Calibri" w:hAnsi="Trebuchet MS" w:cs="Times New Roman"/>
          <w:bCs/>
          <w:lang w:val="en-US" w:eastAsia="ar-SA"/>
          <w14:ligatures w14:val="none"/>
        </w:rPr>
        <w:t>Pe</w:t>
      </w:r>
      <w:proofErr w:type="spellEnd"/>
      <w:r w:rsidRPr="006E7215">
        <w:rPr>
          <w:rFonts w:ascii="Trebuchet MS" w:eastAsia="Calibri" w:hAnsi="Trebuchet MS" w:cs="Times New Roman"/>
          <w:bCs/>
          <w:lang w:val="en-US" w:eastAsia="ar-SA"/>
          <w14:ligatures w14:val="none"/>
        </w:rPr>
        <w:t xml:space="preserve"> </w:t>
      </w:r>
      <w:proofErr w:type="spellStart"/>
      <w:r w:rsidRPr="006E7215">
        <w:rPr>
          <w:rFonts w:ascii="Trebuchet MS" w:eastAsia="Calibri" w:hAnsi="Trebuchet MS" w:cs="Times New Roman"/>
          <w:bCs/>
          <w:lang w:val="en-US" w:eastAsia="ar-SA"/>
          <w14:ligatures w14:val="none"/>
        </w:rPr>
        <w:t>amplasament</w:t>
      </w:r>
      <w:proofErr w:type="spellEnd"/>
      <w:r w:rsidRPr="006E7215">
        <w:rPr>
          <w:rFonts w:ascii="Trebuchet MS" w:eastAsia="Calibri" w:hAnsi="Trebuchet MS" w:cs="Times New Roman"/>
          <w:bCs/>
          <w:lang w:val="en-US" w:eastAsia="ar-SA"/>
          <w14:ligatures w14:val="none"/>
        </w:rPr>
        <w:t xml:space="preserve">, in zona </w:t>
      </w:r>
      <w:proofErr w:type="spellStart"/>
      <w:r w:rsidRPr="006E7215">
        <w:rPr>
          <w:rFonts w:ascii="Trebuchet MS" w:eastAsia="Calibri" w:hAnsi="Trebuchet MS" w:cs="Times New Roman"/>
          <w:bCs/>
          <w:lang w:val="en-US" w:eastAsia="ar-SA"/>
          <w14:ligatures w14:val="none"/>
        </w:rPr>
        <w:t>studiată</w:t>
      </w:r>
      <w:proofErr w:type="spellEnd"/>
      <w:r w:rsidRPr="006E7215">
        <w:rPr>
          <w:rFonts w:ascii="Trebuchet MS" w:eastAsia="Calibri" w:hAnsi="Trebuchet MS" w:cs="Times New Roman"/>
          <w:bCs/>
          <w:lang w:val="en-US" w:eastAsia="ar-SA"/>
          <w14:ligatures w14:val="none"/>
        </w:rPr>
        <w:t xml:space="preserve">, </w:t>
      </w:r>
      <w:proofErr w:type="spellStart"/>
      <w:r w:rsidRPr="006E7215">
        <w:rPr>
          <w:rFonts w:ascii="Trebuchet MS" w:eastAsia="Calibri" w:hAnsi="Trebuchet MS" w:cs="Times New Roman"/>
          <w:bCs/>
          <w:lang w:val="en-US" w:eastAsia="ar-SA"/>
          <w14:ligatures w14:val="none"/>
        </w:rPr>
        <w:t>există</w:t>
      </w:r>
      <w:proofErr w:type="spellEnd"/>
      <w:r w:rsidRPr="006E7215">
        <w:rPr>
          <w:rFonts w:ascii="Trebuchet MS" w:eastAsia="Calibri" w:hAnsi="Trebuchet MS" w:cs="Times New Roman"/>
          <w:bCs/>
          <w:lang w:val="en-US" w:eastAsia="ar-SA"/>
          <w14:ligatures w14:val="none"/>
        </w:rPr>
        <w:t xml:space="preserve"> </w:t>
      </w:r>
      <w:proofErr w:type="spellStart"/>
      <w:r w:rsidRPr="006E7215">
        <w:rPr>
          <w:rFonts w:ascii="Trebuchet MS" w:eastAsia="Calibri" w:hAnsi="Trebuchet MS" w:cs="Times New Roman"/>
          <w:bCs/>
          <w:lang w:val="en-US" w:eastAsia="ar-SA"/>
          <w14:ligatures w14:val="none"/>
        </w:rPr>
        <w:t>rețele</w:t>
      </w:r>
      <w:proofErr w:type="spellEnd"/>
      <w:r w:rsidRPr="006E7215">
        <w:rPr>
          <w:rFonts w:ascii="Trebuchet MS" w:eastAsia="Calibri" w:hAnsi="Trebuchet MS" w:cs="Times New Roman"/>
          <w:bCs/>
          <w:lang w:val="en-US" w:eastAsia="ar-SA"/>
          <w14:ligatures w14:val="none"/>
        </w:rPr>
        <w:t xml:space="preserve"> </w:t>
      </w:r>
      <w:proofErr w:type="spellStart"/>
      <w:r w:rsidRPr="006E7215">
        <w:rPr>
          <w:rFonts w:ascii="Trebuchet MS" w:eastAsia="Calibri" w:hAnsi="Trebuchet MS" w:cs="Times New Roman"/>
          <w:bCs/>
          <w:lang w:val="en-US" w:eastAsia="ar-SA"/>
          <w14:ligatures w14:val="none"/>
        </w:rPr>
        <w:t>centralizate</w:t>
      </w:r>
      <w:proofErr w:type="spellEnd"/>
      <w:r w:rsidRPr="006E7215">
        <w:rPr>
          <w:rFonts w:ascii="Trebuchet MS" w:eastAsia="Calibri" w:hAnsi="Trebuchet MS" w:cs="Times New Roman"/>
          <w:bCs/>
          <w:lang w:val="en-US" w:eastAsia="ar-SA"/>
          <w14:ligatures w14:val="none"/>
        </w:rPr>
        <w:t xml:space="preserve"> de </w:t>
      </w:r>
      <w:proofErr w:type="spellStart"/>
      <w:r w:rsidRPr="006E7215">
        <w:rPr>
          <w:rFonts w:ascii="Trebuchet MS" w:eastAsia="Calibri" w:hAnsi="Trebuchet MS" w:cs="Times New Roman"/>
          <w:bCs/>
          <w:lang w:val="en-US" w:eastAsia="ar-SA"/>
          <w14:ligatures w14:val="none"/>
        </w:rPr>
        <w:t>distribuție</w:t>
      </w:r>
      <w:proofErr w:type="spellEnd"/>
      <w:r w:rsidRPr="006E7215">
        <w:rPr>
          <w:rFonts w:ascii="Trebuchet MS" w:eastAsia="Calibri" w:hAnsi="Trebuchet MS" w:cs="Times New Roman"/>
          <w:bCs/>
          <w:lang w:val="en-US" w:eastAsia="ar-SA"/>
          <w14:ligatures w14:val="none"/>
        </w:rPr>
        <w:t xml:space="preserve"> a </w:t>
      </w:r>
      <w:proofErr w:type="spellStart"/>
      <w:r w:rsidRPr="006E7215">
        <w:rPr>
          <w:rFonts w:ascii="Trebuchet MS" w:eastAsia="Calibri" w:hAnsi="Trebuchet MS" w:cs="Times New Roman"/>
          <w:bCs/>
          <w:lang w:val="en-US" w:eastAsia="ar-SA"/>
          <w14:ligatures w14:val="none"/>
        </w:rPr>
        <w:t>gazelor</w:t>
      </w:r>
      <w:proofErr w:type="spellEnd"/>
      <w:r w:rsidRPr="006E7215">
        <w:rPr>
          <w:rFonts w:ascii="Trebuchet MS" w:eastAsia="Calibri" w:hAnsi="Trebuchet MS" w:cs="Times New Roman"/>
          <w:bCs/>
          <w:lang w:val="en-US" w:eastAsia="ar-SA"/>
          <w14:ligatures w14:val="none"/>
        </w:rPr>
        <w:t xml:space="preserve"> </w:t>
      </w:r>
      <w:proofErr w:type="spellStart"/>
      <w:r w:rsidRPr="006E7215">
        <w:rPr>
          <w:rFonts w:ascii="Trebuchet MS" w:eastAsia="Calibri" w:hAnsi="Trebuchet MS" w:cs="Times New Roman"/>
          <w:bCs/>
          <w:lang w:val="en-US" w:eastAsia="ar-SA"/>
          <w14:ligatures w14:val="none"/>
        </w:rPr>
        <w:t>naturale</w:t>
      </w:r>
      <w:proofErr w:type="spellEnd"/>
      <w:r w:rsidRPr="006E7215">
        <w:rPr>
          <w:rFonts w:ascii="Trebuchet MS" w:eastAsia="Calibri" w:hAnsi="Trebuchet MS" w:cs="Times New Roman"/>
          <w:bCs/>
          <w:lang w:val="en-US" w:eastAsia="ar-SA"/>
          <w14:ligatures w14:val="none"/>
        </w:rPr>
        <w:t>.</w:t>
      </w:r>
    </w:p>
    <w:p w14:paraId="7C79EE76" w14:textId="77777777" w:rsidR="004C5511" w:rsidRPr="006E7215" w:rsidRDefault="004C5511" w:rsidP="006E7215">
      <w:pPr>
        <w:suppressAutoHyphens/>
        <w:spacing w:after="0" w:line="240" w:lineRule="auto"/>
        <w:jc w:val="both"/>
        <w:rPr>
          <w:rFonts w:ascii="Trebuchet MS" w:eastAsia="Calibri" w:hAnsi="Trebuchet MS" w:cs="Times New Roman"/>
          <w:u w:val="single"/>
          <w:lang w:eastAsia="ar-SA"/>
          <w14:ligatures w14:val="none"/>
        </w:rPr>
      </w:pPr>
      <w:r w:rsidRPr="006E7215">
        <w:rPr>
          <w:rFonts w:ascii="Trebuchet MS" w:eastAsia="Calibri" w:hAnsi="Trebuchet MS" w:cs="Times New Roman"/>
          <w:u w:val="single"/>
          <w:lang w:eastAsia="ar-SA"/>
          <w14:ligatures w14:val="none"/>
        </w:rPr>
        <w:t>Situația propusă:</w:t>
      </w:r>
    </w:p>
    <w:bookmarkEnd w:id="0"/>
    <w:p w14:paraId="6C92B9C2" w14:textId="346994ED" w:rsidR="00DA45C4" w:rsidRPr="006E7215" w:rsidRDefault="00DA45C4" w:rsidP="006E7215">
      <w:pPr>
        <w:tabs>
          <w:tab w:val="left" w:pos="90"/>
          <w:tab w:val="left" w:pos="180"/>
          <w:tab w:val="left" w:pos="360"/>
        </w:tabs>
        <w:suppressAutoHyphens/>
        <w:spacing w:after="0" w:line="240" w:lineRule="auto"/>
        <w:jc w:val="both"/>
        <w:rPr>
          <w:rFonts w:ascii="Trebuchet MS" w:eastAsia="Calibri" w:hAnsi="Trebuchet MS" w:cs="Times New Roman"/>
          <w:bCs/>
          <w:lang w:val="it-IT" w:eastAsia="ar-SA"/>
          <w14:ligatures w14:val="none"/>
        </w:rPr>
      </w:pPr>
      <w:r w:rsidRPr="006E7215">
        <w:rPr>
          <w:rFonts w:ascii="Trebuchet MS" w:eastAsia="Calibri" w:hAnsi="Trebuchet MS" w:cs="Times New Roman"/>
          <w:bCs/>
          <w:lang w:val="it-IT" w:eastAsia="ar-SA"/>
          <w14:ligatures w14:val="none"/>
        </w:rPr>
        <w:t>Pentru alimentarea cu gaze naturale a acestei zone este necesara extinderea sistemului de distributie existent pana in dreptul imobilului nr. 14 cu conducta din PE 100 SDR11 Dn 180 mm si PE 100 SDR11 Dn 90 mm in lungime de 325 m  + 335m in domeniu public).</w:t>
      </w:r>
    </w:p>
    <w:p w14:paraId="53ED2CEE" w14:textId="77777777" w:rsidR="00DA45C4" w:rsidRPr="006E7215" w:rsidRDefault="00DA45C4" w:rsidP="006E7215">
      <w:pPr>
        <w:suppressAutoHyphens/>
        <w:spacing w:after="0" w:line="240" w:lineRule="auto"/>
        <w:jc w:val="both"/>
        <w:rPr>
          <w:rFonts w:ascii="Trebuchet MS" w:eastAsia="Calibri" w:hAnsi="Trebuchet MS" w:cs="Times New Roman"/>
          <w:bCs/>
          <w:lang w:val="it-IT" w:eastAsia="ar-SA"/>
          <w14:ligatures w14:val="none"/>
        </w:rPr>
      </w:pPr>
      <w:r w:rsidRPr="006E7215">
        <w:rPr>
          <w:rFonts w:ascii="Trebuchet MS" w:eastAsia="Calibri" w:hAnsi="Trebuchet MS" w:cs="Times New Roman"/>
          <w:bCs/>
          <w:lang w:val="it-IT" w:eastAsia="ar-SA"/>
          <w14:ligatures w14:val="none"/>
        </w:rPr>
        <w:t>Conducta nou proiectata de redusa presiune se va cupla in conducta existenta de redusa presiune din PE Dn 180mm, pozata in str. Piersicului, domeniul public.</w:t>
      </w:r>
    </w:p>
    <w:p w14:paraId="4CE17E34" w14:textId="77777777" w:rsidR="00DA45C4" w:rsidRPr="006E7215" w:rsidRDefault="00DA45C4" w:rsidP="006E7215">
      <w:pPr>
        <w:suppressAutoHyphens/>
        <w:spacing w:after="0" w:line="240" w:lineRule="auto"/>
        <w:jc w:val="both"/>
        <w:rPr>
          <w:rFonts w:ascii="Trebuchet MS" w:eastAsia="Calibri" w:hAnsi="Trebuchet MS" w:cs="Times New Roman"/>
          <w:bCs/>
          <w:lang w:val="it-IT" w:eastAsia="ar-SA"/>
          <w14:ligatures w14:val="none"/>
        </w:rPr>
      </w:pPr>
      <w:r w:rsidRPr="006E7215">
        <w:rPr>
          <w:rFonts w:ascii="Trebuchet MS" w:eastAsia="Calibri" w:hAnsi="Trebuchet MS" w:cs="Times New Roman"/>
          <w:bCs/>
          <w:lang w:val="it-IT" w:eastAsia="ar-SA"/>
          <w14:ligatures w14:val="none"/>
        </w:rPr>
        <w:t>Reteaua de gaze naturale va fi amplasata pe domeniul public al localitatii Sanpetru.</w:t>
      </w:r>
    </w:p>
    <w:p w14:paraId="01B35F45" w14:textId="359687FB" w:rsidR="00DA45C4" w:rsidRPr="006E7215" w:rsidRDefault="00DA45C4" w:rsidP="006E7215">
      <w:pPr>
        <w:suppressAutoHyphens/>
        <w:spacing w:after="0" w:line="240" w:lineRule="auto"/>
        <w:jc w:val="both"/>
        <w:rPr>
          <w:rFonts w:ascii="Trebuchet MS" w:eastAsia="Calibri" w:hAnsi="Trebuchet MS" w:cs="Times New Roman"/>
          <w:bCs/>
          <w:lang w:val="it-IT" w:eastAsia="ar-SA"/>
          <w14:ligatures w14:val="none"/>
        </w:rPr>
      </w:pPr>
      <w:r w:rsidRPr="006E7215">
        <w:rPr>
          <w:rFonts w:ascii="Trebuchet MS" w:eastAsia="Calibri" w:hAnsi="Trebuchet MS" w:cs="Times New Roman"/>
          <w:bCs/>
          <w:lang w:val="it-IT" w:eastAsia="ar-SA"/>
          <w14:ligatures w14:val="none"/>
        </w:rPr>
        <w:t>Conducta va fi amplasata in afara carosabilului la o distanta de 1-1,50 m de limitele de proprietate cu respectarea normelor tehnice impuse de NTPEE – 2018 referitoare la proiectarea si exploatarea retelelor de gaze naturale.</w:t>
      </w:r>
    </w:p>
    <w:p w14:paraId="6AEB6C4B" w14:textId="45D87236" w:rsidR="00DA45C4" w:rsidRPr="006E7215" w:rsidRDefault="00DA45C4" w:rsidP="006E7215">
      <w:pPr>
        <w:suppressAutoHyphens/>
        <w:spacing w:after="0" w:line="240" w:lineRule="auto"/>
        <w:jc w:val="both"/>
        <w:rPr>
          <w:rFonts w:ascii="Trebuchet MS" w:eastAsia="Calibri" w:hAnsi="Trebuchet MS" w:cs="Times New Roman"/>
          <w:bCs/>
          <w:lang w:val="it-IT" w:eastAsia="ar-SA"/>
          <w14:ligatures w14:val="none"/>
        </w:rPr>
      </w:pPr>
      <w:r w:rsidRPr="006E7215">
        <w:rPr>
          <w:rFonts w:ascii="Trebuchet MS" w:eastAsia="Calibri" w:hAnsi="Trebuchet MS" w:cs="Times New Roman"/>
          <w:bCs/>
          <w:lang w:val="it-IT" w:eastAsia="ar-SA"/>
          <w14:ligatures w14:val="none"/>
        </w:rPr>
        <w:t>Solutia de alimentare a imobilului situat pe strada Piersicului, nr. 14, loc. Sanpetru, Jud. Brasov, client OPREA GABRIEL DANIEL, emisa de catre operatorul sistemului de distributie, SC Distrigaz Sud Retele SRL, este cu extindere de conducta, montata ingropat in domeniul public, montat la 2.0m fata de limita proprietatii.</w:t>
      </w:r>
    </w:p>
    <w:p w14:paraId="0B325A8F" w14:textId="77777777" w:rsidR="004C5511" w:rsidRPr="006E7215" w:rsidRDefault="004C5511" w:rsidP="006E7215">
      <w:pPr>
        <w:suppressAutoHyphens/>
        <w:spacing w:after="0" w:line="240" w:lineRule="auto"/>
        <w:jc w:val="both"/>
        <w:rPr>
          <w:rFonts w:ascii="Trebuchet MS" w:eastAsia="Calibri" w:hAnsi="Trebuchet MS" w:cs="Times New Roman"/>
          <w:bCs/>
          <w:lang w:eastAsia="ar-SA"/>
          <w14:ligatures w14:val="none"/>
        </w:rPr>
      </w:pPr>
      <w:r w:rsidRPr="006E7215">
        <w:rPr>
          <w:rFonts w:ascii="Trebuchet MS" w:eastAsia="Calibri" w:hAnsi="Trebuchet MS" w:cs="Times New Roman"/>
          <w:bCs/>
          <w:u w:val="single"/>
          <w:lang w:eastAsia="ar-SA"/>
          <w14:ligatures w14:val="none"/>
        </w:rPr>
        <w:t>Organizarea de șantier</w:t>
      </w:r>
      <w:r w:rsidRPr="006E7215">
        <w:rPr>
          <w:rFonts w:ascii="Trebuchet MS" w:eastAsia="Calibri" w:hAnsi="Trebuchet MS" w:cs="Times New Roman"/>
          <w:bCs/>
          <w:lang w:eastAsia="ar-SA"/>
          <w14:ligatures w14:val="none"/>
        </w:rPr>
        <w:t>:</w:t>
      </w:r>
    </w:p>
    <w:p w14:paraId="426C9755" w14:textId="0AC6503F" w:rsidR="000B1936" w:rsidRPr="006E7215" w:rsidRDefault="000B1936" w:rsidP="006E7215">
      <w:pPr>
        <w:suppressAutoHyphens/>
        <w:spacing w:after="0" w:line="240" w:lineRule="auto"/>
        <w:jc w:val="both"/>
        <w:rPr>
          <w:rFonts w:ascii="Trebuchet MS" w:eastAsia="Calibri" w:hAnsi="Trebuchet MS" w:cs="Times New Roman"/>
          <w:bCs/>
          <w:lang w:val="it-IT" w:eastAsia="ar-SA"/>
          <w14:ligatures w14:val="none"/>
        </w:rPr>
      </w:pPr>
      <w:r w:rsidRPr="006E7215">
        <w:rPr>
          <w:rFonts w:ascii="Trebuchet MS" w:eastAsia="Calibri" w:hAnsi="Trebuchet MS" w:cs="Times New Roman"/>
          <w:bCs/>
          <w:lang w:val="it-IT" w:eastAsia="ar-SA"/>
          <w14:ligatures w14:val="none"/>
        </w:rPr>
        <w:t>In zona afectata de org</w:t>
      </w:r>
      <w:bookmarkStart w:id="1" w:name="_GoBack"/>
      <w:bookmarkEnd w:id="1"/>
      <w:r w:rsidRPr="006E7215">
        <w:rPr>
          <w:rFonts w:ascii="Trebuchet MS" w:eastAsia="Calibri" w:hAnsi="Trebuchet MS" w:cs="Times New Roman"/>
          <w:bCs/>
          <w:lang w:val="it-IT" w:eastAsia="ar-SA"/>
          <w14:ligatures w14:val="none"/>
        </w:rPr>
        <w:t>anizarea de santier se vor lua toate masurile necesare astfel incat materialul depozitat, utilajele stationate si orice alte activitati in perimetrul de lucru, sa nu afecteze in vreun fel sau sa polueze mediul inconjurator.</w:t>
      </w:r>
    </w:p>
    <w:p w14:paraId="2563A2C3" w14:textId="77777777" w:rsidR="004C5511" w:rsidRPr="006E7215" w:rsidRDefault="004C5511" w:rsidP="006E7215">
      <w:pPr>
        <w:suppressAutoHyphens/>
        <w:spacing w:after="0" w:line="240" w:lineRule="auto"/>
        <w:jc w:val="both"/>
        <w:rPr>
          <w:rFonts w:ascii="Trebuchet MS" w:eastAsia="Calibri" w:hAnsi="Trebuchet MS" w:cs="Times New Roman"/>
          <w:bCs/>
          <w:iCs/>
          <w:u w:val="single"/>
          <w:lang w:eastAsia="ar-SA"/>
          <w14:ligatures w14:val="none"/>
        </w:rPr>
      </w:pPr>
      <w:r w:rsidRPr="006E7215">
        <w:rPr>
          <w:rFonts w:ascii="Trebuchet MS" w:eastAsia="Calibri" w:hAnsi="Trebuchet MS" w:cs="Times New Roman"/>
          <w:bCs/>
          <w:iCs/>
          <w:u w:val="single"/>
          <w:lang w:eastAsia="ar-SA"/>
          <w14:ligatures w14:val="none"/>
        </w:rPr>
        <w:t>Lucrările propuse pentru refacerea amplasamentului:</w:t>
      </w:r>
    </w:p>
    <w:p w14:paraId="7AD3AEBD" w14:textId="77777777" w:rsidR="000B1936" w:rsidRPr="006E7215" w:rsidRDefault="000B1936" w:rsidP="006E7215">
      <w:pPr>
        <w:suppressAutoHyphens/>
        <w:spacing w:after="0" w:line="240" w:lineRule="auto"/>
        <w:jc w:val="both"/>
        <w:rPr>
          <w:rFonts w:ascii="Trebuchet MS" w:eastAsia="Calibri" w:hAnsi="Trebuchet MS" w:cs="Times New Roman"/>
          <w:bCs/>
          <w:iCs/>
          <w:lang w:val="it-IT" w:eastAsia="ar-SA"/>
          <w14:ligatures w14:val="none"/>
        </w:rPr>
      </w:pPr>
      <w:r w:rsidRPr="006E7215">
        <w:rPr>
          <w:rFonts w:ascii="Trebuchet MS" w:eastAsia="Calibri" w:hAnsi="Trebuchet MS" w:cs="Times New Roman"/>
          <w:bCs/>
          <w:iCs/>
          <w:lang w:val="it-IT" w:eastAsia="ar-SA"/>
          <w14:ligatures w14:val="none"/>
        </w:rPr>
        <w:t xml:space="preserve">La finalizarea lucrarilor terenul afectat va fi restaurat astfel incat sa se respecte cerintele legilor in vigoare. </w:t>
      </w:r>
    </w:p>
    <w:p w14:paraId="25E37502" w14:textId="77777777" w:rsidR="000B1936" w:rsidRPr="006E7215" w:rsidRDefault="000B1936" w:rsidP="006E7215">
      <w:pPr>
        <w:suppressAutoHyphens/>
        <w:spacing w:after="0" w:line="240" w:lineRule="auto"/>
        <w:jc w:val="both"/>
        <w:rPr>
          <w:rFonts w:ascii="Trebuchet MS" w:eastAsia="Calibri" w:hAnsi="Trebuchet MS" w:cs="Times New Roman"/>
          <w:bCs/>
          <w:iCs/>
          <w:lang w:val="it-IT" w:eastAsia="ar-SA"/>
          <w14:ligatures w14:val="none"/>
        </w:rPr>
      </w:pPr>
      <w:r w:rsidRPr="006E7215">
        <w:rPr>
          <w:rFonts w:ascii="Trebuchet MS" w:eastAsia="Calibri" w:hAnsi="Trebuchet MS" w:cs="Times New Roman"/>
          <w:bCs/>
          <w:iCs/>
          <w:lang w:val="it-IT" w:eastAsia="ar-SA"/>
          <w14:ligatures w14:val="none"/>
        </w:rPr>
        <w:t>Dupa efectuarea operatiilor de montare a conductei de gaze naturale in sant si efectuarea probelor de presiune, constructorul este obligat sa realizeze umplerea si compactarea terasamentelor santurilor si gropilor de pozitie la cota de realizare a pavajelor. Gradul de compactare se considera bun la un grad de 90-98%.</w:t>
      </w:r>
    </w:p>
    <w:p w14:paraId="220C9A61" w14:textId="3E470C26" w:rsidR="000B1936" w:rsidRPr="006E7215" w:rsidRDefault="000B1936" w:rsidP="006E7215">
      <w:pPr>
        <w:suppressAutoHyphens/>
        <w:spacing w:after="0" w:line="240" w:lineRule="auto"/>
        <w:jc w:val="both"/>
        <w:rPr>
          <w:rFonts w:ascii="Trebuchet MS" w:eastAsia="Calibri" w:hAnsi="Trebuchet MS" w:cs="Times New Roman"/>
          <w:bCs/>
          <w:iCs/>
          <w:lang w:val="it-IT" w:eastAsia="ar-SA"/>
          <w14:ligatures w14:val="none"/>
        </w:rPr>
      </w:pPr>
      <w:r w:rsidRPr="006E7215">
        <w:rPr>
          <w:rFonts w:ascii="Trebuchet MS" w:eastAsia="Calibri" w:hAnsi="Trebuchet MS" w:cs="Times New Roman"/>
          <w:bCs/>
          <w:iCs/>
          <w:lang w:val="it-IT" w:eastAsia="ar-SA"/>
          <w14:ligatures w14:val="none"/>
        </w:rPr>
        <w:t>Dupa pozarea conductei in sant, se umple santul cu nisip pana cand grosimea stratului de nisip compactat manual depaseste cu 10cm generatoarea superioara a conductei.</w:t>
      </w:r>
    </w:p>
    <w:p w14:paraId="588B4E1C" w14:textId="77777777" w:rsidR="000B1936" w:rsidRPr="006E7215" w:rsidRDefault="000B1936" w:rsidP="006E7215">
      <w:pPr>
        <w:suppressAutoHyphens/>
        <w:spacing w:after="0" w:line="240" w:lineRule="auto"/>
        <w:jc w:val="both"/>
        <w:rPr>
          <w:rFonts w:ascii="Trebuchet MS" w:eastAsia="Calibri" w:hAnsi="Trebuchet MS" w:cs="Times New Roman"/>
          <w:bCs/>
          <w:iCs/>
          <w:lang w:val="it-IT" w:eastAsia="ar-SA"/>
          <w14:ligatures w14:val="none"/>
        </w:rPr>
      </w:pPr>
      <w:r w:rsidRPr="006E7215">
        <w:rPr>
          <w:rFonts w:ascii="Trebuchet MS" w:eastAsia="Calibri" w:hAnsi="Trebuchet MS" w:cs="Times New Roman"/>
          <w:bCs/>
          <w:iCs/>
          <w:lang w:val="it-IT" w:eastAsia="ar-SA"/>
          <w14:ligatures w14:val="none"/>
        </w:rPr>
        <w:t>Pentru protejarea conductelor in timpul unor lucrari edilitare se va monta deasupra conductei pe intreaga ei lugime, la 25-30 cm deasupra generatoarei superioare a acesteia, o banda de avertizare de culoare galbena din polietilena inscriptionata “ GAZ METAN”.</w:t>
      </w:r>
    </w:p>
    <w:p w14:paraId="73405DF6" w14:textId="77777777" w:rsidR="000B1936" w:rsidRPr="006E7215" w:rsidRDefault="000B1936" w:rsidP="006E7215">
      <w:pPr>
        <w:suppressAutoHyphens/>
        <w:spacing w:after="0" w:line="240" w:lineRule="auto"/>
        <w:jc w:val="both"/>
        <w:rPr>
          <w:rFonts w:ascii="Trebuchet MS" w:eastAsia="Calibri" w:hAnsi="Trebuchet MS" w:cs="Times New Roman"/>
          <w:bCs/>
          <w:iCs/>
          <w:lang w:val="it-IT" w:eastAsia="ar-SA"/>
          <w14:ligatures w14:val="none"/>
        </w:rPr>
      </w:pPr>
      <w:r w:rsidRPr="006E7215">
        <w:rPr>
          <w:rFonts w:ascii="Trebuchet MS" w:eastAsia="Calibri" w:hAnsi="Trebuchet MS" w:cs="Times New Roman"/>
          <w:bCs/>
          <w:iCs/>
          <w:lang w:val="it-IT" w:eastAsia="ar-SA"/>
          <w14:ligatures w14:val="none"/>
        </w:rPr>
        <w:t>Pentru determinarea traseului conductelor, se va utiliza un conductor de cupru cu izolatie corespunzatoare unei tensiuni de strapungere de minim 5kV, de sectiune 0,80 mmp, monofilar, montat pe toata lungimea conductelor si bransamentelor, fixat pe generatoarea superioara a acestora. El va fi scos in exterior si infasurat pe conducta metalica, dupa raiser.</w:t>
      </w:r>
    </w:p>
    <w:p w14:paraId="0761A5C0" w14:textId="49EE0524" w:rsidR="000B1936" w:rsidRPr="006E7215" w:rsidRDefault="000B1936" w:rsidP="006E7215">
      <w:pPr>
        <w:suppressAutoHyphens/>
        <w:spacing w:after="0" w:line="240" w:lineRule="auto"/>
        <w:jc w:val="both"/>
        <w:rPr>
          <w:rFonts w:ascii="Trebuchet MS" w:eastAsia="Calibri" w:hAnsi="Trebuchet MS" w:cs="Times New Roman"/>
          <w:bCs/>
          <w:iCs/>
          <w:lang w:val="it-IT" w:eastAsia="ar-SA"/>
          <w14:ligatures w14:val="none"/>
        </w:rPr>
      </w:pPr>
      <w:r w:rsidRPr="006E7215">
        <w:rPr>
          <w:rFonts w:ascii="Trebuchet MS" w:eastAsia="Calibri" w:hAnsi="Trebuchet MS" w:cs="Times New Roman"/>
          <w:bCs/>
          <w:iCs/>
          <w:lang w:val="it-IT" w:eastAsia="ar-SA"/>
          <w14:ligatures w14:val="none"/>
        </w:rPr>
        <w:t>Umplerea santului pana la 0,50 m deasupra conductei se va face cu pamantul cel mai marunt rezultat din sapaturi. Pamantul introdus in umplutura se va imprastia uniform.  Umplerea santurilor se va face in straturi subtiri, cu pamant maruntit sau nisip, prin compactare dupa fiecare strat, cu grosime maxima de 20 cm, in cazul compactarii manuale si conform prevederilor din cartea utilajului de compactare in cazul compactarii mecanice.</w:t>
      </w:r>
    </w:p>
    <w:p w14:paraId="48206222" w14:textId="6AB6C860" w:rsidR="000B1936" w:rsidRPr="006E7215" w:rsidRDefault="000B1936" w:rsidP="006E7215">
      <w:pPr>
        <w:suppressAutoHyphens/>
        <w:spacing w:after="0" w:line="240" w:lineRule="auto"/>
        <w:jc w:val="both"/>
        <w:rPr>
          <w:rFonts w:ascii="Trebuchet MS" w:eastAsia="Calibri" w:hAnsi="Trebuchet MS" w:cs="Times New Roman"/>
          <w:bCs/>
          <w:iCs/>
          <w:lang w:val="it-IT" w:eastAsia="ar-SA"/>
          <w14:ligatures w14:val="none"/>
        </w:rPr>
      </w:pPr>
      <w:r w:rsidRPr="006E7215">
        <w:rPr>
          <w:rFonts w:ascii="Trebuchet MS" w:eastAsia="Calibri" w:hAnsi="Trebuchet MS" w:cs="Times New Roman"/>
          <w:bCs/>
          <w:iCs/>
          <w:lang w:val="it-IT" w:eastAsia="ar-SA"/>
          <w14:ligatures w14:val="none"/>
        </w:rPr>
        <w:t xml:space="preserve"> Nu se va permite adaugarea unui alt strat de umplutura inainte de a se bate cu maiul stratul precedent. Se va continua umplutura cu pamantul rezultat din sapatura, in straturi de 20cm, compactate uniform.</w:t>
      </w:r>
    </w:p>
    <w:p w14:paraId="1D6192B6" w14:textId="383F8F72" w:rsidR="000B1936" w:rsidRPr="006E7215" w:rsidRDefault="000B1936" w:rsidP="006E7215">
      <w:pPr>
        <w:suppressAutoHyphens/>
        <w:spacing w:after="0" w:line="240" w:lineRule="auto"/>
        <w:jc w:val="both"/>
        <w:rPr>
          <w:rFonts w:ascii="Trebuchet MS" w:eastAsia="Calibri" w:hAnsi="Trebuchet MS" w:cs="Times New Roman"/>
          <w:bCs/>
          <w:iCs/>
          <w:lang w:val="it-IT" w:eastAsia="ar-SA"/>
          <w14:ligatures w14:val="none"/>
        </w:rPr>
      </w:pPr>
      <w:r w:rsidRPr="006E7215">
        <w:rPr>
          <w:rFonts w:ascii="Trebuchet MS" w:eastAsia="Calibri" w:hAnsi="Trebuchet MS" w:cs="Times New Roman"/>
          <w:bCs/>
          <w:iCs/>
          <w:lang w:val="it-IT" w:eastAsia="ar-SA"/>
          <w14:ligatures w14:val="none"/>
        </w:rPr>
        <w:t>Traseul conductei va fi semnalizat prin marcaje cu placi inscriptionate montate pe repere fixe (schimbari de directie, de diametru, teuri de bransament, tuburi de protectie, cutii pentru conectori, fir trasor).</w:t>
      </w:r>
    </w:p>
    <w:p w14:paraId="7CA566C6" w14:textId="77777777" w:rsidR="004C5511" w:rsidRPr="006E7215" w:rsidRDefault="004C5511" w:rsidP="006E7215">
      <w:pPr>
        <w:suppressAutoHyphens/>
        <w:spacing w:after="0" w:line="240" w:lineRule="auto"/>
        <w:jc w:val="both"/>
        <w:rPr>
          <w:rFonts w:ascii="Trebuchet MS" w:eastAsia="Calibri" w:hAnsi="Trebuchet MS" w:cs="Times New Roman"/>
          <w:lang w:val="en-US" w:eastAsia="ar-SA"/>
          <w14:ligatures w14:val="none"/>
        </w:rPr>
      </w:pPr>
      <w:r w:rsidRPr="006E7215">
        <w:rPr>
          <w:rFonts w:ascii="Trebuchet MS" w:eastAsia="Calibri" w:hAnsi="Trebuchet MS" w:cs="Times New Roman"/>
          <w:i/>
          <w:lang w:eastAsia="ar-SA"/>
          <w14:ligatures w14:val="none"/>
        </w:rPr>
        <w:t>b)</w:t>
      </w:r>
      <w:r w:rsidRPr="006E7215">
        <w:rPr>
          <w:rFonts w:ascii="Trebuchet MS" w:eastAsia="Calibri" w:hAnsi="Trebuchet MS" w:cs="Times New Roman"/>
          <w:lang w:eastAsia="ar-SA"/>
          <w14:ligatures w14:val="none"/>
        </w:rPr>
        <w:t xml:space="preserve"> </w:t>
      </w:r>
      <w:r w:rsidRPr="006E7215">
        <w:rPr>
          <w:rFonts w:ascii="Trebuchet MS" w:eastAsia="Calibri" w:hAnsi="Trebuchet MS" w:cs="Times New Roman"/>
          <w:i/>
          <w:lang w:eastAsia="ar-SA"/>
          <w14:ligatures w14:val="none"/>
        </w:rPr>
        <w:t xml:space="preserve">cumularea cu alte proiecte existente și/sau aprobate: </w:t>
      </w:r>
      <w:r w:rsidRPr="006E7215">
        <w:rPr>
          <w:rFonts w:ascii="Trebuchet MS" w:eastAsia="Calibri" w:hAnsi="Trebuchet MS" w:cs="Times New Roman"/>
          <w:lang w:eastAsia="ar-SA"/>
          <w14:ligatures w14:val="none"/>
        </w:rPr>
        <w:t>zonă de locuințe;</w:t>
      </w:r>
    </w:p>
    <w:p w14:paraId="7064A599" w14:textId="77777777" w:rsidR="004C5511" w:rsidRPr="006E7215" w:rsidRDefault="004C5511" w:rsidP="006E7215">
      <w:pPr>
        <w:suppressAutoHyphens/>
        <w:spacing w:after="0" w:line="240" w:lineRule="auto"/>
        <w:jc w:val="both"/>
        <w:rPr>
          <w:rFonts w:ascii="Trebuchet MS" w:eastAsia="Calibri" w:hAnsi="Trebuchet MS" w:cs="Times New Roman"/>
          <w:lang w:eastAsia="ar-SA"/>
          <w14:ligatures w14:val="none"/>
        </w:rPr>
      </w:pPr>
      <w:r w:rsidRPr="006E7215">
        <w:rPr>
          <w:rFonts w:ascii="Trebuchet MS" w:eastAsia="Calibri" w:hAnsi="Trebuchet MS" w:cs="Times New Roman"/>
          <w:i/>
          <w:lang w:eastAsia="ar-SA"/>
          <w14:ligatures w14:val="none"/>
        </w:rPr>
        <w:t xml:space="preserve">c) utilizarea resurselor naturale în special a solului, a terenurilor, a apei și a biodiversitatii: </w:t>
      </w:r>
      <w:r w:rsidRPr="006E7215">
        <w:rPr>
          <w:rFonts w:ascii="Trebuchet MS" w:eastAsia="Calibri" w:hAnsi="Trebuchet MS" w:cs="Times New Roman"/>
          <w:lang w:eastAsia="ar-SA"/>
          <w14:ligatures w14:val="none"/>
        </w:rPr>
        <w:t>nu este cazul;</w:t>
      </w:r>
    </w:p>
    <w:p w14:paraId="6031DF88" w14:textId="77777777" w:rsidR="004C5511" w:rsidRPr="006E7215" w:rsidRDefault="004C5511" w:rsidP="006E7215">
      <w:pPr>
        <w:suppressAutoHyphens/>
        <w:spacing w:after="0" w:line="240" w:lineRule="auto"/>
        <w:jc w:val="both"/>
        <w:rPr>
          <w:rFonts w:ascii="Trebuchet MS" w:eastAsia="Calibri" w:hAnsi="Trebuchet MS" w:cs="Times New Roman"/>
          <w:i/>
          <w:lang w:eastAsia="ar-SA"/>
          <w14:ligatures w14:val="none"/>
        </w:rPr>
      </w:pPr>
      <w:r w:rsidRPr="006E7215">
        <w:rPr>
          <w:rFonts w:ascii="Trebuchet MS" w:eastAsia="Calibri" w:hAnsi="Trebuchet MS" w:cs="Times New Roman"/>
          <w:i/>
          <w:lang w:eastAsia="ar-SA"/>
          <w14:ligatures w14:val="none"/>
        </w:rPr>
        <w:t>d) cantitatea și tipurile de deșeuri generate/gestionate:</w:t>
      </w:r>
    </w:p>
    <w:p w14:paraId="505F64E7" w14:textId="77777777" w:rsidR="00E12170" w:rsidRPr="006E7215" w:rsidRDefault="00E12170" w:rsidP="006E7215">
      <w:pPr>
        <w:pBdr>
          <w:top w:val="nil"/>
          <w:left w:val="nil"/>
          <w:bottom w:val="nil"/>
          <w:right w:val="nil"/>
          <w:between w:val="nil"/>
        </w:pBdr>
        <w:spacing w:after="0" w:line="240" w:lineRule="auto"/>
        <w:jc w:val="both"/>
        <w:rPr>
          <w:rFonts w:ascii="Trebuchet MS" w:hAnsi="Trebuchet MS" w:cs="Arial"/>
          <w:lang w:val="it-IT"/>
        </w:rPr>
      </w:pPr>
      <w:r w:rsidRPr="006E7215">
        <w:rPr>
          <w:rFonts w:ascii="Trebuchet MS" w:hAnsi="Trebuchet MS" w:cs="Arial"/>
          <w:lang w:val="it-IT"/>
        </w:rPr>
        <w:lastRenderedPageBreak/>
        <w:t>În urma realizării obiectivului pot rezulta următoarele tipuri de deşeuri:</w:t>
      </w:r>
    </w:p>
    <w:p w14:paraId="76AED21F" w14:textId="77777777" w:rsidR="00E12170" w:rsidRPr="006E7215" w:rsidRDefault="00E12170" w:rsidP="006E7215">
      <w:pPr>
        <w:pBdr>
          <w:top w:val="nil"/>
          <w:left w:val="nil"/>
          <w:bottom w:val="nil"/>
          <w:right w:val="nil"/>
          <w:between w:val="nil"/>
        </w:pBdr>
        <w:spacing w:after="0" w:line="240" w:lineRule="auto"/>
        <w:jc w:val="both"/>
        <w:rPr>
          <w:rFonts w:ascii="Trebuchet MS" w:hAnsi="Trebuchet MS" w:cs="Arial"/>
          <w:lang w:val="it-IT"/>
        </w:rPr>
      </w:pPr>
      <w:r w:rsidRPr="006E7215">
        <w:rPr>
          <w:rFonts w:ascii="Trebuchet MS" w:hAnsi="Trebuchet MS" w:cs="Arial"/>
          <w:lang w:val="it-IT"/>
        </w:rPr>
        <w:t>- deşeuri menajere de la personalul care realizează lucrările care vor fi colectate în pubele închise etanş, şi preluate de firmele de specialitate.</w:t>
      </w:r>
    </w:p>
    <w:p w14:paraId="2BBFF828" w14:textId="77777777" w:rsidR="00E12170" w:rsidRPr="006E7215" w:rsidRDefault="00E12170" w:rsidP="006E7215">
      <w:pPr>
        <w:pBdr>
          <w:top w:val="nil"/>
          <w:left w:val="nil"/>
          <w:bottom w:val="nil"/>
          <w:right w:val="nil"/>
          <w:between w:val="nil"/>
        </w:pBdr>
        <w:spacing w:after="0" w:line="240" w:lineRule="auto"/>
        <w:jc w:val="both"/>
        <w:rPr>
          <w:rFonts w:ascii="Trebuchet MS" w:hAnsi="Trebuchet MS" w:cs="Arial"/>
          <w:lang w:val="it-IT"/>
        </w:rPr>
      </w:pPr>
      <w:r w:rsidRPr="006E7215">
        <w:rPr>
          <w:rFonts w:ascii="Trebuchet MS" w:hAnsi="Trebuchet MS" w:cs="Arial"/>
          <w:lang w:val="it-IT"/>
        </w:rPr>
        <w:t>- deşeuri industriale rezultate din executia lucrarii: resturi de pietris, betoane si asfalt care vor fi indepartate imediat cu mijloace de transport corespunzatoare in locuri special amenajate, indicate de primaria locala, resturi de conductă, izolaţii care vor fi colectate în pubele închise etanş, şi preluate de firmele de specialitate.</w:t>
      </w:r>
    </w:p>
    <w:p w14:paraId="395951C2" w14:textId="77777777" w:rsidR="00E12170" w:rsidRPr="006E7215" w:rsidRDefault="00E12170" w:rsidP="006E7215">
      <w:pPr>
        <w:suppressAutoHyphens/>
        <w:spacing w:after="0" w:line="240" w:lineRule="auto"/>
        <w:jc w:val="both"/>
        <w:rPr>
          <w:rFonts w:ascii="Trebuchet MS" w:eastAsia="Calibri" w:hAnsi="Trebuchet MS" w:cs="Times New Roman"/>
          <w:i/>
          <w:lang w:eastAsia="ar-SA"/>
          <w14:ligatures w14:val="none"/>
        </w:rPr>
      </w:pPr>
      <w:r w:rsidRPr="006E7215">
        <w:rPr>
          <w:rFonts w:ascii="Trebuchet MS" w:hAnsi="Trebuchet MS" w:cs="Arial"/>
          <w:lang w:val="it-IT"/>
        </w:rPr>
        <w:t>Este interzisa depozitarea temporara a deseurilor, imediat dupa producere direct pe sol sau in alte locuri decat cele special amenajate pentru depozitarea acestora</w:t>
      </w:r>
    </w:p>
    <w:p w14:paraId="6407D54E" w14:textId="2B142F26" w:rsidR="004C5511" w:rsidRPr="006E7215" w:rsidRDefault="004C5511" w:rsidP="006E7215">
      <w:pPr>
        <w:pStyle w:val="ListParagraph"/>
        <w:numPr>
          <w:ilvl w:val="0"/>
          <w:numId w:val="1"/>
        </w:numPr>
        <w:suppressAutoHyphens/>
        <w:spacing w:after="0" w:line="240" w:lineRule="auto"/>
        <w:ind w:left="450"/>
        <w:jc w:val="both"/>
        <w:rPr>
          <w:rFonts w:ascii="Trebuchet MS" w:eastAsia="Calibri" w:hAnsi="Trebuchet MS" w:cs="Times New Roman"/>
          <w:i/>
          <w:lang w:eastAsia="ar-SA"/>
          <w14:ligatures w14:val="none"/>
        </w:rPr>
      </w:pPr>
      <w:r w:rsidRPr="006E7215">
        <w:rPr>
          <w:rFonts w:ascii="Trebuchet MS" w:eastAsia="Calibri" w:hAnsi="Trebuchet MS" w:cs="Times New Roman"/>
          <w:i/>
          <w:lang w:eastAsia="ar-SA"/>
          <w14:ligatures w14:val="none"/>
        </w:rPr>
        <w:t>poluarea și alte efecte negative</w:t>
      </w:r>
      <w:r w:rsidRPr="006E7215">
        <w:rPr>
          <w:rFonts w:ascii="Trebuchet MS" w:eastAsia="Calibri" w:hAnsi="Trebuchet MS" w:cs="Times New Roman"/>
          <w:i/>
          <w:lang w:val="en-GB" w:eastAsia="ar-SA"/>
          <w14:ligatures w14:val="none"/>
        </w:rPr>
        <w:t>:</w:t>
      </w:r>
    </w:p>
    <w:p w14:paraId="1B8EFE22" w14:textId="77777777" w:rsidR="004C5511" w:rsidRPr="006E7215" w:rsidRDefault="004C5511" w:rsidP="006E7215">
      <w:pPr>
        <w:numPr>
          <w:ilvl w:val="0"/>
          <w:numId w:val="17"/>
        </w:numPr>
        <w:suppressAutoHyphens/>
        <w:spacing w:after="0" w:line="240" w:lineRule="auto"/>
        <w:jc w:val="both"/>
        <w:rPr>
          <w:rFonts w:ascii="Trebuchet MS" w:eastAsia="Calibri" w:hAnsi="Trebuchet MS" w:cs="Times New Roman"/>
          <w:bCs/>
          <w:lang w:eastAsia="ar-SA"/>
          <w14:ligatures w14:val="none"/>
        </w:rPr>
      </w:pPr>
      <w:r w:rsidRPr="006E7215">
        <w:rPr>
          <w:rFonts w:ascii="Trebuchet MS" w:eastAsia="Calibri" w:hAnsi="Trebuchet MS" w:cs="Times New Roman"/>
          <w:bCs/>
          <w:lang w:eastAsia="ar-SA"/>
          <w14:ligatures w14:val="none"/>
        </w:rPr>
        <w:t xml:space="preserve">pentru protecția calității apelor: </w:t>
      </w:r>
    </w:p>
    <w:p w14:paraId="57B82E4D" w14:textId="77777777" w:rsidR="004C5511" w:rsidRPr="006E7215" w:rsidRDefault="004C5511" w:rsidP="006E7215">
      <w:pPr>
        <w:suppressAutoHyphens/>
        <w:spacing w:after="0" w:line="240" w:lineRule="auto"/>
        <w:jc w:val="both"/>
        <w:rPr>
          <w:rFonts w:ascii="Trebuchet MS" w:eastAsia="Calibri" w:hAnsi="Trebuchet MS" w:cs="Times New Roman"/>
          <w:bCs/>
          <w:i/>
          <w:lang w:eastAsia="ar-SA"/>
          <w14:ligatures w14:val="none"/>
        </w:rPr>
      </w:pPr>
      <w:r w:rsidRPr="006E7215">
        <w:rPr>
          <w:rFonts w:ascii="Trebuchet MS" w:eastAsia="Calibri" w:hAnsi="Trebuchet MS" w:cs="Times New Roman"/>
          <w:bCs/>
          <w:i/>
          <w:lang w:eastAsia="ar-SA"/>
          <w14:ligatures w14:val="none"/>
        </w:rPr>
        <w:t xml:space="preserve">- sursele de poluanți pentru ape, locul de evacuare sau emisarul; </w:t>
      </w:r>
    </w:p>
    <w:p w14:paraId="1628B0BC" w14:textId="40C5F4AE" w:rsidR="00E12170" w:rsidRPr="006E7215" w:rsidRDefault="004C5511" w:rsidP="006E7215">
      <w:pPr>
        <w:suppressAutoHyphens/>
        <w:spacing w:after="0" w:line="240" w:lineRule="auto"/>
        <w:jc w:val="both"/>
        <w:rPr>
          <w:rFonts w:ascii="Trebuchet MS" w:eastAsia="Calibri" w:hAnsi="Trebuchet MS" w:cs="Times New Roman"/>
          <w:bCs/>
          <w:lang w:val="it-IT" w:eastAsia="ar-SA"/>
          <w14:ligatures w14:val="none"/>
        </w:rPr>
      </w:pPr>
      <w:r w:rsidRPr="006E7215">
        <w:rPr>
          <w:rFonts w:ascii="Trebuchet MS" w:eastAsia="Calibri" w:hAnsi="Trebuchet MS" w:cs="Times New Roman"/>
          <w:bCs/>
          <w:lang w:eastAsia="ar-SA"/>
          <w14:ligatures w14:val="none"/>
        </w:rPr>
        <w:t xml:space="preserve"> </w:t>
      </w:r>
      <w:r w:rsidR="00E12170" w:rsidRPr="006E7215">
        <w:rPr>
          <w:rFonts w:ascii="Trebuchet MS" w:eastAsia="Calibri" w:hAnsi="Trebuchet MS" w:cs="Times New Roman"/>
          <w:bCs/>
          <w:lang w:val="it-IT" w:eastAsia="ar-SA"/>
          <w14:ligatures w14:val="none"/>
        </w:rPr>
        <w:t>Procesul tehnologic de distributie a gazelor naturale exclude riscul de poluare a apelor, in plus, pe traseul prezentei lucrari, nu sunt prevăzute utilaje care să deverseze sau sa aiba contact cu apa.</w:t>
      </w:r>
    </w:p>
    <w:p w14:paraId="3210D4F2" w14:textId="77777777" w:rsidR="00E12170" w:rsidRPr="006E7215" w:rsidRDefault="00E12170" w:rsidP="006E7215">
      <w:pPr>
        <w:suppressAutoHyphens/>
        <w:spacing w:after="0" w:line="240" w:lineRule="auto"/>
        <w:jc w:val="both"/>
        <w:rPr>
          <w:rFonts w:ascii="Trebuchet MS" w:eastAsia="Calibri" w:hAnsi="Trebuchet MS" w:cs="Times New Roman"/>
          <w:bCs/>
          <w:lang w:val="it-IT" w:eastAsia="ar-SA"/>
          <w14:ligatures w14:val="none"/>
        </w:rPr>
      </w:pPr>
      <w:r w:rsidRPr="006E7215">
        <w:rPr>
          <w:rFonts w:ascii="Trebuchet MS" w:eastAsia="Calibri" w:hAnsi="Trebuchet MS" w:cs="Times New Roman"/>
          <w:bCs/>
          <w:lang w:val="it-IT" w:eastAsia="ar-SA"/>
          <w14:ligatures w14:val="none"/>
        </w:rPr>
        <w:t>În aceste condiţii se apreciază că nu există un impact asupra factorului de mediu - apă.</w:t>
      </w:r>
    </w:p>
    <w:p w14:paraId="4AC607AD" w14:textId="77777777" w:rsidR="00E12170" w:rsidRPr="006E7215" w:rsidRDefault="00E12170" w:rsidP="006E7215">
      <w:pPr>
        <w:suppressAutoHyphens/>
        <w:spacing w:after="0" w:line="240" w:lineRule="auto"/>
        <w:jc w:val="both"/>
        <w:rPr>
          <w:rFonts w:ascii="Trebuchet MS" w:eastAsia="Calibri" w:hAnsi="Trebuchet MS" w:cs="Times New Roman"/>
          <w:bCs/>
          <w:lang w:val="it-IT" w:eastAsia="ar-SA"/>
          <w14:ligatures w14:val="none"/>
        </w:rPr>
      </w:pPr>
      <w:r w:rsidRPr="006E7215">
        <w:rPr>
          <w:rFonts w:ascii="Trebuchet MS" w:eastAsia="Calibri" w:hAnsi="Trebuchet MS" w:cs="Times New Roman"/>
          <w:bCs/>
          <w:lang w:val="it-IT" w:eastAsia="ar-SA"/>
          <w14:ligatures w14:val="none"/>
        </w:rPr>
        <w:t xml:space="preserve">Gestionarea apelor uzate se va face astfel incat sa fie respectate prevederile- NTPA 002 - privind condiţiile de evacuare a apelor uzate în reţelele de canalizare ale localităţilor şi direct în staţiile de epurare, conform HG 188/2002 cu modificările şi completările ulterioare; </w:t>
      </w:r>
    </w:p>
    <w:p w14:paraId="2A2167CB" w14:textId="77777777" w:rsidR="00E12170" w:rsidRPr="006E7215" w:rsidRDefault="00E12170" w:rsidP="006E7215">
      <w:pPr>
        <w:suppressAutoHyphens/>
        <w:spacing w:after="0" w:line="240" w:lineRule="auto"/>
        <w:jc w:val="both"/>
        <w:rPr>
          <w:rFonts w:ascii="Trebuchet MS" w:eastAsia="Calibri" w:hAnsi="Trebuchet MS" w:cs="Times New Roman"/>
          <w:bCs/>
          <w:lang w:val="it-IT" w:eastAsia="ar-SA"/>
          <w14:ligatures w14:val="none"/>
        </w:rPr>
      </w:pPr>
      <w:r w:rsidRPr="006E7215">
        <w:rPr>
          <w:rFonts w:ascii="Trebuchet MS" w:eastAsia="Calibri" w:hAnsi="Trebuchet MS" w:cs="Times New Roman"/>
          <w:bCs/>
          <w:lang w:val="it-IT" w:eastAsia="ar-SA"/>
          <w14:ligatures w14:val="none"/>
        </w:rPr>
        <w:t>Apele uzate igienico-sanitare stocate in toaleta ecologica vor fi evacuate periodic prin operatori economici autorizati si specializati, astfel incat sa nu conduca la poluarea mediului si la crearea de disconfort olfactiv in zona;</w:t>
      </w:r>
    </w:p>
    <w:p w14:paraId="5E979875" w14:textId="77777777" w:rsidR="00E12170" w:rsidRPr="006E7215" w:rsidRDefault="00E12170" w:rsidP="006E7215">
      <w:pPr>
        <w:suppressAutoHyphens/>
        <w:spacing w:after="0" w:line="240" w:lineRule="auto"/>
        <w:jc w:val="both"/>
        <w:rPr>
          <w:rFonts w:ascii="Trebuchet MS" w:eastAsia="Calibri" w:hAnsi="Trebuchet MS" w:cs="Times New Roman"/>
          <w:bCs/>
          <w:lang w:val="it-IT" w:eastAsia="ar-SA"/>
          <w14:ligatures w14:val="none"/>
        </w:rPr>
      </w:pPr>
      <w:r w:rsidRPr="006E7215">
        <w:rPr>
          <w:rFonts w:ascii="Trebuchet MS" w:eastAsia="Calibri" w:hAnsi="Trebuchet MS" w:cs="Times New Roman"/>
          <w:bCs/>
          <w:lang w:val="it-IT" w:eastAsia="ar-SA"/>
          <w14:ligatures w14:val="none"/>
        </w:rPr>
        <w:t>Se interzice spălarea, efectuarea de reparaţii sau lucrări de întreţinere a mijloacelor de transport, utilajelor sau echipamentelor in incinta amplasamentului; depozitarea materialelor de construcţii necesare si a deşeurilor generate se va realiza numai in spatii special amenajate.</w:t>
      </w:r>
    </w:p>
    <w:p w14:paraId="78C0A5CE" w14:textId="77777777" w:rsidR="00E12170" w:rsidRPr="006E7215" w:rsidRDefault="00E12170" w:rsidP="006E7215">
      <w:pPr>
        <w:suppressAutoHyphens/>
        <w:spacing w:after="0" w:line="240" w:lineRule="auto"/>
        <w:jc w:val="both"/>
        <w:rPr>
          <w:rFonts w:ascii="Trebuchet MS" w:eastAsia="Calibri" w:hAnsi="Trebuchet MS" w:cs="Times New Roman"/>
          <w:bCs/>
          <w:lang w:val="it-IT" w:eastAsia="ar-SA"/>
          <w14:ligatures w14:val="none"/>
        </w:rPr>
      </w:pPr>
      <w:r w:rsidRPr="006E7215">
        <w:rPr>
          <w:rFonts w:ascii="Trebuchet MS" w:eastAsia="Calibri" w:hAnsi="Trebuchet MS" w:cs="Times New Roman"/>
          <w:bCs/>
          <w:lang w:val="it-IT" w:eastAsia="ar-SA"/>
          <w14:ligatures w14:val="none"/>
        </w:rPr>
        <w:t>Titularul are obligaţia de a urmari modul de respectare a legislaţiei de mediu în vigoare pe toata perioada de execuţie a lucrărilor şi să ia toate măsurile necesare pentru a nu se produce poluarea apelor subterane, de suprafaţă, a solului sau a aerului.</w:t>
      </w:r>
    </w:p>
    <w:p w14:paraId="11A5BFDB" w14:textId="77777777" w:rsidR="00E12170" w:rsidRPr="006E7215" w:rsidRDefault="00E12170" w:rsidP="006E7215">
      <w:pPr>
        <w:suppressAutoHyphens/>
        <w:spacing w:after="0" w:line="240" w:lineRule="auto"/>
        <w:jc w:val="both"/>
        <w:rPr>
          <w:rFonts w:ascii="Trebuchet MS" w:eastAsia="Calibri" w:hAnsi="Trebuchet MS" w:cs="Times New Roman"/>
          <w:bCs/>
          <w:lang w:val="it-IT" w:eastAsia="ar-SA"/>
          <w14:ligatures w14:val="none"/>
        </w:rPr>
      </w:pPr>
      <w:r w:rsidRPr="006E7215">
        <w:rPr>
          <w:rFonts w:ascii="Trebuchet MS" w:eastAsia="Calibri" w:hAnsi="Trebuchet MS" w:cs="Times New Roman"/>
          <w:bCs/>
          <w:lang w:val="it-IT" w:eastAsia="ar-SA"/>
          <w14:ligatures w14:val="none"/>
        </w:rPr>
        <w:t>Se interzice poluarea solului cu carburanţi, uleiuri uzate; la locurile de generare deseurile se vor stoca pe tipuri in containere inscriptionate corespunzator categoriei de deseu si se vor evacua ritmic.</w:t>
      </w:r>
    </w:p>
    <w:p w14:paraId="1EBDFD51" w14:textId="77777777" w:rsidR="00E12170" w:rsidRPr="006E7215" w:rsidRDefault="00E12170" w:rsidP="006E7215">
      <w:pPr>
        <w:suppressAutoHyphens/>
        <w:spacing w:after="0" w:line="240" w:lineRule="auto"/>
        <w:jc w:val="both"/>
        <w:rPr>
          <w:rFonts w:ascii="Trebuchet MS" w:eastAsia="Calibri" w:hAnsi="Trebuchet MS" w:cs="Times New Roman"/>
          <w:bCs/>
          <w:lang w:val="it-IT" w:eastAsia="ar-SA"/>
          <w14:ligatures w14:val="none"/>
        </w:rPr>
      </w:pPr>
      <w:r w:rsidRPr="006E7215">
        <w:rPr>
          <w:rFonts w:ascii="Trebuchet MS" w:eastAsia="Calibri" w:hAnsi="Trebuchet MS" w:cs="Times New Roman"/>
          <w:bCs/>
          <w:lang w:val="it-IT" w:eastAsia="ar-SA"/>
          <w14:ligatures w14:val="none"/>
        </w:rPr>
        <w:t>Este interzisa amestecarea apelor uzate incarcate chimic cu ape uzate menajere sau pluviale; se va întocmi şi respecta graficul de execuţie a lucrărilor cu luarea în consideraţie a condiţiilor locale şi a condiţiilor meteorologice.</w:t>
      </w:r>
    </w:p>
    <w:p w14:paraId="79ABCE36" w14:textId="77777777" w:rsidR="00E12170" w:rsidRPr="006E7215" w:rsidRDefault="00E12170" w:rsidP="006E7215">
      <w:pPr>
        <w:suppressAutoHyphens/>
        <w:spacing w:after="0" w:line="240" w:lineRule="auto"/>
        <w:jc w:val="both"/>
        <w:rPr>
          <w:rFonts w:ascii="Trebuchet MS" w:eastAsia="Calibri" w:hAnsi="Trebuchet MS" w:cs="Times New Roman"/>
          <w:bCs/>
          <w:lang w:val="it-IT" w:eastAsia="ar-SA"/>
          <w14:ligatures w14:val="none"/>
        </w:rPr>
      </w:pPr>
      <w:r w:rsidRPr="006E7215">
        <w:rPr>
          <w:rFonts w:ascii="Trebuchet MS" w:eastAsia="Calibri" w:hAnsi="Trebuchet MS" w:cs="Times New Roman"/>
          <w:bCs/>
          <w:lang w:val="it-IT" w:eastAsia="ar-SA"/>
          <w14:ligatures w14:val="none"/>
        </w:rPr>
        <w:t xml:space="preserve">La finalizarea investiţiei se vor aduce la starea iniţială de funcţionare zonele afectate sau ocupate temporar.    </w:t>
      </w:r>
    </w:p>
    <w:p w14:paraId="3C353EC8" w14:textId="17B5025F" w:rsidR="004C5511" w:rsidRPr="006E7215" w:rsidRDefault="004C5511" w:rsidP="006E7215">
      <w:pPr>
        <w:suppressAutoHyphens/>
        <w:spacing w:after="0" w:line="240" w:lineRule="auto"/>
        <w:jc w:val="both"/>
        <w:rPr>
          <w:rFonts w:ascii="Trebuchet MS" w:eastAsia="Calibri" w:hAnsi="Trebuchet MS" w:cs="Times New Roman"/>
          <w:bCs/>
          <w:i/>
          <w:lang w:eastAsia="ar-SA"/>
          <w14:ligatures w14:val="none"/>
        </w:rPr>
      </w:pPr>
      <w:r w:rsidRPr="006E7215">
        <w:rPr>
          <w:rFonts w:ascii="Trebuchet MS" w:eastAsia="Calibri" w:hAnsi="Trebuchet MS" w:cs="Times New Roman"/>
          <w:bCs/>
          <w:i/>
          <w:lang w:eastAsia="ar-SA"/>
          <w14:ligatures w14:val="none"/>
        </w:rPr>
        <w:t xml:space="preserve">- stațiile si instalațiile de epurare sau de preepurare a apelor uzate prevăzute; </w:t>
      </w:r>
    </w:p>
    <w:p w14:paraId="61B641CA" w14:textId="77777777" w:rsidR="004C5511" w:rsidRPr="006E7215" w:rsidRDefault="004C5511" w:rsidP="006E7215">
      <w:pPr>
        <w:suppressAutoHyphens/>
        <w:spacing w:after="0" w:line="240" w:lineRule="auto"/>
        <w:jc w:val="both"/>
        <w:rPr>
          <w:rFonts w:ascii="Trebuchet MS" w:eastAsia="Calibri" w:hAnsi="Trebuchet MS" w:cs="Times New Roman"/>
          <w:bCs/>
          <w:lang w:eastAsia="ar-SA"/>
          <w14:ligatures w14:val="none"/>
        </w:rPr>
      </w:pPr>
      <w:r w:rsidRPr="006E7215">
        <w:rPr>
          <w:rFonts w:ascii="Trebuchet MS" w:eastAsia="Calibri" w:hAnsi="Trebuchet MS" w:cs="Times New Roman"/>
          <w:bCs/>
          <w:lang w:eastAsia="ar-SA"/>
          <w14:ligatures w14:val="none"/>
        </w:rPr>
        <w:t xml:space="preserve">      Nu  s-au prevăzut stații sau instalații de epurare sau preepurare. </w:t>
      </w:r>
    </w:p>
    <w:p w14:paraId="2806D8FF" w14:textId="77777777" w:rsidR="004C5511" w:rsidRPr="006E7215" w:rsidRDefault="004C5511" w:rsidP="006E7215">
      <w:pPr>
        <w:numPr>
          <w:ilvl w:val="0"/>
          <w:numId w:val="17"/>
        </w:numPr>
        <w:suppressAutoHyphens/>
        <w:spacing w:after="0" w:line="240" w:lineRule="auto"/>
        <w:jc w:val="both"/>
        <w:rPr>
          <w:rFonts w:ascii="Trebuchet MS" w:eastAsia="Calibri" w:hAnsi="Trebuchet MS" w:cs="Times New Roman"/>
          <w:bCs/>
          <w:lang w:eastAsia="ar-SA"/>
          <w14:ligatures w14:val="none"/>
        </w:rPr>
      </w:pPr>
      <w:r w:rsidRPr="006E7215">
        <w:rPr>
          <w:rFonts w:ascii="Trebuchet MS" w:eastAsia="Calibri" w:hAnsi="Trebuchet MS" w:cs="Times New Roman"/>
          <w:bCs/>
          <w:lang w:eastAsia="ar-SA"/>
          <w14:ligatures w14:val="none"/>
        </w:rPr>
        <w:t xml:space="preserve">Pentru protecția calității aerului: </w:t>
      </w:r>
    </w:p>
    <w:p w14:paraId="29BF76B8" w14:textId="77777777" w:rsidR="004C5511" w:rsidRPr="006E7215" w:rsidRDefault="004C5511" w:rsidP="006E7215">
      <w:pPr>
        <w:suppressAutoHyphens/>
        <w:spacing w:after="0" w:line="240" w:lineRule="auto"/>
        <w:jc w:val="both"/>
        <w:rPr>
          <w:rFonts w:ascii="Trebuchet MS" w:eastAsia="Calibri" w:hAnsi="Trebuchet MS" w:cs="Times New Roman"/>
          <w:bCs/>
          <w:i/>
          <w:lang w:eastAsia="ar-SA"/>
          <w14:ligatures w14:val="none"/>
        </w:rPr>
      </w:pPr>
      <w:r w:rsidRPr="006E7215">
        <w:rPr>
          <w:rFonts w:ascii="Trebuchet MS" w:eastAsia="Calibri" w:hAnsi="Trebuchet MS" w:cs="Times New Roman"/>
          <w:bCs/>
          <w:i/>
          <w:lang w:eastAsia="ar-SA"/>
          <w14:ligatures w14:val="none"/>
        </w:rPr>
        <w:t xml:space="preserve">- sursele de poluanți pentru aer, poluanți, inclusiv surse de mirosuri; </w:t>
      </w:r>
    </w:p>
    <w:p w14:paraId="6571E9FC" w14:textId="77777777" w:rsidR="002737A1" w:rsidRPr="006E7215" w:rsidRDefault="002737A1" w:rsidP="006E7215">
      <w:pPr>
        <w:suppressAutoHyphens/>
        <w:spacing w:after="0" w:line="240" w:lineRule="auto"/>
        <w:jc w:val="both"/>
        <w:rPr>
          <w:rFonts w:ascii="Trebuchet MS" w:eastAsia="Calibri" w:hAnsi="Trebuchet MS" w:cs="Times New Roman"/>
          <w:bCs/>
          <w:lang w:val="it-IT" w:eastAsia="ar-SA"/>
          <w14:ligatures w14:val="none"/>
        </w:rPr>
      </w:pPr>
      <w:r w:rsidRPr="006E7215">
        <w:rPr>
          <w:rFonts w:ascii="Trebuchet MS" w:eastAsia="Calibri" w:hAnsi="Trebuchet MS" w:cs="Times New Roman"/>
          <w:bCs/>
          <w:lang w:val="it-IT" w:eastAsia="ar-SA"/>
          <w14:ligatures w14:val="none"/>
        </w:rPr>
        <w:t>In perioada derularii lucrarilor de executie sursele de poluare a aerului sunt reprezentate de operatiile de transport, manipulare, depozitare materiale, care pot determina o crestere a concentratilor de pulberi şi de emisiile de poluanti determinate de functionarea unor echipamente si utilaje.</w:t>
      </w:r>
    </w:p>
    <w:p w14:paraId="5E2A6214" w14:textId="77777777" w:rsidR="002737A1" w:rsidRPr="006E7215" w:rsidRDefault="002737A1" w:rsidP="006E7215">
      <w:pPr>
        <w:suppressAutoHyphens/>
        <w:spacing w:after="0" w:line="240" w:lineRule="auto"/>
        <w:jc w:val="both"/>
        <w:rPr>
          <w:rFonts w:ascii="Trebuchet MS" w:eastAsia="Calibri" w:hAnsi="Trebuchet MS" w:cs="Times New Roman"/>
          <w:bCs/>
          <w:lang w:val="it-IT" w:eastAsia="ar-SA"/>
          <w14:ligatures w14:val="none"/>
        </w:rPr>
      </w:pPr>
      <w:r w:rsidRPr="006E7215">
        <w:rPr>
          <w:rFonts w:ascii="Trebuchet MS" w:eastAsia="Calibri" w:hAnsi="Trebuchet MS" w:cs="Times New Roman"/>
          <w:bCs/>
          <w:lang w:val="it-IT" w:eastAsia="ar-SA"/>
          <w14:ligatures w14:val="none"/>
        </w:rPr>
        <w:t xml:space="preserve">Materialele excavate vor fi ridicate imediat, si transportate in locuri special amenajate, fiind strict interzis contactul acestora cu zona limitrofa santurilor de montaj. Mijlocele de transport vor fi acoperite cu prelata pentru a evita caderea acestora, degradarea cailor publice si a mediului. </w:t>
      </w:r>
    </w:p>
    <w:p w14:paraId="1B018AEF" w14:textId="77777777" w:rsidR="002737A1" w:rsidRPr="006E7215" w:rsidRDefault="002737A1" w:rsidP="006E7215">
      <w:pPr>
        <w:suppressAutoHyphens/>
        <w:spacing w:after="0" w:line="240" w:lineRule="auto"/>
        <w:jc w:val="both"/>
        <w:rPr>
          <w:rFonts w:ascii="Trebuchet MS" w:eastAsia="Calibri" w:hAnsi="Trebuchet MS" w:cs="Times New Roman"/>
          <w:bCs/>
          <w:lang w:val="it-IT" w:eastAsia="ar-SA"/>
          <w14:ligatures w14:val="none"/>
        </w:rPr>
      </w:pPr>
      <w:r w:rsidRPr="006E7215">
        <w:rPr>
          <w:rFonts w:ascii="Trebuchet MS" w:eastAsia="Calibri" w:hAnsi="Trebuchet MS" w:cs="Times New Roman"/>
          <w:bCs/>
          <w:lang w:val="it-IT" w:eastAsia="ar-SA"/>
          <w14:ligatures w14:val="none"/>
        </w:rPr>
        <w:t>Efectele emisiilor de praf si pulberi pot fi contracarate prin măsuri tehnico-organizatorice precum: limitarea volumului de praf şi pulberi prin aplicarea unor tehnologii de lucru corespunzatoare, utilizare de echipamente de protecţie corespunzătoare riscurilor.</w:t>
      </w:r>
    </w:p>
    <w:p w14:paraId="0B9C574C" w14:textId="7B34660D" w:rsidR="004C5511" w:rsidRPr="006E7215" w:rsidRDefault="002737A1" w:rsidP="006E7215">
      <w:pPr>
        <w:suppressAutoHyphens/>
        <w:spacing w:after="0" w:line="240" w:lineRule="auto"/>
        <w:jc w:val="both"/>
        <w:rPr>
          <w:rFonts w:ascii="Trebuchet MS" w:eastAsia="Calibri" w:hAnsi="Trebuchet MS" w:cs="Times New Roman"/>
          <w:bCs/>
          <w:lang w:val="it-IT" w:eastAsia="ar-SA"/>
          <w14:ligatures w14:val="none"/>
        </w:rPr>
      </w:pPr>
      <w:r w:rsidRPr="006E7215">
        <w:rPr>
          <w:rFonts w:ascii="Trebuchet MS" w:eastAsia="Calibri" w:hAnsi="Trebuchet MS" w:cs="Times New Roman"/>
          <w:bCs/>
          <w:lang w:val="it-IT" w:eastAsia="ar-SA"/>
          <w14:ligatures w14:val="none"/>
        </w:rPr>
        <w:t>În aceste condiţii se apreciază impactul va fi temporar şi nesemnificativ</w:t>
      </w:r>
      <w:r w:rsidR="004C5511" w:rsidRPr="006E7215">
        <w:rPr>
          <w:rFonts w:ascii="Trebuchet MS" w:eastAsia="Calibri" w:hAnsi="Trebuchet MS" w:cs="Times New Roman"/>
          <w:bCs/>
          <w:lang w:eastAsia="ar-SA"/>
          <w14:ligatures w14:val="none"/>
        </w:rPr>
        <w:t xml:space="preserve">; </w:t>
      </w:r>
    </w:p>
    <w:p w14:paraId="07CDC26C" w14:textId="77777777" w:rsidR="004C5511" w:rsidRPr="006E7215" w:rsidRDefault="004C5511" w:rsidP="006E7215">
      <w:pPr>
        <w:suppressAutoHyphens/>
        <w:spacing w:after="0" w:line="240" w:lineRule="auto"/>
        <w:jc w:val="both"/>
        <w:rPr>
          <w:rFonts w:ascii="Trebuchet MS" w:eastAsia="Calibri" w:hAnsi="Trebuchet MS" w:cs="Times New Roman"/>
          <w:bCs/>
          <w:lang w:eastAsia="ar-SA"/>
          <w14:ligatures w14:val="none"/>
        </w:rPr>
      </w:pPr>
      <w:r w:rsidRPr="006E7215">
        <w:rPr>
          <w:rFonts w:ascii="Trebuchet MS" w:eastAsia="Calibri" w:hAnsi="Trebuchet MS" w:cs="Times New Roman"/>
          <w:bCs/>
          <w:i/>
          <w:lang w:eastAsia="ar-SA"/>
          <w14:ligatures w14:val="none"/>
        </w:rPr>
        <w:t>- instalațiile pentru reținerea și dispersia poluanților atmosferă</w:t>
      </w:r>
      <w:r w:rsidRPr="006E7215">
        <w:rPr>
          <w:rFonts w:ascii="Trebuchet MS" w:eastAsia="Calibri" w:hAnsi="Trebuchet MS" w:cs="Times New Roman"/>
          <w:bCs/>
          <w:lang w:eastAsia="ar-SA"/>
          <w14:ligatures w14:val="none"/>
        </w:rPr>
        <w:t>;  Nu  este cazul</w:t>
      </w:r>
    </w:p>
    <w:p w14:paraId="7BA86B78" w14:textId="77777777" w:rsidR="004C5511" w:rsidRPr="006E7215" w:rsidRDefault="004C5511" w:rsidP="006E7215">
      <w:pPr>
        <w:numPr>
          <w:ilvl w:val="0"/>
          <w:numId w:val="17"/>
        </w:numPr>
        <w:suppressAutoHyphens/>
        <w:spacing w:after="0" w:line="240" w:lineRule="auto"/>
        <w:jc w:val="both"/>
        <w:rPr>
          <w:rFonts w:ascii="Trebuchet MS" w:eastAsia="Calibri" w:hAnsi="Trebuchet MS" w:cs="Times New Roman"/>
          <w:bCs/>
          <w:lang w:eastAsia="ar-SA"/>
          <w14:ligatures w14:val="none"/>
        </w:rPr>
      </w:pPr>
      <w:r w:rsidRPr="006E7215">
        <w:rPr>
          <w:rFonts w:ascii="Trebuchet MS" w:eastAsia="Calibri" w:hAnsi="Trebuchet MS" w:cs="Times New Roman"/>
          <w:bCs/>
          <w:lang w:eastAsia="ar-SA"/>
          <w14:ligatures w14:val="none"/>
        </w:rPr>
        <w:t xml:space="preserve">Măsuri de reducere a zgomotului  si vibrațiilor: </w:t>
      </w:r>
    </w:p>
    <w:p w14:paraId="072FCA51" w14:textId="77777777" w:rsidR="004C5511" w:rsidRPr="006E7215" w:rsidRDefault="004C5511" w:rsidP="006E7215">
      <w:pPr>
        <w:suppressAutoHyphens/>
        <w:spacing w:after="0" w:line="240" w:lineRule="auto"/>
        <w:jc w:val="both"/>
        <w:rPr>
          <w:rFonts w:ascii="Trebuchet MS" w:eastAsia="Calibri" w:hAnsi="Trebuchet MS" w:cs="Times New Roman"/>
          <w:bCs/>
          <w:i/>
          <w:lang w:eastAsia="ar-SA"/>
          <w14:ligatures w14:val="none"/>
        </w:rPr>
      </w:pPr>
      <w:r w:rsidRPr="006E7215">
        <w:rPr>
          <w:rFonts w:ascii="Trebuchet MS" w:eastAsia="Calibri" w:hAnsi="Trebuchet MS" w:cs="Times New Roman"/>
          <w:bCs/>
          <w:i/>
          <w:lang w:eastAsia="ar-SA"/>
          <w14:ligatures w14:val="none"/>
        </w:rPr>
        <w:t xml:space="preserve">- sursele de zgomot  și de vibrații; </w:t>
      </w:r>
    </w:p>
    <w:p w14:paraId="0DE36262" w14:textId="77777777" w:rsidR="002737A1" w:rsidRPr="006E7215" w:rsidRDefault="002737A1" w:rsidP="006E7215">
      <w:pPr>
        <w:suppressAutoHyphens/>
        <w:spacing w:after="0" w:line="240" w:lineRule="auto"/>
        <w:jc w:val="both"/>
        <w:rPr>
          <w:rFonts w:ascii="Trebuchet MS" w:eastAsia="Calibri" w:hAnsi="Trebuchet MS" w:cs="Times New Roman"/>
          <w:bCs/>
          <w:lang w:val="it-IT" w:eastAsia="ar-SA"/>
          <w14:ligatures w14:val="none"/>
        </w:rPr>
      </w:pPr>
      <w:r w:rsidRPr="006E7215">
        <w:rPr>
          <w:rFonts w:ascii="Trebuchet MS" w:eastAsia="Calibri" w:hAnsi="Trebuchet MS" w:cs="Times New Roman"/>
          <w:bCs/>
          <w:lang w:val="it-IT" w:eastAsia="ar-SA"/>
          <w14:ligatures w14:val="none"/>
        </w:rPr>
        <w:lastRenderedPageBreak/>
        <w:t>Principalele surse de zgomot şi vibraţii sunt reprezentate de funcţionarea utilajelor pentru realizarea investitiei.</w:t>
      </w:r>
    </w:p>
    <w:p w14:paraId="6741EF97" w14:textId="77777777" w:rsidR="002737A1" w:rsidRPr="006E7215" w:rsidRDefault="002737A1" w:rsidP="006E7215">
      <w:pPr>
        <w:suppressAutoHyphens/>
        <w:spacing w:after="0" w:line="240" w:lineRule="auto"/>
        <w:jc w:val="both"/>
        <w:rPr>
          <w:rFonts w:ascii="Trebuchet MS" w:eastAsia="Calibri" w:hAnsi="Trebuchet MS" w:cs="Times New Roman"/>
          <w:bCs/>
          <w:lang w:val="it-IT" w:eastAsia="ar-SA"/>
          <w14:ligatures w14:val="none"/>
        </w:rPr>
      </w:pPr>
      <w:r w:rsidRPr="006E7215">
        <w:rPr>
          <w:rFonts w:ascii="Trebuchet MS" w:eastAsia="Calibri" w:hAnsi="Trebuchet MS" w:cs="Times New Roman"/>
          <w:bCs/>
          <w:lang w:val="it-IT" w:eastAsia="ar-SA"/>
          <w14:ligatures w14:val="none"/>
        </w:rPr>
        <w:t>Se apreciază ca nivelul zgomotului nu va depasi valoarea admisa, impactul va fi temporar şi nesemnificativ.</w:t>
      </w:r>
    </w:p>
    <w:p w14:paraId="67915137" w14:textId="2D48E47A" w:rsidR="002737A1" w:rsidRPr="006E7215" w:rsidRDefault="002737A1" w:rsidP="006E7215">
      <w:pPr>
        <w:suppressAutoHyphens/>
        <w:spacing w:after="0" w:line="240" w:lineRule="auto"/>
        <w:jc w:val="both"/>
        <w:rPr>
          <w:rFonts w:ascii="Trebuchet MS" w:eastAsia="Calibri" w:hAnsi="Trebuchet MS" w:cs="Times New Roman"/>
          <w:bCs/>
          <w:lang w:val="it-IT" w:eastAsia="ar-SA"/>
          <w14:ligatures w14:val="none"/>
        </w:rPr>
      </w:pPr>
      <w:r w:rsidRPr="006E7215">
        <w:rPr>
          <w:rFonts w:ascii="Trebuchet MS" w:eastAsia="Calibri" w:hAnsi="Trebuchet MS" w:cs="Times New Roman"/>
          <w:bCs/>
          <w:lang w:val="it-IT" w:eastAsia="ar-SA"/>
          <w14:ligatures w14:val="none"/>
        </w:rPr>
        <w:t>La limita receptorilor protejaţi zgomotul datorat activităţii pe amplasamentele autorizate nu va depăşi nivelul admis: 55 dB(A) în timpul zilei, respectiv 45 dB(A) în timpul nopţii, corespunzător curbei de zgomot Cz de 50, respectiv 40, conform Ord. MS 119/2014 pentru aprobarea normelor de igienă şi recomandări privind mediul de viaţă al populaţiei, art.16.</w:t>
      </w:r>
    </w:p>
    <w:p w14:paraId="4CE59142" w14:textId="77777777" w:rsidR="002737A1" w:rsidRPr="006E7215" w:rsidRDefault="002737A1" w:rsidP="006E7215">
      <w:pPr>
        <w:suppressAutoHyphens/>
        <w:spacing w:after="0" w:line="240" w:lineRule="auto"/>
        <w:jc w:val="both"/>
        <w:rPr>
          <w:rFonts w:ascii="Trebuchet MS" w:eastAsia="Calibri" w:hAnsi="Trebuchet MS" w:cs="Times New Roman"/>
          <w:bCs/>
          <w:lang w:val="it-IT" w:eastAsia="ar-SA"/>
          <w14:ligatures w14:val="none"/>
        </w:rPr>
      </w:pPr>
      <w:r w:rsidRPr="006E7215">
        <w:rPr>
          <w:rFonts w:ascii="Trebuchet MS" w:eastAsia="Calibri" w:hAnsi="Trebuchet MS" w:cs="Times New Roman"/>
          <w:bCs/>
          <w:lang w:val="it-IT" w:eastAsia="ar-SA"/>
          <w14:ligatures w14:val="none"/>
        </w:rPr>
        <w:t>-echipamentele mecanice trebuie să respecte standardele referitoare la emisiile de zgomot în mediu conform HG 1756/2006 privind emisiile de zgomot în mediu produse de echipamentele destinate utilizării în exteriorul clădirilor;</w:t>
      </w:r>
    </w:p>
    <w:p w14:paraId="7ABEABD0" w14:textId="77777777" w:rsidR="004C5511" w:rsidRPr="006E7215" w:rsidRDefault="004C5511" w:rsidP="006E7215">
      <w:pPr>
        <w:suppressAutoHyphens/>
        <w:spacing w:after="0" w:line="240" w:lineRule="auto"/>
        <w:jc w:val="both"/>
        <w:rPr>
          <w:rFonts w:ascii="Trebuchet MS" w:eastAsia="Calibri" w:hAnsi="Trebuchet MS" w:cs="Times New Roman"/>
          <w:bCs/>
          <w:i/>
          <w:lang w:eastAsia="ar-SA"/>
          <w14:ligatures w14:val="none"/>
        </w:rPr>
      </w:pPr>
      <w:r w:rsidRPr="006E7215">
        <w:rPr>
          <w:rFonts w:ascii="Trebuchet MS" w:eastAsia="Calibri" w:hAnsi="Trebuchet MS" w:cs="Times New Roman"/>
          <w:bCs/>
          <w:i/>
          <w:lang w:eastAsia="ar-SA"/>
          <w14:ligatures w14:val="none"/>
        </w:rPr>
        <w:t xml:space="preserve">-  amenajările și dotările pentru protecția împotriva  zgomotului si vibrațiilor; </w:t>
      </w:r>
    </w:p>
    <w:p w14:paraId="7FD2472A" w14:textId="06923688" w:rsidR="004C5511" w:rsidRPr="006E7215" w:rsidRDefault="004C5511" w:rsidP="006E7215">
      <w:pPr>
        <w:suppressAutoHyphens/>
        <w:spacing w:after="0" w:line="240" w:lineRule="auto"/>
        <w:jc w:val="both"/>
        <w:rPr>
          <w:rFonts w:ascii="Trebuchet MS" w:eastAsia="Calibri" w:hAnsi="Trebuchet MS" w:cs="Times New Roman"/>
          <w:bCs/>
          <w:lang w:eastAsia="ar-SA"/>
          <w14:ligatures w14:val="none"/>
        </w:rPr>
      </w:pPr>
      <w:r w:rsidRPr="006E7215">
        <w:rPr>
          <w:rFonts w:ascii="Trebuchet MS" w:eastAsia="Calibri" w:hAnsi="Trebuchet MS" w:cs="Times New Roman"/>
          <w:bCs/>
          <w:lang w:eastAsia="ar-SA"/>
          <w14:ligatures w14:val="none"/>
        </w:rPr>
        <w:t xml:space="preserve">Deși lucrările propuse prin prezentul proiect sunt amplasate intr-o zonă retrasă, fără </w:t>
      </w:r>
    </w:p>
    <w:p w14:paraId="41011928" w14:textId="77777777" w:rsidR="004C5511" w:rsidRPr="006E7215" w:rsidRDefault="004C5511" w:rsidP="006E7215">
      <w:pPr>
        <w:suppressAutoHyphens/>
        <w:spacing w:after="0" w:line="240" w:lineRule="auto"/>
        <w:jc w:val="both"/>
        <w:rPr>
          <w:rFonts w:ascii="Trebuchet MS" w:eastAsia="Calibri" w:hAnsi="Trebuchet MS" w:cs="Times New Roman"/>
          <w:bCs/>
          <w:lang w:eastAsia="ar-SA"/>
          <w14:ligatures w14:val="none"/>
        </w:rPr>
      </w:pPr>
      <w:r w:rsidRPr="006E7215">
        <w:rPr>
          <w:rFonts w:ascii="Trebuchet MS" w:eastAsia="Calibri" w:hAnsi="Trebuchet MS" w:cs="Times New Roman"/>
          <w:bCs/>
          <w:lang w:eastAsia="ar-SA"/>
          <w14:ligatures w14:val="none"/>
        </w:rPr>
        <w:t xml:space="preserve">populație  limitrofă, pentru a reduce la minim zgomotele cauzate, se are in vedere: </w:t>
      </w:r>
    </w:p>
    <w:p w14:paraId="622EF9F5" w14:textId="77777777" w:rsidR="004C5511" w:rsidRPr="006E7215" w:rsidRDefault="004C5511" w:rsidP="006E7215">
      <w:pPr>
        <w:numPr>
          <w:ilvl w:val="0"/>
          <w:numId w:val="18"/>
        </w:numPr>
        <w:tabs>
          <w:tab w:val="left" w:pos="360"/>
        </w:tabs>
        <w:suppressAutoHyphens/>
        <w:spacing w:after="0" w:line="240" w:lineRule="auto"/>
        <w:ind w:left="360" w:firstLine="0"/>
        <w:jc w:val="both"/>
        <w:rPr>
          <w:rFonts w:ascii="Trebuchet MS" w:eastAsia="Calibri" w:hAnsi="Trebuchet MS" w:cs="Times New Roman"/>
          <w:bCs/>
          <w:lang w:eastAsia="ar-SA"/>
          <w14:ligatures w14:val="none"/>
        </w:rPr>
      </w:pPr>
      <w:r w:rsidRPr="006E7215">
        <w:rPr>
          <w:rFonts w:ascii="Trebuchet MS" w:eastAsia="Calibri" w:hAnsi="Trebuchet MS" w:cs="Times New Roman"/>
          <w:bCs/>
          <w:lang w:eastAsia="ar-SA"/>
          <w14:ligatures w14:val="none"/>
        </w:rPr>
        <w:t xml:space="preserve">limitarea programului  de  lucru, mai ales acolo  unde  aceasta implică utilizarea de mașini grele și alte echipamente producătoare de zgomot, la orele din timpul  zilei (06:00 - 22:00); </w:t>
      </w:r>
    </w:p>
    <w:p w14:paraId="3F381175" w14:textId="77777777" w:rsidR="004C5511" w:rsidRPr="006E7215" w:rsidRDefault="004C5511" w:rsidP="006E7215">
      <w:pPr>
        <w:numPr>
          <w:ilvl w:val="0"/>
          <w:numId w:val="18"/>
        </w:numPr>
        <w:tabs>
          <w:tab w:val="left" w:pos="360"/>
        </w:tabs>
        <w:suppressAutoHyphens/>
        <w:spacing w:after="0" w:line="240" w:lineRule="auto"/>
        <w:ind w:left="360" w:firstLine="0"/>
        <w:jc w:val="both"/>
        <w:rPr>
          <w:rFonts w:ascii="Trebuchet MS" w:eastAsia="Calibri" w:hAnsi="Trebuchet MS" w:cs="Times New Roman"/>
          <w:bCs/>
          <w:lang w:eastAsia="ar-SA"/>
          <w14:ligatures w14:val="none"/>
        </w:rPr>
      </w:pPr>
      <w:r w:rsidRPr="006E7215">
        <w:rPr>
          <w:rFonts w:ascii="Trebuchet MS" w:eastAsia="Calibri" w:hAnsi="Trebuchet MS" w:cs="Times New Roman"/>
          <w:bCs/>
          <w:lang w:eastAsia="ar-SA"/>
          <w14:ligatures w14:val="none"/>
        </w:rPr>
        <w:t xml:space="preserve">limitarea nivelului de zgomot la valorile legal stabilite prin STAS 10009-88, prin alegerea echipamentelor  adecvate și intreținerea adecvata a  acestora; </w:t>
      </w:r>
    </w:p>
    <w:p w14:paraId="65028D18" w14:textId="77777777" w:rsidR="004C5511" w:rsidRPr="006E7215" w:rsidRDefault="004C5511" w:rsidP="006E7215">
      <w:pPr>
        <w:numPr>
          <w:ilvl w:val="0"/>
          <w:numId w:val="19"/>
        </w:numPr>
        <w:tabs>
          <w:tab w:val="left" w:pos="360"/>
        </w:tabs>
        <w:suppressAutoHyphens/>
        <w:spacing w:after="0" w:line="240" w:lineRule="auto"/>
        <w:ind w:left="360" w:firstLine="0"/>
        <w:jc w:val="both"/>
        <w:rPr>
          <w:rFonts w:ascii="Trebuchet MS" w:eastAsia="Calibri" w:hAnsi="Trebuchet MS" w:cs="Times New Roman"/>
          <w:bCs/>
          <w:lang w:eastAsia="ar-SA"/>
          <w14:ligatures w14:val="none"/>
        </w:rPr>
      </w:pPr>
      <w:r w:rsidRPr="006E7215">
        <w:rPr>
          <w:rFonts w:ascii="Trebuchet MS" w:eastAsia="Calibri" w:hAnsi="Trebuchet MS" w:cs="Times New Roman"/>
          <w:bCs/>
          <w:lang w:eastAsia="ar-SA"/>
          <w14:ligatures w14:val="none"/>
        </w:rPr>
        <w:t>asigurarea stopării tuturor echipamentelor, inclusiv a vehiculelor, in  momentele când  nu sunt  utilizate efectiv, inclusiv pe timpul încărcării și descărcării autovehiculelor folosite pentru transport.</w:t>
      </w:r>
    </w:p>
    <w:p w14:paraId="2DEBB886" w14:textId="77777777" w:rsidR="004C5511" w:rsidRPr="006E7215" w:rsidRDefault="004C5511" w:rsidP="006E7215">
      <w:pPr>
        <w:numPr>
          <w:ilvl w:val="0"/>
          <w:numId w:val="17"/>
        </w:numPr>
        <w:suppressAutoHyphens/>
        <w:spacing w:after="0" w:line="240" w:lineRule="auto"/>
        <w:jc w:val="both"/>
        <w:rPr>
          <w:rFonts w:ascii="Trebuchet MS" w:eastAsia="Calibri" w:hAnsi="Trebuchet MS" w:cs="Times New Roman"/>
          <w:bCs/>
          <w:lang w:eastAsia="ar-SA"/>
          <w14:ligatures w14:val="none"/>
        </w:rPr>
      </w:pPr>
      <w:r w:rsidRPr="006E7215">
        <w:rPr>
          <w:rFonts w:ascii="Trebuchet MS" w:eastAsia="Calibri" w:hAnsi="Trebuchet MS" w:cs="Times New Roman"/>
          <w:bCs/>
          <w:lang w:eastAsia="ar-SA"/>
          <w14:ligatures w14:val="none"/>
        </w:rPr>
        <w:t xml:space="preserve">protecția  împotriva radiațiilor: </w:t>
      </w:r>
    </w:p>
    <w:p w14:paraId="4712A83F" w14:textId="77777777" w:rsidR="004C5511" w:rsidRPr="006E7215" w:rsidRDefault="004C5511" w:rsidP="006E7215">
      <w:pPr>
        <w:suppressAutoHyphens/>
        <w:spacing w:after="0" w:line="240" w:lineRule="auto"/>
        <w:jc w:val="both"/>
        <w:rPr>
          <w:rFonts w:ascii="Trebuchet MS" w:eastAsia="Calibri" w:hAnsi="Trebuchet MS" w:cs="Times New Roman"/>
          <w:bCs/>
          <w:lang w:eastAsia="ar-SA"/>
          <w14:ligatures w14:val="none"/>
        </w:rPr>
      </w:pPr>
      <w:r w:rsidRPr="006E7215">
        <w:rPr>
          <w:rFonts w:ascii="Trebuchet MS" w:eastAsia="Calibri" w:hAnsi="Trebuchet MS" w:cs="Times New Roman"/>
          <w:bCs/>
          <w:lang w:eastAsia="ar-SA"/>
          <w14:ligatures w14:val="none"/>
        </w:rPr>
        <w:t xml:space="preserve">     - </w:t>
      </w:r>
      <w:r w:rsidRPr="006E7215">
        <w:rPr>
          <w:rFonts w:ascii="Trebuchet MS" w:eastAsia="Calibri" w:hAnsi="Trebuchet MS" w:cs="Times New Roman"/>
          <w:bCs/>
          <w:i/>
          <w:lang w:eastAsia="ar-SA"/>
          <w14:ligatures w14:val="none"/>
        </w:rPr>
        <w:t>sursele de radiații;</w:t>
      </w:r>
      <w:r w:rsidRPr="006E7215">
        <w:rPr>
          <w:rFonts w:ascii="Trebuchet MS" w:eastAsia="Calibri" w:hAnsi="Trebuchet MS" w:cs="Times New Roman"/>
          <w:bCs/>
          <w:lang w:eastAsia="ar-SA"/>
          <w14:ligatures w14:val="none"/>
        </w:rPr>
        <w:t xml:space="preserve"> </w:t>
      </w:r>
    </w:p>
    <w:p w14:paraId="62527780" w14:textId="77777777" w:rsidR="002737A1" w:rsidRPr="006E7215" w:rsidRDefault="002737A1" w:rsidP="006E7215">
      <w:pPr>
        <w:suppressAutoHyphens/>
        <w:spacing w:after="0" w:line="240" w:lineRule="auto"/>
        <w:jc w:val="both"/>
        <w:rPr>
          <w:rFonts w:ascii="Trebuchet MS" w:eastAsia="Calibri" w:hAnsi="Trebuchet MS" w:cs="Times New Roman"/>
          <w:bCs/>
          <w:lang w:val="it-IT" w:eastAsia="ar-SA"/>
          <w14:ligatures w14:val="none"/>
        </w:rPr>
      </w:pPr>
      <w:r w:rsidRPr="006E7215">
        <w:rPr>
          <w:rFonts w:ascii="Trebuchet MS" w:eastAsia="Calibri" w:hAnsi="Trebuchet MS" w:cs="Times New Roman"/>
          <w:bCs/>
          <w:lang w:val="it-IT" w:eastAsia="ar-SA"/>
          <w14:ligatures w14:val="none"/>
        </w:rPr>
        <w:t>Prin natura activităţii nu se utilizează surse de radiaţii electromagnetice sau radiatii ionizante şi nu se produc radiaţii.</w:t>
      </w:r>
    </w:p>
    <w:p w14:paraId="2F3E8079" w14:textId="77777777" w:rsidR="004C5511" w:rsidRPr="006E7215" w:rsidRDefault="004C5511" w:rsidP="006E7215">
      <w:pPr>
        <w:suppressAutoHyphens/>
        <w:spacing w:after="0" w:line="240" w:lineRule="auto"/>
        <w:jc w:val="both"/>
        <w:rPr>
          <w:rFonts w:ascii="Trebuchet MS" w:eastAsia="Calibri" w:hAnsi="Trebuchet MS" w:cs="Times New Roman"/>
          <w:bCs/>
          <w:lang w:eastAsia="ar-SA"/>
          <w14:ligatures w14:val="none"/>
        </w:rPr>
      </w:pPr>
      <w:r w:rsidRPr="006E7215">
        <w:rPr>
          <w:rFonts w:ascii="Trebuchet MS" w:eastAsia="Calibri" w:hAnsi="Trebuchet MS" w:cs="Times New Roman"/>
          <w:bCs/>
          <w:lang w:eastAsia="ar-SA"/>
          <w14:ligatures w14:val="none"/>
        </w:rPr>
        <w:t xml:space="preserve">     - </w:t>
      </w:r>
      <w:r w:rsidRPr="006E7215">
        <w:rPr>
          <w:rFonts w:ascii="Trebuchet MS" w:eastAsia="Calibri" w:hAnsi="Trebuchet MS" w:cs="Times New Roman"/>
          <w:bCs/>
          <w:i/>
          <w:lang w:eastAsia="ar-SA"/>
          <w14:ligatures w14:val="none"/>
        </w:rPr>
        <w:t>amenajările și dotările pentru protecția împotriva radiațiilor-</w:t>
      </w:r>
      <w:r w:rsidRPr="006E7215">
        <w:rPr>
          <w:rFonts w:ascii="Trebuchet MS" w:eastAsia="Calibri" w:hAnsi="Trebuchet MS" w:cs="Times New Roman"/>
          <w:bCs/>
          <w:lang w:eastAsia="ar-SA"/>
          <w14:ligatures w14:val="none"/>
        </w:rPr>
        <w:t xml:space="preserve"> nu este cazul</w:t>
      </w:r>
    </w:p>
    <w:p w14:paraId="0BD37249" w14:textId="77777777" w:rsidR="004C5511" w:rsidRPr="006E7215" w:rsidRDefault="004C5511" w:rsidP="006E7215">
      <w:pPr>
        <w:numPr>
          <w:ilvl w:val="0"/>
          <w:numId w:val="17"/>
        </w:numPr>
        <w:suppressAutoHyphens/>
        <w:spacing w:after="0" w:line="240" w:lineRule="auto"/>
        <w:jc w:val="both"/>
        <w:rPr>
          <w:rFonts w:ascii="Trebuchet MS" w:eastAsia="Calibri" w:hAnsi="Trebuchet MS" w:cs="Times New Roman"/>
          <w:bCs/>
          <w:lang w:eastAsia="ar-SA"/>
          <w14:ligatures w14:val="none"/>
        </w:rPr>
      </w:pPr>
      <w:r w:rsidRPr="006E7215">
        <w:rPr>
          <w:rFonts w:ascii="Trebuchet MS" w:eastAsia="Calibri" w:hAnsi="Trebuchet MS" w:cs="Times New Roman"/>
          <w:bCs/>
          <w:lang w:eastAsia="ar-SA"/>
          <w14:ligatures w14:val="none"/>
        </w:rPr>
        <w:t xml:space="preserve">pentru protecția calității solului și a subsolului: </w:t>
      </w:r>
    </w:p>
    <w:p w14:paraId="520F33D8" w14:textId="77777777" w:rsidR="002737A1" w:rsidRPr="006E7215" w:rsidRDefault="004C5511" w:rsidP="006E7215">
      <w:pPr>
        <w:suppressAutoHyphens/>
        <w:spacing w:after="0" w:line="240" w:lineRule="auto"/>
        <w:jc w:val="both"/>
        <w:rPr>
          <w:rFonts w:ascii="Trebuchet MS" w:eastAsia="Calibri" w:hAnsi="Trebuchet MS" w:cs="Times New Roman"/>
          <w:bCs/>
          <w:i/>
          <w:lang w:eastAsia="ar-SA"/>
          <w14:ligatures w14:val="none"/>
        </w:rPr>
      </w:pPr>
      <w:r w:rsidRPr="006E7215">
        <w:rPr>
          <w:rFonts w:ascii="Trebuchet MS" w:eastAsia="Calibri" w:hAnsi="Trebuchet MS" w:cs="Times New Roman"/>
          <w:bCs/>
          <w:i/>
          <w:lang w:eastAsia="ar-SA"/>
          <w14:ligatures w14:val="none"/>
        </w:rPr>
        <w:t xml:space="preserve">    - sursele de poluanți  pentru  sol, subsol, ape freatice și de adâncime; </w:t>
      </w:r>
    </w:p>
    <w:p w14:paraId="75D97745" w14:textId="5F86D110" w:rsidR="002737A1" w:rsidRPr="006E7215" w:rsidRDefault="004C5511" w:rsidP="006E7215">
      <w:pPr>
        <w:suppressAutoHyphens/>
        <w:spacing w:after="0" w:line="240" w:lineRule="auto"/>
        <w:jc w:val="both"/>
        <w:rPr>
          <w:rFonts w:ascii="Trebuchet MS" w:eastAsia="Calibri" w:hAnsi="Trebuchet MS" w:cs="Times New Roman"/>
          <w:bCs/>
          <w:i/>
          <w:lang w:eastAsia="ar-SA"/>
          <w14:ligatures w14:val="none"/>
        </w:rPr>
      </w:pPr>
      <w:r w:rsidRPr="006E7215">
        <w:rPr>
          <w:rFonts w:ascii="Trebuchet MS" w:eastAsia="Calibri" w:hAnsi="Trebuchet MS" w:cs="Times New Roman"/>
          <w:bCs/>
          <w:lang w:eastAsia="ar-SA"/>
          <w14:ligatures w14:val="none"/>
        </w:rPr>
        <w:t xml:space="preserve"> </w:t>
      </w:r>
      <w:r w:rsidR="002737A1" w:rsidRPr="006E7215">
        <w:rPr>
          <w:rFonts w:ascii="Trebuchet MS" w:eastAsia="Calibri" w:hAnsi="Trebuchet MS" w:cs="Times New Roman"/>
          <w:bCs/>
          <w:lang w:val="it-IT" w:eastAsia="ar-SA"/>
          <w14:ligatures w14:val="none"/>
        </w:rPr>
        <w:t>Materialele excavate vor fi ridicate imediat, si transportate in locuri special amenajate, unde vor fi protejate de vant sau ape meteorice</w:t>
      </w:r>
    </w:p>
    <w:p w14:paraId="32C176D9" w14:textId="77777777" w:rsidR="002737A1" w:rsidRPr="006E7215" w:rsidRDefault="002737A1" w:rsidP="006E7215">
      <w:pPr>
        <w:suppressAutoHyphens/>
        <w:spacing w:after="0" w:line="240" w:lineRule="auto"/>
        <w:jc w:val="both"/>
        <w:rPr>
          <w:rFonts w:ascii="Trebuchet MS" w:eastAsia="Calibri" w:hAnsi="Trebuchet MS" w:cs="Times New Roman"/>
          <w:bCs/>
          <w:lang w:val="it-IT" w:eastAsia="ar-SA"/>
          <w14:ligatures w14:val="none"/>
        </w:rPr>
      </w:pPr>
      <w:r w:rsidRPr="006E7215">
        <w:rPr>
          <w:rFonts w:ascii="Trebuchet MS" w:eastAsia="Calibri" w:hAnsi="Trebuchet MS" w:cs="Times New Roman"/>
          <w:bCs/>
          <w:lang w:val="it-IT" w:eastAsia="ar-SA"/>
          <w14:ligatures w14:val="none"/>
        </w:rPr>
        <w:t>Deseurile menajere se vor depozita in containere si apoi se vor şi preluate de firmele de specialitate.</w:t>
      </w:r>
    </w:p>
    <w:p w14:paraId="7655BF78" w14:textId="23EFC871" w:rsidR="004C5511" w:rsidRPr="006E7215" w:rsidRDefault="002737A1" w:rsidP="006E7215">
      <w:pPr>
        <w:suppressAutoHyphens/>
        <w:spacing w:after="0" w:line="240" w:lineRule="auto"/>
        <w:jc w:val="both"/>
        <w:rPr>
          <w:rFonts w:ascii="Trebuchet MS" w:eastAsia="Calibri" w:hAnsi="Trebuchet MS" w:cs="Times New Roman"/>
          <w:bCs/>
          <w:lang w:eastAsia="ar-SA"/>
          <w14:ligatures w14:val="none"/>
        </w:rPr>
      </w:pPr>
      <w:r w:rsidRPr="006E7215">
        <w:rPr>
          <w:rFonts w:ascii="Trebuchet MS" w:eastAsia="Calibri" w:hAnsi="Trebuchet MS" w:cs="Times New Roman"/>
          <w:bCs/>
          <w:lang w:val="it-IT" w:eastAsia="ar-SA"/>
          <w14:ligatures w14:val="none"/>
        </w:rPr>
        <w:t>Se apreciază că obiectivul nu va produce poluarea solului şi subsolului</w:t>
      </w:r>
      <w:r w:rsidR="004C5511" w:rsidRPr="006E7215">
        <w:rPr>
          <w:rFonts w:ascii="Trebuchet MS" w:eastAsia="Calibri" w:hAnsi="Trebuchet MS" w:cs="Times New Roman"/>
          <w:bCs/>
          <w:lang w:eastAsia="ar-SA"/>
          <w14:ligatures w14:val="none"/>
        </w:rPr>
        <w:t>.</w:t>
      </w:r>
    </w:p>
    <w:p w14:paraId="529F56C7" w14:textId="77777777" w:rsidR="004C5511" w:rsidRPr="006E7215" w:rsidRDefault="004C5511" w:rsidP="006E7215">
      <w:pPr>
        <w:numPr>
          <w:ilvl w:val="0"/>
          <w:numId w:val="17"/>
        </w:numPr>
        <w:suppressAutoHyphens/>
        <w:spacing w:after="0" w:line="240" w:lineRule="auto"/>
        <w:jc w:val="both"/>
        <w:rPr>
          <w:rFonts w:ascii="Trebuchet MS" w:eastAsia="Calibri" w:hAnsi="Trebuchet MS" w:cs="Times New Roman"/>
          <w:bCs/>
          <w:lang w:eastAsia="ar-SA"/>
          <w14:ligatures w14:val="none"/>
        </w:rPr>
      </w:pPr>
      <w:r w:rsidRPr="006E7215">
        <w:rPr>
          <w:rFonts w:ascii="Trebuchet MS" w:eastAsia="Calibri" w:hAnsi="Trebuchet MS" w:cs="Times New Roman"/>
          <w:bCs/>
          <w:lang w:eastAsia="ar-SA"/>
          <w14:ligatures w14:val="none"/>
        </w:rPr>
        <w:t xml:space="preserve">protecția ecosistemelor terestre si acvatice: </w:t>
      </w:r>
    </w:p>
    <w:p w14:paraId="45D0F79E" w14:textId="77777777" w:rsidR="004C5511" w:rsidRPr="006E7215" w:rsidRDefault="004C5511" w:rsidP="006E7215">
      <w:pPr>
        <w:suppressAutoHyphens/>
        <w:spacing w:after="0" w:line="240" w:lineRule="auto"/>
        <w:jc w:val="both"/>
        <w:rPr>
          <w:rFonts w:ascii="Trebuchet MS" w:eastAsia="Calibri" w:hAnsi="Trebuchet MS" w:cs="Times New Roman"/>
          <w:bCs/>
          <w:i/>
          <w:lang w:eastAsia="ar-SA"/>
          <w14:ligatures w14:val="none"/>
        </w:rPr>
      </w:pPr>
      <w:r w:rsidRPr="006E7215">
        <w:rPr>
          <w:rFonts w:ascii="Trebuchet MS" w:eastAsia="Calibri" w:hAnsi="Trebuchet MS" w:cs="Times New Roman"/>
          <w:bCs/>
          <w:i/>
          <w:lang w:eastAsia="ar-SA"/>
          <w14:ligatures w14:val="none"/>
        </w:rPr>
        <w:t>- identificarea arealelor sensibile ce pot fi afectate de proiect;</w:t>
      </w:r>
    </w:p>
    <w:p w14:paraId="26782888" w14:textId="77777777" w:rsidR="002737A1" w:rsidRPr="006E7215" w:rsidRDefault="002737A1" w:rsidP="006E7215">
      <w:pPr>
        <w:pBdr>
          <w:top w:val="nil"/>
          <w:left w:val="nil"/>
          <w:bottom w:val="nil"/>
          <w:right w:val="nil"/>
          <w:between w:val="nil"/>
        </w:pBdr>
        <w:spacing w:after="0" w:line="240" w:lineRule="auto"/>
        <w:jc w:val="both"/>
        <w:rPr>
          <w:rFonts w:ascii="Trebuchet MS" w:hAnsi="Trebuchet MS" w:cs="Arial"/>
          <w:lang w:val="it-IT"/>
        </w:rPr>
      </w:pPr>
      <w:r w:rsidRPr="006E7215">
        <w:rPr>
          <w:rFonts w:ascii="Trebuchet MS" w:hAnsi="Trebuchet MS" w:cs="Arial"/>
          <w:lang w:val="it-IT"/>
        </w:rPr>
        <w:t>Prin măsurile de protecţie luate în proiect, prin natura activităţii şi prin amplasare obiectivul nu poluează ecosistemele terestre şi acvifere.</w:t>
      </w:r>
    </w:p>
    <w:p w14:paraId="3452F225" w14:textId="77777777" w:rsidR="002737A1" w:rsidRPr="006E7215" w:rsidRDefault="002737A1" w:rsidP="006E7215">
      <w:pPr>
        <w:suppressAutoHyphens/>
        <w:spacing w:after="0" w:line="240" w:lineRule="auto"/>
        <w:jc w:val="both"/>
        <w:rPr>
          <w:rFonts w:ascii="Trebuchet MS" w:eastAsia="Calibri" w:hAnsi="Trebuchet MS" w:cs="Times New Roman"/>
          <w:bCs/>
          <w:lang w:eastAsia="ar-SA"/>
          <w14:ligatures w14:val="none"/>
        </w:rPr>
      </w:pPr>
      <w:r w:rsidRPr="006E7215">
        <w:rPr>
          <w:rFonts w:ascii="Trebuchet MS" w:hAnsi="Trebuchet MS" w:cs="Arial"/>
          <w:lang w:val="it-IT"/>
        </w:rPr>
        <w:t>Alegerea traseului conductei de gaze se face asfel incat sa respecte distantele minime impuse de NTPEE 2018 cat si aliniamentele fata de pomii existenti in spatiul verde</w:t>
      </w:r>
    </w:p>
    <w:p w14:paraId="4697EFE3" w14:textId="40952255" w:rsidR="004C5511" w:rsidRPr="006E7215" w:rsidRDefault="004C5511" w:rsidP="006E7215">
      <w:pPr>
        <w:numPr>
          <w:ilvl w:val="0"/>
          <w:numId w:val="17"/>
        </w:numPr>
        <w:suppressAutoHyphens/>
        <w:spacing w:after="0" w:line="240" w:lineRule="auto"/>
        <w:jc w:val="both"/>
        <w:rPr>
          <w:rFonts w:ascii="Trebuchet MS" w:eastAsia="Calibri" w:hAnsi="Trebuchet MS" w:cs="Times New Roman"/>
          <w:bCs/>
          <w:lang w:eastAsia="ar-SA"/>
          <w14:ligatures w14:val="none"/>
        </w:rPr>
      </w:pPr>
      <w:r w:rsidRPr="006E7215">
        <w:rPr>
          <w:rFonts w:ascii="Trebuchet MS" w:eastAsia="Calibri" w:hAnsi="Trebuchet MS" w:cs="Times New Roman"/>
          <w:bCs/>
          <w:lang w:eastAsia="ar-SA"/>
          <w14:ligatures w14:val="none"/>
        </w:rPr>
        <w:t xml:space="preserve">protecția asezărilor umane și a altor obiective de interes public: </w:t>
      </w:r>
    </w:p>
    <w:p w14:paraId="4DDAC2D6" w14:textId="77777777" w:rsidR="004C5511" w:rsidRPr="006E7215" w:rsidRDefault="004C5511" w:rsidP="006E7215">
      <w:pPr>
        <w:suppressAutoHyphens/>
        <w:spacing w:after="0" w:line="240" w:lineRule="auto"/>
        <w:jc w:val="both"/>
        <w:rPr>
          <w:rFonts w:ascii="Trebuchet MS" w:eastAsia="Calibri" w:hAnsi="Trebuchet MS" w:cs="Times New Roman"/>
          <w:bCs/>
          <w:lang w:eastAsia="ar-SA"/>
          <w14:ligatures w14:val="none"/>
        </w:rPr>
      </w:pPr>
      <w:r w:rsidRPr="006E7215">
        <w:rPr>
          <w:rFonts w:ascii="Trebuchet MS" w:eastAsia="Calibri" w:hAnsi="Trebuchet MS" w:cs="Times New Roman"/>
          <w:bCs/>
          <w:lang w:eastAsia="ar-SA"/>
          <w14:ligatures w14:val="none"/>
        </w:rPr>
        <w:t xml:space="preserve">- </w:t>
      </w:r>
      <w:r w:rsidRPr="006E7215">
        <w:rPr>
          <w:rFonts w:ascii="Trebuchet MS" w:eastAsia="Calibri" w:hAnsi="Trebuchet MS" w:cs="Times New Roman"/>
          <w:bCs/>
          <w:i/>
          <w:lang w:eastAsia="ar-SA"/>
          <w14:ligatures w14:val="none"/>
        </w:rPr>
        <w:t>identificarea obiectivelor de interes public,  distanța față de asezările umane,  respectiv față de monumente istorice și de arhitectură, alte zone  asupra cărora  există  instituit un regim de restricție, zone de interes tradițional și altele;</w:t>
      </w:r>
      <w:r w:rsidRPr="006E7215">
        <w:rPr>
          <w:rFonts w:ascii="Trebuchet MS" w:eastAsia="Calibri" w:hAnsi="Trebuchet MS" w:cs="Times New Roman"/>
          <w:bCs/>
          <w:lang w:eastAsia="ar-SA"/>
          <w14:ligatures w14:val="none"/>
        </w:rPr>
        <w:t xml:space="preserve"> </w:t>
      </w:r>
    </w:p>
    <w:p w14:paraId="1193F099" w14:textId="77777777" w:rsidR="002737A1" w:rsidRPr="006E7215" w:rsidRDefault="002737A1" w:rsidP="006E7215">
      <w:pPr>
        <w:suppressAutoHyphens/>
        <w:spacing w:after="0" w:line="240" w:lineRule="auto"/>
        <w:jc w:val="both"/>
        <w:rPr>
          <w:rFonts w:ascii="Trebuchet MS" w:eastAsia="Calibri" w:hAnsi="Trebuchet MS" w:cs="Times New Roman"/>
          <w:bCs/>
          <w:lang w:val="it-IT" w:eastAsia="ar-SA"/>
          <w14:ligatures w14:val="none"/>
        </w:rPr>
      </w:pPr>
      <w:r w:rsidRPr="006E7215">
        <w:rPr>
          <w:rFonts w:ascii="Trebuchet MS" w:eastAsia="Calibri" w:hAnsi="Trebuchet MS" w:cs="Times New Roman"/>
          <w:bCs/>
          <w:lang w:val="it-IT" w:eastAsia="ar-SA"/>
          <w14:ligatures w14:val="none"/>
        </w:rPr>
        <w:t xml:space="preserve">În zona în care este amplasat obiectivul nu se află monumente istorice, de arhitectură sau construcţii cu caracter deosebit. </w:t>
      </w:r>
    </w:p>
    <w:p w14:paraId="06FF2389" w14:textId="77777777" w:rsidR="004C5511" w:rsidRPr="006E7215" w:rsidRDefault="004C5511" w:rsidP="006E7215">
      <w:pPr>
        <w:suppressAutoHyphens/>
        <w:spacing w:after="0" w:line="240" w:lineRule="auto"/>
        <w:jc w:val="both"/>
        <w:rPr>
          <w:rFonts w:ascii="Trebuchet MS" w:eastAsia="Calibri" w:hAnsi="Trebuchet MS" w:cs="Times New Roman"/>
          <w:lang w:eastAsia="ar-SA"/>
          <w14:ligatures w14:val="none"/>
        </w:rPr>
      </w:pPr>
      <w:r w:rsidRPr="006E7215">
        <w:rPr>
          <w:rFonts w:ascii="Trebuchet MS" w:eastAsia="Calibri" w:hAnsi="Trebuchet MS" w:cs="Times New Roman"/>
          <w:i/>
          <w:lang w:eastAsia="ar-SA"/>
          <w14:ligatures w14:val="none"/>
        </w:rPr>
        <w:t xml:space="preserve">f) riscul de accidente majore și/sau dezastre relevante pentru proiectul în cauză, inclusiv cele cauzate de schimbările climatice, conform informațiilor științifice – </w:t>
      </w:r>
      <w:r w:rsidRPr="006E7215">
        <w:rPr>
          <w:rFonts w:ascii="Trebuchet MS" w:eastAsia="Calibri" w:hAnsi="Trebuchet MS" w:cs="Times New Roman"/>
          <w:lang w:eastAsia="ar-SA"/>
          <w14:ligatures w14:val="none"/>
        </w:rPr>
        <w:t xml:space="preserve">lucrările vor fi executate numai cu societați autorizate, astfel încât să nu existe risc de accidente;  prin proiect au fost luate toate măsurile de siguranță astfel încat să nu existe risc de accident;  </w:t>
      </w:r>
    </w:p>
    <w:p w14:paraId="0502F193" w14:textId="77777777" w:rsidR="004C5511" w:rsidRPr="006E7215" w:rsidRDefault="004C5511" w:rsidP="006E7215">
      <w:pPr>
        <w:suppressAutoHyphens/>
        <w:spacing w:after="0" w:line="240" w:lineRule="auto"/>
        <w:jc w:val="both"/>
        <w:rPr>
          <w:rFonts w:ascii="Trebuchet MS" w:eastAsia="Calibri" w:hAnsi="Trebuchet MS" w:cs="Times New Roman"/>
          <w:bCs/>
          <w:lang w:eastAsia="ar-SA"/>
          <w14:ligatures w14:val="none"/>
        </w:rPr>
      </w:pPr>
      <w:r w:rsidRPr="006E7215">
        <w:rPr>
          <w:rFonts w:ascii="Trebuchet MS" w:eastAsia="Calibri" w:hAnsi="Trebuchet MS" w:cs="Times New Roman"/>
          <w:i/>
          <w:lang w:eastAsia="ar-SA"/>
          <w14:ligatures w14:val="none"/>
        </w:rPr>
        <w:t>g)</w:t>
      </w:r>
      <w:r w:rsidRPr="006E7215">
        <w:rPr>
          <w:rFonts w:ascii="Trebuchet MS" w:eastAsia="Calibri" w:hAnsi="Trebuchet MS" w:cs="Times New Roman"/>
          <w:lang w:eastAsia="ar-SA"/>
          <w14:ligatures w14:val="none"/>
        </w:rPr>
        <w:t xml:space="preserve"> </w:t>
      </w:r>
      <w:r w:rsidRPr="006E7215">
        <w:rPr>
          <w:rFonts w:ascii="Trebuchet MS" w:eastAsia="Calibri" w:hAnsi="Trebuchet MS" w:cs="Times New Roman"/>
          <w:i/>
          <w:lang w:eastAsia="ar-SA"/>
          <w14:ligatures w14:val="none"/>
        </w:rPr>
        <w:t>riscurile pentru sănătatea umană</w:t>
      </w:r>
      <w:r w:rsidRPr="006E7215">
        <w:rPr>
          <w:rFonts w:ascii="Trebuchet MS" w:eastAsia="Calibri" w:hAnsi="Trebuchet MS" w:cs="Times New Roman"/>
          <w:lang w:eastAsia="ar-SA"/>
          <w14:ligatures w14:val="none"/>
        </w:rPr>
        <w:t xml:space="preserve"> - Se vor respecta prevederile Ord. MS nr. 119/2014 privind aprobarea Normelor de igienă și sănătate publică privind mediul de viață al </w:t>
      </w:r>
      <w:r w:rsidRPr="006E7215">
        <w:rPr>
          <w:rFonts w:ascii="Trebuchet MS" w:eastAsia="Calibri" w:hAnsi="Trebuchet MS" w:cs="Times New Roman"/>
          <w:bCs/>
          <w:lang w:eastAsia="ar-SA"/>
          <w14:ligatures w14:val="none"/>
        </w:rPr>
        <w:t>populației, actualizat 2023, cu modificările și completările ulterioare.</w:t>
      </w:r>
    </w:p>
    <w:p w14:paraId="5CFA4DB9" w14:textId="77777777" w:rsidR="004C5511" w:rsidRPr="006E7215" w:rsidRDefault="004C5511" w:rsidP="006E7215">
      <w:pPr>
        <w:suppressAutoHyphens/>
        <w:spacing w:after="0" w:line="240" w:lineRule="auto"/>
        <w:jc w:val="both"/>
        <w:rPr>
          <w:rFonts w:ascii="Trebuchet MS" w:eastAsia="Calibri" w:hAnsi="Trebuchet MS" w:cs="Times New Roman"/>
          <w:bCs/>
          <w:i/>
          <w:lang w:eastAsia="ar-SA"/>
          <w14:ligatures w14:val="none"/>
        </w:rPr>
      </w:pPr>
      <w:r w:rsidRPr="006E7215">
        <w:rPr>
          <w:rFonts w:ascii="Trebuchet MS" w:eastAsia="Calibri" w:hAnsi="Trebuchet MS" w:cs="Times New Roman"/>
          <w:bCs/>
          <w:i/>
          <w:lang w:eastAsia="ar-SA"/>
          <w14:ligatures w14:val="none"/>
        </w:rPr>
        <w:lastRenderedPageBreak/>
        <w:t>2. Amplasarea proiectelor:</w:t>
      </w:r>
    </w:p>
    <w:p w14:paraId="09848A54" w14:textId="77777777" w:rsidR="004C5511" w:rsidRPr="006E7215" w:rsidRDefault="004C5511" w:rsidP="006E7215">
      <w:pPr>
        <w:suppressAutoHyphens/>
        <w:spacing w:after="0" w:line="240" w:lineRule="auto"/>
        <w:jc w:val="both"/>
        <w:rPr>
          <w:rFonts w:ascii="Trebuchet MS" w:eastAsia="Calibri" w:hAnsi="Trebuchet MS" w:cs="Times New Roman"/>
          <w:i/>
          <w:lang w:eastAsia="ar-SA"/>
          <w14:ligatures w14:val="none"/>
        </w:rPr>
      </w:pPr>
      <w:r w:rsidRPr="006E7215">
        <w:rPr>
          <w:rFonts w:ascii="Trebuchet MS" w:eastAsia="Calibri" w:hAnsi="Trebuchet MS" w:cs="Times New Roman"/>
          <w:bCs/>
          <w:lang w:eastAsia="ar-SA"/>
          <w14:ligatures w14:val="none"/>
        </w:rPr>
        <w:t xml:space="preserve">a) </w:t>
      </w:r>
      <w:r w:rsidRPr="006E7215">
        <w:rPr>
          <w:rFonts w:ascii="Trebuchet MS" w:eastAsia="Calibri" w:hAnsi="Trebuchet MS" w:cs="Times New Roman"/>
          <w:bCs/>
          <w:i/>
          <w:lang w:eastAsia="ar-SA"/>
          <w14:ligatures w14:val="none"/>
        </w:rPr>
        <w:t>utilizarea</w:t>
      </w:r>
      <w:r w:rsidRPr="006E7215">
        <w:rPr>
          <w:rFonts w:ascii="Trebuchet MS" w:eastAsia="Calibri" w:hAnsi="Trebuchet MS" w:cs="Times New Roman"/>
          <w:i/>
          <w:lang w:eastAsia="ar-SA"/>
          <w14:ligatures w14:val="none"/>
        </w:rPr>
        <w:t xml:space="preserve"> actuală și aprobată a terenurilor: </w:t>
      </w:r>
    </w:p>
    <w:p w14:paraId="4536232C" w14:textId="527F6341" w:rsidR="004C5511" w:rsidRPr="006E7215" w:rsidRDefault="004C5511" w:rsidP="006E7215">
      <w:pPr>
        <w:suppressAutoHyphens/>
        <w:spacing w:after="0" w:line="240" w:lineRule="auto"/>
        <w:jc w:val="both"/>
        <w:rPr>
          <w:rFonts w:ascii="Trebuchet MS" w:eastAsia="Calibri" w:hAnsi="Trebuchet MS" w:cs="Times New Roman"/>
          <w:lang w:eastAsia="ar-SA"/>
          <w14:ligatures w14:val="none"/>
        </w:rPr>
      </w:pPr>
      <w:r w:rsidRPr="006E7215">
        <w:rPr>
          <w:rFonts w:ascii="Trebuchet MS" w:eastAsia="Calibri" w:hAnsi="Trebuchet MS" w:cs="Times New Roman"/>
          <w:lang w:eastAsia="ar-SA"/>
          <w14:ligatures w14:val="none"/>
        </w:rPr>
        <w:t xml:space="preserve">În conformitate cu documentația PUG </w:t>
      </w:r>
      <w:r w:rsidR="007E78BC" w:rsidRPr="006E7215">
        <w:rPr>
          <w:rFonts w:ascii="Trebuchet MS" w:eastAsia="Calibri" w:hAnsi="Trebuchet MS" w:cs="Times New Roman"/>
          <w:lang w:eastAsia="ar-SA"/>
          <w14:ligatures w14:val="none"/>
        </w:rPr>
        <w:t xml:space="preserve">aprobata cu Hotararea Consiliului Local Sanpetru </w:t>
      </w:r>
      <w:r w:rsidRPr="006E7215">
        <w:rPr>
          <w:rFonts w:ascii="Trebuchet MS" w:eastAsia="Calibri" w:hAnsi="Trebuchet MS" w:cs="Times New Roman"/>
          <w:lang w:eastAsia="ar-SA"/>
          <w14:ligatures w14:val="none"/>
        </w:rPr>
        <w:t xml:space="preserve">nr. </w:t>
      </w:r>
      <w:r w:rsidR="007E78BC" w:rsidRPr="006E7215">
        <w:rPr>
          <w:rFonts w:ascii="Trebuchet MS" w:eastAsia="Calibri" w:hAnsi="Trebuchet MS" w:cs="Times New Roman"/>
          <w:lang w:eastAsia="ar-SA"/>
          <w14:ligatures w14:val="none"/>
        </w:rPr>
        <w:t>46</w:t>
      </w:r>
      <w:r w:rsidRPr="006E7215">
        <w:rPr>
          <w:rFonts w:ascii="Trebuchet MS" w:eastAsia="Calibri" w:hAnsi="Trebuchet MS" w:cs="Times New Roman"/>
          <w:lang w:eastAsia="ar-SA"/>
          <w14:ligatures w14:val="none"/>
        </w:rPr>
        <w:t>/</w:t>
      </w:r>
      <w:r w:rsidR="007E78BC" w:rsidRPr="006E7215">
        <w:rPr>
          <w:rFonts w:ascii="Trebuchet MS" w:eastAsia="Calibri" w:hAnsi="Trebuchet MS" w:cs="Times New Roman"/>
          <w:lang w:eastAsia="ar-SA"/>
          <w14:ligatures w14:val="none"/>
        </w:rPr>
        <w:t>29.08.2002 destinatia actuala a terenurilor afectate de lucrari este de domeniul public si proprietate privata, destinatie ce se va mentine si dupa executarea lucrarilor.</w:t>
      </w:r>
      <w:r w:rsidR="00F810A8" w:rsidRPr="006E7215">
        <w:rPr>
          <w:rFonts w:ascii="Trebuchet MS" w:eastAsia="Calibri" w:hAnsi="Trebuchet MS" w:cs="Times New Roman"/>
          <w:lang w:eastAsia="ar-SA"/>
          <w14:ligatures w14:val="none"/>
        </w:rPr>
        <w:t>Amplasamentul este situat in zona de locuinte.</w:t>
      </w:r>
    </w:p>
    <w:p w14:paraId="48F01F15" w14:textId="77777777" w:rsidR="004C5511" w:rsidRPr="006E7215" w:rsidRDefault="004C5511" w:rsidP="006E7215">
      <w:pPr>
        <w:suppressAutoHyphens/>
        <w:spacing w:after="0" w:line="240" w:lineRule="auto"/>
        <w:jc w:val="both"/>
        <w:rPr>
          <w:rFonts w:ascii="Trebuchet MS" w:eastAsia="Calibri" w:hAnsi="Trebuchet MS" w:cs="Times New Roman"/>
          <w:lang w:eastAsia="ar-SA"/>
          <w14:ligatures w14:val="none"/>
        </w:rPr>
      </w:pPr>
      <w:r w:rsidRPr="006E7215">
        <w:rPr>
          <w:rFonts w:ascii="Trebuchet MS" w:eastAsia="Calibri" w:hAnsi="Trebuchet MS" w:cs="Times New Roman"/>
          <w:i/>
          <w:lang w:eastAsia="ar-SA"/>
          <w14:ligatures w14:val="none"/>
        </w:rPr>
        <w:t xml:space="preserve">b) bogația, disponibilitatea, calitatea și capacitatea de regenerare relative ale resurselor naturale (inclusiv solul, terenurile, apa și biodiversitatea) din zona și subteranulul acestuia – </w:t>
      </w:r>
      <w:r w:rsidRPr="006E7215">
        <w:rPr>
          <w:rFonts w:ascii="Trebuchet MS" w:eastAsia="Calibri" w:hAnsi="Trebuchet MS" w:cs="Times New Roman"/>
          <w:lang w:eastAsia="ar-SA"/>
          <w14:ligatures w14:val="none"/>
        </w:rPr>
        <w:t>nu este cazul;</w:t>
      </w:r>
    </w:p>
    <w:p w14:paraId="3EE54923" w14:textId="77777777" w:rsidR="004C5511" w:rsidRPr="006E7215" w:rsidRDefault="004C5511" w:rsidP="006E7215">
      <w:pPr>
        <w:suppressAutoHyphens/>
        <w:spacing w:after="0" w:line="240" w:lineRule="auto"/>
        <w:jc w:val="both"/>
        <w:rPr>
          <w:rFonts w:ascii="Trebuchet MS" w:eastAsia="Calibri" w:hAnsi="Trebuchet MS" w:cs="Times New Roman"/>
          <w:i/>
          <w:lang w:eastAsia="ar-SA"/>
          <w14:ligatures w14:val="none"/>
        </w:rPr>
      </w:pPr>
      <w:r w:rsidRPr="006E7215">
        <w:rPr>
          <w:rFonts w:ascii="Trebuchet MS" w:eastAsia="Calibri" w:hAnsi="Trebuchet MS" w:cs="Times New Roman"/>
          <w:lang w:eastAsia="ar-SA"/>
          <w14:ligatures w14:val="none"/>
        </w:rPr>
        <w:t xml:space="preserve"> </w:t>
      </w:r>
      <w:r w:rsidRPr="006E7215">
        <w:rPr>
          <w:rFonts w:ascii="Trebuchet MS" w:eastAsia="Calibri" w:hAnsi="Trebuchet MS" w:cs="Times New Roman"/>
          <w:i/>
          <w:lang w:eastAsia="ar-SA"/>
          <w14:ligatures w14:val="none"/>
        </w:rPr>
        <w:t>c) capacitatea de absorbție a mediului natural, acordăndu-se o atenție specială următoarelor zone:</w:t>
      </w:r>
    </w:p>
    <w:p w14:paraId="7D339BC1" w14:textId="77777777" w:rsidR="004C5511" w:rsidRPr="006E7215" w:rsidRDefault="004C5511" w:rsidP="006E7215">
      <w:pPr>
        <w:suppressAutoHyphens/>
        <w:spacing w:after="0" w:line="240" w:lineRule="auto"/>
        <w:jc w:val="both"/>
        <w:rPr>
          <w:rFonts w:ascii="Trebuchet MS" w:eastAsia="Calibri" w:hAnsi="Trebuchet MS" w:cs="Times New Roman"/>
          <w:i/>
          <w:lang w:eastAsia="ar-SA"/>
          <w14:ligatures w14:val="none"/>
        </w:rPr>
      </w:pPr>
      <w:r w:rsidRPr="006E7215">
        <w:rPr>
          <w:rFonts w:ascii="Trebuchet MS" w:eastAsia="Calibri" w:hAnsi="Trebuchet MS" w:cs="Times New Roman"/>
          <w:i/>
          <w:lang w:eastAsia="ar-SA"/>
          <w14:ligatures w14:val="none"/>
        </w:rPr>
        <w:t xml:space="preserve"> i) zonele umede, zone riverane, guri ale râurilor </w:t>
      </w:r>
      <w:r w:rsidRPr="006E7215">
        <w:rPr>
          <w:rFonts w:ascii="Trebuchet MS" w:eastAsia="Calibri" w:hAnsi="Trebuchet MS" w:cs="Times New Roman"/>
          <w:lang w:eastAsia="ar-SA"/>
          <w14:ligatures w14:val="none"/>
        </w:rPr>
        <w:t>-</w:t>
      </w:r>
      <w:r w:rsidRPr="006E7215">
        <w:rPr>
          <w:rFonts w:ascii="Trebuchet MS" w:eastAsia="Calibri" w:hAnsi="Trebuchet MS" w:cs="Times New Roman"/>
          <w:i/>
          <w:lang w:eastAsia="ar-SA"/>
          <w14:ligatures w14:val="none"/>
        </w:rPr>
        <w:t xml:space="preserve"> </w:t>
      </w:r>
      <w:r w:rsidRPr="006E7215">
        <w:rPr>
          <w:rFonts w:ascii="Trebuchet MS" w:eastAsia="Calibri" w:hAnsi="Trebuchet MS" w:cs="Times New Roman"/>
          <w:lang w:eastAsia="ar-SA"/>
          <w14:ligatures w14:val="none"/>
        </w:rPr>
        <w:t>nu este cazul;</w:t>
      </w:r>
    </w:p>
    <w:p w14:paraId="3FEB255D" w14:textId="77777777" w:rsidR="004C5511" w:rsidRPr="006E7215" w:rsidRDefault="004C5511" w:rsidP="006E7215">
      <w:pPr>
        <w:suppressAutoHyphens/>
        <w:spacing w:after="0" w:line="240" w:lineRule="auto"/>
        <w:jc w:val="both"/>
        <w:rPr>
          <w:rFonts w:ascii="Trebuchet MS" w:eastAsia="Calibri" w:hAnsi="Trebuchet MS" w:cs="Times New Roman"/>
          <w:i/>
          <w:lang w:eastAsia="ar-SA"/>
          <w14:ligatures w14:val="none"/>
        </w:rPr>
      </w:pPr>
      <w:r w:rsidRPr="006E7215">
        <w:rPr>
          <w:rFonts w:ascii="Trebuchet MS" w:eastAsia="Calibri" w:hAnsi="Trebuchet MS" w:cs="Times New Roman"/>
          <w:i/>
          <w:lang w:eastAsia="ar-SA"/>
          <w14:ligatures w14:val="none"/>
        </w:rPr>
        <w:t xml:space="preserve">ii) zonele costiere și mediul marin </w:t>
      </w:r>
      <w:r w:rsidRPr="006E7215">
        <w:rPr>
          <w:rFonts w:ascii="Trebuchet MS" w:eastAsia="Calibri" w:hAnsi="Trebuchet MS" w:cs="Times New Roman"/>
          <w:lang w:eastAsia="ar-SA"/>
          <w14:ligatures w14:val="none"/>
        </w:rPr>
        <w:t>-</w:t>
      </w:r>
      <w:r w:rsidRPr="006E7215">
        <w:rPr>
          <w:rFonts w:ascii="Trebuchet MS" w:eastAsia="Calibri" w:hAnsi="Trebuchet MS" w:cs="Times New Roman"/>
          <w:i/>
          <w:lang w:eastAsia="ar-SA"/>
          <w14:ligatures w14:val="none"/>
        </w:rPr>
        <w:t xml:space="preserve"> </w:t>
      </w:r>
      <w:r w:rsidRPr="006E7215">
        <w:rPr>
          <w:rFonts w:ascii="Trebuchet MS" w:eastAsia="Calibri" w:hAnsi="Trebuchet MS" w:cs="Times New Roman"/>
          <w:lang w:eastAsia="ar-SA"/>
          <w14:ligatures w14:val="none"/>
        </w:rPr>
        <w:t xml:space="preserve">nu este cazul; </w:t>
      </w:r>
    </w:p>
    <w:p w14:paraId="3B052A24" w14:textId="77777777" w:rsidR="004C5511" w:rsidRPr="006E7215" w:rsidRDefault="004C5511" w:rsidP="006E7215">
      <w:pPr>
        <w:suppressAutoHyphens/>
        <w:spacing w:after="0" w:line="240" w:lineRule="auto"/>
        <w:jc w:val="both"/>
        <w:rPr>
          <w:rFonts w:ascii="Trebuchet MS" w:eastAsia="Calibri" w:hAnsi="Trebuchet MS" w:cs="Times New Roman"/>
          <w:lang w:eastAsia="ar-SA"/>
          <w14:ligatures w14:val="none"/>
        </w:rPr>
      </w:pPr>
      <w:r w:rsidRPr="006E7215">
        <w:rPr>
          <w:rFonts w:ascii="Trebuchet MS" w:eastAsia="Calibri" w:hAnsi="Trebuchet MS" w:cs="Times New Roman"/>
          <w:i/>
          <w:lang w:eastAsia="ar-SA"/>
          <w14:ligatures w14:val="none"/>
        </w:rPr>
        <w:t>iii) zonele montane și forestiere –</w:t>
      </w:r>
      <w:r w:rsidRPr="006E7215">
        <w:rPr>
          <w:rFonts w:ascii="Trebuchet MS" w:eastAsia="Calibri" w:hAnsi="Trebuchet MS" w:cs="Times New Roman"/>
          <w:lang w:eastAsia="ar-SA"/>
          <w14:ligatures w14:val="none"/>
        </w:rPr>
        <w:t xml:space="preserve"> nu este cazul;</w:t>
      </w:r>
    </w:p>
    <w:p w14:paraId="502E7A3F" w14:textId="77777777" w:rsidR="004C5511" w:rsidRPr="006E7215" w:rsidRDefault="004C5511" w:rsidP="006E7215">
      <w:pPr>
        <w:suppressAutoHyphens/>
        <w:spacing w:after="0" w:line="240" w:lineRule="auto"/>
        <w:jc w:val="both"/>
        <w:rPr>
          <w:rFonts w:ascii="Trebuchet MS" w:eastAsia="Calibri" w:hAnsi="Trebuchet MS" w:cs="Times New Roman"/>
          <w:i/>
          <w:lang w:eastAsia="ar-SA"/>
          <w14:ligatures w14:val="none"/>
        </w:rPr>
      </w:pPr>
      <w:r w:rsidRPr="006E7215">
        <w:rPr>
          <w:rFonts w:ascii="Trebuchet MS" w:eastAsia="Calibri" w:hAnsi="Trebuchet MS" w:cs="Times New Roman"/>
          <w:i/>
          <w:lang w:eastAsia="ar-SA"/>
          <w14:ligatures w14:val="none"/>
        </w:rPr>
        <w:t xml:space="preserve">iv) rezervații și parcuri naturale – </w:t>
      </w:r>
      <w:r w:rsidRPr="006E7215">
        <w:rPr>
          <w:rFonts w:ascii="Trebuchet MS" w:eastAsia="Calibri" w:hAnsi="Trebuchet MS" w:cs="Times New Roman"/>
          <w:lang w:eastAsia="ar-SA"/>
          <w14:ligatures w14:val="none"/>
        </w:rPr>
        <w:t>nu este cazul;</w:t>
      </w:r>
    </w:p>
    <w:p w14:paraId="2214B48E" w14:textId="77777777" w:rsidR="004C5511" w:rsidRPr="006E7215" w:rsidRDefault="004C5511" w:rsidP="006E7215">
      <w:pPr>
        <w:suppressAutoHyphens/>
        <w:spacing w:after="0" w:line="240" w:lineRule="auto"/>
        <w:jc w:val="both"/>
        <w:rPr>
          <w:rFonts w:ascii="Trebuchet MS" w:eastAsia="Calibri" w:hAnsi="Trebuchet MS" w:cs="Times New Roman"/>
          <w:i/>
          <w:lang w:eastAsia="ar-SA"/>
          <w14:ligatures w14:val="none"/>
        </w:rPr>
      </w:pPr>
      <w:r w:rsidRPr="006E7215">
        <w:rPr>
          <w:rFonts w:ascii="Trebuchet MS" w:eastAsia="Calibri" w:hAnsi="Trebuchet MS" w:cs="Times New Roman"/>
          <w:i/>
          <w:lang w:eastAsia="ar-SA"/>
          <w14:ligatures w14:val="none"/>
        </w:rPr>
        <w:t>v) zone clasificate sau protejate conform legislației în vigoare:</w:t>
      </w:r>
      <w:r w:rsidRPr="006E7215">
        <w:rPr>
          <w:rFonts w:ascii="Trebuchet MS" w:eastAsia="Calibri" w:hAnsi="Trebuchet MS" w:cs="Times New Roman"/>
          <w:lang w:eastAsia="ar-SA"/>
          <w14:ligatures w14:val="none"/>
        </w:rPr>
        <w:t xml:space="preserve"> </w:t>
      </w:r>
      <w:r w:rsidRPr="006E7215">
        <w:rPr>
          <w:rFonts w:ascii="Trebuchet MS" w:eastAsia="Calibri" w:hAnsi="Trebuchet MS" w:cs="Times New Roman"/>
          <w:i/>
          <w:lang w:eastAsia="ar-SA"/>
          <w14:ligatures w14:val="none"/>
        </w:rPr>
        <w:t>zone Natura 2000 desemnate în conformitate cu legislația privind regimul ariilor naturale protejate, conservarea habitatelor naturale, a florei și faunei salbatice; zonele prevăzute de legislația privind aprobarea planului de amenajare a teritoriului național – Secțiunea a III – a – zone protejate, zonele de protecție instituite conform prevederilor legislatiei din domeniul apelor, precum și a celei privind caracterul și marirea zonelor de protectie sanitara și hidrogiologica –</w:t>
      </w:r>
      <w:r w:rsidRPr="006E7215">
        <w:rPr>
          <w:rFonts w:ascii="Trebuchet MS" w:eastAsia="Calibri" w:hAnsi="Trebuchet MS" w:cs="Times New Roman"/>
          <w:lang w:eastAsia="ar-SA"/>
          <w14:ligatures w14:val="none"/>
        </w:rPr>
        <w:t xml:space="preserve"> amplasamentul proiectului se află inclus în aria de protecție specială avifaunistică ROSPA0098 Piemontul Fagaras;</w:t>
      </w:r>
    </w:p>
    <w:p w14:paraId="0F5F741F" w14:textId="77777777" w:rsidR="004C5511" w:rsidRPr="006E7215" w:rsidRDefault="004C5511" w:rsidP="006E7215">
      <w:pPr>
        <w:suppressAutoHyphens/>
        <w:spacing w:after="0" w:line="240" w:lineRule="auto"/>
        <w:jc w:val="both"/>
        <w:rPr>
          <w:rFonts w:ascii="Trebuchet MS" w:eastAsia="Calibri" w:hAnsi="Trebuchet MS" w:cs="Times New Roman"/>
          <w:i/>
          <w:lang w:eastAsia="ar-SA"/>
          <w14:ligatures w14:val="none"/>
        </w:rPr>
      </w:pPr>
      <w:r w:rsidRPr="006E7215">
        <w:rPr>
          <w:rFonts w:ascii="Trebuchet MS" w:eastAsia="Calibri" w:hAnsi="Trebuchet MS" w:cs="Times New Roman"/>
          <w:i/>
          <w:lang w:eastAsia="ar-SA"/>
          <w14:ligatures w14:val="none"/>
        </w:rPr>
        <w:t xml:space="preserve">vi) zonele în care au existat deja cazuri de nerespectare a standardelor de calitate a mediului prevăzute de legislatia nationala și la nivelul Uniunii Europene și relevante pentru proiect sau în care se considera ca exista astfel de cazuri - </w:t>
      </w:r>
      <w:r w:rsidRPr="006E7215">
        <w:rPr>
          <w:rFonts w:ascii="Trebuchet MS" w:eastAsia="Calibri" w:hAnsi="Trebuchet MS" w:cs="Times New Roman"/>
          <w:lang w:eastAsia="ar-SA"/>
          <w14:ligatures w14:val="none"/>
        </w:rPr>
        <w:t>nu este cazul;</w:t>
      </w:r>
    </w:p>
    <w:p w14:paraId="5BF67624" w14:textId="77777777" w:rsidR="004C5511" w:rsidRPr="006E7215" w:rsidRDefault="004C5511" w:rsidP="006E7215">
      <w:pPr>
        <w:suppressAutoHyphens/>
        <w:spacing w:after="0" w:line="240" w:lineRule="auto"/>
        <w:jc w:val="both"/>
        <w:rPr>
          <w:rFonts w:ascii="Trebuchet MS" w:eastAsia="Calibri" w:hAnsi="Trebuchet MS" w:cs="Times New Roman"/>
          <w:i/>
          <w:lang w:eastAsia="ar-SA"/>
          <w14:ligatures w14:val="none"/>
        </w:rPr>
      </w:pPr>
      <w:r w:rsidRPr="006E7215">
        <w:rPr>
          <w:rFonts w:ascii="Trebuchet MS" w:eastAsia="Calibri" w:hAnsi="Trebuchet MS" w:cs="Times New Roman"/>
          <w:i/>
          <w:lang w:eastAsia="ar-SA"/>
          <w14:ligatures w14:val="none"/>
        </w:rPr>
        <w:t>vii) zone cu densitate mare a populatiei -</w:t>
      </w:r>
      <w:r w:rsidRPr="006E7215">
        <w:rPr>
          <w:rFonts w:ascii="Trebuchet MS" w:eastAsia="Calibri" w:hAnsi="Trebuchet MS" w:cs="Times New Roman"/>
          <w:lang w:eastAsia="ar-SA"/>
          <w14:ligatures w14:val="none"/>
        </w:rPr>
        <w:t xml:space="preserve"> nu este cazul;</w:t>
      </w:r>
    </w:p>
    <w:p w14:paraId="191F3BB7" w14:textId="77777777" w:rsidR="004C5511" w:rsidRPr="006E7215" w:rsidRDefault="004C5511" w:rsidP="006E7215">
      <w:pPr>
        <w:suppressAutoHyphens/>
        <w:spacing w:after="0" w:line="240" w:lineRule="auto"/>
        <w:jc w:val="both"/>
        <w:rPr>
          <w:rFonts w:ascii="Trebuchet MS" w:eastAsia="Calibri" w:hAnsi="Trebuchet MS" w:cs="Times New Roman"/>
          <w:lang w:eastAsia="ar-SA"/>
          <w14:ligatures w14:val="none"/>
        </w:rPr>
      </w:pPr>
      <w:r w:rsidRPr="006E7215">
        <w:rPr>
          <w:rFonts w:ascii="Trebuchet MS" w:eastAsia="Calibri" w:hAnsi="Trebuchet MS" w:cs="Times New Roman"/>
          <w:i/>
          <w:lang w:eastAsia="ar-SA"/>
          <w14:ligatures w14:val="none"/>
        </w:rPr>
        <w:t>viii) peisajele și situri importante din punct de vedere istoric, cultural sau arheologic –</w:t>
      </w:r>
      <w:r w:rsidRPr="006E7215">
        <w:rPr>
          <w:rFonts w:ascii="Trebuchet MS" w:eastAsia="Calibri" w:hAnsi="Trebuchet MS" w:cs="Times New Roman"/>
          <w:lang w:eastAsia="ar-SA"/>
          <w14:ligatures w14:val="none"/>
        </w:rPr>
        <w:t xml:space="preserve"> nu este cazul;</w:t>
      </w:r>
    </w:p>
    <w:p w14:paraId="5E429FE3" w14:textId="77777777" w:rsidR="004C5511" w:rsidRPr="006E7215" w:rsidRDefault="004C5511" w:rsidP="006E7215">
      <w:pPr>
        <w:suppressAutoHyphens/>
        <w:spacing w:after="0" w:line="240" w:lineRule="auto"/>
        <w:jc w:val="both"/>
        <w:rPr>
          <w:rFonts w:ascii="Trebuchet MS" w:eastAsia="Calibri" w:hAnsi="Trebuchet MS" w:cs="Times New Roman"/>
          <w:i/>
          <w:lang w:eastAsia="ar-SA"/>
          <w14:ligatures w14:val="none"/>
        </w:rPr>
      </w:pPr>
      <w:r w:rsidRPr="006E7215">
        <w:rPr>
          <w:rFonts w:ascii="Trebuchet MS" w:eastAsia="Calibri" w:hAnsi="Trebuchet MS" w:cs="Times New Roman"/>
          <w:i/>
          <w:lang w:eastAsia="ar-SA"/>
          <w14:ligatures w14:val="none"/>
        </w:rPr>
        <w:t>3. Tipurile și caracteristicile impactului potențial:</w:t>
      </w:r>
    </w:p>
    <w:p w14:paraId="3CFCC173" w14:textId="77777777" w:rsidR="004C5511" w:rsidRPr="006E7215" w:rsidRDefault="004C5511" w:rsidP="006E7215">
      <w:pPr>
        <w:suppressAutoHyphens/>
        <w:spacing w:after="0" w:line="240" w:lineRule="auto"/>
        <w:jc w:val="both"/>
        <w:rPr>
          <w:rFonts w:ascii="Trebuchet MS" w:eastAsia="Calibri" w:hAnsi="Trebuchet MS" w:cs="Times New Roman"/>
          <w:lang w:eastAsia="ar-SA"/>
          <w14:ligatures w14:val="none"/>
        </w:rPr>
      </w:pPr>
      <w:r w:rsidRPr="006E7215">
        <w:rPr>
          <w:rFonts w:ascii="Trebuchet MS" w:eastAsia="Calibri" w:hAnsi="Trebuchet MS" w:cs="Times New Roman"/>
          <w:i/>
          <w:lang w:eastAsia="ar-SA"/>
          <w14:ligatures w14:val="none"/>
        </w:rPr>
        <w:t>a) importanța și extinderea spațială a impactului: aria geografică și numarul persoanelor afectate –</w:t>
      </w:r>
      <w:r w:rsidRPr="006E7215">
        <w:rPr>
          <w:rFonts w:ascii="Trebuchet MS" w:eastAsia="Calibri" w:hAnsi="Trebuchet MS" w:cs="Times New Roman"/>
          <w:lang w:eastAsia="ar-SA"/>
          <w14:ligatures w14:val="none"/>
        </w:rPr>
        <w:t xml:space="preserve"> nu este cazul;</w:t>
      </w:r>
    </w:p>
    <w:p w14:paraId="47962787" w14:textId="77777777" w:rsidR="004C5511" w:rsidRPr="006E7215" w:rsidRDefault="004C5511" w:rsidP="006E7215">
      <w:pPr>
        <w:suppressAutoHyphens/>
        <w:spacing w:after="0" w:line="240" w:lineRule="auto"/>
        <w:jc w:val="both"/>
        <w:rPr>
          <w:rFonts w:ascii="Trebuchet MS" w:eastAsia="Calibri" w:hAnsi="Trebuchet MS" w:cs="Times New Roman"/>
          <w:lang w:eastAsia="ar-SA"/>
          <w14:ligatures w14:val="none"/>
        </w:rPr>
      </w:pPr>
      <w:r w:rsidRPr="006E7215">
        <w:rPr>
          <w:rFonts w:ascii="Trebuchet MS" w:eastAsia="Calibri" w:hAnsi="Trebuchet MS" w:cs="Times New Roman"/>
          <w:i/>
          <w:lang w:eastAsia="ar-SA"/>
          <w14:ligatures w14:val="none"/>
        </w:rPr>
        <w:t>b)</w:t>
      </w:r>
      <w:r w:rsidRPr="006E7215">
        <w:rPr>
          <w:rFonts w:ascii="Trebuchet MS" w:eastAsia="Calibri" w:hAnsi="Trebuchet MS" w:cs="Times New Roman"/>
          <w:lang w:eastAsia="ar-SA"/>
          <w14:ligatures w14:val="none"/>
        </w:rPr>
        <w:t xml:space="preserve"> </w:t>
      </w:r>
      <w:r w:rsidRPr="006E7215">
        <w:rPr>
          <w:rFonts w:ascii="Trebuchet MS" w:eastAsia="Calibri" w:hAnsi="Trebuchet MS" w:cs="Times New Roman"/>
          <w:i/>
          <w:lang w:eastAsia="ar-SA"/>
          <w14:ligatures w14:val="none"/>
        </w:rPr>
        <w:t>natura impactului</w:t>
      </w:r>
      <w:r w:rsidRPr="006E7215">
        <w:rPr>
          <w:rFonts w:ascii="Trebuchet MS" w:eastAsia="Calibri" w:hAnsi="Trebuchet MS" w:cs="Times New Roman"/>
          <w:lang w:eastAsia="ar-SA"/>
          <w14:ligatures w14:val="none"/>
        </w:rPr>
        <w:t xml:space="preserve"> – nu este cazul;</w:t>
      </w:r>
    </w:p>
    <w:p w14:paraId="66773C35" w14:textId="77777777" w:rsidR="004C5511" w:rsidRPr="006E7215" w:rsidRDefault="004C5511" w:rsidP="006E7215">
      <w:pPr>
        <w:suppressAutoHyphens/>
        <w:spacing w:after="0" w:line="240" w:lineRule="auto"/>
        <w:jc w:val="both"/>
        <w:rPr>
          <w:rFonts w:ascii="Trebuchet MS" w:eastAsia="Calibri" w:hAnsi="Trebuchet MS" w:cs="Times New Roman"/>
          <w:lang w:eastAsia="ar-SA"/>
          <w14:ligatures w14:val="none"/>
        </w:rPr>
      </w:pPr>
      <w:r w:rsidRPr="006E7215">
        <w:rPr>
          <w:rFonts w:ascii="Trebuchet MS" w:eastAsia="Calibri" w:hAnsi="Trebuchet MS" w:cs="Times New Roman"/>
          <w:i/>
          <w:lang w:eastAsia="ar-SA"/>
          <w14:ligatures w14:val="none"/>
        </w:rPr>
        <w:t xml:space="preserve">c) natura transfrontiera a impactului – </w:t>
      </w:r>
      <w:r w:rsidRPr="006E7215">
        <w:rPr>
          <w:rFonts w:ascii="Trebuchet MS" w:eastAsia="Calibri" w:hAnsi="Trebuchet MS" w:cs="Times New Roman"/>
          <w:lang w:eastAsia="ar-SA"/>
          <w14:ligatures w14:val="none"/>
        </w:rPr>
        <w:t>nu este cazul;</w:t>
      </w:r>
    </w:p>
    <w:p w14:paraId="074DB91D" w14:textId="77777777" w:rsidR="004C5511" w:rsidRPr="006E7215" w:rsidRDefault="004C5511" w:rsidP="006E7215">
      <w:pPr>
        <w:suppressAutoHyphens/>
        <w:spacing w:after="0" w:line="240" w:lineRule="auto"/>
        <w:jc w:val="both"/>
        <w:rPr>
          <w:rFonts w:ascii="Trebuchet MS" w:eastAsia="Calibri" w:hAnsi="Trebuchet MS" w:cs="Times New Roman"/>
          <w:lang w:eastAsia="ar-SA"/>
          <w14:ligatures w14:val="none"/>
        </w:rPr>
      </w:pPr>
      <w:r w:rsidRPr="006E7215">
        <w:rPr>
          <w:rFonts w:ascii="Trebuchet MS" w:eastAsia="Calibri" w:hAnsi="Trebuchet MS" w:cs="Times New Roman"/>
          <w:i/>
          <w:lang w:eastAsia="ar-SA"/>
          <w14:ligatures w14:val="none"/>
        </w:rPr>
        <w:t>d) intensitatea și complexitatea impactului –</w:t>
      </w:r>
      <w:r w:rsidRPr="006E7215">
        <w:rPr>
          <w:rFonts w:ascii="Trebuchet MS" w:eastAsia="Calibri" w:hAnsi="Trebuchet MS" w:cs="Times New Roman"/>
          <w:lang w:eastAsia="ar-SA"/>
          <w14:ligatures w14:val="none"/>
        </w:rPr>
        <w:t xml:space="preserve"> impact redus;</w:t>
      </w:r>
    </w:p>
    <w:p w14:paraId="4BC34AAD" w14:textId="77777777" w:rsidR="004C5511" w:rsidRPr="006E7215" w:rsidRDefault="004C5511" w:rsidP="006E7215">
      <w:pPr>
        <w:suppressAutoHyphens/>
        <w:spacing w:after="0" w:line="240" w:lineRule="auto"/>
        <w:jc w:val="both"/>
        <w:rPr>
          <w:rFonts w:ascii="Trebuchet MS" w:eastAsia="Calibri" w:hAnsi="Trebuchet MS" w:cs="Times New Roman"/>
          <w:i/>
          <w:lang w:eastAsia="ar-SA"/>
          <w14:ligatures w14:val="none"/>
        </w:rPr>
      </w:pPr>
      <w:r w:rsidRPr="006E7215">
        <w:rPr>
          <w:rFonts w:ascii="Trebuchet MS" w:eastAsia="Calibri" w:hAnsi="Trebuchet MS" w:cs="Times New Roman"/>
          <w:i/>
          <w:lang w:eastAsia="ar-SA"/>
          <w14:ligatures w14:val="none"/>
        </w:rPr>
        <w:t xml:space="preserve">e) probabilitatea impactului – </w:t>
      </w:r>
      <w:r w:rsidRPr="006E7215">
        <w:rPr>
          <w:rFonts w:ascii="Trebuchet MS" w:eastAsia="Calibri" w:hAnsi="Trebuchet MS" w:cs="Times New Roman"/>
          <w:lang w:eastAsia="ar-SA"/>
          <w14:ligatures w14:val="none"/>
        </w:rPr>
        <w:t>redusa, doar pe perioada executarii lucrărilor propuse prin proiect ;</w:t>
      </w:r>
    </w:p>
    <w:p w14:paraId="1E14B115" w14:textId="77777777" w:rsidR="004C5511" w:rsidRPr="006E7215" w:rsidRDefault="004C5511" w:rsidP="006E7215">
      <w:pPr>
        <w:suppressAutoHyphens/>
        <w:spacing w:after="0" w:line="240" w:lineRule="auto"/>
        <w:jc w:val="both"/>
        <w:rPr>
          <w:rFonts w:ascii="Trebuchet MS" w:eastAsia="Calibri" w:hAnsi="Trebuchet MS" w:cs="Times New Roman"/>
          <w:lang w:eastAsia="ar-SA"/>
          <w14:ligatures w14:val="none"/>
        </w:rPr>
      </w:pPr>
      <w:r w:rsidRPr="006E7215">
        <w:rPr>
          <w:rFonts w:ascii="Trebuchet MS" w:eastAsia="Calibri" w:hAnsi="Trebuchet MS" w:cs="Times New Roman"/>
          <w:i/>
          <w:lang w:eastAsia="ar-SA"/>
          <w14:ligatures w14:val="none"/>
        </w:rPr>
        <w:t>f) debutul, durata, frecventa și reversibilitatea preconizate ale impactului -</w:t>
      </w:r>
      <w:r w:rsidRPr="006E7215">
        <w:rPr>
          <w:rFonts w:ascii="Trebuchet MS" w:eastAsia="Calibri" w:hAnsi="Trebuchet MS" w:cs="Times New Roman"/>
          <w:lang w:eastAsia="ar-SA"/>
          <w14:ligatures w14:val="none"/>
        </w:rPr>
        <w:t xml:space="preserve"> pe perioada executarii lucrărilor durata impactului va fi scurta.</w:t>
      </w:r>
    </w:p>
    <w:p w14:paraId="1ADA2B21" w14:textId="77777777" w:rsidR="004C5511" w:rsidRPr="006E7215" w:rsidRDefault="004C5511" w:rsidP="006E7215">
      <w:pPr>
        <w:suppressAutoHyphens/>
        <w:spacing w:after="0" w:line="240" w:lineRule="auto"/>
        <w:jc w:val="both"/>
        <w:rPr>
          <w:rFonts w:ascii="Trebuchet MS" w:eastAsia="Calibri" w:hAnsi="Trebuchet MS" w:cs="Times New Roman"/>
          <w:lang w:eastAsia="ar-SA"/>
          <w14:ligatures w14:val="none"/>
        </w:rPr>
      </w:pPr>
      <w:r w:rsidRPr="006E7215">
        <w:rPr>
          <w:rFonts w:ascii="Trebuchet MS" w:eastAsia="Calibri" w:hAnsi="Trebuchet MS" w:cs="Times New Roman"/>
          <w:i/>
          <w:lang w:eastAsia="ar-SA"/>
          <w14:ligatures w14:val="none"/>
        </w:rPr>
        <w:t xml:space="preserve">g) cumularea impactului cu impactul altor proiecte existente și/sau aprobate - </w:t>
      </w:r>
      <w:r w:rsidRPr="006E7215">
        <w:rPr>
          <w:rFonts w:ascii="Trebuchet MS" w:eastAsia="Calibri" w:hAnsi="Trebuchet MS" w:cs="Times New Roman"/>
          <w:lang w:eastAsia="ar-SA"/>
          <w14:ligatures w14:val="none"/>
        </w:rPr>
        <w:t>zonă de locuinte;</w:t>
      </w:r>
    </w:p>
    <w:p w14:paraId="3EB542D1" w14:textId="77777777" w:rsidR="004C5511" w:rsidRPr="006E7215" w:rsidRDefault="004C5511" w:rsidP="006E7215">
      <w:pPr>
        <w:suppressAutoHyphens/>
        <w:spacing w:after="0" w:line="240" w:lineRule="auto"/>
        <w:jc w:val="both"/>
        <w:rPr>
          <w:rFonts w:ascii="Trebuchet MS" w:eastAsia="Calibri" w:hAnsi="Trebuchet MS" w:cs="Times New Roman"/>
          <w:i/>
          <w:lang w:eastAsia="ar-SA"/>
          <w14:ligatures w14:val="none"/>
        </w:rPr>
      </w:pPr>
      <w:r w:rsidRPr="006E7215">
        <w:rPr>
          <w:rFonts w:ascii="Trebuchet MS" w:eastAsia="Calibri" w:hAnsi="Trebuchet MS" w:cs="Times New Roman"/>
          <w:i/>
          <w:lang w:eastAsia="ar-SA"/>
          <w14:ligatures w14:val="none"/>
        </w:rPr>
        <w:t>h) posibilitatea de reducere efectiva a impactului – nu este cazul.</w:t>
      </w:r>
    </w:p>
    <w:p w14:paraId="4AD11DBF" w14:textId="77777777" w:rsidR="004C5511" w:rsidRPr="006E7215" w:rsidRDefault="004C5511" w:rsidP="006E7215">
      <w:pPr>
        <w:numPr>
          <w:ilvl w:val="0"/>
          <w:numId w:val="29"/>
        </w:numPr>
        <w:suppressAutoHyphens/>
        <w:spacing w:after="0" w:line="240" w:lineRule="auto"/>
        <w:ind w:left="360" w:hanging="360"/>
        <w:jc w:val="both"/>
        <w:rPr>
          <w:rFonts w:ascii="Trebuchet MS" w:eastAsia="Calibri" w:hAnsi="Trebuchet MS" w:cs="Times New Roman"/>
          <w:lang w:eastAsia="ar-SA"/>
          <w14:ligatures w14:val="none"/>
        </w:rPr>
      </w:pPr>
      <w:r w:rsidRPr="006E7215">
        <w:rPr>
          <w:rFonts w:ascii="Trebuchet MS" w:eastAsia="Calibri" w:hAnsi="Trebuchet MS" w:cs="Times New Roman"/>
          <w:lang w:eastAsia="ar-SA"/>
          <w14:ligatures w14:val="none"/>
        </w:rPr>
        <w:t>Motivele pe baza cărora s-a stabilit necesitatea neefectuării evaluării adecvate, sunt următoarele:</w:t>
      </w:r>
    </w:p>
    <w:p w14:paraId="2192AC99" w14:textId="2D40A917" w:rsidR="004C5511" w:rsidRPr="006E7215" w:rsidRDefault="00F810A8" w:rsidP="006E7215">
      <w:pPr>
        <w:numPr>
          <w:ilvl w:val="0"/>
          <w:numId w:val="12"/>
        </w:numPr>
        <w:suppressAutoHyphens/>
        <w:spacing w:after="0" w:line="240" w:lineRule="auto"/>
        <w:ind w:left="270" w:firstLine="0"/>
        <w:contextualSpacing/>
        <w:jc w:val="both"/>
        <w:rPr>
          <w:rFonts w:ascii="Trebuchet MS" w:eastAsia="Calibri" w:hAnsi="Trebuchet MS" w:cs="Times New Roman"/>
          <w14:ligatures w14:val="none"/>
        </w:rPr>
      </w:pPr>
      <w:r w:rsidRPr="006E7215">
        <w:rPr>
          <w:rFonts w:ascii="Trebuchet MS" w:eastAsia="Calibri" w:hAnsi="Trebuchet MS" w:cs="Times New Roman"/>
          <w14:ligatures w14:val="none"/>
        </w:rPr>
        <w:t xml:space="preserve">proiectul </w:t>
      </w:r>
      <w:r w:rsidRPr="006E7215">
        <w:rPr>
          <w:rFonts w:ascii="Trebuchet MS" w:eastAsia="Calibri" w:hAnsi="Trebuchet MS" w:cs="Times New Roman"/>
          <w:b/>
          <w14:ligatures w14:val="none"/>
        </w:rPr>
        <w:t xml:space="preserve">nu intră </w:t>
      </w:r>
      <w:r w:rsidRPr="006E7215">
        <w:rPr>
          <w:rFonts w:ascii="Trebuchet MS" w:eastAsia="Calibri" w:hAnsi="Trebuchet MS" w:cs="Times New Roman"/>
          <w14:ligatures w14:val="none"/>
        </w:rPr>
        <w:t>sub incidența art. 28 din</w:t>
      </w:r>
      <w:r w:rsidRPr="006E7215">
        <w:rPr>
          <w:rFonts w:ascii="Trebuchet MS" w:eastAsia="Calibri" w:hAnsi="Trebuchet MS" w:cs="Times New Roman"/>
          <w:b/>
          <w14:ligatures w14:val="none"/>
        </w:rPr>
        <w:t xml:space="preserve"> </w:t>
      </w:r>
      <w:r w:rsidRPr="006E7215">
        <w:rPr>
          <w:rFonts w:ascii="Trebuchet MS" w:eastAsia="Calibri" w:hAnsi="Trebuchet MS" w:cs="Times New Roman"/>
          <w14:ligatures w14:val="none"/>
        </w:rPr>
        <w:t>Ordonanța de Urgență a Guvernului nr. 57/2007 privind regimul ariilor naturale protejate, conservarea habitatelor naturale, a florei și faunei sălbatice, aprobată cu modificări și completări prin Legea nr. 49/2011, cu modificările și completările ulterioare.</w:t>
      </w:r>
    </w:p>
    <w:p w14:paraId="12F43051" w14:textId="77777777" w:rsidR="004C5511" w:rsidRPr="006E7215" w:rsidRDefault="004C5511" w:rsidP="006E7215">
      <w:pPr>
        <w:numPr>
          <w:ilvl w:val="0"/>
          <w:numId w:val="29"/>
        </w:numPr>
        <w:suppressAutoHyphens/>
        <w:spacing w:after="0" w:line="240" w:lineRule="auto"/>
        <w:ind w:left="360" w:hanging="360"/>
        <w:jc w:val="both"/>
        <w:rPr>
          <w:rFonts w:ascii="Trebuchet MS" w:eastAsia="Calibri" w:hAnsi="Trebuchet MS" w:cs="Times New Roman"/>
          <w:lang w:eastAsia="ar-SA"/>
          <w14:ligatures w14:val="none"/>
        </w:rPr>
      </w:pPr>
      <w:r w:rsidRPr="006E7215">
        <w:rPr>
          <w:rFonts w:ascii="Trebuchet MS" w:eastAsia="Calibri" w:hAnsi="Trebuchet MS" w:cs="Times New Roman"/>
          <w:lang w:eastAsia="ar-SA"/>
          <w14:ligatures w14:val="none"/>
        </w:rPr>
        <w:t xml:space="preserve">Motivele pe baza cărora s-a stabilit necesitatea neefectuării evaluării impactului asupra corpurilor de apă: </w:t>
      </w:r>
    </w:p>
    <w:p w14:paraId="3CEE58E3" w14:textId="77777777" w:rsidR="004C5511" w:rsidRPr="006E7215" w:rsidRDefault="004C5511" w:rsidP="006E7215">
      <w:pPr>
        <w:numPr>
          <w:ilvl w:val="0"/>
          <w:numId w:val="10"/>
        </w:numPr>
        <w:suppressAutoHyphens/>
        <w:spacing w:after="0" w:line="240" w:lineRule="auto"/>
        <w:jc w:val="both"/>
        <w:rPr>
          <w:rFonts w:ascii="Trebuchet MS" w:eastAsia="Calibri" w:hAnsi="Trebuchet MS" w:cs="Times New Roman"/>
          <w:lang w:eastAsia="ar-SA"/>
          <w14:ligatures w14:val="none"/>
        </w:rPr>
      </w:pPr>
      <w:r w:rsidRPr="006E7215">
        <w:rPr>
          <w:rFonts w:ascii="Trebuchet MS" w:eastAsia="Calibri" w:hAnsi="Trebuchet MS" w:cs="Times New Roman"/>
          <w:lang w:eastAsia="ar-SA"/>
          <w14:ligatures w14:val="none"/>
        </w:rPr>
        <w:t xml:space="preserve">Proiectul propus nu intră sub incidenţa prevederilor art. 48 și nu intra pe art. 54 din Legea apelor nr. 107/1996, cu modificările şi completările ulterioare.  </w:t>
      </w:r>
    </w:p>
    <w:p w14:paraId="1ED4BE8E" w14:textId="77777777" w:rsidR="004C5511" w:rsidRPr="006E7215" w:rsidRDefault="004C5511" w:rsidP="006E7215">
      <w:pPr>
        <w:suppressAutoHyphens/>
        <w:spacing w:after="0" w:line="240" w:lineRule="auto"/>
        <w:jc w:val="both"/>
        <w:rPr>
          <w:rFonts w:ascii="Trebuchet MS" w:eastAsia="Calibri" w:hAnsi="Trebuchet MS" w:cs="Times New Roman"/>
          <w:lang w:eastAsia="ar-SA"/>
          <w14:ligatures w14:val="none"/>
        </w:rPr>
      </w:pPr>
      <w:r w:rsidRPr="006E7215">
        <w:rPr>
          <w:rFonts w:ascii="Trebuchet MS" w:eastAsia="Calibri" w:hAnsi="Trebuchet MS" w:cs="Times New Roman"/>
          <w:lang w:eastAsia="ar-SA"/>
          <w14:ligatures w14:val="none"/>
        </w:rPr>
        <w:t>Condițiile de realizare a proiectului:</w:t>
      </w:r>
    </w:p>
    <w:p w14:paraId="629F0901" w14:textId="77777777" w:rsidR="004C5511" w:rsidRPr="006E7215" w:rsidRDefault="004C5511" w:rsidP="006E7215">
      <w:pPr>
        <w:numPr>
          <w:ilvl w:val="0"/>
          <w:numId w:val="2"/>
        </w:numPr>
        <w:suppressAutoHyphens/>
        <w:spacing w:after="0" w:line="240" w:lineRule="auto"/>
        <w:jc w:val="both"/>
        <w:rPr>
          <w:rFonts w:ascii="Trebuchet MS" w:eastAsia="Calibri" w:hAnsi="Trebuchet MS" w:cs="Times New Roman"/>
          <w:lang w:eastAsia="ar-SA"/>
          <w14:ligatures w14:val="none"/>
        </w:rPr>
      </w:pPr>
      <w:r w:rsidRPr="006E7215">
        <w:rPr>
          <w:rFonts w:ascii="Trebuchet MS" w:eastAsia="Calibri" w:hAnsi="Trebuchet MS" w:cs="Times New Roman"/>
          <w:lang w:eastAsia="ar-SA"/>
          <w14:ligatures w14:val="none"/>
        </w:rPr>
        <w:t>Se vor respecta prevederile OUG nr. 195/2005, aprobată prin Legea nr. 265/2006 cu  modificările şi completările ulterioare, privind protecţia mediului;</w:t>
      </w:r>
    </w:p>
    <w:p w14:paraId="0A2946C8" w14:textId="77777777" w:rsidR="004C5511" w:rsidRPr="006E7215" w:rsidRDefault="004C5511" w:rsidP="006E7215">
      <w:pPr>
        <w:numPr>
          <w:ilvl w:val="0"/>
          <w:numId w:val="2"/>
        </w:numPr>
        <w:suppressAutoHyphens/>
        <w:spacing w:after="0" w:line="240" w:lineRule="auto"/>
        <w:jc w:val="both"/>
        <w:rPr>
          <w:rFonts w:ascii="Trebuchet MS" w:eastAsia="Calibri" w:hAnsi="Trebuchet MS" w:cs="Times New Roman"/>
          <w:lang w:eastAsia="ar-SA"/>
          <w14:ligatures w14:val="none"/>
        </w:rPr>
      </w:pPr>
      <w:r w:rsidRPr="006E7215">
        <w:rPr>
          <w:rFonts w:ascii="Trebuchet MS" w:eastAsia="Calibri" w:hAnsi="Trebuchet MS" w:cs="Times New Roman"/>
          <w:lang w:eastAsia="ar-SA"/>
          <w14:ligatures w14:val="none"/>
        </w:rPr>
        <w:t xml:space="preserve">Se vor respecta conditiile  impuse de ceilalti avizatori prin avizele obtinute si proiectele inaintate spre avizare;  </w:t>
      </w:r>
    </w:p>
    <w:p w14:paraId="6C8D0AD8" w14:textId="77777777" w:rsidR="004C5511" w:rsidRPr="006E7215" w:rsidRDefault="004C5511" w:rsidP="006E7215">
      <w:pPr>
        <w:numPr>
          <w:ilvl w:val="0"/>
          <w:numId w:val="2"/>
        </w:numPr>
        <w:suppressAutoHyphens/>
        <w:spacing w:after="0" w:line="240" w:lineRule="auto"/>
        <w:jc w:val="both"/>
        <w:rPr>
          <w:rFonts w:ascii="Trebuchet MS" w:eastAsia="Calibri" w:hAnsi="Trebuchet MS" w:cs="Times New Roman"/>
          <w:lang w:eastAsia="ar-SA"/>
          <w14:ligatures w14:val="none"/>
        </w:rPr>
      </w:pPr>
      <w:r w:rsidRPr="006E7215">
        <w:rPr>
          <w:rFonts w:ascii="Trebuchet MS" w:eastAsia="Calibri" w:hAnsi="Trebuchet MS" w:cs="Times New Roman"/>
          <w:lang w:eastAsia="ar-SA"/>
          <w14:ligatures w14:val="none"/>
        </w:rPr>
        <w:lastRenderedPageBreak/>
        <w:t>Deşeurile rezultate pe parcursul derulării lucrărilor vor fi colectate selectiv, cu posibilităţi de eliminare/valorificare cu societăţi autorizate; vor fi evacuate ritmic, fără a bloca căile de acces pietonale şi stradale;</w:t>
      </w:r>
    </w:p>
    <w:p w14:paraId="79E5F667" w14:textId="77777777" w:rsidR="004C5511" w:rsidRPr="006E7215" w:rsidRDefault="004C5511" w:rsidP="006E7215">
      <w:pPr>
        <w:numPr>
          <w:ilvl w:val="0"/>
          <w:numId w:val="2"/>
        </w:numPr>
        <w:suppressAutoHyphens/>
        <w:spacing w:after="0" w:line="240" w:lineRule="auto"/>
        <w:jc w:val="both"/>
        <w:rPr>
          <w:rFonts w:ascii="Trebuchet MS" w:eastAsia="Calibri" w:hAnsi="Trebuchet MS" w:cs="Times New Roman"/>
          <w:lang w:eastAsia="ar-SA"/>
          <w14:ligatures w14:val="none"/>
        </w:rPr>
      </w:pPr>
      <w:r w:rsidRPr="006E7215">
        <w:rPr>
          <w:rFonts w:ascii="Trebuchet MS" w:eastAsia="Calibri" w:hAnsi="Trebuchet MS" w:cs="Times New Roman"/>
          <w:lang w:eastAsia="ar-SA"/>
          <w14:ligatures w14:val="none"/>
        </w:rPr>
        <w:t>Se vor lua măsuri pentru evitarea poluării solului, prin depozitarea pe suprafeţe impermeabile a materialelor şi a deşeurilor rezultate pe parcursul execuției lucrărilor; Se vor respecta prevederile art. 17, alin. 4 și alin. 7 din OUG nr. 92/2021 privind regimul deșeurilor cu modificarile și completarile ulterioare.</w:t>
      </w:r>
    </w:p>
    <w:p w14:paraId="062ACA07" w14:textId="77777777" w:rsidR="004C5511" w:rsidRPr="006E7215" w:rsidRDefault="004C5511" w:rsidP="006E7215">
      <w:pPr>
        <w:numPr>
          <w:ilvl w:val="0"/>
          <w:numId w:val="2"/>
        </w:numPr>
        <w:suppressAutoHyphens/>
        <w:spacing w:after="0" w:line="240" w:lineRule="auto"/>
        <w:jc w:val="both"/>
        <w:rPr>
          <w:rFonts w:ascii="Trebuchet MS" w:eastAsia="Calibri" w:hAnsi="Trebuchet MS" w:cs="Times New Roman"/>
          <w:lang w:eastAsia="ar-SA"/>
          <w14:ligatures w14:val="none"/>
        </w:rPr>
      </w:pPr>
      <w:r w:rsidRPr="006E7215">
        <w:rPr>
          <w:rFonts w:ascii="Trebuchet MS" w:eastAsia="Calibri" w:hAnsi="Trebuchet MS" w:cs="Times New Roman"/>
          <w:lang w:eastAsia="ar-SA"/>
          <w14:ligatures w14:val="none"/>
        </w:rPr>
        <w:t>Pe tot parcursul execuţie lucrărilor se vor respecta prevederile legislaţiei de mediu în vigoare, condiţiile impuse prin toate actele de reglementare emise de autorităţile implicate şi proiectul înaintat spre avizare;</w:t>
      </w:r>
    </w:p>
    <w:p w14:paraId="329524B8" w14:textId="77777777" w:rsidR="004C5511" w:rsidRPr="006E7215" w:rsidRDefault="004C5511" w:rsidP="006E7215">
      <w:pPr>
        <w:numPr>
          <w:ilvl w:val="0"/>
          <w:numId w:val="2"/>
        </w:numPr>
        <w:suppressAutoHyphens/>
        <w:spacing w:after="0" w:line="240" w:lineRule="auto"/>
        <w:jc w:val="both"/>
        <w:rPr>
          <w:rFonts w:ascii="Trebuchet MS" w:eastAsia="Calibri" w:hAnsi="Trebuchet MS" w:cs="Times New Roman"/>
          <w:lang w:eastAsia="ar-SA"/>
          <w14:ligatures w14:val="none"/>
        </w:rPr>
      </w:pPr>
      <w:r w:rsidRPr="006E7215">
        <w:rPr>
          <w:rFonts w:ascii="Trebuchet MS" w:eastAsia="Calibri" w:hAnsi="Trebuchet MS" w:cs="Times New Roman"/>
          <w:lang w:eastAsia="ar-SA"/>
          <w14:ligatures w14:val="none"/>
        </w:rPr>
        <w:t>Se va evita afectarea de către infrastructura temporară, creată în perioada de desfăşurare a proiectului, a altor suprafeţe decât cele pentru care a fost emisă prezenta aprobare de dezvoltare;</w:t>
      </w:r>
    </w:p>
    <w:p w14:paraId="1EAE66D6" w14:textId="77777777" w:rsidR="004C5511" w:rsidRPr="006E7215" w:rsidRDefault="004C5511" w:rsidP="006E7215">
      <w:pPr>
        <w:numPr>
          <w:ilvl w:val="0"/>
          <w:numId w:val="2"/>
        </w:numPr>
        <w:suppressAutoHyphens/>
        <w:spacing w:after="0" w:line="240" w:lineRule="auto"/>
        <w:jc w:val="both"/>
        <w:rPr>
          <w:rFonts w:ascii="Trebuchet MS" w:eastAsia="Calibri" w:hAnsi="Trebuchet MS" w:cs="Times New Roman"/>
          <w:lang w:eastAsia="ar-SA"/>
          <w14:ligatures w14:val="none"/>
        </w:rPr>
      </w:pPr>
      <w:r w:rsidRPr="006E7215">
        <w:rPr>
          <w:rFonts w:ascii="Trebuchet MS" w:eastAsia="Calibri" w:hAnsi="Trebuchet MS" w:cs="Times New Roman"/>
          <w:lang w:eastAsia="ar-SA"/>
          <w14:ligatures w14:val="none"/>
        </w:rPr>
        <w:t>Drumurile de acces şi tehnologice, toate zonele a căror suprafaţă (învelişul vegetal) a fost afectată, vor fi refăcute şi vor fi redate folosinţelor iniţiale;</w:t>
      </w:r>
    </w:p>
    <w:p w14:paraId="23ABD7DE" w14:textId="77777777" w:rsidR="004C5511" w:rsidRPr="006E7215" w:rsidRDefault="004C5511" w:rsidP="006E7215">
      <w:pPr>
        <w:numPr>
          <w:ilvl w:val="0"/>
          <w:numId w:val="2"/>
        </w:numPr>
        <w:suppressAutoHyphens/>
        <w:spacing w:after="0" w:line="240" w:lineRule="auto"/>
        <w:jc w:val="both"/>
        <w:rPr>
          <w:rFonts w:ascii="Trebuchet MS" w:eastAsia="Calibri" w:hAnsi="Trebuchet MS" w:cs="Times New Roman"/>
          <w:lang w:eastAsia="ar-SA"/>
          <w14:ligatures w14:val="none"/>
        </w:rPr>
      </w:pPr>
      <w:r w:rsidRPr="006E7215">
        <w:rPr>
          <w:rFonts w:ascii="Trebuchet MS" w:eastAsia="Calibri" w:hAnsi="Trebuchet MS" w:cs="Times New Roman"/>
          <w:lang w:eastAsia="ar-SA"/>
          <w14:ligatures w14:val="none"/>
        </w:rPr>
        <w:t>Terenul afectat temporar de lucrări, va fi adus la starea iniţială de utilizare;</w:t>
      </w:r>
    </w:p>
    <w:p w14:paraId="12851500" w14:textId="77777777" w:rsidR="004C5511" w:rsidRPr="006E7215" w:rsidRDefault="004C5511" w:rsidP="006E7215">
      <w:pPr>
        <w:numPr>
          <w:ilvl w:val="0"/>
          <w:numId w:val="2"/>
        </w:numPr>
        <w:suppressAutoHyphens/>
        <w:spacing w:after="0" w:line="240" w:lineRule="auto"/>
        <w:jc w:val="both"/>
        <w:rPr>
          <w:rFonts w:ascii="Trebuchet MS" w:eastAsia="Calibri" w:hAnsi="Trebuchet MS" w:cs="Times New Roman"/>
          <w:lang w:eastAsia="ar-SA"/>
          <w14:ligatures w14:val="none"/>
        </w:rPr>
      </w:pPr>
      <w:r w:rsidRPr="006E7215">
        <w:rPr>
          <w:rFonts w:ascii="Trebuchet MS" w:eastAsia="Calibri" w:hAnsi="Trebuchet MS" w:cs="Times New Roman"/>
          <w:lang w:eastAsia="ar-SA"/>
          <w14:ligatures w14:val="none"/>
        </w:rPr>
        <w:t>Răspunderea pentru refacerea amplasamentului, drumurilor de acces și tehnologice, etc. revine în totalitate titularului de proiect.</w:t>
      </w:r>
    </w:p>
    <w:p w14:paraId="16836111" w14:textId="77777777" w:rsidR="004C5511" w:rsidRPr="006E7215" w:rsidRDefault="004C5511" w:rsidP="006E7215">
      <w:pPr>
        <w:numPr>
          <w:ilvl w:val="0"/>
          <w:numId w:val="2"/>
        </w:numPr>
        <w:suppressAutoHyphens/>
        <w:spacing w:after="0" w:line="240" w:lineRule="auto"/>
        <w:jc w:val="both"/>
        <w:rPr>
          <w:rFonts w:ascii="Trebuchet MS" w:eastAsia="Calibri" w:hAnsi="Trebuchet MS" w:cs="Times New Roman"/>
          <w:lang w:eastAsia="ar-SA"/>
          <w14:ligatures w14:val="none"/>
        </w:rPr>
      </w:pPr>
      <w:r w:rsidRPr="006E7215">
        <w:rPr>
          <w:rFonts w:ascii="Trebuchet MS" w:eastAsia="Calibri" w:hAnsi="Trebuchet MS" w:cs="Times New Roman"/>
          <w:lang w:eastAsia="ar-SA"/>
          <w14:ligatures w14:val="none"/>
        </w:rPr>
        <w:t>Se va respecta programul de lucru impus de Primaria Orasului Victoria in concordanta cu programul de odihna a locuitorilor din zona in conformitate cu Legea nr. 61/1991 cu modificarile si completarile ulterioare, privind linistea publica, pe toata perioada de executie a lucrarilor de construire;</w:t>
      </w:r>
    </w:p>
    <w:p w14:paraId="492F8844" w14:textId="77777777" w:rsidR="004C5511" w:rsidRPr="006E7215" w:rsidRDefault="004C5511" w:rsidP="006E7215">
      <w:pPr>
        <w:numPr>
          <w:ilvl w:val="0"/>
          <w:numId w:val="2"/>
        </w:numPr>
        <w:suppressAutoHyphens/>
        <w:spacing w:after="0" w:line="240" w:lineRule="auto"/>
        <w:jc w:val="both"/>
        <w:rPr>
          <w:rFonts w:ascii="Trebuchet MS" w:eastAsia="Calibri" w:hAnsi="Trebuchet MS" w:cs="Times New Roman"/>
          <w:lang w:eastAsia="ar-SA"/>
          <w14:ligatures w14:val="none"/>
        </w:rPr>
      </w:pPr>
      <w:r w:rsidRPr="006E7215">
        <w:rPr>
          <w:rFonts w:ascii="Trebuchet MS" w:eastAsia="Calibri" w:hAnsi="Trebuchet MS" w:cs="Times New Roman"/>
          <w:lang w:eastAsia="ar-SA"/>
          <w14:ligatures w14:val="none"/>
        </w:rPr>
        <w:t xml:space="preserve">Se va acorda atenţie manevrării utilajelor în apropierea zonelor locuite; Se  vor lua masuri corespunzatoare de a nu degrada sau ocupa terenul din zona limitrofa. </w:t>
      </w:r>
    </w:p>
    <w:p w14:paraId="3F8B704B" w14:textId="77777777" w:rsidR="004C5511" w:rsidRPr="006E7215" w:rsidRDefault="004C5511" w:rsidP="006E7215">
      <w:pPr>
        <w:numPr>
          <w:ilvl w:val="0"/>
          <w:numId w:val="2"/>
        </w:numPr>
        <w:suppressAutoHyphens/>
        <w:spacing w:after="0" w:line="240" w:lineRule="auto"/>
        <w:jc w:val="both"/>
        <w:rPr>
          <w:rFonts w:ascii="Trebuchet MS" w:eastAsia="Calibri" w:hAnsi="Trebuchet MS" w:cs="Times New Roman"/>
          <w:lang w:eastAsia="ar-SA"/>
          <w14:ligatures w14:val="none"/>
        </w:rPr>
      </w:pPr>
      <w:r w:rsidRPr="006E7215">
        <w:rPr>
          <w:rFonts w:ascii="Trebuchet MS" w:eastAsia="Calibri" w:hAnsi="Trebuchet MS" w:cs="Times New Roman"/>
          <w:lang w:eastAsia="ar-SA"/>
          <w14:ligatures w14:val="none"/>
        </w:rPr>
        <w:t>Se vor respecta prevederile HG nr. 1756/2006 cu modificările şi completările ulterioare privind limitarea nivelului emisiilor de zgomot în mediu produs de echipamente destinate utilizării în exteriorul clădirilor, fiind admisă doar folosirea echipamentelor ce poartă inscripţionat în mod vizibil, lizibil şi de neşters marcajul european de conformitate CE, însoţit de indicarea nivelului garantat al puterii sonore;</w:t>
      </w:r>
    </w:p>
    <w:p w14:paraId="635FD40C" w14:textId="77777777" w:rsidR="004C5511" w:rsidRPr="006E7215" w:rsidRDefault="004C5511" w:rsidP="006E7215">
      <w:pPr>
        <w:numPr>
          <w:ilvl w:val="0"/>
          <w:numId w:val="2"/>
        </w:numPr>
        <w:suppressAutoHyphens/>
        <w:spacing w:after="0" w:line="240" w:lineRule="auto"/>
        <w:jc w:val="both"/>
        <w:rPr>
          <w:rFonts w:ascii="Trebuchet MS" w:eastAsia="Calibri" w:hAnsi="Trebuchet MS" w:cs="Times New Roman"/>
          <w:lang w:eastAsia="ar-SA"/>
          <w14:ligatures w14:val="none"/>
        </w:rPr>
      </w:pPr>
      <w:r w:rsidRPr="006E7215">
        <w:rPr>
          <w:rFonts w:ascii="Trebuchet MS" w:eastAsia="Calibri" w:hAnsi="Trebuchet MS" w:cs="Times New Roman"/>
          <w:lang w:eastAsia="ar-SA"/>
          <w14:ligatures w14:val="none"/>
        </w:rPr>
        <w:t>Respectarea duratei de execuţie a proiectului astfel încât disconfortul generat de poluarea fonică să fie cât mai redus ca timp;</w:t>
      </w:r>
    </w:p>
    <w:p w14:paraId="6E56B24A" w14:textId="77777777" w:rsidR="004C5511" w:rsidRPr="006E7215" w:rsidRDefault="004C5511" w:rsidP="006E7215">
      <w:pPr>
        <w:numPr>
          <w:ilvl w:val="0"/>
          <w:numId w:val="2"/>
        </w:numPr>
        <w:suppressAutoHyphens/>
        <w:spacing w:after="0" w:line="240" w:lineRule="auto"/>
        <w:jc w:val="both"/>
        <w:rPr>
          <w:rFonts w:ascii="Trebuchet MS" w:eastAsia="Calibri" w:hAnsi="Trebuchet MS" w:cs="Times New Roman"/>
          <w:lang w:eastAsia="ar-SA"/>
          <w14:ligatures w14:val="none"/>
        </w:rPr>
      </w:pPr>
      <w:r w:rsidRPr="006E7215">
        <w:rPr>
          <w:rFonts w:ascii="Trebuchet MS" w:eastAsia="Calibri" w:hAnsi="Trebuchet MS" w:cs="Times New Roman"/>
          <w:lang w:eastAsia="ar-SA"/>
          <w14:ligatures w14:val="none"/>
        </w:rPr>
        <w:t>Nu se vor evacua ape uzate neepurate sau insuficient epurate in emisari naturali, canale de desecare, rigole stradale sau freatic atat pe perioada executiei lucrarilor cat si dupa aceasta;</w:t>
      </w:r>
    </w:p>
    <w:p w14:paraId="0F02AA3C" w14:textId="77777777" w:rsidR="004C5511" w:rsidRPr="006E7215" w:rsidRDefault="004C5511" w:rsidP="006E7215">
      <w:pPr>
        <w:numPr>
          <w:ilvl w:val="0"/>
          <w:numId w:val="2"/>
        </w:numPr>
        <w:suppressAutoHyphens/>
        <w:spacing w:after="0" w:line="240" w:lineRule="auto"/>
        <w:jc w:val="both"/>
        <w:rPr>
          <w:rFonts w:ascii="Trebuchet MS" w:eastAsia="Calibri" w:hAnsi="Trebuchet MS" w:cs="Times New Roman"/>
          <w:lang w:eastAsia="ar-SA"/>
          <w14:ligatures w14:val="none"/>
        </w:rPr>
      </w:pPr>
      <w:r w:rsidRPr="006E7215">
        <w:rPr>
          <w:rFonts w:ascii="Trebuchet MS" w:eastAsia="Calibri" w:hAnsi="Trebuchet MS" w:cs="Times New Roman"/>
          <w:lang w:eastAsia="ar-SA"/>
          <w14:ligatures w14:val="none"/>
        </w:rPr>
        <w:t>Vor fi luate  măsuri pentru limitarea vibratiilor  produse de sapatura   prin  utilizarea  de  tehnologii performante  de executie și  de fundare, în vederea  incadrarii valorilor parametrilor vibratiilor in limitele admisibile stabilite de SR 12025-2/94;</w:t>
      </w:r>
    </w:p>
    <w:p w14:paraId="74498241" w14:textId="77777777" w:rsidR="004C5511" w:rsidRPr="006E7215" w:rsidRDefault="004C5511" w:rsidP="006E7215">
      <w:pPr>
        <w:numPr>
          <w:ilvl w:val="0"/>
          <w:numId w:val="2"/>
        </w:numPr>
        <w:suppressAutoHyphens/>
        <w:spacing w:after="0" w:line="240" w:lineRule="auto"/>
        <w:jc w:val="both"/>
        <w:rPr>
          <w:rFonts w:ascii="Trebuchet MS" w:eastAsia="Calibri" w:hAnsi="Trebuchet MS" w:cs="Times New Roman"/>
          <w:lang w:eastAsia="ar-SA"/>
          <w14:ligatures w14:val="none"/>
        </w:rPr>
      </w:pPr>
      <w:r w:rsidRPr="006E7215">
        <w:rPr>
          <w:rFonts w:ascii="Trebuchet MS" w:eastAsia="Calibri" w:hAnsi="Trebuchet MS" w:cs="Times New Roman"/>
          <w:lang w:eastAsia="ar-SA"/>
          <w14:ligatures w14:val="none"/>
        </w:rPr>
        <w:t>In vederea mentinerii calitatii aerului, in parametrii optimi, in zona amplasamentului, in perioada realizarii lucrarilor de constructie, se vor respecta urmatoarele conditii:</w:t>
      </w:r>
    </w:p>
    <w:p w14:paraId="4316FC3D" w14:textId="77777777" w:rsidR="004C5511" w:rsidRPr="006E7215" w:rsidRDefault="004C5511" w:rsidP="006E7215">
      <w:pPr>
        <w:numPr>
          <w:ilvl w:val="1"/>
          <w:numId w:val="3"/>
        </w:numPr>
        <w:suppressAutoHyphens/>
        <w:spacing w:after="0" w:line="240" w:lineRule="auto"/>
        <w:jc w:val="both"/>
        <w:rPr>
          <w:rFonts w:ascii="Trebuchet MS" w:eastAsia="Calibri" w:hAnsi="Trebuchet MS" w:cs="Times New Roman"/>
          <w:lang w:eastAsia="ar-SA"/>
          <w14:ligatures w14:val="none"/>
        </w:rPr>
      </w:pPr>
      <w:r w:rsidRPr="006E7215">
        <w:rPr>
          <w:rFonts w:ascii="Trebuchet MS" w:eastAsia="Calibri" w:hAnsi="Trebuchet MS" w:cs="Times New Roman"/>
          <w:lang w:eastAsia="ar-SA"/>
          <w14:ligatures w14:val="none"/>
        </w:rPr>
        <w:t>utilizarea apei, pentru suprimarea prafului, in cantitatile, frecventa si proportiile necesare, in zona de lucru, la sfarsitul fiecarei saptamani de lucru, daca nu se vor desfasura operatiuni active mai mult de doua zile consecutiv;</w:t>
      </w:r>
    </w:p>
    <w:p w14:paraId="63D7771E" w14:textId="77777777" w:rsidR="004C5511" w:rsidRPr="006E7215" w:rsidRDefault="004C5511" w:rsidP="006E7215">
      <w:pPr>
        <w:numPr>
          <w:ilvl w:val="1"/>
          <w:numId w:val="3"/>
        </w:numPr>
        <w:suppressAutoHyphens/>
        <w:spacing w:after="0" w:line="240" w:lineRule="auto"/>
        <w:jc w:val="both"/>
        <w:rPr>
          <w:rFonts w:ascii="Trebuchet MS" w:eastAsia="Calibri" w:hAnsi="Trebuchet MS" w:cs="Times New Roman"/>
          <w:lang w:eastAsia="ar-SA"/>
          <w14:ligatures w14:val="none"/>
        </w:rPr>
      </w:pPr>
      <w:r w:rsidRPr="006E7215">
        <w:rPr>
          <w:rFonts w:ascii="Trebuchet MS" w:eastAsia="Calibri" w:hAnsi="Trebuchet MS" w:cs="Times New Roman"/>
          <w:lang w:eastAsia="ar-SA"/>
          <w14:ligatures w14:val="none"/>
        </w:rPr>
        <w:t>minimizarea activitatilor generatoare de praf (taiere, macinare, spargerea betonului, nisip, pietris, activitati de sablare/slefuire, etc.);</w:t>
      </w:r>
    </w:p>
    <w:p w14:paraId="5C019443" w14:textId="77777777" w:rsidR="004C5511" w:rsidRPr="006E7215" w:rsidRDefault="004C5511" w:rsidP="006E7215">
      <w:pPr>
        <w:numPr>
          <w:ilvl w:val="1"/>
          <w:numId w:val="3"/>
        </w:numPr>
        <w:suppressAutoHyphens/>
        <w:spacing w:after="0" w:line="240" w:lineRule="auto"/>
        <w:jc w:val="both"/>
        <w:rPr>
          <w:rFonts w:ascii="Trebuchet MS" w:eastAsia="Calibri" w:hAnsi="Trebuchet MS" w:cs="Times New Roman"/>
          <w:lang w:eastAsia="ar-SA"/>
          <w14:ligatures w14:val="none"/>
        </w:rPr>
      </w:pPr>
      <w:r w:rsidRPr="006E7215">
        <w:rPr>
          <w:rFonts w:ascii="Trebuchet MS" w:eastAsia="Calibri" w:hAnsi="Trebuchet MS" w:cs="Times New Roman"/>
          <w:lang w:eastAsia="ar-SA"/>
          <w14:ligatures w14:val="none"/>
        </w:rPr>
        <w:t>se vor lua masuri de acoperire, ingradire, inchidere a stocurilor de materiale de constructie sau deseuri, pentru prevenirea imprastierii cauzata de vant;</w:t>
      </w:r>
    </w:p>
    <w:p w14:paraId="43A1AA6D" w14:textId="77777777" w:rsidR="004C5511" w:rsidRPr="006E7215" w:rsidRDefault="004C5511" w:rsidP="006E7215">
      <w:pPr>
        <w:numPr>
          <w:ilvl w:val="1"/>
          <w:numId w:val="3"/>
        </w:numPr>
        <w:suppressAutoHyphens/>
        <w:spacing w:after="0" w:line="240" w:lineRule="auto"/>
        <w:jc w:val="both"/>
        <w:rPr>
          <w:rFonts w:ascii="Trebuchet MS" w:eastAsia="Calibri" w:hAnsi="Trebuchet MS" w:cs="Times New Roman"/>
          <w:lang w:eastAsia="ar-SA"/>
          <w14:ligatures w14:val="none"/>
        </w:rPr>
      </w:pPr>
      <w:r w:rsidRPr="006E7215">
        <w:rPr>
          <w:rFonts w:ascii="Trebuchet MS" w:eastAsia="Calibri" w:hAnsi="Trebuchet MS" w:cs="Times New Roman"/>
          <w:lang w:eastAsia="ar-SA"/>
          <w14:ligatures w14:val="none"/>
        </w:rPr>
        <w:t>curatarea/spalarea vehiculelor care ies de pe santier;</w:t>
      </w:r>
    </w:p>
    <w:p w14:paraId="2C13FA81" w14:textId="77777777" w:rsidR="004C5511" w:rsidRPr="006E7215" w:rsidRDefault="004C5511" w:rsidP="006E7215">
      <w:pPr>
        <w:numPr>
          <w:ilvl w:val="0"/>
          <w:numId w:val="15"/>
        </w:numPr>
        <w:suppressAutoHyphens/>
        <w:spacing w:after="0" w:line="240" w:lineRule="auto"/>
        <w:jc w:val="both"/>
        <w:rPr>
          <w:rFonts w:ascii="Trebuchet MS" w:eastAsia="Calibri" w:hAnsi="Trebuchet MS" w:cs="Times New Roman"/>
          <w:lang w:eastAsia="ar-SA"/>
          <w14:ligatures w14:val="none"/>
        </w:rPr>
      </w:pPr>
      <w:r w:rsidRPr="006E7215">
        <w:rPr>
          <w:rFonts w:ascii="Trebuchet MS" w:eastAsia="Calibri" w:hAnsi="Trebuchet MS" w:cs="Times New Roman"/>
          <w:lang w:eastAsia="ar-SA"/>
          <w14:ligatures w14:val="none"/>
        </w:rPr>
        <w:t>oprirea motoarelor tuturor vehiculelor aflate in stationare, in zona santierului.</w:t>
      </w:r>
    </w:p>
    <w:p w14:paraId="157DF7B7" w14:textId="77777777" w:rsidR="004C5511" w:rsidRPr="006E7215" w:rsidRDefault="004C5511" w:rsidP="006E7215">
      <w:pPr>
        <w:numPr>
          <w:ilvl w:val="0"/>
          <w:numId w:val="2"/>
        </w:numPr>
        <w:suppressAutoHyphens/>
        <w:spacing w:after="0" w:line="240" w:lineRule="auto"/>
        <w:jc w:val="both"/>
        <w:rPr>
          <w:rFonts w:ascii="Trebuchet MS" w:eastAsia="Calibri" w:hAnsi="Trebuchet MS" w:cs="Times New Roman"/>
          <w:lang w:eastAsia="ar-SA"/>
          <w14:ligatures w14:val="none"/>
        </w:rPr>
      </w:pPr>
      <w:r w:rsidRPr="006E7215">
        <w:rPr>
          <w:rFonts w:ascii="Trebuchet MS" w:eastAsia="Calibri" w:hAnsi="Trebuchet MS" w:cs="Times New Roman"/>
          <w:lang w:eastAsia="ar-SA"/>
          <w14:ligatures w14:val="none"/>
        </w:rPr>
        <w:t>Organizarea de şantier, pentru lucrările prevăzute prin proiect, va respecta obligatoriu măsurile specifice pentru reducerea şi/sau eliminarea efectelor generate de acestea asupra sănătăţii umane si mediului înconjurător. Se vor avea în vedere:</w:t>
      </w:r>
    </w:p>
    <w:p w14:paraId="1C94DA96" w14:textId="77777777" w:rsidR="004C5511" w:rsidRPr="006E7215" w:rsidRDefault="004C5511" w:rsidP="006E7215">
      <w:pPr>
        <w:numPr>
          <w:ilvl w:val="0"/>
          <w:numId w:val="4"/>
        </w:numPr>
        <w:suppressAutoHyphens/>
        <w:spacing w:after="0" w:line="240" w:lineRule="auto"/>
        <w:jc w:val="both"/>
        <w:rPr>
          <w:rFonts w:ascii="Trebuchet MS" w:eastAsia="Calibri" w:hAnsi="Trebuchet MS" w:cs="Times New Roman"/>
          <w:lang w:eastAsia="ar-SA"/>
          <w14:ligatures w14:val="none"/>
        </w:rPr>
      </w:pPr>
      <w:r w:rsidRPr="006E7215">
        <w:rPr>
          <w:rFonts w:ascii="Trebuchet MS" w:eastAsia="Calibri" w:hAnsi="Trebuchet MS" w:cs="Times New Roman"/>
          <w:lang w:eastAsia="ar-SA"/>
          <w14:ligatures w14:val="none"/>
        </w:rPr>
        <w:t>împrejmuirea corespunzătoare a zonelor de lucru, montarea de avertizoare, etc;</w:t>
      </w:r>
    </w:p>
    <w:p w14:paraId="15925B53" w14:textId="77777777" w:rsidR="004C5511" w:rsidRPr="006E7215" w:rsidRDefault="004C5511" w:rsidP="006E7215">
      <w:pPr>
        <w:numPr>
          <w:ilvl w:val="0"/>
          <w:numId w:val="4"/>
        </w:numPr>
        <w:suppressAutoHyphens/>
        <w:spacing w:after="0" w:line="240" w:lineRule="auto"/>
        <w:jc w:val="both"/>
        <w:rPr>
          <w:rFonts w:ascii="Trebuchet MS" w:eastAsia="Calibri" w:hAnsi="Trebuchet MS" w:cs="Times New Roman"/>
          <w:lang w:eastAsia="ar-SA"/>
          <w14:ligatures w14:val="none"/>
        </w:rPr>
      </w:pPr>
      <w:r w:rsidRPr="006E7215">
        <w:rPr>
          <w:rFonts w:ascii="Trebuchet MS" w:eastAsia="Calibri" w:hAnsi="Trebuchet MS" w:cs="Times New Roman"/>
          <w:lang w:eastAsia="ar-SA"/>
          <w14:ligatures w14:val="none"/>
        </w:rPr>
        <w:lastRenderedPageBreak/>
        <w:t>organizarea de şantier se va realiza în interiorul amplasamentului astfel încât impactului generat de aceasta asupra factorilor de mediu locali pe timpul derulării lucrărilor prevăzute prin proiect să fie cât mai redus;</w:t>
      </w:r>
    </w:p>
    <w:p w14:paraId="2AC646C9" w14:textId="77777777" w:rsidR="004C5511" w:rsidRPr="006E7215" w:rsidRDefault="004C5511" w:rsidP="006E7215">
      <w:pPr>
        <w:numPr>
          <w:ilvl w:val="0"/>
          <w:numId w:val="4"/>
        </w:numPr>
        <w:suppressAutoHyphens/>
        <w:spacing w:after="0" w:line="240" w:lineRule="auto"/>
        <w:jc w:val="both"/>
        <w:rPr>
          <w:rFonts w:ascii="Trebuchet MS" w:eastAsia="Calibri" w:hAnsi="Trebuchet MS" w:cs="Times New Roman"/>
          <w:lang w:eastAsia="ar-SA"/>
          <w14:ligatures w14:val="none"/>
        </w:rPr>
      </w:pPr>
      <w:r w:rsidRPr="006E7215">
        <w:rPr>
          <w:rFonts w:ascii="Trebuchet MS" w:eastAsia="Calibri" w:hAnsi="Trebuchet MS" w:cs="Times New Roman"/>
          <w:lang w:eastAsia="ar-SA"/>
          <w14:ligatures w14:val="none"/>
        </w:rPr>
        <w:t>organizarea de şantier va fi amenajată astfel încât să asigure facilităţile de bază conform prevederilor Legii nr. 50/1991 privind autorizarea lucrărilor de construcţii, cu modificările şi completările ulterioare (alimentarea cu energie electrică, alimentarea cu apă pentru asigurarea necesităţilor igienico–sanitare, facilităţi pentru depozitarea temporară a materialelor, facilităţi pentru personal (baracă birou, vestiare muncitori, punct prim ajutor, toaleta ecologică), împrejmuire cu gard din panouri metalice pentru protecţia organizării de şantier si a vecinătăţilor), după caz;</w:t>
      </w:r>
    </w:p>
    <w:p w14:paraId="13965960" w14:textId="77777777" w:rsidR="004C5511" w:rsidRPr="006E7215" w:rsidRDefault="004C5511" w:rsidP="006E7215">
      <w:pPr>
        <w:numPr>
          <w:ilvl w:val="0"/>
          <w:numId w:val="4"/>
        </w:numPr>
        <w:suppressAutoHyphens/>
        <w:spacing w:after="0" w:line="240" w:lineRule="auto"/>
        <w:jc w:val="both"/>
        <w:rPr>
          <w:rFonts w:ascii="Trebuchet MS" w:eastAsia="Calibri" w:hAnsi="Trebuchet MS" w:cs="Times New Roman"/>
          <w:lang w:eastAsia="ar-SA"/>
          <w14:ligatures w14:val="none"/>
        </w:rPr>
      </w:pPr>
      <w:r w:rsidRPr="006E7215">
        <w:rPr>
          <w:rFonts w:ascii="Trebuchet MS" w:eastAsia="Calibri" w:hAnsi="Trebuchet MS" w:cs="Times New Roman"/>
          <w:iCs/>
          <w:lang w:eastAsia="ar-SA"/>
          <w14:ligatures w14:val="none"/>
        </w:rPr>
        <w:t>î</w:t>
      </w:r>
      <w:r w:rsidRPr="006E7215">
        <w:rPr>
          <w:rFonts w:ascii="Trebuchet MS" w:eastAsia="Calibri" w:hAnsi="Trebuchet MS" w:cs="Times New Roman"/>
          <w:lang w:eastAsia="ar-SA"/>
          <w14:ligatures w14:val="none"/>
        </w:rPr>
        <w:t>ntreţinerea corespunzătoare a utilajelor/mijloacelor de transport utilizate in lucrările de construcţii în vederea evitării scurgerilor de combustibili şi uleiuri uzate pe sol/apă şi de alte substanţe toxice si periculoase;</w:t>
      </w:r>
    </w:p>
    <w:p w14:paraId="09EF6EE0" w14:textId="77777777" w:rsidR="004C5511" w:rsidRPr="006E7215" w:rsidRDefault="004C5511" w:rsidP="006E7215">
      <w:pPr>
        <w:numPr>
          <w:ilvl w:val="0"/>
          <w:numId w:val="4"/>
        </w:numPr>
        <w:suppressAutoHyphens/>
        <w:spacing w:after="0" w:line="240" w:lineRule="auto"/>
        <w:jc w:val="both"/>
        <w:rPr>
          <w:rFonts w:ascii="Trebuchet MS" w:eastAsia="Calibri" w:hAnsi="Trebuchet MS" w:cs="Times New Roman"/>
          <w:lang w:eastAsia="ar-SA"/>
          <w14:ligatures w14:val="none"/>
        </w:rPr>
      </w:pPr>
      <w:r w:rsidRPr="006E7215">
        <w:rPr>
          <w:rFonts w:ascii="Trebuchet MS" w:eastAsia="Calibri" w:hAnsi="Trebuchet MS" w:cs="Times New Roman"/>
          <w:lang w:eastAsia="ar-SA"/>
          <w14:ligatures w14:val="none"/>
        </w:rPr>
        <w:t>se interzice stocarea temporară si depozitarea carburanţilor si substanţelor periculoase în zona aferenta amplasamentului;</w:t>
      </w:r>
    </w:p>
    <w:p w14:paraId="417D474A" w14:textId="77777777" w:rsidR="004C5511" w:rsidRPr="006E7215" w:rsidRDefault="004C5511" w:rsidP="006E7215">
      <w:pPr>
        <w:numPr>
          <w:ilvl w:val="0"/>
          <w:numId w:val="4"/>
        </w:numPr>
        <w:suppressAutoHyphens/>
        <w:spacing w:after="0" w:line="240" w:lineRule="auto"/>
        <w:jc w:val="both"/>
        <w:rPr>
          <w:rFonts w:ascii="Trebuchet MS" w:eastAsia="Calibri" w:hAnsi="Trebuchet MS" w:cs="Times New Roman"/>
          <w:lang w:eastAsia="ar-SA"/>
          <w14:ligatures w14:val="none"/>
        </w:rPr>
      </w:pPr>
      <w:r w:rsidRPr="006E7215">
        <w:rPr>
          <w:rFonts w:ascii="Trebuchet MS" w:eastAsia="Calibri" w:hAnsi="Trebuchet MS" w:cs="Times New Roman"/>
          <w:lang w:eastAsia="ar-SA"/>
          <w14:ligatures w14:val="none"/>
        </w:rPr>
        <w:t>în perioada de execuţie a lucrărilor vor fi stabilite zone de parcare a autovehiculelor si a utilajelor utilizate;</w:t>
      </w:r>
    </w:p>
    <w:p w14:paraId="7E24B965" w14:textId="77777777" w:rsidR="004C5511" w:rsidRPr="006E7215" w:rsidRDefault="004C5511" w:rsidP="006E7215">
      <w:pPr>
        <w:numPr>
          <w:ilvl w:val="0"/>
          <w:numId w:val="4"/>
        </w:numPr>
        <w:suppressAutoHyphens/>
        <w:spacing w:after="0" w:line="240" w:lineRule="auto"/>
        <w:jc w:val="both"/>
        <w:rPr>
          <w:rFonts w:ascii="Trebuchet MS" w:eastAsia="Calibri" w:hAnsi="Trebuchet MS" w:cs="Times New Roman"/>
          <w:lang w:eastAsia="ar-SA"/>
          <w14:ligatures w14:val="none"/>
        </w:rPr>
      </w:pPr>
      <w:r w:rsidRPr="006E7215">
        <w:rPr>
          <w:rFonts w:ascii="Trebuchet MS" w:eastAsia="Calibri" w:hAnsi="Trebuchet MS" w:cs="Times New Roman"/>
          <w:lang w:eastAsia="ar-SA"/>
          <w14:ligatures w14:val="none"/>
        </w:rPr>
        <w:t>este interzisă părăsirea incintei organizării de şantier cu roţile autovehiculelor şi/sau caroseria murdară;</w:t>
      </w:r>
    </w:p>
    <w:p w14:paraId="61E95DE3" w14:textId="77777777" w:rsidR="004C5511" w:rsidRPr="006E7215" w:rsidRDefault="004C5511" w:rsidP="006E7215">
      <w:pPr>
        <w:numPr>
          <w:ilvl w:val="0"/>
          <w:numId w:val="4"/>
        </w:numPr>
        <w:suppressAutoHyphens/>
        <w:spacing w:after="0" w:line="240" w:lineRule="auto"/>
        <w:jc w:val="both"/>
        <w:rPr>
          <w:rFonts w:ascii="Trebuchet MS" w:eastAsia="Calibri" w:hAnsi="Trebuchet MS" w:cs="Times New Roman"/>
          <w:lang w:eastAsia="ar-SA"/>
          <w14:ligatures w14:val="none"/>
        </w:rPr>
      </w:pPr>
      <w:r w:rsidRPr="006E7215">
        <w:rPr>
          <w:rFonts w:ascii="Trebuchet MS" w:eastAsia="Calibri" w:hAnsi="Trebuchet MS" w:cs="Times New Roman"/>
          <w:lang w:eastAsia="ar-SA"/>
          <w14:ligatures w14:val="none"/>
        </w:rPr>
        <w:t>alimentarea cu carburanţi, repararea şi întreţinerea mijloacelor de transport şi a utilajelor folosite pe şantier se va face numai la societaţi specializate şi autorizate;</w:t>
      </w:r>
    </w:p>
    <w:p w14:paraId="50C3B397" w14:textId="5E94445F" w:rsidR="004C5511" w:rsidRPr="006E7215" w:rsidRDefault="006E7215" w:rsidP="006E7215">
      <w:pPr>
        <w:numPr>
          <w:ilvl w:val="0"/>
          <w:numId w:val="5"/>
        </w:numPr>
        <w:suppressAutoHyphens/>
        <w:spacing w:after="0" w:line="240" w:lineRule="auto"/>
        <w:jc w:val="both"/>
        <w:rPr>
          <w:rFonts w:ascii="Trebuchet MS" w:eastAsia="Calibri" w:hAnsi="Trebuchet MS" w:cs="Times New Roman"/>
          <w:lang w:eastAsia="ar-SA"/>
          <w14:ligatures w14:val="none"/>
        </w:rPr>
      </w:pPr>
      <w:r>
        <w:rPr>
          <w:rFonts w:ascii="Trebuchet MS" w:eastAsia="Calibri" w:hAnsi="Trebuchet MS" w:cs="Times New Roman"/>
          <w:lang w:eastAsia="ar-SA"/>
          <w14:ligatures w14:val="none"/>
        </w:rPr>
        <w:t xml:space="preserve"> </w:t>
      </w:r>
      <w:r w:rsidR="004C5511" w:rsidRPr="006E7215">
        <w:rPr>
          <w:rFonts w:ascii="Trebuchet MS" w:eastAsia="Calibri" w:hAnsi="Trebuchet MS" w:cs="Times New Roman"/>
          <w:lang w:eastAsia="ar-SA"/>
          <w14:ligatures w14:val="none"/>
        </w:rPr>
        <w:t>este interzisa amplasarea in incinta organizarii de santier a statiilor de preparare beton, fara asigurarea sistemului de preepurare ape uzate tehnologice si a sistemului de protectie a atmosferei importiva poluarii cu pulberi;</w:t>
      </w:r>
    </w:p>
    <w:p w14:paraId="7ECD97CB" w14:textId="77777777" w:rsidR="004C5511" w:rsidRPr="006E7215" w:rsidRDefault="004C5511" w:rsidP="006E7215">
      <w:pPr>
        <w:numPr>
          <w:ilvl w:val="0"/>
          <w:numId w:val="5"/>
        </w:numPr>
        <w:suppressAutoHyphens/>
        <w:spacing w:after="0" w:line="240" w:lineRule="auto"/>
        <w:jc w:val="both"/>
        <w:rPr>
          <w:rFonts w:ascii="Trebuchet MS" w:eastAsia="Calibri" w:hAnsi="Trebuchet MS" w:cs="Times New Roman"/>
          <w:lang w:eastAsia="ar-SA"/>
          <w14:ligatures w14:val="none"/>
        </w:rPr>
      </w:pPr>
      <w:r w:rsidRPr="006E7215">
        <w:rPr>
          <w:rFonts w:ascii="Trebuchet MS" w:eastAsia="Calibri" w:hAnsi="Trebuchet MS" w:cs="Times New Roman"/>
          <w:lang w:eastAsia="ar-SA"/>
          <w14:ligatures w14:val="none"/>
        </w:rPr>
        <w:t>Nivelul de zgomot se va incadra in limitele impuse de SR 10.009/2017;</w:t>
      </w:r>
    </w:p>
    <w:p w14:paraId="30455530" w14:textId="77777777" w:rsidR="004C5511" w:rsidRPr="006E7215" w:rsidRDefault="004C5511" w:rsidP="006E7215">
      <w:pPr>
        <w:suppressAutoHyphens/>
        <w:spacing w:after="0" w:line="240" w:lineRule="auto"/>
        <w:jc w:val="both"/>
        <w:rPr>
          <w:rFonts w:ascii="Trebuchet MS" w:eastAsia="Calibri" w:hAnsi="Trebuchet MS" w:cs="Times New Roman"/>
          <w:lang w:eastAsia="ar-SA"/>
          <w14:ligatures w14:val="none"/>
        </w:rPr>
      </w:pPr>
      <w:r w:rsidRPr="006E7215">
        <w:rPr>
          <w:rFonts w:ascii="Trebuchet MS" w:eastAsia="Calibri" w:hAnsi="Trebuchet MS" w:cs="Times New Roman"/>
          <w:lang w:eastAsia="ar-SA"/>
          <w14:ligatures w14:val="none"/>
        </w:rPr>
        <w:t xml:space="preserve"> </w:t>
      </w:r>
      <w:r w:rsidRPr="006E7215">
        <w:rPr>
          <w:rFonts w:ascii="Trebuchet MS" w:eastAsia="Calibri" w:hAnsi="Trebuchet MS" w:cs="Times New Roman"/>
          <w:lang w:eastAsia="ar-SA"/>
          <w14:ligatures w14:val="none"/>
        </w:rPr>
        <w:tab/>
        <w:t>Se vor respecta  de asemenea  prevederile Ord. MS nr. 119/2014 privind aprobarea normelor de igienă și sănătate publică privind mediul de viață al populației, actualizat în 2023, cu modificările și completările ulterioare;</w:t>
      </w:r>
    </w:p>
    <w:p w14:paraId="6EE1D173" w14:textId="77777777" w:rsidR="004C5511" w:rsidRPr="006E7215" w:rsidRDefault="004C5511" w:rsidP="006E7215">
      <w:pPr>
        <w:suppressAutoHyphens/>
        <w:spacing w:after="0" w:line="240" w:lineRule="auto"/>
        <w:jc w:val="both"/>
        <w:rPr>
          <w:rFonts w:ascii="Trebuchet MS" w:eastAsia="Calibri" w:hAnsi="Trebuchet MS" w:cs="Times New Roman"/>
          <w:lang w:eastAsia="ar-SA"/>
          <w14:ligatures w14:val="none"/>
        </w:rPr>
      </w:pPr>
      <w:r w:rsidRPr="006E7215">
        <w:rPr>
          <w:rFonts w:ascii="Trebuchet MS" w:eastAsia="Calibri" w:hAnsi="Trebuchet MS" w:cs="Times New Roman"/>
          <w:lang w:eastAsia="ar-SA"/>
          <w14:ligatures w14:val="none"/>
        </w:rPr>
        <w:t>In conformitate cu prevederile OUG nr. 195/2005, aprobată prin Legea nr. 265/2006 privind protecția mediului, cu modificările si completările ulterioare - "Art. 15 alin (2) lit a - «Titularii proiectelor au obligaţia de a notifica autoritatea competentă pentru protecţia mediului dacă intervin elemente noi, necunoscute la data emiterii actelor de reglementare, precum şi asupra oricăror modificări ale condiţiilor care au stat la baza emiterii actelor de reglementare, înainte de realizarea modificării»;</w:t>
      </w:r>
    </w:p>
    <w:p w14:paraId="682D1FC3" w14:textId="77777777" w:rsidR="004C5511" w:rsidRPr="006E7215" w:rsidRDefault="004C5511" w:rsidP="006E7215">
      <w:pPr>
        <w:suppressAutoHyphens/>
        <w:spacing w:after="0" w:line="240" w:lineRule="auto"/>
        <w:jc w:val="both"/>
        <w:rPr>
          <w:rFonts w:ascii="Trebuchet MS" w:eastAsia="Calibri" w:hAnsi="Trebuchet MS" w:cs="Times New Roman"/>
          <w:lang w:eastAsia="ar-SA"/>
          <w14:ligatures w14:val="none"/>
        </w:rPr>
      </w:pPr>
      <w:r w:rsidRPr="006E7215">
        <w:rPr>
          <w:rFonts w:ascii="Trebuchet MS" w:eastAsia="Calibri" w:hAnsi="Trebuchet MS" w:cs="Times New Roman"/>
          <w:lang w:eastAsia="ar-SA"/>
          <w14:ligatures w14:val="none"/>
        </w:rPr>
        <w:t>Conform art. 21, alin.(4) din OUG nr. 195/2005 privind protectia mediului, aprobată cu modificări si completări prin Legea nr. 265/2006, cu modificările si completările ulterioare ”răspunderea pentru corectitudinea informaţiilor puse la dispoziţia autorităţilor competente pentru protecţia mediului şi a publicului revine titularului proiectului”.</w:t>
      </w:r>
    </w:p>
    <w:p w14:paraId="262866C4" w14:textId="77777777" w:rsidR="004C5511" w:rsidRPr="006E7215" w:rsidRDefault="004C5511" w:rsidP="006E7215">
      <w:pPr>
        <w:suppressAutoHyphens/>
        <w:spacing w:after="0" w:line="240" w:lineRule="auto"/>
        <w:jc w:val="both"/>
        <w:rPr>
          <w:rFonts w:ascii="Trebuchet MS" w:eastAsia="Calibri" w:hAnsi="Trebuchet MS" w:cs="Times New Roman"/>
          <w:lang w:eastAsia="ar-SA"/>
          <w14:ligatures w14:val="none"/>
        </w:rPr>
      </w:pPr>
      <w:r w:rsidRPr="006E7215">
        <w:rPr>
          <w:rFonts w:ascii="Trebuchet MS" w:eastAsia="Calibri" w:hAnsi="Trebuchet MS" w:cs="Times New Roman"/>
          <w:lang w:eastAsia="ar-SA"/>
          <w14:ligatures w14:val="none"/>
        </w:rPr>
        <w:t>Pentru legalitatea si autenticitatea documentelor depuse la dosar se face răspunzător titularul proiectului.</w:t>
      </w:r>
    </w:p>
    <w:p w14:paraId="76FB2865" w14:textId="77777777" w:rsidR="004C5511" w:rsidRPr="006E7215" w:rsidRDefault="004C5511" w:rsidP="006E7215">
      <w:pPr>
        <w:suppressAutoHyphens/>
        <w:spacing w:after="0" w:line="240" w:lineRule="auto"/>
        <w:jc w:val="both"/>
        <w:rPr>
          <w:rFonts w:ascii="Trebuchet MS" w:eastAsia="Calibri" w:hAnsi="Trebuchet MS" w:cs="Times New Roman"/>
          <w:bCs/>
          <w:lang w:eastAsia="ar-SA"/>
          <w14:ligatures w14:val="none"/>
        </w:rPr>
      </w:pPr>
      <w:r w:rsidRPr="006E7215">
        <w:rPr>
          <w:rFonts w:ascii="Trebuchet MS" w:eastAsia="Calibri" w:hAnsi="Trebuchet MS" w:cs="Times New Roman"/>
          <w:bCs/>
          <w:lang w:eastAsia="ar-SA"/>
          <w14:ligatures w14:val="none"/>
        </w:rPr>
        <w:t xml:space="preserve">          Proiectul propus nu necesita parcurgerea celorlalte etape ale procesului de evaluare a impactului asupra mediului de evaluare adecvata si de evaluare asupra corpurilor de apa.</w:t>
      </w:r>
    </w:p>
    <w:p w14:paraId="1C499791" w14:textId="77777777" w:rsidR="004C5511" w:rsidRPr="006E7215" w:rsidRDefault="004C5511" w:rsidP="006E7215">
      <w:pPr>
        <w:suppressAutoHyphens/>
        <w:spacing w:after="0" w:line="240" w:lineRule="auto"/>
        <w:jc w:val="both"/>
        <w:rPr>
          <w:rFonts w:ascii="Trebuchet MS" w:eastAsia="Calibri" w:hAnsi="Trebuchet MS" w:cs="Times New Roman"/>
          <w:lang w:eastAsia="ar-SA"/>
          <w14:ligatures w14:val="none"/>
        </w:rPr>
      </w:pPr>
      <w:r w:rsidRPr="006E7215">
        <w:rPr>
          <w:rFonts w:ascii="Trebuchet MS" w:eastAsia="Calibri" w:hAnsi="Trebuchet MS" w:cs="Times New Roman"/>
          <w:lang w:eastAsia="ar-SA"/>
          <w14:ligatures w14:val="none"/>
        </w:rPr>
        <w:t xml:space="preserve">          Prezentul act nu exonerează de răspundere titularul, proiectantul şi/sau constructorul în cazul producerii unor accidente în timpul execuției lucrărilor sau exploatării acestora.</w:t>
      </w:r>
    </w:p>
    <w:p w14:paraId="4E48464E" w14:textId="77777777" w:rsidR="004C5511" w:rsidRPr="006E7215" w:rsidRDefault="004C5511" w:rsidP="006E7215">
      <w:pPr>
        <w:suppressAutoHyphens/>
        <w:spacing w:after="0" w:line="240" w:lineRule="auto"/>
        <w:jc w:val="both"/>
        <w:rPr>
          <w:rFonts w:ascii="Trebuchet MS" w:eastAsia="Calibri" w:hAnsi="Trebuchet MS" w:cs="Times New Roman"/>
          <w:bCs/>
          <w:lang w:eastAsia="ar-SA"/>
          <w14:ligatures w14:val="none"/>
        </w:rPr>
      </w:pPr>
      <w:r w:rsidRPr="006E7215">
        <w:rPr>
          <w:rFonts w:ascii="Trebuchet MS" w:eastAsia="Calibri" w:hAnsi="Trebuchet MS" w:cs="Times New Roman"/>
          <w:bCs/>
          <w:lang w:eastAsia="ar-SA"/>
          <w14:ligatures w14:val="none"/>
        </w:rPr>
        <w:t xml:space="preserve">           Nerespectarea prevederilor prezentei decizii a A.P.M. Brașov se sanctioneaza conform prevederilor legale în vigoare.</w:t>
      </w:r>
    </w:p>
    <w:p w14:paraId="45BDF3C1" w14:textId="77777777" w:rsidR="004C5511" w:rsidRPr="006E7215" w:rsidRDefault="004C5511" w:rsidP="006E7215">
      <w:pPr>
        <w:suppressAutoHyphens/>
        <w:spacing w:after="0" w:line="240" w:lineRule="auto"/>
        <w:jc w:val="both"/>
        <w:rPr>
          <w:rFonts w:ascii="Trebuchet MS" w:eastAsia="Calibri" w:hAnsi="Trebuchet MS" w:cs="Times New Roman"/>
          <w:bCs/>
          <w:lang w:eastAsia="ar-SA"/>
          <w14:ligatures w14:val="none"/>
        </w:rPr>
      </w:pPr>
      <w:r w:rsidRPr="006E7215">
        <w:rPr>
          <w:rFonts w:ascii="Trebuchet MS" w:eastAsia="Calibri" w:hAnsi="Trebuchet MS" w:cs="Times New Roman"/>
          <w:bCs/>
          <w:lang w:eastAsia="ar-SA"/>
          <w14:ligatures w14:val="none"/>
        </w:rPr>
        <w:t xml:space="preserve"> Conform prevederilor Legii nr. 292/2018 :</w:t>
      </w:r>
    </w:p>
    <w:p w14:paraId="233D0FA7" w14:textId="77777777" w:rsidR="004C5511" w:rsidRPr="006E7215" w:rsidRDefault="004C5511" w:rsidP="006E7215">
      <w:pPr>
        <w:suppressAutoHyphens/>
        <w:spacing w:after="0" w:line="240" w:lineRule="auto"/>
        <w:jc w:val="both"/>
        <w:rPr>
          <w:rFonts w:ascii="Trebuchet MS" w:eastAsia="Calibri" w:hAnsi="Trebuchet MS" w:cs="Times New Roman"/>
          <w:bCs/>
          <w:lang w:eastAsia="ar-SA"/>
          <w14:ligatures w14:val="none"/>
        </w:rPr>
      </w:pPr>
      <w:r w:rsidRPr="006E7215">
        <w:rPr>
          <w:rFonts w:ascii="Trebuchet MS" w:eastAsia="Calibri" w:hAnsi="Trebuchet MS" w:cs="Times New Roman"/>
          <w:bCs/>
          <w:lang w:eastAsia="ar-SA"/>
          <w14:ligatures w14:val="none"/>
        </w:rPr>
        <w:t xml:space="preserve"> - anexa 5, art. 43, alin. (3) la finalizarea proiectelor publice si private care au facut obiectul procedurii de evaluare a impactului asupra mediului, autoritatea competenta pentru protectia mediului care a parcurs procedura verifica respectarea prevederilor deciziei etapei de incadrare; </w:t>
      </w:r>
    </w:p>
    <w:p w14:paraId="788E39A7" w14:textId="77777777" w:rsidR="004C5511" w:rsidRPr="006E7215" w:rsidRDefault="004C5511" w:rsidP="006E7215">
      <w:pPr>
        <w:suppressAutoHyphens/>
        <w:spacing w:after="0" w:line="240" w:lineRule="auto"/>
        <w:jc w:val="both"/>
        <w:rPr>
          <w:rFonts w:ascii="Trebuchet MS" w:eastAsia="Calibri" w:hAnsi="Trebuchet MS" w:cs="Times New Roman"/>
          <w:bCs/>
          <w:lang w:eastAsia="ar-SA"/>
          <w14:ligatures w14:val="none"/>
        </w:rPr>
      </w:pPr>
      <w:r w:rsidRPr="006E7215">
        <w:rPr>
          <w:rFonts w:ascii="Trebuchet MS" w:eastAsia="Calibri" w:hAnsi="Trebuchet MS" w:cs="Times New Roman"/>
          <w:bCs/>
          <w:lang w:eastAsia="ar-SA"/>
          <w14:ligatures w14:val="none"/>
        </w:rPr>
        <w:lastRenderedPageBreak/>
        <w:t xml:space="preserve"> - anexa 5, art. 43 alin. (4) procesul - verbal intocmit in situatia prevazuta la alin. (3) se anexeaza si face parte integranta din procesul - verbal de receptie la terminarea lucrarilor.</w:t>
      </w:r>
    </w:p>
    <w:p w14:paraId="0346C085" w14:textId="77777777" w:rsidR="004C5511" w:rsidRPr="006E7215" w:rsidRDefault="004C5511" w:rsidP="006E7215">
      <w:pPr>
        <w:suppressAutoHyphens/>
        <w:spacing w:after="0" w:line="240" w:lineRule="auto"/>
        <w:jc w:val="both"/>
        <w:rPr>
          <w:rFonts w:ascii="Trebuchet MS" w:eastAsia="Calibri" w:hAnsi="Trebuchet MS" w:cs="Times New Roman"/>
          <w:bCs/>
          <w:iCs/>
          <w:lang w:eastAsia="ar-SA"/>
          <w14:ligatures w14:val="none"/>
        </w:rPr>
      </w:pPr>
      <w:r w:rsidRPr="006E7215">
        <w:rPr>
          <w:rFonts w:ascii="Trebuchet MS" w:eastAsia="Calibri" w:hAnsi="Trebuchet MS" w:cs="Times New Roman"/>
          <w:bCs/>
          <w:lang w:eastAsia="ar-SA"/>
          <w14:ligatures w14:val="none"/>
        </w:rPr>
        <w:t xml:space="preserve"> - anexa 5, art. 34, alin. (1) titularul de proiect are obligația de a notifica în scris autoritatea competentă pentru protecţia mediului despre orice modificare sau extindere a proiectului survenită după emiterea deciziei etapei de încadrare, acordului de mediu și anterior emiterii aprobarii de dezvoltare</w:t>
      </w:r>
      <w:r w:rsidRPr="006E7215">
        <w:rPr>
          <w:rFonts w:ascii="Trebuchet MS" w:eastAsia="Calibri" w:hAnsi="Trebuchet MS" w:cs="Times New Roman"/>
          <w:bCs/>
          <w:iCs/>
          <w:lang w:eastAsia="ar-SA"/>
          <w14:ligatures w14:val="none"/>
        </w:rPr>
        <w:t>;</w:t>
      </w:r>
    </w:p>
    <w:p w14:paraId="4C5463BD" w14:textId="77777777" w:rsidR="004C5511" w:rsidRPr="006E7215" w:rsidRDefault="004C5511" w:rsidP="006E7215">
      <w:pPr>
        <w:suppressAutoHyphens/>
        <w:spacing w:after="0" w:line="240" w:lineRule="auto"/>
        <w:jc w:val="both"/>
        <w:rPr>
          <w:rFonts w:ascii="Trebuchet MS" w:eastAsia="Calibri" w:hAnsi="Trebuchet MS" w:cs="Times New Roman"/>
          <w:bCs/>
          <w:iCs/>
          <w:lang w:eastAsia="ar-SA"/>
          <w14:ligatures w14:val="none"/>
        </w:rPr>
      </w:pPr>
      <w:r w:rsidRPr="006E7215">
        <w:rPr>
          <w:rFonts w:ascii="Trebuchet MS" w:eastAsia="Calibri" w:hAnsi="Trebuchet MS" w:cs="Times New Roman"/>
          <w:bCs/>
          <w:iCs/>
          <w:lang w:eastAsia="ar-SA"/>
          <w14:ligatures w14:val="none"/>
        </w:rPr>
        <w:t xml:space="preserve"> - anexa 5, art. 34, alin (2) notificarea prevazuta la alin. (1), insotita de raportul de verificare intocmit in conformitate cu prevederile art. 20 alin. (2) lit. a) din Legea nr. 292/2018 de catre verificatorul de proiecte atestat in conditiile legii pentru cerinta esentiala D) igiena, sanatate si mediu inconjurator prevazuta la art. 3 din Ordinul ministrului dezvoltarii regionale si administratiei publice nr. 2264/2018 sau dupa caz de punctul de vedere al autoritatii competente emitente a aprobarii de dezvoltare conform art. 20 alin. (2) lit. b) din Legea nr. 292/2018, se depune în termen de 10 zile de la data aparitiei necesitatii modificarii/extinderii; </w:t>
      </w:r>
    </w:p>
    <w:p w14:paraId="5C83370E" w14:textId="77777777" w:rsidR="004C5511" w:rsidRPr="006E7215" w:rsidRDefault="004C5511" w:rsidP="006E7215">
      <w:pPr>
        <w:suppressAutoHyphens/>
        <w:spacing w:after="0" w:line="240" w:lineRule="auto"/>
        <w:jc w:val="both"/>
        <w:rPr>
          <w:rFonts w:ascii="Trebuchet MS" w:eastAsia="Calibri" w:hAnsi="Trebuchet MS" w:cs="Times New Roman"/>
          <w:lang w:eastAsia="ar-SA"/>
          <w14:ligatures w14:val="none"/>
        </w:rPr>
      </w:pPr>
      <w:r w:rsidRPr="006E7215">
        <w:rPr>
          <w:rFonts w:ascii="Trebuchet MS" w:eastAsia="Calibri" w:hAnsi="Trebuchet MS" w:cs="Times New Roman"/>
          <w:bCs/>
          <w:iCs/>
          <w:lang w:eastAsia="ar-SA"/>
          <w14:ligatures w14:val="none"/>
        </w:rPr>
        <w:t xml:space="preserve">   -art. 18, alin. (13 ) in cazul in care una dintre deciziile prevazute la alin. (8)</w:t>
      </w:r>
      <w:r w:rsidRPr="006E7215">
        <w:rPr>
          <w:rFonts w:ascii="Trebuchet MS" w:eastAsia="Calibri" w:hAnsi="Trebuchet MS" w:cs="Times New Roman"/>
          <w:lang w:eastAsia="ar-SA"/>
          <w14:ligatures w14:val="none"/>
        </w:rPr>
        <w:t xml:space="preserve"> si (9) nu se emite in termen de 5 ani de la emiterea acordului de mediu, titularul proiectului este obligat sa se adreseze autoritatii de mediu emitente in vederea confirmarii faptului ca acordul de mediu nu este depasit .</w:t>
      </w:r>
    </w:p>
    <w:p w14:paraId="30E40C6C" w14:textId="77777777" w:rsidR="004C5511" w:rsidRPr="006E7215" w:rsidRDefault="004C5511" w:rsidP="006E7215">
      <w:pPr>
        <w:suppressAutoHyphens/>
        <w:spacing w:after="0" w:line="240" w:lineRule="auto"/>
        <w:jc w:val="both"/>
        <w:rPr>
          <w:rFonts w:ascii="Trebuchet MS" w:eastAsia="Calibri" w:hAnsi="Trebuchet MS" w:cs="Times New Roman"/>
          <w:lang w:val="fr-FR" w:eastAsia="ar-SA"/>
          <w14:ligatures w14:val="none"/>
        </w:rPr>
      </w:pPr>
      <w:r w:rsidRPr="006E7215">
        <w:rPr>
          <w:rFonts w:ascii="Trebuchet MS" w:eastAsia="Calibri" w:hAnsi="Trebuchet MS" w:cs="Times New Roman"/>
          <w:lang w:val="en-US" w:eastAsia="ar-SA"/>
          <w14:ligatures w14:val="none"/>
        </w:rPr>
        <w:t xml:space="preserve">   </w:t>
      </w:r>
      <w:proofErr w:type="spellStart"/>
      <w:r w:rsidRPr="006E7215">
        <w:rPr>
          <w:rFonts w:ascii="Trebuchet MS" w:eastAsia="Calibri" w:hAnsi="Trebuchet MS" w:cs="Times New Roman"/>
          <w:lang w:val="fr-FR" w:eastAsia="ar-SA"/>
          <w14:ligatures w14:val="none"/>
        </w:rPr>
        <w:t>Prezenta</w:t>
      </w:r>
      <w:proofErr w:type="spellEnd"/>
      <w:r w:rsidRPr="006E7215">
        <w:rPr>
          <w:rFonts w:ascii="Trebuchet MS" w:eastAsia="Calibri" w:hAnsi="Trebuchet MS" w:cs="Times New Roman"/>
          <w:lang w:val="fr-FR" w:eastAsia="ar-SA"/>
          <w14:ligatures w14:val="none"/>
        </w:rPr>
        <w:t xml:space="preserve"> </w:t>
      </w:r>
      <w:proofErr w:type="spellStart"/>
      <w:r w:rsidRPr="006E7215">
        <w:rPr>
          <w:rFonts w:ascii="Trebuchet MS" w:eastAsia="Calibri" w:hAnsi="Trebuchet MS" w:cs="Times New Roman"/>
          <w:lang w:val="fr-FR" w:eastAsia="ar-SA"/>
          <w14:ligatures w14:val="none"/>
        </w:rPr>
        <w:t>decizie</w:t>
      </w:r>
      <w:proofErr w:type="spellEnd"/>
      <w:r w:rsidRPr="006E7215">
        <w:rPr>
          <w:rFonts w:ascii="Trebuchet MS" w:eastAsia="Calibri" w:hAnsi="Trebuchet MS" w:cs="Times New Roman"/>
          <w:lang w:val="fr-FR" w:eastAsia="ar-SA"/>
          <w14:ligatures w14:val="none"/>
        </w:rPr>
        <w:t xml:space="preserve"> este </w:t>
      </w:r>
      <w:proofErr w:type="spellStart"/>
      <w:r w:rsidRPr="006E7215">
        <w:rPr>
          <w:rFonts w:ascii="Trebuchet MS" w:eastAsia="Calibri" w:hAnsi="Trebuchet MS" w:cs="Times New Roman"/>
          <w:lang w:val="fr-FR" w:eastAsia="ar-SA"/>
          <w14:ligatures w14:val="none"/>
        </w:rPr>
        <w:t>valabilă</w:t>
      </w:r>
      <w:proofErr w:type="spellEnd"/>
      <w:r w:rsidRPr="006E7215">
        <w:rPr>
          <w:rFonts w:ascii="Trebuchet MS" w:eastAsia="Calibri" w:hAnsi="Trebuchet MS" w:cs="Times New Roman"/>
          <w:lang w:val="fr-FR" w:eastAsia="ar-SA"/>
          <w14:ligatures w14:val="none"/>
        </w:rPr>
        <w:t xml:space="preserve"> </w:t>
      </w:r>
      <w:proofErr w:type="spellStart"/>
      <w:r w:rsidRPr="006E7215">
        <w:rPr>
          <w:rFonts w:ascii="Trebuchet MS" w:eastAsia="Calibri" w:hAnsi="Trebuchet MS" w:cs="Times New Roman"/>
          <w:lang w:val="fr-FR" w:eastAsia="ar-SA"/>
          <w14:ligatures w14:val="none"/>
        </w:rPr>
        <w:t>pe</w:t>
      </w:r>
      <w:proofErr w:type="spellEnd"/>
      <w:r w:rsidRPr="006E7215">
        <w:rPr>
          <w:rFonts w:ascii="Trebuchet MS" w:eastAsia="Calibri" w:hAnsi="Trebuchet MS" w:cs="Times New Roman"/>
          <w:lang w:val="fr-FR" w:eastAsia="ar-SA"/>
          <w14:ligatures w14:val="none"/>
        </w:rPr>
        <w:t xml:space="preserve"> </w:t>
      </w:r>
      <w:proofErr w:type="spellStart"/>
      <w:r w:rsidRPr="006E7215">
        <w:rPr>
          <w:rFonts w:ascii="Trebuchet MS" w:eastAsia="Calibri" w:hAnsi="Trebuchet MS" w:cs="Times New Roman"/>
          <w:lang w:val="fr-FR" w:eastAsia="ar-SA"/>
          <w14:ligatures w14:val="none"/>
        </w:rPr>
        <w:t>toată</w:t>
      </w:r>
      <w:proofErr w:type="spellEnd"/>
      <w:r w:rsidRPr="006E7215">
        <w:rPr>
          <w:rFonts w:ascii="Trebuchet MS" w:eastAsia="Calibri" w:hAnsi="Trebuchet MS" w:cs="Times New Roman"/>
          <w:lang w:val="fr-FR" w:eastAsia="ar-SA"/>
          <w14:ligatures w14:val="none"/>
        </w:rPr>
        <w:t xml:space="preserve"> </w:t>
      </w:r>
      <w:proofErr w:type="spellStart"/>
      <w:r w:rsidRPr="006E7215">
        <w:rPr>
          <w:rFonts w:ascii="Trebuchet MS" w:eastAsia="Calibri" w:hAnsi="Trebuchet MS" w:cs="Times New Roman"/>
          <w:lang w:val="fr-FR" w:eastAsia="ar-SA"/>
          <w14:ligatures w14:val="none"/>
        </w:rPr>
        <w:t>perioada</w:t>
      </w:r>
      <w:proofErr w:type="spellEnd"/>
      <w:r w:rsidRPr="006E7215">
        <w:rPr>
          <w:rFonts w:ascii="Trebuchet MS" w:eastAsia="Calibri" w:hAnsi="Trebuchet MS" w:cs="Times New Roman"/>
          <w:lang w:val="fr-FR" w:eastAsia="ar-SA"/>
          <w14:ligatures w14:val="none"/>
        </w:rPr>
        <w:t xml:space="preserve"> de </w:t>
      </w:r>
      <w:proofErr w:type="spellStart"/>
      <w:r w:rsidRPr="006E7215">
        <w:rPr>
          <w:rFonts w:ascii="Trebuchet MS" w:eastAsia="Calibri" w:hAnsi="Trebuchet MS" w:cs="Times New Roman"/>
          <w:lang w:val="fr-FR" w:eastAsia="ar-SA"/>
          <w14:ligatures w14:val="none"/>
        </w:rPr>
        <w:t>realizare</w:t>
      </w:r>
      <w:proofErr w:type="spellEnd"/>
      <w:r w:rsidRPr="006E7215">
        <w:rPr>
          <w:rFonts w:ascii="Trebuchet MS" w:eastAsia="Calibri" w:hAnsi="Trebuchet MS" w:cs="Times New Roman"/>
          <w:lang w:val="fr-FR" w:eastAsia="ar-SA"/>
          <w14:ligatures w14:val="none"/>
        </w:rPr>
        <w:t xml:space="preserve"> a </w:t>
      </w:r>
      <w:proofErr w:type="spellStart"/>
      <w:r w:rsidRPr="006E7215">
        <w:rPr>
          <w:rFonts w:ascii="Trebuchet MS" w:eastAsia="Calibri" w:hAnsi="Trebuchet MS" w:cs="Times New Roman"/>
          <w:lang w:val="fr-FR" w:eastAsia="ar-SA"/>
          <w14:ligatures w14:val="none"/>
        </w:rPr>
        <w:t>proiectului</w:t>
      </w:r>
      <w:proofErr w:type="spellEnd"/>
      <w:r w:rsidRPr="006E7215">
        <w:rPr>
          <w:rFonts w:ascii="Trebuchet MS" w:eastAsia="Calibri" w:hAnsi="Trebuchet MS" w:cs="Times New Roman"/>
          <w:lang w:val="fr-FR" w:eastAsia="ar-SA"/>
          <w14:ligatures w14:val="none"/>
        </w:rPr>
        <w:t xml:space="preserve">, </w:t>
      </w:r>
      <w:proofErr w:type="spellStart"/>
      <w:r w:rsidRPr="006E7215">
        <w:rPr>
          <w:rFonts w:ascii="Trebuchet MS" w:eastAsia="Calibri" w:hAnsi="Trebuchet MS" w:cs="Times New Roman"/>
          <w:lang w:val="fr-FR" w:eastAsia="ar-SA"/>
          <w14:ligatures w14:val="none"/>
        </w:rPr>
        <w:t>iar</w:t>
      </w:r>
      <w:proofErr w:type="spellEnd"/>
      <w:r w:rsidRPr="006E7215">
        <w:rPr>
          <w:rFonts w:ascii="Trebuchet MS" w:eastAsia="Calibri" w:hAnsi="Trebuchet MS" w:cs="Times New Roman"/>
          <w:lang w:val="fr-FR" w:eastAsia="ar-SA"/>
          <w14:ligatures w14:val="none"/>
        </w:rPr>
        <w:t xml:space="preserve"> </w:t>
      </w:r>
      <w:proofErr w:type="spellStart"/>
      <w:r w:rsidRPr="006E7215">
        <w:rPr>
          <w:rFonts w:ascii="Trebuchet MS" w:eastAsia="Calibri" w:hAnsi="Trebuchet MS" w:cs="Times New Roman"/>
          <w:lang w:val="fr-FR" w:eastAsia="ar-SA"/>
          <w14:ligatures w14:val="none"/>
        </w:rPr>
        <w:t>în</w:t>
      </w:r>
      <w:proofErr w:type="spellEnd"/>
      <w:r w:rsidRPr="006E7215">
        <w:rPr>
          <w:rFonts w:ascii="Trebuchet MS" w:eastAsia="Calibri" w:hAnsi="Trebuchet MS" w:cs="Times New Roman"/>
          <w:lang w:val="fr-FR" w:eastAsia="ar-SA"/>
          <w14:ligatures w14:val="none"/>
        </w:rPr>
        <w:t xml:space="preserve"> </w:t>
      </w:r>
      <w:proofErr w:type="spellStart"/>
      <w:r w:rsidRPr="006E7215">
        <w:rPr>
          <w:rFonts w:ascii="Trebuchet MS" w:eastAsia="Calibri" w:hAnsi="Trebuchet MS" w:cs="Times New Roman"/>
          <w:lang w:val="fr-FR" w:eastAsia="ar-SA"/>
          <w14:ligatures w14:val="none"/>
        </w:rPr>
        <w:t>situaţia</w:t>
      </w:r>
      <w:proofErr w:type="spellEnd"/>
      <w:r w:rsidRPr="006E7215">
        <w:rPr>
          <w:rFonts w:ascii="Trebuchet MS" w:eastAsia="Calibri" w:hAnsi="Trebuchet MS" w:cs="Times New Roman"/>
          <w:lang w:val="fr-FR" w:eastAsia="ar-SA"/>
          <w14:ligatures w14:val="none"/>
        </w:rPr>
        <w:t xml:space="preserve"> </w:t>
      </w:r>
      <w:proofErr w:type="spellStart"/>
      <w:r w:rsidRPr="006E7215">
        <w:rPr>
          <w:rFonts w:ascii="Trebuchet MS" w:eastAsia="Calibri" w:hAnsi="Trebuchet MS" w:cs="Times New Roman"/>
          <w:lang w:val="fr-FR" w:eastAsia="ar-SA"/>
          <w14:ligatures w14:val="none"/>
        </w:rPr>
        <w:t>în</w:t>
      </w:r>
      <w:proofErr w:type="spellEnd"/>
      <w:r w:rsidRPr="006E7215">
        <w:rPr>
          <w:rFonts w:ascii="Trebuchet MS" w:eastAsia="Calibri" w:hAnsi="Trebuchet MS" w:cs="Times New Roman"/>
          <w:lang w:val="fr-FR" w:eastAsia="ar-SA"/>
          <w14:ligatures w14:val="none"/>
        </w:rPr>
        <w:t xml:space="preserve"> care </w:t>
      </w:r>
      <w:proofErr w:type="spellStart"/>
      <w:r w:rsidRPr="006E7215">
        <w:rPr>
          <w:rFonts w:ascii="Trebuchet MS" w:eastAsia="Calibri" w:hAnsi="Trebuchet MS" w:cs="Times New Roman"/>
          <w:lang w:val="fr-FR" w:eastAsia="ar-SA"/>
          <w14:ligatures w14:val="none"/>
        </w:rPr>
        <w:t>intervin</w:t>
      </w:r>
      <w:proofErr w:type="spellEnd"/>
      <w:r w:rsidRPr="006E7215">
        <w:rPr>
          <w:rFonts w:ascii="Trebuchet MS" w:eastAsia="Calibri" w:hAnsi="Trebuchet MS" w:cs="Times New Roman"/>
          <w:lang w:val="fr-FR" w:eastAsia="ar-SA"/>
          <w14:ligatures w14:val="none"/>
        </w:rPr>
        <w:t xml:space="preserve"> </w:t>
      </w:r>
      <w:proofErr w:type="spellStart"/>
      <w:r w:rsidRPr="006E7215">
        <w:rPr>
          <w:rFonts w:ascii="Trebuchet MS" w:eastAsia="Calibri" w:hAnsi="Trebuchet MS" w:cs="Times New Roman"/>
          <w:lang w:val="fr-FR" w:eastAsia="ar-SA"/>
          <w14:ligatures w14:val="none"/>
        </w:rPr>
        <w:t>elemente</w:t>
      </w:r>
      <w:proofErr w:type="spellEnd"/>
      <w:r w:rsidRPr="006E7215">
        <w:rPr>
          <w:rFonts w:ascii="Trebuchet MS" w:eastAsia="Calibri" w:hAnsi="Trebuchet MS" w:cs="Times New Roman"/>
          <w:lang w:val="fr-FR" w:eastAsia="ar-SA"/>
          <w14:ligatures w14:val="none"/>
        </w:rPr>
        <w:t xml:space="preserve"> </w:t>
      </w:r>
      <w:proofErr w:type="spellStart"/>
      <w:r w:rsidRPr="006E7215">
        <w:rPr>
          <w:rFonts w:ascii="Trebuchet MS" w:eastAsia="Calibri" w:hAnsi="Trebuchet MS" w:cs="Times New Roman"/>
          <w:lang w:val="fr-FR" w:eastAsia="ar-SA"/>
          <w14:ligatures w14:val="none"/>
        </w:rPr>
        <w:t>noi</w:t>
      </w:r>
      <w:proofErr w:type="spellEnd"/>
      <w:r w:rsidRPr="006E7215">
        <w:rPr>
          <w:rFonts w:ascii="Trebuchet MS" w:eastAsia="Calibri" w:hAnsi="Trebuchet MS" w:cs="Times New Roman"/>
          <w:lang w:val="fr-FR" w:eastAsia="ar-SA"/>
          <w14:ligatures w14:val="none"/>
        </w:rPr>
        <w:t xml:space="preserve">, </w:t>
      </w:r>
      <w:proofErr w:type="spellStart"/>
      <w:r w:rsidRPr="006E7215">
        <w:rPr>
          <w:rFonts w:ascii="Trebuchet MS" w:eastAsia="Calibri" w:hAnsi="Trebuchet MS" w:cs="Times New Roman"/>
          <w:lang w:val="fr-FR" w:eastAsia="ar-SA"/>
          <w14:ligatures w14:val="none"/>
        </w:rPr>
        <w:t>necunoscute</w:t>
      </w:r>
      <w:proofErr w:type="spellEnd"/>
      <w:r w:rsidRPr="006E7215">
        <w:rPr>
          <w:rFonts w:ascii="Trebuchet MS" w:eastAsia="Calibri" w:hAnsi="Trebuchet MS" w:cs="Times New Roman"/>
          <w:lang w:val="fr-FR" w:eastAsia="ar-SA"/>
          <w14:ligatures w14:val="none"/>
        </w:rPr>
        <w:t xml:space="preserve"> la data </w:t>
      </w:r>
      <w:proofErr w:type="spellStart"/>
      <w:r w:rsidRPr="006E7215">
        <w:rPr>
          <w:rFonts w:ascii="Trebuchet MS" w:eastAsia="Calibri" w:hAnsi="Trebuchet MS" w:cs="Times New Roman"/>
          <w:lang w:val="fr-FR" w:eastAsia="ar-SA"/>
          <w14:ligatures w14:val="none"/>
        </w:rPr>
        <w:t>emiterii</w:t>
      </w:r>
      <w:proofErr w:type="spellEnd"/>
      <w:r w:rsidRPr="006E7215">
        <w:rPr>
          <w:rFonts w:ascii="Trebuchet MS" w:eastAsia="Calibri" w:hAnsi="Trebuchet MS" w:cs="Times New Roman"/>
          <w:lang w:val="fr-FR" w:eastAsia="ar-SA"/>
          <w14:ligatures w14:val="none"/>
        </w:rPr>
        <w:t xml:space="preserve"> </w:t>
      </w:r>
      <w:proofErr w:type="spellStart"/>
      <w:r w:rsidRPr="006E7215">
        <w:rPr>
          <w:rFonts w:ascii="Trebuchet MS" w:eastAsia="Calibri" w:hAnsi="Trebuchet MS" w:cs="Times New Roman"/>
          <w:lang w:val="fr-FR" w:eastAsia="ar-SA"/>
          <w14:ligatures w14:val="none"/>
        </w:rPr>
        <w:t>prezentei</w:t>
      </w:r>
      <w:proofErr w:type="spellEnd"/>
      <w:r w:rsidRPr="006E7215">
        <w:rPr>
          <w:rFonts w:ascii="Trebuchet MS" w:eastAsia="Calibri" w:hAnsi="Trebuchet MS" w:cs="Times New Roman"/>
          <w:lang w:val="fr-FR" w:eastAsia="ar-SA"/>
          <w14:ligatures w14:val="none"/>
        </w:rPr>
        <w:t xml:space="preserve"> </w:t>
      </w:r>
      <w:proofErr w:type="spellStart"/>
      <w:r w:rsidRPr="006E7215">
        <w:rPr>
          <w:rFonts w:ascii="Trebuchet MS" w:eastAsia="Calibri" w:hAnsi="Trebuchet MS" w:cs="Times New Roman"/>
          <w:lang w:val="fr-FR" w:eastAsia="ar-SA"/>
          <w14:ligatures w14:val="none"/>
        </w:rPr>
        <w:t>decizii</w:t>
      </w:r>
      <w:proofErr w:type="spellEnd"/>
      <w:r w:rsidRPr="006E7215">
        <w:rPr>
          <w:rFonts w:ascii="Trebuchet MS" w:eastAsia="Calibri" w:hAnsi="Trebuchet MS" w:cs="Times New Roman"/>
          <w:lang w:val="fr-FR" w:eastAsia="ar-SA"/>
          <w14:ligatures w14:val="none"/>
        </w:rPr>
        <w:t xml:space="preserve">, </w:t>
      </w:r>
      <w:proofErr w:type="spellStart"/>
      <w:r w:rsidRPr="006E7215">
        <w:rPr>
          <w:rFonts w:ascii="Trebuchet MS" w:eastAsia="Calibri" w:hAnsi="Trebuchet MS" w:cs="Times New Roman"/>
          <w:lang w:val="fr-FR" w:eastAsia="ar-SA"/>
          <w14:ligatures w14:val="none"/>
        </w:rPr>
        <w:t>sau</w:t>
      </w:r>
      <w:proofErr w:type="spellEnd"/>
      <w:r w:rsidRPr="006E7215">
        <w:rPr>
          <w:rFonts w:ascii="Trebuchet MS" w:eastAsia="Calibri" w:hAnsi="Trebuchet MS" w:cs="Times New Roman"/>
          <w:lang w:val="fr-FR" w:eastAsia="ar-SA"/>
          <w14:ligatures w14:val="none"/>
        </w:rPr>
        <w:t xml:space="preserve"> se </w:t>
      </w:r>
      <w:proofErr w:type="spellStart"/>
      <w:r w:rsidRPr="006E7215">
        <w:rPr>
          <w:rFonts w:ascii="Trebuchet MS" w:eastAsia="Calibri" w:hAnsi="Trebuchet MS" w:cs="Times New Roman"/>
          <w:lang w:val="fr-FR" w:eastAsia="ar-SA"/>
          <w14:ligatures w14:val="none"/>
        </w:rPr>
        <w:t>modifică</w:t>
      </w:r>
      <w:proofErr w:type="spellEnd"/>
      <w:r w:rsidRPr="006E7215">
        <w:rPr>
          <w:rFonts w:ascii="Trebuchet MS" w:eastAsia="Calibri" w:hAnsi="Trebuchet MS" w:cs="Times New Roman"/>
          <w:lang w:val="fr-FR" w:eastAsia="ar-SA"/>
          <w14:ligatures w14:val="none"/>
        </w:rPr>
        <w:t xml:space="preserve"> </w:t>
      </w:r>
      <w:proofErr w:type="spellStart"/>
      <w:r w:rsidRPr="006E7215">
        <w:rPr>
          <w:rFonts w:ascii="Trebuchet MS" w:eastAsia="Calibri" w:hAnsi="Trebuchet MS" w:cs="Times New Roman"/>
          <w:lang w:val="fr-FR" w:eastAsia="ar-SA"/>
          <w14:ligatures w14:val="none"/>
        </w:rPr>
        <w:t>condiţiile</w:t>
      </w:r>
      <w:proofErr w:type="spellEnd"/>
      <w:r w:rsidRPr="006E7215">
        <w:rPr>
          <w:rFonts w:ascii="Trebuchet MS" w:eastAsia="Calibri" w:hAnsi="Trebuchet MS" w:cs="Times New Roman"/>
          <w:lang w:val="fr-FR" w:eastAsia="ar-SA"/>
          <w14:ligatures w14:val="none"/>
        </w:rPr>
        <w:t xml:space="preserve"> care au stat la </w:t>
      </w:r>
      <w:proofErr w:type="spellStart"/>
      <w:r w:rsidRPr="006E7215">
        <w:rPr>
          <w:rFonts w:ascii="Trebuchet MS" w:eastAsia="Calibri" w:hAnsi="Trebuchet MS" w:cs="Times New Roman"/>
          <w:lang w:val="fr-FR" w:eastAsia="ar-SA"/>
          <w14:ligatures w14:val="none"/>
        </w:rPr>
        <w:t>baza</w:t>
      </w:r>
      <w:proofErr w:type="spellEnd"/>
      <w:r w:rsidRPr="006E7215">
        <w:rPr>
          <w:rFonts w:ascii="Trebuchet MS" w:eastAsia="Calibri" w:hAnsi="Trebuchet MS" w:cs="Times New Roman"/>
          <w:lang w:val="fr-FR" w:eastAsia="ar-SA"/>
          <w14:ligatures w14:val="none"/>
        </w:rPr>
        <w:t xml:space="preserve"> </w:t>
      </w:r>
      <w:proofErr w:type="spellStart"/>
      <w:r w:rsidRPr="006E7215">
        <w:rPr>
          <w:rFonts w:ascii="Trebuchet MS" w:eastAsia="Calibri" w:hAnsi="Trebuchet MS" w:cs="Times New Roman"/>
          <w:lang w:val="fr-FR" w:eastAsia="ar-SA"/>
          <w14:ligatures w14:val="none"/>
        </w:rPr>
        <w:t>emiterii</w:t>
      </w:r>
      <w:proofErr w:type="spellEnd"/>
      <w:r w:rsidRPr="006E7215">
        <w:rPr>
          <w:rFonts w:ascii="Trebuchet MS" w:eastAsia="Calibri" w:hAnsi="Trebuchet MS" w:cs="Times New Roman"/>
          <w:lang w:val="fr-FR" w:eastAsia="ar-SA"/>
          <w14:ligatures w14:val="none"/>
        </w:rPr>
        <w:t xml:space="preserve"> </w:t>
      </w:r>
      <w:proofErr w:type="spellStart"/>
      <w:r w:rsidRPr="006E7215">
        <w:rPr>
          <w:rFonts w:ascii="Trebuchet MS" w:eastAsia="Calibri" w:hAnsi="Trebuchet MS" w:cs="Times New Roman"/>
          <w:lang w:val="fr-FR" w:eastAsia="ar-SA"/>
          <w14:ligatures w14:val="none"/>
        </w:rPr>
        <w:t>acesteia</w:t>
      </w:r>
      <w:proofErr w:type="spellEnd"/>
      <w:r w:rsidRPr="006E7215">
        <w:rPr>
          <w:rFonts w:ascii="Trebuchet MS" w:eastAsia="Calibri" w:hAnsi="Trebuchet MS" w:cs="Times New Roman"/>
          <w:lang w:val="fr-FR" w:eastAsia="ar-SA"/>
          <w14:ligatures w14:val="none"/>
        </w:rPr>
        <w:t xml:space="preserve">, </w:t>
      </w:r>
      <w:proofErr w:type="spellStart"/>
      <w:r w:rsidRPr="006E7215">
        <w:rPr>
          <w:rFonts w:ascii="Trebuchet MS" w:eastAsia="Calibri" w:hAnsi="Trebuchet MS" w:cs="Times New Roman"/>
          <w:lang w:val="fr-FR" w:eastAsia="ar-SA"/>
          <w14:ligatures w14:val="none"/>
        </w:rPr>
        <w:t>titularul</w:t>
      </w:r>
      <w:proofErr w:type="spellEnd"/>
      <w:r w:rsidRPr="006E7215">
        <w:rPr>
          <w:rFonts w:ascii="Trebuchet MS" w:eastAsia="Calibri" w:hAnsi="Trebuchet MS" w:cs="Times New Roman"/>
          <w:lang w:val="fr-FR" w:eastAsia="ar-SA"/>
          <w14:ligatures w14:val="none"/>
        </w:rPr>
        <w:t xml:space="preserve"> </w:t>
      </w:r>
      <w:proofErr w:type="spellStart"/>
      <w:r w:rsidRPr="006E7215">
        <w:rPr>
          <w:rFonts w:ascii="Trebuchet MS" w:eastAsia="Calibri" w:hAnsi="Trebuchet MS" w:cs="Times New Roman"/>
          <w:lang w:val="fr-FR" w:eastAsia="ar-SA"/>
          <w14:ligatures w14:val="none"/>
        </w:rPr>
        <w:t>proiectului</w:t>
      </w:r>
      <w:proofErr w:type="spellEnd"/>
      <w:r w:rsidRPr="006E7215">
        <w:rPr>
          <w:rFonts w:ascii="Trebuchet MS" w:eastAsia="Calibri" w:hAnsi="Trebuchet MS" w:cs="Times New Roman"/>
          <w:lang w:val="fr-FR" w:eastAsia="ar-SA"/>
          <w14:ligatures w14:val="none"/>
        </w:rPr>
        <w:t xml:space="preserve"> are </w:t>
      </w:r>
      <w:proofErr w:type="spellStart"/>
      <w:r w:rsidRPr="006E7215">
        <w:rPr>
          <w:rFonts w:ascii="Trebuchet MS" w:eastAsia="Calibri" w:hAnsi="Trebuchet MS" w:cs="Times New Roman"/>
          <w:lang w:val="fr-FR" w:eastAsia="ar-SA"/>
          <w14:ligatures w14:val="none"/>
        </w:rPr>
        <w:t>obligaţia</w:t>
      </w:r>
      <w:proofErr w:type="spellEnd"/>
      <w:r w:rsidRPr="006E7215">
        <w:rPr>
          <w:rFonts w:ascii="Trebuchet MS" w:eastAsia="Calibri" w:hAnsi="Trebuchet MS" w:cs="Times New Roman"/>
          <w:lang w:val="fr-FR" w:eastAsia="ar-SA"/>
          <w14:ligatures w14:val="none"/>
        </w:rPr>
        <w:t xml:space="preserve"> </w:t>
      </w:r>
      <w:proofErr w:type="gramStart"/>
      <w:r w:rsidRPr="006E7215">
        <w:rPr>
          <w:rFonts w:ascii="Trebuchet MS" w:eastAsia="Calibri" w:hAnsi="Trebuchet MS" w:cs="Times New Roman"/>
          <w:lang w:val="fr-FR" w:eastAsia="ar-SA"/>
          <w14:ligatures w14:val="none"/>
        </w:rPr>
        <w:t>de a</w:t>
      </w:r>
      <w:proofErr w:type="gramEnd"/>
      <w:r w:rsidRPr="006E7215">
        <w:rPr>
          <w:rFonts w:ascii="Trebuchet MS" w:eastAsia="Calibri" w:hAnsi="Trebuchet MS" w:cs="Times New Roman"/>
          <w:lang w:val="fr-FR" w:eastAsia="ar-SA"/>
          <w14:ligatures w14:val="none"/>
        </w:rPr>
        <w:t xml:space="preserve"> </w:t>
      </w:r>
      <w:proofErr w:type="spellStart"/>
      <w:r w:rsidRPr="006E7215">
        <w:rPr>
          <w:rFonts w:ascii="Trebuchet MS" w:eastAsia="Calibri" w:hAnsi="Trebuchet MS" w:cs="Times New Roman"/>
          <w:lang w:val="fr-FR" w:eastAsia="ar-SA"/>
          <w14:ligatures w14:val="none"/>
        </w:rPr>
        <w:t>notifica</w:t>
      </w:r>
      <w:proofErr w:type="spellEnd"/>
      <w:r w:rsidRPr="006E7215">
        <w:rPr>
          <w:rFonts w:ascii="Trebuchet MS" w:eastAsia="Calibri" w:hAnsi="Trebuchet MS" w:cs="Times New Roman"/>
          <w:lang w:val="fr-FR" w:eastAsia="ar-SA"/>
          <w14:ligatures w14:val="none"/>
        </w:rPr>
        <w:t xml:space="preserve"> </w:t>
      </w:r>
      <w:proofErr w:type="spellStart"/>
      <w:r w:rsidRPr="006E7215">
        <w:rPr>
          <w:rFonts w:ascii="Trebuchet MS" w:eastAsia="Calibri" w:hAnsi="Trebuchet MS" w:cs="Times New Roman"/>
          <w:lang w:val="fr-FR" w:eastAsia="ar-SA"/>
          <w14:ligatures w14:val="none"/>
        </w:rPr>
        <w:t>autoritatea</w:t>
      </w:r>
      <w:proofErr w:type="spellEnd"/>
      <w:r w:rsidRPr="006E7215">
        <w:rPr>
          <w:rFonts w:ascii="Trebuchet MS" w:eastAsia="Calibri" w:hAnsi="Trebuchet MS" w:cs="Times New Roman"/>
          <w:lang w:val="fr-FR" w:eastAsia="ar-SA"/>
          <w14:ligatures w14:val="none"/>
        </w:rPr>
        <w:t xml:space="preserve"> </w:t>
      </w:r>
      <w:proofErr w:type="spellStart"/>
      <w:r w:rsidRPr="006E7215">
        <w:rPr>
          <w:rFonts w:ascii="Trebuchet MS" w:eastAsia="Calibri" w:hAnsi="Trebuchet MS" w:cs="Times New Roman"/>
          <w:lang w:val="fr-FR" w:eastAsia="ar-SA"/>
          <w14:ligatures w14:val="none"/>
        </w:rPr>
        <w:t>competentă</w:t>
      </w:r>
      <w:proofErr w:type="spellEnd"/>
      <w:r w:rsidRPr="006E7215">
        <w:rPr>
          <w:rFonts w:ascii="Trebuchet MS" w:eastAsia="Calibri" w:hAnsi="Trebuchet MS" w:cs="Times New Roman"/>
          <w:lang w:val="fr-FR" w:eastAsia="ar-SA"/>
          <w14:ligatures w14:val="none"/>
        </w:rPr>
        <w:t xml:space="preserve"> </w:t>
      </w:r>
      <w:proofErr w:type="spellStart"/>
      <w:r w:rsidRPr="006E7215">
        <w:rPr>
          <w:rFonts w:ascii="Trebuchet MS" w:eastAsia="Calibri" w:hAnsi="Trebuchet MS" w:cs="Times New Roman"/>
          <w:lang w:val="fr-FR" w:eastAsia="ar-SA"/>
          <w14:ligatures w14:val="none"/>
        </w:rPr>
        <w:t>emitentă</w:t>
      </w:r>
      <w:proofErr w:type="spellEnd"/>
      <w:r w:rsidRPr="006E7215">
        <w:rPr>
          <w:rFonts w:ascii="Trebuchet MS" w:eastAsia="Calibri" w:hAnsi="Trebuchet MS" w:cs="Times New Roman"/>
          <w:lang w:val="fr-FR" w:eastAsia="ar-SA"/>
          <w14:ligatures w14:val="none"/>
        </w:rPr>
        <w:t>.</w:t>
      </w:r>
    </w:p>
    <w:p w14:paraId="37BD5A22" w14:textId="77777777" w:rsidR="004C5511" w:rsidRPr="006E7215" w:rsidRDefault="004C5511" w:rsidP="006E7215">
      <w:pPr>
        <w:suppressAutoHyphens/>
        <w:spacing w:after="0" w:line="240" w:lineRule="auto"/>
        <w:jc w:val="both"/>
        <w:rPr>
          <w:rFonts w:ascii="Trebuchet MS" w:eastAsia="Calibri" w:hAnsi="Trebuchet MS" w:cs="Times New Roman"/>
          <w:lang w:val="fr-FR" w:eastAsia="ar-SA"/>
          <w14:ligatures w14:val="none"/>
        </w:rPr>
      </w:pPr>
      <w:r w:rsidRPr="006E7215">
        <w:rPr>
          <w:rFonts w:ascii="Trebuchet MS" w:eastAsia="Calibri" w:hAnsi="Trebuchet MS" w:cs="Times New Roman"/>
          <w:lang w:val="fr-FR" w:eastAsia="ar-SA"/>
          <w14:ligatures w14:val="none"/>
        </w:rPr>
        <w:t xml:space="preserve">    </w:t>
      </w:r>
      <w:proofErr w:type="spellStart"/>
      <w:r w:rsidRPr="006E7215">
        <w:rPr>
          <w:rFonts w:ascii="Trebuchet MS" w:eastAsia="Calibri" w:hAnsi="Trebuchet MS" w:cs="Times New Roman"/>
          <w:lang w:val="fr-FR" w:eastAsia="ar-SA"/>
          <w14:ligatures w14:val="none"/>
        </w:rPr>
        <w:t>Orice</w:t>
      </w:r>
      <w:proofErr w:type="spellEnd"/>
      <w:r w:rsidRPr="006E7215">
        <w:rPr>
          <w:rFonts w:ascii="Trebuchet MS" w:eastAsia="Calibri" w:hAnsi="Trebuchet MS" w:cs="Times New Roman"/>
          <w:lang w:val="fr-FR" w:eastAsia="ar-SA"/>
          <w14:ligatures w14:val="none"/>
        </w:rPr>
        <w:t xml:space="preserve"> </w:t>
      </w:r>
      <w:proofErr w:type="spellStart"/>
      <w:r w:rsidRPr="006E7215">
        <w:rPr>
          <w:rFonts w:ascii="Trebuchet MS" w:eastAsia="Calibri" w:hAnsi="Trebuchet MS" w:cs="Times New Roman"/>
          <w:lang w:val="fr-FR" w:eastAsia="ar-SA"/>
          <w14:ligatures w14:val="none"/>
        </w:rPr>
        <w:t>persoană</w:t>
      </w:r>
      <w:proofErr w:type="spellEnd"/>
      <w:r w:rsidRPr="006E7215">
        <w:rPr>
          <w:rFonts w:ascii="Trebuchet MS" w:eastAsia="Calibri" w:hAnsi="Trebuchet MS" w:cs="Times New Roman"/>
          <w:lang w:val="fr-FR" w:eastAsia="ar-SA"/>
          <w14:ligatures w14:val="none"/>
        </w:rPr>
        <w:t xml:space="preserve"> care face parte </w:t>
      </w:r>
      <w:proofErr w:type="spellStart"/>
      <w:r w:rsidRPr="006E7215">
        <w:rPr>
          <w:rFonts w:ascii="Trebuchet MS" w:eastAsia="Calibri" w:hAnsi="Trebuchet MS" w:cs="Times New Roman"/>
          <w:lang w:val="fr-FR" w:eastAsia="ar-SA"/>
          <w14:ligatures w14:val="none"/>
        </w:rPr>
        <w:t>din</w:t>
      </w:r>
      <w:proofErr w:type="spellEnd"/>
      <w:r w:rsidRPr="006E7215">
        <w:rPr>
          <w:rFonts w:ascii="Trebuchet MS" w:eastAsia="Calibri" w:hAnsi="Trebuchet MS" w:cs="Times New Roman"/>
          <w:lang w:val="fr-FR" w:eastAsia="ar-SA"/>
          <w14:ligatures w14:val="none"/>
        </w:rPr>
        <w:t xml:space="preserve"> </w:t>
      </w:r>
      <w:proofErr w:type="spellStart"/>
      <w:r w:rsidRPr="006E7215">
        <w:rPr>
          <w:rFonts w:ascii="Trebuchet MS" w:eastAsia="Calibri" w:hAnsi="Trebuchet MS" w:cs="Times New Roman"/>
          <w:lang w:val="fr-FR" w:eastAsia="ar-SA"/>
          <w14:ligatures w14:val="none"/>
        </w:rPr>
        <w:t>publicul</w:t>
      </w:r>
      <w:proofErr w:type="spellEnd"/>
      <w:r w:rsidRPr="006E7215">
        <w:rPr>
          <w:rFonts w:ascii="Trebuchet MS" w:eastAsia="Calibri" w:hAnsi="Trebuchet MS" w:cs="Times New Roman"/>
          <w:lang w:val="fr-FR" w:eastAsia="ar-SA"/>
          <w14:ligatures w14:val="none"/>
        </w:rPr>
        <w:t xml:space="preserve"> </w:t>
      </w:r>
      <w:proofErr w:type="spellStart"/>
      <w:r w:rsidRPr="006E7215">
        <w:rPr>
          <w:rFonts w:ascii="Trebuchet MS" w:eastAsia="Calibri" w:hAnsi="Trebuchet MS" w:cs="Times New Roman"/>
          <w:lang w:val="fr-FR" w:eastAsia="ar-SA"/>
          <w14:ligatures w14:val="none"/>
        </w:rPr>
        <w:t>interesat</w:t>
      </w:r>
      <w:proofErr w:type="spellEnd"/>
      <w:r w:rsidRPr="006E7215">
        <w:rPr>
          <w:rFonts w:ascii="Trebuchet MS" w:eastAsia="Calibri" w:hAnsi="Trebuchet MS" w:cs="Times New Roman"/>
          <w:lang w:val="fr-FR" w:eastAsia="ar-SA"/>
          <w14:ligatures w14:val="none"/>
        </w:rPr>
        <w:t xml:space="preserve"> </w:t>
      </w:r>
      <w:proofErr w:type="spellStart"/>
      <w:r w:rsidRPr="006E7215">
        <w:rPr>
          <w:rFonts w:ascii="Trebuchet MS" w:eastAsia="Calibri" w:hAnsi="Trebuchet MS" w:cs="Times New Roman"/>
          <w:lang w:val="fr-FR" w:eastAsia="ar-SA"/>
          <w14:ligatures w14:val="none"/>
        </w:rPr>
        <w:t>şi</w:t>
      </w:r>
      <w:proofErr w:type="spellEnd"/>
      <w:r w:rsidRPr="006E7215">
        <w:rPr>
          <w:rFonts w:ascii="Trebuchet MS" w:eastAsia="Calibri" w:hAnsi="Trebuchet MS" w:cs="Times New Roman"/>
          <w:lang w:val="fr-FR" w:eastAsia="ar-SA"/>
          <w14:ligatures w14:val="none"/>
        </w:rPr>
        <w:t xml:space="preserve"> care se </w:t>
      </w:r>
      <w:proofErr w:type="spellStart"/>
      <w:r w:rsidRPr="006E7215">
        <w:rPr>
          <w:rFonts w:ascii="Trebuchet MS" w:eastAsia="Calibri" w:hAnsi="Trebuchet MS" w:cs="Times New Roman"/>
          <w:lang w:val="fr-FR" w:eastAsia="ar-SA"/>
          <w14:ligatures w14:val="none"/>
        </w:rPr>
        <w:t>consideră</w:t>
      </w:r>
      <w:proofErr w:type="spellEnd"/>
      <w:r w:rsidRPr="006E7215">
        <w:rPr>
          <w:rFonts w:ascii="Trebuchet MS" w:eastAsia="Calibri" w:hAnsi="Trebuchet MS" w:cs="Times New Roman"/>
          <w:lang w:val="fr-FR" w:eastAsia="ar-SA"/>
          <w14:ligatures w14:val="none"/>
        </w:rPr>
        <w:t xml:space="preserve"> </w:t>
      </w:r>
      <w:proofErr w:type="spellStart"/>
      <w:r w:rsidRPr="006E7215">
        <w:rPr>
          <w:rFonts w:ascii="Trebuchet MS" w:eastAsia="Calibri" w:hAnsi="Trebuchet MS" w:cs="Times New Roman"/>
          <w:lang w:val="fr-FR" w:eastAsia="ar-SA"/>
          <w14:ligatures w14:val="none"/>
        </w:rPr>
        <w:t>vătămată</w:t>
      </w:r>
      <w:proofErr w:type="spellEnd"/>
      <w:r w:rsidRPr="006E7215">
        <w:rPr>
          <w:rFonts w:ascii="Trebuchet MS" w:eastAsia="Calibri" w:hAnsi="Trebuchet MS" w:cs="Times New Roman"/>
          <w:lang w:val="fr-FR" w:eastAsia="ar-SA"/>
          <w14:ligatures w14:val="none"/>
        </w:rPr>
        <w:t xml:space="preserve"> </w:t>
      </w:r>
      <w:proofErr w:type="spellStart"/>
      <w:r w:rsidRPr="006E7215">
        <w:rPr>
          <w:rFonts w:ascii="Trebuchet MS" w:eastAsia="Calibri" w:hAnsi="Trebuchet MS" w:cs="Times New Roman"/>
          <w:lang w:val="fr-FR" w:eastAsia="ar-SA"/>
          <w14:ligatures w14:val="none"/>
        </w:rPr>
        <w:t>într</w:t>
      </w:r>
      <w:proofErr w:type="spellEnd"/>
      <w:r w:rsidRPr="006E7215">
        <w:rPr>
          <w:rFonts w:ascii="Trebuchet MS" w:eastAsia="Calibri" w:hAnsi="Trebuchet MS" w:cs="Times New Roman"/>
          <w:lang w:val="fr-FR" w:eastAsia="ar-SA"/>
          <w14:ligatures w14:val="none"/>
        </w:rPr>
        <w:t xml:space="preserve">-un </w:t>
      </w:r>
      <w:proofErr w:type="spellStart"/>
      <w:r w:rsidRPr="006E7215">
        <w:rPr>
          <w:rFonts w:ascii="Trebuchet MS" w:eastAsia="Calibri" w:hAnsi="Trebuchet MS" w:cs="Times New Roman"/>
          <w:lang w:val="fr-FR" w:eastAsia="ar-SA"/>
          <w14:ligatures w14:val="none"/>
        </w:rPr>
        <w:t>drept</w:t>
      </w:r>
      <w:proofErr w:type="spellEnd"/>
      <w:r w:rsidRPr="006E7215">
        <w:rPr>
          <w:rFonts w:ascii="Trebuchet MS" w:eastAsia="Calibri" w:hAnsi="Trebuchet MS" w:cs="Times New Roman"/>
          <w:lang w:val="fr-FR" w:eastAsia="ar-SA"/>
          <w14:ligatures w14:val="none"/>
        </w:rPr>
        <w:t xml:space="preserve"> al </w:t>
      </w:r>
      <w:proofErr w:type="spellStart"/>
      <w:r w:rsidRPr="006E7215">
        <w:rPr>
          <w:rFonts w:ascii="Trebuchet MS" w:eastAsia="Calibri" w:hAnsi="Trebuchet MS" w:cs="Times New Roman"/>
          <w:lang w:val="fr-FR" w:eastAsia="ar-SA"/>
          <w14:ligatures w14:val="none"/>
        </w:rPr>
        <w:t>său</w:t>
      </w:r>
      <w:proofErr w:type="spellEnd"/>
      <w:r w:rsidRPr="006E7215">
        <w:rPr>
          <w:rFonts w:ascii="Trebuchet MS" w:eastAsia="Calibri" w:hAnsi="Trebuchet MS" w:cs="Times New Roman"/>
          <w:lang w:val="fr-FR" w:eastAsia="ar-SA"/>
          <w14:ligatures w14:val="none"/>
        </w:rPr>
        <w:t xml:space="preserve"> </w:t>
      </w:r>
      <w:proofErr w:type="spellStart"/>
      <w:r w:rsidRPr="006E7215">
        <w:rPr>
          <w:rFonts w:ascii="Trebuchet MS" w:eastAsia="Calibri" w:hAnsi="Trebuchet MS" w:cs="Times New Roman"/>
          <w:lang w:val="fr-FR" w:eastAsia="ar-SA"/>
          <w14:ligatures w14:val="none"/>
        </w:rPr>
        <w:t>ori</w:t>
      </w:r>
      <w:proofErr w:type="spellEnd"/>
      <w:r w:rsidRPr="006E7215">
        <w:rPr>
          <w:rFonts w:ascii="Trebuchet MS" w:eastAsia="Calibri" w:hAnsi="Trebuchet MS" w:cs="Times New Roman"/>
          <w:lang w:val="fr-FR" w:eastAsia="ar-SA"/>
          <w14:ligatures w14:val="none"/>
        </w:rPr>
        <w:t xml:space="preserve"> </w:t>
      </w:r>
      <w:proofErr w:type="spellStart"/>
      <w:r w:rsidRPr="006E7215">
        <w:rPr>
          <w:rFonts w:ascii="Trebuchet MS" w:eastAsia="Calibri" w:hAnsi="Trebuchet MS" w:cs="Times New Roman"/>
          <w:lang w:val="fr-FR" w:eastAsia="ar-SA"/>
          <w14:ligatures w14:val="none"/>
        </w:rPr>
        <w:t>într</w:t>
      </w:r>
      <w:proofErr w:type="spellEnd"/>
      <w:r w:rsidRPr="006E7215">
        <w:rPr>
          <w:rFonts w:ascii="Trebuchet MS" w:eastAsia="Calibri" w:hAnsi="Trebuchet MS" w:cs="Times New Roman"/>
          <w:lang w:val="fr-FR" w:eastAsia="ar-SA"/>
          <w14:ligatures w14:val="none"/>
        </w:rPr>
        <w:t xml:space="preserve">-un </w:t>
      </w:r>
      <w:proofErr w:type="spellStart"/>
      <w:r w:rsidRPr="006E7215">
        <w:rPr>
          <w:rFonts w:ascii="Trebuchet MS" w:eastAsia="Calibri" w:hAnsi="Trebuchet MS" w:cs="Times New Roman"/>
          <w:lang w:val="fr-FR" w:eastAsia="ar-SA"/>
          <w14:ligatures w14:val="none"/>
        </w:rPr>
        <w:t>interes</w:t>
      </w:r>
      <w:proofErr w:type="spellEnd"/>
      <w:r w:rsidRPr="006E7215">
        <w:rPr>
          <w:rFonts w:ascii="Trebuchet MS" w:eastAsia="Calibri" w:hAnsi="Trebuchet MS" w:cs="Times New Roman"/>
          <w:lang w:val="fr-FR" w:eastAsia="ar-SA"/>
          <w14:ligatures w14:val="none"/>
        </w:rPr>
        <w:t xml:space="preserve"> </w:t>
      </w:r>
      <w:proofErr w:type="spellStart"/>
      <w:r w:rsidRPr="006E7215">
        <w:rPr>
          <w:rFonts w:ascii="Trebuchet MS" w:eastAsia="Calibri" w:hAnsi="Trebuchet MS" w:cs="Times New Roman"/>
          <w:lang w:val="fr-FR" w:eastAsia="ar-SA"/>
          <w14:ligatures w14:val="none"/>
        </w:rPr>
        <w:t>legitim</w:t>
      </w:r>
      <w:proofErr w:type="spellEnd"/>
      <w:r w:rsidRPr="006E7215">
        <w:rPr>
          <w:rFonts w:ascii="Trebuchet MS" w:eastAsia="Calibri" w:hAnsi="Trebuchet MS" w:cs="Times New Roman"/>
          <w:lang w:val="fr-FR" w:eastAsia="ar-SA"/>
          <w14:ligatures w14:val="none"/>
        </w:rPr>
        <w:t xml:space="preserve"> se </w:t>
      </w:r>
      <w:proofErr w:type="spellStart"/>
      <w:r w:rsidRPr="006E7215">
        <w:rPr>
          <w:rFonts w:ascii="Trebuchet MS" w:eastAsia="Calibri" w:hAnsi="Trebuchet MS" w:cs="Times New Roman"/>
          <w:lang w:val="fr-FR" w:eastAsia="ar-SA"/>
          <w14:ligatures w14:val="none"/>
        </w:rPr>
        <w:t>poate</w:t>
      </w:r>
      <w:proofErr w:type="spellEnd"/>
      <w:r w:rsidRPr="006E7215">
        <w:rPr>
          <w:rFonts w:ascii="Trebuchet MS" w:eastAsia="Calibri" w:hAnsi="Trebuchet MS" w:cs="Times New Roman"/>
          <w:lang w:val="fr-FR" w:eastAsia="ar-SA"/>
          <w14:ligatures w14:val="none"/>
        </w:rPr>
        <w:t xml:space="preserve"> </w:t>
      </w:r>
      <w:proofErr w:type="spellStart"/>
      <w:r w:rsidRPr="006E7215">
        <w:rPr>
          <w:rFonts w:ascii="Trebuchet MS" w:eastAsia="Calibri" w:hAnsi="Trebuchet MS" w:cs="Times New Roman"/>
          <w:lang w:val="fr-FR" w:eastAsia="ar-SA"/>
          <w14:ligatures w14:val="none"/>
        </w:rPr>
        <w:t>adresa</w:t>
      </w:r>
      <w:proofErr w:type="spellEnd"/>
      <w:r w:rsidRPr="006E7215">
        <w:rPr>
          <w:rFonts w:ascii="Trebuchet MS" w:eastAsia="Calibri" w:hAnsi="Trebuchet MS" w:cs="Times New Roman"/>
          <w:lang w:val="fr-FR" w:eastAsia="ar-SA"/>
          <w14:ligatures w14:val="none"/>
        </w:rPr>
        <w:t xml:space="preserve"> </w:t>
      </w:r>
      <w:proofErr w:type="spellStart"/>
      <w:r w:rsidRPr="006E7215">
        <w:rPr>
          <w:rFonts w:ascii="Trebuchet MS" w:eastAsia="Calibri" w:hAnsi="Trebuchet MS" w:cs="Times New Roman"/>
          <w:lang w:val="fr-FR" w:eastAsia="ar-SA"/>
          <w14:ligatures w14:val="none"/>
        </w:rPr>
        <w:t>instanţei</w:t>
      </w:r>
      <w:proofErr w:type="spellEnd"/>
      <w:r w:rsidRPr="006E7215">
        <w:rPr>
          <w:rFonts w:ascii="Trebuchet MS" w:eastAsia="Calibri" w:hAnsi="Trebuchet MS" w:cs="Times New Roman"/>
          <w:lang w:val="fr-FR" w:eastAsia="ar-SA"/>
          <w14:ligatures w14:val="none"/>
        </w:rPr>
        <w:t xml:space="preserve"> de </w:t>
      </w:r>
      <w:proofErr w:type="spellStart"/>
      <w:r w:rsidRPr="006E7215">
        <w:rPr>
          <w:rFonts w:ascii="Trebuchet MS" w:eastAsia="Calibri" w:hAnsi="Trebuchet MS" w:cs="Times New Roman"/>
          <w:lang w:val="fr-FR" w:eastAsia="ar-SA"/>
          <w14:ligatures w14:val="none"/>
        </w:rPr>
        <w:t>contencios</w:t>
      </w:r>
      <w:proofErr w:type="spellEnd"/>
      <w:r w:rsidRPr="006E7215">
        <w:rPr>
          <w:rFonts w:ascii="Trebuchet MS" w:eastAsia="Calibri" w:hAnsi="Trebuchet MS" w:cs="Times New Roman"/>
          <w:lang w:val="fr-FR" w:eastAsia="ar-SA"/>
          <w14:ligatures w14:val="none"/>
        </w:rPr>
        <w:t xml:space="preserve"> </w:t>
      </w:r>
      <w:proofErr w:type="spellStart"/>
      <w:r w:rsidRPr="006E7215">
        <w:rPr>
          <w:rFonts w:ascii="Trebuchet MS" w:eastAsia="Calibri" w:hAnsi="Trebuchet MS" w:cs="Times New Roman"/>
          <w:lang w:val="fr-FR" w:eastAsia="ar-SA"/>
          <w14:ligatures w14:val="none"/>
        </w:rPr>
        <w:t>administrativ</w:t>
      </w:r>
      <w:proofErr w:type="spellEnd"/>
      <w:r w:rsidRPr="006E7215">
        <w:rPr>
          <w:rFonts w:ascii="Trebuchet MS" w:eastAsia="Calibri" w:hAnsi="Trebuchet MS" w:cs="Times New Roman"/>
          <w:lang w:val="fr-FR" w:eastAsia="ar-SA"/>
          <w14:ligatures w14:val="none"/>
        </w:rPr>
        <w:t xml:space="preserve"> </w:t>
      </w:r>
      <w:proofErr w:type="spellStart"/>
      <w:r w:rsidRPr="006E7215">
        <w:rPr>
          <w:rFonts w:ascii="Trebuchet MS" w:eastAsia="Calibri" w:hAnsi="Trebuchet MS" w:cs="Times New Roman"/>
          <w:lang w:val="fr-FR" w:eastAsia="ar-SA"/>
          <w14:ligatures w14:val="none"/>
        </w:rPr>
        <w:t>competente</w:t>
      </w:r>
      <w:proofErr w:type="spellEnd"/>
      <w:r w:rsidRPr="006E7215">
        <w:rPr>
          <w:rFonts w:ascii="Trebuchet MS" w:eastAsia="Calibri" w:hAnsi="Trebuchet MS" w:cs="Times New Roman"/>
          <w:lang w:val="fr-FR" w:eastAsia="ar-SA"/>
          <w14:ligatures w14:val="none"/>
        </w:rPr>
        <w:t xml:space="preserve"> </w:t>
      </w:r>
      <w:proofErr w:type="spellStart"/>
      <w:r w:rsidRPr="006E7215">
        <w:rPr>
          <w:rFonts w:ascii="Trebuchet MS" w:eastAsia="Calibri" w:hAnsi="Trebuchet MS" w:cs="Times New Roman"/>
          <w:lang w:val="fr-FR" w:eastAsia="ar-SA"/>
          <w14:ligatures w14:val="none"/>
        </w:rPr>
        <w:t>pentru</w:t>
      </w:r>
      <w:proofErr w:type="spellEnd"/>
      <w:r w:rsidRPr="006E7215">
        <w:rPr>
          <w:rFonts w:ascii="Trebuchet MS" w:eastAsia="Calibri" w:hAnsi="Trebuchet MS" w:cs="Times New Roman"/>
          <w:lang w:val="fr-FR" w:eastAsia="ar-SA"/>
          <w14:ligatures w14:val="none"/>
        </w:rPr>
        <w:t xml:space="preserve"> a ataca, </w:t>
      </w:r>
      <w:proofErr w:type="spellStart"/>
      <w:r w:rsidRPr="006E7215">
        <w:rPr>
          <w:rFonts w:ascii="Trebuchet MS" w:eastAsia="Calibri" w:hAnsi="Trebuchet MS" w:cs="Times New Roman"/>
          <w:lang w:val="fr-FR" w:eastAsia="ar-SA"/>
          <w14:ligatures w14:val="none"/>
        </w:rPr>
        <w:t>din</w:t>
      </w:r>
      <w:proofErr w:type="spellEnd"/>
      <w:r w:rsidRPr="006E7215">
        <w:rPr>
          <w:rFonts w:ascii="Trebuchet MS" w:eastAsia="Calibri" w:hAnsi="Trebuchet MS" w:cs="Times New Roman"/>
          <w:lang w:val="fr-FR" w:eastAsia="ar-SA"/>
          <w14:ligatures w14:val="none"/>
        </w:rPr>
        <w:t xml:space="preserve"> </w:t>
      </w:r>
      <w:proofErr w:type="spellStart"/>
      <w:r w:rsidRPr="006E7215">
        <w:rPr>
          <w:rFonts w:ascii="Trebuchet MS" w:eastAsia="Calibri" w:hAnsi="Trebuchet MS" w:cs="Times New Roman"/>
          <w:lang w:val="fr-FR" w:eastAsia="ar-SA"/>
          <w14:ligatures w14:val="none"/>
        </w:rPr>
        <w:t>punct</w:t>
      </w:r>
      <w:proofErr w:type="spellEnd"/>
      <w:r w:rsidRPr="006E7215">
        <w:rPr>
          <w:rFonts w:ascii="Trebuchet MS" w:eastAsia="Calibri" w:hAnsi="Trebuchet MS" w:cs="Times New Roman"/>
          <w:lang w:val="fr-FR" w:eastAsia="ar-SA"/>
          <w14:ligatures w14:val="none"/>
        </w:rPr>
        <w:t xml:space="preserve"> de </w:t>
      </w:r>
      <w:proofErr w:type="spellStart"/>
      <w:r w:rsidRPr="006E7215">
        <w:rPr>
          <w:rFonts w:ascii="Trebuchet MS" w:eastAsia="Calibri" w:hAnsi="Trebuchet MS" w:cs="Times New Roman"/>
          <w:lang w:val="fr-FR" w:eastAsia="ar-SA"/>
          <w14:ligatures w14:val="none"/>
        </w:rPr>
        <w:t>vedere</w:t>
      </w:r>
      <w:proofErr w:type="spellEnd"/>
      <w:r w:rsidRPr="006E7215">
        <w:rPr>
          <w:rFonts w:ascii="Trebuchet MS" w:eastAsia="Calibri" w:hAnsi="Trebuchet MS" w:cs="Times New Roman"/>
          <w:lang w:val="fr-FR" w:eastAsia="ar-SA"/>
          <w14:ligatures w14:val="none"/>
        </w:rPr>
        <w:t xml:space="preserve"> </w:t>
      </w:r>
      <w:proofErr w:type="spellStart"/>
      <w:r w:rsidRPr="006E7215">
        <w:rPr>
          <w:rFonts w:ascii="Trebuchet MS" w:eastAsia="Calibri" w:hAnsi="Trebuchet MS" w:cs="Times New Roman"/>
          <w:lang w:val="fr-FR" w:eastAsia="ar-SA"/>
          <w14:ligatures w14:val="none"/>
        </w:rPr>
        <w:t>procedural</w:t>
      </w:r>
      <w:proofErr w:type="spellEnd"/>
      <w:r w:rsidRPr="006E7215">
        <w:rPr>
          <w:rFonts w:ascii="Trebuchet MS" w:eastAsia="Calibri" w:hAnsi="Trebuchet MS" w:cs="Times New Roman"/>
          <w:lang w:val="fr-FR" w:eastAsia="ar-SA"/>
          <w14:ligatures w14:val="none"/>
        </w:rPr>
        <w:t xml:space="preserve"> </w:t>
      </w:r>
      <w:proofErr w:type="spellStart"/>
      <w:r w:rsidRPr="006E7215">
        <w:rPr>
          <w:rFonts w:ascii="Trebuchet MS" w:eastAsia="Calibri" w:hAnsi="Trebuchet MS" w:cs="Times New Roman"/>
          <w:lang w:val="fr-FR" w:eastAsia="ar-SA"/>
          <w14:ligatures w14:val="none"/>
        </w:rPr>
        <w:t>sau</w:t>
      </w:r>
      <w:proofErr w:type="spellEnd"/>
      <w:r w:rsidRPr="006E7215">
        <w:rPr>
          <w:rFonts w:ascii="Trebuchet MS" w:eastAsia="Calibri" w:hAnsi="Trebuchet MS" w:cs="Times New Roman"/>
          <w:lang w:val="fr-FR" w:eastAsia="ar-SA"/>
          <w14:ligatures w14:val="none"/>
        </w:rPr>
        <w:t xml:space="preserve"> </w:t>
      </w:r>
      <w:proofErr w:type="spellStart"/>
      <w:r w:rsidRPr="006E7215">
        <w:rPr>
          <w:rFonts w:ascii="Trebuchet MS" w:eastAsia="Calibri" w:hAnsi="Trebuchet MS" w:cs="Times New Roman"/>
          <w:lang w:val="fr-FR" w:eastAsia="ar-SA"/>
          <w14:ligatures w14:val="none"/>
        </w:rPr>
        <w:t>substanţial</w:t>
      </w:r>
      <w:proofErr w:type="spellEnd"/>
      <w:r w:rsidRPr="006E7215">
        <w:rPr>
          <w:rFonts w:ascii="Trebuchet MS" w:eastAsia="Calibri" w:hAnsi="Trebuchet MS" w:cs="Times New Roman"/>
          <w:lang w:val="fr-FR" w:eastAsia="ar-SA"/>
          <w14:ligatures w14:val="none"/>
        </w:rPr>
        <w:t xml:space="preserve">, </w:t>
      </w:r>
      <w:proofErr w:type="spellStart"/>
      <w:r w:rsidRPr="006E7215">
        <w:rPr>
          <w:rFonts w:ascii="Trebuchet MS" w:eastAsia="Calibri" w:hAnsi="Trebuchet MS" w:cs="Times New Roman"/>
          <w:lang w:val="fr-FR" w:eastAsia="ar-SA"/>
          <w14:ligatures w14:val="none"/>
        </w:rPr>
        <w:t>actele</w:t>
      </w:r>
      <w:proofErr w:type="spellEnd"/>
      <w:r w:rsidRPr="006E7215">
        <w:rPr>
          <w:rFonts w:ascii="Trebuchet MS" w:eastAsia="Calibri" w:hAnsi="Trebuchet MS" w:cs="Times New Roman"/>
          <w:lang w:val="fr-FR" w:eastAsia="ar-SA"/>
          <w14:ligatures w14:val="none"/>
        </w:rPr>
        <w:t xml:space="preserve">, </w:t>
      </w:r>
      <w:proofErr w:type="spellStart"/>
      <w:r w:rsidRPr="006E7215">
        <w:rPr>
          <w:rFonts w:ascii="Trebuchet MS" w:eastAsia="Calibri" w:hAnsi="Trebuchet MS" w:cs="Times New Roman"/>
          <w:lang w:val="fr-FR" w:eastAsia="ar-SA"/>
          <w14:ligatures w14:val="none"/>
        </w:rPr>
        <w:t>deciziile</w:t>
      </w:r>
      <w:proofErr w:type="spellEnd"/>
      <w:r w:rsidRPr="006E7215">
        <w:rPr>
          <w:rFonts w:ascii="Trebuchet MS" w:eastAsia="Calibri" w:hAnsi="Trebuchet MS" w:cs="Times New Roman"/>
          <w:lang w:val="fr-FR" w:eastAsia="ar-SA"/>
          <w14:ligatures w14:val="none"/>
        </w:rPr>
        <w:t xml:space="preserve"> </w:t>
      </w:r>
      <w:proofErr w:type="spellStart"/>
      <w:r w:rsidRPr="006E7215">
        <w:rPr>
          <w:rFonts w:ascii="Trebuchet MS" w:eastAsia="Calibri" w:hAnsi="Trebuchet MS" w:cs="Times New Roman"/>
          <w:lang w:val="fr-FR" w:eastAsia="ar-SA"/>
          <w14:ligatures w14:val="none"/>
        </w:rPr>
        <w:t>ori</w:t>
      </w:r>
      <w:proofErr w:type="spellEnd"/>
      <w:r w:rsidRPr="006E7215">
        <w:rPr>
          <w:rFonts w:ascii="Trebuchet MS" w:eastAsia="Calibri" w:hAnsi="Trebuchet MS" w:cs="Times New Roman"/>
          <w:lang w:val="fr-FR" w:eastAsia="ar-SA"/>
          <w14:ligatures w14:val="none"/>
        </w:rPr>
        <w:t xml:space="preserve"> </w:t>
      </w:r>
      <w:proofErr w:type="spellStart"/>
      <w:r w:rsidRPr="006E7215">
        <w:rPr>
          <w:rFonts w:ascii="Trebuchet MS" w:eastAsia="Calibri" w:hAnsi="Trebuchet MS" w:cs="Times New Roman"/>
          <w:lang w:val="fr-FR" w:eastAsia="ar-SA"/>
          <w14:ligatures w14:val="none"/>
        </w:rPr>
        <w:t>omisiunile</w:t>
      </w:r>
      <w:proofErr w:type="spellEnd"/>
      <w:r w:rsidRPr="006E7215">
        <w:rPr>
          <w:rFonts w:ascii="Trebuchet MS" w:eastAsia="Calibri" w:hAnsi="Trebuchet MS" w:cs="Times New Roman"/>
          <w:lang w:val="fr-FR" w:eastAsia="ar-SA"/>
          <w14:ligatures w14:val="none"/>
        </w:rPr>
        <w:t xml:space="preserve"> </w:t>
      </w:r>
      <w:proofErr w:type="spellStart"/>
      <w:r w:rsidRPr="006E7215">
        <w:rPr>
          <w:rFonts w:ascii="Trebuchet MS" w:eastAsia="Calibri" w:hAnsi="Trebuchet MS" w:cs="Times New Roman"/>
          <w:lang w:val="fr-FR" w:eastAsia="ar-SA"/>
          <w14:ligatures w14:val="none"/>
        </w:rPr>
        <w:t>autorităţii</w:t>
      </w:r>
      <w:proofErr w:type="spellEnd"/>
      <w:r w:rsidRPr="006E7215">
        <w:rPr>
          <w:rFonts w:ascii="Trebuchet MS" w:eastAsia="Calibri" w:hAnsi="Trebuchet MS" w:cs="Times New Roman"/>
          <w:lang w:val="fr-FR" w:eastAsia="ar-SA"/>
          <w14:ligatures w14:val="none"/>
        </w:rPr>
        <w:t xml:space="preserve"> </w:t>
      </w:r>
      <w:proofErr w:type="spellStart"/>
      <w:r w:rsidRPr="006E7215">
        <w:rPr>
          <w:rFonts w:ascii="Trebuchet MS" w:eastAsia="Calibri" w:hAnsi="Trebuchet MS" w:cs="Times New Roman"/>
          <w:lang w:val="fr-FR" w:eastAsia="ar-SA"/>
          <w14:ligatures w14:val="none"/>
        </w:rPr>
        <w:t>publice</w:t>
      </w:r>
      <w:proofErr w:type="spellEnd"/>
      <w:r w:rsidRPr="006E7215">
        <w:rPr>
          <w:rFonts w:ascii="Trebuchet MS" w:eastAsia="Calibri" w:hAnsi="Trebuchet MS" w:cs="Times New Roman"/>
          <w:lang w:val="fr-FR" w:eastAsia="ar-SA"/>
          <w14:ligatures w14:val="none"/>
        </w:rPr>
        <w:t xml:space="preserve"> </w:t>
      </w:r>
      <w:proofErr w:type="spellStart"/>
      <w:r w:rsidRPr="006E7215">
        <w:rPr>
          <w:rFonts w:ascii="Trebuchet MS" w:eastAsia="Calibri" w:hAnsi="Trebuchet MS" w:cs="Times New Roman"/>
          <w:lang w:val="fr-FR" w:eastAsia="ar-SA"/>
          <w14:ligatures w14:val="none"/>
        </w:rPr>
        <w:t>competente</w:t>
      </w:r>
      <w:proofErr w:type="spellEnd"/>
      <w:r w:rsidRPr="006E7215">
        <w:rPr>
          <w:rFonts w:ascii="Trebuchet MS" w:eastAsia="Calibri" w:hAnsi="Trebuchet MS" w:cs="Times New Roman"/>
          <w:lang w:val="fr-FR" w:eastAsia="ar-SA"/>
          <w14:ligatures w14:val="none"/>
        </w:rPr>
        <w:t xml:space="preserve"> care fac </w:t>
      </w:r>
      <w:proofErr w:type="spellStart"/>
      <w:r w:rsidRPr="006E7215">
        <w:rPr>
          <w:rFonts w:ascii="Trebuchet MS" w:eastAsia="Calibri" w:hAnsi="Trebuchet MS" w:cs="Times New Roman"/>
          <w:lang w:val="fr-FR" w:eastAsia="ar-SA"/>
          <w14:ligatures w14:val="none"/>
        </w:rPr>
        <w:t>obiectul</w:t>
      </w:r>
      <w:proofErr w:type="spellEnd"/>
      <w:r w:rsidRPr="006E7215">
        <w:rPr>
          <w:rFonts w:ascii="Trebuchet MS" w:eastAsia="Calibri" w:hAnsi="Trebuchet MS" w:cs="Times New Roman"/>
          <w:lang w:val="fr-FR" w:eastAsia="ar-SA"/>
          <w14:ligatures w14:val="none"/>
        </w:rPr>
        <w:t xml:space="preserve"> </w:t>
      </w:r>
      <w:proofErr w:type="spellStart"/>
      <w:r w:rsidRPr="006E7215">
        <w:rPr>
          <w:rFonts w:ascii="Trebuchet MS" w:eastAsia="Calibri" w:hAnsi="Trebuchet MS" w:cs="Times New Roman"/>
          <w:lang w:val="fr-FR" w:eastAsia="ar-SA"/>
          <w14:ligatures w14:val="none"/>
        </w:rPr>
        <w:t>participării</w:t>
      </w:r>
      <w:proofErr w:type="spellEnd"/>
      <w:r w:rsidRPr="006E7215">
        <w:rPr>
          <w:rFonts w:ascii="Trebuchet MS" w:eastAsia="Calibri" w:hAnsi="Trebuchet MS" w:cs="Times New Roman"/>
          <w:lang w:val="fr-FR" w:eastAsia="ar-SA"/>
          <w14:ligatures w14:val="none"/>
        </w:rPr>
        <w:t xml:space="preserve"> </w:t>
      </w:r>
      <w:proofErr w:type="spellStart"/>
      <w:r w:rsidRPr="006E7215">
        <w:rPr>
          <w:rFonts w:ascii="Trebuchet MS" w:eastAsia="Calibri" w:hAnsi="Trebuchet MS" w:cs="Times New Roman"/>
          <w:lang w:val="fr-FR" w:eastAsia="ar-SA"/>
          <w14:ligatures w14:val="none"/>
        </w:rPr>
        <w:t>publicului</w:t>
      </w:r>
      <w:proofErr w:type="spellEnd"/>
      <w:r w:rsidRPr="006E7215">
        <w:rPr>
          <w:rFonts w:ascii="Trebuchet MS" w:eastAsia="Calibri" w:hAnsi="Trebuchet MS" w:cs="Times New Roman"/>
          <w:lang w:val="fr-FR" w:eastAsia="ar-SA"/>
          <w14:ligatures w14:val="none"/>
        </w:rPr>
        <w:t xml:space="preserve">, </w:t>
      </w:r>
      <w:proofErr w:type="spellStart"/>
      <w:r w:rsidRPr="006E7215">
        <w:rPr>
          <w:rFonts w:ascii="Trebuchet MS" w:eastAsia="Calibri" w:hAnsi="Trebuchet MS" w:cs="Times New Roman"/>
          <w:lang w:val="fr-FR" w:eastAsia="ar-SA"/>
          <w14:ligatures w14:val="none"/>
        </w:rPr>
        <w:t>inclusiv</w:t>
      </w:r>
      <w:proofErr w:type="spellEnd"/>
      <w:r w:rsidRPr="006E7215">
        <w:rPr>
          <w:rFonts w:ascii="Trebuchet MS" w:eastAsia="Calibri" w:hAnsi="Trebuchet MS" w:cs="Times New Roman"/>
          <w:lang w:val="fr-FR" w:eastAsia="ar-SA"/>
          <w14:ligatures w14:val="none"/>
        </w:rPr>
        <w:t xml:space="preserve"> </w:t>
      </w:r>
      <w:proofErr w:type="spellStart"/>
      <w:r w:rsidRPr="006E7215">
        <w:rPr>
          <w:rFonts w:ascii="Trebuchet MS" w:eastAsia="Calibri" w:hAnsi="Trebuchet MS" w:cs="Times New Roman"/>
          <w:lang w:val="fr-FR" w:eastAsia="ar-SA"/>
          <w14:ligatures w14:val="none"/>
        </w:rPr>
        <w:t>aprobarea</w:t>
      </w:r>
      <w:proofErr w:type="spellEnd"/>
      <w:r w:rsidRPr="006E7215">
        <w:rPr>
          <w:rFonts w:ascii="Trebuchet MS" w:eastAsia="Calibri" w:hAnsi="Trebuchet MS" w:cs="Times New Roman"/>
          <w:lang w:val="fr-FR" w:eastAsia="ar-SA"/>
          <w14:ligatures w14:val="none"/>
        </w:rPr>
        <w:t xml:space="preserve"> de </w:t>
      </w:r>
      <w:proofErr w:type="spellStart"/>
      <w:r w:rsidRPr="006E7215">
        <w:rPr>
          <w:rFonts w:ascii="Trebuchet MS" w:eastAsia="Calibri" w:hAnsi="Trebuchet MS" w:cs="Times New Roman"/>
          <w:lang w:val="fr-FR" w:eastAsia="ar-SA"/>
          <w14:ligatures w14:val="none"/>
        </w:rPr>
        <w:t>dezvoltare</w:t>
      </w:r>
      <w:proofErr w:type="spellEnd"/>
      <w:r w:rsidRPr="006E7215">
        <w:rPr>
          <w:rFonts w:ascii="Trebuchet MS" w:eastAsia="Calibri" w:hAnsi="Trebuchet MS" w:cs="Times New Roman"/>
          <w:lang w:val="fr-FR" w:eastAsia="ar-SA"/>
          <w14:ligatures w14:val="none"/>
        </w:rPr>
        <w:t xml:space="preserve">, </w:t>
      </w:r>
      <w:proofErr w:type="spellStart"/>
      <w:r w:rsidRPr="006E7215">
        <w:rPr>
          <w:rFonts w:ascii="Trebuchet MS" w:eastAsia="Calibri" w:hAnsi="Trebuchet MS" w:cs="Times New Roman"/>
          <w:lang w:val="fr-FR" w:eastAsia="ar-SA"/>
          <w14:ligatures w14:val="none"/>
        </w:rPr>
        <w:t>potrivit</w:t>
      </w:r>
      <w:proofErr w:type="spellEnd"/>
      <w:r w:rsidRPr="006E7215">
        <w:rPr>
          <w:rFonts w:ascii="Trebuchet MS" w:eastAsia="Calibri" w:hAnsi="Trebuchet MS" w:cs="Times New Roman"/>
          <w:lang w:val="fr-FR" w:eastAsia="ar-SA"/>
          <w14:ligatures w14:val="none"/>
        </w:rPr>
        <w:t xml:space="preserve"> </w:t>
      </w:r>
      <w:proofErr w:type="spellStart"/>
      <w:r w:rsidRPr="006E7215">
        <w:rPr>
          <w:rFonts w:ascii="Trebuchet MS" w:eastAsia="Calibri" w:hAnsi="Trebuchet MS" w:cs="Times New Roman"/>
          <w:lang w:val="fr-FR" w:eastAsia="ar-SA"/>
          <w14:ligatures w14:val="none"/>
        </w:rPr>
        <w:t>prevederilor</w:t>
      </w:r>
      <w:proofErr w:type="spellEnd"/>
      <w:r w:rsidRPr="006E7215">
        <w:rPr>
          <w:rFonts w:ascii="Trebuchet MS" w:eastAsia="Calibri" w:hAnsi="Trebuchet MS" w:cs="Times New Roman"/>
          <w:lang w:val="fr-FR" w:eastAsia="ar-SA"/>
          <w14:ligatures w14:val="none"/>
        </w:rPr>
        <w:t xml:space="preserve"> </w:t>
      </w:r>
      <w:r w:rsidRPr="006E7215">
        <w:rPr>
          <w:rFonts w:ascii="Trebuchet MS" w:eastAsia="Calibri" w:hAnsi="Trebuchet MS" w:cs="Times New Roman"/>
          <w:vanish/>
          <w:lang w:val="fr-FR" w:eastAsia="ar-SA"/>
          <w14:ligatures w14:val="none"/>
        </w:rPr>
        <w:t>&lt;LLNK 12004   554 12 2N1   0 47&gt;</w:t>
      </w:r>
      <w:proofErr w:type="spellStart"/>
      <w:r w:rsidRPr="006E7215">
        <w:rPr>
          <w:rFonts w:ascii="Trebuchet MS" w:eastAsia="Calibri" w:hAnsi="Trebuchet MS" w:cs="Times New Roman"/>
          <w:u w:val="single"/>
          <w:lang w:val="fr-FR" w:eastAsia="ar-SA"/>
          <w14:ligatures w14:val="none"/>
        </w:rPr>
        <w:t>Legii</w:t>
      </w:r>
      <w:proofErr w:type="spellEnd"/>
      <w:r w:rsidRPr="006E7215">
        <w:rPr>
          <w:rFonts w:ascii="Trebuchet MS" w:eastAsia="Calibri" w:hAnsi="Trebuchet MS" w:cs="Times New Roman"/>
          <w:u w:val="single"/>
          <w:lang w:val="fr-FR" w:eastAsia="ar-SA"/>
          <w14:ligatures w14:val="none"/>
        </w:rPr>
        <w:t xml:space="preserve"> </w:t>
      </w:r>
      <w:proofErr w:type="spellStart"/>
      <w:r w:rsidRPr="006E7215">
        <w:rPr>
          <w:rFonts w:ascii="Trebuchet MS" w:eastAsia="Calibri" w:hAnsi="Trebuchet MS" w:cs="Times New Roman"/>
          <w:u w:val="single"/>
          <w:lang w:val="fr-FR" w:eastAsia="ar-SA"/>
          <w14:ligatures w14:val="none"/>
        </w:rPr>
        <w:t>contenciosului</w:t>
      </w:r>
      <w:proofErr w:type="spellEnd"/>
      <w:r w:rsidRPr="006E7215">
        <w:rPr>
          <w:rFonts w:ascii="Trebuchet MS" w:eastAsia="Calibri" w:hAnsi="Trebuchet MS" w:cs="Times New Roman"/>
          <w:u w:val="single"/>
          <w:lang w:val="fr-FR" w:eastAsia="ar-SA"/>
          <w14:ligatures w14:val="none"/>
        </w:rPr>
        <w:t xml:space="preserve"> </w:t>
      </w:r>
      <w:proofErr w:type="spellStart"/>
      <w:r w:rsidRPr="006E7215">
        <w:rPr>
          <w:rFonts w:ascii="Trebuchet MS" w:eastAsia="Calibri" w:hAnsi="Trebuchet MS" w:cs="Times New Roman"/>
          <w:u w:val="single"/>
          <w:lang w:val="fr-FR" w:eastAsia="ar-SA"/>
          <w14:ligatures w14:val="none"/>
        </w:rPr>
        <w:t>administrativ</w:t>
      </w:r>
      <w:proofErr w:type="spellEnd"/>
      <w:r w:rsidRPr="006E7215">
        <w:rPr>
          <w:rFonts w:ascii="Trebuchet MS" w:eastAsia="Calibri" w:hAnsi="Trebuchet MS" w:cs="Times New Roman"/>
          <w:u w:val="single"/>
          <w:lang w:val="fr-FR" w:eastAsia="ar-SA"/>
          <w14:ligatures w14:val="none"/>
        </w:rPr>
        <w:t xml:space="preserve"> nr. 554/2004</w:t>
      </w:r>
      <w:r w:rsidRPr="006E7215">
        <w:rPr>
          <w:rFonts w:ascii="Trebuchet MS" w:eastAsia="Calibri" w:hAnsi="Trebuchet MS" w:cs="Times New Roman"/>
          <w:lang w:val="fr-FR" w:eastAsia="ar-SA"/>
          <w14:ligatures w14:val="none"/>
        </w:rPr>
        <w:t xml:space="preserve">, </w:t>
      </w:r>
      <w:proofErr w:type="spellStart"/>
      <w:r w:rsidRPr="006E7215">
        <w:rPr>
          <w:rFonts w:ascii="Trebuchet MS" w:eastAsia="Calibri" w:hAnsi="Trebuchet MS" w:cs="Times New Roman"/>
          <w:lang w:val="fr-FR" w:eastAsia="ar-SA"/>
          <w14:ligatures w14:val="none"/>
        </w:rPr>
        <w:t>cu</w:t>
      </w:r>
      <w:proofErr w:type="spellEnd"/>
      <w:r w:rsidRPr="006E7215">
        <w:rPr>
          <w:rFonts w:ascii="Trebuchet MS" w:eastAsia="Calibri" w:hAnsi="Trebuchet MS" w:cs="Times New Roman"/>
          <w:lang w:val="fr-FR" w:eastAsia="ar-SA"/>
          <w14:ligatures w14:val="none"/>
        </w:rPr>
        <w:t xml:space="preserve"> </w:t>
      </w:r>
      <w:proofErr w:type="spellStart"/>
      <w:r w:rsidRPr="006E7215">
        <w:rPr>
          <w:rFonts w:ascii="Trebuchet MS" w:eastAsia="Calibri" w:hAnsi="Trebuchet MS" w:cs="Times New Roman"/>
          <w:lang w:val="fr-FR" w:eastAsia="ar-SA"/>
          <w14:ligatures w14:val="none"/>
        </w:rPr>
        <w:t>modificările</w:t>
      </w:r>
      <w:proofErr w:type="spellEnd"/>
      <w:r w:rsidRPr="006E7215">
        <w:rPr>
          <w:rFonts w:ascii="Trebuchet MS" w:eastAsia="Calibri" w:hAnsi="Trebuchet MS" w:cs="Times New Roman"/>
          <w:lang w:val="fr-FR" w:eastAsia="ar-SA"/>
          <w14:ligatures w14:val="none"/>
        </w:rPr>
        <w:t xml:space="preserve"> </w:t>
      </w:r>
      <w:proofErr w:type="spellStart"/>
      <w:r w:rsidRPr="006E7215">
        <w:rPr>
          <w:rFonts w:ascii="Trebuchet MS" w:eastAsia="Calibri" w:hAnsi="Trebuchet MS" w:cs="Times New Roman"/>
          <w:lang w:val="fr-FR" w:eastAsia="ar-SA"/>
          <w14:ligatures w14:val="none"/>
        </w:rPr>
        <w:t>şi</w:t>
      </w:r>
      <w:proofErr w:type="spellEnd"/>
      <w:r w:rsidRPr="006E7215">
        <w:rPr>
          <w:rFonts w:ascii="Trebuchet MS" w:eastAsia="Calibri" w:hAnsi="Trebuchet MS" w:cs="Times New Roman"/>
          <w:lang w:val="fr-FR" w:eastAsia="ar-SA"/>
          <w14:ligatures w14:val="none"/>
        </w:rPr>
        <w:t xml:space="preserve"> </w:t>
      </w:r>
      <w:proofErr w:type="spellStart"/>
      <w:r w:rsidRPr="006E7215">
        <w:rPr>
          <w:rFonts w:ascii="Trebuchet MS" w:eastAsia="Calibri" w:hAnsi="Trebuchet MS" w:cs="Times New Roman"/>
          <w:lang w:val="fr-FR" w:eastAsia="ar-SA"/>
          <w14:ligatures w14:val="none"/>
        </w:rPr>
        <w:t>completările</w:t>
      </w:r>
      <w:proofErr w:type="spellEnd"/>
      <w:r w:rsidRPr="006E7215">
        <w:rPr>
          <w:rFonts w:ascii="Trebuchet MS" w:eastAsia="Calibri" w:hAnsi="Trebuchet MS" w:cs="Times New Roman"/>
          <w:lang w:val="fr-FR" w:eastAsia="ar-SA"/>
          <w14:ligatures w14:val="none"/>
        </w:rPr>
        <w:t xml:space="preserve"> </w:t>
      </w:r>
      <w:proofErr w:type="spellStart"/>
      <w:r w:rsidRPr="006E7215">
        <w:rPr>
          <w:rFonts w:ascii="Trebuchet MS" w:eastAsia="Calibri" w:hAnsi="Trebuchet MS" w:cs="Times New Roman"/>
          <w:lang w:val="fr-FR" w:eastAsia="ar-SA"/>
          <w14:ligatures w14:val="none"/>
        </w:rPr>
        <w:t>ulterioare</w:t>
      </w:r>
      <w:proofErr w:type="spellEnd"/>
      <w:r w:rsidRPr="006E7215">
        <w:rPr>
          <w:rFonts w:ascii="Trebuchet MS" w:eastAsia="Calibri" w:hAnsi="Trebuchet MS" w:cs="Times New Roman"/>
          <w:lang w:val="fr-FR" w:eastAsia="ar-SA"/>
          <w14:ligatures w14:val="none"/>
        </w:rPr>
        <w:t>.</w:t>
      </w:r>
    </w:p>
    <w:p w14:paraId="7637AE74" w14:textId="77777777" w:rsidR="004C5511" w:rsidRPr="006E7215" w:rsidRDefault="004C5511" w:rsidP="006E7215">
      <w:pPr>
        <w:suppressAutoHyphens/>
        <w:spacing w:after="0" w:line="240" w:lineRule="auto"/>
        <w:jc w:val="both"/>
        <w:rPr>
          <w:rFonts w:ascii="Trebuchet MS" w:eastAsia="Calibri" w:hAnsi="Trebuchet MS" w:cs="Times New Roman"/>
          <w:lang w:val="fr-FR" w:eastAsia="ar-SA"/>
          <w14:ligatures w14:val="none"/>
        </w:rPr>
      </w:pPr>
      <w:r w:rsidRPr="006E7215">
        <w:rPr>
          <w:rFonts w:ascii="Trebuchet MS" w:eastAsia="Calibri" w:hAnsi="Trebuchet MS" w:cs="Times New Roman"/>
          <w:lang w:val="fr-FR" w:eastAsia="ar-SA"/>
          <w14:ligatures w14:val="none"/>
        </w:rPr>
        <w:t xml:space="preserve">    Se </w:t>
      </w:r>
      <w:proofErr w:type="spellStart"/>
      <w:r w:rsidRPr="006E7215">
        <w:rPr>
          <w:rFonts w:ascii="Trebuchet MS" w:eastAsia="Calibri" w:hAnsi="Trebuchet MS" w:cs="Times New Roman"/>
          <w:lang w:val="fr-FR" w:eastAsia="ar-SA"/>
          <w14:ligatures w14:val="none"/>
        </w:rPr>
        <w:t>poate</w:t>
      </w:r>
      <w:proofErr w:type="spellEnd"/>
      <w:r w:rsidRPr="006E7215">
        <w:rPr>
          <w:rFonts w:ascii="Trebuchet MS" w:eastAsia="Calibri" w:hAnsi="Trebuchet MS" w:cs="Times New Roman"/>
          <w:lang w:val="fr-FR" w:eastAsia="ar-SA"/>
          <w14:ligatures w14:val="none"/>
        </w:rPr>
        <w:t xml:space="preserve"> </w:t>
      </w:r>
      <w:proofErr w:type="spellStart"/>
      <w:r w:rsidRPr="006E7215">
        <w:rPr>
          <w:rFonts w:ascii="Trebuchet MS" w:eastAsia="Calibri" w:hAnsi="Trebuchet MS" w:cs="Times New Roman"/>
          <w:lang w:val="fr-FR" w:eastAsia="ar-SA"/>
          <w14:ligatures w14:val="none"/>
        </w:rPr>
        <w:t>adresa</w:t>
      </w:r>
      <w:proofErr w:type="spellEnd"/>
      <w:r w:rsidRPr="006E7215">
        <w:rPr>
          <w:rFonts w:ascii="Trebuchet MS" w:eastAsia="Calibri" w:hAnsi="Trebuchet MS" w:cs="Times New Roman"/>
          <w:lang w:val="fr-FR" w:eastAsia="ar-SA"/>
          <w14:ligatures w14:val="none"/>
        </w:rPr>
        <w:t xml:space="preserve"> </w:t>
      </w:r>
      <w:proofErr w:type="spellStart"/>
      <w:r w:rsidRPr="006E7215">
        <w:rPr>
          <w:rFonts w:ascii="Trebuchet MS" w:eastAsia="Calibri" w:hAnsi="Trebuchet MS" w:cs="Times New Roman"/>
          <w:lang w:val="fr-FR" w:eastAsia="ar-SA"/>
          <w14:ligatures w14:val="none"/>
        </w:rPr>
        <w:t>instanţei</w:t>
      </w:r>
      <w:proofErr w:type="spellEnd"/>
      <w:r w:rsidRPr="006E7215">
        <w:rPr>
          <w:rFonts w:ascii="Trebuchet MS" w:eastAsia="Calibri" w:hAnsi="Trebuchet MS" w:cs="Times New Roman"/>
          <w:lang w:val="fr-FR" w:eastAsia="ar-SA"/>
          <w14:ligatures w14:val="none"/>
        </w:rPr>
        <w:t xml:space="preserve"> de </w:t>
      </w:r>
      <w:proofErr w:type="spellStart"/>
      <w:r w:rsidRPr="006E7215">
        <w:rPr>
          <w:rFonts w:ascii="Trebuchet MS" w:eastAsia="Calibri" w:hAnsi="Trebuchet MS" w:cs="Times New Roman"/>
          <w:lang w:val="fr-FR" w:eastAsia="ar-SA"/>
          <w14:ligatures w14:val="none"/>
        </w:rPr>
        <w:t>contencios</w:t>
      </w:r>
      <w:proofErr w:type="spellEnd"/>
      <w:r w:rsidRPr="006E7215">
        <w:rPr>
          <w:rFonts w:ascii="Trebuchet MS" w:eastAsia="Calibri" w:hAnsi="Trebuchet MS" w:cs="Times New Roman"/>
          <w:lang w:val="fr-FR" w:eastAsia="ar-SA"/>
          <w14:ligatures w14:val="none"/>
        </w:rPr>
        <w:t xml:space="preserve"> </w:t>
      </w:r>
      <w:proofErr w:type="spellStart"/>
      <w:r w:rsidRPr="006E7215">
        <w:rPr>
          <w:rFonts w:ascii="Trebuchet MS" w:eastAsia="Calibri" w:hAnsi="Trebuchet MS" w:cs="Times New Roman"/>
          <w:lang w:val="fr-FR" w:eastAsia="ar-SA"/>
          <w14:ligatures w14:val="none"/>
        </w:rPr>
        <w:t>administrativ</w:t>
      </w:r>
      <w:proofErr w:type="spellEnd"/>
      <w:r w:rsidRPr="006E7215">
        <w:rPr>
          <w:rFonts w:ascii="Trebuchet MS" w:eastAsia="Calibri" w:hAnsi="Trebuchet MS" w:cs="Times New Roman"/>
          <w:lang w:val="fr-FR" w:eastAsia="ar-SA"/>
          <w14:ligatures w14:val="none"/>
        </w:rPr>
        <w:t xml:space="preserve"> </w:t>
      </w:r>
      <w:proofErr w:type="spellStart"/>
      <w:r w:rsidRPr="006E7215">
        <w:rPr>
          <w:rFonts w:ascii="Trebuchet MS" w:eastAsia="Calibri" w:hAnsi="Trebuchet MS" w:cs="Times New Roman"/>
          <w:lang w:val="fr-FR" w:eastAsia="ar-SA"/>
          <w14:ligatures w14:val="none"/>
        </w:rPr>
        <w:t>competente</w:t>
      </w:r>
      <w:proofErr w:type="spellEnd"/>
      <w:r w:rsidRPr="006E7215">
        <w:rPr>
          <w:rFonts w:ascii="Trebuchet MS" w:eastAsia="Calibri" w:hAnsi="Trebuchet MS" w:cs="Times New Roman"/>
          <w:lang w:val="fr-FR" w:eastAsia="ar-SA"/>
          <w14:ligatures w14:val="none"/>
        </w:rPr>
        <w:t xml:space="preserve"> </w:t>
      </w:r>
      <w:proofErr w:type="spellStart"/>
      <w:r w:rsidRPr="006E7215">
        <w:rPr>
          <w:rFonts w:ascii="Trebuchet MS" w:eastAsia="Calibri" w:hAnsi="Trebuchet MS" w:cs="Times New Roman"/>
          <w:lang w:val="fr-FR" w:eastAsia="ar-SA"/>
          <w14:ligatures w14:val="none"/>
        </w:rPr>
        <w:t>şi</w:t>
      </w:r>
      <w:proofErr w:type="spellEnd"/>
      <w:r w:rsidRPr="006E7215">
        <w:rPr>
          <w:rFonts w:ascii="Trebuchet MS" w:eastAsia="Calibri" w:hAnsi="Trebuchet MS" w:cs="Times New Roman"/>
          <w:lang w:val="fr-FR" w:eastAsia="ar-SA"/>
          <w14:ligatures w14:val="none"/>
        </w:rPr>
        <w:t xml:space="preserve"> </w:t>
      </w:r>
      <w:proofErr w:type="spellStart"/>
      <w:r w:rsidRPr="006E7215">
        <w:rPr>
          <w:rFonts w:ascii="Trebuchet MS" w:eastAsia="Calibri" w:hAnsi="Trebuchet MS" w:cs="Times New Roman"/>
          <w:lang w:val="fr-FR" w:eastAsia="ar-SA"/>
          <w14:ligatures w14:val="none"/>
        </w:rPr>
        <w:t>orice</w:t>
      </w:r>
      <w:proofErr w:type="spellEnd"/>
      <w:r w:rsidRPr="006E7215">
        <w:rPr>
          <w:rFonts w:ascii="Trebuchet MS" w:eastAsia="Calibri" w:hAnsi="Trebuchet MS" w:cs="Times New Roman"/>
          <w:lang w:val="fr-FR" w:eastAsia="ar-SA"/>
          <w14:ligatures w14:val="none"/>
        </w:rPr>
        <w:t xml:space="preserve"> </w:t>
      </w:r>
      <w:proofErr w:type="spellStart"/>
      <w:r w:rsidRPr="006E7215">
        <w:rPr>
          <w:rFonts w:ascii="Trebuchet MS" w:eastAsia="Calibri" w:hAnsi="Trebuchet MS" w:cs="Times New Roman"/>
          <w:lang w:val="fr-FR" w:eastAsia="ar-SA"/>
          <w14:ligatures w14:val="none"/>
        </w:rPr>
        <w:t>organizaţie</w:t>
      </w:r>
      <w:proofErr w:type="spellEnd"/>
      <w:r w:rsidRPr="006E7215">
        <w:rPr>
          <w:rFonts w:ascii="Trebuchet MS" w:eastAsia="Calibri" w:hAnsi="Trebuchet MS" w:cs="Times New Roman"/>
          <w:lang w:val="fr-FR" w:eastAsia="ar-SA"/>
          <w14:ligatures w14:val="none"/>
        </w:rPr>
        <w:t xml:space="preserve"> </w:t>
      </w:r>
      <w:proofErr w:type="spellStart"/>
      <w:r w:rsidRPr="006E7215">
        <w:rPr>
          <w:rFonts w:ascii="Trebuchet MS" w:eastAsia="Calibri" w:hAnsi="Trebuchet MS" w:cs="Times New Roman"/>
          <w:lang w:val="fr-FR" w:eastAsia="ar-SA"/>
          <w14:ligatures w14:val="none"/>
        </w:rPr>
        <w:t>neguvernamentală</w:t>
      </w:r>
      <w:proofErr w:type="spellEnd"/>
      <w:r w:rsidRPr="006E7215">
        <w:rPr>
          <w:rFonts w:ascii="Trebuchet MS" w:eastAsia="Calibri" w:hAnsi="Trebuchet MS" w:cs="Times New Roman"/>
          <w:lang w:val="fr-FR" w:eastAsia="ar-SA"/>
          <w14:ligatures w14:val="none"/>
        </w:rPr>
        <w:t xml:space="preserve"> care </w:t>
      </w:r>
      <w:proofErr w:type="spellStart"/>
      <w:r w:rsidRPr="006E7215">
        <w:rPr>
          <w:rFonts w:ascii="Trebuchet MS" w:eastAsia="Calibri" w:hAnsi="Trebuchet MS" w:cs="Times New Roman"/>
          <w:lang w:val="fr-FR" w:eastAsia="ar-SA"/>
          <w14:ligatures w14:val="none"/>
        </w:rPr>
        <w:t>îndeplineşte</w:t>
      </w:r>
      <w:proofErr w:type="spellEnd"/>
      <w:r w:rsidRPr="006E7215">
        <w:rPr>
          <w:rFonts w:ascii="Trebuchet MS" w:eastAsia="Calibri" w:hAnsi="Trebuchet MS" w:cs="Times New Roman"/>
          <w:lang w:val="fr-FR" w:eastAsia="ar-SA"/>
          <w14:ligatures w14:val="none"/>
        </w:rPr>
        <w:t xml:space="preserve"> </w:t>
      </w:r>
      <w:proofErr w:type="spellStart"/>
      <w:r w:rsidRPr="006E7215">
        <w:rPr>
          <w:rFonts w:ascii="Trebuchet MS" w:eastAsia="Calibri" w:hAnsi="Trebuchet MS" w:cs="Times New Roman"/>
          <w:lang w:val="fr-FR" w:eastAsia="ar-SA"/>
          <w14:ligatures w14:val="none"/>
        </w:rPr>
        <w:t>condiţiile</w:t>
      </w:r>
      <w:proofErr w:type="spellEnd"/>
      <w:r w:rsidRPr="006E7215">
        <w:rPr>
          <w:rFonts w:ascii="Trebuchet MS" w:eastAsia="Calibri" w:hAnsi="Trebuchet MS" w:cs="Times New Roman"/>
          <w:lang w:val="fr-FR" w:eastAsia="ar-SA"/>
          <w14:ligatures w14:val="none"/>
        </w:rPr>
        <w:t xml:space="preserve"> </w:t>
      </w:r>
      <w:proofErr w:type="spellStart"/>
      <w:r w:rsidRPr="006E7215">
        <w:rPr>
          <w:rFonts w:ascii="Trebuchet MS" w:eastAsia="Calibri" w:hAnsi="Trebuchet MS" w:cs="Times New Roman"/>
          <w:lang w:val="fr-FR" w:eastAsia="ar-SA"/>
          <w14:ligatures w14:val="none"/>
        </w:rPr>
        <w:t>prevăzute</w:t>
      </w:r>
      <w:proofErr w:type="spellEnd"/>
      <w:r w:rsidRPr="006E7215">
        <w:rPr>
          <w:rFonts w:ascii="Trebuchet MS" w:eastAsia="Calibri" w:hAnsi="Trebuchet MS" w:cs="Times New Roman"/>
          <w:lang w:val="fr-FR" w:eastAsia="ar-SA"/>
          <w14:ligatures w14:val="none"/>
        </w:rPr>
        <w:t xml:space="preserve"> la art. 2 </w:t>
      </w:r>
      <w:proofErr w:type="spellStart"/>
      <w:r w:rsidRPr="006E7215">
        <w:rPr>
          <w:rFonts w:ascii="Trebuchet MS" w:eastAsia="Calibri" w:hAnsi="Trebuchet MS" w:cs="Times New Roman"/>
          <w:lang w:val="fr-FR" w:eastAsia="ar-SA"/>
          <w14:ligatures w14:val="none"/>
        </w:rPr>
        <w:t>din</w:t>
      </w:r>
      <w:proofErr w:type="spellEnd"/>
      <w:r w:rsidRPr="006E7215">
        <w:rPr>
          <w:rFonts w:ascii="Trebuchet MS" w:eastAsia="Calibri" w:hAnsi="Trebuchet MS" w:cs="Times New Roman"/>
          <w:lang w:val="fr-FR" w:eastAsia="ar-SA"/>
          <w14:ligatures w14:val="none"/>
        </w:rPr>
        <w:t xml:space="preserve"> </w:t>
      </w:r>
      <w:proofErr w:type="spellStart"/>
      <w:r w:rsidRPr="006E7215">
        <w:rPr>
          <w:rFonts w:ascii="Trebuchet MS" w:eastAsia="Calibri" w:hAnsi="Trebuchet MS" w:cs="Times New Roman"/>
          <w:lang w:val="fr-FR" w:eastAsia="ar-SA"/>
          <w14:ligatures w14:val="none"/>
        </w:rPr>
        <w:t>Legea</w:t>
      </w:r>
      <w:proofErr w:type="spellEnd"/>
      <w:r w:rsidRPr="006E7215">
        <w:rPr>
          <w:rFonts w:ascii="Trebuchet MS" w:eastAsia="Calibri" w:hAnsi="Trebuchet MS" w:cs="Times New Roman"/>
          <w:lang w:val="fr-FR" w:eastAsia="ar-SA"/>
          <w14:ligatures w14:val="none"/>
        </w:rPr>
        <w:t xml:space="preserve"> nr. 292/2018 </w:t>
      </w:r>
      <w:proofErr w:type="spellStart"/>
      <w:r w:rsidRPr="006E7215">
        <w:rPr>
          <w:rFonts w:ascii="Trebuchet MS" w:eastAsia="Calibri" w:hAnsi="Trebuchet MS" w:cs="Times New Roman"/>
          <w:lang w:val="fr-FR" w:eastAsia="ar-SA"/>
          <w14:ligatures w14:val="none"/>
        </w:rPr>
        <w:t>privind</w:t>
      </w:r>
      <w:proofErr w:type="spellEnd"/>
      <w:r w:rsidRPr="006E7215">
        <w:rPr>
          <w:rFonts w:ascii="Trebuchet MS" w:eastAsia="Calibri" w:hAnsi="Trebuchet MS" w:cs="Times New Roman"/>
          <w:lang w:val="fr-FR" w:eastAsia="ar-SA"/>
          <w14:ligatures w14:val="none"/>
        </w:rPr>
        <w:t xml:space="preserve"> </w:t>
      </w:r>
      <w:proofErr w:type="spellStart"/>
      <w:r w:rsidRPr="006E7215">
        <w:rPr>
          <w:rFonts w:ascii="Trebuchet MS" w:eastAsia="Calibri" w:hAnsi="Trebuchet MS" w:cs="Times New Roman"/>
          <w:lang w:val="fr-FR" w:eastAsia="ar-SA"/>
          <w14:ligatures w14:val="none"/>
        </w:rPr>
        <w:t>evaluarea</w:t>
      </w:r>
      <w:proofErr w:type="spellEnd"/>
      <w:r w:rsidRPr="006E7215">
        <w:rPr>
          <w:rFonts w:ascii="Trebuchet MS" w:eastAsia="Calibri" w:hAnsi="Trebuchet MS" w:cs="Times New Roman"/>
          <w:lang w:val="fr-FR" w:eastAsia="ar-SA"/>
          <w14:ligatures w14:val="none"/>
        </w:rPr>
        <w:t xml:space="preserve"> </w:t>
      </w:r>
      <w:proofErr w:type="spellStart"/>
      <w:r w:rsidRPr="006E7215">
        <w:rPr>
          <w:rFonts w:ascii="Trebuchet MS" w:eastAsia="Calibri" w:hAnsi="Trebuchet MS" w:cs="Times New Roman"/>
          <w:lang w:val="fr-FR" w:eastAsia="ar-SA"/>
          <w14:ligatures w14:val="none"/>
        </w:rPr>
        <w:t>impactului</w:t>
      </w:r>
      <w:proofErr w:type="spellEnd"/>
      <w:r w:rsidRPr="006E7215">
        <w:rPr>
          <w:rFonts w:ascii="Trebuchet MS" w:eastAsia="Calibri" w:hAnsi="Trebuchet MS" w:cs="Times New Roman"/>
          <w:lang w:val="fr-FR" w:eastAsia="ar-SA"/>
          <w14:ligatures w14:val="none"/>
        </w:rPr>
        <w:t xml:space="preserve"> </w:t>
      </w:r>
      <w:proofErr w:type="spellStart"/>
      <w:r w:rsidRPr="006E7215">
        <w:rPr>
          <w:rFonts w:ascii="Trebuchet MS" w:eastAsia="Calibri" w:hAnsi="Trebuchet MS" w:cs="Times New Roman"/>
          <w:lang w:val="fr-FR" w:eastAsia="ar-SA"/>
          <w14:ligatures w14:val="none"/>
        </w:rPr>
        <w:t>anumitor</w:t>
      </w:r>
      <w:proofErr w:type="spellEnd"/>
      <w:r w:rsidRPr="006E7215">
        <w:rPr>
          <w:rFonts w:ascii="Trebuchet MS" w:eastAsia="Calibri" w:hAnsi="Trebuchet MS" w:cs="Times New Roman"/>
          <w:lang w:val="fr-FR" w:eastAsia="ar-SA"/>
          <w14:ligatures w14:val="none"/>
        </w:rPr>
        <w:t xml:space="preserve"> </w:t>
      </w:r>
      <w:proofErr w:type="spellStart"/>
      <w:r w:rsidRPr="006E7215">
        <w:rPr>
          <w:rFonts w:ascii="Trebuchet MS" w:eastAsia="Calibri" w:hAnsi="Trebuchet MS" w:cs="Times New Roman"/>
          <w:lang w:val="fr-FR" w:eastAsia="ar-SA"/>
          <w14:ligatures w14:val="none"/>
        </w:rPr>
        <w:t>proiecte</w:t>
      </w:r>
      <w:proofErr w:type="spellEnd"/>
      <w:r w:rsidRPr="006E7215">
        <w:rPr>
          <w:rFonts w:ascii="Trebuchet MS" w:eastAsia="Calibri" w:hAnsi="Trebuchet MS" w:cs="Times New Roman"/>
          <w:lang w:val="fr-FR" w:eastAsia="ar-SA"/>
          <w14:ligatures w14:val="none"/>
        </w:rPr>
        <w:t xml:space="preserve"> </w:t>
      </w:r>
      <w:proofErr w:type="spellStart"/>
      <w:r w:rsidRPr="006E7215">
        <w:rPr>
          <w:rFonts w:ascii="Trebuchet MS" w:eastAsia="Calibri" w:hAnsi="Trebuchet MS" w:cs="Times New Roman"/>
          <w:lang w:val="fr-FR" w:eastAsia="ar-SA"/>
          <w14:ligatures w14:val="none"/>
        </w:rPr>
        <w:t>publice</w:t>
      </w:r>
      <w:proofErr w:type="spellEnd"/>
      <w:r w:rsidRPr="006E7215">
        <w:rPr>
          <w:rFonts w:ascii="Trebuchet MS" w:eastAsia="Calibri" w:hAnsi="Trebuchet MS" w:cs="Times New Roman"/>
          <w:lang w:val="fr-FR" w:eastAsia="ar-SA"/>
          <w14:ligatures w14:val="none"/>
        </w:rPr>
        <w:t xml:space="preserve"> </w:t>
      </w:r>
      <w:proofErr w:type="spellStart"/>
      <w:r w:rsidRPr="006E7215">
        <w:rPr>
          <w:rFonts w:ascii="Trebuchet MS" w:eastAsia="Calibri" w:hAnsi="Trebuchet MS" w:cs="Times New Roman"/>
          <w:lang w:val="fr-FR" w:eastAsia="ar-SA"/>
          <w14:ligatures w14:val="none"/>
        </w:rPr>
        <w:t>şi</w:t>
      </w:r>
      <w:proofErr w:type="spellEnd"/>
      <w:r w:rsidRPr="006E7215">
        <w:rPr>
          <w:rFonts w:ascii="Trebuchet MS" w:eastAsia="Calibri" w:hAnsi="Trebuchet MS" w:cs="Times New Roman"/>
          <w:lang w:val="fr-FR" w:eastAsia="ar-SA"/>
          <w14:ligatures w14:val="none"/>
        </w:rPr>
        <w:t xml:space="preserve"> </w:t>
      </w:r>
      <w:proofErr w:type="spellStart"/>
      <w:r w:rsidRPr="006E7215">
        <w:rPr>
          <w:rFonts w:ascii="Trebuchet MS" w:eastAsia="Calibri" w:hAnsi="Trebuchet MS" w:cs="Times New Roman"/>
          <w:lang w:val="fr-FR" w:eastAsia="ar-SA"/>
          <w14:ligatures w14:val="none"/>
        </w:rPr>
        <w:t>private</w:t>
      </w:r>
      <w:proofErr w:type="spellEnd"/>
      <w:r w:rsidRPr="006E7215">
        <w:rPr>
          <w:rFonts w:ascii="Trebuchet MS" w:eastAsia="Calibri" w:hAnsi="Trebuchet MS" w:cs="Times New Roman"/>
          <w:lang w:val="fr-FR" w:eastAsia="ar-SA"/>
          <w14:ligatures w14:val="none"/>
        </w:rPr>
        <w:t xml:space="preserve"> </w:t>
      </w:r>
      <w:proofErr w:type="spellStart"/>
      <w:r w:rsidRPr="006E7215">
        <w:rPr>
          <w:rFonts w:ascii="Trebuchet MS" w:eastAsia="Calibri" w:hAnsi="Trebuchet MS" w:cs="Times New Roman"/>
          <w:lang w:val="fr-FR" w:eastAsia="ar-SA"/>
          <w14:ligatures w14:val="none"/>
        </w:rPr>
        <w:t>asupra</w:t>
      </w:r>
      <w:proofErr w:type="spellEnd"/>
      <w:r w:rsidRPr="006E7215">
        <w:rPr>
          <w:rFonts w:ascii="Trebuchet MS" w:eastAsia="Calibri" w:hAnsi="Trebuchet MS" w:cs="Times New Roman"/>
          <w:lang w:val="fr-FR" w:eastAsia="ar-SA"/>
          <w14:ligatures w14:val="none"/>
        </w:rPr>
        <w:t xml:space="preserve"> </w:t>
      </w:r>
      <w:proofErr w:type="spellStart"/>
      <w:r w:rsidRPr="006E7215">
        <w:rPr>
          <w:rFonts w:ascii="Trebuchet MS" w:eastAsia="Calibri" w:hAnsi="Trebuchet MS" w:cs="Times New Roman"/>
          <w:lang w:val="fr-FR" w:eastAsia="ar-SA"/>
          <w14:ligatures w14:val="none"/>
        </w:rPr>
        <w:t>mediului</w:t>
      </w:r>
      <w:proofErr w:type="spellEnd"/>
      <w:r w:rsidRPr="006E7215">
        <w:rPr>
          <w:rFonts w:ascii="Trebuchet MS" w:eastAsia="Calibri" w:hAnsi="Trebuchet MS" w:cs="Times New Roman"/>
          <w:lang w:val="fr-FR" w:eastAsia="ar-SA"/>
          <w14:ligatures w14:val="none"/>
        </w:rPr>
        <w:t xml:space="preserve">, </w:t>
      </w:r>
      <w:proofErr w:type="spellStart"/>
      <w:r w:rsidRPr="006E7215">
        <w:rPr>
          <w:rFonts w:ascii="Trebuchet MS" w:eastAsia="Calibri" w:hAnsi="Trebuchet MS" w:cs="Times New Roman"/>
          <w:lang w:val="fr-FR" w:eastAsia="ar-SA"/>
          <w14:ligatures w14:val="none"/>
        </w:rPr>
        <w:t>considerându</w:t>
      </w:r>
      <w:proofErr w:type="spellEnd"/>
      <w:r w:rsidRPr="006E7215">
        <w:rPr>
          <w:rFonts w:ascii="Trebuchet MS" w:eastAsia="Calibri" w:hAnsi="Trebuchet MS" w:cs="Times New Roman"/>
          <w:lang w:val="fr-FR" w:eastAsia="ar-SA"/>
          <w14:ligatures w14:val="none"/>
        </w:rPr>
        <w:t xml:space="preserve">-se </w:t>
      </w:r>
      <w:proofErr w:type="spellStart"/>
      <w:r w:rsidRPr="006E7215">
        <w:rPr>
          <w:rFonts w:ascii="Trebuchet MS" w:eastAsia="Calibri" w:hAnsi="Trebuchet MS" w:cs="Times New Roman"/>
          <w:lang w:val="fr-FR" w:eastAsia="ar-SA"/>
          <w14:ligatures w14:val="none"/>
        </w:rPr>
        <w:t>că</w:t>
      </w:r>
      <w:proofErr w:type="spellEnd"/>
      <w:r w:rsidRPr="006E7215">
        <w:rPr>
          <w:rFonts w:ascii="Trebuchet MS" w:eastAsia="Calibri" w:hAnsi="Trebuchet MS" w:cs="Times New Roman"/>
          <w:lang w:val="fr-FR" w:eastAsia="ar-SA"/>
          <w14:ligatures w14:val="none"/>
        </w:rPr>
        <w:t xml:space="preserve"> </w:t>
      </w:r>
      <w:proofErr w:type="spellStart"/>
      <w:r w:rsidRPr="006E7215">
        <w:rPr>
          <w:rFonts w:ascii="Trebuchet MS" w:eastAsia="Calibri" w:hAnsi="Trebuchet MS" w:cs="Times New Roman"/>
          <w:lang w:val="fr-FR" w:eastAsia="ar-SA"/>
          <w14:ligatures w14:val="none"/>
        </w:rPr>
        <w:t>acestea</w:t>
      </w:r>
      <w:proofErr w:type="spellEnd"/>
      <w:r w:rsidRPr="006E7215">
        <w:rPr>
          <w:rFonts w:ascii="Trebuchet MS" w:eastAsia="Calibri" w:hAnsi="Trebuchet MS" w:cs="Times New Roman"/>
          <w:lang w:val="fr-FR" w:eastAsia="ar-SA"/>
          <w14:ligatures w14:val="none"/>
        </w:rPr>
        <w:t xml:space="preserve"> </w:t>
      </w:r>
      <w:proofErr w:type="spellStart"/>
      <w:r w:rsidRPr="006E7215">
        <w:rPr>
          <w:rFonts w:ascii="Trebuchet MS" w:eastAsia="Calibri" w:hAnsi="Trebuchet MS" w:cs="Times New Roman"/>
          <w:lang w:val="fr-FR" w:eastAsia="ar-SA"/>
          <w14:ligatures w14:val="none"/>
        </w:rPr>
        <w:t>sunt</w:t>
      </w:r>
      <w:proofErr w:type="spellEnd"/>
      <w:r w:rsidRPr="006E7215">
        <w:rPr>
          <w:rFonts w:ascii="Trebuchet MS" w:eastAsia="Calibri" w:hAnsi="Trebuchet MS" w:cs="Times New Roman"/>
          <w:lang w:val="fr-FR" w:eastAsia="ar-SA"/>
          <w14:ligatures w14:val="none"/>
        </w:rPr>
        <w:t xml:space="preserve"> </w:t>
      </w:r>
      <w:proofErr w:type="spellStart"/>
      <w:r w:rsidRPr="006E7215">
        <w:rPr>
          <w:rFonts w:ascii="Trebuchet MS" w:eastAsia="Calibri" w:hAnsi="Trebuchet MS" w:cs="Times New Roman"/>
          <w:lang w:val="fr-FR" w:eastAsia="ar-SA"/>
          <w14:ligatures w14:val="none"/>
        </w:rPr>
        <w:t>vătămate</w:t>
      </w:r>
      <w:proofErr w:type="spellEnd"/>
      <w:r w:rsidRPr="006E7215">
        <w:rPr>
          <w:rFonts w:ascii="Trebuchet MS" w:eastAsia="Calibri" w:hAnsi="Trebuchet MS" w:cs="Times New Roman"/>
          <w:lang w:val="fr-FR" w:eastAsia="ar-SA"/>
          <w14:ligatures w14:val="none"/>
        </w:rPr>
        <w:t xml:space="preserve"> </w:t>
      </w:r>
      <w:proofErr w:type="spellStart"/>
      <w:r w:rsidRPr="006E7215">
        <w:rPr>
          <w:rFonts w:ascii="Trebuchet MS" w:eastAsia="Calibri" w:hAnsi="Trebuchet MS" w:cs="Times New Roman"/>
          <w:lang w:val="fr-FR" w:eastAsia="ar-SA"/>
          <w14:ligatures w14:val="none"/>
        </w:rPr>
        <w:t>într</w:t>
      </w:r>
      <w:proofErr w:type="spellEnd"/>
      <w:r w:rsidRPr="006E7215">
        <w:rPr>
          <w:rFonts w:ascii="Trebuchet MS" w:eastAsia="Calibri" w:hAnsi="Trebuchet MS" w:cs="Times New Roman"/>
          <w:lang w:val="fr-FR" w:eastAsia="ar-SA"/>
          <w14:ligatures w14:val="none"/>
        </w:rPr>
        <w:t xml:space="preserve">-un </w:t>
      </w:r>
      <w:proofErr w:type="spellStart"/>
      <w:r w:rsidRPr="006E7215">
        <w:rPr>
          <w:rFonts w:ascii="Trebuchet MS" w:eastAsia="Calibri" w:hAnsi="Trebuchet MS" w:cs="Times New Roman"/>
          <w:lang w:val="fr-FR" w:eastAsia="ar-SA"/>
          <w14:ligatures w14:val="none"/>
        </w:rPr>
        <w:t>drept</w:t>
      </w:r>
      <w:proofErr w:type="spellEnd"/>
      <w:r w:rsidRPr="006E7215">
        <w:rPr>
          <w:rFonts w:ascii="Trebuchet MS" w:eastAsia="Calibri" w:hAnsi="Trebuchet MS" w:cs="Times New Roman"/>
          <w:lang w:val="fr-FR" w:eastAsia="ar-SA"/>
          <w14:ligatures w14:val="none"/>
        </w:rPr>
        <w:t xml:space="preserve"> al </w:t>
      </w:r>
      <w:proofErr w:type="spellStart"/>
      <w:r w:rsidRPr="006E7215">
        <w:rPr>
          <w:rFonts w:ascii="Trebuchet MS" w:eastAsia="Calibri" w:hAnsi="Trebuchet MS" w:cs="Times New Roman"/>
          <w:lang w:val="fr-FR" w:eastAsia="ar-SA"/>
          <w14:ligatures w14:val="none"/>
        </w:rPr>
        <w:t>lor</w:t>
      </w:r>
      <w:proofErr w:type="spellEnd"/>
      <w:r w:rsidRPr="006E7215">
        <w:rPr>
          <w:rFonts w:ascii="Trebuchet MS" w:eastAsia="Calibri" w:hAnsi="Trebuchet MS" w:cs="Times New Roman"/>
          <w:lang w:val="fr-FR" w:eastAsia="ar-SA"/>
          <w14:ligatures w14:val="none"/>
        </w:rPr>
        <w:t xml:space="preserve"> </w:t>
      </w:r>
      <w:proofErr w:type="spellStart"/>
      <w:r w:rsidRPr="006E7215">
        <w:rPr>
          <w:rFonts w:ascii="Trebuchet MS" w:eastAsia="Calibri" w:hAnsi="Trebuchet MS" w:cs="Times New Roman"/>
          <w:lang w:val="fr-FR" w:eastAsia="ar-SA"/>
          <w14:ligatures w14:val="none"/>
        </w:rPr>
        <w:t>sau</w:t>
      </w:r>
      <w:proofErr w:type="spellEnd"/>
      <w:r w:rsidRPr="006E7215">
        <w:rPr>
          <w:rFonts w:ascii="Trebuchet MS" w:eastAsia="Calibri" w:hAnsi="Trebuchet MS" w:cs="Times New Roman"/>
          <w:lang w:val="fr-FR" w:eastAsia="ar-SA"/>
          <w14:ligatures w14:val="none"/>
        </w:rPr>
        <w:t xml:space="preserve"> </w:t>
      </w:r>
      <w:proofErr w:type="spellStart"/>
      <w:r w:rsidRPr="006E7215">
        <w:rPr>
          <w:rFonts w:ascii="Trebuchet MS" w:eastAsia="Calibri" w:hAnsi="Trebuchet MS" w:cs="Times New Roman"/>
          <w:lang w:val="fr-FR" w:eastAsia="ar-SA"/>
          <w14:ligatures w14:val="none"/>
        </w:rPr>
        <w:t>într</w:t>
      </w:r>
      <w:proofErr w:type="spellEnd"/>
      <w:r w:rsidRPr="006E7215">
        <w:rPr>
          <w:rFonts w:ascii="Trebuchet MS" w:eastAsia="Calibri" w:hAnsi="Trebuchet MS" w:cs="Times New Roman"/>
          <w:lang w:val="fr-FR" w:eastAsia="ar-SA"/>
          <w14:ligatures w14:val="none"/>
        </w:rPr>
        <w:t xml:space="preserve">-un </w:t>
      </w:r>
      <w:proofErr w:type="spellStart"/>
      <w:r w:rsidRPr="006E7215">
        <w:rPr>
          <w:rFonts w:ascii="Trebuchet MS" w:eastAsia="Calibri" w:hAnsi="Trebuchet MS" w:cs="Times New Roman"/>
          <w:lang w:val="fr-FR" w:eastAsia="ar-SA"/>
          <w14:ligatures w14:val="none"/>
        </w:rPr>
        <w:t>interes</w:t>
      </w:r>
      <w:proofErr w:type="spellEnd"/>
      <w:r w:rsidRPr="006E7215">
        <w:rPr>
          <w:rFonts w:ascii="Trebuchet MS" w:eastAsia="Calibri" w:hAnsi="Trebuchet MS" w:cs="Times New Roman"/>
          <w:lang w:val="fr-FR" w:eastAsia="ar-SA"/>
          <w14:ligatures w14:val="none"/>
        </w:rPr>
        <w:t xml:space="preserve"> </w:t>
      </w:r>
      <w:proofErr w:type="spellStart"/>
      <w:r w:rsidRPr="006E7215">
        <w:rPr>
          <w:rFonts w:ascii="Trebuchet MS" w:eastAsia="Calibri" w:hAnsi="Trebuchet MS" w:cs="Times New Roman"/>
          <w:lang w:val="fr-FR" w:eastAsia="ar-SA"/>
          <w14:ligatures w14:val="none"/>
        </w:rPr>
        <w:t>legitim</w:t>
      </w:r>
      <w:proofErr w:type="spellEnd"/>
      <w:r w:rsidRPr="006E7215">
        <w:rPr>
          <w:rFonts w:ascii="Trebuchet MS" w:eastAsia="Calibri" w:hAnsi="Trebuchet MS" w:cs="Times New Roman"/>
          <w:lang w:val="fr-FR" w:eastAsia="ar-SA"/>
          <w14:ligatures w14:val="none"/>
        </w:rPr>
        <w:t>.</w:t>
      </w:r>
    </w:p>
    <w:p w14:paraId="512C8BC1" w14:textId="77777777" w:rsidR="004C5511" w:rsidRPr="006E7215" w:rsidRDefault="004C5511" w:rsidP="006E7215">
      <w:pPr>
        <w:suppressAutoHyphens/>
        <w:spacing w:after="0" w:line="240" w:lineRule="auto"/>
        <w:jc w:val="both"/>
        <w:rPr>
          <w:rFonts w:ascii="Trebuchet MS" w:eastAsia="Calibri" w:hAnsi="Trebuchet MS" w:cs="Times New Roman"/>
          <w:lang w:val="fr-FR" w:eastAsia="ar-SA"/>
          <w14:ligatures w14:val="none"/>
        </w:rPr>
      </w:pPr>
      <w:r w:rsidRPr="006E7215">
        <w:rPr>
          <w:rFonts w:ascii="Trebuchet MS" w:eastAsia="Calibri" w:hAnsi="Trebuchet MS" w:cs="Times New Roman"/>
          <w:lang w:val="fr-FR" w:eastAsia="ar-SA"/>
          <w14:ligatures w14:val="none"/>
        </w:rPr>
        <w:t xml:space="preserve">      </w:t>
      </w:r>
      <w:proofErr w:type="spellStart"/>
      <w:r w:rsidRPr="006E7215">
        <w:rPr>
          <w:rFonts w:ascii="Trebuchet MS" w:eastAsia="Calibri" w:hAnsi="Trebuchet MS" w:cs="Times New Roman"/>
          <w:lang w:val="fr-FR" w:eastAsia="ar-SA"/>
          <w14:ligatures w14:val="none"/>
        </w:rPr>
        <w:t>Actele</w:t>
      </w:r>
      <w:proofErr w:type="spellEnd"/>
      <w:r w:rsidRPr="006E7215">
        <w:rPr>
          <w:rFonts w:ascii="Trebuchet MS" w:eastAsia="Calibri" w:hAnsi="Trebuchet MS" w:cs="Times New Roman"/>
          <w:lang w:val="fr-FR" w:eastAsia="ar-SA"/>
          <w14:ligatures w14:val="none"/>
        </w:rPr>
        <w:t xml:space="preserve"> </w:t>
      </w:r>
      <w:proofErr w:type="spellStart"/>
      <w:r w:rsidRPr="006E7215">
        <w:rPr>
          <w:rFonts w:ascii="Trebuchet MS" w:eastAsia="Calibri" w:hAnsi="Trebuchet MS" w:cs="Times New Roman"/>
          <w:lang w:val="fr-FR" w:eastAsia="ar-SA"/>
          <w14:ligatures w14:val="none"/>
        </w:rPr>
        <w:t>sau</w:t>
      </w:r>
      <w:proofErr w:type="spellEnd"/>
      <w:r w:rsidRPr="006E7215">
        <w:rPr>
          <w:rFonts w:ascii="Trebuchet MS" w:eastAsia="Calibri" w:hAnsi="Trebuchet MS" w:cs="Times New Roman"/>
          <w:lang w:val="fr-FR" w:eastAsia="ar-SA"/>
          <w14:ligatures w14:val="none"/>
        </w:rPr>
        <w:t xml:space="preserve"> </w:t>
      </w:r>
      <w:proofErr w:type="spellStart"/>
      <w:r w:rsidRPr="006E7215">
        <w:rPr>
          <w:rFonts w:ascii="Trebuchet MS" w:eastAsia="Calibri" w:hAnsi="Trebuchet MS" w:cs="Times New Roman"/>
          <w:lang w:val="fr-FR" w:eastAsia="ar-SA"/>
          <w14:ligatures w14:val="none"/>
        </w:rPr>
        <w:t>omisiunile</w:t>
      </w:r>
      <w:proofErr w:type="spellEnd"/>
      <w:r w:rsidRPr="006E7215">
        <w:rPr>
          <w:rFonts w:ascii="Trebuchet MS" w:eastAsia="Calibri" w:hAnsi="Trebuchet MS" w:cs="Times New Roman"/>
          <w:lang w:val="fr-FR" w:eastAsia="ar-SA"/>
          <w14:ligatures w14:val="none"/>
        </w:rPr>
        <w:t xml:space="preserve"> </w:t>
      </w:r>
      <w:proofErr w:type="spellStart"/>
      <w:r w:rsidRPr="006E7215">
        <w:rPr>
          <w:rFonts w:ascii="Trebuchet MS" w:eastAsia="Calibri" w:hAnsi="Trebuchet MS" w:cs="Times New Roman"/>
          <w:lang w:val="fr-FR" w:eastAsia="ar-SA"/>
          <w14:ligatures w14:val="none"/>
        </w:rPr>
        <w:t>autorităţii</w:t>
      </w:r>
      <w:proofErr w:type="spellEnd"/>
      <w:r w:rsidRPr="006E7215">
        <w:rPr>
          <w:rFonts w:ascii="Trebuchet MS" w:eastAsia="Calibri" w:hAnsi="Trebuchet MS" w:cs="Times New Roman"/>
          <w:lang w:val="fr-FR" w:eastAsia="ar-SA"/>
          <w14:ligatures w14:val="none"/>
        </w:rPr>
        <w:t xml:space="preserve"> </w:t>
      </w:r>
      <w:proofErr w:type="spellStart"/>
      <w:r w:rsidRPr="006E7215">
        <w:rPr>
          <w:rFonts w:ascii="Trebuchet MS" w:eastAsia="Calibri" w:hAnsi="Trebuchet MS" w:cs="Times New Roman"/>
          <w:lang w:val="fr-FR" w:eastAsia="ar-SA"/>
          <w14:ligatures w14:val="none"/>
        </w:rPr>
        <w:t>publice</w:t>
      </w:r>
      <w:proofErr w:type="spellEnd"/>
      <w:r w:rsidRPr="006E7215">
        <w:rPr>
          <w:rFonts w:ascii="Trebuchet MS" w:eastAsia="Calibri" w:hAnsi="Trebuchet MS" w:cs="Times New Roman"/>
          <w:lang w:val="fr-FR" w:eastAsia="ar-SA"/>
          <w14:ligatures w14:val="none"/>
        </w:rPr>
        <w:t xml:space="preserve"> </w:t>
      </w:r>
      <w:proofErr w:type="spellStart"/>
      <w:r w:rsidRPr="006E7215">
        <w:rPr>
          <w:rFonts w:ascii="Trebuchet MS" w:eastAsia="Calibri" w:hAnsi="Trebuchet MS" w:cs="Times New Roman"/>
          <w:lang w:val="fr-FR" w:eastAsia="ar-SA"/>
          <w14:ligatures w14:val="none"/>
        </w:rPr>
        <w:t>competente</w:t>
      </w:r>
      <w:proofErr w:type="spellEnd"/>
      <w:r w:rsidRPr="006E7215">
        <w:rPr>
          <w:rFonts w:ascii="Trebuchet MS" w:eastAsia="Calibri" w:hAnsi="Trebuchet MS" w:cs="Times New Roman"/>
          <w:lang w:val="fr-FR" w:eastAsia="ar-SA"/>
          <w14:ligatures w14:val="none"/>
        </w:rPr>
        <w:t xml:space="preserve"> care fac </w:t>
      </w:r>
      <w:proofErr w:type="spellStart"/>
      <w:r w:rsidRPr="006E7215">
        <w:rPr>
          <w:rFonts w:ascii="Trebuchet MS" w:eastAsia="Calibri" w:hAnsi="Trebuchet MS" w:cs="Times New Roman"/>
          <w:lang w:val="fr-FR" w:eastAsia="ar-SA"/>
          <w14:ligatures w14:val="none"/>
        </w:rPr>
        <w:t>obiectul</w:t>
      </w:r>
      <w:proofErr w:type="spellEnd"/>
      <w:r w:rsidRPr="006E7215">
        <w:rPr>
          <w:rFonts w:ascii="Trebuchet MS" w:eastAsia="Calibri" w:hAnsi="Trebuchet MS" w:cs="Times New Roman"/>
          <w:lang w:val="fr-FR" w:eastAsia="ar-SA"/>
          <w14:ligatures w14:val="none"/>
        </w:rPr>
        <w:t xml:space="preserve"> </w:t>
      </w:r>
      <w:proofErr w:type="spellStart"/>
      <w:r w:rsidRPr="006E7215">
        <w:rPr>
          <w:rFonts w:ascii="Trebuchet MS" w:eastAsia="Calibri" w:hAnsi="Trebuchet MS" w:cs="Times New Roman"/>
          <w:lang w:val="fr-FR" w:eastAsia="ar-SA"/>
          <w14:ligatures w14:val="none"/>
        </w:rPr>
        <w:t>participării</w:t>
      </w:r>
      <w:proofErr w:type="spellEnd"/>
      <w:r w:rsidRPr="006E7215">
        <w:rPr>
          <w:rFonts w:ascii="Trebuchet MS" w:eastAsia="Calibri" w:hAnsi="Trebuchet MS" w:cs="Times New Roman"/>
          <w:lang w:val="fr-FR" w:eastAsia="ar-SA"/>
          <w14:ligatures w14:val="none"/>
        </w:rPr>
        <w:t xml:space="preserve"> </w:t>
      </w:r>
      <w:proofErr w:type="spellStart"/>
      <w:r w:rsidRPr="006E7215">
        <w:rPr>
          <w:rFonts w:ascii="Trebuchet MS" w:eastAsia="Calibri" w:hAnsi="Trebuchet MS" w:cs="Times New Roman"/>
          <w:lang w:val="fr-FR" w:eastAsia="ar-SA"/>
          <w14:ligatures w14:val="none"/>
        </w:rPr>
        <w:t>publicului</w:t>
      </w:r>
      <w:proofErr w:type="spellEnd"/>
      <w:r w:rsidRPr="006E7215">
        <w:rPr>
          <w:rFonts w:ascii="Trebuchet MS" w:eastAsia="Calibri" w:hAnsi="Trebuchet MS" w:cs="Times New Roman"/>
          <w:lang w:val="fr-FR" w:eastAsia="ar-SA"/>
          <w14:ligatures w14:val="none"/>
        </w:rPr>
        <w:t xml:space="preserve"> se </w:t>
      </w:r>
      <w:proofErr w:type="spellStart"/>
      <w:r w:rsidRPr="006E7215">
        <w:rPr>
          <w:rFonts w:ascii="Trebuchet MS" w:eastAsia="Calibri" w:hAnsi="Trebuchet MS" w:cs="Times New Roman"/>
          <w:lang w:val="fr-FR" w:eastAsia="ar-SA"/>
          <w14:ligatures w14:val="none"/>
        </w:rPr>
        <w:t>atacă</w:t>
      </w:r>
      <w:proofErr w:type="spellEnd"/>
      <w:r w:rsidRPr="006E7215">
        <w:rPr>
          <w:rFonts w:ascii="Trebuchet MS" w:eastAsia="Calibri" w:hAnsi="Trebuchet MS" w:cs="Times New Roman"/>
          <w:lang w:val="fr-FR" w:eastAsia="ar-SA"/>
          <w14:ligatures w14:val="none"/>
        </w:rPr>
        <w:t xml:space="preserve"> </w:t>
      </w:r>
      <w:proofErr w:type="spellStart"/>
      <w:r w:rsidRPr="006E7215">
        <w:rPr>
          <w:rFonts w:ascii="Trebuchet MS" w:eastAsia="Calibri" w:hAnsi="Trebuchet MS" w:cs="Times New Roman"/>
          <w:lang w:val="fr-FR" w:eastAsia="ar-SA"/>
          <w14:ligatures w14:val="none"/>
        </w:rPr>
        <w:t>în</w:t>
      </w:r>
      <w:proofErr w:type="spellEnd"/>
      <w:r w:rsidRPr="006E7215">
        <w:rPr>
          <w:rFonts w:ascii="Trebuchet MS" w:eastAsia="Calibri" w:hAnsi="Trebuchet MS" w:cs="Times New Roman"/>
          <w:lang w:val="fr-FR" w:eastAsia="ar-SA"/>
          <w14:ligatures w14:val="none"/>
        </w:rPr>
        <w:t xml:space="preserve"> </w:t>
      </w:r>
      <w:proofErr w:type="spellStart"/>
      <w:r w:rsidRPr="006E7215">
        <w:rPr>
          <w:rFonts w:ascii="Trebuchet MS" w:eastAsia="Calibri" w:hAnsi="Trebuchet MS" w:cs="Times New Roman"/>
          <w:lang w:val="fr-FR" w:eastAsia="ar-SA"/>
          <w14:ligatures w14:val="none"/>
        </w:rPr>
        <w:t>instanţă</w:t>
      </w:r>
      <w:proofErr w:type="spellEnd"/>
      <w:r w:rsidRPr="006E7215">
        <w:rPr>
          <w:rFonts w:ascii="Trebuchet MS" w:eastAsia="Calibri" w:hAnsi="Trebuchet MS" w:cs="Times New Roman"/>
          <w:lang w:val="fr-FR" w:eastAsia="ar-SA"/>
          <w14:ligatures w14:val="none"/>
        </w:rPr>
        <w:t xml:space="preserve"> </w:t>
      </w:r>
      <w:proofErr w:type="spellStart"/>
      <w:r w:rsidRPr="006E7215">
        <w:rPr>
          <w:rFonts w:ascii="Trebuchet MS" w:eastAsia="Calibri" w:hAnsi="Trebuchet MS" w:cs="Times New Roman"/>
          <w:lang w:val="fr-FR" w:eastAsia="ar-SA"/>
          <w14:ligatures w14:val="none"/>
        </w:rPr>
        <w:t>odată</w:t>
      </w:r>
      <w:proofErr w:type="spellEnd"/>
      <w:r w:rsidRPr="006E7215">
        <w:rPr>
          <w:rFonts w:ascii="Trebuchet MS" w:eastAsia="Calibri" w:hAnsi="Trebuchet MS" w:cs="Times New Roman"/>
          <w:lang w:val="fr-FR" w:eastAsia="ar-SA"/>
          <w14:ligatures w14:val="none"/>
        </w:rPr>
        <w:t xml:space="preserve"> </w:t>
      </w:r>
      <w:proofErr w:type="spellStart"/>
      <w:r w:rsidRPr="006E7215">
        <w:rPr>
          <w:rFonts w:ascii="Trebuchet MS" w:eastAsia="Calibri" w:hAnsi="Trebuchet MS" w:cs="Times New Roman"/>
          <w:lang w:val="fr-FR" w:eastAsia="ar-SA"/>
          <w14:ligatures w14:val="none"/>
        </w:rPr>
        <w:t>cu</w:t>
      </w:r>
      <w:proofErr w:type="spellEnd"/>
      <w:r w:rsidRPr="006E7215">
        <w:rPr>
          <w:rFonts w:ascii="Trebuchet MS" w:eastAsia="Calibri" w:hAnsi="Trebuchet MS" w:cs="Times New Roman"/>
          <w:lang w:val="fr-FR" w:eastAsia="ar-SA"/>
          <w14:ligatures w14:val="none"/>
        </w:rPr>
        <w:t xml:space="preserve"> </w:t>
      </w:r>
      <w:proofErr w:type="spellStart"/>
      <w:r w:rsidRPr="006E7215">
        <w:rPr>
          <w:rFonts w:ascii="Trebuchet MS" w:eastAsia="Calibri" w:hAnsi="Trebuchet MS" w:cs="Times New Roman"/>
          <w:lang w:val="fr-FR" w:eastAsia="ar-SA"/>
          <w14:ligatures w14:val="none"/>
        </w:rPr>
        <w:t>decizia</w:t>
      </w:r>
      <w:proofErr w:type="spellEnd"/>
      <w:r w:rsidRPr="006E7215">
        <w:rPr>
          <w:rFonts w:ascii="Trebuchet MS" w:eastAsia="Calibri" w:hAnsi="Trebuchet MS" w:cs="Times New Roman"/>
          <w:lang w:val="fr-FR" w:eastAsia="ar-SA"/>
          <w14:ligatures w14:val="none"/>
        </w:rPr>
        <w:t xml:space="preserve"> </w:t>
      </w:r>
      <w:proofErr w:type="spellStart"/>
      <w:r w:rsidRPr="006E7215">
        <w:rPr>
          <w:rFonts w:ascii="Trebuchet MS" w:eastAsia="Calibri" w:hAnsi="Trebuchet MS" w:cs="Times New Roman"/>
          <w:lang w:val="fr-FR" w:eastAsia="ar-SA"/>
          <w14:ligatures w14:val="none"/>
        </w:rPr>
        <w:t>etapei</w:t>
      </w:r>
      <w:proofErr w:type="spellEnd"/>
      <w:r w:rsidRPr="006E7215">
        <w:rPr>
          <w:rFonts w:ascii="Trebuchet MS" w:eastAsia="Calibri" w:hAnsi="Trebuchet MS" w:cs="Times New Roman"/>
          <w:lang w:val="fr-FR" w:eastAsia="ar-SA"/>
          <w14:ligatures w14:val="none"/>
        </w:rPr>
        <w:t xml:space="preserve"> de </w:t>
      </w:r>
      <w:proofErr w:type="spellStart"/>
      <w:r w:rsidRPr="006E7215">
        <w:rPr>
          <w:rFonts w:ascii="Trebuchet MS" w:eastAsia="Calibri" w:hAnsi="Trebuchet MS" w:cs="Times New Roman"/>
          <w:lang w:val="fr-FR" w:eastAsia="ar-SA"/>
          <w14:ligatures w14:val="none"/>
        </w:rPr>
        <w:t>încadrare</w:t>
      </w:r>
      <w:proofErr w:type="spellEnd"/>
      <w:r w:rsidRPr="006E7215">
        <w:rPr>
          <w:rFonts w:ascii="Trebuchet MS" w:eastAsia="Calibri" w:hAnsi="Trebuchet MS" w:cs="Times New Roman"/>
          <w:lang w:val="fr-FR" w:eastAsia="ar-SA"/>
          <w14:ligatures w14:val="none"/>
        </w:rPr>
        <w:t xml:space="preserve">, </w:t>
      </w:r>
      <w:proofErr w:type="spellStart"/>
      <w:r w:rsidRPr="006E7215">
        <w:rPr>
          <w:rFonts w:ascii="Trebuchet MS" w:eastAsia="Calibri" w:hAnsi="Trebuchet MS" w:cs="Times New Roman"/>
          <w:lang w:val="fr-FR" w:eastAsia="ar-SA"/>
          <w14:ligatures w14:val="none"/>
        </w:rPr>
        <w:t>cu</w:t>
      </w:r>
      <w:proofErr w:type="spellEnd"/>
      <w:r w:rsidRPr="006E7215">
        <w:rPr>
          <w:rFonts w:ascii="Trebuchet MS" w:eastAsia="Calibri" w:hAnsi="Trebuchet MS" w:cs="Times New Roman"/>
          <w:lang w:val="fr-FR" w:eastAsia="ar-SA"/>
          <w14:ligatures w14:val="none"/>
        </w:rPr>
        <w:t xml:space="preserve"> </w:t>
      </w:r>
      <w:proofErr w:type="spellStart"/>
      <w:r w:rsidRPr="006E7215">
        <w:rPr>
          <w:rFonts w:ascii="Trebuchet MS" w:eastAsia="Calibri" w:hAnsi="Trebuchet MS" w:cs="Times New Roman"/>
          <w:lang w:val="fr-FR" w:eastAsia="ar-SA"/>
          <w14:ligatures w14:val="none"/>
        </w:rPr>
        <w:t>acordul</w:t>
      </w:r>
      <w:proofErr w:type="spellEnd"/>
      <w:r w:rsidRPr="006E7215">
        <w:rPr>
          <w:rFonts w:ascii="Trebuchet MS" w:eastAsia="Calibri" w:hAnsi="Trebuchet MS" w:cs="Times New Roman"/>
          <w:lang w:val="fr-FR" w:eastAsia="ar-SA"/>
          <w14:ligatures w14:val="none"/>
        </w:rPr>
        <w:t xml:space="preserve"> de </w:t>
      </w:r>
      <w:proofErr w:type="spellStart"/>
      <w:r w:rsidRPr="006E7215">
        <w:rPr>
          <w:rFonts w:ascii="Trebuchet MS" w:eastAsia="Calibri" w:hAnsi="Trebuchet MS" w:cs="Times New Roman"/>
          <w:lang w:val="fr-FR" w:eastAsia="ar-SA"/>
          <w14:ligatures w14:val="none"/>
        </w:rPr>
        <w:t>mediu</w:t>
      </w:r>
      <w:proofErr w:type="spellEnd"/>
      <w:r w:rsidRPr="006E7215">
        <w:rPr>
          <w:rFonts w:ascii="Trebuchet MS" w:eastAsia="Calibri" w:hAnsi="Trebuchet MS" w:cs="Times New Roman"/>
          <w:lang w:val="fr-FR" w:eastAsia="ar-SA"/>
          <w14:ligatures w14:val="none"/>
        </w:rPr>
        <w:t xml:space="preserve"> </w:t>
      </w:r>
      <w:proofErr w:type="spellStart"/>
      <w:r w:rsidRPr="006E7215">
        <w:rPr>
          <w:rFonts w:ascii="Trebuchet MS" w:eastAsia="Calibri" w:hAnsi="Trebuchet MS" w:cs="Times New Roman"/>
          <w:lang w:val="fr-FR" w:eastAsia="ar-SA"/>
          <w14:ligatures w14:val="none"/>
        </w:rPr>
        <w:t>ori</w:t>
      </w:r>
      <w:proofErr w:type="spellEnd"/>
      <w:r w:rsidRPr="006E7215">
        <w:rPr>
          <w:rFonts w:ascii="Trebuchet MS" w:eastAsia="Calibri" w:hAnsi="Trebuchet MS" w:cs="Times New Roman"/>
          <w:lang w:val="fr-FR" w:eastAsia="ar-SA"/>
          <w14:ligatures w14:val="none"/>
        </w:rPr>
        <w:t xml:space="preserve">, </w:t>
      </w:r>
      <w:proofErr w:type="spellStart"/>
      <w:r w:rsidRPr="006E7215">
        <w:rPr>
          <w:rFonts w:ascii="Trebuchet MS" w:eastAsia="Calibri" w:hAnsi="Trebuchet MS" w:cs="Times New Roman"/>
          <w:lang w:val="fr-FR" w:eastAsia="ar-SA"/>
          <w14:ligatures w14:val="none"/>
        </w:rPr>
        <w:t>după</w:t>
      </w:r>
      <w:proofErr w:type="spellEnd"/>
      <w:r w:rsidRPr="006E7215">
        <w:rPr>
          <w:rFonts w:ascii="Trebuchet MS" w:eastAsia="Calibri" w:hAnsi="Trebuchet MS" w:cs="Times New Roman"/>
          <w:lang w:val="fr-FR" w:eastAsia="ar-SA"/>
          <w14:ligatures w14:val="none"/>
        </w:rPr>
        <w:t xml:space="preserve"> </w:t>
      </w:r>
      <w:proofErr w:type="spellStart"/>
      <w:r w:rsidRPr="006E7215">
        <w:rPr>
          <w:rFonts w:ascii="Trebuchet MS" w:eastAsia="Calibri" w:hAnsi="Trebuchet MS" w:cs="Times New Roman"/>
          <w:lang w:val="fr-FR" w:eastAsia="ar-SA"/>
          <w14:ligatures w14:val="none"/>
        </w:rPr>
        <w:t>caz</w:t>
      </w:r>
      <w:proofErr w:type="spellEnd"/>
      <w:r w:rsidRPr="006E7215">
        <w:rPr>
          <w:rFonts w:ascii="Trebuchet MS" w:eastAsia="Calibri" w:hAnsi="Trebuchet MS" w:cs="Times New Roman"/>
          <w:lang w:val="fr-FR" w:eastAsia="ar-SA"/>
          <w14:ligatures w14:val="none"/>
        </w:rPr>
        <w:t xml:space="preserve">, </w:t>
      </w:r>
      <w:proofErr w:type="spellStart"/>
      <w:r w:rsidRPr="006E7215">
        <w:rPr>
          <w:rFonts w:ascii="Trebuchet MS" w:eastAsia="Calibri" w:hAnsi="Trebuchet MS" w:cs="Times New Roman"/>
          <w:lang w:val="fr-FR" w:eastAsia="ar-SA"/>
          <w14:ligatures w14:val="none"/>
        </w:rPr>
        <w:t>cu</w:t>
      </w:r>
      <w:proofErr w:type="spellEnd"/>
      <w:r w:rsidRPr="006E7215">
        <w:rPr>
          <w:rFonts w:ascii="Trebuchet MS" w:eastAsia="Calibri" w:hAnsi="Trebuchet MS" w:cs="Times New Roman"/>
          <w:lang w:val="fr-FR" w:eastAsia="ar-SA"/>
          <w14:ligatures w14:val="none"/>
        </w:rPr>
        <w:t xml:space="preserve"> </w:t>
      </w:r>
      <w:proofErr w:type="spellStart"/>
      <w:r w:rsidRPr="006E7215">
        <w:rPr>
          <w:rFonts w:ascii="Trebuchet MS" w:eastAsia="Calibri" w:hAnsi="Trebuchet MS" w:cs="Times New Roman"/>
          <w:lang w:val="fr-FR" w:eastAsia="ar-SA"/>
          <w14:ligatures w14:val="none"/>
        </w:rPr>
        <w:t>decizia</w:t>
      </w:r>
      <w:proofErr w:type="spellEnd"/>
      <w:r w:rsidRPr="006E7215">
        <w:rPr>
          <w:rFonts w:ascii="Trebuchet MS" w:eastAsia="Calibri" w:hAnsi="Trebuchet MS" w:cs="Times New Roman"/>
          <w:lang w:val="fr-FR" w:eastAsia="ar-SA"/>
          <w14:ligatures w14:val="none"/>
        </w:rPr>
        <w:t xml:space="preserve"> de </w:t>
      </w:r>
      <w:proofErr w:type="spellStart"/>
      <w:r w:rsidRPr="006E7215">
        <w:rPr>
          <w:rFonts w:ascii="Trebuchet MS" w:eastAsia="Calibri" w:hAnsi="Trebuchet MS" w:cs="Times New Roman"/>
          <w:lang w:val="fr-FR" w:eastAsia="ar-SA"/>
          <w14:ligatures w14:val="none"/>
        </w:rPr>
        <w:t>respingere</w:t>
      </w:r>
      <w:proofErr w:type="spellEnd"/>
      <w:r w:rsidRPr="006E7215">
        <w:rPr>
          <w:rFonts w:ascii="Trebuchet MS" w:eastAsia="Calibri" w:hAnsi="Trebuchet MS" w:cs="Times New Roman"/>
          <w:lang w:val="fr-FR" w:eastAsia="ar-SA"/>
          <w14:ligatures w14:val="none"/>
        </w:rPr>
        <w:t xml:space="preserve"> a </w:t>
      </w:r>
      <w:proofErr w:type="spellStart"/>
      <w:r w:rsidRPr="006E7215">
        <w:rPr>
          <w:rFonts w:ascii="Trebuchet MS" w:eastAsia="Calibri" w:hAnsi="Trebuchet MS" w:cs="Times New Roman"/>
          <w:lang w:val="fr-FR" w:eastAsia="ar-SA"/>
          <w14:ligatures w14:val="none"/>
        </w:rPr>
        <w:t>solicitării</w:t>
      </w:r>
      <w:proofErr w:type="spellEnd"/>
      <w:r w:rsidRPr="006E7215">
        <w:rPr>
          <w:rFonts w:ascii="Trebuchet MS" w:eastAsia="Calibri" w:hAnsi="Trebuchet MS" w:cs="Times New Roman"/>
          <w:lang w:val="fr-FR" w:eastAsia="ar-SA"/>
          <w14:ligatures w14:val="none"/>
        </w:rPr>
        <w:t xml:space="preserve"> de </w:t>
      </w:r>
      <w:proofErr w:type="spellStart"/>
      <w:r w:rsidRPr="006E7215">
        <w:rPr>
          <w:rFonts w:ascii="Trebuchet MS" w:eastAsia="Calibri" w:hAnsi="Trebuchet MS" w:cs="Times New Roman"/>
          <w:lang w:val="fr-FR" w:eastAsia="ar-SA"/>
          <w14:ligatures w14:val="none"/>
        </w:rPr>
        <w:t>emitere</w:t>
      </w:r>
      <w:proofErr w:type="spellEnd"/>
      <w:r w:rsidRPr="006E7215">
        <w:rPr>
          <w:rFonts w:ascii="Trebuchet MS" w:eastAsia="Calibri" w:hAnsi="Trebuchet MS" w:cs="Times New Roman"/>
          <w:lang w:val="fr-FR" w:eastAsia="ar-SA"/>
          <w14:ligatures w14:val="none"/>
        </w:rPr>
        <w:t xml:space="preserve"> a </w:t>
      </w:r>
      <w:proofErr w:type="spellStart"/>
      <w:r w:rsidRPr="006E7215">
        <w:rPr>
          <w:rFonts w:ascii="Trebuchet MS" w:eastAsia="Calibri" w:hAnsi="Trebuchet MS" w:cs="Times New Roman"/>
          <w:lang w:val="fr-FR" w:eastAsia="ar-SA"/>
          <w14:ligatures w14:val="none"/>
        </w:rPr>
        <w:t>acordului</w:t>
      </w:r>
      <w:proofErr w:type="spellEnd"/>
      <w:r w:rsidRPr="006E7215">
        <w:rPr>
          <w:rFonts w:ascii="Trebuchet MS" w:eastAsia="Calibri" w:hAnsi="Trebuchet MS" w:cs="Times New Roman"/>
          <w:lang w:val="fr-FR" w:eastAsia="ar-SA"/>
          <w14:ligatures w14:val="none"/>
        </w:rPr>
        <w:t xml:space="preserve"> de </w:t>
      </w:r>
      <w:proofErr w:type="spellStart"/>
      <w:r w:rsidRPr="006E7215">
        <w:rPr>
          <w:rFonts w:ascii="Trebuchet MS" w:eastAsia="Calibri" w:hAnsi="Trebuchet MS" w:cs="Times New Roman"/>
          <w:lang w:val="fr-FR" w:eastAsia="ar-SA"/>
          <w14:ligatures w14:val="none"/>
        </w:rPr>
        <w:t>mediu</w:t>
      </w:r>
      <w:proofErr w:type="spellEnd"/>
      <w:r w:rsidRPr="006E7215">
        <w:rPr>
          <w:rFonts w:ascii="Trebuchet MS" w:eastAsia="Calibri" w:hAnsi="Trebuchet MS" w:cs="Times New Roman"/>
          <w:lang w:val="fr-FR" w:eastAsia="ar-SA"/>
          <w14:ligatures w14:val="none"/>
        </w:rPr>
        <w:t xml:space="preserve">, </w:t>
      </w:r>
      <w:proofErr w:type="spellStart"/>
      <w:r w:rsidRPr="006E7215">
        <w:rPr>
          <w:rFonts w:ascii="Trebuchet MS" w:eastAsia="Calibri" w:hAnsi="Trebuchet MS" w:cs="Times New Roman"/>
          <w:lang w:val="fr-FR" w:eastAsia="ar-SA"/>
          <w14:ligatures w14:val="none"/>
        </w:rPr>
        <w:t>respectiv</w:t>
      </w:r>
      <w:proofErr w:type="spellEnd"/>
      <w:r w:rsidRPr="006E7215">
        <w:rPr>
          <w:rFonts w:ascii="Trebuchet MS" w:eastAsia="Calibri" w:hAnsi="Trebuchet MS" w:cs="Times New Roman"/>
          <w:lang w:val="fr-FR" w:eastAsia="ar-SA"/>
          <w14:ligatures w14:val="none"/>
        </w:rPr>
        <w:t xml:space="preserve"> </w:t>
      </w:r>
      <w:proofErr w:type="spellStart"/>
      <w:r w:rsidRPr="006E7215">
        <w:rPr>
          <w:rFonts w:ascii="Trebuchet MS" w:eastAsia="Calibri" w:hAnsi="Trebuchet MS" w:cs="Times New Roman"/>
          <w:lang w:val="fr-FR" w:eastAsia="ar-SA"/>
          <w14:ligatures w14:val="none"/>
        </w:rPr>
        <w:t>cu</w:t>
      </w:r>
      <w:proofErr w:type="spellEnd"/>
      <w:r w:rsidRPr="006E7215">
        <w:rPr>
          <w:rFonts w:ascii="Trebuchet MS" w:eastAsia="Calibri" w:hAnsi="Trebuchet MS" w:cs="Times New Roman"/>
          <w:lang w:val="fr-FR" w:eastAsia="ar-SA"/>
          <w14:ligatures w14:val="none"/>
        </w:rPr>
        <w:t xml:space="preserve"> </w:t>
      </w:r>
      <w:proofErr w:type="spellStart"/>
      <w:r w:rsidRPr="006E7215">
        <w:rPr>
          <w:rFonts w:ascii="Trebuchet MS" w:eastAsia="Calibri" w:hAnsi="Trebuchet MS" w:cs="Times New Roman"/>
          <w:lang w:val="fr-FR" w:eastAsia="ar-SA"/>
          <w14:ligatures w14:val="none"/>
        </w:rPr>
        <w:t>aprobarea</w:t>
      </w:r>
      <w:proofErr w:type="spellEnd"/>
      <w:r w:rsidRPr="006E7215">
        <w:rPr>
          <w:rFonts w:ascii="Trebuchet MS" w:eastAsia="Calibri" w:hAnsi="Trebuchet MS" w:cs="Times New Roman"/>
          <w:lang w:val="fr-FR" w:eastAsia="ar-SA"/>
          <w14:ligatures w14:val="none"/>
        </w:rPr>
        <w:t xml:space="preserve"> de </w:t>
      </w:r>
      <w:proofErr w:type="spellStart"/>
      <w:r w:rsidRPr="006E7215">
        <w:rPr>
          <w:rFonts w:ascii="Trebuchet MS" w:eastAsia="Calibri" w:hAnsi="Trebuchet MS" w:cs="Times New Roman"/>
          <w:lang w:val="fr-FR" w:eastAsia="ar-SA"/>
          <w14:ligatures w14:val="none"/>
        </w:rPr>
        <w:t>dezvoltare</w:t>
      </w:r>
      <w:proofErr w:type="spellEnd"/>
      <w:r w:rsidRPr="006E7215">
        <w:rPr>
          <w:rFonts w:ascii="Trebuchet MS" w:eastAsia="Calibri" w:hAnsi="Trebuchet MS" w:cs="Times New Roman"/>
          <w:lang w:val="fr-FR" w:eastAsia="ar-SA"/>
          <w14:ligatures w14:val="none"/>
        </w:rPr>
        <w:t xml:space="preserve"> </w:t>
      </w:r>
      <w:proofErr w:type="spellStart"/>
      <w:r w:rsidRPr="006E7215">
        <w:rPr>
          <w:rFonts w:ascii="Trebuchet MS" w:eastAsia="Calibri" w:hAnsi="Trebuchet MS" w:cs="Times New Roman"/>
          <w:lang w:val="fr-FR" w:eastAsia="ar-SA"/>
          <w14:ligatures w14:val="none"/>
        </w:rPr>
        <w:t>sau</w:t>
      </w:r>
      <w:proofErr w:type="spellEnd"/>
      <w:r w:rsidRPr="006E7215">
        <w:rPr>
          <w:rFonts w:ascii="Trebuchet MS" w:eastAsia="Calibri" w:hAnsi="Trebuchet MS" w:cs="Times New Roman"/>
          <w:lang w:val="fr-FR" w:eastAsia="ar-SA"/>
          <w14:ligatures w14:val="none"/>
        </w:rPr>
        <w:t xml:space="preserve">, </w:t>
      </w:r>
      <w:proofErr w:type="spellStart"/>
      <w:r w:rsidRPr="006E7215">
        <w:rPr>
          <w:rFonts w:ascii="Trebuchet MS" w:eastAsia="Calibri" w:hAnsi="Trebuchet MS" w:cs="Times New Roman"/>
          <w:lang w:val="fr-FR" w:eastAsia="ar-SA"/>
          <w14:ligatures w14:val="none"/>
        </w:rPr>
        <w:t>după</w:t>
      </w:r>
      <w:proofErr w:type="spellEnd"/>
      <w:r w:rsidRPr="006E7215">
        <w:rPr>
          <w:rFonts w:ascii="Trebuchet MS" w:eastAsia="Calibri" w:hAnsi="Trebuchet MS" w:cs="Times New Roman"/>
          <w:lang w:val="fr-FR" w:eastAsia="ar-SA"/>
          <w14:ligatures w14:val="none"/>
        </w:rPr>
        <w:t xml:space="preserve"> </w:t>
      </w:r>
      <w:proofErr w:type="spellStart"/>
      <w:r w:rsidRPr="006E7215">
        <w:rPr>
          <w:rFonts w:ascii="Trebuchet MS" w:eastAsia="Calibri" w:hAnsi="Trebuchet MS" w:cs="Times New Roman"/>
          <w:lang w:val="fr-FR" w:eastAsia="ar-SA"/>
          <w14:ligatures w14:val="none"/>
        </w:rPr>
        <w:t>caz</w:t>
      </w:r>
      <w:proofErr w:type="spellEnd"/>
      <w:r w:rsidRPr="006E7215">
        <w:rPr>
          <w:rFonts w:ascii="Trebuchet MS" w:eastAsia="Calibri" w:hAnsi="Trebuchet MS" w:cs="Times New Roman"/>
          <w:lang w:val="fr-FR" w:eastAsia="ar-SA"/>
          <w14:ligatures w14:val="none"/>
        </w:rPr>
        <w:t xml:space="preserve">, </w:t>
      </w:r>
      <w:proofErr w:type="spellStart"/>
      <w:r w:rsidRPr="006E7215">
        <w:rPr>
          <w:rFonts w:ascii="Trebuchet MS" w:eastAsia="Calibri" w:hAnsi="Trebuchet MS" w:cs="Times New Roman"/>
          <w:lang w:val="fr-FR" w:eastAsia="ar-SA"/>
          <w14:ligatures w14:val="none"/>
        </w:rPr>
        <w:t>cu</w:t>
      </w:r>
      <w:proofErr w:type="spellEnd"/>
      <w:r w:rsidRPr="006E7215">
        <w:rPr>
          <w:rFonts w:ascii="Trebuchet MS" w:eastAsia="Calibri" w:hAnsi="Trebuchet MS" w:cs="Times New Roman"/>
          <w:lang w:val="fr-FR" w:eastAsia="ar-SA"/>
          <w14:ligatures w14:val="none"/>
        </w:rPr>
        <w:t xml:space="preserve"> </w:t>
      </w:r>
      <w:proofErr w:type="spellStart"/>
      <w:r w:rsidRPr="006E7215">
        <w:rPr>
          <w:rFonts w:ascii="Trebuchet MS" w:eastAsia="Calibri" w:hAnsi="Trebuchet MS" w:cs="Times New Roman"/>
          <w:lang w:val="fr-FR" w:eastAsia="ar-SA"/>
          <w14:ligatures w14:val="none"/>
        </w:rPr>
        <w:t>decizia</w:t>
      </w:r>
      <w:proofErr w:type="spellEnd"/>
      <w:r w:rsidRPr="006E7215">
        <w:rPr>
          <w:rFonts w:ascii="Trebuchet MS" w:eastAsia="Calibri" w:hAnsi="Trebuchet MS" w:cs="Times New Roman"/>
          <w:lang w:val="fr-FR" w:eastAsia="ar-SA"/>
          <w14:ligatures w14:val="none"/>
        </w:rPr>
        <w:t xml:space="preserve"> de </w:t>
      </w:r>
      <w:proofErr w:type="spellStart"/>
      <w:r w:rsidRPr="006E7215">
        <w:rPr>
          <w:rFonts w:ascii="Trebuchet MS" w:eastAsia="Calibri" w:hAnsi="Trebuchet MS" w:cs="Times New Roman"/>
          <w:lang w:val="fr-FR" w:eastAsia="ar-SA"/>
          <w14:ligatures w14:val="none"/>
        </w:rPr>
        <w:t>respingere</w:t>
      </w:r>
      <w:proofErr w:type="spellEnd"/>
      <w:r w:rsidRPr="006E7215">
        <w:rPr>
          <w:rFonts w:ascii="Trebuchet MS" w:eastAsia="Calibri" w:hAnsi="Trebuchet MS" w:cs="Times New Roman"/>
          <w:lang w:val="fr-FR" w:eastAsia="ar-SA"/>
          <w14:ligatures w14:val="none"/>
        </w:rPr>
        <w:t xml:space="preserve"> a </w:t>
      </w:r>
      <w:proofErr w:type="spellStart"/>
      <w:r w:rsidRPr="006E7215">
        <w:rPr>
          <w:rFonts w:ascii="Trebuchet MS" w:eastAsia="Calibri" w:hAnsi="Trebuchet MS" w:cs="Times New Roman"/>
          <w:lang w:val="fr-FR" w:eastAsia="ar-SA"/>
          <w14:ligatures w14:val="none"/>
        </w:rPr>
        <w:t>solicitării</w:t>
      </w:r>
      <w:proofErr w:type="spellEnd"/>
      <w:r w:rsidRPr="006E7215">
        <w:rPr>
          <w:rFonts w:ascii="Trebuchet MS" w:eastAsia="Calibri" w:hAnsi="Trebuchet MS" w:cs="Times New Roman"/>
          <w:lang w:val="fr-FR" w:eastAsia="ar-SA"/>
          <w14:ligatures w14:val="none"/>
        </w:rPr>
        <w:t xml:space="preserve"> </w:t>
      </w:r>
      <w:proofErr w:type="spellStart"/>
      <w:r w:rsidRPr="006E7215">
        <w:rPr>
          <w:rFonts w:ascii="Trebuchet MS" w:eastAsia="Calibri" w:hAnsi="Trebuchet MS" w:cs="Times New Roman"/>
          <w:lang w:val="fr-FR" w:eastAsia="ar-SA"/>
          <w14:ligatures w14:val="none"/>
        </w:rPr>
        <w:t>aprobării</w:t>
      </w:r>
      <w:proofErr w:type="spellEnd"/>
      <w:r w:rsidRPr="006E7215">
        <w:rPr>
          <w:rFonts w:ascii="Trebuchet MS" w:eastAsia="Calibri" w:hAnsi="Trebuchet MS" w:cs="Times New Roman"/>
          <w:lang w:val="fr-FR" w:eastAsia="ar-SA"/>
          <w14:ligatures w14:val="none"/>
        </w:rPr>
        <w:t xml:space="preserve"> de </w:t>
      </w:r>
      <w:proofErr w:type="spellStart"/>
      <w:r w:rsidRPr="006E7215">
        <w:rPr>
          <w:rFonts w:ascii="Trebuchet MS" w:eastAsia="Calibri" w:hAnsi="Trebuchet MS" w:cs="Times New Roman"/>
          <w:lang w:val="fr-FR" w:eastAsia="ar-SA"/>
          <w14:ligatures w14:val="none"/>
        </w:rPr>
        <w:t>dezvoltare</w:t>
      </w:r>
      <w:proofErr w:type="spellEnd"/>
      <w:r w:rsidRPr="006E7215">
        <w:rPr>
          <w:rFonts w:ascii="Trebuchet MS" w:eastAsia="Calibri" w:hAnsi="Trebuchet MS" w:cs="Times New Roman"/>
          <w:lang w:val="fr-FR" w:eastAsia="ar-SA"/>
          <w14:ligatures w14:val="none"/>
        </w:rPr>
        <w:t>.</w:t>
      </w:r>
    </w:p>
    <w:p w14:paraId="34FA4F71" w14:textId="10BEE1D3" w:rsidR="004C5511" w:rsidRDefault="004C5511" w:rsidP="006E7215">
      <w:pPr>
        <w:suppressAutoHyphens/>
        <w:spacing w:after="0" w:line="240" w:lineRule="auto"/>
        <w:jc w:val="both"/>
        <w:rPr>
          <w:rFonts w:ascii="Trebuchet MS" w:eastAsia="Calibri" w:hAnsi="Trebuchet MS" w:cs="Times New Roman"/>
          <w:lang w:val="fr-FR" w:eastAsia="ar-SA"/>
          <w14:ligatures w14:val="none"/>
        </w:rPr>
      </w:pPr>
      <w:r w:rsidRPr="006E7215">
        <w:rPr>
          <w:rFonts w:ascii="Trebuchet MS" w:eastAsia="Calibri" w:hAnsi="Trebuchet MS" w:cs="Times New Roman"/>
          <w:lang w:val="fr-FR" w:eastAsia="ar-SA"/>
          <w14:ligatures w14:val="none"/>
        </w:rPr>
        <w:t xml:space="preserve">    </w:t>
      </w:r>
      <w:proofErr w:type="spellStart"/>
      <w:r w:rsidRPr="006E7215">
        <w:rPr>
          <w:rFonts w:ascii="Trebuchet MS" w:eastAsia="Calibri" w:hAnsi="Trebuchet MS" w:cs="Times New Roman"/>
          <w:lang w:val="fr-FR" w:eastAsia="ar-SA"/>
          <w14:ligatures w14:val="none"/>
        </w:rPr>
        <w:t>Înainte</w:t>
      </w:r>
      <w:proofErr w:type="spellEnd"/>
      <w:r w:rsidRPr="006E7215">
        <w:rPr>
          <w:rFonts w:ascii="Trebuchet MS" w:eastAsia="Calibri" w:hAnsi="Trebuchet MS" w:cs="Times New Roman"/>
          <w:lang w:val="fr-FR" w:eastAsia="ar-SA"/>
          <w14:ligatures w14:val="none"/>
        </w:rPr>
        <w:t xml:space="preserve"> </w:t>
      </w:r>
      <w:proofErr w:type="gramStart"/>
      <w:r w:rsidRPr="006E7215">
        <w:rPr>
          <w:rFonts w:ascii="Trebuchet MS" w:eastAsia="Calibri" w:hAnsi="Trebuchet MS" w:cs="Times New Roman"/>
          <w:lang w:val="fr-FR" w:eastAsia="ar-SA"/>
          <w14:ligatures w14:val="none"/>
        </w:rPr>
        <w:t>de a</w:t>
      </w:r>
      <w:proofErr w:type="gramEnd"/>
      <w:r w:rsidRPr="006E7215">
        <w:rPr>
          <w:rFonts w:ascii="Trebuchet MS" w:eastAsia="Calibri" w:hAnsi="Trebuchet MS" w:cs="Times New Roman"/>
          <w:lang w:val="fr-FR" w:eastAsia="ar-SA"/>
          <w14:ligatures w14:val="none"/>
        </w:rPr>
        <w:t xml:space="preserve"> se </w:t>
      </w:r>
      <w:proofErr w:type="spellStart"/>
      <w:r w:rsidRPr="006E7215">
        <w:rPr>
          <w:rFonts w:ascii="Trebuchet MS" w:eastAsia="Calibri" w:hAnsi="Trebuchet MS" w:cs="Times New Roman"/>
          <w:lang w:val="fr-FR" w:eastAsia="ar-SA"/>
          <w14:ligatures w14:val="none"/>
        </w:rPr>
        <w:t>adresa</w:t>
      </w:r>
      <w:proofErr w:type="spellEnd"/>
      <w:r w:rsidRPr="006E7215">
        <w:rPr>
          <w:rFonts w:ascii="Trebuchet MS" w:eastAsia="Calibri" w:hAnsi="Trebuchet MS" w:cs="Times New Roman"/>
          <w:lang w:val="fr-FR" w:eastAsia="ar-SA"/>
          <w14:ligatures w14:val="none"/>
        </w:rPr>
        <w:t xml:space="preserve"> </w:t>
      </w:r>
      <w:proofErr w:type="spellStart"/>
      <w:r w:rsidRPr="006E7215">
        <w:rPr>
          <w:rFonts w:ascii="Trebuchet MS" w:eastAsia="Calibri" w:hAnsi="Trebuchet MS" w:cs="Times New Roman"/>
          <w:lang w:val="fr-FR" w:eastAsia="ar-SA"/>
          <w14:ligatures w14:val="none"/>
        </w:rPr>
        <w:t>instanţei</w:t>
      </w:r>
      <w:proofErr w:type="spellEnd"/>
      <w:r w:rsidRPr="006E7215">
        <w:rPr>
          <w:rFonts w:ascii="Trebuchet MS" w:eastAsia="Calibri" w:hAnsi="Trebuchet MS" w:cs="Times New Roman"/>
          <w:lang w:val="fr-FR" w:eastAsia="ar-SA"/>
          <w14:ligatures w14:val="none"/>
        </w:rPr>
        <w:t xml:space="preserve"> de </w:t>
      </w:r>
      <w:proofErr w:type="spellStart"/>
      <w:r w:rsidRPr="006E7215">
        <w:rPr>
          <w:rFonts w:ascii="Trebuchet MS" w:eastAsia="Calibri" w:hAnsi="Trebuchet MS" w:cs="Times New Roman"/>
          <w:lang w:val="fr-FR" w:eastAsia="ar-SA"/>
          <w14:ligatures w14:val="none"/>
        </w:rPr>
        <w:t>contencios</w:t>
      </w:r>
      <w:proofErr w:type="spellEnd"/>
      <w:r w:rsidRPr="006E7215">
        <w:rPr>
          <w:rFonts w:ascii="Trebuchet MS" w:eastAsia="Calibri" w:hAnsi="Trebuchet MS" w:cs="Times New Roman"/>
          <w:lang w:val="fr-FR" w:eastAsia="ar-SA"/>
          <w14:ligatures w14:val="none"/>
        </w:rPr>
        <w:t xml:space="preserve"> </w:t>
      </w:r>
      <w:proofErr w:type="spellStart"/>
      <w:r w:rsidRPr="006E7215">
        <w:rPr>
          <w:rFonts w:ascii="Trebuchet MS" w:eastAsia="Calibri" w:hAnsi="Trebuchet MS" w:cs="Times New Roman"/>
          <w:lang w:val="fr-FR" w:eastAsia="ar-SA"/>
          <w14:ligatures w14:val="none"/>
        </w:rPr>
        <w:t>administrativ</w:t>
      </w:r>
      <w:proofErr w:type="spellEnd"/>
      <w:r w:rsidRPr="006E7215">
        <w:rPr>
          <w:rFonts w:ascii="Trebuchet MS" w:eastAsia="Calibri" w:hAnsi="Trebuchet MS" w:cs="Times New Roman"/>
          <w:lang w:val="fr-FR" w:eastAsia="ar-SA"/>
          <w14:ligatures w14:val="none"/>
        </w:rPr>
        <w:t xml:space="preserve"> </w:t>
      </w:r>
      <w:proofErr w:type="spellStart"/>
      <w:r w:rsidRPr="006E7215">
        <w:rPr>
          <w:rFonts w:ascii="Trebuchet MS" w:eastAsia="Calibri" w:hAnsi="Trebuchet MS" w:cs="Times New Roman"/>
          <w:lang w:val="fr-FR" w:eastAsia="ar-SA"/>
          <w14:ligatures w14:val="none"/>
        </w:rPr>
        <w:t>competente</w:t>
      </w:r>
      <w:proofErr w:type="spellEnd"/>
      <w:r w:rsidRPr="006E7215">
        <w:rPr>
          <w:rFonts w:ascii="Trebuchet MS" w:eastAsia="Calibri" w:hAnsi="Trebuchet MS" w:cs="Times New Roman"/>
          <w:lang w:val="fr-FR" w:eastAsia="ar-SA"/>
          <w14:ligatures w14:val="none"/>
        </w:rPr>
        <w:t xml:space="preserve">, </w:t>
      </w:r>
      <w:proofErr w:type="spellStart"/>
      <w:r w:rsidRPr="006E7215">
        <w:rPr>
          <w:rFonts w:ascii="Trebuchet MS" w:eastAsia="Calibri" w:hAnsi="Trebuchet MS" w:cs="Times New Roman"/>
          <w:lang w:val="fr-FR" w:eastAsia="ar-SA"/>
          <w14:ligatures w14:val="none"/>
        </w:rPr>
        <w:t>persoanele</w:t>
      </w:r>
      <w:proofErr w:type="spellEnd"/>
      <w:r w:rsidRPr="006E7215">
        <w:rPr>
          <w:rFonts w:ascii="Trebuchet MS" w:eastAsia="Calibri" w:hAnsi="Trebuchet MS" w:cs="Times New Roman"/>
          <w:lang w:val="fr-FR" w:eastAsia="ar-SA"/>
          <w14:ligatures w14:val="none"/>
        </w:rPr>
        <w:t xml:space="preserve"> </w:t>
      </w:r>
      <w:proofErr w:type="spellStart"/>
      <w:r w:rsidRPr="006E7215">
        <w:rPr>
          <w:rFonts w:ascii="Trebuchet MS" w:eastAsia="Calibri" w:hAnsi="Trebuchet MS" w:cs="Times New Roman"/>
          <w:lang w:val="fr-FR" w:eastAsia="ar-SA"/>
          <w14:ligatures w14:val="none"/>
        </w:rPr>
        <w:t>prevăzute</w:t>
      </w:r>
      <w:proofErr w:type="spellEnd"/>
      <w:r w:rsidRPr="006E7215">
        <w:rPr>
          <w:rFonts w:ascii="Trebuchet MS" w:eastAsia="Calibri" w:hAnsi="Trebuchet MS" w:cs="Times New Roman"/>
          <w:lang w:val="fr-FR" w:eastAsia="ar-SA"/>
          <w14:ligatures w14:val="none"/>
        </w:rPr>
        <w:t xml:space="preserve"> la art. 21 </w:t>
      </w:r>
      <w:proofErr w:type="spellStart"/>
      <w:r w:rsidRPr="006E7215">
        <w:rPr>
          <w:rFonts w:ascii="Trebuchet MS" w:eastAsia="Calibri" w:hAnsi="Trebuchet MS" w:cs="Times New Roman"/>
          <w:lang w:val="fr-FR" w:eastAsia="ar-SA"/>
          <w14:ligatures w14:val="none"/>
        </w:rPr>
        <w:t>din</w:t>
      </w:r>
      <w:proofErr w:type="spellEnd"/>
      <w:r w:rsidRPr="006E7215">
        <w:rPr>
          <w:rFonts w:ascii="Trebuchet MS" w:eastAsia="Calibri" w:hAnsi="Trebuchet MS" w:cs="Times New Roman"/>
          <w:lang w:val="fr-FR" w:eastAsia="ar-SA"/>
          <w14:ligatures w14:val="none"/>
        </w:rPr>
        <w:t xml:space="preserve"> </w:t>
      </w:r>
      <w:proofErr w:type="spellStart"/>
      <w:r w:rsidRPr="006E7215">
        <w:rPr>
          <w:rFonts w:ascii="Trebuchet MS" w:eastAsia="Calibri" w:hAnsi="Trebuchet MS" w:cs="Times New Roman"/>
          <w:lang w:val="fr-FR" w:eastAsia="ar-SA"/>
          <w14:ligatures w14:val="none"/>
        </w:rPr>
        <w:t>Legea</w:t>
      </w:r>
      <w:proofErr w:type="spellEnd"/>
      <w:r w:rsidRPr="006E7215">
        <w:rPr>
          <w:rFonts w:ascii="Trebuchet MS" w:eastAsia="Calibri" w:hAnsi="Trebuchet MS" w:cs="Times New Roman"/>
          <w:lang w:val="fr-FR" w:eastAsia="ar-SA"/>
          <w14:ligatures w14:val="none"/>
        </w:rPr>
        <w:t xml:space="preserve"> nr. 292/2018 </w:t>
      </w:r>
      <w:proofErr w:type="spellStart"/>
      <w:r w:rsidRPr="006E7215">
        <w:rPr>
          <w:rFonts w:ascii="Trebuchet MS" w:eastAsia="Calibri" w:hAnsi="Trebuchet MS" w:cs="Times New Roman"/>
          <w:lang w:val="fr-FR" w:eastAsia="ar-SA"/>
          <w14:ligatures w14:val="none"/>
        </w:rPr>
        <w:t>privind</w:t>
      </w:r>
      <w:proofErr w:type="spellEnd"/>
      <w:r w:rsidRPr="006E7215">
        <w:rPr>
          <w:rFonts w:ascii="Trebuchet MS" w:eastAsia="Calibri" w:hAnsi="Trebuchet MS" w:cs="Times New Roman"/>
          <w:lang w:val="fr-FR" w:eastAsia="ar-SA"/>
          <w14:ligatures w14:val="none"/>
        </w:rPr>
        <w:t xml:space="preserve"> </w:t>
      </w:r>
      <w:proofErr w:type="spellStart"/>
      <w:r w:rsidRPr="006E7215">
        <w:rPr>
          <w:rFonts w:ascii="Trebuchet MS" w:eastAsia="Calibri" w:hAnsi="Trebuchet MS" w:cs="Times New Roman"/>
          <w:lang w:val="fr-FR" w:eastAsia="ar-SA"/>
          <w14:ligatures w14:val="none"/>
        </w:rPr>
        <w:t>evaluarea</w:t>
      </w:r>
      <w:proofErr w:type="spellEnd"/>
      <w:r w:rsidRPr="006E7215">
        <w:rPr>
          <w:rFonts w:ascii="Trebuchet MS" w:eastAsia="Calibri" w:hAnsi="Trebuchet MS" w:cs="Times New Roman"/>
          <w:lang w:val="fr-FR" w:eastAsia="ar-SA"/>
          <w14:ligatures w14:val="none"/>
        </w:rPr>
        <w:t xml:space="preserve"> </w:t>
      </w:r>
      <w:proofErr w:type="spellStart"/>
      <w:r w:rsidRPr="006E7215">
        <w:rPr>
          <w:rFonts w:ascii="Trebuchet MS" w:eastAsia="Calibri" w:hAnsi="Trebuchet MS" w:cs="Times New Roman"/>
          <w:lang w:val="fr-FR" w:eastAsia="ar-SA"/>
          <w14:ligatures w14:val="none"/>
        </w:rPr>
        <w:t>impactului</w:t>
      </w:r>
      <w:proofErr w:type="spellEnd"/>
      <w:r w:rsidRPr="006E7215">
        <w:rPr>
          <w:rFonts w:ascii="Trebuchet MS" w:eastAsia="Calibri" w:hAnsi="Trebuchet MS" w:cs="Times New Roman"/>
          <w:lang w:val="fr-FR" w:eastAsia="ar-SA"/>
          <w14:ligatures w14:val="none"/>
        </w:rPr>
        <w:t xml:space="preserve"> </w:t>
      </w:r>
      <w:proofErr w:type="spellStart"/>
      <w:r w:rsidRPr="006E7215">
        <w:rPr>
          <w:rFonts w:ascii="Trebuchet MS" w:eastAsia="Calibri" w:hAnsi="Trebuchet MS" w:cs="Times New Roman"/>
          <w:lang w:val="fr-FR" w:eastAsia="ar-SA"/>
          <w14:ligatures w14:val="none"/>
        </w:rPr>
        <w:t>anumitor</w:t>
      </w:r>
      <w:proofErr w:type="spellEnd"/>
      <w:r w:rsidRPr="006E7215">
        <w:rPr>
          <w:rFonts w:ascii="Trebuchet MS" w:eastAsia="Calibri" w:hAnsi="Trebuchet MS" w:cs="Times New Roman"/>
          <w:lang w:val="fr-FR" w:eastAsia="ar-SA"/>
          <w14:ligatures w14:val="none"/>
        </w:rPr>
        <w:t xml:space="preserve"> </w:t>
      </w:r>
      <w:proofErr w:type="spellStart"/>
      <w:r w:rsidRPr="006E7215">
        <w:rPr>
          <w:rFonts w:ascii="Trebuchet MS" w:eastAsia="Calibri" w:hAnsi="Trebuchet MS" w:cs="Times New Roman"/>
          <w:lang w:val="fr-FR" w:eastAsia="ar-SA"/>
          <w14:ligatures w14:val="none"/>
        </w:rPr>
        <w:t>proiecte</w:t>
      </w:r>
      <w:proofErr w:type="spellEnd"/>
      <w:r w:rsidRPr="006E7215">
        <w:rPr>
          <w:rFonts w:ascii="Trebuchet MS" w:eastAsia="Calibri" w:hAnsi="Trebuchet MS" w:cs="Times New Roman"/>
          <w:lang w:val="fr-FR" w:eastAsia="ar-SA"/>
          <w14:ligatures w14:val="none"/>
        </w:rPr>
        <w:t xml:space="preserve"> </w:t>
      </w:r>
      <w:proofErr w:type="spellStart"/>
      <w:r w:rsidRPr="006E7215">
        <w:rPr>
          <w:rFonts w:ascii="Trebuchet MS" w:eastAsia="Calibri" w:hAnsi="Trebuchet MS" w:cs="Times New Roman"/>
          <w:lang w:val="fr-FR" w:eastAsia="ar-SA"/>
          <w14:ligatures w14:val="none"/>
        </w:rPr>
        <w:t>publice</w:t>
      </w:r>
      <w:proofErr w:type="spellEnd"/>
      <w:r w:rsidRPr="006E7215">
        <w:rPr>
          <w:rFonts w:ascii="Trebuchet MS" w:eastAsia="Calibri" w:hAnsi="Trebuchet MS" w:cs="Times New Roman"/>
          <w:lang w:val="fr-FR" w:eastAsia="ar-SA"/>
          <w14:ligatures w14:val="none"/>
        </w:rPr>
        <w:t xml:space="preserve"> </w:t>
      </w:r>
      <w:proofErr w:type="spellStart"/>
      <w:r w:rsidRPr="006E7215">
        <w:rPr>
          <w:rFonts w:ascii="Trebuchet MS" w:eastAsia="Calibri" w:hAnsi="Trebuchet MS" w:cs="Times New Roman"/>
          <w:lang w:val="fr-FR" w:eastAsia="ar-SA"/>
          <w14:ligatures w14:val="none"/>
        </w:rPr>
        <w:t>şi</w:t>
      </w:r>
      <w:proofErr w:type="spellEnd"/>
      <w:r w:rsidRPr="006E7215">
        <w:rPr>
          <w:rFonts w:ascii="Trebuchet MS" w:eastAsia="Calibri" w:hAnsi="Trebuchet MS" w:cs="Times New Roman"/>
          <w:lang w:val="fr-FR" w:eastAsia="ar-SA"/>
          <w14:ligatures w14:val="none"/>
        </w:rPr>
        <w:t xml:space="preserve"> </w:t>
      </w:r>
      <w:proofErr w:type="spellStart"/>
      <w:r w:rsidRPr="006E7215">
        <w:rPr>
          <w:rFonts w:ascii="Trebuchet MS" w:eastAsia="Calibri" w:hAnsi="Trebuchet MS" w:cs="Times New Roman"/>
          <w:lang w:val="fr-FR" w:eastAsia="ar-SA"/>
          <w14:ligatures w14:val="none"/>
        </w:rPr>
        <w:t>private</w:t>
      </w:r>
      <w:proofErr w:type="spellEnd"/>
      <w:r w:rsidRPr="006E7215">
        <w:rPr>
          <w:rFonts w:ascii="Trebuchet MS" w:eastAsia="Calibri" w:hAnsi="Trebuchet MS" w:cs="Times New Roman"/>
          <w:lang w:val="fr-FR" w:eastAsia="ar-SA"/>
          <w14:ligatures w14:val="none"/>
        </w:rPr>
        <w:t xml:space="preserve"> </w:t>
      </w:r>
      <w:proofErr w:type="spellStart"/>
      <w:r w:rsidRPr="006E7215">
        <w:rPr>
          <w:rFonts w:ascii="Trebuchet MS" w:eastAsia="Calibri" w:hAnsi="Trebuchet MS" w:cs="Times New Roman"/>
          <w:lang w:val="fr-FR" w:eastAsia="ar-SA"/>
          <w14:ligatures w14:val="none"/>
        </w:rPr>
        <w:t>asupra</w:t>
      </w:r>
      <w:proofErr w:type="spellEnd"/>
      <w:r w:rsidRPr="006E7215">
        <w:rPr>
          <w:rFonts w:ascii="Trebuchet MS" w:eastAsia="Calibri" w:hAnsi="Trebuchet MS" w:cs="Times New Roman"/>
          <w:lang w:val="fr-FR" w:eastAsia="ar-SA"/>
          <w14:ligatures w14:val="none"/>
        </w:rPr>
        <w:t xml:space="preserve"> </w:t>
      </w:r>
      <w:proofErr w:type="spellStart"/>
      <w:r w:rsidRPr="006E7215">
        <w:rPr>
          <w:rFonts w:ascii="Trebuchet MS" w:eastAsia="Calibri" w:hAnsi="Trebuchet MS" w:cs="Times New Roman"/>
          <w:lang w:val="fr-FR" w:eastAsia="ar-SA"/>
          <w14:ligatures w14:val="none"/>
        </w:rPr>
        <w:t>mediului</w:t>
      </w:r>
      <w:proofErr w:type="spellEnd"/>
      <w:r w:rsidRPr="006E7215">
        <w:rPr>
          <w:rFonts w:ascii="Trebuchet MS" w:eastAsia="Calibri" w:hAnsi="Trebuchet MS" w:cs="Times New Roman"/>
          <w:lang w:val="fr-FR" w:eastAsia="ar-SA"/>
          <w14:ligatures w14:val="none"/>
        </w:rPr>
        <w:t xml:space="preserve"> au </w:t>
      </w:r>
      <w:proofErr w:type="spellStart"/>
      <w:r w:rsidRPr="006E7215">
        <w:rPr>
          <w:rFonts w:ascii="Trebuchet MS" w:eastAsia="Calibri" w:hAnsi="Trebuchet MS" w:cs="Times New Roman"/>
          <w:lang w:val="fr-FR" w:eastAsia="ar-SA"/>
          <w14:ligatures w14:val="none"/>
        </w:rPr>
        <w:t>obligaţia</w:t>
      </w:r>
      <w:proofErr w:type="spellEnd"/>
      <w:r w:rsidRPr="006E7215">
        <w:rPr>
          <w:rFonts w:ascii="Trebuchet MS" w:eastAsia="Calibri" w:hAnsi="Trebuchet MS" w:cs="Times New Roman"/>
          <w:lang w:val="fr-FR" w:eastAsia="ar-SA"/>
          <w14:ligatures w14:val="none"/>
        </w:rPr>
        <w:t xml:space="preserve"> </w:t>
      </w:r>
      <w:proofErr w:type="spellStart"/>
      <w:r w:rsidRPr="006E7215">
        <w:rPr>
          <w:rFonts w:ascii="Trebuchet MS" w:eastAsia="Calibri" w:hAnsi="Trebuchet MS" w:cs="Times New Roman"/>
          <w:lang w:val="fr-FR" w:eastAsia="ar-SA"/>
          <w14:ligatures w14:val="none"/>
        </w:rPr>
        <w:t>să</w:t>
      </w:r>
      <w:proofErr w:type="spellEnd"/>
      <w:r w:rsidRPr="006E7215">
        <w:rPr>
          <w:rFonts w:ascii="Trebuchet MS" w:eastAsia="Calibri" w:hAnsi="Trebuchet MS" w:cs="Times New Roman"/>
          <w:lang w:val="fr-FR" w:eastAsia="ar-SA"/>
          <w14:ligatures w14:val="none"/>
        </w:rPr>
        <w:t xml:space="preserve"> </w:t>
      </w:r>
      <w:proofErr w:type="spellStart"/>
      <w:r w:rsidRPr="006E7215">
        <w:rPr>
          <w:rFonts w:ascii="Trebuchet MS" w:eastAsia="Calibri" w:hAnsi="Trebuchet MS" w:cs="Times New Roman"/>
          <w:lang w:val="fr-FR" w:eastAsia="ar-SA"/>
          <w14:ligatures w14:val="none"/>
        </w:rPr>
        <w:t>solicite</w:t>
      </w:r>
      <w:proofErr w:type="spellEnd"/>
      <w:r w:rsidRPr="006E7215">
        <w:rPr>
          <w:rFonts w:ascii="Trebuchet MS" w:eastAsia="Calibri" w:hAnsi="Trebuchet MS" w:cs="Times New Roman"/>
          <w:lang w:val="fr-FR" w:eastAsia="ar-SA"/>
          <w14:ligatures w14:val="none"/>
        </w:rPr>
        <w:t xml:space="preserve"> </w:t>
      </w:r>
      <w:proofErr w:type="spellStart"/>
      <w:r w:rsidRPr="006E7215">
        <w:rPr>
          <w:rFonts w:ascii="Trebuchet MS" w:eastAsia="Calibri" w:hAnsi="Trebuchet MS" w:cs="Times New Roman"/>
          <w:lang w:val="fr-FR" w:eastAsia="ar-SA"/>
          <w14:ligatures w14:val="none"/>
        </w:rPr>
        <w:t>autorităţii</w:t>
      </w:r>
      <w:proofErr w:type="spellEnd"/>
      <w:r w:rsidRPr="006E7215">
        <w:rPr>
          <w:rFonts w:ascii="Trebuchet MS" w:eastAsia="Calibri" w:hAnsi="Trebuchet MS" w:cs="Times New Roman"/>
          <w:lang w:val="fr-FR" w:eastAsia="ar-SA"/>
          <w14:ligatures w14:val="none"/>
        </w:rPr>
        <w:t xml:space="preserve"> </w:t>
      </w:r>
      <w:proofErr w:type="spellStart"/>
      <w:r w:rsidRPr="006E7215">
        <w:rPr>
          <w:rFonts w:ascii="Trebuchet MS" w:eastAsia="Calibri" w:hAnsi="Trebuchet MS" w:cs="Times New Roman"/>
          <w:lang w:val="fr-FR" w:eastAsia="ar-SA"/>
          <w14:ligatures w14:val="none"/>
        </w:rPr>
        <w:t>publice</w:t>
      </w:r>
      <w:proofErr w:type="spellEnd"/>
      <w:r w:rsidRPr="006E7215">
        <w:rPr>
          <w:rFonts w:ascii="Trebuchet MS" w:eastAsia="Calibri" w:hAnsi="Trebuchet MS" w:cs="Times New Roman"/>
          <w:lang w:val="fr-FR" w:eastAsia="ar-SA"/>
          <w14:ligatures w14:val="none"/>
        </w:rPr>
        <w:t xml:space="preserve"> </w:t>
      </w:r>
      <w:proofErr w:type="spellStart"/>
      <w:r w:rsidRPr="006E7215">
        <w:rPr>
          <w:rFonts w:ascii="Trebuchet MS" w:eastAsia="Calibri" w:hAnsi="Trebuchet MS" w:cs="Times New Roman"/>
          <w:lang w:val="fr-FR" w:eastAsia="ar-SA"/>
          <w14:ligatures w14:val="none"/>
        </w:rPr>
        <w:t>emitente</w:t>
      </w:r>
      <w:proofErr w:type="spellEnd"/>
      <w:r w:rsidRPr="006E7215">
        <w:rPr>
          <w:rFonts w:ascii="Trebuchet MS" w:eastAsia="Calibri" w:hAnsi="Trebuchet MS" w:cs="Times New Roman"/>
          <w:lang w:val="fr-FR" w:eastAsia="ar-SA"/>
          <w14:ligatures w14:val="none"/>
        </w:rPr>
        <w:t xml:space="preserve"> a </w:t>
      </w:r>
      <w:proofErr w:type="spellStart"/>
      <w:r w:rsidRPr="006E7215">
        <w:rPr>
          <w:rFonts w:ascii="Trebuchet MS" w:eastAsia="Calibri" w:hAnsi="Trebuchet MS" w:cs="Times New Roman"/>
          <w:lang w:val="fr-FR" w:eastAsia="ar-SA"/>
          <w14:ligatures w14:val="none"/>
        </w:rPr>
        <w:t>deciziei</w:t>
      </w:r>
      <w:proofErr w:type="spellEnd"/>
      <w:r w:rsidRPr="006E7215">
        <w:rPr>
          <w:rFonts w:ascii="Trebuchet MS" w:eastAsia="Calibri" w:hAnsi="Trebuchet MS" w:cs="Times New Roman"/>
          <w:lang w:val="fr-FR" w:eastAsia="ar-SA"/>
          <w14:ligatures w14:val="none"/>
        </w:rPr>
        <w:t xml:space="preserve"> </w:t>
      </w:r>
      <w:proofErr w:type="spellStart"/>
      <w:r w:rsidRPr="006E7215">
        <w:rPr>
          <w:rFonts w:ascii="Trebuchet MS" w:eastAsia="Calibri" w:hAnsi="Trebuchet MS" w:cs="Times New Roman"/>
          <w:lang w:val="fr-FR" w:eastAsia="ar-SA"/>
          <w14:ligatures w14:val="none"/>
        </w:rPr>
        <w:t>prevăzute</w:t>
      </w:r>
      <w:proofErr w:type="spellEnd"/>
      <w:r w:rsidRPr="006E7215">
        <w:rPr>
          <w:rFonts w:ascii="Trebuchet MS" w:eastAsia="Calibri" w:hAnsi="Trebuchet MS" w:cs="Times New Roman"/>
          <w:lang w:val="fr-FR" w:eastAsia="ar-SA"/>
          <w14:ligatures w14:val="none"/>
        </w:rPr>
        <w:t xml:space="preserve"> la art. 21 </w:t>
      </w:r>
      <w:proofErr w:type="spellStart"/>
      <w:r w:rsidRPr="006E7215">
        <w:rPr>
          <w:rFonts w:ascii="Trebuchet MS" w:eastAsia="Calibri" w:hAnsi="Trebuchet MS" w:cs="Times New Roman"/>
          <w:lang w:val="fr-FR" w:eastAsia="ar-SA"/>
          <w14:ligatures w14:val="none"/>
        </w:rPr>
        <w:t>alin</w:t>
      </w:r>
      <w:proofErr w:type="spellEnd"/>
      <w:r w:rsidRPr="006E7215">
        <w:rPr>
          <w:rFonts w:ascii="Trebuchet MS" w:eastAsia="Calibri" w:hAnsi="Trebuchet MS" w:cs="Times New Roman"/>
          <w:lang w:val="fr-FR" w:eastAsia="ar-SA"/>
          <w14:ligatures w14:val="none"/>
        </w:rPr>
        <w:t xml:space="preserve">. (3) </w:t>
      </w:r>
      <w:proofErr w:type="spellStart"/>
      <w:r w:rsidRPr="006E7215">
        <w:rPr>
          <w:rFonts w:ascii="Trebuchet MS" w:eastAsia="Calibri" w:hAnsi="Trebuchet MS" w:cs="Times New Roman"/>
          <w:lang w:val="fr-FR" w:eastAsia="ar-SA"/>
          <w14:ligatures w14:val="none"/>
        </w:rPr>
        <w:t>sau</w:t>
      </w:r>
      <w:proofErr w:type="spellEnd"/>
      <w:r w:rsidRPr="006E7215">
        <w:rPr>
          <w:rFonts w:ascii="Trebuchet MS" w:eastAsia="Calibri" w:hAnsi="Trebuchet MS" w:cs="Times New Roman"/>
          <w:lang w:val="fr-FR" w:eastAsia="ar-SA"/>
          <w14:ligatures w14:val="none"/>
        </w:rPr>
        <w:t xml:space="preserve"> </w:t>
      </w:r>
      <w:proofErr w:type="spellStart"/>
      <w:r w:rsidRPr="006E7215">
        <w:rPr>
          <w:rFonts w:ascii="Trebuchet MS" w:eastAsia="Calibri" w:hAnsi="Trebuchet MS" w:cs="Times New Roman"/>
          <w:lang w:val="fr-FR" w:eastAsia="ar-SA"/>
          <w14:ligatures w14:val="none"/>
        </w:rPr>
        <w:t>autorităţii</w:t>
      </w:r>
      <w:proofErr w:type="spellEnd"/>
      <w:r w:rsidRPr="006E7215">
        <w:rPr>
          <w:rFonts w:ascii="Trebuchet MS" w:eastAsia="Calibri" w:hAnsi="Trebuchet MS" w:cs="Times New Roman"/>
          <w:lang w:val="fr-FR" w:eastAsia="ar-SA"/>
          <w14:ligatures w14:val="none"/>
        </w:rPr>
        <w:t xml:space="preserve"> </w:t>
      </w:r>
      <w:proofErr w:type="spellStart"/>
      <w:r w:rsidRPr="006E7215">
        <w:rPr>
          <w:rFonts w:ascii="Trebuchet MS" w:eastAsia="Calibri" w:hAnsi="Trebuchet MS" w:cs="Times New Roman"/>
          <w:lang w:val="fr-FR" w:eastAsia="ar-SA"/>
          <w14:ligatures w14:val="none"/>
        </w:rPr>
        <w:t>ierarhic</w:t>
      </w:r>
      <w:proofErr w:type="spellEnd"/>
      <w:r w:rsidRPr="006E7215">
        <w:rPr>
          <w:rFonts w:ascii="Trebuchet MS" w:eastAsia="Calibri" w:hAnsi="Trebuchet MS" w:cs="Times New Roman"/>
          <w:lang w:val="fr-FR" w:eastAsia="ar-SA"/>
          <w14:ligatures w14:val="none"/>
        </w:rPr>
        <w:t xml:space="preserve"> </w:t>
      </w:r>
      <w:proofErr w:type="spellStart"/>
      <w:r w:rsidRPr="006E7215">
        <w:rPr>
          <w:rFonts w:ascii="Trebuchet MS" w:eastAsia="Calibri" w:hAnsi="Trebuchet MS" w:cs="Times New Roman"/>
          <w:lang w:val="fr-FR" w:eastAsia="ar-SA"/>
          <w14:ligatures w14:val="none"/>
        </w:rPr>
        <w:t>superioare</w:t>
      </w:r>
      <w:proofErr w:type="spellEnd"/>
      <w:r w:rsidRPr="006E7215">
        <w:rPr>
          <w:rFonts w:ascii="Trebuchet MS" w:eastAsia="Calibri" w:hAnsi="Trebuchet MS" w:cs="Times New Roman"/>
          <w:lang w:val="fr-FR" w:eastAsia="ar-SA"/>
          <w14:ligatures w14:val="none"/>
        </w:rPr>
        <w:t xml:space="preserve"> </w:t>
      </w:r>
      <w:proofErr w:type="spellStart"/>
      <w:r w:rsidRPr="006E7215">
        <w:rPr>
          <w:rFonts w:ascii="Trebuchet MS" w:eastAsia="Calibri" w:hAnsi="Trebuchet MS" w:cs="Times New Roman"/>
          <w:lang w:val="fr-FR" w:eastAsia="ar-SA"/>
          <w14:ligatures w14:val="none"/>
        </w:rPr>
        <w:t>revocarea</w:t>
      </w:r>
      <w:proofErr w:type="spellEnd"/>
      <w:r w:rsidRPr="006E7215">
        <w:rPr>
          <w:rFonts w:ascii="Trebuchet MS" w:eastAsia="Calibri" w:hAnsi="Trebuchet MS" w:cs="Times New Roman"/>
          <w:lang w:val="fr-FR" w:eastAsia="ar-SA"/>
          <w14:ligatures w14:val="none"/>
        </w:rPr>
        <w:t xml:space="preserve">, </w:t>
      </w:r>
      <w:proofErr w:type="spellStart"/>
      <w:r w:rsidRPr="006E7215">
        <w:rPr>
          <w:rFonts w:ascii="Trebuchet MS" w:eastAsia="Calibri" w:hAnsi="Trebuchet MS" w:cs="Times New Roman"/>
          <w:lang w:val="fr-FR" w:eastAsia="ar-SA"/>
          <w14:ligatures w14:val="none"/>
        </w:rPr>
        <w:t>în</w:t>
      </w:r>
      <w:proofErr w:type="spellEnd"/>
      <w:r w:rsidRPr="006E7215">
        <w:rPr>
          <w:rFonts w:ascii="Trebuchet MS" w:eastAsia="Calibri" w:hAnsi="Trebuchet MS" w:cs="Times New Roman"/>
          <w:lang w:val="fr-FR" w:eastAsia="ar-SA"/>
          <w14:ligatures w14:val="none"/>
        </w:rPr>
        <w:t xml:space="preserve"> </w:t>
      </w:r>
      <w:proofErr w:type="spellStart"/>
      <w:r w:rsidRPr="006E7215">
        <w:rPr>
          <w:rFonts w:ascii="Trebuchet MS" w:eastAsia="Calibri" w:hAnsi="Trebuchet MS" w:cs="Times New Roman"/>
          <w:lang w:val="fr-FR" w:eastAsia="ar-SA"/>
          <w14:ligatures w14:val="none"/>
        </w:rPr>
        <w:t>tot</w:t>
      </w:r>
      <w:proofErr w:type="spellEnd"/>
      <w:r w:rsidRPr="006E7215">
        <w:rPr>
          <w:rFonts w:ascii="Trebuchet MS" w:eastAsia="Calibri" w:hAnsi="Trebuchet MS" w:cs="Times New Roman"/>
          <w:lang w:val="fr-FR" w:eastAsia="ar-SA"/>
          <w14:ligatures w14:val="none"/>
        </w:rPr>
        <w:t xml:space="preserve"> </w:t>
      </w:r>
      <w:proofErr w:type="spellStart"/>
      <w:r w:rsidRPr="006E7215">
        <w:rPr>
          <w:rFonts w:ascii="Trebuchet MS" w:eastAsia="Calibri" w:hAnsi="Trebuchet MS" w:cs="Times New Roman"/>
          <w:lang w:val="fr-FR" w:eastAsia="ar-SA"/>
          <w14:ligatures w14:val="none"/>
        </w:rPr>
        <w:t>sau</w:t>
      </w:r>
      <w:proofErr w:type="spellEnd"/>
      <w:r w:rsidRPr="006E7215">
        <w:rPr>
          <w:rFonts w:ascii="Trebuchet MS" w:eastAsia="Calibri" w:hAnsi="Trebuchet MS" w:cs="Times New Roman"/>
          <w:lang w:val="fr-FR" w:eastAsia="ar-SA"/>
          <w14:ligatures w14:val="none"/>
        </w:rPr>
        <w:t xml:space="preserve"> </w:t>
      </w:r>
      <w:proofErr w:type="spellStart"/>
      <w:r w:rsidRPr="006E7215">
        <w:rPr>
          <w:rFonts w:ascii="Trebuchet MS" w:eastAsia="Calibri" w:hAnsi="Trebuchet MS" w:cs="Times New Roman"/>
          <w:lang w:val="fr-FR" w:eastAsia="ar-SA"/>
          <w14:ligatures w14:val="none"/>
        </w:rPr>
        <w:t>în</w:t>
      </w:r>
      <w:proofErr w:type="spellEnd"/>
      <w:r w:rsidRPr="006E7215">
        <w:rPr>
          <w:rFonts w:ascii="Trebuchet MS" w:eastAsia="Calibri" w:hAnsi="Trebuchet MS" w:cs="Times New Roman"/>
          <w:lang w:val="fr-FR" w:eastAsia="ar-SA"/>
          <w14:ligatures w14:val="none"/>
        </w:rPr>
        <w:t xml:space="preserve"> parte, a </w:t>
      </w:r>
      <w:proofErr w:type="spellStart"/>
      <w:r w:rsidRPr="006E7215">
        <w:rPr>
          <w:rFonts w:ascii="Trebuchet MS" w:eastAsia="Calibri" w:hAnsi="Trebuchet MS" w:cs="Times New Roman"/>
          <w:lang w:val="fr-FR" w:eastAsia="ar-SA"/>
          <w14:ligatures w14:val="none"/>
        </w:rPr>
        <w:t>respectivei</w:t>
      </w:r>
      <w:proofErr w:type="spellEnd"/>
      <w:r w:rsidRPr="006E7215">
        <w:rPr>
          <w:rFonts w:ascii="Trebuchet MS" w:eastAsia="Calibri" w:hAnsi="Trebuchet MS" w:cs="Times New Roman"/>
          <w:lang w:val="fr-FR" w:eastAsia="ar-SA"/>
          <w14:ligatures w14:val="none"/>
        </w:rPr>
        <w:t xml:space="preserve"> </w:t>
      </w:r>
      <w:proofErr w:type="spellStart"/>
      <w:r w:rsidRPr="006E7215">
        <w:rPr>
          <w:rFonts w:ascii="Trebuchet MS" w:eastAsia="Calibri" w:hAnsi="Trebuchet MS" w:cs="Times New Roman"/>
          <w:lang w:val="fr-FR" w:eastAsia="ar-SA"/>
          <w14:ligatures w14:val="none"/>
        </w:rPr>
        <w:t>decizii</w:t>
      </w:r>
      <w:proofErr w:type="spellEnd"/>
      <w:r w:rsidRPr="006E7215">
        <w:rPr>
          <w:rFonts w:ascii="Trebuchet MS" w:eastAsia="Calibri" w:hAnsi="Trebuchet MS" w:cs="Times New Roman"/>
          <w:lang w:val="fr-FR" w:eastAsia="ar-SA"/>
          <w14:ligatures w14:val="none"/>
        </w:rPr>
        <w:t xml:space="preserve">. </w:t>
      </w:r>
      <w:proofErr w:type="spellStart"/>
      <w:r w:rsidRPr="006E7215">
        <w:rPr>
          <w:rFonts w:ascii="Trebuchet MS" w:eastAsia="Calibri" w:hAnsi="Trebuchet MS" w:cs="Times New Roman"/>
          <w:lang w:val="fr-FR" w:eastAsia="ar-SA"/>
          <w14:ligatures w14:val="none"/>
        </w:rPr>
        <w:t>Solicitarea</w:t>
      </w:r>
      <w:proofErr w:type="spellEnd"/>
      <w:r w:rsidRPr="006E7215">
        <w:rPr>
          <w:rFonts w:ascii="Trebuchet MS" w:eastAsia="Calibri" w:hAnsi="Trebuchet MS" w:cs="Times New Roman"/>
          <w:lang w:val="fr-FR" w:eastAsia="ar-SA"/>
          <w14:ligatures w14:val="none"/>
        </w:rPr>
        <w:t xml:space="preserve"> </w:t>
      </w:r>
      <w:proofErr w:type="spellStart"/>
      <w:r w:rsidRPr="006E7215">
        <w:rPr>
          <w:rFonts w:ascii="Trebuchet MS" w:eastAsia="Calibri" w:hAnsi="Trebuchet MS" w:cs="Times New Roman"/>
          <w:lang w:val="fr-FR" w:eastAsia="ar-SA"/>
          <w14:ligatures w14:val="none"/>
        </w:rPr>
        <w:t>trebuie</w:t>
      </w:r>
      <w:proofErr w:type="spellEnd"/>
      <w:r w:rsidRPr="006E7215">
        <w:rPr>
          <w:rFonts w:ascii="Trebuchet MS" w:eastAsia="Calibri" w:hAnsi="Trebuchet MS" w:cs="Times New Roman"/>
          <w:lang w:val="fr-FR" w:eastAsia="ar-SA"/>
          <w14:ligatures w14:val="none"/>
        </w:rPr>
        <w:t xml:space="preserve"> </w:t>
      </w:r>
      <w:proofErr w:type="spellStart"/>
      <w:r w:rsidRPr="006E7215">
        <w:rPr>
          <w:rFonts w:ascii="Trebuchet MS" w:eastAsia="Calibri" w:hAnsi="Trebuchet MS" w:cs="Times New Roman"/>
          <w:lang w:val="fr-FR" w:eastAsia="ar-SA"/>
          <w14:ligatures w14:val="none"/>
        </w:rPr>
        <w:t>înregistrată</w:t>
      </w:r>
      <w:proofErr w:type="spellEnd"/>
      <w:r w:rsidRPr="006E7215">
        <w:rPr>
          <w:rFonts w:ascii="Trebuchet MS" w:eastAsia="Calibri" w:hAnsi="Trebuchet MS" w:cs="Times New Roman"/>
          <w:lang w:val="fr-FR" w:eastAsia="ar-SA"/>
          <w14:ligatures w14:val="none"/>
        </w:rPr>
        <w:t xml:space="preserve"> </w:t>
      </w:r>
      <w:proofErr w:type="spellStart"/>
      <w:r w:rsidRPr="006E7215">
        <w:rPr>
          <w:rFonts w:ascii="Trebuchet MS" w:eastAsia="Calibri" w:hAnsi="Trebuchet MS" w:cs="Times New Roman"/>
          <w:lang w:val="fr-FR" w:eastAsia="ar-SA"/>
          <w14:ligatures w14:val="none"/>
        </w:rPr>
        <w:t>în</w:t>
      </w:r>
      <w:proofErr w:type="spellEnd"/>
      <w:r w:rsidRPr="006E7215">
        <w:rPr>
          <w:rFonts w:ascii="Trebuchet MS" w:eastAsia="Calibri" w:hAnsi="Trebuchet MS" w:cs="Times New Roman"/>
          <w:lang w:val="fr-FR" w:eastAsia="ar-SA"/>
          <w14:ligatures w14:val="none"/>
        </w:rPr>
        <w:t xml:space="preserve"> </w:t>
      </w:r>
      <w:proofErr w:type="spellStart"/>
      <w:r w:rsidRPr="006E7215">
        <w:rPr>
          <w:rFonts w:ascii="Trebuchet MS" w:eastAsia="Calibri" w:hAnsi="Trebuchet MS" w:cs="Times New Roman"/>
          <w:lang w:val="fr-FR" w:eastAsia="ar-SA"/>
          <w14:ligatures w14:val="none"/>
        </w:rPr>
        <w:t>termen</w:t>
      </w:r>
      <w:proofErr w:type="spellEnd"/>
      <w:r w:rsidRPr="006E7215">
        <w:rPr>
          <w:rFonts w:ascii="Trebuchet MS" w:eastAsia="Calibri" w:hAnsi="Trebuchet MS" w:cs="Times New Roman"/>
          <w:lang w:val="fr-FR" w:eastAsia="ar-SA"/>
          <w14:ligatures w14:val="none"/>
        </w:rPr>
        <w:t xml:space="preserve"> de 30 de </w:t>
      </w:r>
      <w:proofErr w:type="spellStart"/>
      <w:r w:rsidRPr="006E7215">
        <w:rPr>
          <w:rFonts w:ascii="Trebuchet MS" w:eastAsia="Calibri" w:hAnsi="Trebuchet MS" w:cs="Times New Roman"/>
          <w:lang w:val="fr-FR" w:eastAsia="ar-SA"/>
          <w14:ligatures w14:val="none"/>
        </w:rPr>
        <w:t>zile</w:t>
      </w:r>
      <w:proofErr w:type="spellEnd"/>
      <w:r w:rsidRPr="006E7215">
        <w:rPr>
          <w:rFonts w:ascii="Trebuchet MS" w:eastAsia="Calibri" w:hAnsi="Trebuchet MS" w:cs="Times New Roman"/>
          <w:lang w:val="fr-FR" w:eastAsia="ar-SA"/>
          <w14:ligatures w14:val="none"/>
        </w:rPr>
        <w:t xml:space="preserve"> de la data </w:t>
      </w:r>
      <w:proofErr w:type="spellStart"/>
      <w:r w:rsidRPr="006E7215">
        <w:rPr>
          <w:rFonts w:ascii="Trebuchet MS" w:eastAsia="Calibri" w:hAnsi="Trebuchet MS" w:cs="Times New Roman"/>
          <w:lang w:val="fr-FR" w:eastAsia="ar-SA"/>
          <w14:ligatures w14:val="none"/>
        </w:rPr>
        <w:t>aducerii</w:t>
      </w:r>
      <w:proofErr w:type="spellEnd"/>
      <w:r w:rsidRPr="006E7215">
        <w:rPr>
          <w:rFonts w:ascii="Trebuchet MS" w:eastAsia="Calibri" w:hAnsi="Trebuchet MS" w:cs="Times New Roman"/>
          <w:lang w:val="fr-FR" w:eastAsia="ar-SA"/>
          <w14:ligatures w14:val="none"/>
        </w:rPr>
        <w:t xml:space="preserve"> la </w:t>
      </w:r>
      <w:proofErr w:type="spellStart"/>
      <w:r w:rsidRPr="006E7215">
        <w:rPr>
          <w:rFonts w:ascii="Trebuchet MS" w:eastAsia="Calibri" w:hAnsi="Trebuchet MS" w:cs="Times New Roman"/>
          <w:lang w:val="fr-FR" w:eastAsia="ar-SA"/>
          <w14:ligatures w14:val="none"/>
        </w:rPr>
        <w:t>cunoştinţa</w:t>
      </w:r>
      <w:proofErr w:type="spellEnd"/>
      <w:r w:rsidRPr="006E7215">
        <w:rPr>
          <w:rFonts w:ascii="Trebuchet MS" w:eastAsia="Calibri" w:hAnsi="Trebuchet MS" w:cs="Times New Roman"/>
          <w:lang w:val="fr-FR" w:eastAsia="ar-SA"/>
          <w14:ligatures w14:val="none"/>
        </w:rPr>
        <w:t xml:space="preserve"> </w:t>
      </w:r>
      <w:proofErr w:type="spellStart"/>
      <w:r w:rsidRPr="006E7215">
        <w:rPr>
          <w:rFonts w:ascii="Trebuchet MS" w:eastAsia="Calibri" w:hAnsi="Trebuchet MS" w:cs="Times New Roman"/>
          <w:lang w:val="fr-FR" w:eastAsia="ar-SA"/>
          <w14:ligatures w14:val="none"/>
        </w:rPr>
        <w:t>publicului</w:t>
      </w:r>
      <w:proofErr w:type="spellEnd"/>
      <w:r w:rsidRPr="006E7215">
        <w:rPr>
          <w:rFonts w:ascii="Trebuchet MS" w:eastAsia="Calibri" w:hAnsi="Trebuchet MS" w:cs="Times New Roman"/>
          <w:lang w:val="fr-FR" w:eastAsia="ar-SA"/>
          <w14:ligatures w14:val="none"/>
        </w:rPr>
        <w:t xml:space="preserve"> a </w:t>
      </w:r>
      <w:proofErr w:type="spellStart"/>
      <w:r w:rsidRPr="006E7215">
        <w:rPr>
          <w:rFonts w:ascii="Trebuchet MS" w:eastAsia="Calibri" w:hAnsi="Trebuchet MS" w:cs="Times New Roman"/>
          <w:lang w:val="fr-FR" w:eastAsia="ar-SA"/>
          <w14:ligatures w14:val="none"/>
        </w:rPr>
        <w:t>deciziei</w:t>
      </w:r>
      <w:proofErr w:type="spellEnd"/>
      <w:r w:rsidRPr="006E7215">
        <w:rPr>
          <w:rFonts w:ascii="Trebuchet MS" w:eastAsia="Calibri" w:hAnsi="Trebuchet MS" w:cs="Times New Roman"/>
          <w:lang w:val="fr-FR" w:eastAsia="ar-SA"/>
          <w14:ligatures w14:val="none"/>
        </w:rPr>
        <w:t>.</w:t>
      </w:r>
    </w:p>
    <w:p w14:paraId="05EA27B5" w14:textId="6686E9F8" w:rsidR="006E7215" w:rsidRDefault="006E7215" w:rsidP="006E7215">
      <w:pPr>
        <w:suppressAutoHyphens/>
        <w:spacing w:after="0" w:line="240" w:lineRule="auto"/>
        <w:jc w:val="both"/>
        <w:rPr>
          <w:rFonts w:ascii="Trebuchet MS" w:eastAsia="Calibri" w:hAnsi="Trebuchet MS" w:cs="Times New Roman"/>
          <w:lang w:val="fr-FR" w:eastAsia="ar-SA"/>
          <w14:ligatures w14:val="none"/>
        </w:rPr>
      </w:pPr>
    </w:p>
    <w:p w14:paraId="60CAB31F" w14:textId="54AFBDB3" w:rsidR="006E7215" w:rsidRDefault="006E7215" w:rsidP="006E7215">
      <w:pPr>
        <w:suppressAutoHyphens/>
        <w:spacing w:after="0" w:line="240" w:lineRule="auto"/>
        <w:jc w:val="both"/>
        <w:rPr>
          <w:rFonts w:ascii="Trebuchet MS" w:eastAsia="Calibri" w:hAnsi="Trebuchet MS" w:cs="Times New Roman"/>
          <w:lang w:val="fr-FR" w:eastAsia="ar-SA"/>
          <w14:ligatures w14:val="none"/>
        </w:rPr>
      </w:pPr>
    </w:p>
    <w:p w14:paraId="750D5F4E" w14:textId="0404A13F" w:rsidR="006E7215" w:rsidRDefault="006E7215" w:rsidP="006E7215">
      <w:pPr>
        <w:suppressAutoHyphens/>
        <w:spacing w:after="0" w:line="240" w:lineRule="auto"/>
        <w:jc w:val="both"/>
        <w:rPr>
          <w:rFonts w:ascii="Trebuchet MS" w:eastAsia="Calibri" w:hAnsi="Trebuchet MS" w:cs="Times New Roman"/>
          <w:lang w:val="fr-FR" w:eastAsia="ar-SA"/>
          <w14:ligatures w14:val="none"/>
        </w:rPr>
      </w:pPr>
    </w:p>
    <w:p w14:paraId="40AAA93B" w14:textId="78439169" w:rsidR="006E7215" w:rsidRDefault="006E7215" w:rsidP="006E7215">
      <w:pPr>
        <w:suppressAutoHyphens/>
        <w:spacing w:after="0" w:line="240" w:lineRule="auto"/>
        <w:jc w:val="both"/>
        <w:rPr>
          <w:rFonts w:ascii="Trebuchet MS" w:eastAsia="Calibri" w:hAnsi="Trebuchet MS" w:cs="Times New Roman"/>
          <w:lang w:val="fr-FR" w:eastAsia="ar-SA"/>
          <w14:ligatures w14:val="none"/>
        </w:rPr>
      </w:pPr>
    </w:p>
    <w:p w14:paraId="532E7389" w14:textId="0788BB0F" w:rsidR="006E7215" w:rsidRDefault="006E7215" w:rsidP="006E7215">
      <w:pPr>
        <w:suppressAutoHyphens/>
        <w:spacing w:after="0" w:line="240" w:lineRule="auto"/>
        <w:jc w:val="both"/>
        <w:rPr>
          <w:rFonts w:ascii="Trebuchet MS" w:eastAsia="Calibri" w:hAnsi="Trebuchet MS" w:cs="Times New Roman"/>
          <w:lang w:val="fr-FR" w:eastAsia="ar-SA"/>
          <w14:ligatures w14:val="none"/>
        </w:rPr>
      </w:pPr>
    </w:p>
    <w:p w14:paraId="237CD8DC" w14:textId="5459ABC3" w:rsidR="006E7215" w:rsidRDefault="006E7215" w:rsidP="006E7215">
      <w:pPr>
        <w:suppressAutoHyphens/>
        <w:spacing w:after="0" w:line="240" w:lineRule="auto"/>
        <w:jc w:val="both"/>
        <w:rPr>
          <w:rFonts w:ascii="Trebuchet MS" w:eastAsia="Calibri" w:hAnsi="Trebuchet MS" w:cs="Times New Roman"/>
          <w:lang w:val="fr-FR" w:eastAsia="ar-SA"/>
          <w14:ligatures w14:val="none"/>
        </w:rPr>
      </w:pPr>
    </w:p>
    <w:p w14:paraId="0F1F405E" w14:textId="1CD32D51" w:rsidR="006E7215" w:rsidRDefault="006E7215" w:rsidP="006E7215">
      <w:pPr>
        <w:suppressAutoHyphens/>
        <w:spacing w:after="0" w:line="240" w:lineRule="auto"/>
        <w:jc w:val="both"/>
        <w:rPr>
          <w:rFonts w:ascii="Trebuchet MS" w:eastAsia="Calibri" w:hAnsi="Trebuchet MS" w:cs="Times New Roman"/>
          <w:lang w:val="fr-FR" w:eastAsia="ar-SA"/>
          <w14:ligatures w14:val="none"/>
        </w:rPr>
      </w:pPr>
    </w:p>
    <w:p w14:paraId="6C7E49F9" w14:textId="6423802E" w:rsidR="006E7215" w:rsidRDefault="006E7215" w:rsidP="006E7215">
      <w:pPr>
        <w:suppressAutoHyphens/>
        <w:spacing w:after="0" w:line="240" w:lineRule="auto"/>
        <w:jc w:val="both"/>
        <w:rPr>
          <w:rFonts w:ascii="Trebuchet MS" w:eastAsia="Calibri" w:hAnsi="Trebuchet MS" w:cs="Times New Roman"/>
          <w:lang w:val="fr-FR" w:eastAsia="ar-SA"/>
          <w14:ligatures w14:val="none"/>
        </w:rPr>
      </w:pPr>
    </w:p>
    <w:p w14:paraId="40F956D4" w14:textId="7734CA0A" w:rsidR="006E7215" w:rsidRDefault="006E7215" w:rsidP="006E7215">
      <w:pPr>
        <w:suppressAutoHyphens/>
        <w:spacing w:after="0" w:line="240" w:lineRule="auto"/>
        <w:jc w:val="both"/>
        <w:rPr>
          <w:rFonts w:ascii="Trebuchet MS" w:eastAsia="Calibri" w:hAnsi="Trebuchet MS" w:cs="Times New Roman"/>
          <w:lang w:val="fr-FR" w:eastAsia="ar-SA"/>
          <w14:ligatures w14:val="none"/>
        </w:rPr>
      </w:pPr>
    </w:p>
    <w:p w14:paraId="3F37D7F2" w14:textId="0C519BDA" w:rsidR="006E7215" w:rsidRDefault="006E7215" w:rsidP="006E7215">
      <w:pPr>
        <w:suppressAutoHyphens/>
        <w:spacing w:after="0" w:line="240" w:lineRule="auto"/>
        <w:jc w:val="both"/>
        <w:rPr>
          <w:rFonts w:ascii="Trebuchet MS" w:eastAsia="Calibri" w:hAnsi="Trebuchet MS" w:cs="Times New Roman"/>
          <w:lang w:val="fr-FR" w:eastAsia="ar-SA"/>
          <w14:ligatures w14:val="none"/>
        </w:rPr>
      </w:pPr>
    </w:p>
    <w:p w14:paraId="31D4B6BD" w14:textId="0F07CC68" w:rsidR="006E7215" w:rsidRDefault="006E7215" w:rsidP="006E7215">
      <w:pPr>
        <w:suppressAutoHyphens/>
        <w:spacing w:after="0" w:line="240" w:lineRule="auto"/>
        <w:jc w:val="both"/>
        <w:rPr>
          <w:rFonts w:ascii="Trebuchet MS" w:eastAsia="Calibri" w:hAnsi="Trebuchet MS" w:cs="Times New Roman"/>
          <w:lang w:val="fr-FR" w:eastAsia="ar-SA"/>
          <w14:ligatures w14:val="none"/>
        </w:rPr>
      </w:pPr>
    </w:p>
    <w:p w14:paraId="39396D80" w14:textId="77777777" w:rsidR="006E7215" w:rsidRPr="006E7215" w:rsidRDefault="006E7215" w:rsidP="006E7215">
      <w:pPr>
        <w:suppressAutoHyphens/>
        <w:spacing w:after="0" w:line="240" w:lineRule="auto"/>
        <w:jc w:val="both"/>
        <w:rPr>
          <w:rFonts w:ascii="Trebuchet MS" w:eastAsia="Calibri" w:hAnsi="Trebuchet MS" w:cs="Times New Roman"/>
          <w:lang w:val="fr-FR" w:eastAsia="ar-SA"/>
          <w14:ligatures w14:val="none"/>
        </w:rPr>
      </w:pPr>
    </w:p>
    <w:p w14:paraId="01C68436" w14:textId="77777777" w:rsidR="004C5511" w:rsidRPr="006E7215" w:rsidRDefault="004C5511" w:rsidP="006E7215">
      <w:pPr>
        <w:suppressAutoHyphens/>
        <w:spacing w:after="0" w:line="240" w:lineRule="auto"/>
        <w:jc w:val="both"/>
        <w:rPr>
          <w:rFonts w:ascii="Trebuchet MS" w:eastAsia="Calibri" w:hAnsi="Trebuchet MS" w:cs="Times New Roman"/>
          <w:lang w:val="fr-FR" w:eastAsia="ar-SA"/>
          <w14:ligatures w14:val="none"/>
        </w:rPr>
      </w:pPr>
      <w:r w:rsidRPr="006E7215">
        <w:rPr>
          <w:rFonts w:ascii="Trebuchet MS" w:eastAsia="Calibri" w:hAnsi="Trebuchet MS" w:cs="Times New Roman"/>
          <w:lang w:val="fr-FR" w:eastAsia="ar-SA"/>
          <w14:ligatures w14:val="none"/>
        </w:rPr>
        <w:lastRenderedPageBreak/>
        <w:t xml:space="preserve">    </w:t>
      </w:r>
      <w:proofErr w:type="spellStart"/>
      <w:r w:rsidRPr="006E7215">
        <w:rPr>
          <w:rFonts w:ascii="Trebuchet MS" w:eastAsia="Calibri" w:hAnsi="Trebuchet MS" w:cs="Times New Roman"/>
          <w:lang w:val="fr-FR" w:eastAsia="ar-SA"/>
          <w14:ligatures w14:val="none"/>
        </w:rPr>
        <w:t>Autoritatea</w:t>
      </w:r>
      <w:proofErr w:type="spellEnd"/>
      <w:r w:rsidRPr="006E7215">
        <w:rPr>
          <w:rFonts w:ascii="Trebuchet MS" w:eastAsia="Calibri" w:hAnsi="Trebuchet MS" w:cs="Times New Roman"/>
          <w:lang w:val="fr-FR" w:eastAsia="ar-SA"/>
          <w14:ligatures w14:val="none"/>
        </w:rPr>
        <w:t xml:space="preserve"> </w:t>
      </w:r>
      <w:proofErr w:type="spellStart"/>
      <w:r w:rsidRPr="006E7215">
        <w:rPr>
          <w:rFonts w:ascii="Trebuchet MS" w:eastAsia="Calibri" w:hAnsi="Trebuchet MS" w:cs="Times New Roman"/>
          <w:lang w:val="fr-FR" w:eastAsia="ar-SA"/>
          <w14:ligatures w14:val="none"/>
        </w:rPr>
        <w:t>publică</w:t>
      </w:r>
      <w:proofErr w:type="spellEnd"/>
      <w:r w:rsidRPr="006E7215">
        <w:rPr>
          <w:rFonts w:ascii="Trebuchet MS" w:eastAsia="Calibri" w:hAnsi="Trebuchet MS" w:cs="Times New Roman"/>
          <w:lang w:val="fr-FR" w:eastAsia="ar-SA"/>
          <w14:ligatures w14:val="none"/>
        </w:rPr>
        <w:t xml:space="preserve"> </w:t>
      </w:r>
      <w:proofErr w:type="spellStart"/>
      <w:r w:rsidRPr="006E7215">
        <w:rPr>
          <w:rFonts w:ascii="Trebuchet MS" w:eastAsia="Calibri" w:hAnsi="Trebuchet MS" w:cs="Times New Roman"/>
          <w:lang w:val="fr-FR" w:eastAsia="ar-SA"/>
          <w14:ligatures w14:val="none"/>
        </w:rPr>
        <w:t>emitentă</w:t>
      </w:r>
      <w:proofErr w:type="spellEnd"/>
      <w:r w:rsidRPr="006E7215">
        <w:rPr>
          <w:rFonts w:ascii="Trebuchet MS" w:eastAsia="Calibri" w:hAnsi="Trebuchet MS" w:cs="Times New Roman"/>
          <w:lang w:val="fr-FR" w:eastAsia="ar-SA"/>
          <w14:ligatures w14:val="none"/>
        </w:rPr>
        <w:t xml:space="preserve"> are </w:t>
      </w:r>
      <w:proofErr w:type="spellStart"/>
      <w:r w:rsidRPr="006E7215">
        <w:rPr>
          <w:rFonts w:ascii="Trebuchet MS" w:eastAsia="Calibri" w:hAnsi="Trebuchet MS" w:cs="Times New Roman"/>
          <w:lang w:val="fr-FR" w:eastAsia="ar-SA"/>
          <w14:ligatures w14:val="none"/>
        </w:rPr>
        <w:t>obligaţia</w:t>
      </w:r>
      <w:proofErr w:type="spellEnd"/>
      <w:r w:rsidRPr="006E7215">
        <w:rPr>
          <w:rFonts w:ascii="Trebuchet MS" w:eastAsia="Calibri" w:hAnsi="Trebuchet MS" w:cs="Times New Roman"/>
          <w:lang w:val="fr-FR" w:eastAsia="ar-SA"/>
          <w14:ligatures w14:val="none"/>
        </w:rPr>
        <w:t xml:space="preserve"> </w:t>
      </w:r>
      <w:proofErr w:type="gramStart"/>
      <w:r w:rsidRPr="006E7215">
        <w:rPr>
          <w:rFonts w:ascii="Trebuchet MS" w:eastAsia="Calibri" w:hAnsi="Trebuchet MS" w:cs="Times New Roman"/>
          <w:lang w:val="fr-FR" w:eastAsia="ar-SA"/>
          <w14:ligatures w14:val="none"/>
        </w:rPr>
        <w:t>de a</w:t>
      </w:r>
      <w:proofErr w:type="gramEnd"/>
      <w:r w:rsidRPr="006E7215">
        <w:rPr>
          <w:rFonts w:ascii="Trebuchet MS" w:eastAsia="Calibri" w:hAnsi="Trebuchet MS" w:cs="Times New Roman"/>
          <w:lang w:val="fr-FR" w:eastAsia="ar-SA"/>
          <w14:ligatures w14:val="none"/>
        </w:rPr>
        <w:t xml:space="preserve"> </w:t>
      </w:r>
      <w:proofErr w:type="spellStart"/>
      <w:r w:rsidRPr="006E7215">
        <w:rPr>
          <w:rFonts w:ascii="Trebuchet MS" w:eastAsia="Calibri" w:hAnsi="Trebuchet MS" w:cs="Times New Roman"/>
          <w:lang w:val="fr-FR" w:eastAsia="ar-SA"/>
          <w14:ligatures w14:val="none"/>
        </w:rPr>
        <w:t>răspunde</w:t>
      </w:r>
      <w:proofErr w:type="spellEnd"/>
      <w:r w:rsidRPr="006E7215">
        <w:rPr>
          <w:rFonts w:ascii="Trebuchet MS" w:eastAsia="Calibri" w:hAnsi="Trebuchet MS" w:cs="Times New Roman"/>
          <w:lang w:val="fr-FR" w:eastAsia="ar-SA"/>
          <w14:ligatures w14:val="none"/>
        </w:rPr>
        <w:t xml:space="preserve"> la </w:t>
      </w:r>
      <w:proofErr w:type="spellStart"/>
      <w:r w:rsidRPr="006E7215">
        <w:rPr>
          <w:rFonts w:ascii="Trebuchet MS" w:eastAsia="Calibri" w:hAnsi="Trebuchet MS" w:cs="Times New Roman"/>
          <w:lang w:val="fr-FR" w:eastAsia="ar-SA"/>
          <w14:ligatures w14:val="none"/>
        </w:rPr>
        <w:t>plângerea</w:t>
      </w:r>
      <w:proofErr w:type="spellEnd"/>
      <w:r w:rsidRPr="006E7215">
        <w:rPr>
          <w:rFonts w:ascii="Trebuchet MS" w:eastAsia="Calibri" w:hAnsi="Trebuchet MS" w:cs="Times New Roman"/>
          <w:lang w:val="fr-FR" w:eastAsia="ar-SA"/>
          <w14:ligatures w14:val="none"/>
        </w:rPr>
        <w:t xml:space="preserve"> </w:t>
      </w:r>
      <w:proofErr w:type="spellStart"/>
      <w:r w:rsidRPr="006E7215">
        <w:rPr>
          <w:rFonts w:ascii="Trebuchet MS" w:eastAsia="Calibri" w:hAnsi="Trebuchet MS" w:cs="Times New Roman"/>
          <w:lang w:val="fr-FR" w:eastAsia="ar-SA"/>
          <w14:ligatures w14:val="none"/>
        </w:rPr>
        <w:t>prealabilă</w:t>
      </w:r>
      <w:proofErr w:type="spellEnd"/>
      <w:r w:rsidRPr="006E7215">
        <w:rPr>
          <w:rFonts w:ascii="Trebuchet MS" w:eastAsia="Calibri" w:hAnsi="Trebuchet MS" w:cs="Times New Roman"/>
          <w:lang w:val="fr-FR" w:eastAsia="ar-SA"/>
          <w14:ligatures w14:val="none"/>
        </w:rPr>
        <w:t xml:space="preserve"> </w:t>
      </w:r>
      <w:proofErr w:type="spellStart"/>
      <w:r w:rsidRPr="006E7215">
        <w:rPr>
          <w:rFonts w:ascii="Trebuchet MS" w:eastAsia="Calibri" w:hAnsi="Trebuchet MS" w:cs="Times New Roman"/>
          <w:lang w:val="fr-FR" w:eastAsia="ar-SA"/>
          <w14:ligatures w14:val="none"/>
        </w:rPr>
        <w:t>prevăzută</w:t>
      </w:r>
      <w:proofErr w:type="spellEnd"/>
      <w:r w:rsidRPr="006E7215">
        <w:rPr>
          <w:rFonts w:ascii="Trebuchet MS" w:eastAsia="Calibri" w:hAnsi="Trebuchet MS" w:cs="Times New Roman"/>
          <w:lang w:val="fr-FR" w:eastAsia="ar-SA"/>
          <w14:ligatures w14:val="none"/>
        </w:rPr>
        <w:t xml:space="preserve"> la art. 22 </w:t>
      </w:r>
      <w:proofErr w:type="spellStart"/>
      <w:r w:rsidRPr="006E7215">
        <w:rPr>
          <w:rFonts w:ascii="Trebuchet MS" w:eastAsia="Calibri" w:hAnsi="Trebuchet MS" w:cs="Times New Roman"/>
          <w:lang w:val="fr-FR" w:eastAsia="ar-SA"/>
          <w14:ligatures w14:val="none"/>
        </w:rPr>
        <w:t>alin</w:t>
      </w:r>
      <w:proofErr w:type="spellEnd"/>
      <w:r w:rsidRPr="006E7215">
        <w:rPr>
          <w:rFonts w:ascii="Trebuchet MS" w:eastAsia="Calibri" w:hAnsi="Trebuchet MS" w:cs="Times New Roman"/>
          <w:lang w:val="fr-FR" w:eastAsia="ar-SA"/>
          <w14:ligatures w14:val="none"/>
        </w:rPr>
        <w:t xml:space="preserve">. (1) </w:t>
      </w:r>
      <w:proofErr w:type="spellStart"/>
      <w:r w:rsidRPr="006E7215">
        <w:rPr>
          <w:rFonts w:ascii="Trebuchet MS" w:eastAsia="Calibri" w:hAnsi="Trebuchet MS" w:cs="Times New Roman"/>
          <w:lang w:val="fr-FR" w:eastAsia="ar-SA"/>
          <w14:ligatures w14:val="none"/>
        </w:rPr>
        <w:t>în</w:t>
      </w:r>
      <w:proofErr w:type="spellEnd"/>
      <w:r w:rsidRPr="006E7215">
        <w:rPr>
          <w:rFonts w:ascii="Trebuchet MS" w:eastAsia="Calibri" w:hAnsi="Trebuchet MS" w:cs="Times New Roman"/>
          <w:lang w:val="fr-FR" w:eastAsia="ar-SA"/>
          <w14:ligatures w14:val="none"/>
        </w:rPr>
        <w:t xml:space="preserve"> </w:t>
      </w:r>
      <w:proofErr w:type="spellStart"/>
      <w:r w:rsidRPr="006E7215">
        <w:rPr>
          <w:rFonts w:ascii="Trebuchet MS" w:eastAsia="Calibri" w:hAnsi="Trebuchet MS" w:cs="Times New Roman"/>
          <w:lang w:val="fr-FR" w:eastAsia="ar-SA"/>
          <w14:ligatures w14:val="none"/>
        </w:rPr>
        <w:t>termen</w:t>
      </w:r>
      <w:proofErr w:type="spellEnd"/>
      <w:r w:rsidRPr="006E7215">
        <w:rPr>
          <w:rFonts w:ascii="Trebuchet MS" w:eastAsia="Calibri" w:hAnsi="Trebuchet MS" w:cs="Times New Roman"/>
          <w:lang w:val="fr-FR" w:eastAsia="ar-SA"/>
          <w14:ligatures w14:val="none"/>
        </w:rPr>
        <w:t xml:space="preserve"> de 30 de </w:t>
      </w:r>
      <w:proofErr w:type="spellStart"/>
      <w:r w:rsidRPr="006E7215">
        <w:rPr>
          <w:rFonts w:ascii="Trebuchet MS" w:eastAsia="Calibri" w:hAnsi="Trebuchet MS" w:cs="Times New Roman"/>
          <w:lang w:val="fr-FR" w:eastAsia="ar-SA"/>
          <w14:ligatures w14:val="none"/>
        </w:rPr>
        <w:t>zile</w:t>
      </w:r>
      <w:proofErr w:type="spellEnd"/>
      <w:r w:rsidRPr="006E7215">
        <w:rPr>
          <w:rFonts w:ascii="Trebuchet MS" w:eastAsia="Calibri" w:hAnsi="Trebuchet MS" w:cs="Times New Roman"/>
          <w:lang w:val="fr-FR" w:eastAsia="ar-SA"/>
          <w14:ligatures w14:val="none"/>
        </w:rPr>
        <w:t xml:space="preserve"> de la data </w:t>
      </w:r>
      <w:proofErr w:type="spellStart"/>
      <w:r w:rsidRPr="006E7215">
        <w:rPr>
          <w:rFonts w:ascii="Trebuchet MS" w:eastAsia="Calibri" w:hAnsi="Trebuchet MS" w:cs="Times New Roman"/>
          <w:lang w:val="fr-FR" w:eastAsia="ar-SA"/>
          <w14:ligatures w14:val="none"/>
        </w:rPr>
        <w:t>înregistrării</w:t>
      </w:r>
      <w:proofErr w:type="spellEnd"/>
      <w:r w:rsidRPr="006E7215">
        <w:rPr>
          <w:rFonts w:ascii="Trebuchet MS" w:eastAsia="Calibri" w:hAnsi="Trebuchet MS" w:cs="Times New Roman"/>
          <w:lang w:val="fr-FR" w:eastAsia="ar-SA"/>
          <w14:ligatures w14:val="none"/>
        </w:rPr>
        <w:t xml:space="preserve"> </w:t>
      </w:r>
      <w:proofErr w:type="spellStart"/>
      <w:r w:rsidRPr="006E7215">
        <w:rPr>
          <w:rFonts w:ascii="Trebuchet MS" w:eastAsia="Calibri" w:hAnsi="Trebuchet MS" w:cs="Times New Roman"/>
          <w:lang w:val="fr-FR" w:eastAsia="ar-SA"/>
          <w14:ligatures w14:val="none"/>
        </w:rPr>
        <w:t>acesteia</w:t>
      </w:r>
      <w:proofErr w:type="spellEnd"/>
      <w:r w:rsidRPr="006E7215">
        <w:rPr>
          <w:rFonts w:ascii="Trebuchet MS" w:eastAsia="Calibri" w:hAnsi="Trebuchet MS" w:cs="Times New Roman"/>
          <w:lang w:val="fr-FR" w:eastAsia="ar-SA"/>
          <w14:ligatures w14:val="none"/>
        </w:rPr>
        <w:t xml:space="preserve"> la </w:t>
      </w:r>
      <w:proofErr w:type="spellStart"/>
      <w:r w:rsidRPr="006E7215">
        <w:rPr>
          <w:rFonts w:ascii="Trebuchet MS" w:eastAsia="Calibri" w:hAnsi="Trebuchet MS" w:cs="Times New Roman"/>
          <w:lang w:val="fr-FR" w:eastAsia="ar-SA"/>
          <w14:ligatures w14:val="none"/>
        </w:rPr>
        <w:t>acea</w:t>
      </w:r>
      <w:proofErr w:type="spellEnd"/>
      <w:r w:rsidRPr="006E7215">
        <w:rPr>
          <w:rFonts w:ascii="Trebuchet MS" w:eastAsia="Calibri" w:hAnsi="Trebuchet MS" w:cs="Times New Roman"/>
          <w:lang w:val="fr-FR" w:eastAsia="ar-SA"/>
          <w14:ligatures w14:val="none"/>
        </w:rPr>
        <w:t xml:space="preserve"> </w:t>
      </w:r>
      <w:proofErr w:type="spellStart"/>
      <w:r w:rsidRPr="006E7215">
        <w:rPr>
          <w:rFonts w:ascii="Trebuchet MS" w:eastAsia="Calibri" w:hAnsi="Trebuchet MS" w:cs="Times New Roman"/>
          <w:lang w:val="fr-FR" w:eastAsia="ar-SA"/>
          <w14:ligatures w14:val="none"/>
        </w:rPr>
        <w:t>autoritate</w:t>
      </w:r>
      <w:proofErr w:type="spellEnd"/>
      <w:r w:rsidRPr="006E7215">
        <w:rPr>
          <w:rFonts w:ascii="Trebuchet MS" w:eastAsia="Calibri" w:hAnsi="Trebuchet MS" w:cs="Times New Roman"/>
          <w:lang w:val="fr-FR" w:eastAsia="ar-SA"/>
          <w14:ligatures w14:val="none"/>
        </w:rPr>
        <w:t>.</w:t>
      </w:r>
    </w:p>
    <w:p w14:paraId="37CABD25" w14:textId="77777777" w:rsidR="004C5511" w:rsidRPr="006E7215" w:rsidRDefault="004C5511" w:rsidP="006E7215">
      <w:pPr>
        <w:suppressAutoHyphens/>
        <w:spacing w:after="0" w:line="240" w:lineRule="auto"/>
        <w:jc w:val="both"/>
        <w:rPr>
          <w:rFonts w:ascii="Trebuchet MS" w:eastAsia="Calibri" w:hAnsi="Trebuchet MS" w:cs="Times New Roman"/>
          <w:lang w:val="fr-FR" w:eastAsia="ar-SA"/>
          <w14:ligatures w14:val="none"/>
        </w:rPr>
      </w:pPr>
      <w:r w:rsidRPr="006E7215">
        <w:rPr>
          <w:rFonts w:ascii="Trebuchet MS" w:eastAsia="Calibri" w:hAnsi="Trebuchet MS" w:cs="Times New Roman"/>
          <w:lang w:val="fr-FR" w:eastAsia="ar-SA"/>
          <w14:ligatures w14:val="none"/>
        </w:rPr>
        <w:t xml:space="preserve">    </w:t>
      </w:r>
      <w:proofErr w:type="spellStart"/>
      <w:r w:rsidRPr="006E7215">
        <w:rPr>
          <w:rFonts w:ascii="Trebuchet MS" w:eastAsia="Calibri" w:hAnsi="Trebuchet MS" w:cs="Times New Roman"/>
          <w:lang w:val="fr-FR" w:eastAsia="ar-SA"/>
          <w14:ligatures w14:val="none"/>
        </w:rPr>
        <w:t>Procedura</w:t>
      </w:r>
      <w:proofErr w:type="spellEnd"/>
      <w:r w:rsidRPr="006E7215">
        <w:rPr>
          <w:rFonts w:ascii="Trebuchet MS" w:eastAsia="Calibri" w:hAnsi="Trebuchet MS" w:cs="Times New Roman"/>
          <w:lang w:val="fr-FR" w:eastAsia="ar-SA"/>
          <w14:ligatures w14:val="none"/>
        </w:rPr>
        <w:t xml:space="preserve"> de </w:t>
      </w:r>
      <w:proofErr w:type="spellStart"/>
      <w:r w:rsidRPr="006E7215">
        <w:rPr>
          <w:rFonts w:ascii="Trebuchet MS" w:eastAsia="Calibri" w:hAnsi="Trebuchet MS" w:cs="Times New Roman"/>
          <w:lang w:val="fr-FR" w:eastAsia="ar-SA"/>
          <w14:ligatures w14:val="none"/>
        </w:rPr>
        <w:t>soluţionare</w:t>
      </w:r>
      <w:proofErr w:type="spellEnd"/>
      <w:r w:rsidRPr="006E7215">
        <w:rPr>
          <w:rFonts w:ascii="Trebuchet MS" w:eastAsia="Calibri" w:hAnsi="Trebuchet MS" w:cs="Times New Roman"/>
          <w:lang w:val="fr-FR" w:eastAsia="ar-SA"/>
          <w14:ligatures w14:val="none"/>
        </w:rPr>
        <w:t xml:space="preserve"> a </w:t>
      </w:r>
      <w:proofErr w:type="spellStart"/>
      <w:r w:rsidRPr="006E7215">
        <w:rPr>
          <w:rFonts w:ascii="Trebuchet MS" w:eastAsia="Calibri" w:hAnsi="Trebuchet MS" w:cs="Times New Roman"/>
          <w:lang w:val="fr-FR" w:eastAsia="ar-SA"/>
          <w14:ligatures w14:val="none"/>
        </w:rPr>
        <w:t>plângerii</w:t>
      </w:r>
      <w:proofErr w:type="spellEnd"/>
      <w:r w:rsidRPr="006E7215">
        <w:rPr>
          <w:rFonts w:ascii="Trebuchet MS" w:eastAsia="Calibri" w:hAnsi="Trebuchet MS" w:cs="Times New Roman"/>
          <w:lang w:val="fr-FR" w:eastAsia="ar-SA"/>
          <w14:ligatures w14:val="none"/>
        </w:rPr>
        <w:t xml:space="preserve"> </w:t>
      </w:r>
      <w:proofErr w:type="spellStart"/>
      <w:r w:rsidRPr="006E7215">
        <w:rPr>
          <w:rFonts w:ascii="Trebuchet MS" w:eastAsia="Calibri" w:hAnsi="Trebuchet MS" w:cs="Times New Roman"/>
          <w:lang w:val="fr-FR" w:eastAsia="ar-SA"/>
          <w14:ligatures w14:val="none"/>
        </w:rPr>
        <w:t>prealabile</w:t>
      </w:r>
      <w:proofErr w:type="spellEnd"/>
      <w:r w:rsidRPr="006E7215">
        <w:rPr>
          <w:rFonts w:ascii="Trebuchet MS" w:eastAsia="Calibri" w:hAnsi="Trebuchet MS" w:cs="Times New Roman"/>
          <w:lang w:val="fr-FR" w:eastAsia="ar-SA"/>
          <w14:ligatures w14:val="none"/>
        </w:rPr>
        <w:t xml:space="preserve"> </w:t>
      </w:r>
      <w:proofErr w:type="spellStart"/>
      <w:r w:rsidRPr="006E7215">
        <w:rPr>
          <w:rFonts w:ascii="Trebuchet MS" w:eastAsia="Calibri" w:hAnsi="Trebuchet MS" w:cs="Times New Roman"/>
          <w:lang w:val="fr-FR" w:eastAsia="ar-SA"/>
          <w14:ligatures w14:val="none"/>
        </w:rPr>
        <w:t>prevăzută</w:t>
      </w:r>
      <w:proofErr w:type="spellEnd"/>
      <w:r w:rsidRPr="006E7215">
        <w:rPr>
          <w:rFonts w:ascii="Trebuchet MS" w:eastAsia="Calibri" w:hAnsi="Trebuchet MS" w:cs="Times New Roman"/>
          <w:lang w:val="fr-FR" w:eastAsia="ar-SA"/>
          <w14:ligatures w14:val="none"/>
        </w:rPr>
        <w:t xml:space="preserve"> la art. 22 </w:t>
      </w:r>
      <w:proofErr w:type="spellStart"/>
      <w:r w:rsidRPr="006E7215">
        <w:rPr>
          <w:rFonts w:ascii="Trebuchet MS" w:eastAsia="Calibri" w:hAnsi="Trebuchet MS" w:cs="Times New Roman"/>
          <w:lang w:val="fr-FR" w:eastAsia="ar-SA"/>
          <w14:ligatures w14:val="none"/>
        </w:rPr>
        <w:t>alin</w:t>
      </w:r>
      <w:proofErr w:type="spellEnd"/>
      <w:r w:rsidRPr="006E7215">
        <w:rPr>
          <w:rFonts w:ascii="Trebuchet MS" w:eastAsia="Calibri" w:hAnsi="Trebuchet MS" w:cs="Times New Roman"/>
          <w:lang w:val="fr-FR" w:eastAsia="ar-SA"/>
          <w14:ligatures w14:val="none"/>
        </w:rPr>
        <w:t xml:space="preserve">. (1) este </w:t>
      </w:r>
      <w:proofErr w:type="spellStart"/>
      <w:r w:rsidRPr="006E7215">
        <w:rPr>
          <w:rFonts w:ascii="Trebuchet MS" w:eastAsia="Calibri" w:hAnsi="Trebuchet MS" w:cs="Times New Roman"/>
          <w:lang w:val="fr-FR" w:eastAsia="ar-SA"/>
          <w14:ligatures w14:val="none"/>
        </w:rPr>
        <w:t>gratuită</w:t>
      </w:r>
      <w:proofErr w:type="spellEnd"/>
      <w:r w:rsidRPr="006E7215">
        <w:rPr>
          <w:rFonts w:ascii="Trebuchet MS" w:eastAsia="Calibri" w:hAnsi="Trebuchet MS" w:cs="Times New Roman"/>
          <w:lang w:val="fr-FR" w:eastAsia="ar-SA"/>
          <w14:ligatures w14:val="none"/>
        </w:rPr>
        <w:t xml:space="preserve"> </w:t>
      </w:r>
      <w:proofErr w:type="spellStart"/>
      <w:r w:rsidRPr="006E7215">
        <w:rPr>
          <w:rFonts w:ascii="Trebuchet MS" w:eastAsia="Calibri" w:hAnsi="Trebuchet MS" w:cs="Times New Roman"/>
          <w:lang w:val="fr-FR" w:eastAsia="ar-SA"/>
          <w14:ligatures w14:val="none"/>
        </w:rPr>
        <w:t>şi</w:t>
      </w:r>
      <w:proofErr w:type="spellEnd"/>
      <w:r w:rsidRPr="006E7215">
        <w:rPr>
          <w:rFonts w:ascii="Trebuchet MS" w:eastAsia="Calibri" w:hAnsi="Trebuchet MS" w:cs="Times New Roman"/>
          <w:lang w:val="fr-FR" w:eastAsia="ar-SA"/>
          <w14:ligatures w14:val="none"/>
        </w:rPr>
        <w:t xml:space="preserve"> </w:t>
      </w:r>
      <w:proofErr w:type="spellStart"/>
      <w:r w:rsidRPr="006E7215">
        <w:rPr>
          <w:rFonts w:ascii="Trebuchet MS" w:eastAsia="Calibri" w:hAnsi="Trebuchet MS" w:cs="Times New Roman"/>
          <w:lang w:val="fr-FR" w:eastAsia="ar-SA"/>
          <w14:ligatures w14:val="none"/>
        </w:rPr>
        <w:t>trebuie</w:t>
      </w:r>
      <w:proofErr w:type="spellEnd"/>
      <w:r w:rsidRPr="006E7215">
        <w:rPr>
          <w:rFonts w:ascii="Trebuchet MS" w:eastAsia="Calibri" w:hAnsi="Trebuchet MS" w:cs="Times New Roman"/>
          <w:lang w:val="fr-FR" w:eastAsia="ar-SA"/>
          <w14:ligatures w14:val="none"/>
        </w:rPr>
        <w:t xml:space="preserve"> </w:t>
      </w:r>
      <w:proofErr w:type="spellStart"/>
      <w:r w:rsidRPr="006E7215">
        <w:rPr>
          <w:rFonts w:ascii="Trebuchet MS" w:eastAsia="Calibri" w:hAnsi="Trebuchet MS" w:cs="Times New Roman"/>
          <w:lang w:val="fr-FR" w:eastAsia="ar-SA"/>
          <w14:ligatures w14:val="none"/>
        </w:rPr>
        <w:t>să</w:t>
      </w:r>
      <w:proofErr w:type="spellEnd"/>
      <w:r w:rsidRPr="006E7215">
        <w:rPr>
          <w:rFonts w:ascii="Trebuchet MS" w:eastAsia="Calibri" w:hAnsi="Trebuchet MS" w:cs="Times New Roman"/>
          <w:lang w:val="fr-FR" w:eastAsia="ar-SA"/>
          <w14:ligatures w14:val="none"/>
        </w:rPr>
        <w:t xml:space="preserve"> fie </w:t>
      </w:r>
      <w:proofErr w:type="spellStart"/>
      <w:r w:rsidRPr="006E7215">
        <w:rPr>
          <w:rFonts w:ascii="Trebuchet MS" w:eastAsia="Calibri" w:hAnsi="Trebuchet MS" w:cs="Times New Roman"/>
          <w:lang w:val="fr-FR" w:eastAsia="ar-SA"/>
          <w14:ligatures w14:val="none"/>
        </w:rPr>
        <w:t>echitabilă</w:t>
      </w:r>
      <w:proofErr w:type="spellEnd"/>
      <w:r w:rsidRPr="006E7215">
        <w:rPr>
          <w:rFonts w:ascii="Trebuchet MS" w:eastAsia="Calibri" w:hAnsi="Trebuchet MS" w:cs="Times New Roman"/>
          <w:lang w:val="fr-FR" w:eastAsia="ar-SA"/>
          <w14:ligatures w14:val="none"/>
        </w:rPr>
        <w:t xml:space="preserve">, </w:t>
      </w:r>
      <w:proofErr w:type="spellStart"/>
      <w:r w:rsidRPr="006E7215">
        <w:rPr>
          <w:rFonts w:ascii="Trebuchet MS" w:eastAsia="Calibri" w:hAnsi="Trebuchet MS" w:cs="Times New Roman"/>
          <w:lang w:val="fr-FR" w:eastAsia="ar-SA"/>
          <w14:ligatures w14:val="none"/>
        </w:rPr>
        <w:t>rapidă</w:t>
      </w:r>
      <w:proofErr w:type="spellEnd"/>
      <w:r w:rsidRPr="006E7215">
        <w:rPr>
          <w:rFonts w:ascii="Trebuchet MS" w:eastAsia="Calibri" w:hAnsi="Trebuchet MS" w:cs="Times New Roman"/>
          <w:lang w:val="fr-FR" w:eastAsia="ar-SA"/>
          <w14:ligatures w14:val="none"/>
        </w:rPr>
        <w:t xml:space="preserve"> </w:t>
      </w:r>
      <w:proofErr w:type="spellStart"/>
      <w:r w:rsidRPr="006E7215">
        <w:rPr>
          <w:rFonts w:ascii="Trebuchet MS" w:eastAsia="Calibri" w:hAnsi="Trebuchet MS" w:cs="Times New Roman"/>
          <w:lang w:val="fr-FR" w:eastAsia="ar-SA"/>
          <w14:ligatures w14:val="none"/>
        </w:rPr>
        <w:t>şi</w:t>
      </w:r>
      <w:proofErr w:type="spellEnd"/>
      <w:r w:rsidRPr="006E7215">
        <w:rPr>
          <w:rFonts w:ascii="Trebuchet MS" w:eastAsia="Calibri" w:hAnsi="Trebuchet MS" w:cs="Times New Roman"/>
          <w:lang w:val="fr-FR" w:eastAsia="ar-SA"/>
          <w14:ligatures w14:val="none"/>
        </w:rPr>
        <w:t xml:space="preserve"> </w:t>
      </w:r>
      <w:proofErr w:type="spellStart"/>
      <w:r w:rsidRPr="006E7215">
        <w:rPr>
          <w:rFonts w:ascii="Trebuchet MS" w:eastAsia="Calibri" w:hAnsi="Trebuchet MS" w:cs="Times New Roman"/>
          <w:lang w:val="fr-FR" w:eastAsia="ar-SA"/>
          <w14:ligatures w14:val="none"/>
        </w:rPr>
        <w:t>corectă</w:t>
      </w:r>
      <w:proofErr w:type="spellEnd"/>
      <w:r w:rsidRPr="006E7215">
        <w:rPr>
          <w:rFonts w:ascii="Trebuchet MS" w:eastAsia="Calibri" w:hAnsi="Trebuchet MS" w:cs="Times New Roman"/>
          <w:lang w:val="fr-FR" w:eastAsia="ar-SA"/>
          <w14:ligatures w14:val="none"/>
        </w:rPr>
        <w:t>.</w:t>
      </w:r>
    </w:p>
    <w:p w14:paraId="77C710C1" w14:textId="77777777" w:rsidR="004C5511" w:rsidRPr="006E7215" w:rsidRDefault="004C5511" w:rsidP="006E7215">
      <w:pPr>
        <w:suppressAutoHyphens/>
        <w:spacing w:after="0" w:line="240" w:lineRule="auto"/>
        <w:jc w:val="both"/>
        <w:rPr>
          <w:rFonts w:ascii="Trebuchet MS" w:eastAsia="Calibri" w:hAnsi="Trebuchet MS" w:cs="Times New Roman"/>
          <w:bCs/>
          <w:lang w:eastAsia="ar-SA"/>
          <w14:ligatures w14:val="none"/>
        </w:rPr>
      </w:pPr>
      <w:r w:rsidRPr="006E7215">
        <w:rPr>
          <w:rFonts w:ascii="Trebuchet MS" w:eastAsia="Calibri" w:hAnsi="Trebuchet MS" w:cs="Times New Roman"/>
          <w:lang w:val="fr-FR" w:eastAsia="ar-SA"/>
          <w14:ligatures w14:val="none"/>
        </w:rPr>
        <w:t xml:space="preserve">    </w:t>
      </w:r>
      <w:proofErr w:type="spellStart"/>
      <w:r w:rsidRPr="006E7215">
        <w:rPr>
          <w:rFonts w:ascii="Trebuchet MS" w:eastAsia="Calibri" w:hAnsi="Trebuchet MS" w:cs="Times New Roman"/>
          <w:lang w:val="fr-FR" w:eastAsia="ar-SA"/>
          <w14:ligatures w14:val="none"/>
        </w:rPr>
        <w:t>Prezenta</w:t>
      </w:r>
      <w:proofErr w:type="spellEnd"/>
      <w:r w:rsidRPr="006E7215">
        <w:rPr>
          <w:rFonts w:ascii="Trebuchet MS" w:eastAsia="Calibri" w:hAnsi="Trebuchet MS" w:cs="Times New Roman"/>
          <w:lang w:val="fr-FR" w:eastAsia="ar-SA"/>
          <w14:ligatures w14:val="none"/>
        </w:rPr>
        <w:t xml:space="preserve"> </w:t>
      </w:r>
      <w:proofErr w:type="spellStart"/>
      <w:r w:rsidRPr="006E7215">
        <w:rPr>
          <w:rFonts w:ascii="Trebuchet MS" w:eastAsia="Calibri" w:hAnsi="Trebuchet MS" w:cs="Times New Roman"/>
          <w:lang w:val="fr-FR" w:eastAsia="ar-SA"/>
          <w14:ligatures w14:val="none"/>
        </w:rPr>
        <w:t>decizie</w:t>
      </w:r>
      <w:proofErr w:type="spellEnd"/>
      <w:r w:rsidRPr="006E7215">
        <w:rPr>
          <w:rFonts w:ascii="Trebuchet MS" w:eastAsia="Calibri" w:hAnsi="Trebuchet MS" w:cs="Times New Roman"/>
          <w:lang w:val="fr-FR" w:eastAsia="ar-SA"/>
          <w14:ligatures w14:val="none"/>
        </w:rPr>
        <w:t xml:space="preserve"> </w:t>
      </w:r>
      <w:proofErr w:type="spellStart"/>
      <w:r w:rsidRPr="006E7215">
        <w:rPr>
          <w:rFonts w:ascii="Trebuchet MS" w:eastAsia="Calibri" w:hAnsi="Trebuchet MS" w:cs="Times New Roman"/>
          <w:lang w:val="fr-FR" w:eastAsia="ar-SA"/>
          <w14:ligatures w14:val="none"/>
        </w:rPr>
        <w:t>poate</w:t>
      </w:r>
      <w:proofErr w:type="spellEnd"/>
      <w:r w:rsidRPr="006E7215">
        <w:rPr>
          <w:rFonts w:ascii="Trebuchet MS" w:eastAsia="Calibri" w:hAnsi="Trebuchet MS" w:cs="Times New Roman"/>
          <w:lang w:val="fr-FR" w:eastAsia="ar-SA"/>
          <w14:ligatures w14:val="none"/>
        </w:rPr>
        <w:t xml:space="preserve"> fi </w:t>
      </w:r>
      <w:proofErr w:type="spellStart"/>
      <w:r w:rsidRPr="006E7215">
        <w:rPr>
          <w:rFonts w:ascii="Trebuchet MS" w:eastAsia="Calibri" w:hAnsi="Trebuchet MS" w:cs="Times New Roman"/>
          <w:lang w:val="fr-FR" w:eastAsia="ar-SA"/>
          <w14:ligatures w14:val="none"/>
        </w:rPr>
        <w:t>contestată</w:t>
      </w:r>
      <w:proofErr w:type="spellEnd"/>
      <w:r w:rsidRPr="006E7215">
        <w:rPr>
          <w:rFonts w:ascii="Trebuchet MS" w:eastAsia="Calibri" w:hAnsi="Trebuchet MS" w:cs="Times New Roman"/>
          <w:lang w:val="fr-FR" w:eastAsia="ar-SA"/>
          <w14:ligatures w14:val="none"/>
        </w:rPr>
        <w:t xml:space="preserve"> </w:t>
      </w:r>
      <w:proofErr w:type="spellStart"/>
      <w:r w:rsidRPr="006E7215">
        <w:rPr>
          <w:rFonts w:ascii="Trebuchet MS" w:eastAsia="Calibri" w:hAnsi="Trebuchet MS" w:cs="Times New Roman"/>
          <w:lang w:val="fr-FR" w:eastAsia="ar-SA"/>
          <w14:ligatures w14:val="none"/>
        </w:rPr>
        <w:t>în</w:t>
      </w:r>
      <w:proofErr w:type="spellEnd"/>
      <w:r w:rsidRPr="006E7215">
        <w:rPr>
          <w:rFonts w:ascii="Trebuchet MS" w:eastAsia="Calibri" w:hAnsi="Trebuchet MS" w:cs="Times New Roman"/>
          <w:lang w:val="fr-FR" w:eastAsia="ar-SA"/>
          <w14:ligatures w14:val="none"/>
        </w:rPr>
        <w:t xml:space="preserve"> </w:t>
      </w:r>
      <w:proofErr w:type="spellStart"/>
      <w:r w:rsidRPr="006E7215">
        <w:rPr>
          <w:rFonts w:ascii="Trebuchet MS" w:eastAsia="Calibri" w:hAnsi="Trebuchet MS" w:cs="Times New Roman"/>
          <w:lang w:val="fr-FR" w:eastAsia="ar-SA"/>
          <w14:ligatures w14:val="none"/>
        </w:rPr>
        <w:t>conformitate</w:t>
      </w:r>
      <w:proofErr w:type="spellEnd"/>
      <w:r w:rsidRPr="006E7215">
        <w:rPr>
          <w:rFonts w:ascii="Trebuchet MS" w:eastAsia="Calibri" w:hAnsi="Trebuchet MS" w:cs="Times New Roman"/>
          <w:lang w:val="fr-FR" w:eastAsia="ar-SA"/>
          <w14:ligatures w14:val="none"/>
        </w:rPr>
        <w:t xml:space="preserve"> </w:t>
      </w:r>
      <w:proofErr w:type="spellStart"/>
      <w:r w:rsidRPr="006E7215">
        <w:rPr>
          <w:rFonts w:ascii="Trebuchet MS" w:eastAsia="Calibri" w:hAnsi="Trebuchet MS" w:cs="Times New Roman"/>
          <w:lang w:val="fr-FR" w:eastAsia="ar-SA"/>
          <w14:ligatures w14:val="none"/>
        </w:rPr>
        <w:t>cu</w:t>
      </w:r>
      <w:proofErr w:type="spellEnd"/>
      <w:r w:rsidRPr="006E7215">
        <w:rPr>
          <w:rFonts w:ascii="Trebuchet MS" w:eastAsia="Calibri" w:hAnsi="Trebuchet MS" w:cs="Times New Roman"/>
          <w:lang w:val="fr-FR" w:eastAsia="ar-SA"/>
          <w14:ligatures w14:val="none"/>
        </w:rPr>
        <w:t xml:space="preserve"> </w:t>
      </w:r>
      <w:proofErr w:type="spellStart"/>
      <w:r w:rsidRPr="006E7215">
        <w:rPr>
          <w:rFonts w:ascii="Trebuchet MS" w:eastAsia="Calibri" w:hAnsi="Trebuchet MS" w:cs="Times New Roman"/>
          <w:lang w:val="fr-FR" w:eastAsia="ar-SA"/>
          <w14:ligatures w14:val="none"/>
        </w:rPr>
        <w:t>prevederile</w:t>
      </w:r>
      <w:proofErr w:type="spellEnd"/>
      <w:r w:rsidRPr="006E7215">
        <w:rPr>
          <w:rFonts w:ascii="Trebuchet MS" w:eastAsia="Calibri" w:hAnsi="Trebuchet MS" w:cs="Times New Roman"/>
          <w:lang w:val="fr-FR" w:eastAsia="ar-SA"/>
          <w14:ligatures w14:val="none"/>
        </w:rPr>
        <w:t xml:space="preserve"> </w:t>
      </w:r>
      <w:proofErr w:type="spellStart"/>
      <w:r w:rsidRPr="006E7215">
        <w:rPr>
          <w:rFonts w:ascii="Trebuchet MS" w:eastAsia="Calibri" w:hAnsi="Trebuchet MS" w:cs="Times New Roman"/>
          <w:lang w:val="fr-FR" w:eastAsia="ar-SA"/>
          <w14:ligatures w14:val="none"/>
        </w:rPr>
        <w:t>Legii</w:t>
      </w:r>
      <w:proofErr w:type="spellEnd"/>
      <w:r w:rsidRPr="006E7215">
        <w:rPr>
          <w:rFonts w:ascii="Trebuchet MS" w:eastAsia="Calibri" w:hAnsi="Trebuchet MS" w:cs="Times New Roman"/>
          <w:lang w:val="fr-FR" w:eastAsia="ar-SA"/>
          <w14:ligatures w14:val="none"/>
        </w:rPr>
        <w:t xml:space="preserve"> nr. 292/2018 </w:t>
      </w:r>
      <w:proofErr w:type="spellStart"/>
      <w:r w:rsidRPr="006E7215">
        <w:rPr>
          <w:rFonts w:ascii="Trebuchet MS" w:eastAsia="Calibri" w:hAnsi="Trebuchet MS" w:cs="Times New Roman"/>
          <w:lang w:val="fr-FR" w:eastAsia="ar-SA"/>
          <w14:ligatures w14:val="none"/>
        </w:rPr>
        <w:t>privind</w:t>
      </w:r>
      <w:proofErr w:type="spellEnd"/>
      <w:r w:rsidRPr="006E7215">
        <w:rPr>
          <w:rFonts w:ascii="Trebuchet MS" w:eastAsia="Calibri" w:hAnsi="Trebuchet MS" w:cs="Times New Roman"/>
          <w:lang w:val="fr-FR" w:eastAsia="ar-SA"/>
          <w14:ligatures w14:val="none"/>
        </w:rPr>
        <w:t xml:space="preserve"> </w:t>
      </w:r>
      <w:proofErr w:type="spellStart"/>
      <w:r w:rsidRPr="006E7215">
        <w:rPr>
          <w:rFonts w:ascii="Trebuchet MS" w:eastAsia="Calibri" w:hAnsi="Trebuchet MS" w:cs="Times New Roman"/>
          <w:lang w:val="fr-FR" w:eastAsia="ar-SA"/>
          <w14:ligatures w14:val="none"/>
        </w:rPr>
        <w:t>evaluarea</w:t>
      </w:r>
      <w:proofErr w:type="spellEnd"/>
      <w:r w:rsidRPr="006E7215">
        <w:rPr>
          <w:rFonts w:ascii="Trebuchet MS" w:eastAsia="Calibri" w:hAnsi="Trebuchet MS" w:cs="Times New Roman"/>
          <w:lang w:val="fr-FR" w:eastAsia="ar-SA"/>
          <w14:ligatures w14:val="none"/>
        </w:rPr>
        <w:t xml:space="preserve"> </w:t>
      </w:r>
      <w:proofErr w:type="spellStart"/>
      <w:r w:rsidRPr="006E7215">
        <w:rPr>
          <w:rFonts w:ascii="Trebuchet MS" w:eastAsia="Calibri" w:hAnsi="Trebuchet MS" w:cs="Times New Roman"/>
          <w:lang w:val="fr-FR" w:eastAsia="ar-SA"/>
          <w14:ligatures w14:val="none"/>
        </w:rPr>
        <w:t>impactului</w:t>
      </w:r>
      <w:proofErr w:type="spellEnd"/>
      <w:r w:rsidRPr="006E7215">
        <w:rPr>
          <w:rFonts w:ascii="Trebuchet MS" w:eastAsia="Calibri" w:hAnsi="Trebuchet MS" w:cs="Times New Roman"/>
          <w:lang w:val="fr-FR" w:eastAsia="ar-SA"/>
          <w14:ligatures w14:val="none"/>
        </w:rPr>
        <w:t xml:space="preserve"> </w:t>
      </w:r>
      <w:proofErr w:type="spellStart"/>
      <w:r w:rsidRPr="006E7215">
        <w:rPr>
          <w:rFonts w:ascii="Trebuchet MS" w:eastAsia="Calibri" w:hAnsi="Trebuchet MS" w:cs="Times New Roman"/>
          <w:lang w:val="fr-FR" w:eastAsia="ar-SA"/>
          <w14:ligatures w14:val="none"/>
        </w:rPr>
        <w:t>anumitor</w:t>
      </w:r>
      <w:proofErr w:type="spellEnd"/>
      <w:r w:rsidRPr="006E7215">
        <w:rPr>
          <w:rFonts w:ascii="Trebuchet MS" w:eastAsia="Calibri" w:hAnsi="Trebuchet MS" w:cs="Times New Roman"/>
          <w:lang w:val="fr-FR" w:eastAsia="ar-SA"/>
          <w14:ligatures w14:val="none"/>
        </w:rPr>
        <w:t xml:space="preserve"> </w:t>
      </w:r>
      <w:proofErr w:type="spellStart"/>
      <w:r w:rsidRPr="006E7215">
        <w:rPr>
          <w:rFonts w:ascii="Trebuchet MS" w:eastAsia="Calibri" w:hAnsi="Trebuchet MS" w:cs="Times New Roman"/>
          <w:lang w:val="fr-FR" w:eastAsia="ar-SA"/>
          <w14:ligatures w14:val="none"/>
        </w:rPr>
        <w:t>proiecte</w:t>
      </w:r>
      <w:proofErr w:type="spellEnd"/>
      <w:r w:rsidRPr="006E7215">
        <w:rPr>
          <w:rFonts w:ascii="Trebuchet MS" w:eastAsia="Calibri" w:hAnsi="Trebuchet MS" w:cs="Times New Roman"/>
          <w:lang w:val="fr-FR" w:eastAsia="ar-SA"/>
          <w14:ligatures w14:val="none"/>
        </w:rPr>
        <w:t xml:space="preserve"> </w:t>
      </w:r>
      <w:proofErr w:type="spellStart"/>
      <w:r w:rsidRPr="006E7215">
        <w:rPr>
          <w:rFonts w:ascii="Trebuchet MS" w:eastAsia="Calibri" w:hAnsi="Trebuchet MS" w:cs="Times New Roman"/>
          <w:lang w:val="fr-FR" w:eastAsia="ar-SA"/>
          <w14:ligatures w14:val="none"/>
        </w:rPr>
        <w:t>publice</w:t>
      </w:r>
      <w:proofErr w:type="spellEnd"/>
      <w:r w:rsidRPr="006E7215">
        <w:rPr>
          <w:rFonts w:ascii="Trebuchet MS" w:eastAsia="Calibri" w:hAnsi="Trebuchet MS" w:cs="Times New Roman"/>
          <w:lang w:val="fr-FR" w:eastAsia="ar-SA"/>
          <w14:ligatures w14:val="none"/>
        </w:rPr>
        <w:t xml:space="preserve"> </w:t>
      </w:r>
      <w:proofErr w:type="spellStart"/>
      <w:r w:rsidRPr="006E7215">
        <w:rPr>
          <w:rFonts w:ascii="Trebuchet MS" w:eastAsia="Calibri" w:hAnsi="Trebuchet MS" w:cs="Times New Roman"/>
          <w:lang w:val="fr-FR" w:eastAsia="ar-SA"/>
          <w14:ligatures w14:val="none"/>
        </w:rPr>
        <w:t>şi</w:t>
      </w:r>
      <w:proofErr w:type="spellEnd"/>
      <w:r w:rsidRPr="006E7215">
        <w:rPr>
          <w:rFonts w:ascii="Trebuchet MS" w:eastAsia="Calibri" w:hAnsi="Trebuchet MS" w:cs="Times New Roman"/>
          <w:lang w:val="fr-FR" w:eastAsia="ar-SA"/>
          <w14:ligatures w14:val="none"/>
        </w:rPr>
        <w:t xml:space="preserve"> </w:t>
      </w:r>
      <w:proofErr w:type="spellStart"/>
      <w:r w:rsidRPr="006E7215">
        <w:rPr>
          <w:rFonts w:ascii="Trebuchet MS" w:eastAsia="Calibri" w:hAnsi="Trebuchet MS" w:cs="Times New Roman"/>
          <w:lang w:val="fr-FR" w:eastAsia="ar-SA"/>
          <w14:ligatures w14:val="none"/>
        </w:rPr>
        <w:t>private</w:t>
      </w:r>
      <w:proofErr w:type="spellEnd"/>
      <w:r w:rsidRPr="006E7215">
        <w:rPr>
          <w:rFonts w:ascii="Trebuchet MS" w:eastAsia="Calibri" w:hAnsi="Trebuchet MS" w:cs="Times New Roman"/>
          <w:lang w:val="fr-FR" w:eastAsia="ar-SA"/>
          <w14:ligatures w14:val="none"/>
        </w:rPr>
        <w:t xml:space="preserve"> </w:t>
      </w:r>
      <w:proofErr w:type="spellStart"/>
      <w:r w:rsidRPr="006E7215">
        <w:rPr>
          <w:rFonts w:ascii="Trebuchet MS" w:eastAsia="Calibri" w:hAnsi="Trebuchet MS" w:cs="Times New Roman"/>
          <w:lang w:val="fr-FR" w:eastAsia="ar-SA"/>
          <w14:ligatures w14:val="none"/>
        </w:rPr>
        <w:t>asupra</w:t>
      </w:r>
      <w:proofErr w:type="spellEnd"/>
      <w:r w:rsidRPr="006E7215">
        <w:rPr>
          <w:rFonts w:ascii="Trebuchet MS" w:eastAsia="Calibri" w:hAnsi="Trebuchet MS" w:cs="Times New Roman"/>
          <w:lang w:val="fr-FR" w:eastAsia="ar-SA"/>
          <w14:ligatures w14:val="none"/>
        </w:rPr>
        <w:t xml:space="preserve"> </w:t>
      </w:r>
      <w:proofErr w:type="spellStart"/>
      <w:r w:rsidRPr="006E7215">
        <w:rPr>
          <w:rFonts w:ascii="Trebuchet MS" w:eastAsia="Calibri" w:hAnsi="Trebuchet MS" w:cs="Times New Roman"/>
          <w:lang w:val="fr-FR" w:eastAsia="ar-SA"/>
          <w14:ligatures w14:val="none"/>
        </w:rPr>
        <w:t>mediului</w:t>
      </w:r>
      <w:proofErr w:type="spellEnd"/>
      <w:r w:rsidRPr="006E7215">
        <w:rPr>
          <w:rFonts w:ascii="Trebuchet MS" w:eastAsia="Calibri" w:hAnsi="Trebuchet MS" w:cs="Times New Roman"/>
          <w:lang w:val="fr-FR" w:eastAsia="ar-SA"/>
          <w14:ligatures w14:val="none"/>
        </w:rPr>
        <w:t xml:space="preserve"> </w:t>
      </w:r>
      <w:proofErr w:type="spellStart"/>
      <w:r w:rsidRPr="006E7215">
        <w:rPr>
          <w:rFonts w:ascii="Trebuchet MS" w:eastAsia="Calibri" w:hAnsi="Trebuchet MS" w:cs="Times New Roman"/>
          <w:lang w:val="fr-FR" w:eastAsia="ar-SA"/>
          <w14:ligatures w14:val="none"/>
        </w:rPr>
        <w:t>şi</w:t>
      </w:r>
      <w:proofErr w:type="spellEnd"/>
      <w:r w:rsidRPr="006E7215">
        <w:rPr>
          <w:rFonts w:ascii="Trebuchet MS" w:eastAsia="Calibri" w:hAnsi="Trebuchet MS" w:cs="Times New Roman"/>
          <w:lang w:val="fr-FR" w:eastAsia="ar-SA"/>
          <w14:ligatures w14:val="none"/>
        </w:rPr>
        <w:t xml:space="preserve"> </w:t>
      </w:r>
      <w:proofErr w:type="spellStart"/>
      <w:r w:rsidRPr="006E7215">
        <w:rPr>
          <w:rFonts w:ascii="Trebuchet MS" w:eastAsia="Calibri" w:hAnsi="Trebuchet MS" w:cs="Times New Roman"/>
          <w:lang w:val="fr-FR" w:eastAsia="ar-SA"/>
          <w14:ligatures w14:val="none"/>
        </w:rPr>
        <w:t>ale</w:t>
      </w:r>
      <w:proofErr w:type="spellEnd"/>
      <w:r w:rsidRPr="006E7215">
        <w:rPr>
          <w:rFonts w:ascii="Trebuchet MS" w:eastAsia="Calibri" w:hAnsi="Trebuchet MS" w:cs="Times New Roman"/>
          <w:lang w:val="fr-FR" w:eastAsia="ar-SA"/>
          <w14:ligatures w14:val="none"/>
        </w:rPr>
        <w:t xml:space="preserve"> </w:t>
      </w:r>
      <w:r w:rsidRPr="006E7215">
        <w:rPr>
          <w:rFonts w:ascii="Trebuchet MS" w:eastAsia="Calibri" w:hAnsi="Trebuchet MS" w:cs="Times New Roman"/>
          <w:vanish/>
          <w:lang w:val="fr-FR" w:eastAsia="ar-SA"/>
          <w14:ligatures w14:val="none"/>
        </w:rPr>
        <w:t>&lt;LLNK 12004   554 12 2N1   0 18&gt;</w:t>
      </w:r>
      <w:proofErr w:type="spellStart"/>
      <w:r w:rsidRPr="006E7215">
        <w:rPr>
          <w:rFonts w:ascii="Trebuchet MS" w:eastAsia="Calibri" w:hAnsi="Trebuchet MS" w:cs="Times New Roman"/>
          <w:u w:val="single"/>
          <w:lang w:val="fr-FR" w:eastAsia="ar-SA"/>
          <w14:ligatures w14:val="none"/>
        </w:rPr>
        <w:t>Legii</w:t>
      </w:r>
      <w:proofErr w:type="spellEnd"/>
      <w:r w:rsidRPr="006E7215">
        <w:rPr>
          <w:rFonts w:ascii="Trebuchet MS" w:eastAsia="Calibri" w:hAnsi="Trebuchet MS" w:cs="Times New Roman"/>
          <w:u w:val="single"/>
          <w:lang w:val="fr-FR" w:eastAsia="ar-SA"/>
          <w14:ligatures w14:val="none"/>
        </w:rPr>
        <w:t xml:space="preserve"> nr. 554/2004</w:t>
      </w:r>
      <w:r w:rsidRPr="006E7215">
        <w:rPr>
          <w:rFonts w:ascii="Trebuchet MS" w:eastAsia="Calibri" w:hAnsi="Trebuchet MS" w:cs="Times New Roman"/>
          <w:lang w:val="fr-FR" w:eastAsia="ar-SA"/>
          <w14:ligatures w14:val="none"/>
        </w:rPr>
        <w:t xml:space="preserve">, </w:t>
      </w:r>
      <w:proofErr w:type="spellStart"/>
      <w:r w:rsidRPr="006E7215">
        <w:rPr>
          <w:rFonts w:ascii="Trebuchet MS" w:eastAsia="Calibri" w:hAnsi="Trebuchet MS" w:cs="Times New Roman"/>
          <w:lang w:val="fr-FR" w:eastAsia="ar-SA"/>
          <w14:ligatures w14:val="none"/>
        </w:rPr>
        <w:t>cu</w:t>
      </w:r>
      <w:proofErr w:type="spellEnd"/>
      <w:r w:rsidRPr="006E7215">
        <w:rPr>
          <w:rFonts w:ascii="Trebuchet MS" w:eastAsia="Calibri" w:hAnsi="Trebuchet MS" w:cs="Times New Roman"/>
          <w:lang w:val="fr-FR" w:eastAsia="ar-SA"/>
          <w14:ligatures w14:val="none"/>
        </w:rPr>
        <w:t xml:space="preserve"> </w:t>
      </w:r>
      <w:proofErr w:type="spellStart"/>
      <w:r w:rsidRPr="006E7215">
        <w:rPr>
          <w:rFonts w:ascii="Trebuchet MS" w:eastAsia="Calibri" w:hAnsi="Trebuchet MS" w:cs="Times New Roman"/>
          <w:lang w:val="fr-FR" w:eastAsia="ar-SA"/>
          <w14:ligatures w14:val="none"/>
        </w:rPr>
        <w:t>modificările</w:t>
      </w:r>
      <w:proofErr w:type="spellEnd"/>
      <w:r w:rsidRPr="006E7215">
        <w:rPr>
          <w:rFonts w:ascii="Trebuchet MS" w:eastAsia="Calibri" w:hAnsi="Trebuchet MS" w:cs="Times New Roman"/>
          <w:lang w:val="fr-FR" w:eastAsia="ar-SA"/>
          <w14:ligatures w14:val="none"/>
        </w:rPr>
        <w:t xml:space="preserve"> </w:t>
      </w:r>
      <w:proofErr w:type="spellStart"/>
      <w:r w:rsidRPr="006E7215">
        <w:rPr>
          <w:rFonts w:ascii="Trebuchet MS" w:eastAsia="Calibri" w:hAnsi="Trebuchet MS" w:cs="Times New Roman"/>
          <w:lang w:val="fr-FR" w:eastAsia="ar-SA"/>
          <w14:ligatures w14:val="none"/>
        </w:rPr>
        <w:t>şi</w:t>
      </w:r>
      <w:proofErr w:type="spellEnd"/>
      <w:r w:rsidRPr="006E7215">
        <w:rPr>
          <w:rFonts w:ascii="Trebuchet MS" w:eastAsia="Calibri" w:hAnsi="Trebuchet MS" w:cs="Times New Roman"/>
          <w:lang w:val="fr-FR" w:eastAsia="ar-SA"/>
          <w14:ligatures w14:val="none"/>
        </w:rPr>
        <w:t xml:space="preserve"> </w:t>
      </w:r>
      <w:proofErr w:type="spellStart"/>
      <w:r w:rsidRPr="006E7215">
        <w:rPr>
          <w:rFonts w:ascii="Trebuchet MS" w:eastAsia="Calibri" w:hAnsi="Trebuchet MS" w:cs="Times New Roman"/>
          <w:lang w:val="fr-FR" w:eastAsia="ar-SA"/>
          <w14:ligatures w14:val="none"/>
        </w:rPr>
        <w:t>completările</w:t>
      </w:r>
      <w:proofErr w:type="spellEnd"/>
      <w:r w:rsidRPr="006E7215">
        <w:rPr>
          <w:rFonts w:ascii="Trebuchet MS" w:eastAsia="Calibri" w:hAnsi="Trebuchet MS" w:cs="Times New Roman"/>
          <w:lang w:val="fr-FR" w:eastAsia="ar-SA"/>
          <w14:ligatures w14:val="none"/>
        </w:rPr>
        <w:t xml:space="preserve"> </w:t>
      </w:r>
      <w:proofErr w:type="spellStart"/>
      <w:r w:rsidRPr="006E7215">
        <w:rPr>
          <w:rFonts w:ascii="Trebuchet MS" w:eastAsia="Calibri" w:hAnsi="Trebuchet MS" w:cs="Times New Roman"/>
          <w:lang w:val="fr-FR" w:eastAsia="ar-SA"/>
          <w14:ligatures w14:val="none"/>
        </w:rPr>
        <w:t>ulterioare</w:t>
      </w:r>
      <w:proofErr w:type="spellEnd"/>
      <w:r w:rsidRPr="006E7215">
        <w:rPr>
          <w:rFonts w:ascii="Trebuchet MS" w:eastAsia="Calibri" w:hAnsi="Trebuchet MS" w:cs="Times New Roman"/>
          <w:lang w:val="fr-FR" w:eastAsia="ar-SA"/>
          <w14:ligatures w14:val="none"/>
        </w:rPr>
        <w:t>.</w:t>
      </w:r>
    </w:p>
    <w:p w14:paraId="2ADAA491" w14:textId="77777777" w:rsidR="004C5511" w:rsidRPr="006E7215" w:rsidRDefault="004C5511" w:rsidP="006E7215">
      <w:pPr>
        <w:suppressAutoHyphens/>
        <w:spacing w:after="0" w:line="240" w:lineRule="auto"/>
        <w:jc w:val="both"/>
        <w:rPr>
          <w:rFonts w:ascii="Trebuchet MS" w:eastAsia="Calibri" w:hAnsi="Trebuchet MS" w:cs="Times New Roman"/>
          <w:bCs/>
          <w:lang w:eastAsia="ar-SA"/>
          <w14:ligatures w14:val="none"/>
        </w:rPr>
      </w:pPr>
    </w:p>
    <w:p w14:paraId="20E80A3F" w14:textId="77777777" w:rsidR="004C5511" w:rsidRPr="006E7215" w:rsidRDefault="004C5511" w:rsidP="006E7215">
      <w:pPr>
        <w:suppressAutoHyphens/>
        <w:spacing w:after="0" w:line="240" w:lineRule="auto"/>
        <w:jc w:val="center"/>
        <w:rPr>
          <w:rFonts w:ascii="Trebuchet MS" w:eastAsia="Calibri" w:hAnsi="Trebuchet MS" w:cs="Times New Roman"/>
          <w:bCs/>
          <w:lang w:eastAsia="ar-SA"/>
          <w14:ligatures w14:val="none"/>
        </w:rPr>
      </w:pPr>
    </w:p>
    <w:p w14:paraId="00DDD5E0" w14:textId="77777777" w:rsidR="004C5511" w:rsidRPr="006E7215" w:rsidRDefault="004C5511" w:rsidP="006E7215">
      <w:pPr>
        <w:suppressAutoHyphens/>
        <w:spacing w:after="0" w:line="240" w:lineRule="auto"/>
        <w:jc w:val="center"/>
        <w:rPr>
          <w:rFonts w:ascii="Trebuchet MS" w:eastAsia="Calibri" w:hAnsi="Trebuchet MS" w:cs="Times New Roman"/>
          <w:lang w:eastAsia="ar-SA"/>
          <w14:ligatures w14:val="none"/>
        </w:rPr>
      </w:pPr>
      <w:r w:rsidRPr="006E7215">
        <w:rPr>
          <w:rFonts w:ascii="Trebuchet MS" w:eastAsia="Calibri" w:hAnsi="Trebuchet MS" w:cs="Times New Roman"/>
          <w:lang w:eastAsia="ar-SA"/>
          <w14:ligatures w14:val="none"/>
        </w:rPr>
        <w:t>DIRECTOR EXECUTIV,</w:t>
      </w:r>
    </w:p>
    <w:p w14:paraId="5962B4AF" w14:textId="77777777" w:rsidR="004C5511" w:rsidRPr="006E7215" w:rsidRDefault="004C5511" w:rsidP="006E7215">
      <w:pPr>
        <w:suppressAutoHyphens/>
        <w:spacing w:after="0" w:line="240" w:lineRule="auto"/>
        <w:jc w:val="center"/>
        <w:rPr>
          <w:rFonts w:ascii="Trebuchet MS" w:eastAsia="Calibri" w:hAnsi="Trebuchet MS" w:cs="Times New Roman"/>
          <w:lang w:eastAsia="ar-SA"/>
          <w14:ligatures w14:val="none"/>
        </w:rPr>
      </w:pPr>
      <w:r w:rsidRPr="006E7215">
        <w:rPr>
          <w:rFonts w:ascii="Trebuchet MS" w:eastAsia="Calibri" w:hAnsi="Trebuchet MS" w:cs="Times New Roman"/>
          <w:lang w:eastAsia="ar-SA"/>
          <w14:ligatures w14:val="none"/>
        </w:rPr>
        <w:t>Ciprian Marius BĂNCILĂ</w:t>
      </w:r>
    </w:p>
    <w:p w14:paraId="3ABA9443" w14:textId="77777777" w:rsidR="004C5511" w:rsidRPr="006E7215" w:rsidRDefault="004C5511" w:rsidP="006E7215">
      <w:pPr>
        <w:suppressAutoHyphens/>
        <w:spacing w:after="0" w:line="240" w:lineRule="auto"/>
        <w:jc w:val="center"/>
        <w:rPr>
          <w:rFonts w:ascii="Trebuchet MS" w:eastAsia="Calibri" w:hAnsi="Trebuchet MS" w:cs="Times New Roman"/>
          <w:lang w:eastAsia="ar-SA"/>
          <w14:ligatures w14:val="none"/>
        </w:rPr>
      </w:pPr>
    </w:p>
    <w:p w14:paraId="22D6A8DB" w14:textId="77777777" w:rsidR="004C5511" w:rsidRPr="006E7215" w:rsidRDefault="004C5511" w:rsidP="006E7215">
      <w:pPr>
        <w:suppressAutoHyphens/>
        <w:spacing w:after="0" w:line="240" w:lineRule="auto"/>
        <w:jc w:val="center"/>
        <w:rPr>
          <w:rFonts w:ascii="Trebuchet MS" w:eastAsia="Calibri" w:hAnsi="Trebuchet MS" w:cs="Times New Roman"/>
          <w:lang w:eastAsia="ar-SA"/>
          <w14:ligatures w14:val="none"/>
        </w:rPr>
      </w:pPr>
    </w:p>
    <w:p w14:paraId="20189D39" w14:textId="77777777" w:rsidR="004C5511" w:rsidRPr="006E7215" w:rsidRDefault="004C5511" w:rsidP="006E7215">
      <w:pPr>
        <w:suppressAutoHyphens/>
        <w:spacing w:after="0" w:line="240" w:lineRule="auto"/>
        <w:jc w:val="center"/>
        <w:rPr>
          <w:rFonts w:ascii="Trebuchet MS" w:eastAsia="Calibri" w:hAnsi="Trebuchet MS" w:cs="Times New Roman"/>
          <w:lang w:eastAsia="ar-SA"/>
          <w14:ligatures w14:val="none"/>
        </w:rPr>
      </w:pPr>
    </w:p>
    <w:p w14:paraId="6B544801" w14:textId="73B1E960" w:rsidR="004C5511" w:rsidRPr="006E7215" w:rsidRDefault="004C5511" w:rsidP="006E7215">
      <w:pPr>
        <w:suppressAutoHyphens/>
        <w:spacing w:after="0" w:line="240" w:lineRule="auto"/>
        <w:jc w:val="center"/>
        <w:rPr>
          <w:rFonts w:ascii="Trebuchet MS" w:eastAsia="Calibri" w:hAnsi="Trebuchet MS" w:cs="Times New Roman"/>
          <w:lang w:eastAsia="ar-SA"/>
          <w14:ligatures w14:val="none"/>
        </w:rPr>
      </w:pPr>
      <w:r w:rsidRPr="006E7215">
        <w:rPr>
          <w:rFonts w:ascii="Trebuchet MS" w:eastAsia="Calibri" w:hAnsi="Trebuchet MS" w:cs="Times New Roman"/>
          <w:lang w:eastAsia="ar-SA"/>
          <w14:ligatures w14:val="none"/>
        </w:rPr>
        <w:t>ȘEF SERVICIUL A.A.A.,                                             ȘEF BIROU C.F.M.,</w:t>
      </w:r>
    </w:p>
    <w:p w14:paraId="1B5B4653" w14:textId="0B530DA0" w:rsidR="004C5511" w:rsidRPr="006E7215" w:rsidRDefault="004C5511" w:rsidP="006E7215">
      <w:pPr>
        <w:suppressAutoHyphens/>
        <w:spacing w:after="0" w:line="240" w:lineRule="auto"/>
        <w:jc w:val="center"/>
        <w:rPr>
          <w:rFonts w:ascii="Trebuchet MS" w:eastAsia="Calibri" w:hAnsi="Trebuchet MS" w:cs="Times New Roman"/>
          <w:lang w:eastAsia="ar-SA"/>
          <w14:ligatures w14:val="none"/>
        </w:rPr>
      </w:pPr>
      <w:r w:rsidRPr="006E7215">
        <w:rPr>
          <w:rFonts w:ascii="Trebuchet MS" w:eastAsia="Calibri" w:hAnsi="Trebuchet MS" w:cs="Times New Roman"/>
          <w:lang w:eastAsia="ar-SA"/>
          <w14:ligatures w14:val="none"/>
        </w:rPr>
        <w:t>Liliana Cristina COPACEA                                                Mirela MOISĂ</w:t>
      </w:r>
    </w:p>
    <w:p w14:paraId="17A5B0A7" w14:textId="77777777" w:rsidR="004C5511" w:rsidRPr="006E7215" w:rsidRDefault="004C5511" w:rsidP="006E7215">
      <w:pPr>
        <w:suppressAutoHyphens/>
        <w:spacing w:after="0" w:line="240" w:lineRule="auto"/>
        <w:jc w:val="center"/>
        <w:rPr>
          <w:rFonts w:ascii="Trebuchet MS" w:eastAsia="Calibri" w:hAnsi="Trebuchet MS" w:cs="Times New Roman"/>
          <w:lang w:eastAsia="ar-SA"/>
          <w14:ligatures w14:val="none"/>
        </w:rPr>
      </w:pPr>
    </w:p>
    <w:p w14:paraId="4A76A99E" w14:textId="77777777" w:rsidR="004C5511" w:rsidRPr="006E7215" w:rsidRDefault="004C5511" w:rsidP="006E7215">
      <w:pPr>
        <w:suppressAutoHyphens/>
        <w:spacing w:after="0" w:line="240" w:lineRule="auto"/>
        <w:jc w:val="center"/>
        <w:rPr>
          <w:rFonts w:ascii="Trebuchet MS" w:eastAsia="Calibri" w:hAnsi="Trebuchet MS" w:cs="Times New Roman"/>
          <w:lang w:eastAsia="ar-SA"/>
          <w14:ligatures w14:val="none"/>
        </w:rPr>
      </w:pPr>
    </w:p>
    <w:p w14:paraId="45560005" w14:textId="0C3E6F72" w:rsidR="004C5511" w:rsidRPr="006E7215" w:rsidRDefault="004C5511" w:rsidP="006E7215">
      <w:pPr>
        <w:suppressAutoHyphens/>
        <w:spacing w:after="0" w:line="240" w:lineRule="auto"/>
        <w:jc w:val="center"/>
        <w:rPr>
          <w:rFonts w:ascii="Trebuchet MS" w:eastAsia="Calibri" w:hAnsi="Trebuchet MS" w:cs="Times New Roman"/>
          <w:lang w:eastAsia="ar-SA"/>
          <w14:ligatures w14:val="none"/>
        </w:rPr>
      </w:pPr>
      <w:r w:rsidRPr="006E7215">
        <w:rPr>
          <w:rFonts w:ascii="Trebuchet MS" w:eastAsia="Calibri" w:hAnsi="Trebuchet MS" w:cs="Times New Roman"/>
          <w:lang w:eastAsia="ar-SA"/>
          <w14:ligatures w14:val="none"/>
        </w:rPr>
        <w:t>ÎNTOCMIT:                                                                      ÎNTOCMIT:</w:t>
      </w:r>
    </w:p>
    <w:p w14:paraId="0F4B8FB1" w14:textId="77777777" w:rsidR="004C5511" w:rsidRPr="006E7215" w:rsidRDefault="004C5511" w:rsidP="006E7215">
      <w:pPr>
        <w:suppressAutoHyphens/>
        <w:spacing w:after="0" w:line="240" w:lineRule="auto"/>
        <w:jc w:val="center"/>
        <w:rPr>
          <w:rFonts w:ascii="Trebuchet MS" w:eastAsia="Calibri" w:hAnsi="Trebuchet MS" w:cs="Times New Roman"/>
          <w:lang w:eastAsia="ar-SA"/>
          <w14:ligatures w14:val="none"/>
        </w:rPr>
      </w:pPr>
      <w:r w:rsidRPr="006E7215">
        <w:rPr>
          <w:rFonts w:ascii="Trebuchet MS" w:eastAsia="Calibri" w:hAnsi="Trebuchet MS" w:cs="Times New Roman"/>
          <w:lang w:eastAsia="ar-SA"/>
          <w14:ligatures w14:val="none"/>
        </w:rPr>
        <w:t>Consilier  Mirela Mihaela  CIUCIUR                                Consilier Iulia ENE</w:t>
      </w:r>
    </w:p>
    <w:p w14:paraId="227AEA4C" w14:textId="6B74F53A" w:rsidR="00D447FB" w:rsidRPr="006E7215" w:rsidRDefault="00D447FB" w:rsidP="006E7215">
      <w:pPr>
        <w:suppressAutoHyphens/>
        <w:spacing w:after="0" w:line="240" w:lineRule="auto"/>
        <w:jc w:val="both"/>
        <w:rPr>
          <w:rFonts w:ascii="Trebuchet MS" w:hAnsi="Trebuchet MS"/>
        </w:rPr>
      </w:pPr>
    </w:p>
    <w:sectPr w:rsidR="00D447FB" w:rsidRPr="006E7215" w:rsidSect="00C01AB9">
      <w:headerReference w:type="default" r:id="rId8"/>
      <w:footerReference w:type="default" r:id="rId9"/>
      <w:headerReference w:type="first" r:id="rId10"/>
      <w:footerReference w:type="first" r:id="rId11"/>
      <w:pgSz w:w="11906" w:h="16838" w:code="9"/>
      <w:pgMar w:top="1440" w:right="1080" w:bottom="1440" w:left="990" w:header="567" w:footer="729"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1353E9" w14:textId="77777777" w:rsidR="00B762E0" w:rsidRDefault="00B762E0" w:rsidP="00143ACD">
      <w:pPr>
        <w:spacing w:after="0" w:line="240" w:lineRule="auto"/>
      </w:pPr>
      <w:r>
        <w:separator/>
      </w:r>
    </w:p>
  </w:endnote>
  <w:endnote w:type="continuationSeparator" w:id="0">
    <w:p w14:paraId="3958A480" w14:textId="77777777" w:rsidR="00B762E0" w:rsidRDefault="00B762E0" w:rsidP="0014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Trebuchet MS">
    <w:panose1 w:val="020B0603020202020204"/>
    <w:charset w:val="00"/>
    <w:family w:val="swiss"/>
    <w:pitch w:val="variable"/>
    <w:sig w:usb0="00000687" w:usb1="00000000" w:usb2="00000000" w:usb3="00000000" w:csb0="0000009F" w:csb1="00000000"/>
  </w:font>
  <w:font w:name="Open Sans">
    <w:altName w:val="Arial"/>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rebuchet MS" w:hAnsi="Trebuchet MS" w:cs="Open Sans"/>
        <w:color w:val="000000"/>
        <w:sz w:val="14"/>
        <w:szCs w:val="14"/>
        <w14:ligatures w14:val="none"/>
      </w:rPr>
      <w:id w:val="495695160"/>
      <w:docPartObj>
        <w:docPartGallery w:val="Page Numbers (Bottom of Page)"/>
        <w:docPartUnique/>
      </w:docPartObj>
    </w:sdtPr>
    <w:sdtEndPr/>
    <w:sdtContent>
      <w:sdt>
        <w:sdtPr>
          <w:rPr>
            <w:rFonts w:ascii="Trebuchet MS" w:hAnsi="Trebuchet MS" w:cs="Open Sans"/>
            <w:color w:val="000000"/>
            <w:sz w:val="14"/>
            <w:szCs w:val="14"/>
            <w14:ligatures w14:val="none"/>
          </w:rPr>
          <w:id w:val="1758780256"/>
          <w:docPartObj>
            <w:docPartGallery w:val="Page Numbers (Top of Page)"/>
            <w:docPartUnique/>
          </w:docPartObj>
        </w:sdtPr>
        <w:sdtEndPr/>
        <w:sdtContent>
          <w:p w14:paraId="1BE07989" w14:textId="2DAA939A" w:rsidR="00D62259" w:rsidRPr="00FE758C" w:rsidRDefault="004C0CE7">
            <w:pPr>
              <w:pStyle w:val="Footer"/>
              <w:jc w:val="right"/>
              <w:rPr>
                <w:rFonts w:ascii="Trebuchet MS" w:hAnsi="Trebuchet MS"/>
                <w:b/>
                <w:bCs/>
                <w:sz w:val="16"/>
                <w:szCs w:val="16"/>
              </w:rPr>
            </w:pPr>
            <w:r w:rsidRPr="00FE758C">
              <w:rPr>
                <w:rFonts w:ascii="Trebuchet MS" w:hAnsi="Trebuchet MS"/>
                <w:sz w:val="16"/>
                <w:szCs w:val="16"/>
              </w:rPr>
              <w:t xml:space="preserve">Pagină </w:t>
            </w:r>
            <w:r w:rsidRPr="00FE758C">
              <w:rPr>
                <w:rFonts w:ascii="Trebuchet MS" w:hAnsi="Trebuchet MS"/>
                <w:b/>
                <w:bCs/>
                <w:sz w:val="16"/>
                <w:szCs w:val="16"/>
              </w:rPr>
              <w:fldChar w:fldCharType="begin"/>
            </w:r>
            <w:r w:rsidRPr="00FE758C">
              <w:rPr>
                <w:rFonts w:ascii="Trebuchet MS" w:hAnsi="Trebuchet MS"/>
                <w:b/>
                <w:bCs/>
                <w:sz w:val="16"/>
                <w:szCs w:val="16"/>
              </w:rPr>
              <w:instrText>PAGE</w:instrText>
            </w:r>
            <w:r w:rsidRPr="00FE758C">
              <w:rPr>
                <w:rFonts w:ascii="Trebuchet MS" w:hAnsi="Trebuchet MS"/>
                <w:b/>
                <w:bCs/>
                <w:sz w:val="16"/>
                <w:szCs w:val="16"/>
              </w:rPr>
              <w:fldChar w:fldCharType="separate"/>
            </w:r>
            <w:r w:rsidR="00260CDF">
              <w:rPr>
                <w:rFonts w:ascii="Trebuchet MS" w:hAnsi="Trebuchet MS"/>
                <w:b/>
                <w:bCs/>
                <w:noProof/>
                <w:sz w:val="16"/>
                <w:szCs w:val="16"/>
              </w:rPr>
              <w:t>8</w:t>
            </w:r>
            <w:r w:rsidRPr="00FE758C">
              <w:rPr>
                <w:rFonts w:ascii="Trebuchet MS" w:hAnsi="Trebuchet MS"/>
                <w:b/>
                <w:bCs/>
                <w:sz w:val="16"/>
                <w:szCs w:val="16"/>
              </w:rPr>
              <w:fldChar w:fldCharType="end"/>
            </w:r>
            <w:r w:rsidRPr="00FE758C">
              <w:rPr>
                <w:rFonts w:ascii="Trebuchet MS" w:hAnsi="Trebuchet MS"/>
                <w:sz w:val="16"/>
                <w:szCs w:val="16"/>
              </w:rPr>
              <w:t xml:space="preserve"> din </w:t>
            </w:r>
            <w:r w:rsidRPr="00FE758C">
              <w:rPr>
                <w:rFonts w:ascii="Trebuchet MS" w:hAnsi="Trebuchet MS"/>
                <w:b/>
                <w:bCs/>
                <w:sz w:val="16"/>
                <w:szCs w:val="16"/>
              </w:rPr>
              <w:fldChar w:fldCharType="begin"/>
            </w:r>
            <w:r w:rsidRPr="00FE758C">
              <w:rPr>
                <w:rFonts w:ascii="Trebuchet MS" w:hAnsi="Trebuchet MS"/>
                <w:b/>
                <w:bCs/>
                <w:sz w:val="16"/>
                <w:szCs w:val="16"/>
              </w:rPr>
              <w:instrText>NUMPAGES</w:instrText>
            </w:r>
            <w:r w:rsidRPr="00FE758C">
              <w:rPr>
                <w:rFonts w:ascii="Trebuchet MS" w:hAnsi="Trebuchet MS"/>
                <w:b/>
                <w:bCs/>
                <w:sz w:val="16"/>
                <w:szCs w:val="16"/>
              </w:rPr>
              <w:fldChar w:fldCharType="separate"/>
            </w:r>
            <w:r w:rsidR="00260CDF">
              <w:rPr>
                <w:rFonts w:ascii="Trebuchet MS" w:hAnsi="Trebuchet MS"/>
                <w:b/>
                <w:bCs/>
                <w:noProof/>
                <w:sz w:val="16"/>
                <w:szCs w:val="16"/>
              </w:rPr>
              <w:t>9</w:t>
            </w:r>
            <w:r w:rsidRPr="00FE758C">
              <w:rPr>
                <w:rFonts w:ascii="Trebuchet MS" w:hAnsi="Trebuchet MS"/>
                <w:b/>
                <w:bCs/>
                <w:sz w:val="16"/>
                <w:szCs w:val="16"/>
              </w:rPr>
              <w:fldChar w:fldCharType="end"/>
            </w:r>
          </w:p>
          <w:p w14:paraId="1BCA50A7" w14:textId="77777777" w:rsidR="00BB2BDF" w:rsidRPr="002C77D2" w:rsidRDefault="00BB2BDF" w:rsidP="00BB2BDF">
            <w:pPr>
              <w:spacing w:after="0" w:line="240" w:lineRule="auto"/>
              <w:rPr>
                <w:rFonts w:ascii="Trebuchet MS" w:hAnsi="Trebuchet MS" w:cs="Open Sans"/>
                <w:color w:val="000000"/>
                <w:shd w:val="clear" w:color="auto" w:fill="FFFFFF"/>
              </w:rPr>
            </w:pPr>
          </w:p>
          <w:p w14:paraId="3B84CE6A" w14:textId="432B3B88" w:rsidR="00BB2BDF" w:rsidRPr="00DD65FA" w:rsidRDefault="00BB2BDF" w:rsidP="00BB2BDF">
            <w:pPr>
              <w:spacing w:after="0" w:line="240" w:lineRule="auto"/>
              <w:jc w:val="both"/>
              <w:rPr>
                <w:rFonts w:ascii="Trebuchet MS" w:hAnsi="Trebuchet MS"/>
                <w:sz w:val="16"/>
                <w:szCs w:val="16"/>
              </w:rPr>
            </w:pPr>
            <w:r>
              <w:rPr>
                <w:rFonts w:ascii="Trebuchet MS" w:hAnsi="Trebuchet MS"/>
                <w:sz w:val="16"/>
                <w:szCs w:val="16"/>
              </w:rPr>
              <w:t xml:space="preserve">      A</w:t>
            </w:r>
            <w:r w:rsidRPr="00DD65FA">
              <w:rPr>
                <w:rFonts w:ascii="Trebuchet MS" w:hAnsi="Trebuchet MS"/>
                <w:sz w:val="16"/>
                <w:szCs w:val="16"/>
              </w:rPr>
              <w:t xml:space="preserve">GENȚIA PENTRU PROTECȚIA MEDIULUI </w:t>
            </w:r>
            <w:r>
              <w:rPr>
                <w:rFonts w:ascii="Trebuchet MS" w:hAnsi="Trebuchet MS"/>
                <w:sz w:val="16"/>
                <w:szCs w:val="16"/>
              </w:rPr>
              <w:t>BRAȘOV</w:t>
            </w:r>
            <w:r w:rsidRPr="00DD65FA">
              <w:rPr>
                <w:rFonts w:ascii="Trebuchet MS" w:hAnsi="Trebuchet MS"/>
                <w:sz w:val="16"/>
                <w:szCs w:val="16"/>
              </w:rPr>
              <w:t xml:space="preserve">                                                                  </w:t>
            </w:r>
            <w:r>
              <w:rPr>
                <w:rFonts w:ascii="Trebuchet MS" w:hAnsi="Trebuchet MS"/>
                <w:sz w:val="16"/>
                <w:szCs w:val="16"/>
              </w:rPr>
              <w:t xml:space="preserve">                         </w:t>
            </w:r>
            <w:r w:rsidRPr="00DD65FA">
              <w:rPr>
                <w:rFonts w:ascii="Trebuchet MS" w:hAnsi="Trebuchet MS"/>
                <w:sz w:val="16"/>
                <w:szCs w:val="16"/>
              </w:rPr>
              <w:t xml:space="preserve">                                                                                           </w:t>
            </w:r>
          </w:p>
          <w:p w14:paraId="2A0F52B4" w14:textId="13B8B812" w:rsidR="00D62259" w:rsidRPr="001B47C8" w:rsidRDefault="00BB2BDF" w:rsidP="00BB2BDF">
            <w:pPr>
              <w:pStyle w:val="Footer1"/>
              <w:ind w:left="284"/>
              <w:rPr>
                <w:sz w:val="16"/>
                <w:szCs w:val="16"/>
              </w:rPr>
            </w:pPr>
            <w:r w:rsidRPr="00DD65FA">
              <w:rPr>
                <w:sz w:val="16"/>
                <w:szCs w:val="16"/>
              </w:rPr>
              <w:t>Adresa</w:t>
            </w:r>
            <w:r>
              <w:rPr>
                <w:sz w:val="16"/>
                <w:szCs w:val="16"/>
              </w:rPr>
              <w:t>:</w:t>
            </w:r>
            <w:hyperlink r:id="rId1" w:history="1"/>
            <w:r w:rsidRPr="00DD65FA">
              <w:rPr>
                <w:rFonts w:eastAsia="Times New Roman"/>
                <w:bCs/>
                <w:sz w:val="16"/>
                <w:szCs w:val="16"/>
                <w:lang w:val="en-US"/>
              </w:rPr>
              <w:t xml:space="preserve"> </w:t>
            </w:r>
            <w:r w:rsidR="006C4D48">
              <w:rPr>
                <w:sz w:val="16"/>
                <w:szCs w:val="16"/>
              </w:rPr>
              <w:t>Str. Politehnicii, nr.3, Brașov, Cod Poștal 500019</w:t>
            </w:r>
          </w:p>
          <w:p w14:paraId="48061E79" w14:textId="4BD38E2A" w:rsidR="005D1EB2" w:rsidRDefault="00D62259" w:rsidP="005D1EB2">
            <w:pPr>
              <w:pStyle w:val="Footer1"/>
              <w:ind w:left="284"/>
              <w:rPr>
                <w:rStyle w:val="Hyperlink"/>
                <w:sz w:val="16"/>
                <w:szCs w:val="16"/>
              </w:rPr>
            </w:pPr>
            <w:r w:rsidRPr="001B47C8">
              <w:rPr>
                <w:sz w:val="16"/>
                <w:szCs w:val="16"/>
              </w:rPr>
              <w:t xml:space="preserve">Tel.: </w:t>
            </w:r>
            <w:r w:rsidR="006C4D48">
              <w:rPr>
                <w:color w:val="auto"/>
                <w:sz w:val="16"/>
                <w:szCs w:val="16"/>
              </w:rPr>
              <w:t>+4 0268</w:t>
            </w:r>
            <w:r w:rsidRPr="00FE758C">
              <w:rPr>
                <w:color w:val="auto"/>
                <w:sz w:val="16"/>
                <w:szCs w:val="16"/>
              </w:rPr>
              <w:t xml:space="preserve"> </w:t>
            </w:r>
            <w:r w:rsidR="006C4D48">
              <w:rPr>
                <w:color w:val="auto"/>
                <w:sz w:val="16"/>
                <w:szCs w:val="16"/>
              </w:rPr>
              <w:t>419013</w:t>
            </w:r>
            <w:r w:rsidR="005D1EB2">
              <w:rPr>
                <w:color w:val="auto"/>
                <w:sz w:val="16"/>
                <w:szCs w:val="16"/>
              </w:rPr>
              <w:t xml:space="preserve"> </w:t>
            </w:r>
            <w:r w:rsidR="00BB2BDF">
              <w:rPr>
                <w:color w:val="auto"/>
                <w:sz w:val="16"/>
                <w:szCs w:val="16"/>
              </w:rPr>
              <w:t xml:space="preserve">                             </w:t>
            </w:r>
            <w:r w:rsidRPr="00FE758C">
              <w:rPr>
                <w:color w:val="auto"/>
                <w:sz w:val="16"/>
                <w:szCs w:val="16"/>
              </w:rPr>
              <w:t>e-mail:</w:t>
            </w:r>
            <w:r w:rsidR="005D1EB2">
              <w:rPr>
                <w:color w:val="auto"/>
                <w:sz w:val="16"/>
                <w:szCs w:val="16"/>
              </w:rPr>
              <w:t xml:space="preserve">   </w:t>
            </w:r>
            <w:r w:rsidRPr="00FE758C">
              <w:rPr>
                <w:color w:val="auto"/>
                <w:sz w:val="16"/>
                <w:szCs w:val="16"/>
              </w:rPr>
              <w:t xml:space="preserve"> </w:t>
            </w:r>
            <w:hyperlink r:id="rId2" w:history="1">
              <w:r w:rsidR="005D1EB2" w:rsidRPr="007E2CCA">
                <w:rPr>
                  <w:rStyle w:val="Hyperlink"/>
                  <w:sz w:val="16"/>
                  <w:szCs w:val="16"/>
                </w:rPr>
                <w:t>office@apmbv.anpm.ro</w:t>
              </w:r>
            </w:hyperlink>
            <w:r w:rsidR="005D1EB2">
              <w:rPr>
                <w:rStyle w:val="Hyperlink"/>
                <w:color w:val="auto"/>
                <w:sz w:val="16"/>
                <w:szCs w:val="16"/>
                <w:u w:val="none"/>
              </w:rPr>
              <w:t xml:space="preserve">           </w:t>
            </w:r>
            <w:r w:rsidRPr="00FE758C">
              <w:rPr>
                <w:sz w:val="16"/>
                <w:szCs w:val="16"/>
              </w:rPr>
              <w:t xml:space="preserve">website: </w:t>
            </w:r>
            <w:hyperlink r:id="rId3" w:history="1">
              <w:r w:rsidR="006C4D48" w:rsidRPr="007E2CCA">
                <w:rPr>
                  <w:rStyle w:val="Hyperlink"/>
                  <w:sz w:val="16"/>
                  <w:szCs w:val="16"/>
                </w:rPr>
                <w:t>http://apmbv.anpm.ro</w:t>
              </w:r>
            </w:hyperlink>
          </w:p>
          <w:p w14:paraId="3CE253A3" w14:textId="1FF0744A" w:rsidR="00BB2BDF" w:rsidRDefault="00BB2BDF" w:rsidP="00BB2BDF">
            <w:pPr>
              <w:pStyle w:val="Header"/>
              <w:jc w:val="both"/>
              <w:rPr>
                <w:rFonts w:ascii="Trebuchet MS" w:hAnsi="Trebuchet MS" w:cs="Open Sans"/>
                <w:color w:val="000000"/>
                <w:sz w:val="14"/>
                <w:szCs w:val="14"/>
                <w14:ligatures w14:val="none"/>
              </w:rPr>
            </w:pPr>
            <w:r>
              <w:rPr>
                <w:noProof/>
                <w:sz w:val="16"/>
                <w:szCs w:val="16"/>
                <w:lang w:val="en-GB" w:eastAsia="en-GB"/>
              </w:rPr>
              <mc:AlternateContent>
                <mc:Choice Requires="wps">
                  <w:drawing>
                    <wp:anchor distT="0" distB="0" distL="114300" distR="114300" simplePos="0" relativeHeight="251660288" behindDoc="0" locked="0" layoutInCell="1" allowOverlap="1" wp14:anchorId="68C94ED8" wp14:editId="1A9F598B">
                      <wp:simplePos x="0" y="0"/>
                      <wp:positionH relativeFrom="column">
                        <wp:posOffset>215900</wp:posOffset>
                      </wp:positionH>
                      <wp:positionV relativeFrom="paragraph">
                        <wp:posOffset>5715</wp:posOffset>
                      </wp:positionV>
                      <wp:extent cx="3930650" cy="222250"/>
                      <wp:effectExtent l="0" t="0" r="12700" b="25400"/>
                      <wp:wrapNone/>
                      <wp:docPr id="4" name="Rectangle 4"/>
                      <wp:cNvGraphicFramePr/>
                      <a:graphic xmlns:a="http://schemas.openxmlformats.org/drawingml/2006/main">
                        <a:graphicData uri="http://schemas.microsoft.com/office/word/2010/wordprocessingShape">
                          <wps:wsp>
                            <wps:cNvSpPr/>
                            <wps:spPr>
                              <a:xfrm>
                                <a:off x="0" y="0"/>
                                <a:ext cx="3930650" cy="2222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2DC7A9A2" w14:textId="77777777" w:rsidR="00BB2BDF" w:rsidRPr="00DD65FA" w:rsidRDefault="00BB2BDF" w:rsidP="00BB2BDF">
                                  <w:pPr>
                                    <w:pStyle w:val="Header"/>
                                    <w:jc w:val="both"/>
                                    <w:rPr>
                                      <w:rFonts w:ascii="Trebuchet MS" w:hAnsi="Trebuchet MS" w:cs="Open Sans"/>
                                      <w:color w:val="000000"/>
                                      <w:sz w:val="16"/>
                                      <w:szCs w:val="16"/>
                                      <w:shd w:val="clear" w:color="auto" w:fill="FFFFFF"/>
                                    </w:rPr>
                                  </w:pPr>
                                  <w:r w:rsidRPr="00DD65FA">
                                    <w:rPr>
                                      <w:rFonts w:ascii="Trebuchet MS" w:hAnsi="Trebuchet MS" w:cs="Open Sans"/>
                                      <w:color w:val="000000"/>
                                      <w:sz w:val="16"/>
                                      <w:szCs w:val="16"/>
                                      <w:shd w:val="clear" w:color="auto" w:fill="FFFFFF"/>
                                    </w:rPr>
                                    <w:t>Operator de date cu caracter personal, conform Regulamentului (UE) 2016/679</w:t>
                                  </w:r>
                                </w:p>
                                <w:p w14:paraId="21C2FBD8" w14:textId="77777777" w:rsidR="00BB2BDF" w:rsidRDefault="00BB2BDF" w:rsidP="00BB2BD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C94ED8" id="Rectangle 4" o:spid="_x0000_s1026" style="position:absolute;left:0;text-align:left;margin-left:17pt;margin-top:.45pt;width:309.5pt;height: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" filled="f" strokecolor="#1f3763 [1604]" strokeweight="1pt">
                      <v:textbox>
                        <w:txbxContent>
                          <w:p w14:paraId="2DC7A9A2" w14:textId="77777777" w:rsidR="00BB2BDF" w:rsidRPr="00DD65FA" w:rsidRDefault="00BB2BDF" w:rsidP="00BB2BDF">
                            <w:pPr>
                              <w:pStyle w:val="Header"/>
                              <w:jc w:val="both"/>
                              <w:rPr>
                                <w:rFonts w:ascii="Trebuchet MS" w:hAnsi="Trebuchet MS" w:cs="Open Sans"/>
                                <w:color w:val="000000"/>
                                <w:sz w:val="16"/>
                                <w:szCs w:val="16"/>
                                <w:shd w:val="clear" w:color="auto" w:fill="FFFFFF"/>
                              </w:rPr>
                            </w:pPr>
                            <w:r w:rsidRPr="00DD65FA">
                              <w:rPr>
                                <w:rFonts w:ascii="Trebuchet MS" w:hAnsi="Trebuchet MS" w:cs="Open Sans"/>
                                <w:color w:val="000000"/>
                                <w:sz w:val="16"/>
                                <w:szCs w:val="16"/>
                                <w:shd w:val="clear" w:color="auto" w:fill="FFFFFF"/>
                              </w:rPr>
                              <w:t>Operator de date cu caracter personal, conform Regulamentului (UE) 2016/679</w:t>
                            </w:r>
                          </w:p>
                          <w:p w14:paraId="21C2FBD8" w14:textId="77777777" w:rsidR="00BB2BDF" w:rsidRDefault="00BB2BDF" w:rsidP="00BB2BDF">
                            <w:pPr>
                              <w:jc w:val="center"/>
                            </w:pPr>
                          </w:p>
                        </w:txbxContent>
                      </v:textbox>
                    </v:rect>
                  </w:pict>
                </mc:Fallback>
              </mc:AlternateContent>
            </w:r>
            <w:r>
              <w:rPr>
                <w:rFonts w:ascii="Trebuchet MS" w:hAnsi="Trebuchet MS" w:cs="Open Sans"/>
                <w:color w:val="000000"/>
                <w:sz w:val="16"/>
                <w:szCs w:val="16"/>
                <w:shd w:val="clear" w:color="auto" w:fill="FFFFFF"/>
              </w:rPr>
              <w:t xml:space="preserve">              </w:t>
            </w:r>
          </w:p>
          <w:p w14:paraId="4410F7E4" w14:textId="39F0063E" w:rsidR="0090061B" w:rsidRPr="00D62259" w:rsidRDefault="00B762E0" w:rsidP="005D1EB2">
            <w:pPr>
              <w:pStyle w:val="Footer1"/>
              <w:ind w:left="284"/>
              <w:rPr>
                <w:sz w:val="16"/>
                <w:szCs w:val="16"/>
              </w:rPr>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rebuchet MS" w:hAnsi="Trebuchet MS" w:cs="Open Sans"/>
        <w:color w:val="000000"/>
        <w:sz w:val="14"/>
        <w:szCs w:val="14"/>
        <w14:ligatures w14:val="none"/>
      </w:rPr>
      <w:id w:val="-1083752227"/>
      <w:docPartObj>
        <w:docPartGallery w:val="Page Numbers (Bottom of Page)"/>
        <w:docPartUnique/>
      </w:docPartObj>
    </w:sdtPr>
    <w:sdtEndPr/>
    <w:sdtContent>
      <w:sdt>
        <w:sdtPr>
          <w:rPr>
            <w:rFonts w:ascii="Trebuchet MS" w:hAnsi="Trebuchet MS" w:cs="Open Sans"/>
            <w:color w:val="000000"/>
            <w:sz w:val="14"/>
            <w:szCs w:val="14"/>
            <w14:ligatures w14:val="none"/>
          </w:rPr>
          <w:id w:val="-1421563429"/>
          <w:docPartObj>
            <w:docPartGallery w:val="Page Numbers (Top of Page)"/>
            <w:docPartUnique/>
          </w:docPartObj>
        </w:sdtPr>
        <w:sdtEndPr/>
        <w:sdtContent>
          <w:p w14:paraId="59BCB9A2" w14:textId="7AD5A522" w:rsidR="00BB2BDF" w:rsidRPr="00FE758C" w:rsidRDefault="00BB2BDF" w:rsidP="00BB2BDF">
            <w:pPr>
              <w:pStyle w:val="Footer"/>
              <w:jc w:val="right"/>
              <w:rPr>
                <w:rFonts w:ascii="Trebuchet MS" w:hAnsi="Trebuchet MS"/>
                <w:b/>
                <w:bCs/>
                <w:sz w:val="16"/>
                <w:szCs w:val="16"/>
              </w:rPr>
            </w:pPr>
            <w:r w:rsidRPr="00FE758C">
              <w:rPr>
                <w:rFonts w:ascii="Trebuchet MS" w:hAnsi="Trebuchet MS"/>
                <w:sz w:val="16"/>
                <w:szCs w:val="16"/>
              </w:rPr>
              <w:t xml:space="preserve">Pagină </w:t>
            </w:r>
            <w:r w:rsidRPr="00FE758C">
              <w:rPr>
                <w:rFonts w:ascii="Trebuchet MS" w:hAnsi="Trebuchet MS"/>
                <w:b/>
                <w:bCs/>
                <w:sz w:val="16"/>
                <w:szCs w:val="16"/>
              </w:rPr>
              <w:fldChar w:fldCharType="begin"/>
            </w:r>
            <w:r w:rsidRPr="00FE758C">
              <w:rPr>
                <w:rFonts w:ascii="Trebuchet MS" w:hAnsi="Trebuchet MS"/>
                <w:b/>
                <w:bCs/>
                <w:sz w:val="16"/>
                <w:szCs w:val="16"/>
              </w:rPr>
              <w:instrText>PAGE</w:instrText>
            </w:r>
            <w:r w:rsidRPr="00FE758C">
              <w:rPr>
                <w:rFonts w:ascii="Trebuchet MS" w:hAnsi="Trebuchet MS"/>
                <w:b/>
                <w:bCs/>
                <w:sz w:val="16"/>
                <w:szCs w:val="16"/>
              </w:rPr>
              <w:fldChar w:fldCharType="separate"/>
            </w:r>
            <w:r w:rsidR="00260CDF">
              <w:rPr>
                <w:rFonts w:ascii="Trebuchet MS" w:hAnsi="Trebuchet MS"/>
                <w:b/>
                <w:bCs/>
                <w:noProof/>
                <w:sz w:val="16"/>
                <w:szCs w:val="16"/>
              </w:rPr>
              <w:t>1</w:t>
            </w:r>
            <w:r w:rsidRPr="00FE758C">
              <w:rPr>
                <w:rFonts w:ascii="Trebuchet MS" w:hAnsi="Trebuchet MS"/>
                <w:b/>
                <w:bCs/>
                <w:sz w:val="16"/>
                <w:szCs w:val="16"/>
              </w:rPr>
              <w:fldChar w:fldCharType="end"/>
            </w:r>
            <w:r w:rsidRPr="00FE758C">
              <w:rPr>
                <w:rFonts w:ascii="Trebuchet MS" w:hAnsi="Trebuchet MS"/>
                <w:sz w:val="16"/>
                <w:szCs w:val="16"/>
              </w:rPr>
              <w:t xml:space="preserve"> </w:t>
            </w:r>
            <w:r w:rsidRPr="00FE758C">
              <w:rPr>
                <w:rFonts w:ascii="Trebuchet MS" w:hAnsi="Trebuchet MS"/>
                <w:sz w:val="16"/>
                <w:szCs w:val="16"/>
              </w:rPr>
              <w:t xml:space="preserve">din </w:t>
            </w:r>
            <w:r w:rsidRPr="00FE758C">
              <w:rPr>
                <w:rFonts w:ascii="Trebuchet MS" w:hAnsi="Trebuchet MS"/>
                <w:b/>
                <w:bCs/>
                <w:sz w:val="16"/>
                <w:szCs w:val="16"/>
              </w:rPr>
              <w:fldChar w:fldCharType="begin"/>
            </w:r>
            <w:r w:rsidRPr="00FE758C">
              <w:rPr>
                <w:rFonts w:ascii="Trebuchet MS" w:hAnsi="Trebuchet MS"/>
                <w:b/>
                <w:bCs/>
                <w:sz w:val="16"/>
                <w:szCs w:val="16"/>
              </w:rPr>
              <w:instrText>NUMPAGES</w:instrText>
            </w:r>
            <w:r w:rsidRPr="00FE758C">
              <w:rPr>
                <w:rFonts w:ascii="Trebuchet MS" w:hAnsi="Trebuchet MS"/>
                <w:b/>
                <w:bCs/>
                <w:sz w:val="16"/>
                <w:szCs w:val="16"/>
              </w:rPr>
              <w:fldChar w:fldCharType="separate"/>
            </w:r>
            <w:r w:rsidR="00260CDF">
              <w:rPr>
                <w:rFonts w:ascii="Trebuchet MS" w:hAnsi="Trebuchet MS"/>
                <w:b/>
                <w:bCs/>
                <w:noProof/>
                <w:sz w:val="16"/>
                <w:szCs w:val="16"/>
              </w:rPr>
              <w:t>9</w:t>
            </w:r>
            <w:r w:rsidRPr="00FE758C">
              <w:rPr>
                <w:rFonts w:ascii="Trebuchet MS" w:hAnsi="Trebuchet MS"/>
                <w:b/>
                <w:bCs/>
                <w:sz w:val="16"/>
                <w:szCs w:val="16"/>
              </w:rPr>
              <w:fldChar w:fldCharType="end"/>
            </w:r>
          </w:p>
          <w:p w14:paraId="382A5385" w14:textId="77777777" w:rsidR="00BB2BDF" w:rsidRPr="002C77D2" w:rsidRDefault="00BB2BDF" w:rsidP="00BB2BDF">
            <w:pPr>
              <w:spacing w:after="0" w:line="240" w:lineRule="auto"/>
              <w:rPr>
                <w:rFonts w:ascii="Trebuchet MS" w:hAnsi="Trebuchet MS" w:cs="Open Sans"/>
                <w:color w:val="000000"/>
                <w:shd w:val="clear" w:color="auto" w:fill="FFFFFF"/>
              </w:rPr>
            </w:pPr>
          </w:p>
          <w:p w14:paraId="4AD2DCB9" w14:textId="77777777" w:rsidR="00BB2BDF" w:rsidRPr="00DD65FA" w:rsidRDefault="00BB2BDF" w:rsidP="00BB2BDF">
            <w:pPr>
              <w:spacing w:after="0" w:line="240" w:lineRule="auto"/>
              <w:jc w:val="both"/>
              <w:rPr>
                <w:rFonts w:ascii="Trebuchet MS" w:hAnsi="Trebuchet MS"/>
                <w:sz w:val="16"/>
                <w:szCs w:val="16"/>
              </w:rPr>
            </w:pPr>
            <w:r>
              <w:rPr>
                <w:rFonts w:ascii="Trebuchet MS" w:hAnsi="Trebuchet MS"/>
                <w:sz w:val="16"/>
                <w:szCs w:val="16"/>
              </w:rPr>
              <w:t xml:space="preserve">      A</w:t>
            </w:r>
            <w:r w:rsidRPr="00DD65FA">
              <w:rPr>
                <w:rFonts w:ascii="Trebuchet MS" w:hAnsi="Trebuchet MS"/>
                <w:sz w:val="16"/>
                <w:szCs w:val="16"/>
              </w:rPr>
              <w:t xml:space="preserve">GENȚIA PENTRU PROTECȚIA MEDIULUI </w:t>
            </w:r>
            <w:r>
              <w:rPr>
                <w:rFonts w:ascii="Trebuchet MS" w:hAnsi="Trebuchet MS"/>
                <w:sz w:val="16"/>
                <w:szCs w:val="16"/>
              </w:rPr>
              <w:t>BRAȘOV</w:t>
            </w:r>
            <w:r w:rsidRPr="00DD65FA">
              <w:rPr>
                <w:rFonts w:ascii="Trebuchet MS" w:hAnsi="Trebuchet MS"/>
                <w:sz w:val="16"/>
                <w:szCs w:val="16"/>
              </w:rPr>
              <w:t xml:space="preserve">                                                                  </w:t>
            </w:r>
            <w:r>
              <w:rPr>
                <w:rFonts w:ascii="Trebuchet MS" w:hAnsi="Trebuchet MS"/>
                <w:sz w:val="16"/>
                <w:szCs w:val="16"/>
              </w:rPr>
              <w:t xml:space="preserve">                         </w:t>
            </w:r>
            <w:r w:rsidRPr="00DD65FA">
              <w:rPr>
                <w:rFonts w:ascii="Trebuchet MS" w:hAnsi="Trebuchet MS"/>
                <w:sz w:val="16"/>
                <w:szCs w:val="16"/>
              </w:rPr>
              <w:t xml:space="preserve">                                                                                           </w:t>
            </w:r>
          </w:p>
          <w:p w14:paraId="166A8305" w14:textId="77777777" w:rsidR="00BB2BDF" w:rsidRPr="001B47C8" w:rsidRDefault="00BB2BDF" w:rsidP="00BB2BDF">
            <w:pPr>
              <w:pStyle w:val="Footer1"/>
              <w:ind w:left="284"/>
              <w:rPr>
                <w:sz w:val="16"/>
                <w:szCs w:val="16"/>
              </w:rPr>
            </w:pPr>
            <w:r w:rsidRPr="00DD65FA">
              <w:rPr>
                <w:sz w:val="16"/>
                <w:szCs w:val="16"/>
              </w:rPr>
              <w:t>Adresa</w:t>
            </w:r>
            <w:r>
              <w:rPr>
                <w:sz w:val="16"/>
                <w:szCs w:val="16"/>
              </w:rPr>
              <w:t>:</w:t>
            </w:r>
            <w:hyperlink r:id="rId1" w:history="1"/>
            <w:r w:rsidRPr="00DD65FA">
              <w:rPr>
                <w:rFonts w:eastAsia="Times New Roman"/>
                <w:bCs/>
                <w:sz w:val="16"/>
                <w:szCs w:val="16"/>
                <w:lang w:val="en-US"/>
              </w:rPr>
              <w:t xml:space="preserve"> </w:t>
            </w:r>
            <w:r>
              <w:rPr>
                <w:sz w:val="16"/>
                <w:szCs w:val="16"/>
              </w:rPr>
              <w:t>Str. Politehnicii, nr.3, Brașov, Cod Poștal 500019</w:t>
            </w:r>
          </w:p>
          <w:p w14:paraId="0F311A2E" w14:textId="77777777" w:rsidR="00BB2BDF" w:rsidRDefault="00BB2BDF" w:rsidP="00BB2BDF">
            <w:pPr>
              <w:pStyle w:val="Footer1"/>
              <w:ind w:left="284"/>
              <w:rPr>
                <w:rStyle w:val="Hyperlink"/>
                <w:sz w:val="16"/>
                <w:szCs w:val="16"/>
              </w:rPr>
            </w:pPr>
            <w:r w:rsidRPr="001B47C8">
              <w:rPr>
                <w:sz w:val="16"/>
                <w:szCs w:val="16"/>
              </w:rPr>
              <w:t xml:space="preserve">Tel.: </w:t>
            </w:r>
            <w:r>
              <w:rPr>
                <w:color w:val="auto"/>
                <w:sz w:val="16"/>
                <w:szCs w:val="16"/>
              </w:rPr>
              <w:t>+4 0268</w:t>
            </w:r>
            <w:r w:rsidRPr="00FE758C">
              <w:rPr>
                <w:color w:val="auto"/>
                <w:sz w:val="16"/>
                <w:szCs w:val="16"/>
              </w:rPr>
              <w:t xml:space="preserve"> </w:t>
            </w:r>
            <w:r>
              <w:rPr>
                <w:color w:val="auto"/>
                <w:sz w:val="16"/>
                <w:szCs w:val="16"/>
              </w:rPr>
              <w:t xml:space="preserve">419013                              </w:t>
            </w:r>
            <w:r w:rsidRPr="00FE758C">
              <w:rPr>
                <w:color w:val="auto"/>
                <w:sz w:val="16"/>
                <w:szCs w:val="16"/>
              </w:rPr>
              <w:t>e-mail:</w:t>
            </w:r>
            <w:r>
              <w:rPr>
                <w:color w:val="auto"/>
                <w:sz w:val="16"/>
                <w:szCs w:val="16"/>
              </w:rPr>
              <w:t xml:space="preserve">   </w:t>
            </w:r>
            <w:r w:rsidRPr="00FE758C">
              <w:rPr>
                <w:color w:val="auto"/>
                <w:sz w:val="16"/>
                <w:szCs w:val="16"/>
              </w:rPr>
              <w:t xml:space="preserve"> </w:t>
            </w:r>
            <w:hyperlink r:id="rId2" w:history="1">
              <w:r w:rsidRPr="007E2CCA">
                <w:rPr>
                  <w:rStyle w:val="Hyperlink"/>
                  <w:sz w:val="16"/>
                  <w:szCs w:val="16"/>
                </w:rPr>
                <w:t>office@apmbv.anpm.ro</w:t>
              </w:r>
            </w:hyperlink>
            <w:r>
              <w:rPr>
                <w:rStyle w:val="Hyperlink"/>
                <w:color w:val="auto"/>
                <w:sz w:val="16"/>
                <w:szCs w:val="16"/>
                <w:u w:val="none"/>
              </w:rPr>
              <w:t xml:space="preserve">           </w:t>
            </w:r>
            <w:r w:rsidRPr="00FE758C">
              <w:rPr>
                <w:sz w:val="16"/>
                <w:szCs w:val="16"/>
              </w:rPr>
              <w:t xml:space="preserve">website: </w:t>
            </w:r>
            <w:hyperlink r:id="rId3" w:history="1">
              <w:r w:rsidRPr="007E2CCA">
                <w:rPr>
                  <w:rStyle w:val="Hyperlink"/>
                  <w:sz w:val="16"/>
                  <w:szCs w:val="16"/>
                </w:rPr>
                <w:t>http://apmbv.anpm.ro</w:t>
              </w:r>
            </w:hyperlink>
          </w:p>
          <w:p w14:paraId="69C61580" w14:textId="77777777" w:rsidR="00BB2BDF" w:rsidRDefault="00BB2BDF" w:rsidP="00BB2BDF">
            <w:pPr>
              <w:pStyle w:val="Header"/>
              <w:jc w:val="both"/>
              <w:rPr>
                <w:rFonts w:ascii="Trebuchet MS" w:hAnsi="Trebuchet MS" w:cs="Open Sans"/>
                <w:color w:val="000000"/>
                <w:sz w:val="14"/>
                <w:szCs w:val="14"/>
                <w14:ligatures w14:val="none"/>
              </w:rPr>
            </w:pPr>
            <w:r>
              <w:rPr>
                <w:noProof/>
                <w:sz w:val="16"/>
                <w:szCs w:val="16"/>
                <w:lang w:val="en-GB" w:eastAsia="en-GB"/>
              </w:rPr>
              <mc:AlternateContent>
                <mc:Choice Requires="wps">
                  <w:drawing>
                    <wp:anchor distT="0" distB="0" distL="114300" distR="114300" simplePos="0" relativeHeight="251662336" behindDoc="0" locked="0" layoutInCell="1" allowOverlap="1" wp14:anchorId="2D30720E" wp14:editId="36943D28">
                      <wp:simplePos x="0" y="0"/>
                      <wp:positionH relativeFrom="column">
                        <wp:posOffset>215900</wp:posOffset>
                      </wp:positionH>
                      <wp:positionV relativeFrom="paragraph">
                        <wp:posOffset>5715</wp:posOffset>
                      </wp:positionV>
                      <wp:extent cx="3930650" cy="222250"/>
                      <wp:effectExtent l="0" t="0" r="12700" b="25400"/>
                      <wp:wrapNone/>
                      <wp:docPr id="5" name="Rectangle 5"/>
                      <wp:cNvGraphicFramePr/>
                      <a:graphic xmlns:a="http://schemas.openxmlformats.org/drawingml/2006/main">
                        <a:graphicData uri="http://schemas.microsoft.com/office/word/2010/wordprocessingShape">
                          <wps:wsp>
                            <wps:cNvSpPr/>
                            <wps:spPr>
                              <a:xfrm>
                                <a:off x="0" y="0"/>
                                <a:ext cx="3930650" cy="2222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4D547905" w14:textId="77777777" w:rsidR="00BB2BDF" w:rsidRPr="00DD65FA" w:rsidRDefault="00BB2BDF" w:rsidP="00BB2BDF">
                                  <w:pPr>
                                    <w:pStyle w:val="Header"/>
                                    <w:jc w:val="both"/>
                                    <w:rPr>
                                      <w:rFonts w:ascii="Trebuchet MS" w:hAnsi="Trebuchet MS" w:cs="Open Sans"/>
                                      <w:color w:val="000000"/>
                                      <w:sz w:val="16"/>
                                      <w:szCs w:val="16"/>
                                      <w:shd w:val="clear" w:color="auto" w:fill="FFFFFF"/>
                                    </w:rPr>
                                  </w:pPr>
                                  <w:r w:rsidRPr="00DD65FA">
                                    <w:rPr>
                                      <w:rFonts w:ascii="Trebuchet MS" w:hAnsi="Trebuchet MS" w:cs="Open Sans"/>
                                      <w:color w:val="000000"/>
                                      <w:sz w:val="16"/>
                                      <w:szCs w:val="16"/>
                                      <w:shd w:val="clear" w:color="auto" w:fill="FFFFFF"/>
                                    </w:rPr>
                                    <w:t xml:space="preserve">Operator </w:t>
                                  </w:r>
                                  <w:r w:rsidRPr="00DD65FA">
                                    <w:rPr>
                                      <w:rFonts w:ascii="Trebuchet MS" w:hAnsi="Trebuchet MS" w:cs="Open Sans"/>
                                      <w:color w:val="000000"/>
                                      <w:sz w:val="16"/>
                                      <w:szCs w:val="16"/>
                                      <w:shd w:val="clear" w:color="auto" w:fill="FFFFFF"/>
                                    </w:rPr>
                                    <w:t>de date cu caracter personal, conform Regulamentului (UE) 2016/679</w:t>
                                  </w:r>
                                </w:p>
                                <w:p w14:paraId="3CB39FE4" w14:textId="77777777" w:rsidR="00BB2BDF" w:rsidRDefault="00BB2BDF" w:rsidP="00BB2BD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30720E" id="Rectangle 5" o:spid="_x0000_s1027" style="position:absolute;left:0;text-align:left;margin-left:17pt;margin-top:.45pt;width:309.5pt;height: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" filled="f" strokecolor="#1f3763 [1604]" strokeweight="1pt">
                      <v:textbox>
                        <w:txbxContent>
                          <w:p w14:paraId="4D547905" w14:textId="77777777" w:rsidR="00BB2BDF" w:rsidRPr="00DD65FA" w:rsidRDefault="00BB2BDF" w:rsidP="00BB2BDF">
                            <w:pPr>
                              <w:pStyle w:val="Header"/>
                              <w:jc w:val="both"/>
                              <w:rPr>
                                <w:rFonts w:ascii="Trebuchet MS" w:hAnsi="Trebuchet MS" w:cs="Open Sans"/>
                                <w:color w:val="000000"/>
                                <w:sz w:val="16"/>
                                <w:szCs w:val="16"/>
                                <w:shd w:val="clear" w:color="auto" w:fill="FFFFFF"/>
                              </w:rPr>
                            </w:pPr>
                            <w:r w:rsidRPr="00DD65FA">
                              <w:rPr>
                                <w:rFonts w:ascii="Trebuchet MS" w:hAnsi="Trebuchet MS" w:cs="Open Sans"/>
                                <w:color w:val="000000"/>
                                <w:sz w:val="16"/>
                                <w:szCs w:val="16"/>
                                <w:shd w:val="clear" w:color="auto" w:fill="FFFFFF"/>
                              </w:rPr>
                              <w:t>Operator de date cu caracter personal, conform Regulamentului (UE) 2016/679</w:t>
                            </w:r>
                          </w:p>
                          <w:p w14:paraId="3CB39FE4" w14:textId="77777777" w:rsidR="00BB2BDF" w:rsidRDefault="00BB2BDF" w:rsidP="00BB2BDF">
                            <w:pPr>
                              <w:jc w:val="center"/>
                            </w:pPr>
                          </w:p>
                        </w:txbxContent>
                      </v:textbox>
                    </v:rect>
                  </w:pict>
                </mc:Fallback>
              </mc:AlternateContent>
            </w:r>
            <w:r>
              <w:rPr>
                <w:rFonts w:ascii="Trebuchet MS" w:hAnsi="Trebuchet MS" w:cs="Open Sans"/>
                <w:color w:val="000000"/>
                <w:sz w:val="16"/>
                <w:szCs w:val="16"/>
                <w:shd w:val="clear" w:color="auto" w:fill="FFFFFF"/>
              </w:rPr>
              <w:t xml:space="preserve">              </w:t>
            </w:r>
          </w:p>
          <w:p w14:paraId="6F33B194" w14:textId="77777777" w:rsidR="00BB2BDF" w:rsidRPr="00D62259" w:rsidRDefault="00B762E0" w:rsidP="00BB2BDF">
            <w:pPr>
              <w:pStyle w:val="Footer1"/>
              <w:ind w:left="284"/>
              <w:rPr>
                <w:sz w:val="16"/>
                <w:szCs w:val="16"/>
              </w:rPr>
            </w:pPr>
          </w:p>
        </w:sdtContent>
      </w:sdt>
    </w:sdtContent>
  </w:sdt>
  <w:p w14:paraId="051FD53C" w14:textId="0C9E5E56" w:rsidR="001B47C8" w:rsidRPr="00E84F3C" w:rsidRDefault="001B47C8" w:rsidP="00BB2BDF">
    <w:pPr>
      <w:pStyle w:val="Footer"/>
      <w:jc w:val="right"/>
      <w:rPr>
        <w:rFonts w:ascii="Trebuchet MS" w:hAnsi="Trebuchet M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3D3D6E" w14:textId="77777777" w:rsidR="00B762E0" w:rsidRDefault="00B762E0" w:rsidP="00143ACD">
      <w:pPr>
        <w:spacing w:after="0" w:line="240" w:lineRule="auto"/>
      </w:pPr>
      <w:r>
        <w:separator/>
      </w:r>
    </w:p>
  </w:footnote>
  <w:footnote w:type="continuationSeparator" w:id="0">
    <w:p w14:paraId="3DCB81EB" w14:textId="77777777" w:rsidR="00B762E0" w:rsidRDefault="00B762E0" w:rsidP="00143A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96A4C" w14:textId="52B056C7" w:rsidR="00143ACD" w:rsidRDefault="00E84F3C">
    <w:pPr>
      <w:pStyle w:val="Header"/>
    </w:pPr>
    <w:r w:rsidRPr="00E84F3C">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1E543B" w14:textId="37BD0D9E" w:rsidR="00202154" w:rsidRPr="007E6483" w:rsidRDefault="00202154" w:rsidP="00202154">
    <w:pPr>
      <w:pStyle w:val="Header"/>
      <w:rPr>
        <w:rFonts w:ascii="Trebuchet MS" w:hAnsi="Trebuchet MS"/>
        <w:b/>
        <w:bCs/>
        <w:sz w:val="28"/>
        <w:szCs w:val="28"/>
      </w:rPr>
    </w:pPr>
    <w:r>
      <w:rPr>
        <w:noProof/>
        <w:lang w:val="en-GB" w:eastAsia="en-GB"/>
      </w:rPr>
      <w:drawing>
        <wp:anchor distT="0" distB="0" distL="114300" distR="114300" simplePos="0" relativeHeight="251659264" behindDoc="0" locked="0" layoutInCell="1" allowOverlap="1" wp14:anchorId="7E5FBAE7" wp14:editId="6DFB7EF4">
          <wp:simplePos x="0" y="0"/>
          <wp:positionH relativeFrom="page">
            <wp:posOffset>9525</wp:posOffset>
          </wp:positionH>
          <wp:positionV relativeFrom="paragraph">
            <wp:posOffset>-238125</wp:posOffset>
          </wp:positionV>
          <wp:extent cx="7748905" cy="1849120"/>
          <wp:effectExtent l="0" t="0" r="0" b="0"/>
          <wp:wrapTopAndBottom/>
          <wp:docPr id="11"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48905" cy="18491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E6483">
      <w:rPr>
        <w:rFonts w:ascii="Trebuchet MS" w:hAnsi="Trebuchet MS"/>
        <w:b/>
        <w:bCs/>
        <w:sz w:val="28"/>
        <w:szCs w:val="28"/>
      </w:rPr>
      <w:t>AGENȚIA PEN</w:t>
    </w:r>
    <w:r>
      <w:rPr>
        <w:rFonts w:ascii="Trebuchet MS" w:hAnsi="Trebuchet MS"/>
        <w:b/>
        <w:bCs/>
        <w:sz w:val="28"/>
        <w:szCs w:val="28"/>
      </w:rPr>
      <w:t>TRU PROTECȚIA MEDIULUI BRAȘOV</w:t>
    </w:r>
  </w:p>
  <w:p w14:paraId="69F605C0" w14:textId="761C348E" w:rsidR="001B47C8" w:rsidRDefault="001B47C8" w:rsidP="00D417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B46BA"/>
    <w:multiLevelType w:val="hybridMultilevel"/>
    <w:tmpl w:val="5EBA6E94"/>
    <w:lvl w:ilvl="0" w:tplc="E26E5662">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DD29F8"/>
    <w:multiLevelType w:val="hybridMultilevel"/>
    <w:tmpl w:val="5094A22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B3F1A58"/>
    <w:multiLevelType w:val="hybridMultilevel"/>
    <w:tmpl w:val="6BB8CADA"/>
    <w:lvl w:ilvl="0" w:tplc="7B8C13A2">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 w15:restartNumberingAfterBreak="0">
    <w:nsid w:val="0B707F9D"/>
    <w:multiLevelType w:val="hybridMultilevel"/>
    <w:tmpl w:val="073AAB1C"/>
    <w:lvl w:ilvl="0" w:tplc="51A6D13E">
      <w:start w:val="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181347"/>
    <w:multiLevelType w:val="hybridMultilevel"/>
    <w:tmpl w:val="966044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686CEE"/>
    <w:multiLevelType w:val="hybridMultilevel"/>
    <w:tmpl w:val="492CA40A"/>
    <w:lvl w:ilvl="0" w:tplc="C8D416A0">
      <w:start w:val="4"/>
      <w:numFmt w:val="bullet"/>
      <w:lvlText w:val="-"/>
      <w:lvlJc w:val="left"/>
      <w:pPr>
        <w:ind w:left="720" w:hanging="360"/>
      </w:pPr>
      <w:rPr>
        <w:rFonts w:ascii="Calibri" w:eastAsia="Times New Roman" w:hAnsi="Calibri" w:cs="Calibri" w:hint="default"/>
      </w:rPr>
    </w:lvl>
    <w:lvl w:ilvl="1" w:tplc="8E525A2A">
      <w:start w:val="2"/>
      <w:numFmt w:val="bullet"/>
      <w:lvlText w:val="-"/>
      <w:lvlJc w:val="left"/>
      <w:pPr>
        <w:ind w:left="1440" w:hanging="360"/>
      </w:pPr>
      <w:rPr>
        <w:rFonts w:ascii="Times New Roman" w:eastAsia="Times New Roman" w:hAnsi="Times New Roman" w:cs="Times New Roman"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D95153"/>
    <w:multiLevelType w:val="hybridMultilevel"/>
    <w:tmpl w:val="110A1DEC"/>
    <w:lvl w:ilvl="0" w:tplc="552C09B8">
      <w:start w:val="1"/>
      <w:numFmt w:val="low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189075B7"/>
    <w:multiLevelType w:val="hybridMultilevel"/>
    <w:tmpl w:val="5412C4BE"/>
    <w:lvl w:ilvl="0" w:tplc="0418000B">
      <w:start w:val="1"/>
      <w:numFmt w:val="bullet"/>
      <w:lvlText w:val=""/>
      <w:lvlJc w:val="left"/>
      <w:pPr>
        <w:ind w:left="990" w:hanging="360"/>
      </w:pPr>
      <w:rPr>
        <w:rFonts w:ascii="Wingdings" w:hAnsi="Wingdings" w:hint="default"/>
      </w:rPr>
    </w:lvl>
    <w:lvl w:ilvl="1" w:tplc="04180003">
      <w:start w:val="1"/>
      <w:numFmt w:val="bullet"/>
      <w:lvlText w:val="o"/>
      <w:lvlJc w:val="left"/>
      <w:pPr>
        <w:ind w:left="1710" w:hanging="360"/>
      </w:pPr>
      <w:rPr>
        <w:rFonts w:ascii="Courier New" w:hAnsi="Courier New" w:cs="Courier New" w:hint="default"/>
      </w:rPr>
    </w:lvl>
    <w:lvl w:ilvl="2" w:tplc="04180005">
      <w:start w:val="1"/>
      <w:numFmt w:val="bullet"/>
      <w:lvlText w:val=""/>
      <w:lvlJc w:val="left"/>
      <w:pPr>
        <w:ind w:left="2430" w:hanging="360"/>
      </w:pPr>
      <w:rPr>
        <w:rFonts w:ascii="Wingdings" w:hAnsi="Wingdings" w:hint="default"/>
      </w:rPr>
    </w:lvl>
    <w:lvl w:ilvl="3" w:tplc="04180001">
      <w:start w:val="1"/>
      <w:numFmt w:val="bullet"/>
      <w:lvlText w:val=""/>
      <w:lvlJc w:val="left"/>
      <w:pPr>
        <w:ind w:left="3150" w:hanging="360"/>
      </w:pPr>
      <w:rPr>
        <w:rFonts w:ascii="Symbol" w:hAnsi="Symbol" w:hint="default"/>
      </w:rPr>
    </w:lvl>
    <w:lvl w:ilvl="4" w:tplc="04180003">
      <w:start w:val="1"/>
      <w:numFmt w:val="bullet"/>
      <w:lvlText w:val="o"/>
      <w:lvlJc w:val="left"/>
      <w:pPr>
        <w:ind w:left="3870" w:hanging="360"/>
      </w:pPr>
      <w:rPr>
        <w:rFonts w:ascii="Courier New" w:hAnsi="Courier New" w:cs="Courier New" w:hint="default"/>
      </w:rPr>
    </w:lvl>
    <w:lvl w:ilvl="5" w:tplc="04180005">
      <w:start w:val="1"/>
      <w:numFmt w:val="bullet"/>
      <w:lvlText w:val=""/>
      <w:lvlJc w:val="left"/>
      <w:pPr>
        <w:ind w:left="4590" w:hanging="360"/>
      </w:pPr>
      <w:rPr>
        <w:rFonts w:ascii="Wingdings" w:hAnsi="Wingdings" w:hint="default"/>
      </w:rPr>
    </w:lvl>
    <w:lvl w:ilvl="6" w:tplc="04180001">
      <w:start w:val="1"/>
      <w:numFmt w:val="bullet"/>
      <w:lvlText w:val=""/>
      <w:lvlJc w:val="left"/>
      <w:pPr>
        <w:ind w:left="5310" w:hanging="360"/>
      </w:pPr>
      <w:rPr>
        <w:rFonts w:ascii="Symbol" w:hAnsi="Symbol" w:hint="default"/>
      </w:rPr>
    </w:lvl>
    <w:lvl w:ilvl="7" w:tplc="04180003">
      <w:start w:val="1"/>
      <w:numFmt w:val="bullet"/>
      <w:lvlText w:val="o"/>
      <w:lvlJc w:val="left"/>
      <w:pPr>
        <w:ind w:left="6030" w:hanging="360"/>
      </w:pPr>
      <w:rPr>
        <w:rFonts w:ascii="Courier New" w:hAnsi="Courier New" w:cs="Courier New" w:hint="default"/>
      </w:rPr>
    </w:lvl>
    <w:lvl w:ilvl="8" w:tplc="04180005">
      <w:start w:val="1"/>
      <w:numFmt w:val="bullet"/>
      <w:lvlText w:val=""/>
      <w:lvlJc w:val="left"/>
      <w:pPr>
        <w:ind w:left="6750" w:hanging="360"/>
      </w:pPr>
      <w:rPr>
        <w:rFonts w:ascii="Wingdings" w:hAnsi="Wingdings" w:hint="default"/>
      </w:rPr>
    </w:lvl>
  </w:abstractNum>
  <w:abstractNum w:abstractNumId="8" w15:restartNumberingAfterBreak="0">
    <w:nsid w:val="1B7A5000"/>
    <w:multiLevelType w:val="hybridMultilevel"/>
    <w:tmpl w:val="92D6CA70"/>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9" w15:restartNumberingAfterBreak="0">
    <w:nsid w:val="1DEA6274"/>
    <w:multiLevelType w:val="hybridMultilevel"/>
    <w:tmpl w:val="696A9366"/>
    <w:lvl w:ilvl="0" w:tplc="0418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1E50C0A"/>
    <w:multiLevelType w:val="hybridMultilevel"/>
    <w:tmpl w:val="EBE2EC90"/>
    <w:lvl w:ilvl="0" w:tplc="E1EA5FAC">
      <w:start w:val="1"/>
      <w:numFmt w:val="lowerLetter"/>
      <w:lvlText w:val="%1)"/>
      <w:lvlJc w:val="left"/>
      <w:pPr>
        <w:ind w:left="1080" w:hanging="360"/>
      </w:pPr>
      <w:rPr>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80E66EC"/>
    <w:multiLevelType w:val="multilevel"/>
    <w:tmpl w:val="8DCA299C"/>
    <w:lvl w:ilvl="0">
      <w:start w:val="3"/>
      <w:numFmt w:val="bullet"/>
      <w:lvlText w:val="-"/>
      <w:lvlJc w:val="left"/>
      <w:pPr>
        <w:ind w:left="1080" w:hanging="360"/>
      </w:pPr>
      <w:rPr>
        <w:rFonts w:ascii="Arial" w:eastAsia="Arial" w:hAnsi="Arial" w:cs="Aria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2" w15:restartNumberingAfterBreak="0">
    <w:nsid w:val="2845211C"/>
    <w:multiLevelType w:val="hybridMultilevel"/>
    <w:tmpl w:val="9B0EE2BC"/>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DE4919"/>
    <w:multiLevelType w:val="hybridMultilevel"/>
    <w:tmpl w:val="FC0CF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2370C7"/>
    <w:multiLevelType w:val="hybridMultilevel"/>
    <w:tmpl w:val="C546AC4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1E5229"/>
    <w:multiLevelType w:val="hybridMultilevel"/>
    <w:tmpl w:val="7700B28C"/>
    <w:lvl w:ilvl="0" w:tplc="3864BC90">
      <w:numFmt w:val="bullet"/>
      <w:lvlText w:val="-"/>
      <w:lvlJc w:val="left"/>
      <w:pPr>
        <w:ind w:left="607" w:hanging="360"/>
      </w:pPr>
      <w:rPr>
        <w:rFonts w:ascii="Trebuchet MS" w:eastAsia="Calibri" w:hAnsi="Trebuchet MS" w:cs="Times New Roman" w:hint="default"/>
      </w:rPr>
    </w:lvl>
    <w:lvl w:ilvl="1" w:tplc="08090003" w:tentative="1">
      <w:start w:val="1"/>
      <w:numFmt w:val="bullet"/>
      <w:lvlText w:val="o"/>
      <w:lvlJc w:val="left"/>
      <w:pPr>
        <w:ind w:left="1327" w:hanging="360"/>
      </w:pPr>
      <w:rPr>
        <w:rFonts w:ascii="Courier New" w:hAnsi="Courier New" w:cs="Courier New" w:hint="default"/>
      </w:rPr>
    </w:lvl>
    <w:lvl w:ilvl="2" w:tplc="08090005" w:tentative="1">
      <w:start w:val="1"/>
      <w:numFmt w:val="bullet"/>
      <w:lvlText w:val=""/>
      <w:lvlJc w:val="left"/>
      <w:pPr>
        <w:ind w:left="2047" w:hanging="360"/>
      </w:pPr>
      <w:rPr>
        <w:rFonts w:ascii="Wingdings" w:hAnsi="Wingdings" w:hint="default"/>
      </w:rPr>
    </w:lvl>
    <w:lvl w:ilvl="3" w:tplc="08090001" w:tentative="1">
      <w:start w:val="1"/>
      <w:numFmt w:val="bullet"/>
      <w:lvlText w:val=""/>
      <w:lvlJc w:val="left"/>
      <w:pPr>
        <w:ind w:left="2767" w:hanging="360"/>
      </w:pPr>
      <w:rPr>
        <w:rFonts w:ascii="Symbol" w:hAnsi="Symbol" w:hint="default"/>
      </w:rPr>
    </w:lvl>
    <w:lvl w:ilvl="4" w:tplc="08090003" w:tentative="1">
      <w:start w:val="1"/>
      <w:numFmt w:val="bullet"/>
      <w:lvlText w:val="o"/>
      <w:lvlJc w:val="left"/>
      <w:pPr>
        <w:ind w:left="3487" w:hanging="360"/>
      </w:pPr>
      <w:rPr>
        <w:rFonts w:ascii="Courier New" w:hAnsi="Courier New" w:cs="Courier New" w:hint="default"/>
      </w:rPr>
    </w:lvl>
    <w:lvl w:ilvl="5" w:tplc="08090005" w:tentative="1">
      <w:start w:val="1"/>
      <w:numFmt w:val="bullet"/>
      <w:lvlText w:val=""/>
      <w:lvlJc w:val="left"/>
      <w:pPr>
        <w:ind w:left="4207" w:hanging="360"/>
      </w:pPr>
      <w:rPr>
        <w:rFonts w:ascii="Wingdings" w:hAnsi="Wingdings" w:hint="default"/>
      </w:rPr>
    </w:lvl>
    <w:lvl w:ilvl="6" w:tplc="08090001" w:tentative="1">
      <w:start w:val="1"/>
      <w:numFmt w:val="bullet"/>
      <w:lvlText w:val=""/>
      <w:lvlJc w:val="left"/>
      <w:pPr>
        <w:ind w:left="4927" w:hanging="360"/>
      </w:pPr>
      <w:rPr>
        <w:rFonts w:ascii="Symbol" w:hAnsi="Symbol" w:hint="default"/>
      </w:rPr>
    </w:lvl>
    <w:lvl w:ilvl="7" w:tplc="08090003" w:tentative="1">
      <w:start w:val="1"/>
      <w:numFmt w:val="bullet"/>
      <w:lvlText w:val="o"/>
      <w:lvlJc w:val="left"/>
      <w:pPr>
        <w:ind w:left="5647" w:hanging="360"/>
      </w:pPr>
      <w:rPr>
        <w:rFonts w:ascii="Courier New" w:hAnsi="Courier New" w:cs="Courier New" w:hint="default"/>
      </w:rPr>
    </w:lvl>
    <w:lvl w:ilvl="8" w:tplc="08090005" w:tentative="1">
      <w:start w:val="1"/>
      <w:numFmt w:val="bullet"/>
      <w:lvlText w:val=""/>
      <w:lvlJc w:val="left"/>
      <w:pPr>
        <w:ind w:left="6367" w:hanging="360"/>
      </w:pPr>
      <w:rPr>
        <w:rFonts w:ascii="Wingdings" w:hAnsi="Wingdings" w:hint="default"/>
      </w:rPr>
    </w:lvl>
  </w:abstractNum>
  <w:abstractNum w:abstractNumId="16" w15:restartNumberingAfterBreak="0">
    <w:nsid w:val="4BF52A65"/>
    <w:multiLevelType w:val="hybridMultilevel"/>
    <w:tmpl w:val="4F7E1B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CA10DF2"/>
    <w:multiLevelType w:val="hybridMultilevel"/>
    <w:tmpl w:val="48AC5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175CC2"/>
    <w:multiLevelType w:val="hybridMultilevel"/>
    <w:tmpl w:val="53EA93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6A70390"/>
    <w:multiLevelType w:val="hybridMultilevel"/>
    <w:tmpl w:val="D8667868"/>
    <w:lvl w:ilvl="0" w:tplc="94D89D3E">
      <w:start w:val="1"/>
      <w:numFmt w:val="upp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80503F1"/>
    <w:multiLevelType w:val="hybridMultilevel"/>
    <w:tmpl w:val="EBE2EC90"/>
    <w:lvl w:ilvl="0" w:tplc="E1EA5FAC">
      <w:start w:val="1"/>
      <w:numFmt w:val="lowerLetter"/>
      <w:lvlText w:val="%1)"/>
      <w:lvlJc w:val="left"/>
      <w:pPr>
        <w:ind w:left="1080" w:hanging="360"/>
      </w:pPr>
      <w:rPr>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17E6E72"/>
    <w:multiLevelType w:val="hybridMultilevel"/>
    <w:tmpl w:val="CF684572"/>
    <w:lvl w:ilvl="0" w:tplc="04090001">
      <w:start w:val="1"/>
      <w:numFmt w:val="bullet"/>
      <w:lvlText w:val=""/>
      <w:lvlJc w:val="left"/>
      <w:pPr>
        <w:ind w:left="864" w:hanging="360"/>
      </w:pPr>
      <w:rPr>
        <w:rFonts w:ascii="Symbol" w:hAnsi="Symbol" w:hint="default"/>
      </w:rPr>
    </w:lvl>
    <w:lvl w:ilvl="1" w:tplc="04090001">
      <w:start w:val="1"/>
      <w:numFmt w:val="bullet"/>
      <w:lvlText w:val=""/>
      <w:lvlJc w:val="left"/>
      <w:pPr>
        <w:ind w:left="1584" w:hanging="360"/>
      </w:pPr>
      <w:rPr>
        <w:rFonts w:ascii="Symbol" w:hAnsi="Symbol"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2" w15:restartNumberingAfterBreak="0">
    <w:nsid w:val="6A341B67"/>
    <w:multiLevelType w:val="hybridMultilevel"/>
    <w:tmpl w:val="DB7A7EC8"/>
    <w:lvl w:ilvl="0" w:tplc="51FCA5DA">
      <w:start w:val="1"/>
      <w:numFmt w:val="upp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D9B1EE9"/>
    <w:multiLevelType w:val="hybridMultilevel"/>
    <w:tmpl w:val="1A881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04604CA"/>
    <w:multiLevelType w:val="hybridMultilevel"/>
    <w:tmpl w:val="E0B4099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73BF40A7"/>
    <w:multiLevelType w:val="hybridMultilevel"/>
    <w:tmpl w:val="23B089B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62C3475"/>
    <w:multiLevelType w:val="hybridMultilevel"/>
    <w:tmpl w:val="74881BDE"/>
    <w:lvl w:ilvl="0" w:tplc="04180001">
      <w:start w:val="1"/>
      <w:numFmt w:val="bullet"/>
      <w:lvlText w:val=""/>
      <w:lvlJc w:val="left"/>
      <w:pPr>
        <w:ind w:left="1440" w:hanging="360"/>
      </w:pPr>
      <w:rPr>
        <w:rFonts w:ascii="Symbol" w:hAnsi="Symbol" w:hint="default"/>
      </w:rPr>
    </w:lvl>
    <w:lvl w:ilvl="1" w:tplc="04180003">
      <w:start w:val="1"/>
      <w:numFmt w:val="bullet"/>
      <w:lvlText w:val="o"/>
      <w:lvlJc w:val="left"/>
      <w:pPr>
        <w:ind w:left="2160" w:hanging="360"/>
      </w:pPr>
      <w:rPr>
        <w:rFonts w:ascii="Courier New" w:hAnsi="Courier New" w:cs="Courier New" w:hint="default"/>
      </w:rPr>
    </w:lvl>
    <w:lvl w:ilvl="2" w:tplc="04180005">
      <w:start w:val="1"/>
      <w:numFmt w:val="bullet"/>
      <w:lvlText w:val=""/>
      <w:lvlJc w:val="left"/>
      <w:pPr>
        <w:ind w:left="2880" w:hanging="360"/>
      </w:pPr>
      <w:rPr>
        <w:rFonts w:ascii="Wingdings" w:hAnsi="Wingdings" w:hint="default"/>
      </w:rPr>
    </w:lvl>
    <w:lvl w:ilvl="3" w:tplc="04180001">
      <w:start w:val="1"/>
      <w:numFmt w:val="bullet"/>
      <w:lvlText w:val=""/>
      <w:lvlJc w:val="left"/>
      <w:pPr>
        <w:ind w:left="3600" w:hanging="360"/>
      </w:pPr>
      <w:rPr>
        <w:rFonts w:ascii="Symbol" w:hAnsi="Symbol" w:hint="default"/>
      </w:rPr>
    </w:lvl>
    <w:lvl w:ilvl="4" w:tplc="04180003">
      <w:start w:val="1"/>
      <w:numFmt w:val="bullet"/>
      <w:lvlText w:val="o"/>
      <w:lvlJc w:val="left"/>
      <w:pPr>
        <w:ind w:left="4320" w:hanging="360"/>
      </w:pPr>
      <w:rPr>
        <w:rFonts w:ascii="Courier New" w:hAnsi="Courier New" w:cs="Courier New" w:hint="default"/>
      </w:rPr>
    </w:lvl>
    <w:lvl w:ilvl="5" w:tplc="04180005">
      <w:start w:val="1"/>
      <w:numFmt w:val="bullet"/>
      <w:lvlText w:val=""/>
      <w:lvlJc w:val="left"/>
      <w:pPr>
        <w:ind w:left="5040" w:hanging="360"/>
      </w:pPr>
      <w:rPr>
        <w:rFonts w:ascii="Wingdings" w:hAnsi="Wingdings" w:hint="default"/>
      </w:rPr>
    </w:lvl>
    <w:lvl w:ilvl="6" w:tplc="04180001">
      <w:start w:val="1"/>
      <w:numFmt w:val="bullet"/>
      <w:lvlText w:val=""/>
      <w:lvlJc w:val="left"/>
      <w:pPr>
        <w:ind w:left="5760" w:hanging="360"/>
      </w:pPr>
      <w:rPr>
        <w:rFonts w:ascii="Symbol" w:hAnsi="Symbol" w:hint="default"/>
      </w:rPr>
    </w:lvl>
    <w:lvl w:ilvl="7" w:tplc="04180003">
      <w:start w:val="1"/>
      <w:numFmt w:val="bullet"/>
      <w:lvlText w:val="o"/>
      <w:lvlJc w:val="left"/>
      <w:pPr>
        <w:ind w:left="6480" w:hanging="360"/>
      </w:pPr>
      <w:rPr>
        <w:rFonts w:ascii="Courier New" w:hAnsi="Courier New" w:cs="Courier New" w:hint="default"/>
      </w:rPr>
    </w:lvl>
    <w:lvl w:ilvl="8" w:tplc="04180005">
      <w:start w:val="1"/>
      <w:numFmt w:val="bullet"/>
      <w:lvlText w:val=""/>
      <w:lvlJc w:val="left"/>
      <w:pPr>
        <w:ind w:left="7200" w:hanging="360"/>
      </w:pPr>
      <w:rPr>
        <w:rFonts w:ascii="Wingdings" w:hAnsi="Wingdings" w:hint="default"/>
      </w:rPr>
    </w:lvl>
  </w:abstractNum>
  <w:abstractNum w:abstractNumId="27" w15:restartNumberingAfterBreak="0">
    <w:nsid w:val="79312AD2"/>
    <w:multiLevelType w:val="hybridMultilevel"/>
    <w:tmpl w:val="C5221B52"/>
    <w:lvl w:ilvl="0" w:tplc="551CADD8">
      <w:start w:val="1"/>
      <w:numFmt w:val="bullet"/>
      <w:lvlText w:val="-"/>
      <w:lvlJc w:val="left"/>
      <w:pPr>
        <w:ind w:left="36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ADD4558"/>
    <w:multiLevelType w:val="hybridMultilevel"/>
    <w:tmpl w:val="187A5FBC"/>
    <w:lvl w:ilvl="0" w:tplc="49C687A0">
      <w:start w:val="1"/>
      <w:numFmt w:val="decimal"/>
      <w:lvlText w:val="%1."/>
      <w:lvlJc w:val="left"/>
      <w:pPr>
        <w:ind w:left="360" w:hanging="360"/>
      </w:pPr>
      <w:rPr>
        <w:b w:val="0"/>
      </w:rPr>
    </w:lvl>
    <w:lvl w:ilvl="1" w:tplc="04180003" w:tentative="1">
      <w:start w:val="1"/>
      <w:numFmt w:val="lowerLetter"/>
      <w:lvlText w:val="%2."/>
      <w:lvlJc w:val="left"/>
      <w:pPr>
        <w:ind w:left="1440" w:hanging="360"/>
      </w:pPr>
    </w:lvl>
    <w:lvl w:ilvl="2" w:tplc="04180005" w:tentative="1">
      <w:start w:val="1"/>
      <w:numFmt w:val="lowerRoman"/>
      <w:lvlText w:val="%3."/>
      <w:lvlJc w:val="right"/>
      <w:pPr>
        <w:ind w:left="2160" w:hanging="180"/>
      </w:pPr>
    </w:lvl>
    <w:lvl w:ilvl="3" w:tplc="04180001" w:tentative="1">
      <w:start w:val="1"/>
      <w:numFmt w:val="decimal"/>
      <w:lvlText w:val="%4."/>
      <w:lvlJc w:val="left"/>
      <w:pPr>
        <w:ind w:left="2880" w:hanging="360"/>
      </w:pPr>
    </w:lvl>
    <w:lvl w:ilvl="4" w:tplc="04180003" w:tentative="1">
      <w:start w:val="1"/>
      <w:numFmt w:val="lowerLetter"/>
      <w:lvlText w:val="%5."/>
      <w:lvlJc w:val="left"/>
      <w:pPr>
        <w:ind w:left="3600" w:hanging="360"/>
      </w:pPr>
    </w:lvl>
    <w:lvl w:ilvl="5" w:tplc="04180005" w:tentative="1">
      <w:start w:val="1"/>
      <w:numFmt w:val="lowerRoman"/>
      <w:lvlText w:val="%6."/>
      <w:lvlJc w:val="right"/>
      <w:pPr>
        <w:ind w:left="4320" w:hanging="180"/>
      </w:pPr>
    </w:lvl>
    <w:lvl w:ilvl="6" w:tplc="04180001" w:tentative="1">
      <w:start w:val="1"/>
      <w:numFmt w:val="decimal"/>
      <w:lvlText w:val="%7."/>
      <w:lvlJc w:val="left"/>
      <w:pPr>
        <w:ind w:left="5040" w:hanging="360"/>
      </w:pPr>
    </w:lvl>
    <w:lvl w:ilvl="7" w:tplc="04180003" w:tentative="1">
      <w:start w:val="1"/>
      <w:numFmt w:val="lowerLetter"/>
      <w:lvlText w:val="%8."/>
      <w:lvlJc w:val="left"/>
      <w:pPr>
        <w:ind w:left="5760" w:hanging="360"/>
      </w:pPr>
    </w:lvl>
    <w:lvl w:ilvl="8" w:tplc="04180005" w:tentative="1">
      <w:start w:val="1"/>
      <w:numFmt w:val="lowerRoman"/>
      <w:lvlText w:val="%9."/>
      <w:lvlJc w:val="right"/>
      <w:pPr>
        <w:ind w:left="6480" w:hanging="180"/>
      </w:pPr>
    </w:lvl>
  </w:abstractNum>
  <w:num w:numId="1">
    <w:abstractNumId w:val="10"/>
  </w:num>
  <w:num w:numId="2">
    <w:abstractNumId w:val="12"/>
  </w:num>
  <w:num w:numId="3">
    <w:abstractNumId w:val="21"/>
  </w:num>
  <w:num w:numId="4">
    <w:abstractNumId w:val="8"/>
  </w:num>
  <w:num w:numId="5">
    <w:abstractNumId w:val="23"/>
  </w:num>
  <w:num w:numId="6">
    <w:abstractNumId w:val="1"/>
  </w:num>
  <w:num w:numId="7">
    <w:abstractNumId w:val="18"/>
  </w:num>
  <w:num w:numId="8">
    <w:abstractNumId w:val="6"/>
  </w:num>
  <w:num w:numId="9">
    <w:abstractNumId w:val="19"/>
  </w:num>
  <w:num w:numId="10">
    <w:abstractNumId w:val="3"/>
  </w:num>
  <w:num w:numId="11">
    <w:abstractNumId w:val="11"/>
  </w:num>
  <w:num w:numId="12">
    <w:abstractNumId w:val="27"/>
  </w:num>
  <w:num w:numId="13">
    <w:abstractNumId w:val="7"/>
  </w:num>
  <w:num w:numId="14">
    <w:abstractNumId w:val="26"/>
  </w:num>
  <w:num w:numId="15">
    <w:abstractNumId w:val="9"/>
  </w:num>
  <w:num w:numId="16">
    <w:abstractNumId w:val="5"/>
  </w:num>
  <w:num w:numId="17">
    <w:abstractNumId w:val="14"/>
  </w:num>
  <w:num w:numId="18">
    <w:abstractNumId w:val="0"/>
  </w:num>
  <w:num w:numId="19">
    <w:abstractNumId w:val="16"/>
  </w:num>
  <w:num w:numId="20">
    <w:abstractNumId w:val="15"/>
  </w:num>
  <w:num w:numId="21">
    <w:abstractNumId w:val="13"/>
  </w:num>
  <w:num w:numId="22">
    <w:abstractNumId w:val="17"/>
  </w:num>
  <w:num w:numId="23">
    <w:abstractNumId w:val="24"/>
  </w:num>
  <w:num w:numId="24">
    <w:abstractNumId w:val="28"/>
  </w:num>
  <w:num w:numId="25">
    <w:abstractNumId w:val="7"/>
  </w:num>
  <w:num w:numId="26">
    <w:abstractNumId w:val="26"/>
  </w:num>
  <w:num w:numId="27">
    <w:abstractNumId w:val="4"/>
  </w:num>
  <w:num w:numId="28">
    <w:abstractNumId w:val="25"/>
  </w:num>
  <w:num w:numId="29">
    <w:abstractNumId w:val="22"/>
  </w:num>
  <w:num w:numId="30">
    <w:abstractNumId w:val="2"/>
  </w:num>
  <w:num w:numId="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65D"/>
    <w:rsid w:val="00002036"/>
    <w:rsid w:val="00042469"/>
    <w:rsid w:val="0009091A"/>
    <w:rsid w:val="000B1883"/>
    <w:rsid w:val="000B1936"/>
    <w:rsid w:val="000C0E50"/>
    <w:rsid w:val="000E1DC5"/>
    <w:rsid w:val="001106DF"/>
    <w:rsid w:val="00133E8B"/>
    <w:rsid w:val="00143ACD"/>
    <w:rsid w:val="00190DD3"/>
    <w:rsid w:val="001B47C8"/>
    <w:rsid w:val="001D0AE7"/>
    <w:rsid w:val="00202154"/>
    <w:rsid w:val="00260CDF"/>
    <w:rsid w:val="002737A1"/>
    <w:rsid w:val="00310FAF"/>
    <w:rsid w:val="003415E1"/>
    <w:rsid w:val="00341C03"/>
    <w:rsid w:val="00354326"/>
    <w:rsid w:val="00372743"/>
    <w:rsid w:val="00424812"/>
    <w:rsid w:val="00482EF6"/>
    <w:rsid w:val="004A0897"/>
    <w:rsid w:val="004A5C08"/>
    <w:rsid w:val="004B7417"/>
    <w:rsid w:val="004C0CE7"/>
    <w:rsid w:val="004C5511"/>
    <w:rsid w:val="004C7186"/>
    <w:rsid w:val="004F0F51"/>
    <w:rsid w:val="0051560F"/>
    <w:rsid w:val="0053065D"/>
    <w:rsid w:val="00544CF6"/>
    <w:rsid w:val="005513B8"/>
    <w:rsid w:val="0057684B"/>
    <w:rsid w:val="005D1EB2"/>
    <w:rsid w:val="005D3899"/>
    <w:rsid w:val="006434CB"/>
    <w:rsid w:val="0066255E"/>
    <w:rsid w:val="0068465C"/>
    <w:rsid w:val="006A1311"/>
    <w:rsid w:val="006A20DF"/>
    <w:rsid w:val="006A261F"/>
    <w:rsid w:val="006A29C8"/>
    <w:rsid w:val="006C4D48"/>
    <w:rsid w:val="006D65DB"/>
    <w:rsid w:val="006E7215"/>
    <w:rsid w:val="00753CCD"/>
    <w:rsid w:val="007D4A5C"/>
    <w:rsid w:val="007E6483"/>
    <w:rsid w:val="007E78BC"/>
    <w:rsid w:val="0081504B"/>
    <w:rsid w:val="008441F2"/>
    <w:rsid w:val="00846163"/>
    <w:rsid w:val="008507D9"/>
    <w:rsid w:val="008631FB"/>
    <w:rsid w:val="008722B7"/>
    <w:rsid w:val="008C7811"/>
    <w:rsid w:val="008D246C"/>
    <w:rsid w:val="008E19DC"/>
    <w:rsid w:val="0090061B"/>
    <w:rsid w:val="009044F6"/>
    <w:rsid w:val="00906D3D"/>
    <w:rsid w:val="009142A5"/>
    <w:rsid w:val="0099455C"/>
    <w:rsid w:val="0099681F"/>
    <w:rsid w:val="009A3973"/>
    <w:rsid w:val="009B480A"/>
    <w:rsid w:val="009B5F83"/>
    <w:rsid w:val="009E3E55"/>
    <w:rsid w:val="00A00E64"/>
    <w:rsid w:val="00A0719A"/>
    <w:rsid w:val="00A52A8E"/>
    <w:rsid w:val="00A81D80"/>
    <w:rsid w:val="00A906B5"/>
    <w:rsid w:val="00A95F55"/>
    <w:rsid w:val="00AA61A8"/>
    <w:rsid w:val="00B43502"/>
    <w:rsid w:val="00B62272"/>
    <w:rsid w:val="00B66053"/>
    <w:rsid w:val="00B762E0"/>
    <w:rsid w:val="00BB2BDF"/>
    <w:rsid w:val="00BE0746"/>
    <w:rsid w:val="00C01AB9"/>
    <w:rsid w:val="00C02DFA"/>
    <w:rsid w:val="00C545F6"/>
    <w:rsid w:val="00C61733"/>
    <w:rsid w:val="00CB6F45"/>
    <w:rsid w:val="00CF037F"/>
    <w:rsid w:val="00D1499F"/>
    <w:rsid w:val="00D356FA"/>
    <w:rsid w:val="00D41783"/>
    <w:rsid w:val="00D447FB"/>
    <w:rsid w:val="00D5217B"/>
    <w:rsid w:val="00D618C4"/>
    <w:rsid w:val="00D62259"/>
    <w:rsid w:val="00D8381D"/>
    <w:rsid w:val="00DA45C4"/>
    <w:rsid w:val="00DE792C"/>
    <w:rsid w:val="00E12170"/>
    <w:rsid w:val="00E35AD6"/>
    <w:rsid w:val="00E63C81"/>
    <w:rsid w:val="00E72759"/>
    <w:rsid w:val="00E82CD9"/>
    <w:rsid w:val="00E84F3C"/>
    <w:rsid w:val="00E86B03"/>
    <w:rsid w:val="00ED25D0"/>
    <w:rsid w:val="00F1090C"/>
    <w:rsid w:val="00F63ED6"/>
    <w:rsid w:val="00F810A8"/>
    <w:rsid w:val="00FB5C16"/>
    <w:rsid w:val="00FE758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DDA44A"/>
  <w15:chartTrackingRefBased/>
  <w15:docId w15:val="{E8AC5687-4A08-499A-9245-7931D5E9C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9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3A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3ACD"/>
  </w:style>
  <w:style w:type="paragraph" w:styleId="Footer">
    <w:name w:val="footer"/>
    <w:basedOn w:val="Normal"/>
    <w:link w:val="FooterChar"/>
    <w:uiPriority w:val="99"/>
    <w:unhideWhenUsed/>
    <w:rsid w:val="00143A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3ACD"/>
  </w:style>
  <w:style w:type="paragraph" w:customStyle="1" w:styleId="Footer1">
    <w:name w:val="Footer1"/>
    <w:basedOn w:val="Footer"/>
    <w:link w:val="footerChar0"/>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0">
    <w:name w:val="footer Char"/>
    <w:basedOn w:val="FooterChar"/>
    <w:link w:val="Footer1"/>
    <w:rsid w:val="00D8381D"/>
    <w:rPr>
      <w:rFonts w:ascii="Trebuchet MS" w:hAnsi="Trebuchet MS" w:cs="Open Sans"/>
      <w:color w:val="000000"/>
      <w:sz w:val="14"/>
      <w:szCs w:val="14"/>
      <w14:ligatures w14:val="none"/>
    </w:rPr>
  </w:style>
  <w:style w:type="character" w:styleId="Hyperlink">
    <w:name w:val="Hyperlink"/>
    <w:basedOn w:val="DefaultParagraphFont"/>
    <w:uiPriority w:val="99"/>
    <w:unhideWhenUsed/>
    <w:rsid w:val="00D8381D"/>
    <w:rPr>
      <w:color w:val="0563C1" w:themeColor="hyperlink"/>
      <w:u w:val="single"/>
    </w:rPr>
  </w:style>
  <w:style w:type="paragraph" w:styleId="ListParagraph">
    <w:name w:val="List Paragraph"/>
    <w:basedOn w:val="Normal"/>
    <w:uiPriority w:val="34"/>
    <w:qFormat/>
    <w:rsid w:val="006A29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apmbv.anpm.ro" TargetMode="External"/><Relationship Id="rId2" Type="http://schemas.openxmlformats.org/officeDocument/2006/relationships/hyperlink" Target="mailto:office@apmbv.anpm.ro" TargetMode="External"/><Relationship Id="rId1" Type="http://schemas.openxmlformats.org/officeDocument/2006/relationships/hyperlink" Target="http://arpmbuc.anpm.ro/files/ARPM%20BUCURESTI/Date%20de%20contact%20ARPMB/hartaculocalizareARPMBuc.JPG"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apmbv.anpm.ro" TargetMode="External"/><Relationship Id="rId2" Type="http://schemas.openxmlformats.org/officeDocument/2006/relationships/hyperlink" Target="mailto:office@apmbv.anpm.ro" TargetMode="External"/><Relationship Id="rId1" Type="http://schemas.openxmlformats.org/officeDocument/2006/relationships/hyperlink" Target="http://arpmbuc.anpm.ro/files/ARPM%20BUCURESTI/Date%20de%20contact%20ARPMB/hartaculocalizareARPMBuc.JP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F1AF57-E71F-4E13-BCE2-95AB3D7FE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TotalTime>
  <Pages>9</Pages>
  <Words>4619</Words>
  <Characters>26331</Characters>
  <Application>Microsoft Office Word</Application>
  <DocSecurity>0</DocSecurity>
  <Lines>219</Lines>
  <Paragraphs>61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30889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Seven Signs</dc:creator>
  <cp:keywords/>
  <dc:description/>
  <cp:lastModifiedBy>Ciuciur Mirela</cp:lastModifiedBy>
  <cp:revision>44</cp:revision>
  <cp:lastPrinted>2023-12-08T11:12:00Z</cp:lastPrinted>
  <dcterms:created xsi:type="dcterms:W3CDTF">2023-12-08T11:08:00Z</dcterms:created>
  <dcterms:modified xsi:type="dcterms:W3CDTF">2024-02-22T12:26:00Z</dcterms:modified>
</cp:coreProperties>
</file>