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B1" w:rsidRDefault="00D94DB1"/>
    <w:p w:rsidR="00072238" w:rsidRDefault="00072238"/>
    <w:p w:rsidR="00072238" w:rsidRPr="00072238" w:rsidRDefault="00072238" w:rsidP="00072238">
      <w:pPr>
        <w:shd w:val="clear" w:color="auto" w:fill="FFFFFF"/>
        <w:spacing w:after="0" w:line="360" w:lineRule="atLeast"/>
        <w:ind w:left="24" w:right="24"/>
        <w:outlineLvl w:val="2"/>
        <w:rPr>
          <w:rFonts w:ascii="Arial" w:eastAsia="Times New Roman" w:hAnsi="Arial" w:cs="Arial"/>
          <w:color w:val="555555"/>
          <w:spacing w:val="15"/>
          <w:sz w:val="39"/>
          <w:szCs w:val="39"/>
        </w:rPr>
      </w:pP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Agentia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Nationala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pentru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Protectia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Mediului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anunta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publicul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interesat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ca la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Biroul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EMAS au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fost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depuse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documentele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de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sutinere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a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cererii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de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inregistrare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in EMAS, de </w:t>
      </w:r>
      <w:proofErr w:type="spellStart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>catre</w:t>
      </w:r>
      <w:proofErr w:type="spellEnd"/>
      <w:r w:rsidRPr="00072238">
        <w:rPr>
          <w:rFonts w:ascii="Arial" w:eastAsia="Times New Roman" w:hAnsi="Arial" w:cs="Arial"/>
          <w:color w:val="555555"/>
          <w:spacing w:val="15"/>
          <w:sz w:val="39"/>
          <w:szCs w:val="39"/>
          <w:bdr w:val="none" w:sz="0" w:space="0" w:color="auto" w:frame="1"/>
        </w:rPr>
        <w:t xml:space="preserve"> Genesis Facility Management – West Gate Business District</w:t>
      </w:r>
    </w:p>
    <w:p w:rsidR="00072238" w:rsidRDefault="00072238" w:rsidP="00072238">
      <w:pPr>
        <w:pStyle w:val="NormalWeb"/>
        <w:shd w:val="clear" w:color="auto" w:fill="F9F9F9"/>
        <w:spacing w:line="360" w:lineRule="atLeast"/>
        <w:jc w:val="both"/>
        <w:rPr>
          <w:rFonts w:ascii="Arial" w:hAnsi="Arial" w:cs="Arial"/>
          <w:color w:val="666666"/>
          <w:spacing w:val="1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666666"/>
          <w:spacing w:val="12"/>
          <w:sz w:val="21"/>
          <w:szCs w:val="21"/>
        </w:rPr>
        <w:t>“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Agentia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Nationala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Protectia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anunta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publicul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interesat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ca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Biroul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EMAS au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fost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depuse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sutinere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cererii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inregistrare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in EMAS,  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catre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Genesis Facility Management – West Gate Business District,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Strada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Preciziei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24, sector 6.</w:t>
      </w:r>
    </w:p>
    <w:p w:rsidR="00072238" w:rsidRDefault="00072238" w:rsidP="00072238">
      <w:pPr>
        <w:pStyle w:val="NormalWeb"/>
        <w:shd w:val="clear" w:color="auto" w:fill="F9F9F9"/>
        <w:spacing w:line="360" w:lineRule="atLeast"/>
        <w:jc w:val="both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pot fi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consultate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zilele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luni-joi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intre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8-16.30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vineri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intre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orele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8-14,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sediul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Agentiei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Nationale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Protectia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Splaiul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Independentei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pacing w:val="12"/>
          <w:sz w:val="21"/>
          <w:szCs w:val="21"/>
        </w:rPr>
        <w:t>294</w:t>
      </w:r>
      <w:proofErr w:type="gram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corp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B.</w:t>
      </w:r>
    </w:p>
    <w:p w:rsidR="00072238" w:rsidRDefault="00072238" w:rsidP="00072238">
      <w:pPr>
        <w:pStyle w:val="NormalWeb"/>
        <w:shd w:val="clear" w:color="auto" w:fill="F9F9F9"/>
        <w:spacing w:line="360" w:lineRule="atLeast"/>
        <w:jc w:val="both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Observatiile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partilor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interesate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pot fi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trimise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sediul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Agentiei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Nationale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Protectia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/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sau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Agentia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pentru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Protectia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.”</w:t>
      </w:r>
    </w:p>
    <w:p w:rsidR="00072238" w:rsidRDefault="00072238"/>
    <w:sectPr w:rsidR="0007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8"/>
    <w:rsid w:val="00072238"/>
    <w:rsid w:val="00093F93"/>
    <w:rsid w:val="000E016B"/>
    <w:rsid w:val="00213EF6"/>
    <w:rsid w:val="00516AC5"/>
    <w:rsid w:val="00A6548B"/>
    <w:rsid w:val="00D94DB1"/>
    <w:rsid w:val="00E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424D"/>
  <w15:chartTrackingRefBased/>
  <w15:docId w15:val="{7E8CC4AD-4E15-4CEA-B15E-9228A4E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Garban</dc:creator>
  <cp:keywords/>
  <dc:description/>
  <cp:lastModifiedBy>Elena Garban</cp:lastModifiedBy>
  <cp:revision>1</cp:revision>
  <dcterms:created xsi:type="dcterms:W3CDTF">2023-05-31T07:11:00Z</dcterms:created>
  <dcterms:modified xsi:type="dcterms:W3CDTF">2023-05-31T07:13:00Z</dcterms:modified>
</cp:coreProperties>
</file>