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A17ACD" w:rsidP="00CF08C4">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sidR="007F37AF">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9D7C2C">
        <w:rPr>
          <w:rFonts w:ascii="Arial" w:hAnsi="Arial" w:cs="Arial"/>
          <w:i w:val="0"/>
          <w:lang w:val="ro-RO"/>
        </w:rPr>
        <w:t xml:space="preserve"> </w:t>
      </w:r>
      <w:r w:rsidR="00A17ACD">
        <w:rPr>
          <w:rFonts w:ascii="Arial" w:hAnsi="Arial" w:cs="Arial"/>
          <w:i w:val="0"/>
          <w:lang w:val="ro-RO"/>
        </w:rPr>
        <w:t xml:space="preserve">   </w:t>
      </w:r>
      <w:r w:rsidR="00583180">
        <w:rPr>
          <w:rFonts w:ascii="Arial" w:hAnsi="Arial" w:cs="Arial"/>
          <w:i w:val="0"/>
          <w:lang w:val="ro-RO"/>
        </w:rPr>
        <w:t xml:space="preserve"> </w:t>
      </w:r>
      <w:r>
        <w:rPr>
          <w:rFonts w:ascii="Arial" w:hAnsi="Arial" w:cs="Arial"/>
          <w:i w:val="0"/>
          <w:lang w:val="ro-RO"/>
        </w:rPr>
        <w:t>din</w:t>
      </w:r>
      <w:r w:rsidR="009D7C2C">
        <w:rPr>
          <w:rFonts w:ascii="Arial" w:hAnsi="Arial" w:cs="Arial"/>
          <w:i w:val="0"/>
          <w:lang w:val="ro-RO"/>
        </w:rPr>
        <w:t xml:space="preserve"> </w:t>
      </w:r>
      <w:r w:rsidR="00A17ACD">
        <w:rPr>
          <w:rFonts w:ascii="Arial" w:hAnsi="Arial" w:cs="Arial"/>
          <w:i w:val="0"/>
          <w:lang w:val="ro-RO"/>
        </w:rPr>
        <w:t xml:space="preserve">     </w:t>
      </w:r>
      <w:r w:rsidR="007F37AF">
        <w:rPr>
          <w:rFonts w:ascii="Arial" w:hAnsi="Arial" w:cs="Arial"/>
          <w:i w:val="0"/>
          <w:lang w:val="ro-RO"/>
        </w:rPr>
        <w:t>.201</w:t>
      </w:r>
      <w:r w:rsidR="00A17ACD">
        <w:rPr>
          <w:rFonts w:ascii="Arial" w:hAnsi="Arial" w:cs="Arial"/>
          <w:i w:val="0"/>
          <w:lang w:val="ro-RO"/>
        </w:rPr>
        <w:t>8</w:t>
      </w:r>
      <w:r w:rsidR="00583180">
        <w:rPr>
          <w:rFonts w:ascii="Arial" w:hAnsi="Arial" w:cs="Arial"/>
          <w:i w:val="0"/>
          <w:lang w:val="ro-RO"/>
        </w:rPr>
        <w:t xml:space="preserve">      </w:t>
      </w:r>
      <w:r>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7F4C95" w:rsidRDefault="00D66BFF" w:rsidP="009000A8">
      <w:pPr>
        <w:spacing w:after="0" w:line="240" w:lineRule="auto"/>
        <w:jc w:val="center"/>
        <w:rPr>
          <w:rFonts w:ascii="Arial" w:hAnsi="Arial" w:cs="Arial"/>
          <w:sz w:val="24"/>
          <w:szCs w:val="24"/>
          <w:lang w:val="ro-RO"/>
        </w:rPr>
      </w:pPr>
      <w:r w:rsidRPr="007F4C95">
        <w:rPr>
          <w:rFonts w:ascii="Arial" w:hAnsi="Arial" w:cs="Arial"/>
          <w:sz w:val="24"/>
          <w:szCs w:val="24"/>
          <w:lang w:val="ro-RO"/>
        </w:rPr>
        <w:t xml:space="preserve"> </w:t>
      </w:r>
    </w:p>
    <w:p w:rsidR="00D66BFF" w:rsidRPr="007F4C95" w:rsidRDefault="00D66BFF" w:rsidP="007168C7">
      <w:pPr>
        <w:spacing w:after="0" w:line="240" w:lineRule="auto"/>
        <w:ind w:firstLine="708"/>
        <w:jc w:val="both"/>
        <w:rPr>
          <w:rFonts w:ascii="Arial" w:hAnsi="Arial" w:cs="Arial"/>
          <w:sz w:val="24"/>
          <w:szCs w:val="24"/>
          <w:lang w:val="ro-RO"/>
        </w:rPr>
      </w:pPr>
      <w:r w:rsidRPr="007F4C95">
        <w:rPr>
          <w:rFonts w:ascii="Arial" w:hAnsi="Arial" w:cs="Arial"/>
          <w:sz w:val="24"/>
          <w:szCs w:val="24"/>
          <w:lang w:val="ro-RO"/>
        </w:rPr>
        <w:t xml:space="preserve">Ca urmare a solicitării de emitere a acordului de mediu adresate </w:t>
      </w:r>
      <w:r w:rsidR="00583180" w:rsidRPr="007F4C95">
        <w:rPr>
          <w:rFonts w:ascii="Arial" w:hAnsi="Arial" w:cs="Arial"/>
          <w:b/>
          <w:sz w:val="24"/>
          <w:szCs w:val="24"/>
        </w:rPr>
        <w:t xml:space="preserve">SC </w:t>
      </w:r>
      <w:r w:rsidR="007F4C95" w:rsidRPr="007F4C95">
        <w:rPr>
          <w:rFonts w:ascii="Arial" w:hAnsi="Arial" w:cs="Arial"/>
          <w:b/>
          <w:sz w:val="24"/>
          <w:szCs w:val="24"/>
        </w:rPr>
        <w:t xml:space="preserve">HANNER IMOBILIARE </w:t>
      </w:r>
      <w:r w:rsidR="00583180" w:rsidRPr="007F4C95">
        <w:rPr>
          <w:rFonts w:ascii="Arial" w:hAnsi="Arial" w:cs="Arial"/>
          <w:b/>
          <w:sz w:val="24"/>
          <w:szCs w:val="24"/>
        </w:rPr>
        <w:t xml:space="preserve">SRL </w:t>
      </w:r>
      <w:r w:rsidR="00583180" w:rsidRPr="007F4C95">
        <w:rPr>
          <w:rFonts w:ascii="Arial" w:hAnsi="Arial" w:cs="Arial"/>
          <w:sz w:val="24"/>
          <w:szCs w:val="24"/>
        </w:rPr>
        <w:t xml:space="preserve">cu </w:t>
      </w:r>
      <w:proofErr w:type="spellStart"/>
      <w:r w:rsidR="00583180" w:rsidRPr="007F4C95">
        <w:rPr>
          <w:rFonts w:ascii="Arial" w:hAnsi="Arial" w:cs="Arial"/>
          <w:sz w:val="24"/>
          <w:szCs w:val="24"/>
        </w:rPr>
        <w:t>sediul</w:t>
      </w:r>
      <w:proofErr w:type="spellEnd"/>
      <w:r w:rsidR="00583180" w:rsidRPr="007F4C95">
        <w:rPr>
          <w:rFonts w:ascii="Arial" w:hAnsi="Arial" w:cs="Arial"/>
          <w:sz w:val="24"/>
          <w:szCs w:val="24"/>
        </w:rPr>
        <w:t xml:space="preserve"> </w:t>
      </w:r>
      <w:proofErr w:type="spellStart"/>
      <w:r w:rsidR="007F4C95" w:rsidRPr="007F4C95">
        <w:rPr>
          <w:rFonts w:ascii="Arial" w:hAnsi="Arial" w:cs="Arial"/>
          <w:sz w:val="24"/>
          <w:szCs w:val="24"/>
        </w:rPr>
        <w:t>în</w:t>
      </w:r>
      <w:proofErr w:type="spellEnd"/>
      <w:r w:rsidR="007F4C95" w:rsidRPr="007F4C95">
        <w:rPr>
          <w:rFonts w:ascii="Arial" w:hAnsi="Arial" w:cs="Arial"/>
          <w:sz w:val="24"/>
          <w:szCs w:val="24"/>
        </w:rPr>
        <w:t xml:space="preserve"> </w:t>
      </w:r>
      <w:proofErr w:type="spellStart"/>
      <w:r w:rsidR="007F4C95" w:rsidRPr="007F4C95">
        <w:rPr>
          <w:rFonts w:ascii="Arial" w:hAnsi="Arial" w:cs="Arial"/>
          <w:sz w:val="24"/>
          <w:szCs w:val="24"/>
        </w:rPr>
        <w:t>Municipiul</w:t>
      </w:r>
      <w:proofErr w:type="spellEnd"/>
      <w:r w:rsidR="007F4C95" w:rsidRPr="007F4C95">
        <w:rPr>
          <w:rFonts w:ascii="Arial" w:hAnsi="Arial" w:cs="Arial"/>
          <w:sz w:val="24"/>
          <w:szCs w:val="24"/>
        </w:rPr>
        <w:t xml:space="preserve"> </w:t>
      </w:r>
      <w:proofErr w:type="spellStart"/>
      <w:r w:rsidR="007F4C95" w:rsidRPr="007F4C95">
        <w:rPr>
          <w:rFonts w:ascii="Arial" w:hAnsi="Arial" w:cs="Arial"/>
          <w:sz w:val="24"/>
          <w:szCs w:val="24"/>
        </w:rPr>
        <w:t>Bucureşti</w:t>
      </w:r>
      <w:proofErr w:type="spellEnd"/>
      <w:r w:rsidR="007F4C95" w:rsidRPr="007F4C95">
        <w:rPr>
          <w:rFonts w:ascii="Arial" w:hAnsi="Arial" w:cs="Arial"/>
          <w:sz w:val="24"/>
          <w:szCs w:val="24"/>
        </w:rPr>
        <w:t xml:space="preserve">, str. </w:t>
      </w:r>
      <w:proofErr w:type="spellStart"/>
      <w:proofErr w:type="gramStart"/>
      <w:r w:rsidR="007F4C95" w:rsidRPr="007F4C95">
        <w:rPr>
          <w:rFonts w:ascii="Arial" w:hAnsi="Arial" w:cs="Arial"/>
          <w:sz w:val="24"/>
          <w:szCs w:val="24"/>
        </w:rPr>
        <w:t>Pajiştei</w:t>
      </w:r>
      <w:proofErr w:type="spellEnd"/>
      <w:r w:rsidR="007F4C95" w:rsidRPr="007F4C95">
        <w:rPr>
          <w:rFonts w:ascii="Arial" w:hAnsi="Arial" w:cs="Arial"/>
          <w:sz w:val="24"/>
          <w:szCs w:val="24"/>
        </w:rPr>
        <w:t xml:space="preserve"> nr.</w:t>
      </w:r>
      <w:proofErr w:type="gramEnd"/>
      <w:r w:rsidR="007F4C95" w:rsidRPr="007F4C95">
        <w:rPr>
          <w:rFonts w:ascii="Arial" w:hAnsi="Arial" w:cs="Arial"/>
          <w:sz w:val="24"/>
          <w:szCs w:val="24"/>
        </w:rPr>
        <w:t xml:space="preserve"> 30, ap. 3, cam. 4, sector 1</w:t>
      </w:r>
      <w:r w:rsidR="00583180" w:rsidRPr="007F4C95">
        <w:rPr>
          <w:rFonts w:ascii="Arial" w:hAnsi="Arial" w:cs="Arial"/>
          <w:sz w:val="24"/>
          <w:szCs w:val="24"/>
        </w:rPr>
        <w:t>,</w:t>
      </w:r>
      <w:r w:rsidRPr="007F4C95">
        <w:rPr>
          <w:rFonts w:ascii="Arial" w:hAnsi="Arial" w:cs="Arial"/>
          <w:sz w:val="24"/>
          <w:szCs w:val="24"/>
          <w:lang w:val="ro-RO"/>
        </w:rPr>
        <w:t xml:space="preserve"> Bucureşti, înregistrată la APM Bucuresti </w:t>
      </w:r>
      <w:r w:rsidR="007F4C95" w:rsidRPr="007F4C95">
        <w:rPr>
          <w:rFonts w:ascii="Arial" w:hAnsi="Arial" w:cs="Arial"/>
          <w:sz w:val="24"/>
          <w:szCs w:val="24"/>
          <w:lang w:val="ro-RO"/>
        </w:rPr>
        <w:t xml:space="preserve">cu nr. </w:t>
      </w:r>
      <w:r w:rsidR="007F4C95" w:rsidRPr="007F4C95">
        <w:rPr>
          <w:rFonts w:ascii="Arial" w:hAnsi="Arial" w:cs="Arial"/>
          <w:sz w:val="24"/>
          <w:szCs w:val="24"/>
        </w:rPr>
        <w:t>23946 din 28.12.2017</w:t>
      </w:r>
      <w:r w:rsidR="007F4C95" w:rsidRPr="007F4C95">
        <w:rPr>
          <w:rFonts w:ascii="Arial" w:hAnsi="Arial" w:cs="Arial"/>
          <w:sz w:val="24"/>
          <w:szCs w:val="24"/>
          <w:lang w:val="ro-RO"/>
        </w:rPr>
        <w:t>, completată ulterior cu documente înregistrate cu nr. 695 din 12.01.2018</w:t>
      </w:r>
      <w:r w:rsidRPr="007F4C95">
        <w:rPr>
          <w:rFonts w:ascii="Arial" w:hAnsi="Arial" w:cs="Arial"/>
          <w:spacing w:val="-6"/>
          <w:sz w:val="24"/>
          <w:szCs w:val="24"/>
          <w:lang w:val="ro-RO"/>
        </w:rPr>
        <w:t>,</w:t>
      </w:r>
      <w:r w:rsidRPr="007F4C95">
        <w:rPr>
          <w:rFonts w:ascii="Arial" w:hAnsi="Arial" w:cs="Arial"/>
          <w:sz w:val="24"/>
          <w:szCs w:val="24"/>
          <w:lang w:val="ro-RO"/>
        </w:rPr>
        <w:t xml:space="preserve"> în baza:</w:t>
      </w:r>
    </w:p>
    <w:p w:rsidR="009439FC" w:rsidRPr="002A3536" w:rsidRDefault="009439FC" w:rsidP="00A90A0C">
      <w:pPr>
        <w:spacing w:after="0" w:line="240" w:lineRule="auto"/>
        <w:jc w:val="both"/>
        <w:rPr>
          <w:rFonts w:ascii="Arial" w:hAnsi="Arial" w:cs="Arial"/>
          <w:sz w:val="18"/>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2A3536" w:rsidRDefault="00D66BFF" w:rsidP="009000A8">
      <w:pPr>
        <w:autoSpaceDE w:val="0"/>
        <w:spacing w:after="0" w:line="240" w:lineRule="auto"/>
        <w:jc w:val="both"/>
        <w:rPr>
          <w:rFonts w:ascii="Arial" w:hAnsi="Arial" w:cs="Arial"/>
          <w:sz w:val="16"/>
          <w:szCs w:val="24"/>
          <w:lang w:val="ro-RO"/>
        </w:rPr>
      </w:pPr>
    </w:p>
    <w:p w:rsidR="00D66BFF" w:rsidRDefault="00D66BFF" w:rsidP="007F4C95">
      <w:pPr>
        <w:spacing w:after="0" w:line="240" w:lineRule="auto"/>
        <w:jc w:val="both"/>
        <w:rPr>
          <w:rFonts w:ascii="Arial" w:hAnsi="Arial" w:cs="Arial"/>
          <w:sz w:val="24"/>
          <w:szCs w:val="24"/>
          <w:lang w:val="ro-RO"/>
        </w:rPr>
      </w:pPr>
      <w:r w:rsidRPr="007F4C95">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7F4C95" w:rsidRPr="007F4C95">
        <w:rPr>
          <w:rFonts w:ascii="Arial" w:hAnsi="Arial" w:cs="Arial"/>
          <w:sz w:val="24"/>
          <w:szCs w:val="24"/>
          <w:lang w:val="ro-RO"/>
        </w:rPr>
        <w:t>25</w:t>
      </w:r>
      <w:r w:rsidRPr="007F4C95">
        <w:rPr>
          <w:rFonts w:ascii="Arial" w:hAnsi="Arial" w:cs="Arial"/>
          <w:sz w:val="24"/>
          <w:szCs w:val="24"/>
          <w:lang w:val="ro-RO"/>
        </w:rPr>
        <w:t>.</w:t>
      </w:r>
      <w:r w:rsidR="007F4C95" w:rsidRPr="007F4C95">
        <w:rPr>
          <w:rFonts w:ascii="Arial" w:hAnsi="Arial" w:cs="Arial"/>
          <w:sz w:val="24"/>
          <w:szCs w:val="24"/>
          <w:lang w:val="ro-RO"/>
        </w:rPr>
        <w:t>0</w:t>
      </w:r>
      <w:r w:rsidR="00583180" w:rsidRPr="007F4C95">
        <w:rPr>
          <w:rFonts w:ascii="Arial" w:hAnsi="Arial" w:cs="Arial"/>
          <w:sz w:val="24"/>
          <w:szCs w:val="24"/>
          <w:lang w:val="ro-RO"/>
        </w:rPr>
        <w:t>1</w:t>
      </w:r>
      <w:r w:rsidRPr="007F4C95">
        <w:rPr>
          <w:rFonts w:ascii="Arial" w:hAnsi="Arial" w:cs="Arial"/>
          <w:sz w:val="24"/>
          <w:szCs w:val="24"/>
          <w:lang w:val="ro-RO"/>
        </w:rPr>
        <w:t>.201</w:t>
      </w:r>
      <w:r w:rsidR="007F4C95" w:rsidRPr="007F4C95">
        <w:rPr>
          <w:rFonts w:ascii="Arial" w:hAnsi="Arial" w:cs="Arial"/>
          <w:sz w:val="24"/>
          <w:szCs w:val="24"/>
          <w:lang w:val="ro-RO"/>
        </w:rPr>
        <w:t>8</w:t>
      </w:r>
      <w:r w:rsidRPr="007F4C95">
        <w:rPr>
          <w:rFonts w:ascii="Arial" w:hAnsi="Arial" w:cs="Arial"/>
          <w:sz w:val="24"/>
          <w:szCs w:val="24"/>
          <w:lang w:val="ro-RO"/>
        </w:rPr>
        <w:t>, că proiectul</w:t>
      </w:r>
      <w:r w:rsidRPr="007F4C95">
        <w:rPr>
          <w:rFonts w:ascii="Arial" w:hAnsi="Arial" w:cs="Arial"/>
          <w:b/>
          <w:sz w:val="24"/>
          <w:szCs w:val="24"/>
          <w:lang w:val="ro-RO"/>
        </w:rPr>
        <w:t xml:space="preserve"> </w:t>
      </w:r>
      <w:r w:rsidR="007F4C95" w:rsidRPr="007F4C95">
        <w:rPr>
          <w:rFonts w:ascii="Arial" w:hAnsi="Arial" w:cs="Arial"/>
          <w:i/>
          <w:sz w:val="24"/>
          <w:szCs w:val="24"/>
        </w:rPr>
        <w:t>„</w:t>
      </w:r>
      <w:proofErr w:type="spellStart"/>
      <w:r w:rsidR="007F4C95" w:rsidRPr="007F4C95">
        <w:rPr>
          <w:rFonts w:ascii="Arial" w:hAnsi="Arial" w:cs="Arial"/>
          <w:i/>
          <w:sz w:val="24"/>
          <w:szCs w:val="24"/>
        </w:rPr>
        <w:t>Construire</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clădire</w:t>
      </w:r>
      <w:proofErr w:type="spellEnd"/>
      <w:r w:rsidR="007F4C95" w:rsidRPr="007F4C95">
        <w:rPr>
          <w:rFonts w:ascii="Arial" w:hAnsi="Arial" w:cs="Arial"/>
          <w:i/>
          <w:sz w:val="24"/>
          <w:szCs w:val="24"/>
        </w:rPr>
        <w:t xml:space="preserve"> cu </w:t>
      </w:r>
      <w:proofErr w:type="spellStart"/>
      <w:r w:rsidR="007F4C95" w:rsidRPr="007F4C95">
        <w:rPr>
          <w:rFonts w:ascii="Arial" w:hAnsi="Arial" w:cs="Arial"/>
          <w:i/>
          <w:sz w:val="24"/>
          <w:szCs w:val="24"/>
        </w:rPr>
        <w:t>regim</w:t>
      </w:r>
      <w:proofErr w:type="spellEnd"/>
      <w:r w:rsidR="007F4C95" w:rsidRPr="007F4C95">
        <w:rPr>
          <w:rFonts w:ascii="Arial" w:hAnsi="Arial" w:cs="Arial"/>
          <w:i/>
          <w:sz w:val="24"/>
          <w:szCs w:val="24"/>
        </w:rPr>
        <w:t xml:space="preserve"> de </w:t>
      </w:r>
      <w:proofErr w:type="spellStart"/>
      <w:r w:rsidR="007F4C95" w:rsidRPr="007F4C95">
        <w:rPr>
          <w:rFonts w:ascii="Arial" w:hAnsi="Arial" w:cs="Arial"/>
          <w:i/>
          <w:sz w:val="24"/>
          <w:szCs w:val="24"/>
        </w:rPr>
        <w:t>înălţime</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variabil</w:t>
      </w:r>
      <w:proofErr w:type="spellEnd"/>
      <w:r w:rsidR="007F4C95" w:rsidRPr="007F4C95">
        <w:rPr>
          <w:rFonts w:ascii="Arial" w:hAnsi="Arial" w:cs="Arial"/>
          <w:i/>
          <w:sz w:val="24"/>
          <w:szCs w:val="24"/>
        </w:rPr>
        <w:t xml:space="preserve"> 2S+P+5E – 12E cu </w:t>
      </w:r>
      <w:proofErr w:type="spellStart"/>
      <w:r w:rsidR="007F4C95" w:rsidRPr="007F4C95">
        <w:rPr>
          <w:rFonts w:ascii="Arial" w:hAnsi="Arial" w:cs="Arial"/>
          <w:i/>
          <w:sz w:val="24"/>
          <w:szCs w:val="24"/>
        </w:rPr>
        <w:t>funcţiune</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multifuncţională</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locuinţe</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colective</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comerţ</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servicii</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agrement</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loisir</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spaţii</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tehnice</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aferente</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parcaj</w:t>
      </w:r>
      <w:proofErr w:type="spellEnd"/>
      <w:r w:rsidR="007F4C95" w:rsidRPr="007F4C95">
        <w:rPr>
          <w:rFonts w:ascii="Arial" w:hAnsi="Arial" w:cs="Arial"/>
          <w:i/>
          <w:sz w:val="24"/>
          <w:szCs w:val="24"/>
        </w:rPr>
        <w:t xml:space="preserve"> </w:t>
      </w:r>
      <w:proofErr w:type="spellStart"/>
      <w:r w:rsidR="007F4C95" w:rsidRPr="007F4C95">
        <w:rPr>
          <w:rFonts w:ascii="Arial" w:hAnsi="Arial" w:cs="Arial"/>
          <w:i/>
          <w:sz w:val="24"/>
          <w:szCs w:val="24"/>
        </w:rPr>
        <w:t>subteran</w:t>
      </w:r>
      <w:proofErr w:type="spellEnd"/>
      <w:r w:rsidR="007F4C95" w:rsidRPr="007F4C95">
        <w:rPr>
          <w:rFonts w:ascii="Arial" w:hAnsi="Arial" w:cs="Arial"/>
          <w:i/>
          <w:sz w:val="24"/>
          <w:szCs w:val="24"/>
        </w:rPr>
        <w:t xml:space="preserve">, post </w:t>
      </w:r>
      <w:proofErr w:type="spellStart"/>
      <w:r w:rsidR="007F4C95" w:rsidRPr="007F4C95">
        <w:rPr>
          <w:rFonts w:ascii="Arial" w:hAnsi="Arial" w:cs="Arial"/>
          <w:i/>
          <w:sz w:val="24"/>
          <w:szCs w:val="24"/>
        </w:rPr>
        <w:t>trafo</w:t>
      </w:r>
      <w:proofErr w:type="spellEnd"/>
      <w:r w:rsidR="007F4C95" w:rsidRPr="007F4C95">
        <w:rPr>
          <w:rFonts w:ascii="Arial" w:hAnsi="Arial" w:cs="Arial"/>
          <w:i/>
          <w:sz w:val="24"/>
          <w:szCs w:val="24"/>
        </w:rPr>
        <w:t xml:space="preserve">”, </w:t>
      </w:r>
      <w:proofErr w:type="spellStart"/>
      <w:r w:rsidR="007F4C95" w:rsidRPr="007F4C95">
        <w:rPr>
          <w:rFonts w:ascii="Arial" w:hAnsi="Arial" w:cs="Arial"/>
          <w:sz w:val="24"/>
          <w:szCs w:val="24"/>
        </w:rPr>
        <w:t>propus</w:t>
      </w:r>
      <w:proofErr w:type="spellEnd"/>
      <w:r w:rsidR="007F4C95" w:rsidRPr="007F4C95">
        <w:rPr>
          <w:rFonts w:ascii="Arial" w:hAnsi="Arial" w:cs="Arial"/>
          <w:sz w:val="24"/>
          <w:szCs w:val="24"/>
        </w:rPr>
        <w:t xml:space="preserve"> a </w:t>
      </w:r>
      <w:proofErr w:type="spellStart"/>
      <w:r w:rsidR="007F4C95" w:rsidRPr="007F4C95">
        <w:rPr>
          <w:rFonts w:ascii="Arial" w:hAnsi="Arial" w:cs="Arial"/>
          <w:sz w:val="24"/>
          <w:szCs w:val="24"/>
        </w:rPr>
        <w:t>fi</w:t>
      </w:r>
      <w:proofErr w:type="spellEnd"/>
      <w:r w:rsidR="007F4C95" w:rsidRPr="007F4C95">
        <w:rPr>
          <w:rFonts w:ascii="Arial" w:hAnsi="Arial" w:cs="Arial"/>
          <w:sz w:val="24"/>
          <w:szCs w:val="24"/>
        </w:rPr>
        <w:t xml:space="preserve"> </w:t>
      </w:r>
      <w:proofErr w:type="spellStart"/>
      <w:r w:rsidR="007F4C95" w:rsidRPr="007F4C95">
        <w:rPr>
          <w:rFonts w:ascii="Arial" w:hAnsi="Arial" w:cs="Arial"/>
          <w:sz w:val="24"/>
          <w:szCs w:val="24"/>
        </w:rPr>
        <w:t>amplasat</w:t>
      </w:r>
      <w:proofErr w:type="spellEnd"/>
      <w:r w:rsidR="007F4C95" w:rsidRPr="007F4C95">
        <w:rPr>
          <w:rFonts w:ascii="Arial" w:hAnsi="Arial" w:cs="Arial"/>
          <w:sz w:val="24"/>
          <w:szCs w:val="24"/>
        </w:rPr>
        <w:t xml:space="preserve"> </w:t>
      </w:r>
      <w:proofErr w:type="spellStart"/>
      <w:r w:rsidR="007F4C95" w:rsidRPr="007F4C95">
        <w:rPr>
          <w:rFonts w:ascii="Arial" w:hAnsi="Arial" w:cs="Arial"/>
          <w:sz w:val="24"/>
          <w:szCs w:val="24"/>
        </w:rPr>
        <w:t>în</w:t>
      </w:r>
      <w:proofErr w:type="spellEnd"/>
      <w:r w:rsidR="007F4C95" w:rsidRPr="007F4C95">
        <w:rPr>
          <w:rFonts w:ascii="Arial" w:hAnsi="Arial" w:cs="Arial"/>
          <w:sz w:val="24"/>
          <w:szCs w:val="24"/>
        </w:rPr>
        <w:t xml:space="preserve"> </w:t>
      </w:r>
      <w:proofErr w:type="spellStart"/>
      <w:r w:rsidR="007F4C95" w:rsidRPr="007F4C95">
        <w:rPr>
          <w:rFonts w:ascii="Arial" w:hAnsi="Arial" w:cs="Arial"/>
          <w:sz w:val="24"/>
          <w:szCs w:val="24"/>
        </w:rPr>
        <w:t>şos</w:t>
      </w:r>
      <w:proofErr w:type="spellEnd"/>
      <w:r w:rsidR="007F4C95" w:rsidRPr="007F4C95">
        <w:rPr>
          <w:rFonts w:ascii="Arial" w:hAnsi="Arial" w:cs="Arial"/>
          <w:sz w:val="24"/>
          <w:szCs w:val="24"/>
        </w:rPr>
        <w:t xml:space="preserve">. </w:t>
      </w:r>
      <w:proofErr w:type="spellStart"/>
      <w:r w:rsidR="007F4C95" w:rsidRPr="007F4C95">
        <w:rPr>
          <w:rFonts w:ascii="Arial" w:hAnsi="Arial" w:cs="Arial"/>
          <w:sz w:val="24"/>
          <w:szCs w:val="24"/>
        </w:rPr>
        <w:t>Orhideelor</w:t>
      </w:r>
      <w:proofErr w:type="spellEnd"/>
      <w:r w:rsidR="007F4C95" w:rsidRPr="007F4C95">
        <w:rPr>
          <w:rFonts w:ascii="Arial" w:hAnsi="Arial" w:cs="Arial"/>
          <w:sz w:val="24"/>
          <w:szCs w:val="24"/>
        </w:rPr>
        <w:t xml:space="preserve"> nr. 46, lot 2, sector 1, </w:t>
      </w:r>
      <w:proofErr w:type="spellStart"/>
      <w:r w:rsidR="007168C7" w:rsidRPr="007F4C95">
        <w:rPr>
          <w:rFonts w:ascii="Arial" w:hAnsi="Arial" w:cs="Arial"/>
          <w:sz w:val="24"/>
          <w:szCs w:val="24"/>
        </w:rPr>
        <w:t>Bucureşti</w:t>
      </w:r>
      <w:proofErr w:type="spellEnd"/>
      <w:r w:rsidRPr="007F4C95">
        <w:rPr>
          <w:rFonts w:ascii="Arial" w:hAnsi="Arial" w:cs="Arial"/>
          <w:sz w:val="24"/>
          <w:szCs w:val="24"/>
          <w:lang w:val="ro-RO"/>
        </w:rPr>
        <w:t>,</w:t>
      </w:r>
      <w:r w:rsidRPr="007F4C95">
        <w:rPr>
          <w:rFonts w:ascii="Arial" w:hAnsi="Arial" w:cs="Arial"/>
          <w:b/>
          <w:sz w:val="24"/>
          <w:szCs w:val="24"/>
          <w:lang w:val="ro-RO"/>
        </w:rPr>
        <w:t xml:space="preserve"> nu se supune evaluării impactului asupra mediului</w:t>
      </w:r>
      <w:r w:rsidR="007168C7" w:rsidRPr="007F4C95">
        <w:rPr>
          <w:rFonts w:ascii="Arial" w:hAnsi="Arial" w:cs="Arial"/>
          <w:b/>
          <w:sz w:val="24"/>
          <w:szCs w:val="24"/>
          <w:lang w:val="ro-RO"/>
        </w:rPr>
        <w:t xml:space="preserve"> şi nu se supune evaluării adecvate</w:t>
      </w:r>
      <w:r w:rsidRPr="007F4C95">
        <w:rPr>
          <w:rFonts w:ascii="Arial" w:hAnsi="Arial" w:cs="Arial"/>
          <w:b/>
          <w:sz w:val="24"/>
          <w:szCs w:val="24"/>
          <w:lang w:val="ro-RO"/>
        </w:rPr>
        <w:t>.</w:t>
      </w:r>
      <w:r w:rsidRPr="007F4C95">
        <w:rPr>
          <w:rFonts w:ascii="Arial" w:hAnsi="Arial" w:cs="Arial"/>
          <w:sz w:val="24"/>
          <w:szCs w:val="24"/>
          <w:lang w:val="ro-RO"/>
        </w:rPr>
        <w:t xml:space="preserve">  </w:t>
      </w:r>
    </w:p>
    <w:p w:rsidR="007F4C95" w:rsidRPr="007F4C95" w:rsidRDefault="007F4C95" w:rsidP="007F4C95">
      <w:pPr>
        <w:spacing w:after="0" w:line="240" w:lineRule="auto"/>
        <w:jc w:val="both"/>
        <w:rPr>
          <w:rFonts w:ascii="Arial" w:hAnsi="Arial" w:cs="Arial"/>
          <w:sz w:val="24"/>
          <w:szCs w:val="24"/>
          <w:lang w:val="ro-RO"/>
        </w:rPr>
      </w:pPr>
    </w:p>
    <w:p w:rsidR="00D66BFF" w:rsidRPr="009000A8" w:rsidRDefault="00D66BFF" w:rsidP="002A3536">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Default="00D66BFF" w:rsidP="00CF08C4">
      <w:pPr>
        <w:tabs>
          <w:tab w:val="left" w:pos="720"/>
        </w:tabs>
        <w:spacing w:after="0" w:line="240" w:lineRule="auto"/>
        <w:jc w:val="both"/>
        <w:rPr>
          <w:rFonts w:ascii="Arial" w:hAnsi="Arial" w:cs="Arial"/>
          <w:sz w:val="24"/>
          <w:szCs w:val="24"/>
        </w:rPr>
      </w:pPr>
      <w:r w:rsidRPr="003E39A1">
        <w:rPr>
          <w:rFonts w:ascii="Arial" w:hAnsi="Arial" w:cs="Arial"/>
          <w:sz w:val="24"/>
          <w:szCs w:val="24"/>
        </w:rPr>
        <w:t xml:space="preserve">- </w:t>
      </w:r>
      <w:proofErr w:type="spellStart"/>
      <w:r w:rsidRPr="003E39A1">
        <w:rPr>
          <w:rFonts w:ascii="Arial" w:hAnsi="Arial" w:cs="Arial"/>
          <w:sz w:val="24"/>
          <w:szCs w:val="24"/>
        </w:rPr>
        <w:t>mărimea</w:t>
      </w:r>
      <w:proofErr w:type="spellEnd"/>
      <w:r w:rsidRPr="003E39A1">
        <w:rPr>
          <w:rFonts w:ascii="Arial" w:hAnsi="Arial" w:cs="Arial"/>
          <w:sz w:val="24"/>
          <w:szCs w:val="24"/>
        </w:rPr>
        <w:t xml:space="preserve"> </w:t>
      </w:r>
      <w:proofErr w:type="spellStart"/>
      <w:r w:rsidRPr="003E39A1">
        <w:rPr>
          <w:rFonts w:ascii="Arial" w:hAnsi="Arial" w:cs="Arial"/>
          <w:sz w:val="24"/>
          <w:szCs w:val="24"/>
        </w:rPr>
        <w:t>proiectului</w:t>
      </w:r>
      <w:proofErr w:type="spellEnd"/>
      <w:r w:rsidRPr="003E39A1">
        <w:rPr>
          <w:rFonts w:ascii="Arial" w:hAnsi="Arial" w:cs="Arial"/>
          <w:sz w:val="24"/>
          <w:szCs w:val="24"/>
        </w:rPr>
        <w:t xml:space="preserve">: </w:t>
      </w:r>
    </w:p>
    <w:p w:rsidR="007818C9" w:rsidRDefault="001652A6" w:rsidP="00CF08C4">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w:t>
      </w:r>
      <w:r w:rsidR="00DF64F3">
        <w:rPr>
          <w:rFonts w:ascii="Arial" w:hAnsi="Arial" w:cs="Arial"/>
          <w:sz w:val="24"/>
          <w:szCs w:val="24"/>
        </w:rPr>
        <w:t>e</w:t>
      </w:r>
      <w:r>
        <w:rPr>
          <w:rFonts w:ascii="Arial" w:hAnsi="Arial" w:cs="Arial"/>
          <w:sz w:val="24"/>
          <w:szCs w:val="24"/>
        </w:rPr>
        <w:t>i</w:t>
      </w:r>
      <w:proofErr w:type="spellEnd"/>
      <w:r>
        <w:rPr>
          <w:rFonts w:ascii="Arial" w:hAnsi="Arial" w:cs="Arial"/>
          <w:sz w:val="24"/>
          <w:szCs w:val="24"/>
        </w:rPr>
        <w:t xml:space="preserve"> </w:t>
      </w:r>
      <w:proofErr w:type="spellStart"/>
      <w:r w:rsidR="00DF64F3" w:rsidRPr="00DF64F3">
        <w:rPr>
          <w:rFonts w:ascii="Arial" w:hAnsi="Arial" w:cs="Arial"/>
          <w:sz w:val="24"/>
          <w:szCs w:val="24"/>
        </w:rPr>
        <w:t>clădiri</w:t>
      </w:r>
      <w:proofErr w:type="spellEnd"/>
      <w:r w:rsidR="00DF64F3" w:rsidRPr="00DF64F3">
        <w:rPr>
          <w:rFonts w:ascii="Arial" w:hAnsi="Arial" w:cs="Arial"/>
          <w:sz w:val="24"/>
          <w:szCs w:val="24"/>
        </w:rPr>
        <w:t xml:space="preserve"> cu </w:t>
      </w:r>
      <w:proofErr w:type="spellStart"/>
      <w:r w:rsidR="00DF64F3" w:rsidRPr="00DF64F3">
        <w:rPr>
          <w:rFonts w:ascii="Arial" w:hAnsi="Arial" w:cs="Arial"/>
          <w:sz w:val="24"/>
          <w:szCs w:val="24"/>
        </w:rPr>
        <w:t>regim</w:t>
      </w:r>
      <w:proofErr w:type="spellEnd"/>
      <w:r w:rsidR="00DF64F3" w:rsidRPr="00DF64F3">
        <w:rPr>
          <w:rFonts w:ascii="Arial" w:hAnsi="Arial" w:cs="Arial"/>
          <w:sz w:val="24"/>
          <w:szCs w:val="24"/>
        </w:rPr>
        <w:t xml:space="preserve"> de </w:t>
      </w:r>
      <w:proofErr w:type="spellStart"/>
      <w:r w:rsidR="00DF64F3" w:rsidRPr="00DF64F3">
        <w:rPr>
          <w:rFonts w:ascii="Arial" w:hAnsi="Arial" w:cs="Arial"/>
          <w:sz w:val="24"/>
          <w:szCs w:val="24"/>
        </w:rPr>
        <w:t>înălţime</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variabil</w:t>
      </w:r>
      <w:proofErr w:type="spellEnd"/>
      <w:r w:rsidR="00DF64F3" w:rsidRPr="00DF64F3">
        <w:rPr>
          <w:rFonts w:ascii="Arial" w:hAnsi="Arial" w:cs="Arial"/>
          <w:sz w:val="24"/>
          <w:szCs w:val="24"/>
        </w:rPr>
        <w:t xml:space="preserve"> 2S+P+5E – 12E cu </w:t>
      </w:r>
      <w:proofErr w:type="spellStart"/>
      <w:r w:rsidR="00DF64F3" w:rsidRPr="00DF64F3">
        <w:rPr>
          <w:rFonts w:ascii="Arial" w:hAnsi="Arial" w:cs="Arial"/>
          <w:sz w:val="24"/>
          <w:szCs w:val="24"/>
        </w:rPr>
        <w:t>funcţiune</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multifuncţională</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locuinţe</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colective</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comerţ</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servicii</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agrement</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loisir</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spaţii</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tehnice</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aferente</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parcaj</w:t>
      </w:r>
      <w:proofErr w:type="spellEnd"/>
      <w:r w:rsidR="00DF64F3" w:rsidRPr="00DF64F3">
        <w:rPr>
          <w:rFonts w:ascii="Arial" w:hAnsi="Arial" w:cs="Arial"/>
          <w:sz w:val="24"/>
          <w:szCs w:val="24"/>
        </w:rPr>
        <w:t xml:space="preserve"> </w:t>
      </w:r>
      <w:proofErr w:type="spellStart"/>
      <w:r w:rsidR="00DF64F3" w:rsidRPr="00DF64F3">
        <w:rPr>
          <w:rFonts w:ascii="Arial" w:hAnsi="Arial" w:cs="Arial"/>
          <w:sz w:val="24"/>
          <w:szCs w:val="24"/>
        </w:rPr>
        <w:t>subteran</w:t>
      </w:r>
      <w:proofErr w:type="spellEnd"/>
      <w:r w:rsidR="00DF64F3" w:rsidRPr="00DF64F3">
        <w:rPr>
          <w:rFonts w:ascii="Arial" w:hAnsi="Arial" w:cs="Arial"/>
          <w:sz w:val="24"/>
          <w:szCs w:val="24"/>
        </w:rPr>
        <w:t xml:space="preserve">, post </w:t>
      </w:r>
      <w:proofErr w:type="spellStart"/>
      <w:r w:rsidR="00DF64F3" w:rsidRPr="00DF64F3">
        <w:rPr>
          <w:rFonts w:ascii="Arial" w:hAnsi="Arial" w:cs="Arial"/>
          <w:sz w:val="24"/>
          <w:szCs w:val="24"/>
        </w:rPr>
        <w:t>trafo</w:t>
      </w:r>
      <w:proofErr w:type="spellEnd"/>
      <w:r w:rsidR="0093794C" w:rsidRPr="00DF64F3">
        <w:rPr>
          <w:rFonts w:ascii="Arial" w:hAnsi="Arial" w:cs="Arial"/>
          <w:sz w:val="24"/>
          <w:szCs w:val="24"/>
        </w:rPr>
        <w:t>.</w:t>
      </w:r>
    </w:p>
    <w:p w:rsidR="007818C9" w:rsidRDefault="001652A6"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7818C9">
        <w:rPr>
          <w:rFonts w:ascii="Arial" w:hAnsi="Arial" w:cs="Arial"/>
          <w:sz w:val="24"/>
          <w:szCs w:val="24"/>
          <w:lang w:val="ro-RO"/>
        </w:rPr>
        <w:t>S</w:t>
      </w:r>
      <w:r w:rsidR="007818C9" w:rsidRPr="003E39A1">
        <w:rPr>
          <w:rFonts w:ascii="Arial" w:hAnsi="Arial" w:cs="Arial"/>
          <w:sz w:val="24"/>
          <w:szCs w:val="24"/>
          <w:lang w:val="ro-RO"/>
        </w:rPr>
        <w:t xml:space="preserve">uprafaţă totală a terenului </w:t>
      </w:r>
      <w:r w:rsidR="007818C9">
        <w:rPr>
          <w:rFonts w:ascii="Arial" w:hAnsi="Arial" w:cs="Arial"/>
          <w:sz w:val="24"/>
          <w:szCs w:val="24"/>
          <w:lang w:val="ro-RO"/>
        </w:rPr>
        <w:t>–</w:t>
      </w:r>
      <w:r w:rsidR="007818C9" w:rsidRPr="003E39A1">
        <w:rPr>
          <w:rFonts w:ascii="Arial" w:hAnsi="Arial" w:cs="Arial"/>
          <w:sz w:val="24"/>
          <w:szCs w:val="24"/>
          <w:lang w:val="ro-RO"/>
        </w:rPr>
        <w:t xml:space="preserve"> </w:t>
      </w:r>
      <w:r w:rsidR="00DF64F3">
        <w:rPr>
          <w:rFonts w:ascii="Arial" w:hAnsi="Arial" w:cs="Arial"/>
          <w:sz w:val="24"/>
          <w:szCs w:val="24"/>
          <w:lang w:val="ro-RO"/>
        </w:rPr>
        <w:t>10467</w:t>
      </w:r>
      <w:r w:rsidR="007818C9" w:rsidRPr="003E39A1">
        <w:rPr>
          <w:rFonts w:ascii="Arial" w:hAnsi="Arial" w:cs="Arial"/>
          <w:sz w:val="24"/>
          <w:szCs w:val="24"/>
          <w:lang w:val="ro-RO"/>
        </w:rPr>
        <w:t xml:space="preserve"> mp</w:t>
      </w:r>
      <w:r w:rsidR="0093794C">
        <w:rPr>
          <w:rFonts w:ascii="Arial" w:hAnsi="Arial" w:cs="Arial"/>
          <w:sz w:val="24"/>
          <w:szCs w:val="24"/>
          <w:lang w:val="ro-RO"/>
        </w:rPr>
        <w:t xml:space="preserve"> </w:t>
      </w:r>
      <w:r w:rsidR="007818C9" w:rsidRPr="003E39A1">
        <w:rPr>
          <w:rFonts w:ascii="Arial" w:hAnsi="Arial" w:cs="Arial"/>
          <w:sz w:val="24"/>
          <w:szCs w:val="24"/>
          <w:lang w:val="ro-RO"/>
        </w:rPr>
        <w:t xml:space="preserve">, </w:t>
      </w:r>
    </w:p>
    <w:p w:rsidR="007818C9" w:rsidRDefault="007818C9"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93794C">
        <w:rPr>
          <w:rFonts w:ascii="Arial" w:hAnsi="Arial" w:cs="Arial"/>
          <w:sz w:val="24"/>
          <w:szCs w:val="24"/>
          <w:lang w:val="ro-RO"/>
        </w:rPr>
        <w:t xml:space="preserve">totală </w:t>
      </w:r>
      <w:r w:rsidRPr="003E39A1">
        <w:rPr>
          <w:rFonts w:ascii="Arial" w:hAnsi="Arial" w:cs="Arial"/>
          <w:sz w:val="24"/>
          <w:szCs w:val="24"/>
          <w:lang w:val="ro-RO"/>
        </w:rPr>
        <w:t>construită la sol</w:t>
      </w:r>
      <w:r>
        <w:rPr>
          <w:rFonts w:ascii="Arial" w:hAnsi="Arial" w:cs="Arial"/>
          <w:sz w:val="24"/>
          <w:szCs w:val="24"/>
          <w:lang w:val="ro-RO"/>
        </w:rPr>
        <w:t xml:space="preserve"> –</w:t>
      </w:r>
      <w:r w:rsidRPr="003E39A1">
        <w:rPr>
          <w:rFonts w:ascii="Arial" w:hAnsi="Arial" w:cs="Arial"/>
          <w:sz w:val="24"/>
          <w:szCs w:val="24"/>
          <w:lang w:val="ro-RO"/>
        </w:rPr>
        <w:t xml:space="preserve"> </w:t>
      </w:r>
      <w:r w:rsidR="00DF64F3">
        <w:rPr>
          <w:rFonts w:ascii="Arial" w:hAnsi="Arial" w:cs="Arial"/>
          <w:sz w:val="24"/>
          <w:szCs w:val="24"/>
          <w:lang w:val="ro-RO"/>
        </w:rPr>
        <w:t>4252</w:t>
      </w:r>
      <w:r w:rsidRPr="003E39A1">
        <w:rPr>
          <w:rFonts w:ascii="Arial" w:hAnsi="Arial" w:cs="Arial"/>
          <w:sz w:val="24"/>
          <w:szCs w:val="24"/>
          <w:lang w:val="ro-RO"/>
        </w:rPr>
        <w:t xml:space="preserve"> mp; </w:t>
      </w:r>
    </w:p>
    <w:p w:rsidR="007818C9" w:rsidRDefault="007818C9"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Suprafaţă</w:t>
      </w:r>
      <w:r w:rsidR="0093794C" w:rsidRPr="0093794C">
        <w:rPr>
          <w:rFonts w:ascii="Arial" w:hAnsi="Arial" w:cs="Arial"/>
          <w:sz w:val="24"/>
          <w:szCs w:val="24"/>
          <w:lang w:val="ro-RO"/>
        </w:rPr>
        <w:t xml:space="preserve"> </w:t>
      </w:r>
      <w:r w:rsidR="0093794C">
        <w:rPr>
          <w:rFonts w:ascii="Arial" w:hAnsi="Arial" w:cs="Arial"/>
          <w:sz w:val="24"/>
          <w:szCs w:val="24"/>
          <w:lang w:val="ro-RO"/>
        </w:rPr>
        <w:t>circulaţii pietonale</w:t>
      </w:r>
      <w:r w:rsidRPr="003E39A1">
        <w:rPr>
          <w:rFonts w:ascii="Arial" w:hAnsi="Arial" w:cs="Arial"/>
          <w:sz w:val="24"/>
          <w:szCs w:val="24"/>
          <w:lang w:val="ro-RO"/>
        </w:rPr>
        <w:t xml:space="preserve"> </w:t>
      </w:r>
      <w:r w:rsidR="0093794C">
        <w:rPr>
          <w:rFonts w:ascii="Arial" w:hAnsi="Arial" w:cs="Arial"/>
          <w:sz w:val="24"/>
          <w:szCs w:val="24"/>
          <w:lang w:val="ro-RO"/>
        </w:rPr>
        <w:t>şi</w:t>
      </w:r>
      <w:r>
        <w:rPr>
          <w:rFonts w:ascii="Arial" w:hAnsi="Arial" w:cs="Arial"/>
          <w:sz w:val="24"/>
          <w:szCs w:val="24"/>
          <w:lang w:val="ro-RO"/>
        </w:rPr>
        <w:t xml:space="preserve"> carosabile</w:t>
      </w:r>
      <w:r w:rsidRPr="003E39A1">
        <w:rPr>
          <w:rFonts w:ascii="Arial" w:hAnsi="Arial" w:cs="Arial"/>
          <w:sz w:val="24"/>
          <w:szCs w:val="24"/>
          <w:lang w:val="ro-RO"/>
        </w:rPr>
        <w:t xml:space="preserve"> </w:t>
      </w:r>
      <w:r>
        <w:rPr>
          <w:rFonts w:ascii="Arial" w:hAnsi="Arial" w:cs="Arial"/>
          <w:sz w:val="24"/>
          <w:szCs w:val="24"/>
          <w:lang w:val="ro-RO"/>
        </w:rPr>
        <w:t>–</w:t>
      </w:r>
      <w:r w:rsidRPr="003E39A1">
        <w:rPr>
          <w:rFonts w:ascii="Arial" w:hAnsi="Arial" w:cs="Arial"/>
          <w:sz w:val="24"/>
          <w:szCs w:val="24"/>
          <w:lang w:val="ro-RO"/>
        </w:rPr>
        <w:t xml:space="preserve"> </w:t>
      </w:r>
      <w:r w:rsidR="00DF64F3">
        <w:rPr>
          <w:rFonts w:ascii="Arial" w:hAnsi="Arial" w:cs="Arial"/>
          <w:sz w:val="24"/>
          <w:szCs w:val="24"/>
          <w:lang w:val="ro-RO"/>
        </w:rPr>
        <w:t>2506</w:t>
      </w:r>
      <w:r w:rsidRPr="003E39A1">
        <w:rPr>
          <w:rFonts w:ascii="Arial" w:hAnsi="Arial" w:cs="Arial"/>
          <w:sz w:val="24"/>
          <w:szCs w:val="24"/>
          <w:lang w:val="ro-RO"/>
        </w:rPr>
        <w:t xml:space="preserve"> mp;</w:t>
      </w:r>
    </w:p>
    <w:p w:rsidR="007818C9" w:rsidRDefault="007818C9" w:rsidP="007818C9">
      <w:pPr>
        <w:tabs>
          <w:tab w:val="left" w:pos="720"/>
        </w:tabs>
        <w:spacing w:after="0" w:line="240" w:lineRule="auto"/>
        <w:jc w:val="both"/>
        <w:rPr>
          <w:rFonts w:ascii="Arial" w:hAnsi="Arial" w:cs="Arial"/>
          <w:sz w:val="24"/>
          <w:szCs w:val="24"/>
          <w:lang w:val="ro-RO"/>
        </w:rPr>
      </w:pPr>
      <w:r w:rsidRPr="00240081">
        <w:rPr>
          <w:rFonts w:ascii="Arial" w:hAnsi="Arial" w:cs="Arial"/>
          <w:color w:val="FF0000"/>
          <w:sz w:val="24"/>
          <w:szCs w:val="24"/>
          <w:lang w:val="ro-RO"/>
        </w:rPr>
        <w:tab/>
      </w:r>
      <w:r w:rsidR="00A7483D">
        <w:rPr>
          <w:rFonts w:ascii="Arial" w:hAnsi="Arial" w:cs="Arial"/>
          <w:sz w:val="24"/>
          <w:szCs w:val="24"/>
          <w:lang w:val="ro-RO"/>
        </w:rPr>
        <w:t>Suprafaţă spaţii verzi pe sol – 1870 mp (17,8 % din suprafaţa terenului); suprafaţă spaţii verzi pe terase, pe un strat de 50 cm de pământ – 1040 mp (9,9% din suprafaţa terenului).</w:t>
      </w:r>
    </w:p>
    <w:p w:rsidR="002A3536" w:rsidRDefault="002A3536"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DF64F3">
        <w:rPr>
          <w:rFonts w:ascii="Arial" w:hAnsi="Arial" w:cs="Arial"/>
          <w:sz w:val="24"/>
          <w:szCs w:val="24"/>
          <w:lang w:val="ro-RO"/>
        </w:rPr>
        <w:t>Suprafaţă</w:t>
      </w:r>
      <w:r>
        <w:rPr>
          <w:rFonts w:ascii="Arial" w:hAnsi="Arial" w:cs="Arial"/>
          <w:sz w:val="24"/>
          <w:szCs w:val="24"/>
          <w:lang w:val="ro-RO"/>
        </w:rPr>
        <w:t xml:space="preserve"> parcare</w:t>
      </w:r>
      <w:r w:rsidR="00DF64F3">
        <w:rPr>
          <w:rFonts w:ascii="Arial" w:hAnsi="Arial" w:cs="Arial"/>
          <w:sz w:val="24"/>
          <w:szCs w:val="24"/>
          <w:lang w:val="ro-RO"/>
        </w:rPr>
        <w:t xml:space="preserve"> la nivelul solului</w:t>
      </w:r>
      <w:r>
        <w:rPr>
          <w:rFonts w:ascii="Arial" w:hAnsi="Arial" w:cs="Arial"/>
          <w:sz w:val="24"/>
          <w:szCs w:val="24"/>
          <w:lang w:val="ro-RO"/>
        </w:rPr>
        <w:t xml:space="preserve">: </w:t>
      </w:r>
      <w:r w:rsidR="00DF64F3">
        <w:rPr>
          <w:rFonts w:ascii="Arial" w:hAnsi="Arial" w:cs="Arial"/>
          <w:sz w:val="24"/>
          <w:szCs w:val="24"/>
          <w:lang w:val="ro-RO"/>
        </w:rPr>
        <w:t>1114 mp</w:t>
      </w:r>
      <w:r>
        <w:rPr>
          <w:rFonts w:ascii="Arial" w:hAnsi="Arial" w:cs="Arial"/>
          <w:sz w:val="24"/>
          <w:szCs w:val="24"/>
          <w:lang w:val="ro-RO"/>
        </w:rPr>
        <w:t>.</w:t>
      </w:r>
    </w:p>
    <w:p w:rsidR="00336C1F" w:rsidRDefault="00336C1F" w:rsidP="007818C9">
      <w:pPr>
        <w:tabs>
          <w:tab w:val="left" w:pos="720"/>
        </w:tabs>
        <w:spacing w:after="0" w:line="240" w:lineRule="auto"/>
        <w:jc w:val="both"/>
        <w:rPr>
          <w:rFonts w:ascii="Arial" w:hAnsi="Arial" w:cs="Arial"/>
          <w:sz w:val="24"/>
          <w:szCs w:val="24"/>
          <w:lang w:val="ro-RO"/>
        </w:rPr>
      </w:pPr>
    </w:p>
    <w:p w:rsidR="00D66BFF" w:rsidRPr="002848D2" w:rsidRDefault="00D66BFF" w:rsidP="007818C9">
      <w:pPr>
        <w:tabs>
          <w:tab w:val="left" w:pos="720"/>
        </w:tabs>
        <w:spacing w:after="0" w:line="240" w:lineRule="auto"/>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B04B06">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583180">
      <w:pPr>
        <w:spacing w:after="0" w:line="240" w:lineRule="auto"/>
        <w:jc w:val="both"/>
        <w:rPr>
          <w:rFonts w:ascii="Arial" w:hAnsi="Arial" w:cs="Arial"/>
          <w:sz w:val="24"/>
          <w:szCs w:val="24"/>
          <w:lang w:val="pt-BR"/>
        </w:rPr>
      </w:pPr>
      <w:r w:rsidRPr="002848D2">
        <w:rPr>
          <w:rFonts w:ascii="Arial" w:hAnsi="Arial" w:cs="Arial"/>
          <w:sz w:val="24"/>
          <w:szCs w:val="24"/>
          <w:lang w:val="pt-BR"/>
        </w:rPr>
        <w:t>- utilizarea resurselor naturale – nu este cazul</w:t>
      </w:r>
      <w:r w:rsidRPr="003E39A1">
        <w:rPr>
          <w:rFonts w:ascii="Arial" w:hAnsi="Arial" w:cs="Arial"/>
          <w:sz w:val="24"/>
          <w:szCs w:val="24"/>
          <w:lang w:val="pt-BR"/>
        </w:rPr>
        <w:t>;</w:t>
      </w:r>
    </w:p>
    <w:p w:rsidR="00D66BFF" w:rsidRPr="003E39A1" w:rsidRDefault="00D66BFF" w:rsidP="00583180">
      <w:pPr>
        <w:spacing w:after="0" w:line="240" w:lineRule="auto"/>
        <w:jc w:val="both"/>
        <w:rPr>
          <w:rFonts w:ascii="Arial" w:hAnsi="Arial" w:cs="Arial"/>
          <w:sz w:val="24"/>
          <w:szCs w:val="24"/>
          <w:lang w:val="pt-BR"/>
        </w:rPr>
      </w:pPr>
      <w:r w:rsidRPr="003E39A1">
        <w:rPr>
          <w:rFonts w:ascii="Arial" w:hAnsi="Arial" w:cs="Arial"/>
          <w:sz w:val="24"/>
          <w:szCs w:val="24"/>
          <w:lang w:val="pt-BR"/>
        </w:rPr>
        <w:lastRenderedPageBreak/>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Default="00D66BFF" w:rsidP="00583180">
      <w:pPr>
        <w:spacing w:after="0" w:line="240" w:lineRule="auto"/>
        <w:jc w:val="both"/>
        <w:rPr>
          <w:rFonts w:ascii="Arial" w:hAnsi="Arial" w:cs="Arial"/>
          <w:sz w:val="24"/>
          <w:szCs w:val="24"/>
          <w:lang w:val="pt-BR"/>
        </w:rPr>
      </w:pPr>
      <w:r w:rsidRPr="003E39A1">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D66BFF" w:rsidRDefault="00D66BFF" w:rsidP="00583180">
      <w:pPr>
        <w:spacing w:after="0" w:line="240" w:lineRule="auto"/>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2A661D">
        <w:rPr>
          <w:rFonts w:ascii="Arial" w:hAnsi="Arial" w:cs="Arial"/>
          <w:b/>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316D82" w:rsidRDefault="00D66BFF" w:rsidP="00CF08C4">
      <w:pPr>
        <w:autoSpaceDE w:val="0"/>
        <w:autoSpaceDN w:val="0"/>
        <w:adjustRightInd w:val="0"/>
        <w:spacing w:after="0" w:line="240" w:lineRule="auto"/>
        <w:jc w:val="both"/>
        <w:rPr>
          <w:rFonts w:ascii="Arial" w:hAnsi="Arial" w:cs="Arial"/>
          <w:sz w:val="24"/>
          <w:szCs w:val="24"/>
          <w:lang w:val="pt-BR"/>
        </w:rPr>
      </w:pPr>
      <w:r w:rsidRPr="00316D82">
        <w:rPr>
          <w:rFonts w:ascii="Arial" w:hAnsi="Arial" w:cs="Arial"/>
          <w:sz w:val="24"/>
          <w:szCs w:val="24"/>
          <w:lang w:val="pt-BR"/>
        </w:rPr>
        <w:t xml:space="preserve">- utilizarea existentă a terenului: </w:t>
      </w:r>
      <w:r w:rsidR="0030528B" w:rsidRPr="00316D82">
        <w:rPr>
          <w:rFonts w:ascii="Arial" w:hAnsi="Arial" w:cs="Arial"/>
          <w:sz w:val="24"/>
          <w:szCs w:val="24"/>
          <w:lang w:val="pt-BR"/>
        </w:rPr>
        <w:t xml:space="preserve">terenul a facut obiectul PUZ şos. Orhideelor nr. 46, sector 1, aprobat cu HCGMB nr. 177 din 31.05.2013, la </w:t>
      </w:r>
      <w:r w:rsidR="0030528B" w:rsidRPr="00316D82">
        <w:rPr>
          <w:rFonts w:ascii="Arial" w:hAnsi="Arial" w:cs="Arial"/>
          <w:sz w:val="24"/>
          <w:szCs w:val="24"/>
          <w:lang w:val="ro-RO"/>
        </w:rPr>
        <w:t>baza căreia a stat adresa nr. 192</w:t>
      </w:r>
      <w:r w:rsidR="00316D82" w:rsidRPr="00316D82">
        <w:rPr>
          <w:rFonts w:ascii="Arial" w:hAnsi="Arial" w:cs="Arial"/>
          <w:sz w:val="24"/>
          <w:szCs w:val="24"/>
          <w:lang w:val="ro-RO"/>
        </w:rPr>
        <w:t>86</w:t>
      </w:r>
      <w:r w:rsidR="00D65DB1">
        <w:rPr>
          <w:rFonts w:ascii="Arial" w:hAnsi="Arial" w:cs="Arial"/>
          <w:sz w:val="24"/>
          <w:szCs w:val="24"/>
          <w:lang w:val="ro-RO"/>
        </w:rPr>
        <w:t xml:space="preserve"> </w:t>
      </w:r>
      <w:r w:rsidR="0030528B" w:rsidRPr="00316D82">
        <w:rPr>
          <w:rFonts w:ascii="Arial" w:hAnsi="Arial" w:cs="Arial"/>
          <w:sz w:val="24"/>
          <w:szCs w:val="24"/>
          <w:lang w:val="ro-RO"/>
        </w:rPr>
        <w:t>/</w:t>
      </w:r>
      <w:r w:rsidR="00D65DB1">
        <w:rPr>
          <w:rFonts w:ascii="Arial" w:hAnsi="Arial" w:cs="Arial"/>
          <w:sz w:val="24"/>
          <w:szCs w:val="24"/>
          <w:lang w:val="ro-RO"/>
        </w:rPr>
        <w:t xml:space="preserve"> </w:t>
      </w:r>
      <w:r w:rsidR="00316D82" w:rsidRPr="00316D82">
        <w:rPr>
          <w:rFonts w:ascii="Arial" w:hAnsi="Arial" w:cs="Arial"/>
          <w:sz w:val="24"/>
          <w:szCs w:val="24"/>
          <w:lang w:val="ro-RO"/>
        </w:rPr>
        <w:t>64</w:t>
      </w:r>
      <w:r w:rsidR="00D65DB1">
        <w:rPr>
          <w:rFonts w:ascii="Arial" w:hAnsi="Arial" w:cs="Arial"/>
          <w:sz w:val="24"/>
          <w:szCs w:val="24"/>
          <w:lang w:val="ro-RO"/>
        </w:rPr>
        <w:t xml:space="preserve"> </w:t>
      </w:r>
      <w:r w:rsidR="00316D82" w:rsidRPr="00316D82">
        <w:rPr>
          <w:rFonts w:ascii="Arial" w:hAnsi="Arial" w:cs="Arial"/>
          <w:sz w:val="24"/>
          <w:szCs w:val="24"/>
          <w:lang w:val="ro-RO"/>
        </w:rPr>
        <w:t>/</w:t>
      </w:r>
      <w:r w:rsidR="00D65DB1">
        <w:rPr>
          <w:rFonts w:ascii="Arial" w:hAnsi="Arial" w:cs="Arial"/>
          <w:sz w:val="24"/>
          <w:szCs w:val="24"/>
          <w:lang w:val="ro-RO"/>
        </w:rPr>
        <w:t xml:space="preserve"> </w:t>
      </w:r>
      <w:r w:rsidR="00316D82" w:rsidRPr="00316D82">
        <w:rPr>
          <w:rFonts w:ascii="Arial" w:hAnsi="Arial" w:cs="Arial"/>
          <w:sz w:val="24"/>
          <w:szCs w:val="24"/>
          <w:lang w:val="ro-RO"/>
        </w:rPr>
        <w:t>1</w:t>
      </w:r>
      <w:r w:rsidR="0030528B" w:rsidRPr="00316D82">
        <w:rPr>
          <w:rFonts w:ascii="Arial" w:hAnsi="Arial" w:cs="Arial"/>
          <w:sz w:val="24"/>
          <w:szCs w:val="24"/>
          <w:lang w:val="ro-RO"/>
        </w:rPr>
        <w:t>0.</w:t>
      </w:r>
      <w:r w:rsidR="00316D82" w:rsidRPr="00316D82">
        <w:rPr>
          <w:rFonts w:ascii="Arial" w:hAnsi="Arial" w:cs="Arial"/>
          <w:sz w:val="24"/>
          <w:szCs w:val="24"/>
          <w:lang w:val="ro-RO"/>
        </w:rPr>
        <w:t>12</w:t>
      </w:r>
      <w:r w:rsidR="0030528B" w:rsidRPr="00316D82">
        <w:rPr>
          <w:rFonts w:ascii="Arial" w:hAnsi="Arial" w:cs="Arial"/>
          <w:sz w:val="24"/>
          <w:szCs w:val="24"/>
          <w:lang w:val="ro-RO"/>
        </w:rPr>
        <w:t>.20</w:t>
      </w:r>
      <w:r w:rsidR="00316D82" w:rsidRPr="00316D82">
        <w:rPr>
          <w:rFonts w:ascii="Arial" w:hAnsi="Arial" w:cs="Arial"/>
          <w:sz w:val="24"/>
          <w:szCs w:val="24"/>
          <w:lang w:val="ro-RO"/>
        </w:rPr>
        <w:t>12</w:t>
      </w:r>
      <w:r w:rsidR="0030528B" w:rsidRPr="00316D82">
        <w:rPr>
          <w:rFonts w:ascii="Arial" w:hAnsi="Arial" w:cs="Arial"/>
          <w:sz w:val="24"/>
          <w:szCs w:val="24"/>
          <w:lang w:val="ro-RO"/>
        </w:rPr>
        <w:t xml:space="preserve"> emisă de ARPM Bucureşti</w:t>
      </w:r>
      <w:r w:rsidR="00316D82">
        <w:rPr>
          <w:rFonts w:ascii="Arial" w:hAnsi="Arial" w:cs="Arial"/>
          <w:sz w:val="24"/>
          <w:szCs w:val="24"/>
          <w:lang w:val="pt-BR"/>
        </w:rPr>
        <w:t>;</w:t>
      </w:r>
      <w:r w:rsidR="0030528B" w:rsidRPr="00316D82">
        <w:rPr>
          <w:rFonts w:ascii="Arial" w:hAnsi="Arial" w:cs="Arial"/>
          <w:sz w:val="24"/>
          <w:szCs w:val="24"/>
          <w:lang w:val="pt-BR"/>
        </w:rPr>
        <w:t xml:space="preserve"> terenul este </w:t>
      </w:r>
      <w:r w:rsidR="00316D82">
        <w:rPr>
          <w:rFonts w:ascii="Arial" w:hAnsi="Arial" w:cs="Arial"/>
          <w:sz w:val="24"/>
          <w:szCs w:val="24"/>
          <w:lang w:val="pt-BR"/>
        </w:rPr>
        <w:t>încadrat</w:t>
      </w:r>
      <w:r w:rsidR="0030528B" w:rsidRPr="00316D82">
        <w:rPr>
          <w:rFonts w:ascii="Arial" w:hAnsi="Arial" w:cs="Arial"/>
          <w:sz w:val="24"/>
          <w:szCs w:val="24"/>
          <w:lang w:val="pt-BR"/>
        </w:rPr>
        <w:t xml:space="preserve"> în subzona </w:t>
      </w:r>
      <w:r w:rsidR="00316D82">
        <w:rPr>
          <w:rFonts w:ascii="Arial" w:hAnsi="Arial" w:cs="Arial"/>
          <w:sz w:val="24"/>
          <w:szCs w:val="24"/>
          <w:lang w:val="pt-BR"/>
        </w:rPr>
        <w:t>M2.</w:t>
      </w:r>
      <w:r w:rsidR="0030528B" w:rsidRPr="00316D82">
        <w:rPr>
          <w:rFonts w:ascii="Arial" w:hAnsi="Arial" w:cs="Arial"/>
          <w:sz w:val="24"/>
          <w:szCs w:val="24"/>
          <w:lang w:val="pt-BR"/>
        </w:rPr>
        <w:t xml:space="preserve">1 </w:t>
      </w:r>
      <w:r w:rsidR="00316D82">
        <w:rPr>
          <w:rFonts w:ascii="Arial" w:hAnsi="Arial" w:cs="Arial"/>
          <w:sz w:val="24"/>
          <w:szCs w:val="24"/>
          <w:lang w:val="pt-BR"/>
        </w:rPr>
        <w:t>– subzonă mixtă cu clădiri având regim de construire continuu sau discontinuu şi înălţimi maxime de P+14 niveluri</w:t>
      </w:r>
      <w:r w:rsidRPr="00316D82">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E9588B">
        <w:rPr>
          <w:rFonts w:ascii="Arial" w:hAnsi="Arial" w:cs="Arial"/>
          <w:sz w:val="24"/>
          <w:szCs w:val="24"/>
          <w:lang w:val="ro-RO"/>
        </w:rPr>
        <w:t>1305</w:t>
      </w:r>
      <w:r w:rsidR="007C7142">
        <w:rPr>
          <w:rFonts w:ascii="Arial" w:hAnsi="Arial" w:cs="Arial"/>
          <w:sz w:val="24"/>
          <w:szCs w:val="24"/>
          <w:lang w:val="ro-RO"/>
        </w:rPr>
        <w:t>/</w:t>
      </w:r>
      <w:r w:rsidR="00E9588B">
        <w:rPr>
          <w:rFonts w:ascii="Arial" w:hAnsi="Arial" w:cs="Arial"/>
          <w:sz w:val="24"/>
          <w:szCs w:val="24"/>
          <w:lang w:val="ro-RO"/>
        </w:rPr>
        <w:t>1546975</w:t>
      </w:r>
      <w:r w:rsidRPr="00DA7D47">
        <w:rPr>
          <w:rFonts w:ascii="Arial" w:hAnsi="Arial" w:cs="Arial"/>
          <w:sz w:val="24"/>
          <w:szCs w:val="24"/>
          <w:lang w:val="ro-RO"/>
        </w:rPr>
        <w:t xml:space="preserve"> din </w:t>
      </w:r>
      <w:r w:rsidR="00E9588B">
        <w:rPr>
          <w:rFonts w:ascii="Arial" w:hAnsi="Arial" w:cs="Arial"/>
          <w:sz w:val="24"/>
          <w:szCs w:val="24"/>
          <w:lang w:val="ro-RO"/>
        </w:rPr>
        <w:t>1</w:t>
      </w:r>
      <w:r w:rsidR="00B77052">
        <w:rPr>
          <w:rFonts w:ascii="Arial" w:hAnsi="Arial" w:cs="Arial"/>
          <w:sz w:val="24"/>
          <w:szCs w:val="24"/>
          <w:lang w:val="ro-RO"/>
        </w:rPr>
        <w:t>2</w:t>
      </w:r>
      <w:r w:rsidRPr="00DA7D47">
        <w:rPr>
          <w:rFonts w:ascii="Arial" w:hAnsi="Arial" w:cs="Arial"/>
          <w:sz w:val="24"/>
          <w:szCs w:val="24"/>
          <w:lang w:val="ro-RO"/>
        </w:rPr>
        <w:t>.</w:t>
      </w:r>
      <w:r w:rsidR="00E9588B">
        <w:rPr>
          <w:rFonts w:ascii="Arial" w:hAnsi="Arial" w:cs="Arial"/>
          <w:sz w:val="24"/>
          <w:szCs w:val="24"/>
          <w:lang w:val="ro-RO"/>
        </w:rPr>
        <w:t>1</w:t>
      </w:r>
      <w:r w:rsidR="00063945">
        <w:rPr>
          <w:rFonts w:ascii="Arial" w:hAnsi="Arial" w:cs="Arial"/>
          <w:sz w:val="24"/>
          <w:szCs w:val="24"/>
          <w:lang w:val="ro-RO"/>
        </w:rPr>
        <w:t>0</w:t>
      </w:r>
      <w:r w:rsidRPr="00DA7D47">
        <w:rPr>
          <w:rFonts w:ascii="Arial" w:hAnsi="Arial" w:cs="Arial"/>
          <w:sz w:val="24"/>
          <w:szCs w:val="24"/>
          <w:lang w:val="ro-RO"/>
        </w:rPr>
        <w:t>.201</w:t>
      </w:r>
      <w:r w:rsidR="00F8102E">
        <w:rPr>
          <w:rFonts w:ascii="Arial" w:hAnsi="Arial" w:cs="Arial"/>
          <w:sz w:val="24"/>
          <w:szCs w:val="24"/>
          <w:lang w:val="ro-RO"/>
        </w:rPr>
        <w:t>7</w:t>
      </w:r>
      <w:r w:rsidRPr="00DA7D47">
        <w:rPr>
          <w:rFonts w:ascii="Arial" w:hAnsi="Arial" w:cs="Arial"/>
          <w:sz w:val="24"/>
          <w:szCs w:val="24"/>
          <w:lang w:val="ro-RO"/>
        </w:rPr>
        <w:t xml:space="preserve"> emis de Primăria </w:t>
      </w:r>
      <w:r w:rsidR="00E9588B">
        <w:rPr>
          <w:rFonts w:ascii="Arial" w:hAnsi="Arial" w:cs="Arial"/>
          <w:sz w:val="24"/>
          <w:szCs w:val="24"/>
          <w:lang w:val="ro-RO"/>
        </w:rPr>
        <w:t>Municipiului Bucureşti</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lastRenderedPageBreak/>
        <w:t xml:space="preserve">Se vor respecta prevederile </w:t>
      </w:r>
      <w:r w:rsidR="00F339A0" w:rsidRPr="00316D82">
        <w:rPr>
          <w:rFonts w:ascii="Arial" w:hAnsi="Arial" w:cs="Arial"/>
          <w:sz w:val="24"/>
          <w:szCs w:val="24"/>
          <w:lang w:val="pt-BR"/>
        </w:rPr>
        <w:t xml:space="preserve">PUZ şos. Orhideelor nr. 46, sector 1, aprobat cu HCGMB nr. 177 din 31.05.2013, la </w:t>
      </w:r>
      <w:r w:rsidR="00F339A0" w:rsidRPr="00316D82">
        <w:rPr>
          <w:rFonts w:ascii="Arial" w:hAnsi="Arial" w:cs="Arial"/>
          <w:sz w:val="24"/>
          <w:szCs w:val="24"/>
          <w:lang w:val="ro-RO"/>
        </w:rPr>
        <w:t>baza căreia a stat adresa nr. 19286</w:t>
      </w:r>
      <w:r w:rsidR="00F339A0">
        <w:rPr>
          <w:rFonts w:ascii="Arial" w:hAnsi="Arial" w:cs="Arial"/>
          <w:sz w:val="24"/>
          <w:szCs w:val="24"/>
          <w:lang w:val="ro-RO"/>
        </w:rPr>
        <w:t xml:space="preserve"> </w:t>
      </w:r>
      <w:r w:rsidR="00F339A0" w:rsidRPr="00316D82">
        <w:rPr>
          <w:rFonts w:ascii="Arial" w:hAnsi="Arial" w:cs="Arial"/>
          <w:sz w:val="24"/>
          <w:szCs w:val="24"/>
          <w:lang w:val="ro-RO"/>
        </w:rPr>
        <w:t>/</w:t>
      </w:r>
      <w:r w:rsidR="00F339A0">
        <w:rPr>
          <w:rFonts w:ascii="Arial" w:hAnsi="Arial" w:cs="Arial"/>
          <w:sz w:val="24"/>
          <w:szCs w:val="24"/>
          <w:lang w:val="ro-RO"/>
        </w:rPr>
        <w:t xml:space="preserve"> </w:t>
      </w:r>
      <w:r w:rsidR="00F339A0" w:rsidRPr="00316D82">
        <w:rPr>
          <w:rFonts w:ascii="Arial" w:hAnsi="Arial" w:cs="Arial"/>
          <w:sz w:val="24"/>
          <w:szCs w:val="24"/>
          <w:lang w:val="ro-RO"/>
        </w:rPr>
        <w:t>64</w:t>
      </w:r>
      <w:r w:rsidR="00F339A0">
        <w:rPr>
          <w:rFonts w:ascii="Arial" w:hAnsi="Arial" w:cs="Arial"/>
          <w:sz w:val="24"/>
          <w:szCs w:val="24"/>
          <w:lang w:val="ro-RO"/>
        </w:rPr>
        <w:t xml:space="preserve"> </w:t>
      </w:r>
      <w:r w:rsidR="00F339A0" w:rsidRPr="00316D82">
        <w:rPr>
          <w:rFonts w:ascii="Arial" w:hAnsi="Arial" w:cs="Arial"/>
          <w:sz w:val="24"/>
          <w:szCs w:val="24"/>
          <w:lang w:val="ro-RO"/>
        </w:rPr>
        <w:t>/</w:t>
      </w:r>
      <w:r w:rsidR="00F339A0">
        <w:rPr>
          <w:rFonts w:ascii="Arial" w:hAnsi="Arial" w:cs="Arial"/>
          <w:sz w:val="24"/>
          <w:szCs w:val="24"/>
          <w:lang w:val="ro-RO"/>
        </w:rPr>
        <w:t xml:space="preserve"> </w:t>
      </w:r>
      <w:r w:rsidR="00F339A0" w:rsidRPr="00316D82">
        <w:rPr>
          <w:rFonts w:ascii="Arial" w:hAnsi="Arial" w:cs="Arial"/>
          <w:sz w:val="24"/>
          <w:szCs w:val="24"/>
          <w:lang w:val="ro-RO"/>
        </w:rPr>
        <w:t>10.12.2012 emisă de ARPM Bucureşti</w:t>
      </w:r>
      <w:r w:rsidRPr="00DA7D47">
        <w:rPr>
          <w:rFonts w:ascii="Arial" w:hAnsi="Arial" w:cs="Arial"/>
          <w:sz w:val="24"/>
          <w:szCs w:val="24"/>
          <w:lang w:val="ro-RO"/>
        </w:rPr>
        <w:t>.</w:t>
      </w:r>
    </w:p>
    <w:p w:rsidR="000E4E5A" w:rsidRPr="008101D5" w:rsidRDefault="000E4E5A" w:rsidP="000E4E5A">
      <w:pPr>
        <w:pStyle w:val="ListParagraph"/>
        <w:numPr>
          <w:ilvl w:val="0"/>
          <w:numId w:val="3"/>
        </w:numPr>
        <w:spacing w:after="0" w:line="240" w:lineRule="auto"/>
        <w:jc w:val="both"/>
        <w:rPr>
          <w:rFonts w:ascii="Arial" w:hAnsi="Arial" w:cs="Arial"/>
          <w:sz w:val="24"/>
          <w:szCs w:val="24"/>
          <w:lang w:val="it-IT"/>
        </w:rPr>
      </w:pPr>
      <w:r w:rsidRPr="008101D5">
        <w:rPr>
          <w:rFonts w:ascii="Arial" w:hAnsi="Arial" w:cs="Arial"/>
          <w:sz w:val="24"/>
          <w:szCs w:val="24"/>
          <w:lang w:val="it-IT"/>
        </w:rPr>
        <w:t>Se vor respecta condiţiile impuse prin avizul emis de SC APA NOVA BUCUREŞTI SA.</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 şi a prevederilor PU</w:t>
      </w:r>
      <w:r w:rsidR="008101D5">
        <w:rPr>
          <w:rFonts w:ascii="Arial" w:hAnsi="Arial" w:cs="Arial"/>
          <w:sz w:val="24"/>
          <w:szCs w:val="24"/>
          <w:lang w:val="it-IT"/>
        </w:rPr>
        <w:t>Z</w:t>
      </w:r>
      <w:r w:rsidR="001652A6">
        <w:rPr>
          <w:rFonts w:ascii="Arial" w:hAnsi="Arial" w:cs="Arial"/>
          <w:sz w:val="24"/>
          <w:szCs w:val="24"/>
          <w:lang w:val="it-IT"/>
        </w:rPr>
        <w:t xml:space="preserve">: </w:t>
      </w:r>
      <w:r w:rsidR="008101D5">
        <w:rPr>
          <w:rFonts w:ascii="Arial" w:hAnsi="Arial" w:cs="Arial"/>
          <w:sz w:val="24"/>
          <w:szCs w:val="24"/>
          <w:lang w:val="ro-RO"/>
        </w:rPr>
        <w:t>s</w:t>
      </w:r>
      <w:r w:rsidR="008101D5" w:rsidRPr="00B04B06">
        <w:rPr>
          <w:rFonts w:ascii="Arial" w:hAnsi="Arial" w:cs="Arial"/>
          <w:sz w:val="24"/>
          <w:szCs w:val="24"/>
          <w:lang w:val="ro-RO"/>
        </w:rPr>
        <w:t xml:space="preserve">uprafaţă spaţii verzi pe sol – </w:t>
      </w:r>
      <w:r w:rsidR="008101D5">
        <w:rPr>
          <w:rFonts w:ascii="Arial" w:hAnsi="Arial" w:cs="Arial"/>
          <w:sz w:val="24"/>
          <w:szCs w:val="24"/>
          <w:lang w:val="ro-RO"/>
        </w:rPr>
        <w:t>1766</w:t>
      </w:r>
      <w:r w:rsidR="008101D5" w:rsidRPr="00B04B06">
        <w:rPr>
          <w:rFonts w:ascii="Arial" w:hAnsi="Arial" w:cs="Arial"/>
          <w:sz w:val="24"/>
          <w:szCs w:val="24"/>
          <w:lang w:val="ro-RO"/>
        </w:rPr>
        <w:t xml:space="preserve"> mp (</w:t>
      </w:r>
      <w:r w:rsidR="008101D5">
        <w:rPr>
          <w:rFonts w:ascii="Arial" w:hAnsi="Arial" w:cs="Arial"/>
          <w:sz w:val="24"/>
          <w:szCs w:val="24"/>
          <w:lang w:val="ro-RO"/>
        </w:rPr>
        <w:t xml:space="preserve">16,9 </w:t>
      </w:r>
      <w:r w:rsidR="008101D5" w:rsidRPr="00B04B06">
        <w:rPr>
          <w:rFonts w:ascii="Arial" w:hAnsi="Arial" w:cs="Arial"/>
          <w:sz w:val="24"/>
          <w:szCs w:val="24"/>
          <w:lang w:val="ro-RO"/>
        </w:rPr>
        <w:t>% din suprafaţa terenului); suprafaţă spaţii verzi pe</w:t>
      </w:r>
      <w:r w:rsidR="008101D5">
        <w:rPr>
          <w:rFonts w:ascii="Arial" w:hAnsi="Arial" w:cs="Arial"/>
          <w:sz w:val="24"/>
          <w:szCs w:val="24"/>
          <w:lang w:val="ro-RO"/>
        </w:rPr>
        <w:t>ste subsol</w:t>
      </w:r>
      <w:r w:rsidR="008101D5" w:rsidRPr="00B04B06">
        <w:rPr>
          <w:rFonts w:ascii="Arial" w:hAnsi="Arial" w:cs="Arial"/>
          <w:sz w:val="24"/>
          <w:szCs w:val="24"/>
          <w:lang w:val="ro-RO"/>
        </w:rPr>
        <w:t xml:space="preserve">, pe un strat de 60 cm de pământ – </w:t>
      </w:r>
      <w:r w:rsidR="008101D5">
        <w:rPr>
          <w:rFonts w:ascii="Arial" w:hAnsi="Arial" w:cs="Arial"/>
          <w:sz w:val="24"/>
          <w:szCs w:val="24"/>
          <w:lang w:val="ro-RO"/>
        </w:rPr>
        <w:t>930</w:t>
      </w:r>
      <w:r w:rsidR="008101D5" w:rsidRPr="00B04B06">
        <w:rPr>
          <w:rFonts w:ascii="Arial" w:hAnsi="Arial" w:cs="Arial"/>
          <w:sz w:val="24"/>
          <w:szCs w:val="24"/>
          <w:lang w:val="ro-RO"/>
        </w:rPr>
        <w:t xml:space="preserve"> mp (</w:t>
      </w:r>
      <w:r w:rsidR="008101D5">
        <w:rPr>
          <w:rFonts w:ascii="Arial" w:hAnsi="Arial" w:cs="Arial"/>
          <w:sz w:val="24"/>
          <w:szCs w:val="24"/>
          <w:lang w:val="ro-RO"/>
        </w:rPr>
        <w:t>8,9</w:t>
      </w:r>
      <w:r w:rsidR="008101D5" w:rsidRPr="00B04B06">
        <w:rPr>
          <w:rFonts w:ascii="Arial" w:hAnsi="Arial" w:cs="Arial"/>
          <w:sz w:val="24"/>
          <w:szCs w:val="24"/>
          <w:lang w:val="ro-RO"/>
        </w:rPr>
        <w:t>% din suprafaţa terenului).</w:t>
      </w:r>
      <w:r w:rsidR="001652A6">
        <w:rPr>
          <w:rFonts w:ascii="Arial" w:hAnsi="Arial" w:cs="Arial"/>
          <w:sz w:val="24"/>
          <w:szCs w:val="24"/>
          <w:lang w:val="ro-RO"/>
        </w:rPr>
        <w:t>.</w:t>
      </w:r>
      <w:r w:rsidR="00B77052">
        <w:rPr>
          <w:rFonts w:ascii="Arial" w:hAnsi="Arial" w:cs="Arial"/>
          <w:sz w:val="24"/>
          <w:szCs w:val="24"/>
          <w:lang w:val="ro-RO"/>
        </w:rPr>
        <w:t xml:space="preserve"> Proiectul nu prevede tăieri de arbori.</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455624" w:rsidRPr="00455624" w:rsidRDefault="00D66BFF" w:rsidP="00455624">
      <w:pPr>
        <w:spacing w:after="0" w:line="240" w:lineRule="auto"/>
        <w:ind w:firstLine="360"/>
        <w:jc w:val="both"/>
        <w:rPr>
          <w:rFonts w:ascii="Arial" w:hAnsi="Arial" w:cs="Arial"/>
          <w:sz w:val="24"/>
          <w:szCs w:val="24"/>
          <w:lang w:val="it-IT"/>
        </w:rPr>
      </w:pPr>
      <w:r w:rsidRPr="00455624">
        <w:rPr>
          <w:rFonts w:ascii="Arial" w:hAnsi="Arial" w:cs="Arial"/>
          <w:sz w:val="24"/>
          <w:szCs w:val="24"/>
          <w:lang w:val="fr-FR"/>
        </w:rPr>
        <w:t xml:space="preserve">- </w:t>
      </w:r>
      <w:r w:rsidR="00455624" w:rsidRPr="00455624">
        <w:rPr>
          <w:rFonts w:ascii="Arial" w:hAnsi="Arial" w:cs="Arial"/>
          <w:sz w:val="24"/>
          <w:szCs w:val="24"/>
          <w:lang w:val="it-IT"/>
        </w:rPr>
        <w:t xml:space="preserve">Alimentarea cu apă în scop potabil, igienico - sanitar şi pentru refacerea rezervei de incendiu, evacuarea apelor uzate menajere şi a apelor pluviale se vor asigura din reţeaua publică </w:t>
      </w:r>
      <w:r w:rsidR="00455624" w:rsidRPr="00455624">
        <w:rPr>
          <w:rFonts w:ascii="Arial" w:hAnsi="Arial" w:cs="Arial"/>
          <w:sz w:val="24"/>
          <w:szCs w:val="24"/>
          <w:lang w:val="ro-RO"/>
        </w:rPr>
        <w:t>administrată de SC APA NOVA Bucureşti SA</w:t>
      </w:r>
      <w:r w:rsidR="00455624" w:rsidRPr="00455624">
        <w:rPr>
          <w:rFonts w:ascii="Arial" w:hAnsi="Arial" w:cs="Arial"/>
          <w:sz w:val="24"/>
          <w:szCs w:val="24"/>
          <w:lang w:val="it-IT"/>
        </w:rPr>
        <w:t>;</w:t>
      </w:r>
    </w:p>
    <w:p w:rsidR="00455624" w:rsidRPr="00455624" w:rsidRDefault="00455624" w:rsidP="00455624">
      <w:pPr>
        <w:spacing w:after="0" w:line="240" w:lineRule="auto"/>
        <w:ind w:firstLine="360"/>
        <w:jc w:val="both"/>
        <w:rPr>
          <w:rFonts w:ascii="Arial" w:hAnsi="Arial" w:cs="Arial"/>
          <w:sz w:val="24"/>
          <w:szCs w:val="24"/>
          <w:lang w:val="ro-RO"/>
        </w:rPr>
      </w:pPr>
      <w:r w:rsidRPr="00455624">
        <w:rPr>
          <w:rFonts w:ascii="Arial" w:hAnsi="Arial" w:cs="Arial"/>
          <w:sz w:val="24"/>
          <w:szCs w:val="24"/>
          <w:lang w:val="it-IT"/>
        </w:rPr>
        <w:t xml:space="preserve">- Apele pluviale şi apele de spălare a pardoselilor, ce vor fi colectate de pe platformele destinate traficului auto (parcări, alei, rampe de acces, din interiorul şi exteriorul clădirilor) vor fi trecute prin instalaţii de preepurare locală (separatoare de hidrocarburi), înainte de evacuarea în reţeaua de canalizare orăşenească. </w:t>
      </w:r>
    </w:p>
    <w:p w:rsidR="00455624" w:rsidRDefault="00455624" w:rsidP="00CF08C4">
      <w:pPr>
        <w:spacing w:after="0" w:line="240" w:lineRule="auto"/>
        <w:ind w:firstLine="360"/>
        <w:jc w:val="both"/>
        <w:rPr>
          <w:rFonts w:ascii="Arial" w:hAnsi="Arial" w:cs="Arial"/>
          <w:sz w:val="24"/>
          <w:szCs w:val="24"/>
          <w:lang w:val="it-IT"/>
        </w:rPr>
      </w:pPr>
      <w:r>
        <w:rPr>
          <w:rFonts w:ascii="Arial" w:hAnsi="Arial" w:cs="Arial"/>
          <w:sz w:val="24"/>
          <w:szCs w:val="24"/>
          <w:lang w:val="it-IT"/>
        </w:rPr>
        <w:t>- Reţeaua interioară de canalizare se va realiza în sistem separativ.</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3F621A">
        <w:rPr>
          <w:rFonts w:ascii="Arial" w:hAnsi="Arial" w:cs="Arial"/>
          <w:sz w:val="24"/>
          <w:szCs w:val="24"/>
          <w:lang w:val="ro-RO"/>
        </w:rPr>
        <w:t>ele</w:t>
      </w:r>
      <w:r w:rsidRPr="00DA7D47">
        <w:rPr>
          <w:rFonts w:ascii="Arial" w:hAnsi="Arial" w:cs="Arial"/>
          <w:sz w:val="24"/>
          <w:szCs w:val="24"/>
          <w:lang w:val="ro-RO"/>
        </w:rPr>
        <w:t xml:space="preserve"> termic</w:t>
      </w:r>
      <w:r w:rsidR="003F621A">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lastRenderedPageBreak/>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3F621A" w:rsidP="00CF08C4">
      <w:pPr>
        <w:spacing w:after="0" w:line="240" w:lineRule="auto"/>
        <w:jc w:val="both"/>
        <w:rPr>
          <w:rFonts w:ascii="Arial" w:hAnsi="Arial" w:cs="Arial"/>
          <w:sz w:val="24"/>
          <w:szCs w:val="24"/>
          <w:lang w:val="ro-RO"/>
        </w:rPr>
      </w:pPr>
      <w:r>
        <w:rPr>
          <w:rFonts w:ascii="Arial" w:hAnsi="Arial" w:cs="Arial"/>
          <w:sz w:val="24"/>
          <w:szCs w:val="24"/>
          <w:lang w:val="ro-RO"/>
        </w:rPr>
        <w:t>6</w:t>
      </w:r>
      <w:r w:rsidR="00D66BFF"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66BFF" w:rsidRPr="00DA7D47" w:rsidRDefault="003F621A" w:rsidP="00CF08C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66BFF" w:rsidRPr="00DA7D47">
        <w:rPr>
          <w:rFonts w:ascii="Arial" w:hAnsi="Arial" w:cs="Arial"/>
          <w:sz w:val="24"/>
          <w:szCs w:val="24"/>
          <w:lang w:val="ro-RO"/>
        </w:rPr>
        <w:t>. Se vor lua măsuri suplimentare astfel încât să se evite murdărirea drumurilor publice şi să se respecte normele de salubrizare urbană.</w:t>
      </w:r>
    </w:p>
    <w:p w:rsidR="00D66BFF" w:rsidRPr="00DA7D47" w:rsidRDefault="003F621A" w:rsidP="00CF08C4">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8</w:t>
      </w:r>
      <w:r w:rsidR="00D66BFF" w:rsidRPr="00DA7D47">
        <w:rPr>
          <w:rFonts w:ascii="Arial" w:hAnsi="Arial" w:cs="Arial"/>
          <w:sz w:val="24"/>
          <w:szCs w:val="24"/>
          <w:lang w:val="ro-RO"/>
        </w:rPr>
        <w:t xml:space="preserve">. </w:t>
      </w:r>
      <w:r w:rsidR="00D66BFF"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3F621A" w:rsidRPr="003F621A" w:rsidRDefault="00D66BFF" w:rsidP="003F621A">
      <w:pPr>
        <w:pStyle w:val="ListParagraph"/>
        <w:numPr>
          <w:ilvl w:val="0"/>
          <w:numId w:val="6"/>
        </w:numPr>
        <w:tabs>
          <w:tab w:val="left" w:pos="360"/>
        </w:tabs>
        <w:spacing w:after="0" w:line="240" w:lineRule="auto"/>
        <w:ind w:left="0" w:firstLine="0"/>
        <w:jc w:val="both"/>
        <w:rPr>
          <w:rFonts w:ascii="Arial" w:hAnsi="Arial" w:cs="Arial"/>
          <w:i/>
          <w:sz w:val="24"/>
          <w:szCs w:val="24"/>
          <w:lang w:val="it-IT"/>
        </w:rPr>
      </w:pPr>
      <w:r w:rsidRPr="003F621A">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Pr="003F621A">
        <w:rPr>
          <w:rFonts w:ascii="Arial" w:hAnsi="Arial" w:cs="Arial"/>
          <w:i/>
          <w:sz w:val="24"/>
          <w:szCs w:val="24"/>
          <w:lang w:val="pt-BR"/>
        </w:rPr>
        <w:t xml:space="preserve">Ord. nr.135/2010, inclusiv în cazul în </w:t>
      </w:r>
      <w:r w:rsidRPr="003F621A">
        <w:rPr>
          <w:rFonts w:ascii="Arial" w:hAnsi="Arial" w:cs="Arial"/>
          <w:i/>
          <w:sz w:val="24"/>
          <w:szCs w:val="24"/>
          <w:lang w:val="pt-BR"/>
        </w:rPr>
        <w:lastRenderedPageBreak/>
        <w:t>care modificările survin în urma obţinerii avizelor/acordurilor solicitate prin certificatul de urbanism.</w:t>
      </w:r>
    </w:p>
    <w:p w:rsidR="00D66BFF" w:rsidRPr="003F621A" w:rsidRDefault="003F621A" w:rsidP="003F621A">
      <w:pPr>
        <w:pStyle w:val="ListParagraph"/>
        <w:numPr>
          <w:ilvl w:val="0"/>
          <w:numId w:val="6"/>
        </w:numPr>
        <w:spacing w:after="0" w:line="240" w:lineRule="auto"/>
        <w:ind w:left="360"/>
        <w:jc w:val="both"/>
        <w:rPr>
          <w:rFonts w:ascii="Arial" w:hAnsi="Arial" w:cs="Arial"/>
          <w:i/>
          <w:sz w:val="24"/>
          <w:szCs w:val="24"/>
          <w:lang w:val="it-IT"/>
        </w:rPr>
      </w:pPr>
      <w:r>
        <w:rPr>
          <w:rFonts w:ascii="Arial" w:hAnsi="Arial" w:cs="Arial"/>
          <w:i/>
          <w:sz w:val="24"/>
          <w:szCs w:val="24"/>
          <w:lang w:val="pt-BR"/>
        </w:rPr>
        <w:t xml:space="preserve"> </w:t>
      </w:r>
      <w:r w:rsidR="00D66BFF" w:rsidRPr="003F621A">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FA2553">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t>S</w:t>
      </w:r>
      <w:r w:rsidR="00FA2553">
        <w:rPr>
          <w:rFonts w:ascii="Arial" w:hAnsi="Arial" w:cs="Arial"/>
          <w:bCs/>
          <w:sz w:val="24"/>
          <w:szCs w:val="24"/>
          <w:lang w:val="ro-RO"/>
        </w:rPr>
        <w:t>R</w:t>
      </w:r>
      <w:r w:rsidRPr="00DA7D47">
        <w:rPr>
          <w:rFonts w:ascii="Arial" w:hAnsi="Arial" w:cs="Arial"/>
          <w:bCs/>
          <w:sz w:val="24"/>
          <w:szCs w:val="24"/>
          <w:lang w:val="ro-RO"/>
        </w:rPr>
        <w:t xml:space="preserve"> 10009/</w:t>
      </w:r>
      <w:r w:rsidR="00FA2553">
        <w:rPr>
          <w:rFonts w:ascii="Arial" w:hAnsi="Arial" w:cs="Arial"/>
          <w:bCs/>
          <w:sz w:val="24"/>
          <w:szCs w:val="24"/>
          <w:lang w:val="ro-RO"/>
        </w:rPr>
        <w:t xml:space="preserve">2017 - </w:t>
      </w:r>
      <w:r w:rsidRPr="00DA7D47">
        <w:rPr>
          <w:rFonts w:ascii="Arial" w:hAnsi="Arial" w:cs="Arial"/>
          <w:bCs/>
          <w:sz w:val="24"/>
          <w:szCs w:val="24"/>
          <w:lang w:val="ro-RO"/>
        </w:rPr>
        <w:t xml:space="preserve"> </w:t>
      </w:r>
      <w:proofErr w:type="spellStart"/>
      <w:r w:rsidR="00FA2553">
        <w:rPr>
          <w:rFonts w:ascii="Arial" w:hAnsi="Arial" w:cs="Arial"/>
          <w:sz w:val="24"/>
          <w:szCs w:val="24"/>
          <w:lang w:val="fr-FR"/>
        </w:rPr>
        <w:t>Acustică</w:t>
      </w:r>
      <w:proofErr w:type="spellEnd"/>
      <w:r w:rsidR="00FA2553">
        <w:rPr>
          <w:rFonts w:ascii="Arial" w:hAnsi="Arial" w:cs="Arial"/>
          <w:sz w:val="24"/>
          <w:szCs w:val="24"/>
          <w:lang w:val="fr-FR"/>
        </w:rPr>
        <w:t xml:space="preserve">. Limite </w:t>
      </w:r>
      <w:proofErr w:type="spellStart"/>
      <w:r w:rsidR="00FA2553">
        <w:rPr>
          <w:rFonts w:ascii="Arial" w:hAnsi="Arial" w:cs="Arial"/>
          <w:sz w:val="24"/>
          <w:szCs w:val="24"/>
          <w:lang w:val="fr-FR"/>
        </w:rPr>
        <w:t>admisibile</w:t>
      </w:r>
      <w:proofErr w:type="spellEnd"/>
      <w:r w:rsidR="00FA2553">
        <w:rPr>
          <w:rFonts w:ascii="Arial" w:hAnsi="Arial" w:cs="Arial"/>
          <w:sz w:val="24"/>
          <w:szCs w:val="24"/>
          <w:lang w:val="fr-FR"/>
        </w:rPr>
        <w:t xml:space="preserve"> ale </w:t>
      </w:r>
      <w:proofErr w:type="spellStart"/>
      <w:r w:rsidR="00FA2553">
        <w:rPr>
          <w:rFonts w:ascii="Arial" w:hAnsi="Arial" w:cs="Arial"/>
          <w:sz w:val="24"/>
          <w:szCs w:val="24"/>
          <w:lang w:val="fr-FR"/>
        </w:rPr>
        <w:t>nivelului</w:t>
      </w:r>
      <w:proofErr w:type="spellEnd"/>
      <w:r w:rsidR="00FA2553">
        <w:rPr>
          <w:rFonts w:ascii="Arial" w:hAnsi="Arial" w:cs="Arial"/>
          <w:sz w:val="24"/>
          <w:szCs w:val="24"/>
          <w:lang w:val="fr-FR"/>
        </w:rPr>
        <w:t xml:space="preserve"> de </w:t>
      </w:r>
      <w:proofErr w:type="spellStart"/>
      <w:r w:rsidR="00FA2553">
        <w:rPr>
          <w:rFonts w:ascii="Arial" w:hAnsi="Arial" w:cs="Arial"/>
          <w:sz w:val="24"/>
          <w:szCs w:val="24"/>
          <w:lang w:val="fr-FR"/>
        </w:rPr>
        <w:t>zgomot</w:t>
      </w:r>
      <w:proofErr w:type="spellEnd"/>
      <w:r w:rsidR="00FA2553">
        <w:rPr>
          <w:rFonts w:ascii="Arial" w:hAnsi="Arial" w:cs="Arial"/>
          <w:sz w:val="24"/>
          <w:szCs w:val="24"/>
          <w:lang w:val="fr-FR"/>
        </w:rPr>
        <w:t xml:space="preserve"> </w:t>
      </w:r>
      <w:proofErr w:type="spellStart"/>
      <w:r w:rsidR="00FA2553">
        <w:rPr>
          <w:rFonts w:ascii="Arial" w:hAnsi="Arial" w:cs="Arial"/>
          <w:sz w:val="24"/>
          <w:szCs w:val="24"/>
          <w:lang w:val="fr-FR"/>
        </w:rPr>
        <w:t>din</w:t>
      </w:r>
      <w:proofErr w:type="spellEnd"/>
      <w:r w:rsidR="00FA2553">
        <w:rPr>
          <w:rFonts w:ascii="Arial" w:hAnsi="Arial" w:cs="Arial"/>
          <w:sz w:val="24"/>
          <w:szCs w:val="24"/>
          <w:lang w:val="fr-FR"/>
        </w:rPr>
        <w:t xml:space="preserve"> </w:t>
      </w:r>
      <w:proofErr w:type="spellStart"/>
      <w:r w:rsidR="00FA2553">
        <w:rPr>
          <w:rFonts w:ascii="Arial" w:hAnsi="Arial" w:cs="Arial"/>
          <w:sz w:val="24"/>
          <w:szCs w:val="24"/>
          <w:lang w:val="fr-FR"/>
        </w:rPr>
        <w:t>mediul</w:t>
      </w:r>
      <w:proofErr w:type="spellEnd"/>
      <w:r w:rsidR="00FA2553">
        <w:rPr>
          <w:rFonts w:ascii="Arial" w:hAnsi="Arial" w:cs="Arial"/>
          <w:sz w:val="24"/>
          <w:szCs w:val="24"/>
          <w:lang w:val="fr-FR"/>
        </w:rPr>
        <w:t xml:space="preserve"> ambiant</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t>1</w:t>
      </w:r>
      <w:r w:rsidR="00FA2553">
        <w:rPr>
          <w:rFonts w:ascii="Arial" w:hAnsi="Arial" w:cs="Arial"/>
          <w:bCs/>
          <w:sz w:val="24"/>
          <w:szCs w:val="24"/>
          <w:lang w:val="ro-RO"/>
        </w:rPr>
        <w:t>1</w:t>
      </w:r>
      <w:r>
        <w:rPr>
          <w:rFonts w:ascii="Arial" w:hAnsi="Arial" w:cs="Arial"/>
          <w:bCs/>
          <w:sz w:val="24"/>
          <w:szCs w:val="24"/>
          <w:lang w:val="ro-RO"/>
        </w:rPr>
        <w:t xml:space="preserve">.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F506DE" w:rsidRPr="009D7C2C" w:rsidRDefault="00F506DE" w:rsidP="00CF08C4">
      <w:pPr>
        <w:spacing w:after="0" w:line="240" w:lineRule="auto"/>
        <w:jc w:val="center"/>
        <w:rPr>
          <w:rFonts w:ascii="Arial" w:hAnsi="Arial" w:cs="Arial"/>
          <w:sz w:val="20"/>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w:t>
      </w:r>
      <w:r w:rsidR="00734803">
        <w:rPr>
          <w:rFonts w:ascii="Arial" w:hAnsi="Arial" w:cs="Arial"/>
          <w:sz w:val="24"/>
          <w:szCs w:val="24"/>
          <w:lang w:val="ro-RO"/>
        </w:rPr>
        <w:t xml:space="preserve"> </w:t>
      </w:r>
      <w:r w:rsidRPr="00B047ED">
        <w:rPr>
          <w:rFonts w:ascii="Arial" w:hAnsi="Arial" w:cs="Arial"/>
          <w:sz w:val="24"/>
          <w:szCs w:val="24"/>
          <w:lang w:val="ro-RO"/>
        </w:rPr>
        <w:t xml:space="preserve">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734803">
        <w:rPr>
          <w:rFonts w:ascii="Arial" w:hAnsi="Arial" w:cs="Arial"/>
          <w:sz w:val="24"/>
          <w:szCs w:val="24"/>
          <w:lang w:val="ro-RO"/>
        </w:rPr>
        <w:t>Andrei STROIAN</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30"/>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507F0C">
      <w:footerReference w:type="even" r:id="rId7"/>
      <w:footerReference w:type="default" r:id="rId8"/>
      <w:headerReference w:type="first" r:id="rId9"/>
      <w:footerReference w:type="first" r:id="rId10"/>
      <w:pgSz w:w="11907" w:h="16840" w:code="9"/>
      <w:pgMar w:top="630" w:right="799" w:bottom="907" w:left="1134" w:header="450" w:footer="31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930EF"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A7483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6930EF">
          <w:fldChar w:fldCharType="begin"/>
        </w:r>
        <w:r w:rsidR="00A12A90">
          <w:instrText xml:space="preserve"> PAGE   \* MERGEFORMAT </w:instrText>
        </w:r>
        <w:r w:rsidR="006930EF">
          <w:fldChar w:fldCharType="separate"/>
        </w:r>
        <w:r w:rsidR="00A7483D">
          <w:rPr>
            <w:noProof/>
          </w:rPr>
          <w:t>2</w:t>
        </w:r>
        <w:r w:rsidR="006930EF">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07F0C" w:rsidRPr="009E4C36" w:rsidRDefault="00507F0C" w:rsidP="00DA7D47">
        <w:pPr>
          <w:pStyle w:val="Header"/>
          <w:jc w:val="center"/>
          <w:rPr>
            <w:rFonts w:ascii="Garamond" w:hAnsi="Garamond"/>
            <w:color w:val="00214E"/>
            <w:sz w:val="24"/>
            <w:szCs w:val="24"/>
            <w:lang w:val="ro-RO"/>
          </w:rPr>
        </w:pPr>
        <w:r>
          <w:rPr>
            <w:rFonts w:ascii="Garamond" w:hAnsi="Garamond"/>
            <w:color w:val="00214E"/>
            <w:sz w:val="24"/>
            <w:szCs w:val="24"/>
            <w:lang w:val="ro-RO"/>
          </w:rPr>
          <w:t>1</w:t>
        </w:r>
      </w:p>
      <w:p w:rsidR="00B72680" w:rsidRPr="00992A14" w:rsidRDefault="006930EF"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930EF" w:rsidP="00EB548E">
    <w:pPr>
      <w:pStyle w:val="Header"/>
      <w:tabs>
        <w:tab w:val="clear" w:pos="4680"/>
        <w:tab w:val="clear" w:pos="9360"/>
        <w:tab w:val="left" w:pos="9000"/>
      </w:tabs>
      <w:jc w:val="center"/>
      <w:rPr>
        <w:rFonts w:ascii="Arial" w:hAnsi="Arial" w:cs="Arial"/>
        <w:color w:val="00214E"/>
        <w:sz w:val="32"/>
        <w:szCs w:val="32"/>
        <w:lang w:val="ro-RO"/>
      </w:rPr>
    </w:pPr>
    <w:r w:rsidRPr="006930E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8.15pt;width:52pt;height:43.8pt;z-index:-251658240">
          <v:imagedata r:id="rId1" o:title=""/>
        </v:shape>
        <o:OLEObject Type="Embed" ProgID="CorelDRAW.Graphic.13" ShapeID="_x0000_s1025" DrawAspect="Content" ObjectID="_1578472070" r:id="rId2"/>
      </w:pict>
    </w:r>
    <w:r w:rsidR="002A3536">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-132080</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6930E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A7483D"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6930EF"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2A3536" w:rsidRDefault="00A7483D" w:rsidP="00652042">
    <w:pPr>
      <w:spacing w:after="0" w:line="240" w:lineRule="auto"/>
      <w:ind w:firstLine="720"/>
      <w:jc w:val="center"/>
      <w:rPr>
        <w:rFonts w:ascii="Verdana" w:hAnsi="Verdana"/>
        <w:b/>
        <w:color w:val="0000FF"/>
        <w:sz w:val="12"/>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3C67000E"/>
    <w:multiLevelType w:val="hybridMultilevel"/>
    <w:tmpl w:val="275C5F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2A63"/>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4E5A"/>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0CB3"/>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081"/>
    <w:rsid w:val="00240FD7"/>
    <w:rsid w:val="0024272C"/>
    <w:rsid w:val="00243F79"/>
    <w:rsid w:val="00245486"/>
    <w:rsid w:val="002476C9"/>
    <w:rsid w:val="00250D4A"/>
    <w:rsid w:val="00251091"/>
    <w:rsid w:val="00251421"/>
    <w:rsid w:val="00252B9E"/>
    <w:rsid w:val="002553B7"/>
    <w:rsid w:val="00261E0D"/>
    <w:rsid w:val="00263978"/>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536"/>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528B"/>
    <w:rsid w:val="00306EDA"/>
    <w:rsid w:val="00310240"/>
    <w:rsid w:val="00310DA4"/>
    <w:rsid w:val="003111D4"/>
    <w:rsid w:val="00311B5A"/>
    <w:rsid w:val="00312BEC"/>
    <w:rsid w:val="00312D88"/>
    <w:rsid w:val="003142E3"/>
    <w:rsid w:val="003143DC"/>
    <w:rsid w:val="003156F5"/>
    <w:rsid w:val="00316D82"/>
    <w:rsid w:val="00317261"/>
    <w:rsid w:val="00317D17"/>
    <w:rsid w:val="00320DA8"/>
    <w:rsid w:val="00323DCE"/>
    <w:rsid w:val="00326FE1"/>
    <w:rsid w:val="00330165"/>
    <w:rsid w:val="003315EB"/>
    <w:rsid w:val="00331616"/>
    <w:rsid w:val="00333965"/>
    <w:rsid w:val="00333A3C"/>
    <w:rsid w:val="003346DA"/>
    <w:rsid w:val="0033530B"/>
    <w:rsid w:val="00336508"/>
    <w:rsid w:val="00336C1F"/>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3F621A"/>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624"/>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56C6"/>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2E15"/>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07F0C"/>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45CD"/>
    <w:rsid w:val="005448A8"/>
    <w:rsid w:val="00547F6C"/>
    <w:rsid w:val="005501F5"/>
    <w:rsid w:val="00550CF0"/>
    <w:rsid w:val="00551C35"/>
    <w:rsid w:val="00552B89"/>
    <w:rsid w:val="0055384F"/>
    <w:rsid w:val="00553D17"/>
    <w:rsid w:val="0055704A"/>
    <w:rsid w:val="0055708C"/>
    <w:rsid w:val="0056022D"/>
    <w:rsid w:val="00560645"/>
    <w:rsid w:val="00562987"/>
    <w:rsid w:val="005634D6"/>
    <w:rsid w:val="005635B1"/>
    <w:rsid w:val="00563FF7"/>
    <w:rsid w:val="00564C84"/>
    <w:rsid w:val="005651F3"/>
    <w:rsid w:val="00565750"/>
    <w:rsid w:val="00565EA4"/>
    <w:rsid w:val="005663CB"/>
    <w:rsid w:val="0056737B"/>
    <w:rsid w:val="005707F5"/>
    <w:rsid w:val="0057162D"/>
    <w:rsid w:val="005717F5"/>
    <w:rsid w:val="00575A1B"/>
    <w:rsid w:val="00576411"/>
    <w:rsid w:val="005765AE"/>
    <w:rsid w:val="005775FB"/>
    <w:rsid w:val="0058111E"/>
    <w:rsid w:val="00583180"/>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37"/>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545E"/>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0EF"/>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3305"/>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57E6"/>
    <w:rsid w:val="0072605D"/>
    <w:rsid w:val="00727390"/>
    <w:rsid w:val="00727E3E"/>
    <w:rsid w:val="00732AF5"/>
    <w:rsid w:val="007340B6"/>
    <w:rsid w:val="0073430A"/>
    <w:rsid w:val="00734803"/>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5A1E"/>
    <w:rsid w:val="0077606C"/>
    <w:rsid w:val="00777361"/>
    <w:rsid w:val="007818C9"/>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1F5"/>
    <w:rsid w:val="007F02A8"/>
    <w:rsid w:val="007F0424"/>
    <w:rsid w:val="007F068C"/>
    <w:rsid w:val="007F0AB0"/>
    <w:rsid w:val="007F2029"/>
    <w:rsid w:val="007F2B30"/>
    <w:rsid w:val="007F2E84"/>
    <w:rsid w:val="007F37AF"/>
    <w:rsid w:val="007F3B11"/>
    <w:rsid w:val="007F437C"/>
    <w:rsid w:val="007F4C95"/>
    <w:rsid w:val="007F548F"/>
    <w:rsid w:val="007F6E30"/>
    <w:rsid w:val="007F7C58"/>
    <w:rsid w:val="00800D00"/>
    <w:rsid w:val="00801AC2"/>
    <w:rsid w:val="00802D9A"/>
    <w:rsid w:val="00803BD3"/>
    <w:rsid w:val="008058E5"/>
    <w:rsid w:val="00807702"/>
    <w:rsid w:val="00810163"/>
    <w:rsid w:val="008101D5"/>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3794C"/>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C2C"/>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842"/>
    <w:rsid w:val="00A00A82"/>
    <w:rsid w:val="00A00F64"/>
    <w:rsid w:val="00A03E2E"/>
    <w:rsid w:val="00A03F7C"/>
    <w:rsid w:val="00A07CBE"/>
    <w:rsid w:val="00A10518"/>
    <w:rsid w:val="00A10975"/>
    <w:rsid w:val="00A120F0"/>
    <w:rsid w:val="00A12A90"/>
    <w:rsid w:val="00A137B6"/>
    <w:rsid w:val="00A141A8"/>
    <w:rsid w:val="00A14510"/>
    <w:rsid w:val="00A1560D"/>
    <w:rsid w:val="00A17AC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7483D"/>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1BF"/>
    <w:rsid w:val="00B015AD"/>
    <w:rsid w:val="00B01A80"/>
    <w:rsid w:val="00B04B06"/>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052"/>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E60"/>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5DB1"/>
    <w:rsid w:val="00D66BFF"/>
    <w:rsid w:val="00D70EE2"/>
    <w:rsid w:val="00D71E89"/>
    <w:rsid w:val="00D72840"/>
    <w:rsid w:val="00D73776"/>
    <w:rsid w:val="00D74B41"/>
    <w:rsid w:val="00D75056"/>
    <w:rsid w:val="00D773A7"/>
    <w:rsid w:val="00D77A36"/>
    <w:rsid w:val="00D831B9"/>
    <w:rsid w:val="00D83BD8"/>
    <w:rsid w:val="00D83E37"/>
    <w:rsid w:val="00D85AFB"/>
    <w:rsid w:val="00D863B9"/>
    <w:rsid w:val="00D87E17"/>
    <w:rsid w:val="00D9005F"/>
    <w:rsid w:val="00D90068"/>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4F3"/>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9588B"/>
    <w:rsid w:val="00EA219A"/>
    <w:rsid w:val="00EA5C5C"/>
    <w:rsid w:val="00EA5F87"/>
    <w:rsid w:val="00EA5F96"/>
    <w:rsid w:val="00EA6AB8"/>
    <w:rsid w:val="00EA6B47"/>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1A5F"/>
    <w:rsid w:val="00F1419E"/>
    <w:rsid w:val="00F143AD"/>
    <w:rsid w:val="00F154D1"/>
    <w:rsid w:val="00F174AD"/>
    <w:rsid w:val="00F217EC"/>
    <w:rsid w:val="00F22532"/>
    <w:rsid w:val="00F24E9F"/>
    <w:rsid w:val="00F252F7"/>
    <w:rsid w:val="00F258DF"/>
    <w:rsid w:val="00F25B04"/>
    <w:rsid w:val="00F25CEA"/>
    <w:rsid w:val="00F31984"/>
    <w:rsid w:val="00F31F87"/>
    <w:rsid w:val="00F339A0"/>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102E"/>
    <w:rsid w:val="00F83D2B"/>
    <w:rsid w:val="00F84240"/>
    <w:rsid w:val="00F8632E"/>
    <w:rsid w:val="00F93CBF"/>
    <w:rsid w:val="00F93E03"/>
    <w:rsid w:val="00F942F6"/>
    <w:rsid w:val="00F94516"/>
    <w:rsid w:val="00F97784"/>
    <w:rsid w:val="00FA0104"/>
    <w:rsid w:val="00FA1AB1"/>
    <w:rsid w:val="00FA1C3B"/>
    <w:rsid w:val="00FA2553"/>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tr</cp:lastModifiedBy>
  <cp:revision>56</cp:revision>
  <cp:lastPrinted>2017-10-20T08:41:00Z</cp:lastPrinted>
  <dcterms:created xsi:type="dcterms:W3CDTF">2017-01-12T09:11:00Z</dcterms:created>
  <dcterms:modified xsi:type="dcterms:W3CDTF">2018-01-26T09:41:00Z</dcterms:modified>
</cp:coreProperties>
</file>