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>(autoritatea competentă pentru protecţia mediului)</w:t>
      </w:r>
    </w:p>
    <w:p w:rsidR="00601AFE" w:rsidRPr="00601AFE" w:rsidRDefault="00601AFE" w:rsidP="00601AFE">
      <w:pPr>
        <w:spacing w:after="0"/>
        <w:jc w:val="center"/>
        <w:rPr>
          <w:sz w:val="28"/>
          <w:szCs w:val="28"/>
        </w:rPr>
      </w:pPr>
    </w:p>
    <w:p w:rsidR="00601AFE" w:rsidRPr="00601AFE" w:rsidRDefault="00601AFE" w:rsidP="00601AFE">
      <w:pPr>
        <w:spacing w:before="26" w:after="2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>anunţă publicul interesat asupra depunerii solicitării de emitere a acordului de mediu pentru proiectul</w:t>
      </w:r>
      <w:r w:rsidR="001773F3">
        <w:rPr>
          <w:color w:val="000000"/>
          <w:sz w:val="28"/>
          <w:szCs w:val="28"/>
        </w:rPr>
        <w:t xml:space="preserve"> Strapungere Bd. Nicolae Grigorescu – Splaiul Dudescu – etp.II- km 2+400 – intersectie calea Vitan Barzesti</w:t>
      </w:r>
      <w:r w:rsidRPr="00601AFE">
        <w:rPr>
          <w:color w:val="000000"/>
          <w:sz w:val="28"/>
          <w:szCs w:val="28"/>
        </w:rPr>
        <w:t xml:space="preserve">, propus a fi amplasat în </w:t>
      </w:r>
      <w:r w:rsidR="001773F3">
        <w:rPr>
          <w:color w:val="000000"/>
          <w:sz w:val="28"/>
          <w:szCs w:val="28"/>
        </w:rPr>
        <w:t xml:space="preserve">Bucuresti, Strapungere Bd. Nicolae Grigorescu – Splaiul dudescu – etp. II– km 2+400, </w:t>
      </w:r>
      <w:r w:rsidRPr="00601AFE">
        <w:rPr>
          <w:color w:val="000000"/>
          <w:sz w:val="28"/>
          <w:szCs w:val="28"/>
        </w:rPr>
        <w:t xml:space="preserve">titular </w:t>
      </w:r>
      <w:r w:rsidR="001773F3">
        <w:rPr>
          <w:color w:val="000000"/>
          <w:sz w:val="28"/>
          <w:szCs w:val="28"/>
        </w:rPr>
        <w:t>PMB – COMPANIA MUNICIPALA DEZVOLTARE DURABILA</w:t>
      </w:r>
    </w:p>
    <w:p w:rsidR="00601AFE" w:rsidRDefault="00601AFE" w:rsidP="00601AFE">
      <w:pPr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>
        <w:rPr>
          <w:color w:val="000000"/>
          <w:sz w:val="28"/>
          <w:szCs w:val="28"/>
        </w:rPr>
        <w:t xml:space="preserve">APM Bucuresti, din Bucuresti, sector 6, Aleea Lacul Morii, nr. 1, </w:t>
      </w:r>
      <w:r w:rsidRPr="00ED5443">
        <w:rPr>
          <w:color w:val="000000"/>
          <w:sz w:val="28"/>
          <w:szCs w:val="28"/>
        </w:rPr>
        <w:t xml:space="preserve">şi la sediul </w:t>
      </w:r>
      <w:r>
        <w:rPr>
          <w:color w:val="000000"/>
          <w:sz w:val="28"/>
          <w:szCs w:val="28"/>
        </w:rPr>
        <w:t xml:space="preserve">titularului </w:t>
      </w:r>
      <w:r w:rsidR="001773F3">
        <w:rPr>
          <w:color w:val="000000"/>
          <w:sz w:val="28"/>
          <w:szCs w:val="28"/>
        </w:rPr>
        <w:t>COMPANIA MUNICIPALA DEZVOLTARE DURABILA BUCURESTI din Bucuresti, sector 1, Str. Aristide Demetriade, nr. 2</w:t>
      </w:r>
      <w:r w:rsidRPr="00ED5443">
        <w:rPr>
          <w:color w:val="000000"/>
          <w:sz w:val="28"/>
          <w:szCs w:val="28"/>
        </w:rPr>
        <w:t>, în z</w:t>
      </w:r>
      <w:r>
        <w:rPr>
          <w:color w:val="000000"/>
          <w:sz w:val="28"/>
          <w:szCs w:val="28"/>
        </w:rPr>
        <w:t>ilele de luni-vineri</w:t>
      </w:r>
      <w:r w:rsidRPr="00ED5443">
        <w:rPr>
          <w:color w:val="000000"/>
          <w:sz w:val="28"/>
          <w:szCs w:val="28"/>
        </w:rPr>
        <w:t xml:space="preserve">, între orele </w:t>
      </w:r>
      <w:r>
        <w:rPr>
          <w:color w:val="000000"/>
          <w:sz w:val="28"/>
          <w:szCs w:val="28"/>
        </w:rPr>
        <w:t>9.00-12.00.</w:t>
      </w:r>
    </w:p>
    <w:p w:rsidR="00601AFE" w:rsidRDefault="00601AFE" w:rsidP="00601AFE">
      <w:pPr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33443" w:rsidRPr="00601AFE" w:rsidRDefault="00601AFE">
      <w:pPr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</w:p>
    <w:p w:rsidR="00601AFE" w:rsidRPr="00601AFE" w:rsidRDefault="001773F3">
      <w:pPr>
        <w:rPr>
          <w:sz w:val="28"/>
          <w:szCs w:val="28"/>
        </w:rPr>
      </w:pPr>
      <w:r>
        <w:rPr>
          <w:sz w:val="28"/>
          <w:szCs w:val="28"/>
        </w:rPr>
        <w:t>11.02.2018</w:t>
      </w:r>
    </w:p>
    <w:sectPr w:rsidR="00601AFE" w:rsidRPr="00601AFE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773F3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10A3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</cp:lastModifiedBy>
  <cp:revision>2</cp:revision>
  <dcterms:created xsi:type="dcterms:W3CDTF">2019-02-25T07:25:00Z</dcterms:created>
  <dcterms:modified xsi:type="dcterms:W3CDTF">2019-02-25T07:25:00Z</dcterms:modified>
</cp:coreProperties>
</file>