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"Desființare construcții existente pe teren"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8314DB">
        <w:rPr>
          <w:color w:val="000000"/>
          <w:sz w:val="28"/>
          <w:szCs w:val="28"/>
        </w:rPr>
        <w:t>Bucuresti, sector 1</w:t>
      </w:r>
      <w:r>
        <w:rPr>
          <w:color w:val="000000"/>
          <w:sz w:val="28"/>
          <w:szCs w:val="28"/>
        </w:rPr>
        <w:t>, Str.</w:t>
      </w:r>
      <w:r w:rsidR="008314DB">
        <w:rPr>
          <w:color w:val="000000"/>
          <w:sz w:val="28"/>
          <w:szCs w:val="28"/>
        </w:rPr>
        <w:t xml:space="preserve"> Jiului</w:t>
      </w:r>
      <w:r w:rsidRPr="00601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nr.</w:t>
      </w:r>
      <w:r w:rsidR="008314DB">
        <w:rPr>
          <w:color w:val="000000"/>
          <w:sz w:val="28"/>
          <w:szCs w:val="28"/>
        </w:rPr>
        <w:t xml:space="preserve"> 8,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</w:t>
      </w:r>
      <w:r w:rsidR="008314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C</w:t>
      </w:r>
      <w:r w:rsidR="008314DB">
        <w:rPr>
          <w:color w:val="000000"/>
          <w:sz w:val="28"/>
          <w:szCs w:val="28"/>
        </w:rPr>
        <w:t>. PORTLAND TRUST DEVELOPMENTS S.R.L.</w:t>
      </w:r>
    </w:p>
    <w:p w:rsidR="00601AFE" w:rsidRPr="008314DB" w:rsidRDefault="00601AFE" w:rsidP="008314DB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8314DB">
        <w:rPr>
          <w:color w:val="000000"/>
          <w:sz w:val="28"/>
          <w:szCs w:val="28"/>
        </w:rPr>
        <w:t>S.C. PORTLAND TRUST DEVELOPMENTS 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Șos. Pipera nr. 46D-46E-48, Oregon park, corp B, unitățile B032 și B042, biroul nr. 8, parter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8314DB">
      <w:pPr>
        <w:rPr>
          <w:sz w:val="28"/>
          <w:szCs w:val="28"/>
        </w:rPr>
      </w:pPr>
      <w:r>
        <w:rPr>
          <w:sz w:val="28"/>
          <w:szCs w:val="28"/>
        </w:rPr>
        <w:t>04.03.2019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dcterms:created xsi:type="dcterms:W3CDTF">2019-03-04T07:53:00Z</dcterms:created>
  <dcterms:modified xsi:type="dcterms:W3CDTF">2019-03-04T07:53:00Z</dcterms:modified>
</cp:coreProperties>
</file>