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B4" w:rsidRPr="008A58B4" w:rsidRDefault="00127F08" w:rsidP="008A58B4">
      <w:pPr>
        <w:spacing w:before="26" w:after="2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A58B4" w:rsidRPr="008A58B4">
        <w:rPr>
          <w:b/>
          <w:color w:val="000000"/>
          <w:sz w:val="28"/>
          <w:szCs w:val="28"/>
        </w:rPr>
        <w:t>Anunţ public privind decizia etapei de încadrare (autoritatea competentă pentru protecţia mediului)</w:t>
      </w:r>
    </w:p>
    <w:p w:rsid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8A58B4">
        <w:rPr>
          <w:color w:val="000000"/>
          <w:sz w:val="28"/>
          <w:szCs w:val="28"/>
        </w:rPr>
        <w:t>anunţă publicul interesat asupra luării deciziei etapei de încadrare</w:t>
      </w:r>
      <w:r>
        <w:rPr>
          <w:color w:val="000000"/>
          <w:sz w:val="28"/>
          <w:szCs w:val="28"/>
        </w:rPr>
        <w:t xml:space="preserve"> </w:t>
      </w:r>
      <w:r w:rsidRPr="00DF20D7">
        <w:rPr>
          <w:b/>
          <w:sz w:val="28"/>
          <w:szCs w:val="28"/>
        </w:rPr>
        <w:t>nu se supune evaluării impactului asupra mediului</w:t>
      </w:r>
      <w:r w:rsidRPr="008A58B4">
        <w:rPr>
          <w:color w:val="000000"/>
          <w:sz w:val="28"/>
          <w:szCs w:val="28"/>
        </w:rPr>
        <w:t>, în cadrul procedurii de evaluare a impactului asupra mediului, pentru proiectul</w:t>
      </w:r>
      <w:r>
        <w:rPr>
          <w:color w:val="000000"/>
          <w:sz w:val="28"/>
          <w:szCs w:val="28"/>
        </w:rPr>
        <w:t xml:space="preserve"> </w:t>
      </w:r>
      <w:r w:rsidR="00A24289" w:rsidRPr="00A24289">
        <w:rPr>
          <w:i/>
          <w:color w:val="000000"/>
          <w:sz w:val="28"/>
          <w:szCs w:val="28"/>
          <w:lang w:val="ro-RO"/>
        </w:rPr>
        <w:t>„</w:t>
      </w:r>
      <w:r w:rsidR="001B4E6F" w:rsidRPr="001B4E6F">
        <w:rPr>
          <w:i/>
          <w:color w:val="000000"/>
          <w:sz w:val="28"/>
          <w:szCs w:val="28"/>
          <w:lang w:val="ro-RO"/>
        </w:rPr>
        <w:t>construire imobile conform P.U.Z. aprobat S+P+4E</w:t>
      </w:r>
      <w:r w:rsidR="00A24289" w:rsidRPr="00A24289">
        <w:rPr>
          <w:i/>
          <w:color w:val="000000"/>
          <w:sz w:val="28"/>
          <w:szCs w:val="28"/>
          <w:lang w:val="ro-RO"/>
        </w:rPr>
        <w:t>”</w:t>
      </w:r>
      <w:r w:rsidRPr="008A58B4">
        <w:rPr>
          <w:color w:val="000000"/>
          <w:sz w:val="28"/>
          <w:szCs w:val="28"/>
        </w:rPr>
        <w:t>, propus a fi amplasat în</w:t>
      </w:r>
      <w:r w:rsidR="00E27B54" w:rsidRPr="00E27B54">
        <w:rPr>
          <w:sz w:val="28"/>
          <w:szCs w:val="20"/>
          <w:lang w:val="ro-RO"/>
        </w:rPr>
        <w:t xml:space="preserve"> Bucureşti,</w:t>
      </w:r>
      <w:r w:rsidR="00E27B54">
        <w:rPr>
          <w:sz w:val="28"/>
          <w:szCs w:val="20"/>
          <w:lang w:val="ro-RO"/>
        </w:rPr>
        <w:t xml:space="preserve"> </w:t>
      </w:r>
      <w:r w:rsidR="001B4E6F">
        <w:rPr>
          <w:sz w:val="28"/>
          <w:lang w:val="ro-RO"/>
        </w:rPr>
        <w:t>Șos. Jandarmeriei</w:t>
      </w:r>
      <w:r w:rsidR="001B4E6F" w:rsidRPr="00DC7B04">
        <w:rPr>
          <w:sz w:val="28"/>
          <w:lang w:val="ro-RO"/>
        </w:rPr>
        <w:t xml:space="preserve"> nr.2</w:t>
      </w:r>
      <w:r w:rsidR="001B4E6F">
        <w:rPr>
          <w:sz w:val="28"/>
          <w:lang w:val="ro-RO"/>
        </w:rPr>
        <w:t xml:space="preserve"> B</w:t>
      </w:r>
      <w:r w:rsidR="001B4E6F" w:rsidRPr="00DC7B04">
        <w:rPr>
          <w:sz w:val="28"/>
          <w:lang w:val="ro-RO"/>
        </w:rPr>
        <w:t>,</w:t>
      </w:r>
      <w:r w:rsidR="00352481" w:rsidRPr="00352481">
        <w:rPr>
          <w:sz w:val="28"/>
          <w:szCs w:val="20"/>
          <w:lang w:val="ro-RO"/>
        </w:rPr>
        <w:t xml:space="preserve"> sector 1, </w:t>
      </w:r>
      <w:r w:rsidRPr="008A58B4">
        <w:rPr>
          <w:color w:val="000000"/>
          <w:sz w:val="28"/>
          <w:szCs w:val="28"/>
        </w:rPr>
        <w:t>titular</w:t>
      </w:r>
      <w:r w:rsidR="00A24289" w:rsidRPr="00A24289">
        <w:rPr>
          <w:sz w:val="28"/>
          <w:szCs w:val="28"/>
          <w:lang w:val="ro-RO"/>
        </w:rPr>
        <w:t xml:space="preserve"> </w:t>
      </w:r>
      <w:r w:rsidR="001B4E6F" w:rsidRPr="001B4E6F">
        <w:rPr>
          <w:sz w:val="28"/>
          <w:szCs w:val="28"/>
          <w:lang w:val="ro-RO"/>
        </w:rPr>
        <w:t>SC JAEGGI GEOTHERMAL SRL prin Gherghina Cătălin</w:t>
      </w:r>
      <w:r w:rsidR="00E27B54" w:rsidRPr="00E27B54">
        <w:rPr>
          <w:color w:val="000000"/>
          <w:sz w:val="28"/>
          <w:szCs w:val="28"/>
          <w:lang w:val="ro-RO"/>
        </w:rPr>
        <w:t>.</w:t>
      </w:r>
      <w:r w:rsidR="00A24289">
        <w:rPr>
          <w:color w:val="000000"/>
          <w:sz w:val="28"/>
          <w:szCs w:val="28"/>
          <w:lang w:val="ro-RO"/>
        </w:rPr>
        <w:t xml:space="preserve"> </w:t>
      </w:r>
    </w:p>
    <w:p w:rsidR="008A58B4" w:rsidRPr="00E37426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Proiectul deciziei de încadrare şi motivele care o fundamentează pot fi consultate la </w:t>
      </w:r>
      <w:r w:rsidRPr="00E37426">
        <w:rPr>
          <w:color w:val="000000"/>
          <w:sz w:val="28"/>
          <w:szCs w:val="28"/>
        </w:rPr>
        <w:t xml:space="preserve"> sediul </w:t>
      </w:r>
      <w:r>
        <w:rPr>
          <w:color w:val="000000"/>
          <w:sz w:val="28"/>
          <w:szCs w:val="28"/>
        </w:rPr>
        <w:t xml:space="preserve">APM Bucuresti </w:t>
      </w:r>
      <w:r w:rsidRPr="00E37426">
        <w:rPr>
          <w:color w:val="000000"/>
          <w:sz w:val="28"/>
          <w:szCs w:val="28"/>
        </w:rPr>
        <w:t>din</w:t>
      </w:r>
      <w:r>
        <w:rPr>
          <w:color w:val="000000"/>
          <w:sz w:val="28"/>
          <w:szCs w:val="28"/>
        </w:rPr>
        <w:t xml:space="preserve"> Bucuresti</w:t>
      </w:r>
      <w:r w:rsidRPr="00E374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sector 6, Aleea Lacul Morii, nr. 1,</w:t>
      </w:r>
      <w:r w:rsidRPr="00E37426">
        <w:rPr>
          <w:color w:val="000000"/>
          <w:sz w:val="28"/>
          <w:szCs w:val="28"/>
        </w:rPr>
        <w:t xml:space="preserve"> în zilele </w:t>
      </w:r>
      <w:r w:rsidR="00151A0C">
        <w:rPr>
          <w:color w:val="000000"/>
          <w:sz w:val="28"/>
          <w:szCs w:val="28"/>
        </w:rPr>
        <w:t xml:space="preserve"> </w:t>
      </w:r>
      <w:r w:rsidRPr="00E37426">
        <w:rPr>
          <w:color w:val="000000"/>
          <w:sz w:val="28"/>
          <w:szCs w:val="28"/>
        </w:rPr>
        <w:t>de</w:t>
      </w:r>
      <w:r>
        <w:rPr>
          <w:color w:val="000000"/>
          <w:sz w:val="28"/>
          <w:szCs w:val="28"/>
        </w:rPr>
        <w:t xml:space="preserve"> luni-vineri, între orele 9.00 -12.00</w:t>
      </w:r>
      <w:r w:rsidRPr="00E37426">
        <w:rPr>
          <w:color w:val="000000"/>
          <w:sz w:val="28"/>
          <w:szCs w:val="28"/>
        </w:rPr>
        <w:t>, precum şi la următoarea adresă de internet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="00A24289" w:rsidRPr="006A14A2">
          <w:rPr>
            <w:rStyle w:val="Hyperlink"/>
            <w:sz w:val="28"/>
            <w:szCs w:val="28"/>
            <w:lang w:val="ro-RO"/>
          </w:rPr>
          <w:t>http://apmbuc.anpm.ro/</w:t>
        </w:r>
      </w:hyperlink>
      <w:r w:rsidRPr="00E37426">
        <w:rPr>
          <w:color w:val="000000"/>
          <w:sz w:val="28"/>
          <w:szCs w:val="28"/>
        </w:rPr>
        <w:t>.</w:t>
      </w:r>
      <w:r w:rsidR="00A24289">
        <w:rPr>
          <w:color w:val="000000"/>
          <w:sz w:val="28"/>
          <w:szCs w:val="28"/>
        </w:rPr>
        <w:t xml:space="preserve"> </w:t>
      </w:r>
    </w:p>
    <w:p w:rsidR="008A58B4" w:rsidRP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 </w:t>
      </w:r>
    </w:p>
    <w:p w:rsidR="008A58B4" w:rsidRP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Comentariile/Observaţiile/Propunerile publicului interesat se pot înainta până la data de </w:t>
      </w:r>
      <w:r w:rsidR="007B5818">
        <w:rPr>
          <w:color w:val="000000"/>
          <w:sz w:val="28"/>
          <w:szCs w:val="28"/>
        </w:rPr>
        <w:t>04.04.</w:t>
      </w:r>
      <w:bookmarkStart w:id="0" w:name="_GoBack"/>
      <w:bookmarkEnd w:id="0"/>
      <w:r w:rsidR="00144DA8">
        <w:rPr>
          <w:color w:val="000000"/>
          <w:sz w:val="28"/>
          <w:szCs w:val="28"/>
        </w:rPr>
        <w:t>2019</w:t>
      </w:r>
      <w:r w:rsidRPr="008A58B4">
        <w:rPr>
          <w:color w:val="000000"/>
          <w:sz w:val="28"/>
          <w:szCs w:val="28"/>
        </w:rPr>
        <w:t xml:space="preserve"> (în termen de 10 zile de la data afişării prezentului anunţ).</w:t>
      </w: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333443" w:rsidRPr="008A58B4" w:rsidRDefault="008A58B4" w:rsidP="00213373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Data afişării anunţului pe site </w:t>
      </w:r>
      <w:r w:rsidR="007B5818">
        <w:rPr>
          <w:color w:val="000000"/>
          <w:sz w:val="28"/>
          <w:szCs w:val="28"/>
        </w:rPr>
        <w:t>25</w:t>
      </w:r>
      <w:r w:rsidRPr="008A58B4">
        <w:rPr>
          <w:color w:val="000000"/>
          <w:sz w:val="28"/>
          <w:szCs w:val="28"/>
        </w:rPr>
        <w:t>.</w:t>
      </w:r>
      <w:r w:rsidR="007B5818">
        <w:rPr>
          <w:color w:val="000000"/>
          <w:sz w:val="28"/>
          <w:szCs w:val="28"/>
        </w:rPr>
        <w:t>03</w:t>
      </w:r>
      <w:r w:rsidR="00144DA8">
        <w:rPr>
          <w:color w:val="000000"/>
          <w:sz w:val="28"/>
          <w:szCs w:val="28"/>
        </w:rPr>
        <w:t>.2019</w:t>
      </w:r>
    </w:p>
    <w:sectPr w:rsidR="00333443" w:rsidRPr="008A58B4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58B4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08"/>
    <w:rsid w:val="00127F10"/>
    <w:rsid w:val="00131890"/>
    <w:rsid w:val="00133AFB"/>
    <w:rsid w:val="00133E0E"/>
    <w:rsid w:val="00144DA8"/>
    <w:rsid w:val="00147F76"/>
    <w:rsid w:val="001508B8"/>
    <w:rsid w:val="00151A0C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4E6F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13373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2481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5818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573B7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58B4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8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27B54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E92"/>
  <w15:docId w15:val="{35FF885B-571E-4455-807A-8E51321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B4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buc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Mihaela Duica</cp:lastModifiedBy>
  <cp:revision>11</cp:revision>
  <dcterms:created xsi:type="dcterms:W3CDTF">2019-01-08T12:50:00Z</dcterms:created>
  <dcterms:modified xsi:type="dcterms:W3CDTF">2019-03-25T13:26:00Z</dcterms:modified>
</cp:coreProperties>
</file>