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>(autoritatea competentă pentru protecţia mediului)</w:t>
      </w:r>
    </w:p>
    <w:p w:rsidR="00601AFE" w:rsidRPr="00F353A3" w:rsidRDefault="00601AFE" w:rsidP="00601AFE">
      <w:pPr>
        <w:spacing w:after="0"/>
        <w:jc w:val="center"/>
        <w:rPr>
          <w:sz w:val="28"/>
          <w:szCs w:val="28"/>
        </w:rPr>
      </w:pPr>
    </w:p>
    <w:p w:rsidR="00601AFE" w:rsidRPr="00F353A3" w:rsidRDefault="00601AFE" w:rsidP="00F353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53A3">
        <w:rPr>
          <w:color w:val="000000"/>
          <w:sz w:val="28"/>
          <w:szCs w:val="28"/>
        </w:rPr>
        <w:t xml:space="preserve">APM Bucuresti anunţă publicul interesat asupra depunerii solicitării de emitere a acordului de mediu pentru proiectul 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CONSTRUIRE ANSAMBLU DE LOCUINTE COLECTIVE DS+P+2E SI DOTARI LA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NIVEL DE ANSAMBLU (CENTRU 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C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OMERCIAL, CLUB), REALIZARE PISCINE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EXTERIOARE</w:t>
      </w:r>
      <w:r w:rsidRPr="00F353A3">
        <w:rPr>
          <w:color w:val="000000"/>
          <w:sz w:val="28"/>
          <w:szCs w:val="28"/>
        </w:rPr>
        <w:t xml:space="preserve">, propus a fi amplasat în Bucuresti, sector </w:t>
      </w:r>
      <w:r w:rsidR="00F353A3" w:rsidRPr="00F353A3">
        <w:rPr>
          <w:color w:val="000000"/>
          <w:sz w:val="28"/>
          <w:szCs w:val="28"/>
        </w:rPr>
        <w:t>1</w:t>
      </w:r>
      <w:r w:rsidRPr="00F353A3">
        <w:rPr>
          <w:color w:val="000000"/>
          <w:sz w:val="28"/>
          <w:szCs w:val="28"/>
        </w:rPr>
        <w:t xml:space="preserve">, 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Str. </w:t>
      </w:r>
      <w:proofErr w:type="spellStart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Tarmului</w:t>
      </w:r>
      <w:proofErr w:type="spellEnd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 nr.25 </w:t>
      </w:r>
      <w:proofErr w:type="spellStart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si</w:t>
      </w:r>
      <w:proofErr w:type="spellEnd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Intrarea</w:t>
      </w:r>
      <w:proofErr w:type="spellEnd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Navigatorilor</w:t>
      </w:r>
      <w:proofErr w:type="spellEnd"/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 xml:space="preserve"> nr.15</w:t>
      </w:r>
      <w:r w:rsidR="00F353A3">
        <w:rPr>
          <w:color w:val="000000"/>
          <w:sz w:val="28"/>
          <w:szCs w:val="28"/>
        </w:rPr>
        <w:t xml:space="preserve">, </w:t>
      </w:r>
      <w:r w:rsidRPr="00F353A3">
        <w:rPr>
          <w:color w:val="000000"/>
          <w:sz w:val="28"/>
          <w:szCs w:val="28"/>
        </w:rPr>
        <w:t xml:space="preserve">titular </w:t>
      </w:r>
      <w:r w:rsidR="00F353A3" w:rsidRPr="00F353A3">
        <w:rPr>
          <w:rFonts w:eastAsiaTheme="minorHAnsi"/>
          <w:b/>
          <w:bCs/>
          <w:sz w:val="28"/>
          <w:szCs w:val="28"/>
          <w:lang w:val="en-US"/>
        </w:rPr>
        <w:t>S.C. ONE HERASTRAU PARK RESIDENCE S.R.L.</w:t>
      </w:r>
    </w:p>
    <w:p w:rsidR="00601AFE" w:rsidRPr="00F353A3" w:rsidRDefault="00601AFE" w:rsidP="00F353A3">
      <w:pPr>
        <w:jc w:val="both"/>
        <w:rPr>
          <w:color w:val="000000"/>
          <w:sz w:val="28"/>
          <w:szCs w:val="28"/>
        </w:rPr>
      </w:pPr>
      <w:r w:rsidRPr="00F353A3">
        <w:rPr>
          <w:color w:val="000000"/>
          <w:sz w:val="28"/>
          <w:szCs w:val="28"/>
        </w:rPr>
        <w:t xml:space="preserve">Informaţiile privind proiectul propus/memoriul de prezentare pot fi consultate la sediul APM Bucuresti, din Bucuresti, sector 6, Aleea Lacul Morii, nr. 1, şi la sediul </w:t>
      </w:r>
      <w:r w:rsidR="008F66F6">
        <w:rPr>
          <w:color w:val="000000"/>
          <w:sz w:val="28"/>
          <w:szCs w:val="28"/>
        </w:rPr>
        <w:t>proiectantului S.C. X ARCHITECTURE &amp; ENGINEERING CONSULT S.R.L. din Bucuresti, sector 2, bd. Dacia nr. 56</w:t>
      </w:r>
      <w:bookmarkStart w:id="0" w:name="_GoBack"/>
      <w:bookmarkEnd w:id="0"/>
      <w:r w:rsidR="00F353A3" w:rsidRPr="00F353A3">
        <w:rPr>
          <w:color w:val="000000"/>
          <w:sz w:val="28"/>
          <w:szCs w:val="28"/>
        </w:rPr>
        <w:t>,</w:t>
      </w:r>
      <w:r w:rsidRPr="00F353A3">
        <w:rPr>
          <w:color w:val="000000"/>
          <w:sz w:val="28"/>
          <w:szCs w:val="28"/>
        </w:rPr>
        <w:t xml:space="preserve"> în zilele de luni-vineri, între orele 9.00-12.00.</w:t>
      </w:r>
    </w:p>
    <w:p w:rsidR="00601AFE" w:rsidRDefault="00601AFE" w:rsidP="00601AFE">
      <w:pPr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Pr="00601AFE" w:rsidRDefault="00601AFE">
      <w:pPr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</w:p>
    <w:p w:rsidR="00601AFE" w:rsidRPr="00601AFE" w:rsidRDefault="00F353A3">
      <w:pPr>
        <w:rPr>
          <w:sz w:val="28"/>
          <w:szCs w:val="28"/>
        </w:rPr>
      </w:pPr>
      <w:r>
        <w:rPr>
          <w:sz w:val="28"/>
          <w:szCs w:val="28"/>
        </w:rPr>
        <w:t>22.04.2019</w:t>
      </w:r>
    </w:p>
    <w:sectPr w:rsidR="00601AFE" w:rsidRPr="00601AFE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1AFE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66F6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53A3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11E0"/>
  <w15:docId w15:val="{45B9E140-F89A-4442-ACF2-463226E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Dragos Stroian</cp:lastModifiedBy>
  <cp:revision>4</cp:revision>
  <dcterms:created xsi:type="dcterms:W3CDTF">2019-01-08T12:13:00Z</dcterms:created>
  <dcterms:modified xsi:type="dcterms:W3CDTF">2019-04-22T05:08:00Z</dcterms:modified>
</cp:coreProperties>
</file>