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1561F" w:rsidRPr="008A58B4" w:rsidRDefault="0011561F" w:rsidP="008A58B4">
      <w:pPr>
        <w:spacing w:before="26" w:after="240"/>
        <w:jc w:val="center"/>
        <w:rPr>
          <w:b/>
          <w:sz w:val="28"/>
          <w:szCs w:val="28"/>
        </w:rPr>
      </w:pPr>
    </w:p>
    <w:p w:rsidR="00354649" w:rsidRDefault="008A58B4" w:rsidP="00354649">
      <w:pPr>
        <w:spacing w:after="0" w:line="240" w:lineRule="auto"/>
        <w:ind w:firstLine="720"/>
        <w:jc w:val="both"/>
        <w:rPr>
          <w:b/>
          <w:sz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 w:rsidR="0011561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>ʺ</w:t>
      </w:r>
      <w:r w:rsidR="00354649">
        <w:rPr>
          <w:i/>
          <w:sz w:val="28"/>
          <w:lang w:val="ro-RO"/>
        </w:rPr>
        <w:t>construire ansamblu funcțiuni mixte</w:t>
      </w:r>
      <w:r w:rsidR="0011561F">
        <w:rPr>
          <w:color w:val="000000"/>
          <w:sz w:val="28"/>
          <w:szCs w:val="28"/>
        </w:rPr>
        <w:t>ʺ</w:t>
      </w:r>
      <w:r w:rsidRPr="008A58B4">
        <w:rPr>
          <w:color w:val="000000"/>
          <w:sz w:val="28"/>
          <w:szCs w:val="28"/>
        </w:rPr>
        <w:t xml:space="preserve"> propus a fi amplasat în </w:t>
      </w:r>
      <w:r w:rsidR="006E07EB">
        <w:rPr>
          <w:color w:val="000000"/>
          <w:sz w:val="28"/>
          <w:szCs w:val="28"/>
        </w:rPr>
        <w:t xml:space="preserve">București, </w:t>
      </w:r>
      <w:r w:rsidR="006E07EB">
        <w:rPr>
          <w:sz w:val="28"/>
          <w:szCs w:val="28"/>
        </w:rPr>
        <w:t xml:space="preserve">sector 6, </w:t>
      </w:r>
      <w:r w:rsidR="00354649">
        <w:rPr>
          <w:sz w:val="28"/>
          <w:lang w:val="ro-RO"/>
        </w:rPr>
        <w:t>Str. Amilcar Săndulescu nr. 6, 8 și 10</w:t>
      </w:r>
      <w:r w:rsidR="00354649" w:rsidRPr="00691807">
        <w:rPr>
          <w:rStyle w:val="tpa1"/>
          <w:sz w:val="28"/>
          <w:szCs w:val="28"/>
        </w:rPr>
        <w:t xml:space="preserve">, </w:t>
      </w:r>
      <w:r w:rsidR="00354649">
        <w:rPr>
          <w:rStyle w:val="tpa1"/>
          <w:sz w:val="28"/>
          <w:szCs w:val="28"/>
        </w:rPr>
        <w:t xml:space="preserve">titular </w:t>
      </w:r>
      <w:r w:rsidR="00354649">
        <w:rPr>
          <w:b/>
          <w:sz w:val="28"/>
          <w:lang w:val="ro-RO"/>
        </w:rPr>
        <w:t>S.C. LAKE TOWER S.R.L.</w:t>
      </w:r>
      <w:r w:rsidR="00354649" w:rsidRPr="00691807">
        <w:rPr>
          <w:b/>
          <w:sz w:val="28"/>
          <w:lang w:val="ro-RO"/>
        </w:rPr>
        <w:t xml:space="preserve">    </w:t>
      </w:r>
    </w:p>
    <w:p w:rsidR="008A58B4" w:rsidRPr="00E37426" w:rsidRDefault="008A58B4" w:rsidP="00354649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</w:t>
      </w:r>
    </w:p>
    <w:p w:rsidR="008A58B4" w:rsidRPr="008A58B4" w:rsidRDefault="008A58B4" w:rsidP="0011561F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  <w:r w:rsidR="0011561F">
        <w:rPr>
          <w:color w:val="000000"/>
          <w:sz w:val="28"/>
          <w:szCs w:val="28"/>
        </w:rPr>
        <w:tab/>
      </w: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7C27A5">
        <w:rPr>
          <w:color w:val="000000"/>
          <w:sz w:val="28"/>
          <w:szCs w:val="28"/>
        </w:rPr>
        <w:t>05.06</w:t>
      </w:r>
      <w:r w:rsidR="0011561F">
        <w:rPr>
          <w:color w:val="000000"/>
          <w:sz w:val="28"/>
          <w:szCs w:val="28"/>
        </w:rPr>
        <w:t>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7C27A5">
        <w:rPr>
          <w:color w:val="000000"/>
          <w:sz w:val="28"/>
          <w:szCs w:val="28"/>
        </w:rPr>
        <w:t>27.</w:t>
      </w:r>
      <w:r w:rsidR="00354649">
        <w:rPr>
          <w:color w:val="000000"/>
          <w:sz w:val="28"/>
          <w:szCs w:val="28"/>
        </w:rPr>
        <w:t>05</w:t>
      </w:r>
      <w:r w:rsidR="0011561F">
        <w:rPr>
          <w:color w:val="000000"/>
          <w:sz w:val="28"/>
          <w:szCs w:val="28"/>
        </w:rPr>
        <w:t>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154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1561F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3A8E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64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07EB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DF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7A5"/>
    <w:rsid w:val="007C2CE9"/>
    <w:rsid w:val="007C3085"/>
    <w:rsid w:val="007C62F9"/>
    <w:rsid w:val="007C7C35"/>
    <w:rsid w:val="007D1F86"/>
    <w:rsid w:val="007D35C7"/>
    <w:rsid w:val="007D3FAB"/>
    <w:rsid w:val="007D6524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A78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3E47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6B2F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3DF1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354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4</cp:revision>
  <dcterms:created xsi:type="dcterms:W3CDTF">2019-05-21T07:24:00Z</dcterms:created>
  <dcterms:modified xsi:type="dcterms:W3CDTF">2019-05-27T07:46:00Z</dcterms:modified>
</cp:coreProperties>
</file>