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247693">
        <w:rPr>
          <w:color w:val="000000"/>
          <w:sz w:val="28"/>
          <w:szCs w:val="28"/>
        </w:rPr>
        <w:t>Realizare ansamblu clădiri de birouri, spații comerciale, acces auto cu regim de înălțime 2S+P+7E+Et teh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8314DB">
        <w:rPr>
          <w:color w:val="000000"/>
          <w:sz w:val="28"/>
          <w:szCs w:val="28"/>
        </w:rPr>
        <w:t>Bucuresti, sector 1</w:t>
      </w:r>
      <w:r>
        <w:rPr>
          <w:color w:val="000000"/>
          <w:sz w:val="28"/>
          <w:szCs w:val="28"/>
        </w:rPr>
        <w:t>, Str.</w:t>
      </w:r>
      <w:r w:rsidR="008314DB">
        <w:rPr>
          <w:color w:val="000000"/>
          <w:sz w:val="28"/>
          <w:szCs w:val="28"/>
        </w:rPr>
        <w:t xml:space="preserve"> Jiului</w:t>
      </w:r>
      <w:r w:rsidRPr="00601A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nr.</w:t>
      </w:r>
      <w:r w:rsidR="008314DB">
        <w:rPr>
          <w:color w:val="000000"/>
          <w:sz w:val="28"/>
          <w:szCs w:val="28"/>
        </w:rPr>
        <w:t xml:space="preserve"> 8, </w:t>
      </w:r>
      <w:r w:rsidRPr="00601AFE">
        <w:rPr>
          <w:color w:val="000000"/>
          <w:sz w:val="28"/>
          <w:szCs w:val="28"/>
        </w:rPr>
        <w:t xml:space="preserve">titular </w:t>
      </w:r>
      <w:r>
        <w:rPr>
          <w:color w:val="000000"/>
          <w:sz w:val="28"/>
          <w:szCs w:val="28"/>
        </w:rPr>
        <w:t>S</w:t>
      </w:r>
      <w:r w:rsidR="008314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C</w:t>
      </w:r>
      <w:r w:rsidR="008314DB">
        <w:rPr>
          <w:color w:val="000000"/>
          <w:sz w:val="28"/>
          <w:szCs w:val="28"/>
        </w:rPr>
        <w:t>. PORTLAND TRUST DEVELOPMENTS S.R.L.</w:t>
      </w:r>
    </w:p>
    <w:p w:rsidR="00601AFE" w:rsidRPr="008314DB" w:rsidRDefault="00601AFE" w:rsidP="008314DB">
      <w:pPr>
        <w:spacing w:before="26" w:after="24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8314DB">
        <w:rPr>
          <w:color w:val="000000"/>
          <w:sz w:val="28"/>
          <w:szCs w:val="28"/>
        </w:rPr>
        <w:t>S.C. PORTLAND TRUST DEVELOPMENTS S.R.L.</w:t>
      </w:r>
      <w:r w:rsidR="008314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Șos. Pipera nr. 46D-46E-48, Oregon park, corp B, unitățile B032 și B042, biroul nr. 8, parter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247693">
      <w:pPr>
        <w:rPr>
          <w:sz w:val="28"/>
          <w:szCs w:val="28"/>
        </w:rPr>
      </w:pPr>
      <w:r>
        <w:rPr>
          <w:sz w:val="28"/>
          <w:szCs w:val="28"/>
        </w:rPr>
        <w:t>06.08</w:t>
      </w:r>
      <w:r w:rsidR="008314DB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dcterms:created xsi:type="dcterms:W3CDTF">2019-08-06T06:31:00Z</dcterms:created>
  <dcterms:modified xsi:type="dcterms:W3CDTF">2019-08-06T06:31:00Z</dcterms:modified>
</cp:coreProperties>
</file>