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BF3F31" w:rsidRDefault="00D66BFF" w:rsidP="00BF3F31">
      <w:pPr>
        <w:pStyle w:val="Heading3"/>
        <w:spacing w:before="0" w:line="240" w:lineRule="auto"/>
        <w:ind w:firstLine="706"/>
        <w:jc w:val="both"/>
        <w:rPr>
          <w:rFonts w:ascii="Arial" w:hAnsi="Arial" w:cs="Arial"/>
          <w:lang w:val="ro-RO"/>
        </w:rPr>
      </w:pPr>
      <w:r w:rsidRPr="00BF3F31">
        <w:rPr>
          <w:rFonts w:ascii="Arial" w:hAnsi="Arial" w:cs="Arial"/>
          <w:lang w:val="ro-RO"/>
        </w:rPr>
        <w:t>Ca urmare a solicitării de emitere a acordului de mediu adresate de</w:t>
      </w:r>
      <w:r w:rsidRPr="00BF3F31">
        <w:rPr>
          <w:rFonts w:ascii="Arial" w:hAnsi="Arial" w:cs="Arial"/>
          <w:b/>
          <w:lang w:val="ro-RO"/>
        </w:rPr>
        <w:t xml:space="preserve"> </w:t>
      </w:r>
      <w:r w:rsidR="00BF3F31" w:rsidRPr="00BF3F31">
        <w:rPr>
          <w:rFonts w:ascii="Arial" w:hAnsi="Arial" w:cs="Arial"/>
          <w:b/>
          <w:lang w:val="ro-RO"/>
        </w:rPr>
        <w:t>PERSPECTIVES CONSTRUCTIONS INVEST S.R.L.</w:t>
      </w:r>
      <w:r w:rsidR="00BF3F31" w:rsidRPr="00BF3F31">
        <w:rPr>
          <w:rFonts w:ascii="Arial" w:hAnsi="Arial" w:cs="Arial"/>
          <w:lang w:val="ro-RO"/>
        </w:rPr>
        <w:t xml:space="preserve"> , </w:t>
      </w:r>
      <w:r w:rsidR="005813DF" w:rsidRPr="00BF3F31">
        <w:rPr>
          <w:rFonts w:ascii="Arial" w:hAnsi="Arial" w:cs="Arial"/>
          <w:lang w:val="ro-RO"/>
        </w:rPr>
        <w:t xml:space="preserve">cu </w:t>
      </w:r>
      <w:r w:rsidR="00984301" w:rsidRPr="00BF3F31">
        <w:rPr>
          <w:rFonts w:ascii="Arial" w:hAnsi="Arial" w:cs="Arial"/>
          <w:lang w:val="ro-RO"/>
        </w:rPr>
        <w:t>sediul</w:t>
      </w:r>
      <w:r w:rsidR="005813DF" w:rsidRPr="00BF3F31">
        <w:rPr>
          <w:rFonts w:ascii="Arial" w:hAnsi="Arial" w:cs="Arial"/>
          <w:lang w:val="ro-RO"/>
        </w:rPr>
        <w:t xml:space="preserve"> în </w:t>
      </w:r>
      <w:r w:rsidR="00BF3F31" w:rsidRPr="00BF3F31">
        <w:rPr>
          <w:rFonts w:ascii="Arial" w:hAnsi="Arial" w:cs="Arial"/>
          <w:lang w:val="ro-RO"/>
        </w:rPr>
        <w:t>Bucureşti, sect. 1, Str. Dr. Iacob Felix  nr. 41, bl. C2, ap. 37, cam. 3</w:t>
      </w:r>
      <w:r w:rsidR="008B36B3" w:rsidRPr="00BF3F31">
        <w:rPr>
          <w:rFonts w:ascii="Arial" w:hAnsi="Arial" w:cs="Arial"/>
          <w:lang w:val="ro-RO"/>
        </w:rPr>
        <w:t>,</w:t>
      </w:r>
      <w:r w:rsidR="002C68C7" w:rsidRPr="00BF3F31">
        <w:rPr>
          <w:rFonts w:ascii="Arial" w:hAnsi="Arial" w:cs="Arial"/>
          <w:lang w:val="ro-RO"/>
        </w:rPr>
        <w:t xml:space="preserve"> </w:t>
      </w:r>
      <w:r w:rsidR="00EC7471" w:rsidRPr="00BF3F31">
        <w:rPr>
          <w:rFonts w:ascii="Arial" w:hAnsi="Arial" w:cs="Arial"/>
          <w:lang w:val="ro-RO"/>
        </w:rPr>
        <w:t>în</w:t>
      </w:r>
      <w:r w:rsidR="00BF3F31" w:rsidRPr="00BF3F31">
        <w:rPr>
          <w:rFonts w:ascii="Arial" w:hAnsi="Arial" w:cs="Arial"/>
          <w:lang w:val="ro-RO"/>
        </w:rPr>
        <w:t xml:space="preserve">registrată la A.P.M. Bucureşti </w:t>
      </w:r>
      <w:r w:rsidR="007E6BE3" w:rsidRPr="00BF3F31">
        <w:rPr>
          <w:rFonts w:ascii="Arial" w:hAnsi="Arial" w:cs="Arial"/>
          <w:lang w:val="ro-RO"/>
        </w:rPr>
        <w:t xml:space="preserve">cu </w:t>
      </w:r>
      <w:r w:rsidR="00416ABF" w:rsidRPr="00BF3F31">
        <w:rPr>
          <w:rFonts w:ascii="Arial" w:hAnsi="Arial" w:cs="Arial"/>
          <w:lang w:val="ro-RO"/>
        </w:rPr>
        <w:t xml:space="preserve">nr. </w:t>
      </w:r>
      <w:r w:rsidR="00BF3F31" w:rsidRPr="00BF3F31">
        <w:rPr>
          <w:rFonts w:ascii="Arial" w:hAnsi="Arial" w:cs="Arial"/>
          <w:lang w:val="ro-RO"/>
        </w:rPr>
        <w:t xml:space="preserve">21449 </w:t>
      </w:r>
      <w:r w:rsidR="00BF3F31" w:rsidRPr="00BF3F31">
        <w:rPr>
          <w:rFonts w:ascii="Arial" w:hAnsi="Arial" w:cs="Arial"/>
        </w:rPr>
        <w:t>din 30.10.2018</w:t>
      </w:r>
      <w:r w:rsidR="00BF3F31" w:rsidRPr="00BF3F31">
        <w:rPr>
          <w:rFonts w:ascii="Arial" w:hAnsi="Arial" w:cs="Arial"/>
          <w:lang w:val="ro-RO"/>
        </w:rPr>
        <w:t>, completată ulterior cu documente înregistrate cu nr. 62 din 04.01.2019, 11093 din 25.04.2019 , nr. 17092  din 12.08.2019 și 17588 din 23.08.2019</w:t>
      </w:r>
      <w:r w:rsidR="0013405F" w:rsidRPr="00BF3F31">
        <w:rPr>
          <w:rFonts w:ascii="Arial" w:hAnsi="Arial" w:cs="Arial"/>
          <w:lang w:val="ro-RO"/>
        </w:rPr>
        <w:t xml:space="preserve">, </w:t>
      </w:r>
      <w:r w:rsidRPr="00BF3F31">
        <w:rPr>
          <w:rFonts w:ascii="Arial" w:hAnsi="Arial" w:cs="Arial"/>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BF3F31">
        <w:rPr>
          <w:rFonts w:ascii="Arial" w:hAnsi="Arial" w:cs="Arial"/>
          <w:sz w:val="24"/>
          <w:szCs w:val="24"/>
          <w:lang w:val="ro-RO"/>
        </w:rPr>
        <w:t>22</w:t>
      </w:r>
      <w:r w:rsidR="0013405F">
        <w:rPr>
          <w:rFonts w:ascii="Arial" w:hAnsi="Arial" w:cs="Arial"/>
          <w:sz w:val="24"/>
          <w:szCs w:val="24"/>
          <w:lang w:val="ro-RO"/>
        </w:rPr>
        <w:t>.</w:t>
      </w:r>
      <w:r w:rsidR="005C5DDD">
        <w:rPr>
          <w:rFonts w:ascii="Arial" w:hAnsi="Arial" w:cs="Arial"/>
          <w:sz w:val="24"/>
          <w:szCs w:val="24"/>
          <w:lang w:val="ro-RO"/>
        </w:rPr>
        <w:t>0</w:t>
      </w:r>
      <w:r w:rsidR="00BF3F31">
        <w:rPr>
          <w:rFonts w:ascii="Arial" w:hAnsi="Arial" w:cs="Arial"/>
          <w:sz w:val="24"/>
          <w:szCs w:val="24"/>
          <w:lang w:val="ro-RO"/>
        </w:rPr>
        <w:t>8</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r w:rsidR="00BF3F31" w:rsidRPr="00BF3F31">
        <w:rPr>
          <w:rFonts w:ascii="Arial" w:hAnsi="Arial" w:cs="Arial"/>
          <w:i/>
          <w:sz w:val="24"/>
          <w:szCs w:val="24"/>
          <w:lang w:val="ro-RO"/>
        </w:rPr>
        <w:t>Construire centru medical de excelență în oncologie, cu regim de înălțime S+P+6E+Et tehnic/Heliport, respectiv S+P+2E funcțiune locuință de serviciu și spații cu funcțiuni complementare locuirii de tip medical și împrejmuire</w:t>
      </w:r>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BF3F31" w:rsidRPr="00BF3F31">
        <w:rPr>
          <w:rFonts w:ascii="Arial" w:hAnsi="Arial" w:cs="Arial"/>
          <w:sz w:val="24"/>
          <w:szCs w:val="24"/>
          <w:lang w:val="ro-RO"/>
        </w:rPr>
        <w:t>Șos. Fundeni nr. 15</w:t>
      </w:r>
      <w:r w:rsidR="00E226C2" w:rsidRPr="00E226C2">
        <w:rPr>
          <w:rFonts w:ascii="Arial" w:hAnsi="Arial" w:cs="Arial"/>
          <w:sz w:val="24"/>
          <w:szCs w:val="24"/>
          <w:lang w:val="ro-RO"/>
        </w:rPr>
        <w:t xml:space="preserve">, sector </w:t>
      </w:r>
      <w:r w:rsidR="00BF3F31">
        <w:rPr>
          <w:rFonts w:ascii="Arial" w:hAnsi="Arial" w:cs="Arial"/>
          <w:sz w:val="24"/>
          <w:szCs w:val="24"/>
          <w:lang w:val="ro-RO"/>
        </w:rPr>
        <w:t>2</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Pr>
          <w:rFonts w:ascii="Arial" w:hAnsi="Arial" w:cs="Arial"/>
          <w:sz w:val="24"/>
          <w:szCs w:val="24"/>
          <w:lang w:val="ro-RO"/>
        </w:rPr>
        <w:t>3</w:t>
      </w:r>
      <w:r w:rsidR="0013405F">
        <w:rPr>
          <w:rFonts w:ascii="Arial" w:hAnsi="Arial" w:cs="Arial"/>
          <w:sz w:val="24"/>
          <w:szCs w:val="24"/>
          <w:lang w:val="ro-RO"/>
        </w:rPr>
        <w:t xml:space="preserve"> </w:t>
      </w:r>
      <w:r>
        <w:rPr>
          <w:rFonts w:ascii="Arial" w:hAnsi="Arial" w:cs="Arial"/>
          <w:sz w:val="24"/>
          <w:szCs w:val="24"/>
          <w:lang w:val="ro-RO"/>
        </w:rPr>
        <w:t>a</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BF3F31"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r w:rsidR="00BF3F31">
        <w:rPr>
          <w:rFonts w:ascii="Arial" w:hAnsi="Arial" w:cs="Arial"/>
          <w:sz w:val="24"/>
          <w:szCs w:val="24"/>
        </w:rPr>
        <w:t>c</w:t>
      </w:r>
      <w:r w:rsidR="00BF3F31" w:rsidRPr="00BF3F31">
        <w:rPr>
          <w:rFonts w:ascii="Arial" w:hAnsi="Arial" w:cs="Arial"/>
          <w:sz w:val="24"/>
          <w:szCs w:val="24"/>
          <w:lang w:val="ro-RO"/>
        </w:rPr>
        <w:t>onstruire</w:t>
      </w:r>
      <w:r w:rsidR="00BF3F31">
        <w:rPr>
          <w:rFonts w:ascii="Arial" w:hAnsi="Arial" w:cs="Arial"/>
          <w:sz w:val="24"/>
          <w:szCs w:val="24"/>
          <w:lang w:val="ro-RO"/>
        </w:rPr>
        <w:t>a unui</w:t>
      </w:r>
      <w:r w:rsidR="00BF3F31" w:rsidRPr="00BF3F31">
        <w:rPr>
          <w:rFonts w:ascii="Arial" w:hAnsi="Arial" w:cs="Arial"/>
          <w:sz w:val="24"/>
          <w:szCs w:val="24"/>
          <w:lang w:val="ro-RO"/>
        </w:rPr>
        <w:t xml:space="preserve"> centru medical de excelență în oncologie, cu regim de înălțime S+P+6E+Et tehnic/Heliport, respectiv S+P+2E funcțiune locuință de serviciu și spații cu funcțiuni complementare locuirii de tip medical</w:t>
      </w:r>
      <w:r w:rsidR="00D23D69" w:rsidRPr="00BF3F31">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lastRenderedPageBreak/>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FF76DC">
        <w:rPr>
          <w:rFonts w:ascii="Arial" w:hAnsi="Arial" w:cs="Arial"/>
          <w:sz w:val="24"/>
          <w:szCs w:val="24"/>
        </w:rPr>
        <w:t>2441</w:t>
      </w:r>
      <w:r w:rsidRPr="00BD3DA2">
        <w:rPr>
          <w:rFonts w:ascii="Arial" w:hAnsi="Arial" w:cs="Arial"/>
          <w:sz w:val="24"/>
          <w:szCs w:val="24"/>
        </w:rPr>
        <w:t xml:space="preserve"> mp</w:t>
      </w:r>
      <w:r w:rsidR="00FF76DC">
        <w:rPr>
          <w:rFonts w:ascii="Arial" w:hAnsi="Arial" w:cs="Arial"/>
          <w:sz w:val="24"/>
          <w:szCs w:val="24"/>
        </w:rPr>
        <w:t xml:space="preserve"> din care 1044 mp </w:t>
      </w:r>
      <w:proofErr w:type="spellStart"/>
      <w:r w:rsidR="00FF76DC">
        <w:rPr>
          <w:rFonts w:ascii="Arial" w:hAnsi="Arial" w:cs="Arial"/>
          <w:sz w:val="24"/>
          <w:szCs w:val="24"/>
        </w:rPr>
        <w:t>în</w:t>
      </w:r>
      <w:proofErr w:type="spellEnd"/>
      <w:r w:rsidR="00FF76DC">
        <w:rPr>
          <w:rFonts w:ascii="Arial" w:hAnsi="Arial" w:cs="Arial"/>
          <w:sz w:val="24"/>
          <w:szCs w:val="24"/>
        </w:rPr>
        <w:t xml:space="preserve"> </w:t>
      </w:r>
      <w:proofErr w:type="spellStart"/>
      <w:r w:rsidR="00FF76DC">
        <w:rPr>
          <w:rFonts w:ascii="Arial" w:hAnsi="Arial" w:cs="Arial"/>
          <w:sz w:val="24"/>
          <w:szCs w:val="24"/>
        </w:rPr>
        <w:t>zona</w:t>
      </w:r>
      <w:proofErr w:type="spellEnd"/>
      <w:r w:rsidR="00FF76DC">
        <w:rPr>
          <w:rFonts w:ascii="Arial" w:hAnsi="Arial" w:cs="Arial"/>
          <w:sz w:val="24"/>
          <w:szCs w:val="24"/>
        </w:rPr>
        <w:t xml:space="preserve"> M3 </w:t>
      </w:r>
      <w:proofErr w:type="spellStart"/>
      <w:r w:rsidR="00FF76DC">
        <w:rPr>
          <w:rFonts w:ascii="Arial" w:hAnsi="Arial" w:cs="Arial"/>
          <w:sz w:val="24"/>
          <w:szCs w:val="24"/>
        </w:rPr>
        <w:t>și</w:t>
      </w:r>
      <w:proofErr w:type="spellEnd"/>
      <w:r w:rsidR="00FF76DC">
        <w:rPr>
          <w:rFonts w:ascii="Arial" w:hAnsi="Arial" w:cs="Arial"/>
          <w:sz w:val="24"/>
          <w:szCs w:val="24"/>
        </w:rPr>
        <w:t xml:space="preserve"> 1377 mp </w:t>
      </w:r>
      <w:proofErr w:type="spellStart"/>
      <w:r w:rsidR="00FF76DC">
        <w:rPr>
          <w:rFonts w:ascii="Arial" w:hAnsi="Arial" w:cs="Arial"/>
          <w:sz w:val="24"/>
          <w:szCs w:val="24"/>
        </w:rPr>
        <w:t>în</w:t>
      </w:r>
      <w:proofErr w:type="spellEnd"/>
      <w:r w:rsidR="00FF76DC">
        <w:rPr>
          <w:rFonts w:ascii="Arial" w:hAnsi="Arial" w:cs="Arial"/>
          <w:sz w:val="24"/>
          <w:szCs w:val="24"/>
        </w:rPr>
        <w:t xml:space="preserve"> </w:t>
      </w:r>
      <w:proofErr w:type="spellStart"/>
      <w:r w:rsidR="00FF76DC">
        <w:rPr>
          <w:rFonts w:ascii="Arial" w:hAnsi="Arial" w:cs="Arial"/>
          <w:sz w:val="24"/>
          <w:szCs w:val="24"/>
        </w:rPr>
        <w:t>zona</w:t>
      </w:r>
      <w:proofErr w:type="spellEnd"/>
      <w:r w:rsidR="00FF76DC">
        <w:rPr>
          <w:rFonts w:ascii="Arial" w:hAnsi="Arial" w:cs="Arial"/>
          <w:sz w:val="24"/>
          <w:szCs w:val="24"/>
        </w:rPr>
        <w:t xml:space="preserve"> L1d</w:t>
      </w:r>
      <w:r w:rsidRPr="00BD3DA2">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w:t>
      </w:r>
      <w:proofErr w:type="spellStart"/>
      <w:r w:rsidRPr="00BD3DA2">
        <w:rPr>
          <w:rFonts w:ascii="Arial" w:hAnsi="Arial" w:cs="Arial"/>
          <w:sz w:val="24"/>
          <w:szCs w:val="24"/>
        </w:rPr>
        <w:t>construită</w:t>
      </w:r>
      <w:proofErr w:type="spellEnd"/>
      <w:r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FF76DC">
        <w:rPr>
          <w:rFonts w:ascii="Arial" w:hAnsi="Arial" w:cs="Arial"/>
          <w:sz w:val="24"/>
          <w:szCs w:val="24"/>
        </w:rPr>
        <w:t>649</w:t>
      </w:r>
      <w:proofErr w:type="gramStart"/>
      <w:r w:rsidR="00FF76DC">
        <w:rPr>
          <w:rFonts w:ascii="Arial" w:hAnsi="Arial" w:cs="Arial"/>
          <w:sz w:val="24"/>
          <w:szCs w:val="24"/>
        </w:rPr>
        <w:t>,91</w:t>
      </w:r>
      <w:proofErr w:type="gramEnd"/>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FF76DC">
        <w:rPr>
          <w:rFonts w:ascii="Arial" w:hAnsi="Arial" w:cs="Arial"/>
          <w:sz w:val="24"/>
          <w:szCs w:val="24"/>
        </w:rPr>
        <w:t>circulații</w:t>
      </w:r>
      <w:proofErr w:type="spellEnd"/>
      <w:r w:rsidR="00BD3DA2" w:rsidRPr="00BD3DA2">
        <w:rPr>
          <w:rFonts w:ascii="Arial" w:hAnsi="Arial" w:cs="Arial"/>
          <w:sz w:val="24"/>
          <w:szCs w:val="24"/>
        </w:rPr>
        <w:t xml:space="preserve"> </w:t>
      </w:r>
      <w:r w:rsidRPr="00BD3DA2">
        <w:rPr>
          <w:rFonts w:ascii="Arial" w:hAnsi="Arial" w:cs="Arial"/>
          <w:sz w:val="24"/>
          <w:szCs w:val="24"/>
        </w:rPr>
        <w:t xml:space="preserve">= </w:t>
      </w:r>
      <w:r w:rsidR="00FF76DC">
        <w:rPr>
          <w:rFonts w:ascii="Arial" w:hAnsi="Arial" w:cs="Arial"/>
          <w:sz w:val="24"/>
          <w:szCs w:val="24"/>
        </w:rPr>
        <w:t>1063</w:t>
      </w:r>
      <w:proofErr w:type="gramStart"/>
      <w:r w:rsidR="00FF76DC">
        <w:rPr>
          <w:rFonts w:ascii="Arial" w:hAnsi="Arial" w:cs="Arial"/>
          <w:sz w:val="24"/>
          <w:szCs w:val="24"/>
        </w:rPr>
        <w:t>,79</w:t>
      </w:r>
      <w:proofErr w:type="gramEnd"/>
      <w:r w:rsidRPr="00BD3DA2">
        <w:rPr>
          <w:rFonts w:ascii="Arial" w:hAnsi="Arial" w:cs="Arial"/>
          <w:sz w:val="24"/>
          <w:szCs w:val="24"/>
        </w:rPr>
        <w:t xml:space="preserve"> mp;</w:t>
      </w:r>
    </w:p>
    <w:p w:rsidR="00FF76DC" w:rsidRPr="00BD3DA2" w:rsidRDefault="00FF76DC"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Parcaje</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Klaus cu 3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suprapuse</w:t>
      </w:r>
      <w:proofErr w:type="spellEnd"/>
      <w:r>
        <w:rPr>
          <w:rFonts w:ascii="Arial" w:hAnsi="Arial" w:cs="Arial"/>
          <w:sz w:val="24"/>
          <w:szCs w:val="24"/>
        </w:rPr>
        <w:t xml:space="preserve">) = 120 mp; </w:t>
      </w:r>
    </w:p>
    <w:p w:rsidR="00604D32" w:rsidRPr="006E29A6" w:rsidRDefault="00604D32" w:rsidP="00B162AD">
      <w:pPr>
        <w:tabs>
          <w:tab w:val="left" w:pos="720"/>
        </w:tabs>
        <w:spacing w:after="0" w:line="240" w:lineRule="auto"/>
        <w:jc w:val="both"/>
        <w:rPr>
          <w:rFonts w:ascii="Arial" w:hAnsi="Arial" w:cs="Arial"/>
          <w:color w:val="FF0000"/>
          <w:sz w:val="24"/>
          <w:szCs w:val="24"/>
        </w:rPr>
      </w:pPr>
      <w:r w:rsidRPr="00BD3DA2">
        <w:rPr>
          <w:rFonts w:ascii="Arial" w:hAnsi="Arial" w:cs="Arial"/>
          <w:sz w:val="24"/>
          <w:szCs w:val="24"/>
        </w:rPr>
        <w:tab/>
      </w:r>
      <w:proofErr w:type="spellStart"/>
      <w:r w:rsidRPr="00BD3DA2">
        <w:rPr>
          <w:rFonts w:ascii="Arial" w:hAnsi="Arial" w:cs="Arial"/>
          <w:sz w:val="24"/>
          <w:szCs w:val="24"/>
        </w:rPr>
        <w:t>Suprafaţă</w:t>
      </w:r>
      <w:proofErr w:type="spellEnd"/>
      <w:r w:rsidRPr="00BD3DA2">
        <w:rPr>
          <w:rFonts w:ascii="Arial" w:hAnsi="Arial" w:cs="Arial"/>
          <w:sz w:val="24"/>
          <w:szCs w:val="24"/>
        </w:rPr>
        <w:t xml:space="preserve"> </w:t>
      </w:r>
      <w:proofErr w:type="spellStart"/>
      <w:r w:rsidRPr="00BD3DA2">
        <w:rPr>
          <w:rFonts w:ascii="Arial" w:hAnsi="Arial" w:cs="Arial"/>
          <w:sz w:val="24"/>
          <w:szCs w:val="24"/>
        </w:rPr>
        <w:t>spaţii</w:t>
      </w:r>
      <w:proofErr w:type="spellEnd"/>
      <w:r w:rsidRPr="00BD3DA2">
        <w:rPr>
          <w:rFonts w:ascii="Arial" w:hAnsi="Arial" w:cs="Arial"/>
          <w:sz w:val="24"/>
          <w:szCs w:val="24"/>
        </w:rPr>
        <w:t xml:space="preserve"> </w:t>
      </w:r>
      <w:proofErr w:type="spellStart"/>
      <w:r w:rsidRPr="00BD3DA2">
        <w:rPr>
          <w:rFonts w:ascii="Arial" w:hAnsi="Arial" w:cs="Arial"/>
          <w:sz w:val="24"/>
          <w:szCs w:val="24"/>
        </w:rPr>
        <w:t>verzi</w:t>
      </w:r>
      <w:proofErr w:type="spellEnd"/>
      <w:r w:rsidRPr="00BD3DA2">
        <w:rPr>
          <w:rFonts w:ascii="Arial" w:hAnsi="Arial" w:cs="Arial"/>
          <w:sz w:val="24"/>
          <w:szCs w:val="24"/>
        </w:rPr>
        <w:t xml:space="preserve"> = </w:t>
      </w:r>
      <w:r w:rsidR="00FF76DC">
        <w:rPr>
          <w:rFonts w:ascii="Arial" w:hAnsi="Arial" w:cs="Arial"/>
          <w:sz w:val="24"/>
          <w:szCs w:val="24"/>
        </w:rPr>
        <w:t>607</w:t>
      </w:r>
      <w:proofErr w:type="gramStart"/>
      <w:r w:rsidR="00FF76DC">
        <w:rPr>
          <w:rFonts w:ascii="Arial" w:hAnsi="Arial" w:cs="Arial"/>
          <w:sz w:val="24"/>
          <w:szCs w:val="24"/>
        </w:rPr>
        <w:t>,3</w:t>
      </w:r>
      <w:proofErr w:type="gramEnd"/>
      <w:r w:rsidR="00FF76DC">
        <w:rPr>
          <w:rFonts w:ascii="Arial" w:hAnsi="Arial" w:cs="Arial"/>
          <w:sz w:val="24"/>
          <w:szCs w:val="24"/>
        </w:rPr>
        <w:t xml:space="preserve"> mp (24,88</w:t>
      </w:r>
      <w:r w:rsidR="004E6BE3">
        <w:rPr>
          <w:rFonts w:ascii="Arial" w:hAnsi="Arial" w:cs="Arial"/>
          <w:sz w:val="24"/>
          <w:szCs w:val="24"/>
        </w:rPr>
        <w:t xml:space="preserve"> </w:t>
      </w:r>
      <w:r w:rsidRPr="00BD3DA2">
        <w:rPr>
          <w:rFonts w:ascii="Arial" w:hAnsi="Arial" w:cs="Arial"/>
          <w:sz w:val="24"/>
          <w:szCs w:val="24"/>
        </w:rPr>
        <w:t xml:space="preserve">% din </w:t>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terenului</w:t>
      </w:r>
      <w:proofErr w:type="spellEnd"/>
      <w:r w:rsidRPr="00BD3DA2">
        <w:rPr>
          <w:rFonts w:ascii="Arial" w:hAnsi="Arial" w:cs="Arial"/>
          <w:sz w:val="24"/>
          <w:szCs w:val="24"/>
        </w:rPr>
        <w:t>)</w:t>
      </w:r>
      <w:r w:rsidR="00BD3DA2" w:rsidRPr="00BD3DA2">
        <w:rPr>
          <w:rFonts w:ascii="Arial" w:hAnsi="Arial" w:cs="Arial"/>
          <w:sz w:val="24"/>
          <w:szCs w:val="24"/>
        </w:rPr>
        <w:t xml:space="preserve"> </w:t>
      </w:r>
      <w:proofErr w:type="spellStart"/>
      <w:r w:rsidR="00BD3DA2" w:rsidRPr="00BD3DA2">
        <w:rPr>
          <w:rFonts w:ascii="Arial" w:hAnsi="Arial" w:cs="Arial"/>
          <w:sz w:val="24"/>
          <w:szCs w:val="24"/>
        </w:rPr>
        <w:t>amenajate</w:t>
      </w:r>
      <w:proofErr w:type="spellEnd"/>
      <w:r w:rsidR="00BD3DA2" w:rsidRPr="00BD3DA2">
        <w:rPr>
          <w:rFonts w:ascii="Arial" w:hAnsi="Arial" w:cs="Arial"/>
          <w:sz w:val="24"/>
          <w:szCs w:val="24"/>
        </w:rPr>
        <w:t xml:space="preserve"> </w:t>
      </w:r>
      <w:proofErr w:type="spellStart"/>
      <w:r w:rsidR="00BD3DA2" w:rsidRPr="00BD3DA2">
        <w:rPr>
          <w:rFonts w:ascii="Arial" w:hAnsi="Arial" w:cs="Arial"/>
          <w:sz w:val="24"/>
          <w:szCs w:val="24"/>
        </w:rPr>
        <w:t>pe</w:t>
      </w:r>
      <w:proofErr w:type="spellEnd"/>
      <w:r w:rsidR="00BD3DA2" w:rsidRPr="00BD3DA2">
        <w:rPr>
          <w:rFonts w:ascii="Arial" w:hAnsi="Arial" w:cs="Arial"/>
          <w:sz w:val="24"/>
          <w:szCs w:val="24"/>
        </w:rPr>
        <w:t xml:space="preserve"> sol natural + </w:t>
      </w:r>
      <w:r w:rsidR="00FF76DC">
        <w:rPr>
          <w:rFonts w:ascii="Arial" w:hAnsi="Arial" w:cs="Arial"/>
          <w:sz w:val="24"/>
          <w:szCs w:val="24"/>
        </w:rPr>
        <w:t>324,10</w:t>
      </w:r>
      <w:r w:rsidR="00BD3DA2" w:rsidRPr="00BD3DA2">
        <w:rPr>
          <w:rFonts w:ascii="Arial" w:hAnsi="Arial" w:cs="Arial"/>
          <w:sz w:val="24"/>
          <w:szCs w:val="24"/>
        </w:rPr>
        <w:t xml:space="preserve"> mp (1</w:t>
      </w:r>
      <w:r w:rsidR="004E6BE3">
        <w:rPr>
          <w:rFonts w:ascii="Arial" w:hAnsi="Arial" w:cs="Arial"/>
          <w:sz w:val="24"/>
          <w:szCs w:val="24"/>
        </w:rPr>
        <w:t>3</w:t>
      </w:r>
      <w:r w:rsidR="003F39C1">
        <w:rPr>
          <w:rFonts w:ascii="Arial" w:hAnsi="Arial" w:cs="Arial"/>
          <w:sz w:val="24"/>
          <w:szCs w:val="24"/>
        </w:rPr>
        <w:t>,27</w:t>
      </w:r>
      <w:r w:rsidR="00BD3DA2" w:rsidRPr="00BD3DA2">
        <w:rPr>
          <w:rFonts w:ascii="Arial" w:hAnsi="Arial" w:cs="Arial"/>
          <w:sz w:val="24"/>
          <w:szCs w:val="24"/>
        </w:rPr>
        <w:t xml:space="preserve"> %) </w:t>
      </w:r>
      <w:proofErr w:type="spellStart"/>
      <w:r w:rsidR="00BD3DA2" w:rsidRPr="00BD3DA2">
        <w:rPr>
          <w:rFonts w:ascii="Arial" w:hAnsi="Arial" w:cs="Arial"/>
          <w:sz w:val="24"/>
          <w:szCs w:val="24"/>
        </w:rPr>
        <w:t>amenajate</w:t>
      </w:r>
      <w:proofErr w:type="spellEnd"/>
      <w:r w:rsidR="00BD3DA2" w:rsidRPr="00BD3DA2">
        <w:rPr>
          <w:rFonts w:ascii="Arial" w:hAnsi="Arial" w:cs="Arial"/>
          <w:sz w:val="24"/>
          <w:szCs w:val="24"/>
        </w:rPr>
        <w:t xml:space="preserve"> </w:t>
      </w:r>
      <w:proofErr w:type="spellStart"/>
      <w:r w:rsidR="00BD3DA2" w:rsidRPr="00BD3DA2">
        <w:rPr>
          <w:rFonts w:ascii="Arial" w:hAnsi="Arial" w:cs="Arial"/>
          <w:sz w:val="24"/>
          <w:szCs w:val="24"/>
        </w:rPr>
        <w:t>pe</w:t>
      </w:r>
      <w:proofErr w:type="spellEnd"/>
      <w:r w:rsidR="00BD3DA2" w:rsidRPr="00BD3DA2">
        <w:rPr>
          <w:rFonts w:ascii="Arial" w:hAnsi="Arial" w:cs="Arial"/>
          <w:sz w:val="24"/>
          <w:szCs w:val="24"/>
        </w:rPr>
        <w:t xml:space="preserve"> </w:t>
      </w:r>
      <w:proofErr w:type="spellStart"/>
      <w:r w:rsidR="003F39C1">
        <w:rPr>
          <w:rFonts w:ascii="Arial" w:hAnsi="Arial" w:cs="Arial"/>
          <w:sz w:val="24"/>
          <w:szCs w:val="24"/>
        </w:rPr>
        <w:t>subsol</w:t>
      </w:r>
      <w:proofErr w:type="spellEnd"/>
      <w:r w:rsidR="003F39C1">
        <w:rPr>
          <w:rFonts w:ascii="Arial" w:hAnsi="Arial" w:cs="Arial"/>
          <w:sz w:val="24"/>
          <w:szCs w:val="24"/>
        </w:rPr>
        <w:t xml:space="preserve"> </w:t>
      </w:r>
      <w:proofErr w:type="spellStart"/>
      <w:r w:rsidR="003F39C1">
        <w:rPr>
          <w:rFonts w:ascii="Arial" w:hAnsi="Arial" w:cs="Arial"/>
          <w:sz w:val="24"/>
          <w:szCs w:val="24"/>
        </w:rPr>
        <w:t>betonat</w:t>
      </w:r>
      <w:proofErr w:type="spellEnd"/>
      <w:r w:rsidR="003F39C1">
        <w:rPr>
          <w:rFonts w:ascii="Arial" w:hAnsi="Arial" w:cs="Arial"/>
          <w:sz w:val="24"/>
          <w:szCs w:val="24"/>
        </w:rPr>
        <w:t>.</w:t>
      </w:r>
    </w:p>
    <w:p w:rsidR="00604D3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604D32" w:rsidRPr="00BD3DA2">
        <w:rPr>
          <w:rFonts w:ascii="Arial" w:hAnsi="Arial" w:cs="Arial"/>
          <w:sz w:val="24"/>
          <w:szCs w:val="24"/>
        </w:rPr>
        <w:t>POTpropus</w:t>
      </w:r>
      <w:proofErr w:type="spellEnd"/>
      <w:r w:rsidR="00604D32" w:rsidRPr="00BD3DA2">
        <w:rPr>
          <w:rFonts w:ascii="Arial" w:hAnsi="Arial" w:cs="Arial"/>
          <w:sz w:val="24"/>
          <w:szCs w:val="24"/>
        </w:rPr>
        <w:t xml:space="preserve"> </w:t>
      </w:r>
      <w:proofErr w:type="spellStart"/>
      <w:r w:rsidR="00FF76DC">
        <w:rPr>
          <w:rFonts w:ascii="Arial" w:hAnsi="Arial" w:cs="Arial"/>
          <w:sz w:val="24"/>
          <w:szCs w:val="24"/>
        </w:rPr>
        <w:t>zona</w:t>
      </w:r>
      <w:proofErr w:type="spellEnd"/>
      <w:r w:rsidR="00FF76DC">
        <w:rPr>
          <w:rFonts w:ascii="Arial" w:hAnsi="Arial" w:cs="Arial"/>
          <w:sz w:val="24"/>
          <w:szCs w:val="24"/>
        </w:rPr>
        <w:t xml:space="preserve"> M3</w:t>
      </w:r>
      <w:r w:rsidR="00604D32" w:rsidRPr="00BD3DA2">
        <w:rPr>
          <w:rFonts w:ascii="Arial" w:hAnsi="Arial" w:cs="Arial"/>
          <w:sz w:val="24"/>
          <w:szCs w:val="24"/>
        </w:rPr>
        <w:t xml:space="preserve">= </w:t>
      </w:r>
      <w:r w:rsidR="00FF76DC">
        <w:rPr>
          <w:rFonts w:ascii="Arial" w:hAnsi="Arial" w:cs="Arial"/>
          <w:sz w:val="24"/>
          <w:szCs w:val="24"/>
        </w:rPr>
        <w:t>35</w:t>
      </w:r>
      <w:proofErr w:type="gramStart"/>
      <w:r w:rsidR="00FF76DC">
        <w:rPr>
          <w:rFonts w:ascii="Arial" w:hAnsi="Arial" w:cs="Arial"/>
          <w:sz w:val="24"/>
          <w:szCs w:val="24"/>
        </w:rPr>
        <w:t>,87</w:t>
      </w:r>
      <w:proofErr w:type="gramEnd"/>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3F39C1">
        <w:rPr>
          <w:rFonts w:ascii="Arial" w:hAnsi="Arial" w:cs="Arial"/>
          <w:sz w:val="24"/>
          <w:szCs w:val="24"/>
        </w:rPr>
        <w:t>2,5</w:t>
      </w:r>
      <w:r w:rsidR="00604D32" w:rsidRPr="00BD3DA2">
        <w:rPr>
          <w:rFonts w:ascii="Arial" w:hAnsi="Arial" w:cs="Arial"/>
          <w:sz w:val="24"/>
          <w:szCs w:val="24"/>
        </w:rPr>
        <w:t xml:space="preserve"> </w:t>
      </w:r>
    </w:p>
    <w:p w:rsidR="003F39C1" w:rsidRDefault="003F39C1" w:rsidP="003F39C1">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Pr="00BD3DA2">
        <w:rPr>
          <w:rFonts w:ascii="Arial" w:hAnsi="Arial" w:cs="Arial"/>
          <w:sz w:val="24"/>
          <w:szCs w:val="24"/>
        </w:rPr>
        <w:t>POTpropus</w:t>
      </w:r>
      <w:proofErr w:type="spellEnd"/>
      <w:r w:rsidRPr="00BD3DA2">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L1d</w:t>
      </w:r>
      <w:r w:rsidRPr="00BD3DA2">
        <w:rPr>
          <w:rFonts w:ascii="Arial" w:hAnsi="Arial" w:cs="Arial"/>
          <w:sz w:val="24"/>
          <w:szCs w:val="24"/>
        </w:rPr>
        <w:t xml:space="preserve">= </w:t>
      </w:r>
      <w:r>
        <w:rPr>
          <w:rFonts w:ascii="Arial" w:hAnsi="Arial" w:cs="Arial"/>
          <w:sz w:val="24"/>
          <w:szCs w:val="24"/>
        </w:rPr>
        <w:t xml:space="preserve">20 </w:t>
      </w:r>
      <w:r w:rsidRPr="00BD3DA2">
        <w:rPr>
          <w:rFonts w:ascii="Arial" w:hAnsi="Arial" w:cs="Arial"/>
          <w:sz w:val="24"/>
          <w:szCs w:val="24"/>
        </w:rPr>
        <w:t>%</w:t>
      </w:r>
      <w:r>
        <w:rPr>
          <w:rFonts w:ascii="Arial" w:hAnsi="Arial" w:cs="Arial"/>
          <w:sz w:val="24"/>
          <w:szCs w:val="24"/>
        </w:rPr>
        <w:t xml:space="preserve">, </w:t>
      </w:r>
      <w:r w:rsidRPr="00BD3DA2">
        <w:rPr>
          <w:rFonts w:ascii="Arial" w:hAnsi="Arial" w:cs="Arial"/>
          <w:sz w:val="24"/>
          <w:szCs w:val="24"/>
        </w:rPr>
        <w:t xml:space="preserve">CUT </w:t>
      </w:r>
      <w:proofErr w:type="spellStart"/>
      <w:r w:rsidRPr="00BD3DA2">
        <w:rPr>
          <w:rFonts w:ascii="Arial" w:hAnsi="Arial" w:cs="Arial"/>
          <w:sz w:val="24"/>
          <w:szCs w:val="24"/>
        </w:rPr>
        <w:t>propus</w:t>
      </w:r>
      <w:proofErr w:type="spellEnd"/>
      <w:r w:rsidRPr="00BD3DA2">
        <w:rPr>
          <w:rFonts w:ascii="Arial" w:hAnsi="Arial" w:cs="Arial"/>
          <w:sz w:val="24"/>
          <w:szCs w:val="24"/>
        </w:rPr>
        <w:t xml:space="preserve"> = </w:t>
      </w:r>
      <w:r>
        <w:rPr>
          <w:rFonts w:ascii="Arial" w:hAnsi="Arial" w:cs="Arial"/>
          <w:sz w:val="24"/>
          <w:szCs w:val="24"/>
        </w:rPr>
        <w:t>0</w:t>
      </w:r>
      <w:proofErr w:type="gramStart"/>
      <w:r>
        <w:rPr>
          <w:rFonts w:ascii="Arial" w:hAnsi="Arial" w:cs="Arial"/>
          <w:sz w:val="24"/>
          <w:szCs w:val="24"/>
        </w:rPr>
        <w:t>,6</w:t>
      </w:r>
      <w:proofErr w:type="gramEnd"/>
      <w:r w:rsidRPr="00BD3DA2">
        <w:rPr>
          <w:rFonts w:ascii="Arial" w:hAnsi="Arial" w:cs="Arial"/>
          <w:sz w:val="24"/>
          <w:szCs w:val="24"/>
        </w:rPr>
        <w:t xml:space="preserve"> </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14414C">
        <w:rPr>
          <w:rFonts w:ascii="Arial" w:hAnsi="Arial" w:cs="Arial"/>
          <w:sz w:val="24"/>
          <w:szCs w:val="24"/>
        </w:rPr>
        <w:t>menajer</w:t>
      </w:r>
      <w:proofErr w:type="spellEnd"/>
      <w:r w:rsidR="0014414C">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w:t>
      </w:r>
      <w:r w:rsidR="00901A5D" w:rsidRPr="00455624">
        <w:rPr>
          <w:rFonts w:ascii="Arial" w:hAnsi="Arial" w:cs="Arial"/>
          <w:sz w:val="24"/>
          <w:szCs w:val="24"/>
          <w:lang w:val="it-IT"/>
        </w:rPr>
        <w:t>şi pentru refacerea rezervei de incendiu</w:t>
      </w:r>
      <w:r w:rsidR="00901A5D">
        <w:rPr>
          <w:rFonts w:ascii="Arial" w:hAnsi="Arial" w:cs="Arial"/>
          <w:sz w:val="24"/>
          <w:szCs w:val="24"/>
        </w:rPr>
        <w:t xml:space="preserve"> </w:t>
      </w:r>
      <w:r w:rsidR="00CB6D7E">
        <w:rPr>
          <w:rFonts w:ascii="Arial" w:hAnsi="Arial" w:cs="Arial"/>
          <w:sz w:val="24"/>
          <w:szCs w:val="24"/>
        </w:rPr>
        <w:t xml:space="preserve">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Pr>
          <w:rFonts w:ascii="Arial" w:hAnsi="Arial" w:cs="Arial"/>
          <w:sz w:val="24"/>
          <w:szCs w:val="24"/>
        </w:rPr>
        <w:t>administrat</w:t>
      </w:r>
      <w:r w:rsidR="00901A5D">
        <w:rPr>
          <w:rFonts w:ascii="Arial" w:hAnsi="Arial" w:cs="Arial"/>
          <w:sz w:val="24"/>
          <w:szCs w:val="24"/>
        </w:rPr>
        <w:t>ă</w:t>
      </w:r>
      <w:proofErr w:type="spellEnd"/>
      <w:r w:rsidR="00635B1E">
        <w:rPr>
          <w:rFonts w:ascii="Arial" w:hAnsi="Arial" w:cs="Arial"/>
          <w:sz w:val="24"/>
          <w:szCs w:val="24"/>
        </w:rPr>
        <w:t xml:space="preserve"> de SC APA NO</w:t>
      </w:r>
      <w:r w:rsidR="008A7689">
        <w:rPr>
          <w:rFonts w:ascii="Arial" w:hAnsi="Arial" w:cs="Arial"/>
          <w:sz w:val="24"/>
          <w:szCs w:val="24"/>
        </w:rPr>
        <w:t>V</w:t>
      </w:r>
      <w:r w:rsidR="00635B1E">
        <w:rPr>
          <w:rFonts w:ascii="Arial" w:hAnsi="Arial" w:cs="Arial"/>
          <w:sz w:val="24"/>
          <w:szCs w:val="24"/>
        </w:rPr>
        <w:t>A BUCUREŞTI SA</w:t>
      </w:r>
      <w:r w:rsidR="00F96145">
        <w:rPr>
          <w:rFonts w:ascii="Arial" w:hAnsi="Arial" w:cs="Arial"/>
          <w:b/>
          <w:i/>
          <w:color w:val="000000" w:themeColor="text1"/>
          <w:sz w:val="24"/>
          <w:szCs w:val="24"/>
          <w:lang w:val="it-IT"/>
        </w:rPr>
        <w:t>.</w:t>
      </w:r>
      <w:r w:rsidR="0014414C">
        <w:rPr>
          <w:rFonts w:ascii="Arial" w:hAnsi="Arial" w:cs="Arial"/>
          <w:b/>
          <w:color w:val="000000" w:themeColor="text1"/>
          <w:sz w:val="24"/>
          <w:szCs w:val="24"/>
          <w:lang w:val="it-IT"/>
        </w:rPr>
        <w:t xml:space="preserve">, </w:t>
      </w:r>
      <w:r w:rsidR="0014414C" w:rsidRPr="0014414C">
        <w:rPr>
          <w:rFonts w:ascii="Arial" w:hAnsi="Arial" w:cs="Arial"/>
          <w:color w:val="000000" w:themeColor="text1"/>
          <w:sz w:val="24"/>
          <w:szCs w:val="24"/>
          <w:lang w:val="it-IT"/>
        </w:rPr>
        <w:t>prin intermediul unui branșament De 180 mm, de pe Șos. Fundeni nr. 15</w:t>
      </w:r>
      <w:r w:rsidR="0014414C">
        <w:rPr>
          <w:rFonts w:ascii="Arial" w:hAnsi="Arial" w:cs="Arial"/>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D0E44" w:rsidRDefault="00DD0E44" w:rsidP="00DD0E44">
      <w:pPr>
        <w:spacing w:after="0" w:line="240" w:lineRule="auto"/>
        <w:ind w:left="720" w:hanging="12"/>
        <w:jc w:val="both"/>
        <w:rPr>
          <w:rFonts w:ascii="Arial" w:hAnsi="Arial" w:cs="Arial"/>
          <w:sz w:val="24"/>
          <w:szCs w:val="24"/>
          <w:lang w:val="it-IT"/>
        </w:rPr>
      </w:pPr>
      <w:r>
        <w:rPr>
          <w:rFonts w:ascii="Arial" w:hAnsi="Arial" w:cs="Arial"/>
          <w:sz w:val="24"/>
          <w:szCs w:val="24"/>
          <w:lang w:val="it-IT"/>
        </w:rPr>
        <w:t>Apele provenite din zona parcărilor și a heliportului vor fi trecute printr-un separator de hidrocarburi după care vor fi deversate în rețeaua publică de canalizare. Apele uzate radioactive provenite de la secțiile de imagistică și spitalizare de zi oncologie vor fi dirijate către două bazine de retenție poziționate la subsol -1, cu capacitatea de 0,3 mc fiecare, de unde după decontaminare și retenția controlată pe perioada necesară reducerii radioactivității vor fi evacuate prin pompare</w:t>
      </w:r>
      <w:r w:rsidRPr="00DE3581">
        <w:rPr>
          <w:rFonts w:ascii="Arial" w:hAnsi="Arial" w:cs="Arial"/>
          <w:sz w:val="24"/>
          <w:szCs w:val="24"/>
          <w:lang w:val="it-IT"/>
        </w:rPr>
        <w:t xml:space="preserve"> </w:t>
      </w:r>
      <w:r>
        <w:rPr>
          <w:rFonts w:ascii="Arial" w:hAnsi="Arial" w:cs="Arial"/>
          <w:sz w:val="24"/>
          <w:szCs w:val="24"/>
          <w:lang w:val="it-IT"/>
        </w:rPr>
        <w:t>în rețeaua publică de canalizare. Apele provenite din zona laboratoarelor și a secțiilor potențial contaminate cu agenți patogeni se vor colecta separat și vor fi dirijate către o stație de dezinfecție locală după care vor fi evacuate în rețeaua publică de canalizare.</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fie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w:t>
      </w:r>
      <w:r w:rsidR="008A7689">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termic</w:t>
      </w:r>
      <w:r w:rsidR="008A7689">
        <w:rPr>
          <w:rFonts w:ascii="Arial" w:hAnsi="Arial" w:cs="Arial"/>
          <w:sz w:val="24"/>
          <w:szCs w:val="24"/>
        </w:rPr>
        <w:t>ă</w:t>
      </w:r>
      <w:proofErr w:type="spellEnd"/>
      <w:r>
        <w:rPr>
          <w:rFonts w:ascii="Arial" w:hAnsi="Arial" w:cs="Arial"/>
          <w:sz w:val="24"/>
          <w:szCs w:val="24"/>
        </w:rPr>
        <w:t xml:space="preserve">, cu </w:t>
      </w:r>
      <w:proofErr w:type="spellStart"/>
      <w:r>
        <w:rPr>
          <w:rFonts w:ascii="Arial" w:hAnsi="Arial" w:cs="Arial"/>
          <w:sz w:val="24"/>
          <w:szCs w:val="24"/>
        </w:rPr>
        <w:t>funcţionare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gaz</w:t>
      </w:r>
      <w:proofErr w:type="spellEnd"/>
      <w:r>
        <w:rPr>
          <w:rFonts w:ascii="Arial" w:hAnsi="Arial" w:cs="Arial"/>
          <w:sz w:val="24"/>
          <w:szCs w:val="24"/>
        </w:rPr>
        <w:t xml:space="preserve"> </w:t>
      </w:r>
      <w:proofErr w:type="spellStart"/>
      <w:r>
        <w:rPr>
          <w:rFonts w:ascii="Arial" w:hAnsi="Arial" w:cs="Arial"/>
          <w:sz w:val="24"/>
          <w:szCs w:val="24"/>
        </w:rPr>
        <w:t>metan</w:t>
      </w:r>
      <w:proofErr w:type="spellEnd"/>
      <w:r>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14414C">
        <w:rPr>
          <w:rFonts w:ascii="Arial" w:hAnsi="Arial" w:cs="Arial"/>
          <w:sz w:val="24"/>
          <w:szCs w:val="24"/>
          <w:lang w:val="pt-BR"/>
        </w:rPr>
        <w:t xml:space="preserve"> și deșeuri spitalicești</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14414C">
        <w:rPr>
          <w:rFonts w:ascii="Arial" w:hAnsi="Arial" w:cs="Arial"/>
          <w:sz w:val="24"/>
          <w:szCs w:val="24"/>
          <w:lang w:val="pt-BR"/>
        </w:rPr>
        <w:t xml:space="preserve">PUG </w:t>
      </w:r>
      <w:r w:rsidR="00511AEF">
        <w:rPr>
          <w:rFonts w:ascii="Arial" w:hAnsi="Arial" w:cs="Arial"/>
          <w:sz w:val="24"/>
          <w:szCs w:val="24"/>
          <w:lang w:val="pt-BR"/>
        </w:rPr>
        <w:t xml:space="preserve">amplasamentul se încadrează în zona </w:t>
      </w:r>
      <w:r w:rsidR="00027656">
        <w:rPr>
          <w:rFonts w:ascii="Arial" w:hAnsi="Arial" w:cs="Arial"/>
          <w:sz w:val="24"/>
          <w:szCs w:val="24"/>
          <w:lang w:val="pt-BR"/>
        </w:rPr>
        <w:t>M</w:t>
      </w:r>
      <w:r w:rsidR="0014414C">
        <w:rPr>
          <w:rFonts w:ascii="Arial" w:hAnsi="Arial" w:cs="Arial"/>
          <w:sz w:val="24"/>
          <w:szCs w:val="24"/>
          <w:lang w:val="pt-BR"/>
        </w:rPr>
        <w:t>3 și L1d</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urgenţă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2863EE">
        <w:fldChar w:fldCharType="begin"/>
      </w:r>
      <w:r w:rsidR="002863EE">
        <w:instrText>HYPERLINK "http://apmbuc.anpm.ro"</w:instrText>
      </w:r>
      <w:r w:rsidR="002863EE">
        <w:fldChar w:fldCharType="separate"/>
      </w:r>
      <w:r w:rsidRPr="00F21A5D">
        <w:rPr>
          <w:rStyle w:val="Hyperlink"/>
          <w:rFonts w:ascii="Arial" w:hAnsi="Arial" w:cs="Arial"/>
          <w:color w:val="auto"/>
          <w:sz w:val="24"/>
          <w:szCs w:val="24"/>
          <w:lang w:val="pt-BR"/>
        </w:rPr>
        <w:t>http://apmbuc.anpm.ro</w:t>
      </w:r>
      <w:r w:rsidR="002863EE">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BC5C2E"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BC5C2E">
        <w:rPr>
          <w:rFonts w:ascii="Arial" w:hAnsi="Arial" w:cs="Arial"/>
          <w:sz w:val="24"/>
          <w:szCs w:val="24"/>
          <w:lang w:val="ro-RO"/>
        </w:rPr>
        <w:t>1230/60F</w:t>
      </w:r>
      <w:r w:rsidRPr="001B3E05">
        <w:rPr>
          <w:rFonts w:ascii="Arial" w:hAnsi="Arial" w:cs="Arial"/>
          <w:sz w:val="24"/>
          <w:szCs w:val="24"/>
          <w:lang w:val="ro-RO"/>
        </w:rPr>
        <w:t xml:space="preserve"> din </w:t>
      </w:r>
      <w:r w:rsidR="00BC5C2E">
        <w:rPr>
          <w:rFonts w:ascii="Arial" w:hAnsi="Arial" w:cs="Arial"/>
          <w:sz w:val="24"/>
          <w:szCs w:val="24"/>
          <w:lang w:val="ro-RO"/>
        </w:rPr>
        <w:t>29</w:t>
      </w:r>
      <w:r w:rsidRPr="001B3E05">
        <w:rPr>
          <w:rFonts w:ascii="Arial" w:hAnsi="Arial" w:cs="Arial"/>
          <w:sz w:val="24"/>
          <w:szCs w:val="24"/>
          <w:lang w:val="ro-RO"/>
        </w:rPr>
        <w:t>.</w:t>
      </w:r>
      <w:r w:rsidR="001B3E05" w:rsidRPr="001B3E05">
        <w:rPr>
          <w:rFonts w:ascii="Arial" w:hAnsi="Arial" w:cs="Arial"/>
          <w:sz w:val="24"/>
          <w:szCs w:val="24"/>
          <w:lang w:val="ro-RO"/>
        </w:rPr>
        <w:t>0</w:t>
      </w:r>
      <w:r w:rsidR="00BC5C2E">
        <w:rPr>
          <w:rFonts w:ascii="Arial" w:hAnsi="Arial" w:cs="Arial"/>
          <w:sz w:val="24"/>
          <w:szCs w:val="24"/>
          <w:lang w:val="ro-RO"/>
        </w:rPr>
        <w:t>8</w:t>
      </w:r>
      <w:r w:rsidRPr="001B3E05">
        <w:rPr>
          <w:rFonts w:ascii="Arial" w:hAnsi="Arial" w:cs="Arial"/>
          <w:sz w:val="24"/>
          <w:szCs w:val="24"/>
          <w:lang w:val="ro-RO"/>
        </w:rPr>
        <w:t>.201</w:t>
      </w:r>
      <w:r w:rsidR="00027656">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BC5C2E">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r w:rsidR="00BC5C2E">
        <w:rPr>
          <w:rFonts w:ascii="Arial" w:hAnsi="Arial" w:cs="Arial"/>
          <w:sz w:val="24"/>
          <w:szCs w:val="24"/>
          <w:lang w:val="ro-RO"/>
        </w:rPr>
        <w:t>nr. 91910925/08.08.2019</w:t>
      </w:r>
    </w:p>
    <w:p w:rsidR="001B3E05" w:rsidRPr="00BC5C2E"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1B3E05">
        <w:rPr>
          <w:rFonts w:ascii="Arial" w:hAnsi="Arial" w:cs="Arial"/>
          <w:sz w:val="24"/>
          <w:szCs w:val="24"/>
          <w:lang w:val="ro-RO"/>
        </w:rPr>
        <w:lastRenderedPageBreak/>
        <w:t xml:space="preserve">Se vor amenaja şi întreţine suprafeţele de spaţii verzi menţionate în proiect, </w:t>
      </w:r>
      <w:r w:rsidR="00BC5C2E">
        <w:rPr>
          <w:rFonts w:ascii="Arial" w:hAnsi="Arial" w:cs="Arial"/>
          <w:sz w:val="24"/>
          <w:szCs w:val="24"/>
          <w:lang w:val="ro-RO"/>
        </w:rPr>
        <w:t>respectiv</w:t>
      </w:r>
      <w:r>
        <w:rPr>
          <w:rFonts w:ascii="Arial" w:hAnsi="Arial" w:cs="Arial"/>
          <w:sz w:val="24"/>
          <w:szCs w:val="24"/>
          <w:lang w:val="it-IT"/>
        </w:rPr>
        <w:t xml:space="preserve"> </w:t>
      </w:r>
      <w:r w:rsidR="00BC5C2E">
        <w:rPr>
          <w:rFonts w:ascii="Arial" w:hAnsi="Arial" w:cs="Arial"/>
          <w:sz w:val="24"/>
          <w:szCs w:val="24"/>
        </w:rPr>
        <w:t xml:space="preserve">607,3 mp (24,88 </w:t>
      </w:r>
      <w:r w:rsidR="00BC5C2E" w:rsidRPr="00BD3DA2">
        <w:rPr>
          <w:rFonts w:ascii="Arial" w:hAnsi="Arial" w:cs="Arial"/>
          <w:sz w:val="24"/>
          <w:szCs w:val="24"/>
        </w:rPr>
        <w:t xml:space="preserve">% din </w:t>
      </w:r>
      <w:proofErr w:type="spellStart"/>
      <w:r w:rsidR="00BC5C2E" w:rsidRPr="00BD3DA2">
        <w:rPr>
          <w:rFonts w:ascii="Arial" w:hAnsi="Arial" w:cs="Arial"/>
          <w:sz w:val="24"/>
          <w:szCs w:val="24"/>
        </w:rPr>
        <w:t>suprafaţa</w:t>
      </w:r>
      <w:proofErr w:type="spellEnd"/>
      <w:r w:rsidR="00BC5C2E" w:rsidRPr="00BD3DA2">
        <w:rPr>
          <w:rFonts w:ascii="Arial" w:hAnsi="Arial" w:cs="Arial"/>
          <w:sz w:val="24"/>
          <w:szCs w:val="24"/>
        </w:rPr>
        <w:t xml:space="preserve"> </w:t>
      </w:r>
      <w:proofErr w:type="spellStart"/>
      <w:r w:rsidR="00BC5C2E" w:rsidRPr="00BD3DA2">
        <w:rPr>
          <w:rFonts w:ascii="Arial" w:hAnsi="Arial" w:cs="Arial"/>
          <w:sz w:val="24"/>
          <w:szCs w:val="24"/>
        </w:rPr>
        <w:t>terenului</w:t>
      </w:r>
      <w:proofErr w:type="spellEnd"/>
      <w:r w:rsidR="00BC5C2E" w:rsidRPr="00BD3DA2">
        <w:rPr>
          <w:rFonts w:ascii="Arial" w:hAnsi="Arial" w:cs="Arial"/>
          <w:sz w:val="24"/>
          <w:szCs w:val="24"/>
        </w:rPr>
        <w:t xml:space="preserve">) </w:t>
      </w:r>
      <w:proofErr w:type="spellStart"/>
      <w:r w:rsidR="00BC5C2E" w:rsidRPr="00BD3DA2">
        <w:rPr>
          <w:rFonts w:ascii="Arial" w:hAnsi="Arial" w:cs="Arial"/>
          <w:sz w:val="24"/>
          <w:szCs w:val="24"/>
        </w:rPr>
        <w:t>amenajate</w:t>
      </w:r>
      <w:proofErr w:type="spellEnd"/>
      <w:r w:rsidR="00BC5C2E" w:rsidRPr="00BD3DA2">
        <w:rPr>
          <w:rFonts w:ascii="Arial" w:hAnsi="Arial" w:cs="Arial"/>
          <w:sz w:val="24"/>
          <w:szCs w:val="24"/>
        </w:rPr>
        <w:t xml:space="preserve"> </w:t>
      </w:r>
      <w:proofErr w:type="spellStart"/>
      <w:r w:rsidR="00BC5C2E" w:rsidRPr="00BD3DA2">
        <w:rPr>
          <w:rFonts w:ascii="Arial" w:hAnsi="Arial" w:cs="Arial"/>
          <w:sz w:val="24"/>
          <w:szCs w:val="24"/>
        </w:rPr>
        <w:t>pe</w:t>
      </w:r>
      <w:proofErr w:type="spellEnd"/>
      <w:r w:rsidR="00BC5C2E" w:rsidRPr="00BD3DA2">
        <w:rPr>
          <w:rFonts w:ascii="Arial" w:hAnsi="Arial" w:cs="Arial"/>
          <w:sz w:val="24"/>
          <w:szCs w:val="24"/>
        </w:rPr>
        <w:t xml:space="preserve"> sol natural + </w:t>
      </w:r>
      <w:r w:rsidR="00BC5C2E">
        <w:rPr>
          <w:rFonts w:ascii="Arial" w:hAnsi="Arial" w:cs="Arial"/>
          <w:sz w:val="24"/>
          <w:szCs w:val="24"/>
        </w:rPr>
        <w:t>324,10</w:t>
      </w:r>
      <w:r w:rsidR="00BC5C2E" w:rsidRPr="00BD3DA2">
        <w:rPr>
          <w:rFonts w:ascii="Arial" w:hAnsi="Arial" w:cs="Arial"/>
          <w:sz w:val="24"/>
          <w:szCs w:val="24"/>
        </w:rPr>
        <w:t xml:space="preserve"> mp (1</w:t>
      </w:r>
      <w:r w:rsidR="00BC5C2E">
        <w:rPr>
          <w:rFonts w:ascii="Arial" w:hAnsi="Arial" w:cs="Arial"/>
          <w:sz w:val="24"/>
          <w:szCs w:val="24"/>
        </w:rPr>
        <w:t>3,27</w:t>
      </w:r>
      <w:r w:rsidR="00BC5C2E" w:rsidRPr="00BD3DA2">
        <w:rPr>
          <w:rFonts w:ascii="Arial" w:hAnsi="Arial" w:cs="Arial"/>
          <w:sz w:val="24"/>
          <w:szCs w:val="24"/>
        </w:rPr>
        <w:t xml:space="preserve"> %) </w:t>
      </w:r>
      <w:proofErr w:type="spellStart"/>
      <w:r w:rsidR="00BC5C2E" w:rsidRPr="00BD3DA2">
        <w:rPr>
          <w:rFonts w:ascii="Arial" w:hAnsi="Arial" w:cs="Arial"/>
          <w:sz w:val="24"/>
          <w:szCs w:val="24"/>
        </w:rPr>
        <w:t>amenajate</w:t>
      </w:r>
      <w:proofErr w:type="spellEnd"/>
      <w:r w:rsidR="00BC5C2E" w:rsidRPr="00BD3DA2">
        <w:rPr>
          <w:rFonts w:ascii="Arial" w:hAnsi="Arial" w:cs="Arial"/>
          <w:sz w:val="24"/>
          <w:szCs w:val="24"/>
        </w:rPr>
        <w:t xml:space="preserve"> </w:t>
      </w:r>
      <w:proofErr w:type="spellStart"/>
      <w:r w:rsidR="00BC5C2E" w:rsidRPr="00BD3DA2">
        <w:rPr>
          <w:rFonts w:ascii="Arial" w:hAnsi="Arial" w:cs="Arial"/>
          <w:sz w:val="24"/>
          <w:szCs w:val="24"/>
        </w:rPr>
        <w:t>pe</w:t>
      </w:r>
      <w:proofErr w:type="spellEnd"/>
      <w:r w:rsidR="00BC5C2E" w:rsidRPr="00BD3DA2">
        <w:rPr>
          <w:rFonts w:ascii="Arial" w:hAnsi="Arial" w:cs="Arial"/>
          <w:sz w:val="24"/>
          <w:szCs w:val="24"/>
        </w:rPr>
        <w:t xml:space="preserve"> </w:t>
      </w:r>
      <w:proofErr w:type="spellStart"/>
      <w:r w:rsidR="00BC5C2E">
        <w:rPr>
          <w:rFonts w:ascii="Arial" w:hAnsi="Arial" w:cs="Arial"/>
          <w:sz w:val="24"/>
          <w:szCs w:val="24"/>
        </w:rPr>
        <w:t>subsol</w:t>
      </w:r>
      <w:proofErr w:type="spellEnd"/>
      <w:r w:rsidR="00BC5C2E">
        <w:rPr>
          <w:rFonts w:ascii="Arial" w:hAnsi="Arial" w:cs="Arial"/>
          <w:sz w:val="24"/>
          <w:szCs w:val="24"/>
        </w:rPr>
        <w:t xml:space="preserve"> </w:t>
      </w:r>
      <w:proofErr w:type="spellStart"/>
      <w:r w:rsidR="00BC5C2E">
        <w:rPr>
          <w:rFonts w:ascii="Arial" w:hAnsi="Arial" w:cs="Arial"/>
          <w:sz w:val="24"/>
          <w:szCs w:val="24"/>
        </w:rPr>
        <w:t>betonat</w:t>
      </w:r>
      <w:proofErr w:type="spellEnd"/>
      <w:r>
        <w:rPr>
          <w:rFonts w:ascii="Arial" w:hAnsi="Arial" w:cs="Arial"/>
          <w:sz w:val="24"/>
          <w:szCs w:val="24"/>
        </w:rPr>
        <w:t>.</w:t>
      </w:r>
    </w:p>
    <w:p w:rsidR="00BC5C2E" w:rsidRPr="00BC5C2E" w:rsidRDefault="00BC5C2E" w:rsidP="001B3E05">
      <w:pPr>
        <w:pStyle w:val="ListParagraph"/>
        <w:numPr>
          <w:ilvl w:val="0"/>
          <w:numId w:val="12"/>
        </w:numPr>
        <w:tabs>
          <w:tab w:val="left" w:pos="270"/>
        </w:tabs>
        <w:spacing w:after="0" w:line="240" w:lineRule="auto"/>
        <w:ind w:left="0" w:firstLine="0"/>
        <w:jc w:val="both"/>
        <w:rPr>
          <w:rFonts w:ascii="Arial" w:hAnsi="Arial" w:cs="Arial"/>
          <w:b/>
          <w:sz w:val="24"/>
          <w:szCs w:val="24"/>
          <w:lang w:val="it-IT"/>
        </w:rPr>
      </w:pPr>
      <w:r w:rsidRPr="00BC5C2E">
        <w:rPr>
          <w:rFonts w:ascii="Arial" w:hAnsi="Arial" w:cs="Arial"/>
          <w:b/>
          <w:sz w:val="24"/>
          <w:szCs w:val="24"/>
          <w:lang w:val="it-IT"/>
        </w:rPr>
        <w:t>În cazul în care prin supralărgirea Șoselei Fundeni suprafața de spațiu verde pe sol natural va fi afectată, titularul are obligația refacerii acest</w:t>
      </w:r>
      <w:r>
        <w:rPr>
          <w:rFonts w:ascii="Arial" w:hAnsi="Arial" w:cs="Arial"/>
          <w:b/>
          <w:sz w:val="24"/>
          <w:szCs w:val="24"/>
          <w:lang w:val="it-IT"/>
        </w:rPr>
        <w:t>e</w:t>
      </w:r>
      <w:r w:rsidRPr="00BC5C2E">
        <w:rPr>
          <w:rFonts w:ascii="Arial" w:hAnsi="Arial" w:cs="Arial"/>
          <w:b/>
          <w:sz w:val="24"/>
          <w:szCs w:val="24"/>
          <w:lang w:val="it-IT"/>
        </w:rPr>
        <w:t>ia într-o locație care îi va fi pusă la dispoziție de Primăria sectorului 2.</w:t>
      </w:r>
    </w:p>
    <w:p w:rsidR="00BD65A1" w:rsidRDefault="00E111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lastRenderedPageBreak/>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4B3302" w:rsidRPr="006E29A6" w:rsidRDefault="00E111D5" w:rsidP="00E111D5">
      <w:pPr>
        <w:tabs>
          <w:tab w:val="left" w:pos="360"/>
        </w:tabs>
        <w:spacing w:after="0" w:line="240" w:lineRule="auto"/>
        <w:jc w:val="both"/>
        <w:rPr>
          <w:rFonts w:ascii="Arial" w:hAnsi="Arial" w:cs="Arial"/>
          <w:b/>
          <w:sz w:val="24"/>
          <w:szCs w:val="24"/>
          <w:lang w:val="it-IT"/>
        </w:rPr>
      </w:pPr>
      <w:r w:rsidRPr="006E29A6">
        <w:rPr>
          <w:rFonts w:ascii="Arial" w:hAnsi="Arial" w:cs="Arial"/>
          <w:b/>
          <w:sz w:val="24"/>
          <w:szCs w:val="24"/>
          <w:lang w:val="it-IT"/>
        </w:rPr>
        <w:t xml:space="preserve">12. </w:t>
      </w:r>
      <w:r w:rsidR="004B3302" w:rsidRPr="006E29A6">
        <w:rPr>
          <w:rFonts w:ascii="Arial" w:hAnsi="Arial" w:cs="Arial"/>
          <w:b/>
          <w:sz w:val="24"/>
          <w:szCs w:val="24"/>
          <w:lang w:val="it-IT"/>
        </w:rPr>
        <w:t>La finalizarea lucrărilor, înainte de punerea în funcţiune se va solicita şi obţine autorizaţie de mediu pentru activitatea desfăşurată pe amplasament, conform legislaţiei în vigoare.</w:t>
      </w:r>
    </w:p>
    <w:p w:rsidR="00214A8C" w:rsidRPr="006E29A6"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bookmarkStart w:id="0" w:name="_GoBack"/>
      <w:bookmarkEnd w:id="0"/>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2863EE" w:rsidRPr="002863EE">
        <w:fldChar w:fldCharType="begin"/>
      </w:r>
      <w:r w:rsidR="006E29A6">
        <w:instrText xml:space="preserve"> HYPERLINK "http://apmbuc.anpm.ro" </w:instrText>
      </w:r>
      <w:r w:rsidR="002863EE" w:rsidRPr="002863EE">
        <w:fldChar w:fldCharType="separate"/>
      </w:r>
      <w:r w:rsidR="00226C9D" w:rsidRPr="00D407C9">
        <w:rPr>
          <w:rStyle w:val="Hyperlink"/>
          <w:rFonts w:ascii="Arial" w:hAnsi="Arial" w:cs="Arial"/>
          <w:sz w:val="24"/>
          <w:szCs w:val="24"/>
          <w:lang w:val="es-ES"/>
        </w:rPr>
        <w:t>http://apmbuc.anpm.ro</w:t>
      </w:r>
      <w:r w:rsidR="002863EE">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DF" w:rsidRDefault="001638DF" w:rsidP="00D66BFF">
      <w:pPr>
        <w:spacing w:after="0" w:line="240" w:lineRule="auto"/>
      </w:pPr>
      <w:r>
        <w:separator/>
      </w:r>
    </w:p>
  </w:endnote>
  <w:endnote w:type="continuationSeparator" w:id="0">
    <w:p w:rsidR="001638DF" w:rsidRDefault="001638D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1" w:rsidRDefault="00DE3581"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3581" w:rsidRDefault="00DE3581"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DE3581" w:rsidRPr="007A4C64" w:rsidRDefault="00DE3581"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8327066" r:id="rId2"/>
              </w:pict>
            </w:r>
            <w:r w:rsidRPr="007A4C64">
              <w:rPr>
                <w:rFonts w:ascii="Arial" w:hAnsi="Arial" w:cs="Arial"/>
                <w:b/>
                <w:sz w:val="20"/>
                <w:szCs w:val="20"/>
              </w:rPr>
              <w:t>AG</w:t>
            </w:r>
            <w:r>
              <w:rPr>
                <w:rFonts w:ascii="Arial" w:hAnsi="Arial" w:cs="Arial"/>
                <w:b/>
                <w:sz w:val="20"/>
                <w:szCs w:val="20"/>
              </w:rPr>
              <w:t>ENŢIA PENTRU PROTECŢIA MEDIULUI BUCURESTI</w:t>
            </w:r>
          </w:p>
          <w:p w:rsidR="00DE3581" w:rsidRPr="00FD1306" w:rsidRDefault="00DE3581"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E3581" w:rsidRPr="007A4C64" w:rsidRDefault="00DE3581"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DE3581" w:rsidRDefault="00DE3581" w:rsidP="007614DF">
        <w:pPr>
          <w:pStyle w:val="Footer"/>
          <w:tabs>
            <w:tab w:val="center" w:pos="4987"/>
            <w:tab w:val="left" w:pos="5760"/>
          </w:tabs>
          <w:rPr>
            <w:noProof/>
          </w:rPr>
        </w:pPr>
        <w:r>
          <w:tab/>
        </w:r>
        <w:r>
          <w:tab/>
          <w:t xml:space="preserve"> </w:t>
        </w:r>
        <w:fldSimple w:instr=" PAGE   \* MERGEFORMAT ">
          <w:r w:rsidR="00DD0E44">
            <w:rPr>
              <w:noProof/>
            </w:rPr>
            <w:t>7</w:t>
          </w:r>
        </w:fldSimple>
      </w:p>
    </w:sdtContent>
  </w:sdt>
  <w:p w:rsidR="00DE3581" w:rsidRPr="007614DF" w:rsidRDefault="00DE3581"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DE3581" w:rsidRDefault="00DE3581" w:rsidP="00E80E41">
        <w:pPr>
          <w:pStyle w:val="Footer"/>
          <w:pBdr>
            <w:top w:val="single" w:sz="4" w:space="1" w:color="auto"/>
          </w:pBdr>
          <w:rPr>
            <w:sz w:val="20"/>
            <w:szCs w:val="20"/>
          </w:rPr>
        </w:pPr>
        <w:r w:rsidRPr="002863EE">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28327067" r:id="rId2"/>
          </w:pict>
        </w:r>
      </w:p>
      <w:sdt>
        <w:sdtPr>
          <w:alias w:val="Câmp editabil text"/>
          <w:tag w:val="CampEditabil"/>
          <w:id w:val="-1706009557"/>
        </w:sdtPr>
        <w:sdtContent>
          <w:p w:rsidR="00DE3581" w:rsidRPr="00ED7D75" w:rsidRDefault="00DE3581"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DE3581" w:rsidRPr="009B0F1D" w:rsidRDefault="00DE3581"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DE3581" w:rsidRDefault="00DE3581"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E3581" w:rsidRPr="00C12B03" w:rsidTr="00E80E41">
              <w:tc>
                <w:tcPr>
                  <w:tcW w:w="8370" w:type="dxa"/>
                  <w:shd w:val="clear" w:color="auto" w:fill="auto"/>
                </w:tcPr>
                <w:p w:rsidR="00DE3581" w:rsidRPr="00C12B03" w:rsidRDefault="00DE3581"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DE3581" w:rsidRDefault="00DE3581" w:rsidP="00E80E41">
            <w:pPr>
              <w:pStyle w:val="Footer"/>
              <w:pBdr>
                <w:top w:val="single" w:sz="4" w:space="1" w:color="auto"/>
              </w:pBdr>
              <w:jc w:val="center"/>
            </w:pPr>
          </w:p>
        </w:sdtContent>
      </w:sdt>
      <w:p w:rsidR="00DE3581" w:rsidRPr="00992A14" w:rsidRDefault="00DE3581"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DF" w:rsidRDefault="001638DF" w:rsidP="00D66BFF">
      <w:pPr>
        <w:spacing w:after="0" w:line="240" w:lineRule="auto"/>
      </w:pPr>
      <w:r>
        <w:separator/>
      </w:r>
    </w:p>
  </w:footnote>
  <w:footnote w:type="continuationSeparator" w:id="0">
    <w:p w:rsidR="001638DF" w:rsidRDefault="001638D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1" w:rsidRDefault="00DE3581"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DE3581" w:rsidRDefault="00DE3581"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28327068" r:id="rId3"/>
      </w:pict>
    </w:r>
    <w:r>
      <w:rPr>
        <w:lang w:val="it-IT"/>
      </w:rPr>
      <w:t xml:space="preserve">                     </w:t>
    </w:r>
  </w:p>
  <w:p w:rsidR="00DE3581" w:rsidRPr="00A61CB9" w:rsidRDefault="00DE3581"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DE3581" w:rsidRPr="00A61CB9" w:rsidRDefault="00DE3581"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DE3581" w:rsidRPr="004075B3" w:rsidTr="00CD0746">
      <w:trPr>
        <w:trHeight w:val="531"/>
      </w:trPr>
      <w:tc>
        <w:tcPr>
          <w:tcW w:w="10031" w:type="dxa"/>
          <w:tcBorders>
            <w:top w:val="single" w:sz="8" w:space="0" w:color="000000"/>
            <w:bottom w:val="single" w:sz="8" w:space="0" w:color="000000"/>
          </w:tcBorders>
          <w:shd w:val="clear" w:color="auto" w:fill="auto"/>
          <w:vAlign w:val="center"/>
        </w:tcPr>
        <w:p w:rsidR="00DE3581" w:rsidRPr="00A61CB9" w:rsidRDefault="00DE3581"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DE3581" w:rsidRPr="00556112" w:rsidRDefault="00DE3581" w:rsidP="00AB7446">
    <w:pPr>
      <w:spacing w:after="0" w:line="240" w:lineRule="auto"/>
      <w:rPr>
        <w:rFonts w:ascii="Arial" w:hAnsi="Arial" w:cs="Arial"/>
        <w:sz w:val="24"/>
        <w:szCs w:val="24"/>
      </w:rPr>
    </w:pPr>
    <w:r>
      <w:rPr>
        <w:rFonts w:ascii="Arial" w:hAnsi="Arial" w:cs="Arial"/>
        <w:sz w:val="24"/>
        <w:szCs w:val="24"/>
      </w:rPr>
      <w:t>Nr. 21449</w:t>
    </w:r>
    <w:r w:rsidRPr="00556112">
      <w:rPr>
        <w:rFonts w:ascii="Arial" w:hAnsi="Arial" w:cs="Arial"/>
        <w:sz w:val="24"/>
        <w:szCs w:val="24"/>
      </w:rPr>
      <w:t xml:space="preserve"> / </w:t>
    </w:r>
    <w:r>
      <w:rPr>
        <w:rFonts w:ascii="Arial" w:hAnsi="Arial" w:cs="Arial"/>
        <w:sz w:val="24"/>
        <w:szCs w:val="24"/>
      </w:rPr>
      <w:t xml:space="preserve">   .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1,Char Char Char Char Char1"/>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E0F46-C022-4A81-A986-97CEA17F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4</cp:revision>
  <cp:lastPrinted>2019-08-26T09:07:00Z</cp:lastPrinted>
  <dcterms:created xsi:type="dcterms:W3CDTF">2019-08-26T07:44:00Z</dcterms:created>
  <dcterms:modified xsi:type="dcterms:W3CDTF">2019-08-26T09:18:00Z</dcterms:modified>
</cp:coreProperties>
</file>