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195EBF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195EBF" w:rsidRPr="00195EBF">
        <w:rPr>
          <w:i/>
          <w:sz w:val="28"/>
          <w:lang w:val="ro-RO"/>
        </w:rPr>
        <w:t xml:space="preserve"> </w:t>
      </w:r>
      <w:r w:rsidR="00195EBF" w:rsidRPr="00195EBF">
        <w:rPr>
          <w:b/>
          <w:i/>
          <w:sz w:val="28"/>
          <w:lang w:val="ro-RO"/>
        </w:rPr>
        <w:t>construire staţie de epurare ape uzate tehnologice, la Metro Băneasa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195EBF" w:rsidRPr="00195EBF">
        <w:rPr>
          <w:b/>
          <w:sz w:val="28"/>
          <w:szCs w:val="28"/>
          <w:lang w:val="ro-RO"/>
        </w:rPr>
        <w:t>Şos. Bucureşti-Ploieşti nr. 44D, sector 1, Bucureşti</w:t>
      </w:r>
      <w:r w:rsidR="00195EBF" w:rsidRPr="00195EBF">
        <w:rPr>
          <w:b/>
          <w:sz w:val="28"/>
          <w:szCs w:val="28"/>
          <w:lang w:val="ro-RO"/>
        </w:rPr>
        <w:t xml:space="preserve">, </w:t>
      </w:r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195EBF">
        <w:rPr>
          <w:b/>
          <w:sz w:val="28"/>
          <w:szCs w:val="28"/>
          <w:lang w:val="ro-RO"/>
        </w:rPr>
        <w:t xml:space="preserve">S.C. METRO CASH </w:t>
      </w:r>
      <w:r w:rsidR="00195EBF">
        <w:rPr>
          <w:b/>
          <w:sz w:val="28"/>
          <w:szCs w:val="28"/>
        </w:rPr>
        <w:t>&amp;</w:t>
      </w:r>
      <w:r w:rsidR="00195EBF">
        <w:rPr>
          <w:b/>
          <w:sz w:val="28"/>
          <w:szCs w:val="28"/>
          <w:lang w:val="ro-RO"/>
        </w:rPr>
        <w:t xml:space="preserve"> CARRY ROMÂNIA S.R.L. prin PAŞCU ROMEO</w:t>
      </w:r>
    </w:p>
    <w:p w:rsidR="00601AFE" w:rsidRDefault="00601AFE" w:rsidP="0034597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195EBF">
        <w:rPr>
          <w:sz w:val="28"/>
          <w:szCs w:val="28"/>
          <w:lang w:val="ro-RO"/>
        </w:rPr>
        <w:t>B-dul Theodor Pallady</w:t>
      </w:r>
      <w:r w:rsidR="00D71352">
        <w:rPr>
          <w:sz w:val="28"/>
          <w:szCs w:val="28"/>
          <w:lang w:val="ro-RO"/>
        </w:rPr>
        <w:t xml:space="preserve"> nr. </w:t>
      </w:r>
      <w:r w:rsidR="00195EBF">
        <w:rPr>
          <w:sz w:val="28"/>
          <w:szCs w:val="28"/>
          <w:lang w:val="ro-RO"/>
        </w:rPr>
        <w:t>51N, Clădirea C, Corp A,</w:t>
      </w:r>
      <w:r w:rsidR="00D71352">
        <w:rPr>
          <w:sz w:val="28"/>
          <w:szCs w:val="28"/>
          <w:lang w:val="ro-RO"/>
        </w:rPr>
        <w:t xml:space="preserve"> sector </w:t>
      </w:r>
      <w:r w:rsidR="00195EBF">
        <w:rPr>
          <w:sz w:val="28"/>
          <w:szCs w:val="28"/>
          <w:lang w:val="ro-RO"/>
        </w:rPr>
        <w:t>3</w:t>
      </w:r>
      <w:r w:rsidR="00D71352">
        <w:rPr>
          <w:sz w:val="28"/>
          <w:szCs w:val="28"/>
          <w:lang w:val="ro-RO"/>
        </w:rPr>
        <w:t>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195EBF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34597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4597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bookmarkStart w:id="0" w:name="_GoBack"/>
      <w:bookmarkEnd w:id="0"/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193A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6</cp:revision>
  <dcterms:created xsi:type="dcterms:W3CDTF">2019-05-22T06:47:00Z</dcterms:created>
  <dcterms:modified xsi:type="dcterms:W3CDTF">2020-01-16T07:46:00Z</dcterms:modified>
</cp:coreProperties>
</file>