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FE" w:rsidRP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  <w:r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Pr="00601AFE" w:rsidRDefault="00601AFE" w:rsidP="00601AFE">
      <w:pPr>
        <w:spacing w:after="0"/>
        <w:jc w:val="center"/>
        <w:rPr>
          <w:sz w:val="28"/>
          <w:szCs w:val="28"/>
        </w:rPr>
      </w:pPr>
    </w:p>
    <w:p w:rsidR="00601AFE" w:rsidRPr="00601AFE" w:rsidRDefault="00601AFE" w:rsidP="00601AFE">
      <w:pPr>
        <w:spacing w:before="26" w:after="2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C678A2">
        <w:rPr>
          <w:color w:val="000000"/>
          <w:sz w:val="28"/>
          <w:szCs w:val="28"/>
        </w:rPr>
        <w:t xml:space="preserve"> </w:t>
      </w:r>
      <w:r w:rsidR="00C678A2" w:rsidRPr="00C678A2">
        <w:rPr>
          <w:i/>
          <w:color w:val="000000"/>
          <w:sz w:val="28"/>
          <w:szCs w:val="28"/>
        </w:rPr>
        <w:t>executie patru foraje subterane de mediu adancime pentru instalare sistem pompe caldura</w:t>
      </w:r>
      <w:r w:rsidRPr="00601AFE">
        <w:rPr>
          <w:color w:val="000000"/>
          <w:sz w:val="28"/>
          <w:szCs w:val="28"/>
        </w:rPr>
        <w:t xml:space="preserve">, propus a fi amplasat în </w:t>
      </w:r>
      <w:r>
        <w:rPr>
          <w:color w:val="000000"/>
          <w:sz w:val="28"/>
          <w:szCs w:val="28"/>
        </w:rPr>
        <w:t>Bucuresti, sector</w:t>
      </w:r>
      <w:r w:rsidR="00C678A2">
        <w:rPr>
          <w:color w:val="000000"/>
          <w:sz w:val="28"/>
          <w:szCs w:val="28"/>
        </w:rPr>
        <w:t xml:space="preserve"> 3, Sos. Dudesti-Pantelimon</w:t>
      </w:r>
      <w:r w:rsidRPr="00601AFE">
        <w:rPr>
          <w:color w:val="000000"/>
          <w:sz w:val="28"/>
          <w:szCs w:val="28"/>
        </w:rPr>
        <w:t>,</w:t>
      </w:r>
      <w:r w:rsidR="00C678A2">
        <w:rPr>
          <w:color w:val="000000"/>
          <w:sz w:val="28"/>
          <w:szCs w:val="28"/>
        </w:rPr>
        <w:t xml:space="preserve"> nr. 44</w:t>
      </w:r>
      <w:r w:rsidRPr="00601AFE">
        <w:rPr>
          <w:color w:val="000000"/>
          <w:sz w:val="28"/>
          <w:szCs w:val="28"/>
        </w:rPr>
        <w:t xml:space="preserve"> titular </w:t>
      </w:r>
      <w:r>
        <w:rPr>
          <w:color w:val="000000"/>
          <w:sz w:val="28"/>
          <w:szCs w:val="28"/>
        </w:rPr>
        <w:t>SC</w:t>
      </w:r>
      <w:r w:rsidR="00C678A2">
        <w:rPr>
          <w:color w:val="000000"/>
          <w:sz w:val="28"/>
          <w:szCs w:val="28"/>
        </w:rPr>
        <w:t xml:space="preserve"> ANTILOPA SA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 xml:space="preserve">titularului </w:t>
      </w:r>
      <w:r w:rsidR="00C678A2">
        <w:rPr>
          <w:color w:val="000000"/>
          <w:sz w:val="28"/>
          <w:szCs w:val="28"/>
        </w:rPr>
        <w:t xml:space="preserve"> SC ANTILOPA SA din Bucuresti, sector 3, Sos. Dudesti-Pantelimon, nr. 44, </w:t>
      </w:r>
      <w:r w:rsidRPr="00ED5443">
        <w:rPr>
          <w:color w:val="000000"/>
          <w:sz w:val="28"/>
          <w:szCs w:val="28"/>
        </w:rPr>
        <w:t>în z</w:t>
      </w:r>
      <w:r>
        <w:rPr>
          <w:color w:val="000000"/>
          <w:sz w:val="28"/>
          <w:szCs w:val="28"/>
        </w:rPr>
        <w:t>ilele de luni-vineri</w:t>
      </w:r>
      <w:r w:rsidRPr="00ED5443">
        <w:rPr>
          <w:color w:val="000000"/>
          <w:sz w:val="28"/>
          <w:szCs w:val="28"/>
        </w:rPr>
        <w:t xml:space="preserve">, între orele </w:t>
      </w:r>
      <w:r>
        <w:rPr>
          <w:color w:val="000000"/>
          <w:sz w:val="28"/>
          <w:szCs w:val="28"/>
        </w:rPr>
        <w:t>9.00-12.00.</w:t>
      </w:r>
    </w:p>
    <w:p w:rsidR="00601AFE" w:rsidRDefault="00601AFE" w:rsidP="00601AFE">
      <w:pPr>
        <w:jc w:val="both"/>
        <w:rPr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33443" w:rsidRDefault="00601AFE">
      <w:pPr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C678A2" w:rsidRPr="00601AFE" w:rsidRDefault="00C678A2">
      <w:pPr>
        <w:rPr>
          <w:sz w:val="28"/>
          <w:szCs w:val="28"/>
        </w:rPr>
      </w:pPr>
      <w:r>
        <w:rPr>
          <w:sz w:val="28"/>
          <w:szCs w:val="28"/>
        </w:rPr>
        <w:t>26.02.2020</w:t>
      </w:r>
    </w:p>
    <w:sectPr w:rsidR="00C678A2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0D0D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4B9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678A2"/>
    <w:rsid w:val="00C70FF4"/>
    <w:rsid w:val="00C73FAF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119</Words>
  <Characters>679</Characters>
  <Application>Microsoft Office Word</Application>
  <DocSecurity>0</DocSecurity>
  <Lines>5</Lines>
  <Paragraphs>1</Paragraphs>
  <ScaleCrop>false</ScaleCrop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</dc:creator>
  <cp:lastModifiedBy>up</cp:lastModifiedBy>
  <cp:revision>3</cp:revision>
  <dcterms:created xsi:type="dcterms:W3CDTF">2020-02-26T11:25:00Z</dcterms:created>
  <dcterms:modified xsi:type="dcterms:W3CDTF">2020-02-26T11:30:00Z</dcterms:modified>
</cp:coreProperties>
</file>