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54A" w:rsidRPr="004B13D0" w:rsidRDefault="004B13D0" w:rsidP="004B13D0">
      <w:pPr>
        <w:spacing w:before="56"/>
        <w:ind w:right="2746"/>
        <w:rPr>
          <w:rFonts w:ascii="Arial" w:hAnsi="Arial" w:cs="Arial"/>
          <w:b/>
          <w:sz w:val="28"/>
          <w:szCs w:val="28"/>
        </w:rPr>
      </w:pPr>
      <w:r>
        <w:rPr>
          <w:rFonts w:ascii="Arial" w:hAnsi="Arial" w:cs="Arial"/>
          <w:b/>
          <w:sz w:val="32"/>
          <w:szCs w:val="32"/>
        </w:rPr>
        <w:t xml:space="preserve">  </w:t>
      </w:r>
      <w:r w:rsidR="00277B07">
        <w:rPr>
          <w:rFonts w:ascii="Arial" w:hAnsi="Arial" w:cs="Arial"/>
          <w:b/>
          <w:sz w:val="32"/>
          <w:szCs w:val="32"/>
        </w:rPr>
        <w:tab/>
      </w:r>
      <w:r w:rsidR="00277B07">
        <w:rPr>
          <w:rFonts w:ascii="Arial" w:hAnsi="Arial" w:cs="Arial"/>
          <w:b/>
          <w:sz w:val="32"/>
          <w:szCs w:val="32"/>
        </w:rPr>
        <w:tab/>
      </w:r>
      <w:r>
        <w:rPr>
          <w:rFonts w:ascii="Arial" w:hAnsi="Arial" w:cs="Arial"/>
          <w:b/>
          <w:sz w:val="32"/>
          <w:szCs w:val="32"/>
        </w:rPr>
        <w:t xml:space="preserve">  </w:t>
      </w:r>
      <w:r w:rsidR="00330794" w:rsidRPr="004B13D0">
        <w:rPr>
          <w:rFonts w:ascii="Arial" w:hAnsi="Arial" w:cs="Arial"/>
          <w:b/>
          <w:sz w:val="28"/>
          <w:szCs w:val="28"/>
        </w:rPr>
        <w:t>Memoriu de prezentare</w:t>
      </w:r>
      <w:r w:rsidRPr="004B13D0">
        <w:rPr>
          <w:rFonts w:ascii="Arial" w:hAnsi="Arial" w:cs="Arial"/>
          <w:b/>
          <w:sz w:val="28"/>
          <w:szCs w:val="28"/>
        </w:rPr>
        <w:t xml:space="preserve"> </w:t>
      </w:r>
    </w:p>
    <w:p w:rsidR="00F5254A" w:rsidRPr="00330794" w:rsidRDefault="00F5254A" w:rsidP="00F5254A">
      <w:pPr>
        <w:pStyle w:val="BodyText"/>
        <w:rPr>
          <w:b/>
          <w:color w:val="FF0000"/>
          <w:sz w:val="20"/>
        </w:rPr>
      </w:pPr>
    </w:p>
    <w:p w:rsidR="00D658C5" w:rsidRPr="00D658C5" w:rsidRDefault="00F5254A" w:rsidP="00F5254A">
      <w:pPr>
        <w:pStyle w:val="ListParagraph"/>
        <w:numPr>
          <w:ilvl w:val="0"/>
          <w:numId w:val="11"/>
        </w:numPr>
        <w:tabs>
          <w:tab w:val="left" w:pos="640"/>
        </w:tabs>
        <w:spacing w:before="56"/>
        <w:jc w:val="left"/>
        <w:rPr>
          <w:rFonts w:ascii="Arial" w:hAnsi="Arial" w:cs="Arial"/>
        </w:rPr>
      </w:pPr>
      <w:r w:rsidRPr="00330794">
        <w:rPr>
          <w:rFonts w:ascii="Arial" w:hAnsi="Arial" w:cs="Arial"/>
        </w:rPr>
        <w:t>Denumirea</w:t>
      </w:r>
      <w:r w:rsidRPr="00330794">
        <w:rPr>
          <w:rFonts w:ascii="Arial" w:hAnsi="Arial" w:cs="Arial"/>
          <w:spacing w:val="-4"/>
        </w:rPr>
        <w:t xml:space="preserve"> </w:t>
      </w:r>
      <w:r w:rsidRPr="00330794">
        <w:rPr>
          <w:rFonts w:ascii="Arial" w:hAnsi="Arial" w:cs="Arial"/>
        </w:rPr>
        <w:t>proiectului:</w:t>
      </w:r>
      <w:r w:rsidR="00330794" w:rsidRPr="00330794">
        <w:rPr>
          <w:rFonts w:ascii="Arial" w:hAnsi="Arial" w:cs="Arial"/>
        </w:rPr>
        <w:t xml:space="preserve"> „</w:t>
      </w:r>
      <w:r w:rsidR="00330794" w:rsidRPr="00330794">
        <w:rPr>
          <w:rFonts w:ascii="Arial" w:hAnsi="Arial" w:cs="Arial"/>
          <w:b/>
        </w:rPr>
        <w:t xml:space="preserve">Consolidare, supraetajare, modificari interioare si schimbare </w:t>
      </w:r>
    </w:p>
    <w:p w:rsidR="00F5254A" w:rsidRPr="00D658C5" w:rsidRDefault="00330794" w:rsidP="00D658C5">
      <w:pPr>
        <w:tabs>
          <w:tab w:val="left" w:pos="640"/>
        </w:tabs>
        <w:spacing w:before="56"/>
        <w:rPr>
          <w:rFonts w:ascii="Arial" w:hAnsi="Arial" w:cs="Arial"/>
        </w:rPr>
      </w:pPr>
      <w:r w:rsidRPr="00D658C5">
        <w:rPr>
          <w:rFonts w:ascii="Arial" w:hAnsi="Arial" w:cs="Arial"/>
          <w:b/>
        </w:rPr>
        <w:t>functiune la corpul A(C1)”</w:t>
      </w:r>
    </w:p>
    <w:p w:rsidR="004B13D0" w:rsidRPr="00330794" w:rsidRDefault="004B13D0" w:rsidP="004B13D0">
      <w:pPr>
        <w:pStyle w:val="ListParagraph"/>
        <w:tabs>
          <w:tab w:val="left" w:pos="640"/>
        </w:tabs>
        <w:spacing w:before="56"/>
        <w:ind w:left="528"/>
        <w:rPr>
          <w:rFonts w:ascii="Arial" w:hAnsi="Arial" w:cs="Arial"/>
        </w:rPr>
      </w:pPr>
      <w:r>
        <w:rPr>
          <w:rFonts w:ascii="Arial" w:hAnsi="Arial" w:cs="Arial"/>
        </w:rPr>
        <w:t xml:space="preserve">Amplasament: </w:t>
      </w:r>
      <w:r w:rsidRPr="004B13D0">
        <w:rPr>
          <w:rFonts w:ascii="Arial" w:hAnsi="Arial" w:cs="Arial"/>
          <w:b/>
        </w:rPr>
        <w:t>Bucuresti, sectorul 5, strada Ilfov nr. 1.</w:t>
      </w:r>
    </w:p>
    <w:p w:rsidR="00F5254A" w:rsidRPr="00330794" w:rsidRDefault="00F5254A" w:rsidP="00F5254A">
      <w:pPr>
        <w:pStyle w:val="BodyText"/>
        <w:spacing w:before="10"/>
        <w:rPr>
          <w:rFonts w:ascii="Arial" w:hAnsi="Arial" w:cs="Arial"/>
          <w:color w:val="FF0000"/>
        </w:rPr>
      </w:pPr>
    </w:p>
    <w:p w:rsidR="00F5254A" w:rsidRPr="001D6B5C" w:rsidRDefault="00F5254A" w:rsidP="00BF318B">
      <w:pPr>
        <w:pStyle w:val="ListParagraph"/>
        <w:numPr>
          <w:ilvl w:val="0"/>
          <w:numId w:val="11"/>
        </w:numPr>
        <w:tabs>
          <w:tab w:val="left" w:pos="700"/>
        </w:tabs>
        <w:spacing w:before="10"/>
        <w:ind w:left="700" w:hanging="228"/>
        <w:jc w:val="left"/>
        <w:rPr>
          <w:rFonts w:ascii="Arial" w:hAnsi="Arial" w:cs="Arial"/>
        </w:rPr>
      </w:pPr>
      <w:r w:rsidRPr="001D6B5C">
        <w:rPr>
          <w:rFonts w:ascii="Arial" w:hAnsi="Arial" w:cs="Arial"/>
        </w:rPr>
        <w:t>Titular</w:t>
      </w:r>
    </w:p>
    <w:p w:rsidR="00F5254A" w:rsidRPr="001D6B5C" w:rsidRDefault="001D6B5C" w:rsidP="00F5254A">
      <w:pPr>
        <w:pStyle w:val="ListParagraph"/>
        <w:numPr>
          <w:ilvl w:val="0"/>
          <w:numId w:val="10"/>
        </w:numPr>
        <w:tabs>
          <w:tab w:val="left" w:pos="742"/>
        </w:tabs>
        <w:spacing w:line="267" w:lineRule="exact"/>
        <w:jc w:val="left"/>
        <w:rPr>
          <w:rFonts w:ascii="Arial" w:hAnsi="Arial" w:cs="Arial"/>
        </w:rPr>
      </w:pPr>
      <w:r w:rsidRPr="001D6B5C">
        <w:rPr>
          <w:rFonts w:ascii="Arial" w:hAnsi="Arial" w:cs="Arial"/>
        </w:rPr>
        <w:t>Damcali Aurora, Darlea Aurel Reginel, Saramat Liviu</w:t>
      </w:r>
    </w:p>
    <w:p w:rsidR="00F5254A" w:rsidRPr="001D6B5C" w:rsidRDefault="001D6B5C" w:rsidP="00F5254A">
      <w:pPr>
        <w:pStyle w:val="ListParagraph"/>
        <w:numPr>
          <w:ilvl w:val="0"/>
          <w:numId w:val="10"/>
        </w:numPr>
        <w:tabs>
          <w:tab w:val="left" w:pos="742"/>
        </w:tabs>
        <w:spacing w:line="267" w:lineRule="exact"/>
        <w:jc w:val="left"/>
        <w:rPr>
          <w:rFonts w:ascii="Arial" w:hAnsi="Arial" w:cs="Arial"/>
        </w:rPr>
      </w:pPr>
      <w:r w:rsidRPr="001D6B5C">
        <w:rPr>
          <w:rFonts w:ascii="Arial" w:hAnsi="Arial" w:cs="Arial"/>
        </w:rPr>
        <w:t>Bucuresti, sectorul 4, B-dul Marasesti nr. 2B, bloc D, sc.1, etajul 3, ap. 5</w:t>
      </w:r>
    </w:p>
    <w:p w:rsidR="00F5254A" w:rsidRPr="00D7643B" w:rsidRDefault="00B85036" w:rsidP="00F5254A">
      <w:pPr>
        <w:pStyle w:val="ListParagraph"/>
        <w:numPr>
          <w:ilvl w:val="0"/>
          <w:numId w:val="10"/>
        </w:numPr>
        <w:tabs>
          <w:tab w:val="left" w:pos="742"/>
        </w:tabs>
        <w:jc w:val="left"/>
        <w:rPr>
          <w:rFonts w:ascii="Arial" w:hAnsi="Arial" w:cs="Arial"/>
          <w:b/>
        </w:rPr>
      </w:pPr>
      <w:r w:rsidRPr="00D7643B">
        <w:rPr>
          <w:rFonts w:ascii="Arial" w:hAnsi="Arial" w:cs="Arial"/>
          <w:b/>
        </w:rPr>
        <w:t>0770 405 040</w:t>
      </w:r>
    </w:p>
    <w:p w:rsidR="00F5254A" w:rsidRPr="00D7643B" w:rsidRDefault="00B85036" w:rsidP="00234F14">
      <w:pPr>
        <w:pStyle w:val="ListParagraph"/>
        <w:numPr>
          <w:ilvl w:val="0"/>
          <w:numId w:val="10"/>
        </w:numPr>
        <w:tabs>
          <w:tab w:val="left" w:pos="742"/>
        </w:tabs>
        <w:spacing w:before="1"/>
        <w:jc w:val="left"/>
        <w:rPr>
          <w:rFonts w:ascii="Arial" w:hAnsi="Arial" w:cs="Arial"/>
          <w:b/>
        </w:rPr>
      </w:pPr>
      <w:r w:rsidRPr="00D7643B">
        <w:rPr>
          <w:rFonts w:ascii="Arial" w:hAnsi="Arial" w:cs="Arial"/>
          <w:b/>
        </w:rPr>
        <w:t>Ruxandra A</w:t>
      </w:r>
      <w:r w:rsidR="00D7643B">
        <w:rPr>
          <w:rFonts w:ascii="Arial" w:hAnsi="Arial" w:cs="Arial"/>
          <w:b/>
        </w:rPr>
        <w:t>pat</w:t>
      </w:r>
      <w:r w:rsidRPr="00D7643B">
        <w:rPr>
          <w:rFonts w:ascii="Arial" w:hAnsi="Arial" w:cs="Arial"/>
          <w:b/>
        </w:rPr>
        <w:t>eanu</w:t>
      </w:r>
    </w:p>
    <w:p w:rsidR="00F5254A" w:rsidRPr="00D658C5" w:rsidRDefault="00F5254A" w:rsidP="00F5254A">
      <w:pPr>
        <w:pStyle w:val="ListParagraph"/>
        <w:numPr>
          <w:ilvl w:val="0"/>
          <w:numId w:val="11"/>
        </w:numPr>
        <w:tabs>
          <w:tab w:val="left" w:pos="759"/>
        </w:tabs>
        <w:spacing w:before="243"/>
        <w:ind w:left="758" w:hanging="287"/>
        <w:jc w:val="left"/>
        <w:rPr>
          <w:rFonts w:ascii="Arial" w:hAnsi="Arial" w:cs="Arial"/>
        </w:rPr>
      </w:pPr>
      <w:r w:rsidRPr="00D658C5">
        <w:rPr>
          <w:rFonts w:ascii="Arial" w:hAnsi="Arial" w:cs="Arial"/>
        </w:rPr>
        <w:t>Descrierea caracteristicilor fizice ale întregului</w:t>
      </w:r>
      <w:r w:rsidRPr="00D658C5">
        <w:rPr>
          <w:rFonts w:ascii="Arial" w:hAnsi="Arial" w:cs="Arial"/>
          <w:spacing w:val="-2"/>
        </w:rPr>
        <w:t xml:space="preserve"> </w:t>
      </w:r>
      <w:r w:rsidRPr="00D658C5">
        <w:rPr>
          <w:rFonts w:ascii="Arial" w:hAnsi="Arial" w:cs="Arial"/>
        </w:rPr>
        <w:t>proiect:</w:t>
      </w:r>
    </w:p>
    <w:p w:rsidR="00F5254A" w:rsidRPr="00D658C5" w:rsidRDefault="00F5254A" w:rsidP="00F5254A">
      <w:pPr>
        <w:pStyle w:val="ListParagraph"/>
        <w:numPr>
          <w:ilvl w:val="0"/>
          <w:numId w:val="9"/>
        </w:numPr>
        <w:tabs>
          <w:tab w:val="left" w:pos="831"/>
        </w:tabs>
        <w:spacing w:before="1"/>
        <w:rPr>
          <w:rFonts w:ascii="Arial" w:hAnsi="Arial" w:cs="Arial"/>
        </w:rPr>
      </w:pPr>
      <w:r w:rsidRPr="00D658C5">
        <w:rPr>
          <w:rFonts w:ascii="Arial" w:hAnsi="Arial" w:cs="Arial"/>
        </w:rPr>
        <w:t>un rezumat al</w:t>
      </w:r>
      <w:r w:rsidRPr="00D658C5">
        <w:rPr>
          <w:rFonts w:ascii="Arial" w:hAnsi="Arial" w:cs="Arial"/>
          <w:spacing w:val="-4"/>
        </w:rPr>
        <w:t xml:space="preserve"> </w:t>
      </w:r>
      <w:r w:rsidRPr="00D658C5">
        <w:rPr>
          <w:rFonts w:ascii="Arial" w:hAnsi="Arial" w:cs="Arial"/>
        </w:rPr>
        <w:t>proiectului</w:t>
      </w:r>
      <w:r w:rsidR="00D658C5" w:rsidRPr="00D658C5">
        <w:rPr>
          <w:rFonts w:ascii="Arial" w:hAnsi="Arial" w:cs="Arial"/>
        </w:rPr>
        <w:t xml:space="preserve"> -</w:t>
      </w:r>
    </w:p>
    <w:p w:rsidR="00D658C5" w:rsidRPr="00D658C5" w:rsidRDefault="00FF2A7A" w:rsidP="00FF2A7A">
      <w:pPr>
        <w:pStyle w:val="ListParagraph"/>
        <w:tabs>
          <w:tab w:val="left" w:pos="831"/>
        </w:tabs>
        <w:spacing w:before="1"/>
        <w:ind w:left="830"/>
        <w:jc w:val="left"/>
        <w:rPr>
          <w:rFonts w:ascii="Arial" w:hAnsi="Arial" w:cs="Arial"/>
          <w:b/>
        </w:rPr>
      </w:pPr>
      <w:r w:rsidRPr="00D658C5">
        <w:rPr>
          <w:rFonts w:ascii="Arial" w:hAnsi="Arial" w:cs="Arial"/>
          <w:b/>
        </w:rPr>
        <w:t>Proiectul propune p</w:t>
      </w:r>
      <w:r w:rsidR="00F24B5B" w:rsidRPr="00D658C5">
        <w:rPr>
          <w:rFonts w:ascii="Arial" w:hAnsi="Arial" w:cs="Arial"/>
          <w:b/>
        </w:rPr>
        <w:t>e</w:t>
      </w:r>
      <w:r w:rsidRPr="00D658C5">
        <w:rPr>
          <w:rFonts w:ascii="Arial" w:hAnsi="Arial" w:cs="Arial"/>
          <w:b/>
        </w:rPr>
        <w:t>nt</w:t>
      </w:r>
      <w:r w:rsidR="00F24B5B" w:rsidRPr="00D658C5">
        <w:rPr>
          <w:rFonts w:ascii="Arial" w:hAnsi="Arial" w:cs="Arial"/>
          <w:b/>
        </w:rPr>
        <w:t>r</w:t>
      </w:r>
      <w:r w:rsidRPr="00D658C5">
        <w:rPr>
          <w:rFonts w:ascii="Arial" w:hAnsi="Arial" w:cs="Arial"/>
          <w:b/>
        </w:rPr>
        <w:t>u imobilul in curs de executie (A.C. nr</w:t>
      </w:r>
      <w:r w:rsidR="00F24B5B" w:rsidRPr="00D658C5">
        <w:rPr>
          <w:rFonts w:ascii="Arial" w:hAnsi="Arial" w:cs="Arial"/>
          <w:b/>
        </w:rPr>
        <w:t xml:space="preserve">. 105/1470246 din </w:t>
      </w:r>
    </w:p>
    <w:p w:rsidR="00FF2A7A" w:rsidRPr="00D658C5" w:rsidRDefault="00F24B5B" w:rsidP="00D658C5">
      <w:pPr>
        <w:tabs>
          <w:tab w:val="left" w:pos="831"/>
        </w:tabs>
        <w:spacing w:before="1"/>
        <w:rPr>
          <w:rFonts w:ascii="Arial" w:hAnsi="Arial" w:cs="Arial"/>
          <w:b/>
        </w:rPr>
      </w:pPr>
      <w:r w:rsidRPr="00D658C5">
        <w:rPr>
          <w:rFonts w:ascii="Arial" w:hAnsi="Arial" w:cs="Arial"/>
          <w:b/>
        </w:rPr>
        <w:t>24.04.2017), schimbarea functiunii d</w:t>
      </w:r>
      <w:r w:rsidR="00D8762C">
        <w:rPr>
          <w:rFonts w:ascii="Arial" w:hAnsi="Arial" w:cs="Arial"/>
          <w:b/>
        </w:rPr>
        <w:t>in</w:t>
      </w:r>
      <w:r w:rsidRPr="00D658C5">
        <w:rPr>
          <w:rFonts w:ascii="Arial" w:hAnsi="Arial" w:cs="Arial"/>
          <w:b/>
        </w:rPr>
        <w:t xml:space="preserve"> locuinte S+P+2E+M, in functiune turistica, cu unitati de cazare in spatiu tip vila </w:t>
      </w:r>
      <w:r w:rsidR="00D658C5" w:rsidRPr="00D658C5">
        <w:rPr>
          <w:rFonts w:ascii="Arial" w:hAnsi="Arial" w:cs="Arial"/>
          <w:b/>
        </w:rPr>
        <w:t>(</w:t>
      </w:r>
      <w:r w:rsidRPr="00D658C5">
        <w:rPr>
          <w:rFonts w:ascii="Arial" w:hAnsi="Arial" w:cs="Arial"/>
          <w:b/>
        </w:rPr>
        <w:t>S+P+3E+4Eretras</w:t>
      </w:r>
      <w:r w:rsidR="00D658C5" w:rsidRPr="00D658C5">
        <w:rPr>
          <w:rFonts w:ascii="Arial" w:hAnsi="Arial" w:cs="Arial"/>
          <w:b/>
        </w:rPr>
        <w:t xml:space="preserve">), cu spatii pentru prepararea si servirea micului dejun </w:t>
      </w:r>
      <w:r w:rsidR="00D8762C">
        <w:rPr>
          <w:rFonts w:ascii="Arial" w:hAnsi="Arial" w:cs="Arial"/>
          <w:b/>
        </w:rPr>
        <w:t>pentru</w:t>
      </w:r>
      <w:r w:rsidR="00D658C5" w:rsidRPr="00D658C5">
        <w:rPr>
          <w:rFonts w:ascii="Arial" w:hAnsi="Arial" w:cs="Arial"/>
          <w:b/>
        </w:rPr>
        <w:t xml:space="preserve"> clienti.</w:t>
      </w:r>
      <w:r w:rsidRPr="00D658C5">
        <w:rPr>
          <w:rFonts w:ascii="Arial" w:hAnsi="Arial" w:cs="Arial"/>
          <w:b/>
        </w:rPr>
        <w:t xml:space="preserve">. </w:t>
      </w:r>
      <w:r w:rsidR="00D658C5" w:rsidRPr="00D658C5">
        <w:rPr>
          <w:rFonts w:ascii="Arial" w:hAnsi="Arial" w:cs="Arial"/>
          <w:b/>
        </w:rPr>
        <w:t>Aceasta presupune lucrari de consolidare, modificari interioare si supraetajare.</w:t>
      </w:r>
    </w:p>
    <w:p w:rsidR="00D658C5" w:rsidRPr="00D658C5" w:rsidRDefault="00D658C5" w:rsidP="00D658C5">
      <w:pPr>
        <w:pStyle w:val="NoSpacing"/>
        <w:ind w:firstLine="720"/>
        <w:rPr>
          <w:b/>
          <w:sz w:val="22"/>
          <w:szCs w:val="22"/>
          <w:lang w:val="ro-RO"/>
        </w:rPr>
      </w:pPr>
      <w:r w:rsidRPr="00D658C5">
        <w:rPr>
          <w:b/>
          <w:sz w:val="22"/>
          <w:szCs w:val="22"/>
          <w:lang w:val="ro-RO"/>
        </w:rPr>
        <w:t xml:space="preserve">Consolidarea consta, in principal, in realizarea unei structuri din cadre si plansee din beton armat, pe fundatii individuale tot din beton armat. </w:t>
      </w:r>
    </w:p>
    <w:p w:rsidR="00D658C5" w:rsidRPr="00D658C5" w:rsidRDefault="00D658C5" w:rsidP="00D658C5">
      <w:pPr>
        <w:pStyle w:val="NoSpacing"/>
        <w:ind w:firstLine="720"/>
        <w:rPr>
          <w:b/>
          <w:sz w:val="22"/>
          <w:szCs w:val="22"/>
          <w:lang w:val="ro-RO"/>
        </w:rPr>
      </w:pPr>
      <w:r w:rsidRPr="00D658C5">
        <w:rPr>
          <w:b/>
          <w:sz w:val="22"/>
          <w:szCs w:val="22"/>
          <w:lang w:val="ro-RO"/>
        </w:rPr>
        <w:t xml:space="preserve">Se vor face modificari interioare, cu recompartimentari necesare scopului propus. Compartimentarile vor fi realizate din materiale usoare (pereti din BCA de 15 cm grosime si pereti din gips carton cu izolatie din vata bazaltica de mare densitate, pentru confortul fonic). </w:t>
      </w:r>
    </w:p>
    <w:p w:rsidR="00D658C5" w:rsidRPr="00D658C5" w:rsidRDefault="00D658C5" w:rsidP="00D658C5">
      <w:pPr>
        <w:pStyle w:val="NoSpacing"/>
        <w:ind w:firstLine="720"/>
        <w:rPr>
          <w:b/>
          <w:sz w:val="22"/>
          <w:szCs w:val="22"/>
          <w:lang w:val="ro-RO"/>
        </w:rPr>
      </w:pPr>
      <w:r w:rsidRPr="00D658C5">
        <w:rPr>
          <w:b/>
          <w:sz w:val="22"/>
          <w:szCs w:val="22"/>
          <w:lang w:val="ro-RO"/>
        </w:rPr>
        <w:t>In subsol, vor fi: sala pentru micul dejun, bucataria pentru acesta, un salon de masaj, oficiu pentru camerista, camera pentru materiale de curatenie, spatii pentru vestiare angajati si spatii tehnice.</w:t>
      </w:r>
    </w:p>
    <w:p w:rsidR="00D658C5" w:rsidRPr="00D658C5" w:rsidRDefault="00D658C5" w:rsidP="00D658C5">
      <w:pPr>
        <w:pStyle w:val="NoSpacing"/>
        <w:ind w:firstLine="720"/>
        <w:rPr>
          <w:b/>
          <w:sz w:val="22"/>
          <w:szCs w:val="22"/>
          <w:lang w:val="ro-RO"/>
        </w:rPr>
      </w:pPr>
      <w:r w:rsidRPr="00D658C5">
        <w:rPr>
          <w:b/>
          <w:sz w:val="22"/>
          <w:szCs w:val="22"/>
          <w:lang w:val="ro-RO"/>
        </w:rPr>
        <w:t>In parter, vor fi: holul de acces si receptie, 3 unitati de cazare si spatii necesare pentru activitatea hoteliera: camera pentru rufe murdare si oficiu pentru camerista.</w:t>
      </w:r>
    </w:p>
    <w:p w:rsidR="00D658C5" w:rsidRPr="00D658C5" w:rsidRDefault="00D658C5" w:rsidP="00D658C5">
      <w:pPr>
        <w:pStyle w:val="NoSpacing"/>
        <w:ind w:firstLine="471"/>
        <w:rPr>
          <w:b/>
          <w:sz w:val="22"/>
          <w:szCs w:val="22"/>
          <w:lang w:val="ro-RO"/>
        </w:rPr>
      </w:pPr>
      <w:r w:rsidRPr="00D658C5">
        <w:rPr>
          <w:b/>
          <w:sz w:val="22"/>
          <w:szCs w:val="22"/>
          <w:lang w:val="ro-RO"/>
        </w:rPr>
        <w:t>Etajele 1,2, 3 si 4, vor cuprinde unitati de cazare si oficii pentru cameriste.</w:t>
      </w:r>
    </w:p>
    <w:p w:rsidR="00A105A2" w:rsidRPr="00A105A2" w:rsidRDefault="00F5254A" w:rsidP="00D658C5">
      <w:pPr>
        <w:pStyle w:val="ListParagraph"/>
        <w:numPr>
          <w:ilvl w:val="0"/>
          <w:numId w:val="9"/>
        </w:numPr>
        <w:tabs>
          <w:tab w:val="left" w:pos="540"/>
          <w:tab w:val="left" w:pos="831"/>
        </w:tabs>
        <w:rPr>
          <w:rFonts w:ascii="Arial" w:hAnsi="Arial" w:cs="Arial"/>
        </w:rPr>
      </w:pPr>
      <w:r w:rsidRPr="00D658C5">
        <w:rPr>
          <w:rFonts w:ascii="Arial" w:hAnsi="Arial" w:cs="Arial"/>
        </w:rPr>
        <w:t>justificarea necesităţii</w:t>
      </w:r>
      <w:r w:rsidRPr="00D658C5">
        <w:rPr>
          <w:rFonts w:ascii="Arial" w:hAnsi="Arial" w:cs="Arial"/>
          <w:spacing w:val="-2"/>
        </w:rPr>
        <w:t xml:space="preserve"> </w:t>
      </w:r>
      <w:r w:rsidR="007536C0" w:rsidRPr="00D658C5">
        <w:rPr>
          <w:rFonts w:ascii="Arial" w:hAnsi="Arial" w:cs="Arial"/>
        </w:rPr>
        <w:t xml:space="preserve">proiectului </w:t>
      </w:r>
      <w:r w:rsidR="007536C0" w:rsidRPr="00A105A2">
        <w:rPr>
          <w:rFonts w:ascii="Arial" w:hAnsi="Arial" w:cs="Arial"/>
          <w:b/>
        </w:rPr>
        <w:t xml:space="preserve">– transformarea </w:t>
      </w:r>
      <w:r w:rsidR="004B13D0" w:rsidRPr="00A105A2">
        <w:rPr>
          <w:rFonts w:ascii="Arial" w:hAnsi="Arial" w:cs="Arial"/>
          <w:b/>
        </w:rPr>
        <w:t>unei functiuni de locuire</w:t>
      </w:r>
      <w:r w:rsidR="007536C0" w:rsidRPr="00A105A2">
        <w:rPr>
          <w:rFonts w:ascii="Arial" w:hAnsi="Arial" w:cs="Arial"/>
          <w:b/>
        </w:rPr>
        <w:t xml:space="preserve"> existente </w:t>
      </w:r>
    </w:p>
    <w:p w:rsidR="00F5254A" w:rsidRPr="00A105A2" w:rsidRDefault="007536C0" w:rsidP="00A105A2">
      <w:pPr>
        <w:tabs>
          <w:tab w:val="left" w:pos="540"/>
          <w:tab w:val="left" w:pos="831"/>
        </w:tabs>
        <w:rPr>
          <w:rFonts w:ascii="Arial" w:hAnsi="Arial" w:cs="Arial"/>
        </w:rPr>
      </w:pPr>
      <w:r w:rsidRPr="00A105A2">
        <w:rPr>
          <w:rFonts w:ascii="Arial" w:hAnsi="Arial" w:cs="Arial"/>
          <w:b/>
        </w:rPr>
        <w:t xml:space="preserve">in </w:t>
      </w:r>
      <w:r w:rsidR="004B13D0" w:rsidRPr="00A105A2">
        <w:rPr>
          <w:rFonts w:ascii="Arial" w:hAnsi="Arial" w:cs="Arial"/>
          <w:b/>
        </w:rPr>
        <w:t xml:space="preserve">functiune publica, turistica - </w:t>
      </w:r>
      <w:r w:rsidRPr="00A105A2">
        <w:rPr>
          <w:rFonts w:ascii="Arial" w:hAnsi="Arial" w:cs="Arial"/>
          <w:b/>
        </w:rPr>
        <w:t>„unitati de cazare tip vila turistica”</w:t>
      </w:r>
      <w:r w:rsidRPr="00A105A2">
        <w:rPr>
          <w:rFonts w:ascii="Arial" w:hAnsi="Arial" w:cs="Arial"/>
        </w:rPr>
        <w:t xml:space="preserve"> </w:t>
      </w:r>
    </w:p>
    <w:p w:rsidR="00F5254A" w:rsidRPr="00D658C5" w:rsidRDefault="00F5254A" w:rsidP="00F5254A">
      <w:pPr>
        <w:pStyle w:val="ListParagraph"/>
        <w:numPr>
          <w:ilvl w:val="0"/>
          <w:numId w:val="9"/>
        </w:numPr>
        <w:tabs>
          <w:tab w:val="left" w:pos="831"/>
        </w:tabs>
        <w:rPr>
          <w:rFonts w:ascii="Arial" w:hAnsi="Arial" w:cs="Arial"/>
        </w:rPr>
      </w:pPr>
      <w:r w:rsidRPr="00D658C5">
        <w:rPr>
          <w:rFonts w:ascii="Arial" w:hAnsi="Arial" w:cs="Arial"/>
        </w:rPr>
        <w:t>valoarea investiți</w:t>
      </w:r>
      <w:r w:rsidR="00126295" w:rsidRPr="00D658C5">
        <w:rPr>
          <w:rFonts w:ascii="Arial" w:hAnsi="Arial" w:cs="Arial"/>
        </w:rPr>
        <w:t xml:space="preserve">ei </w:t>
      </w:r>
      <w:r w:rsidR="00126295" w:rsidRPr="00A105A2">
        <w:rPr>
          <w:rFonts w:ascii="Arial" w:hAnsi="Arial" w:cs="Arial"/>
          <w:b/>
        </w:rPr>
        <w:t xml:space="preserve">– </w:t>
      </w:r>
      <w:r w:rsidR="002A3644" w:rsidRPr="003A3C22">
        <w:rPr>
          <w:rFonts w:ascii="Arial" w:hAnsi="Arial" w:cs="Arial"/>
          <w:b/>
        </w:rPr>
        <w:t>1</w:t>
      </w:r>
      <w:r w:rsidR="003A3C22" w:rsidRPr="003A3C22">
        <w:rPr>
          <w:rFonts w:ascii="Arial" w:hAnsi="Arial" w:cs="Arial"/>
          <w:b/>
        </w:rPr>
        <w:t xml:space="preserve"> 536</w:t>
      </w:r>
      <w:r w:rsidR="00126295" w:rsidRPr="003A3C22">
        <w:rPr>
          <w:rFonts w:ascii="Arial" w:hAnsi="Arial" w:cs="Arial"/>
          <w:b/>
        </w:rPr>
        <w:t xml:space="preserve"> 000,00 lei</w:t>
      </w:r>
    </w:p>
    <w:p w:rsidR="00F5254A" w:rsidRPr="00D658C5" w:rsidRDefault="00F5254A" w:rsidP="00F5254A">
      <w:pPr>
        <w:pStyle w:val="ListParagraph"/>
        <w:numPr>
          <w:ilvl w:val="0"/>
          <w:numId w:val="9"/>
        </w:numPr>
        <w:tabs>
          <w:tab w:val="left" w:pos="831"/>
        </w:tabs>
        <w:spacing w:line="267" w:lineRule="exact"/>
        <w:rPr>
          <w:rFonts w:ascii="Arial" w:hAnsi="Arial" w:cs="Arial"/>
        </w:rPr>
      </w:pPr>
      <w:r w:rsidRPr="00D658C5">
        <w:rPr>
          <w:rFonts w:ascii="Arial" w:hAnsi="Arial" w:cs="Arial"/>
        </w:rPr>
        <w:t>perioada de implementare</w:t>
      </w:r>
      <w:r w:rsidRPr="00D658C5">
        <w:rPr>
          <w:rFonts w:ascii="Arial" w:hAnsi="Arial" w:cs="Arial"/>
          <w:spacing w:val="-8"/>
        </w:rPr>
        <w:t xml:space="preserve"> </w:t>
      </w:r>
      <w:r w:rsidR="007536C0" w:rsidRPr="00D658C5">
        <w:rPr>
          <w:rFonts w:ascii="Arial" w:hAnsi="Arial" w:cs="Arial"/>
        </w:rPr>
        <w:t xml:space="preserve">propusă </w:t>
      </w:r>
      <w:r w:rsidR="007536C0" w:rsidRPr="00A105A2">
        <w:rPr>
          <w:rFonts w:ascii="Arial" w:hAnsi="Arial" w:cs="Arial"/>
          <w:b/>
        </w:rPr>
        <w:t>– 24 de luni</w:t>
      </w:r>
    </w:p>
    <w:p w:rsidR="009719B6" w:rsidRPr="009719B6" w:rsidRDefault="00F5254A" w:rsidP="00F5254A">
      <w:pPr>
        <w:pStyle w:val="ListParagraph"/>
        <w:numPr>
          <w:ilvl w:val="0"/>
          <w:numId w:val="9"/>
        </w:numPr>
        <w:tabs>
          <w:tab w:val="left" w:pos="831"/>
        </w:tabs>
        <w:ind w:right="121"/>
        <w:rPr>
          <w:rFonts w:ascii="Arial" w:hAnsi="Arial" w:cs="Arial"/>
          <w:b/>
        </w:rPr>
      </w:pPr>
      <w:r w:rsidRPr="009719B6">
        <w:rPr>
          <w:rFonts w:ascii="Arial" w:hAnsi="Arial" w:cs="Arial"/>
        </w:rPr>
        <w:t>planşe reprezentând limitele amplasamentului proiectului, inclusiv orice suprafaţă de teren solicitată pentru a fi folosită temporar (planuri de situaţie şi</w:t>
      </w:r>
      <w:r w:rsidRPr="009719B6">
        <w:rPr>
          <w:rFonts w:ascii="Arial" w:hAnsi="Arial" w:cs="Arial"/>
          <w:spacing w:val="-5"/>
        </w:rPr>
        <w:t xml:space="preserve"> </w:t>
      </w:r>
      <w:r w:rsidR="007536C0" w:rsidRPr="009719B6">
        <w:rPr>
          <w:rFonts w:ascii="Arial" w:hAnsi="Arial" w:cs="Arial"/>
        </w:rPr>
        <w:t>amplasamente</w:t>
      </w:r>
      <w:r w:rsidR="007536C0" w:rsidRPr="009719B6">
        <w:rPr>
          <w:rFonts w:ascii="Arial" w:hAnsi="Arial" w:cs="Arial"/>
          <w:b/>
        </w:rPr>
        <w:t xml:space="preserve">) – </w:t>
      </w:r>
    </w:p>
    <w:p w:rsidR="00F5254A" w:rsidRPr="009719B6" w:rsidRDefault="007536C0" w:rsidP="009719B6">
      <w:pPr>
        <w:tabs>
          <w:tab w:val="left" w:pos="831"/>
        </w:tabs>
        <w:ind w:right="121"/>
        <w:rPr>
          <w:rFonts w:ascii="Arial" w:hAnsi="Arial" w:cs="Arial"/>
          <w:b/>
        </w:rPr>
      </w:pPr>
      <w:r w:rsidRPr="009719B6">
        <w:rPr>
          <w:rFonts w:ascii="Arial" w:hAnsi="Arial" w:cs="Arial"/>
          <w:b/>
        </w:rPr>
        <w:t xml:space="preserve">limitele amplasamentului proiectului se incadreaza in perimetrul cladirii existente. </w:t>
      </w:r>
      <w:r w:rsidR="009719B6" w:rsidRPr="009719B6">
        <w:rPr>
          <w:rFonts w:ascii="Arial" w:hAnsi="Arial" w:cs="Arial"/>
          <w:b/>
        </w:rPr>
        <w:t>S-a primit aviz favorabil pentru utilizarea temporara a unei schele pentru fatada de la strada Ilfov, pe o latime de 1,5 m, conform planului de situatie anexat.</w:t>
      </w:r>
    </w:p>
    <w:p w:rsidR="00F5254A" w:rsidRPr="00F807DF" w:rsidRDefault="00F5254A" w:rsidP="00F5254A">
      <w:pPr>
        <w:pStyle w:val="ListParagraph"/>
        <w:numPr>
          <w:ilvl w:val="0"/>
          <w:numId w:val="9"/>
        </w:numPr>
        <w:tabs>
          <w:tab w:val="left" w:pos="829"/>
          <w:tab w:val="left" w:pos="831"/>
        </w:tabs>
        <w:ind w:right="122"/>
        <w:rPr>
          <w:rFonts w:ascii="Arial" w:hAnsi="Arial" w:cs="Arial"/>
        </w:rPr>
      </w:pPr>
      <w:r w:rsidRPr="00F807DF">
        <w:rPr>
          <w:rFonts w:ascii="Arial" w:hAnsi="Arial" w:cs="Arial"/>
        </w:rPr>
        <w:t>o descriere a caracteristicilor fizice ale intregului proiect, formele fizice ale proiectului (planuri, clădiri, alte structuri, materiale de construcţie</w:t>
      </w:r>
      <w:r w:rsidRPr="00F807DF">
        <w:rPr>
          <w:rFonts w:ascii="Arial" w:hAnsi="Arial" w:cs="Arial"/>
          <w:spacing w:val="-3"/>
        </w:rPr>
        <w:t xml:space="preserve"> </w:t>
      </w:r>
      <w:r w:rsidRPr="00F807DF">
        <w:rPr>
          <w:rFonts w:ascii="Arial" w:hAnsi="Arial" w:cs="Arial"/>
        </w:rPr>
        <w:t>etc.)</w:t>
      </w:r>
    </w:p>
    <w:p w:rsidR="00F5254A" w:rsidRPr="00F807DF" w:rsidRDefault="00F5254A" w:rsidP="00F5254A">
      <w:pPr>
        <w:pStyle w:val="BodyText"/>
        <w:spacing w:before="195"/>
        <w:ind w:left="472"/>
        <w:rPr>
          <w:rFonts w:ascii="Arial" w:hAnsi="Arial" w:cs="Arial"/>
        </w:rPr>
      </w:pPr>
      <w:r w:rsidRPr="00F807DF">
        <w:rPr>
          <w:rFonts w:ascii="Arial" w:hAnsi="Arial" w:cs="Arial"/>
        </w:rPr>
        <w:t>Se prezintă elementele specifice caracteristice proiectului propus:</w:t>
      </w:r>
    </w:p>
    <w:p w:rsidR="00F5254A" w:rsidRPr="00F807DF" w:rsidRDefault="00F5254A" w:rsidP="00F5254A">
      <w:pPr>
        <w:pStyle w:val="ListParagraph"/>
        <w:numPr>
          <w:ilvl w:val="1"/>
          <w:numId w:val="9"/>
        </w:numPr>
        <w:tabs>
          <w:tab w:val="left" w:pos="1192"/>
          <w:tab w:val="left" w:pos="1193"/>
        </w:tabs>
        <w:spacing w:line="272" w:lineRule="exact"/>
        <w:ind w:hanging="361"/>
        <w:jc w:val="left"/>
        <w:rPr>
          <w:rFonts w:ascii="Arial" w:hAnsi="Arial" w:cs="Arial"/>
        </w:rPr>
      </w:pPr>
      <w:r w:rsidRPr="00F807DF">
        <w:rPr>
          <w:rFonts w:ascii="Arial" w:hAnsi="Arial" w:cs="Arial"/>
        </w:rPr>
        <w:lastRenderedPageBreak/>
        <w:t>profilul şi capacităţile de</w:t>
      </w:r>
      <w:r w:rsidRPr="00F807DF">
        <w:rPr>
          <w:rFonts w:ascii="Arial" w:hAnsi="Arial" w:cs="Arial"/>
          <w:spacing w:val="-3"/>
        </w:rPr>
        <w:t xml:space="preserve"> </w:t>
      </w:r>
      <w:r w:rsidR="00CD39E1" w:rsidRPr="00F807DF">
        <w:rPr>
          <w:rFonts w:ascii="Arial" w:hAnsi="Arial" w:cs="Arial"/>
        </w:rPr>
        <w:t xml:space="preserve">producţie </w:t>
      </w:r>
      <w:r w:rsidR="00CD39E1" w:rsidRPr="00F807DF">
        <w:rPr>
          <w:rFonts w:ascii="Arial" w:hAnsi="Arial" w:cs="Arial"/>
          <w:b/>
        </w:rPr>
        <w:t>– functiune civila, publica, pentru turism</w:t>
      </w:r>
    </w:p>
    <w:p w:rsidR="00F5254A" w:rsidRPr="00F807DF" w:rsidRDefault="00F5254A" w:rsidP="00F5254A">
      <w:pPr>
        <w:pStyle w:val="ListParagraph"/>
        <w:numPr>
          <w:ilvl w:val="1"/>
          <w:numId w:val="9"/>
        </w:numPr>
        <w:tabs>
          <w:tab w:val="left" w:pos="1192"/>
          <w:tab w:val="left" w:pos="1193"/>
        </w:tabs>
        <w:spacing w:line="269" w:lineRule="exact"/>
        <w:ind w:hanging="361"/>
        <w:jc w:val="left"/>
        <w:rPr>
          <w:rFonts w:ascii="Arial" w:hAnsi="Arial" w:cs="Arial"/>
        </w:rPr>
      </w:pPr>
      <w:r w:rsidRPr="00F807DF">
        <w:rPr>
          <w:rFonts w:ascii="Arial" w:hAnsi="Arial" w:cs="Arial"/>
        </w:rPr>
        <w:t>descrierea instalaţiei şi a fluxurilor tehnologice existente pe amplasament (după</w:t>
      </w:r>
      <w:r w:rsidRPr="00F807DF">
        <w:rPr>
          <w:rFonts w:ascii="Arial" w:hAnsi="Arial" w:cs="Arial"/>
          <w:spacing w:val="-13"/>
        </w:rPr>
        <w:t xml:space="preserve"> </w:t>
      </w:r>
      <w:r w:rsidR="00CD39E1" w:rsidRPr="00F807DF">
        <w:rPr>
          <w:rFonts w:ascii="Arial" w:hAnsi="Arial" w:cs="Arial"/>
        </w:rPr>
        <w:t xml:space="preserve">caz) </w:t>
      </w:r>
      <w:r w:rsidR="00CD39E1" w:rsidRPr="00F807DF">
        <w:rPr>
          <w:rFonts w:ascii="Arial" w:hAnsi="Arial" w:cs="Arial"/>
          <w:b/>
        </w:rPr>
        <w:t>– nu este cazul</w:t>
      </w:r>
    </w:p>
    <w:p w:rsidR="00F5254A" w:rsidRPr="00F807DF" w:rsidRDefault="00F5254A" w:rsidP="00F5254A">
      <w:pPr>
        <w:pStyle w:val="ListParagraph"/>
        <w:numPr>
          <w:ilvl w:val="1"/>
          <w:numId w:val="9"/>
        </w:numPr>
        <w:tabs>
          <w:tab w:val="left" w:pos="1192"/>
          <w:tab w:val="left" w:pos="1193"/>
        </w:tabs>
        <w:spacing w:before="1" w:line="235" w:lineRule="auto"/>
        <w:ind w:right="124"/>
        <w:jc w:val="left"/>
        <w:rPr>
          <w:rFonts w:ascii="Arial" w:hAnsi="Arial" w:cs="Arial"/>
        </w:rPr>
      </w:pPr>
      <w:r w:rsidRPr="00F807DF">
        <w:rPr>
          <w:rFonts w:ascii="Arial" w:hAnsi="Arial" w:cs="Arial"/>
        </w:rPr>
        <w:t>descrierea proceselor de producţie ale proiectului propus, în funcţie de specificul investiţiei, produse şi subproduse obţinute, mărimea,</w:t>
      </w:r>
      <w:r w:rsidRPr="00F807DF">
        <w:rPr>
          <w:rFonts w:ascii="Arial" w:hAnsi="Arial" w:cs="Arial"/>
          <w:spacing w:val="-4"/>
        </w:rPr>
        <w:t xml:space="preserve"> </w:t>
      </w:r>
      <w:r w:rsidR="00D658C5" w:rsidRPr="00F807DF">
        <w:rPr>
          <w:rFonts w:ascii="Arial" w:hAnsi="Arial" w:cs="Arial"/>
        </w:rPr>
        <w:t xml:space="preserve">capacitatea </w:t>
      </w:r>
      <w:r w:rsidR="00D658C5" w:rsidRPr="00F807DF">
        <w:rPr>
          <w:rFonts w:ascii="Arial" w:hAnsi="Arial" w:cs="Arial"/>
          <w:b/>
        </w:rPr>
        <w:t>– nu este cazul</w:t>
      </w:r>
    </w:p>
    <w:p w:rsidR="00A105A2" w:rsidRPr="00A105A2" w:rsidRDefault="00F5254A" w:rsidP="00F5254A">
      <w:pPr>
        <w:pStyle w:val="ListParagraph"/>
        <w:numPr>
          <w:ilvl w:val="1"/>
          <w:numId w:val="9"/>
        </w:numPr>
        <w:tabs>
          <w:tab w:val="left" w:pos="1192"/>
          <w:tab w:val="left" w:pos="1193"/>
        </w:tabs>
        <w:spacing w:line="272" w:lineRule="exact"/>
        <w:ind w:hanging="361"/>
        <w:jc w:val="left"/>
        <w:rPr>
          <w:rFonts w:ascii="Arial" w:hAnsi="Arial" w:cs="Arial"/>
        </w:rPr>
      </w:pPr>
      <w:r w:rsidRPr="00F807DF">
        <w:rPr>
          <w:rFonts w:ascii="Arial" w:hAnsi="Arial" w:cs="Arial"/>
        </w:rPr>
        <w:t>materiile prime, energia şi combustibilii utilizaţi, cu modul de asigurare a</w:t>
      </w:r>
      <w:r w:rsidRPr="00F807DF">
        <w:rPr>
          <w:rFonts w:ascii="Arial" w:hAnsi="Arial" w:cs="Arial"/>
          <w:spacing w:val="-13"/>
        </w:rPr>
        <w:t xml:space="preserve"> </w:t>
      </w:r>
      <w:r w:rsidR="00CD39E1" w:rsidRPr="00F807DF">
        <w:rPr>
          <w:rFonts w:ascii="Arial" w:hAnsi="Arial" w:cs="Arial"/>
        </w:rPr>
        <w:t xml:space="preserve">acestora – </w:t>
      </w:r>
      <w:r w:rsidR="00CD39E1" w:rsidRPr="00F807DF">
        <w:rPr>
          <w:rFonts w:ascii="Arial" w:hAnsi="Arial" w:cs="Arial"/>
          <w:b/>
        </w:rPr>
        <w:t>centrala termica proprie, murala, cu tiraj fortat, pe gaze,</w:t>
      </w:r>
      <w:r w:rsidR="00D658C5" w:rsidRPr="00F807DF">
        <w:rPr>
          <w:rFonts w:ascii="Arial" w:hAnsi="Arial" w:cs="Arial"/>
          <w:b/>
        </w:rPr>
        <w:t xml:space="preserve"> </w:t>
      </w:r>
      <w:r w:rsidR="00CD39E1" w:rsidRPr="00F807DF">
        <w:rPr>
          <w:rFonts w:ascii="Arial" w:hAnsi="Arial" w:cs="Arial"/>
          <w:b/>
        </w:rPr>
        <w:t xml:space="preserve">din reteaua </w:t>
      </w:r>
    </w:p>
    <w:p w:rsidR="00F5254A" w:rsidRPr="00A105A2" w:rsidRDefault="00CD39E1" w:rsidP="00A105A2">
      <w:pPr>
        <w:tabs>
          <w:tab w:val="left" w:pos="1192"/>
          <w:tab w:val="left" w:pos="1193"/>
        </w:tabs>
        <w:spacing w:line="272" w:lineRule="exact"/>
        <w:rPr>
          <w:rFonts w:ascii="Arial" w:hAnsi="Arial" w:cs="Arial"/>
        </w:rPr>
      </w:pPr>
      <w:r w:rsidRPr="00A105A2">
        <w:rPr>
          <w:rFonts w:ascii="Arial" w:hAnsi="Arial" w:cs="Arial"/>
          <w:b/>
        </w:rPr>
        <w:t>oraseneasca</w:t>
      </w:r>
    </w:p>
    <w:p w:rsidR="00A105A2" w:rsidRDefault="00F5254A" w:rsidP="00F5254A">
      <w:pPr>
        <w:pStyle w:val="ListParagraph"/>
        <w:numPr>
          <w:ilvl w:val="1"/>
          <w:numId w:val="9"/>
        </w:numPr>
        <w:tabs>
          <w:tab w:val="left" w:pos="1192"/>
          <w:tab w:val="left" w:pos="1193"/>
        </w:tabs>
        <w:spacing w:line="269" w:lineRule="exact"/>
        <w:ind w:hanging="361"/>
        <w:jc w:val="left"/>
        <w:rPr>
          <w:rFonts w:ascii="Arial" w:hAnsi="Arial" w:cs="Arial"/>
          <w:b/>
        </w:rPr>
      </w:pPr>
      <w:r w:rsidRPr="00F807DF">
        <w:rPr>
          <w:rFonts w:ascii="Arial" w:hAnsi="Arial" w:cs="Arial"/>
        </w:rPr>
        <w:t>racordarea la reţelele utilitare existente în</w:t>
      </w:r>
      <w:r w:rsidRPr="00F807DF">
        <w:rPr>
          <w:rFonts w:ascii="Arial" w:hAnsi="Arial" w:cs="Arial"/>
          <w:spacing w:val="-3"/>
        </w:rPr>
        <w:t xml:space="preserve"> </w:t>
      </w:r>
      <w:r w:rsidR="00CD39E1" w:rsidRPr="00F807DF">
        <w:rPr>
          <w:rFonts w:ascii="Arial" w:hAnsi="Arial" w:cs="Arial"/>
        </w:rPr>
        <w:t xml:space="preserve">zonă </w:t>
      </w:r>
      <w:r w:rsidR="00F807DF" w:rsidRPr="00F807DF">
        <w:rPr>
          <w:rFonts w:ascii="Arial" w:hAnsi="Arial" w:cs="Arial"/>
          <w:b/>
        </w:rPr>
        <w:t>–</w:t>
      </w:r>
      <w:r w:rsidR="00CD39E1" w:rsidRPr="00F807DF">
        <w:rPr>
          <w:rFonts w:ascii="Arial" w:hAnsi="Arial" w:cs="Arial"/>
          <w:b/>
        </w:rPr>
        <w:t xml:space="preserve"> </w:t>
      </w:r>
      <w:r w:rsidR="00F807DF" w:rsidRPr="00F807DF">
        <w:rPr>
          <w:rFonts w:ascii="Arial" w:hAnsi="Arial" w:cs="Arial"/>
          <w:b/>
        </w:rPr>
        <w:t xml:space="preserve">racorduri la retelele orasenesti </w:t>
      </w:r>
    </w:p>
    <w:p w:rsidR="00F5254A" w:rsidRPr="00A105A2" w:rsidRDefault="00F807DF" w:rsidP="00A105A2">
      <w:pPr>
        <w:tabs>
          <w:tab w:val="left" w:pos="1192"/>
          <w:tab w:val="left" w:pos="1193"/>
        </w:tabs>
        <w:spacing w:line="269" w:lineRule="exact"/>
        <w:rPr>
          <w:rFonts w:ascii="Arial" w:hAnsi="Arial" w:cs="Arial"/>
          <w:b/>
        </w:rPr>
      </w:pPr>
      <w:r w:rsidRPr="00A105A2">
        <w:rPr>
          <w:rFonts w:ascii="Arial" w:hAnsi="Arial" w:cs="Arial"/>
          <w:b/>
        </w:rPr>
        <w:t>de apa, canalizare, energie electrica, gaze naturale</w:t>
      </w:r>
    </w:p>
    <w:p w:rsidR="000F7260" w:rsidRPr="000F7260" w:rsidRDefault="00F5254A" w:rsidP="000F7260">
      <w:pPr>
        <w:pStyle w:val="ListParagraph"/>
        <w:numPr>
          <w:ilvl w:val="1"/>
          <w:numId w:val="9"/>
        </w:numPr>
        <w:tabs>
          <w:tab w:val="left" w:pos="1192"/>
          <w:tab w:val="left" w:pos="1193"/>
        </w:tabs>
        <w:spacing w:line="269" w:lineRule="exact"/>
        <w:ind w:hanging="361"/>
        <w:jc w:val="left"/>
        <w:rPr>
          <w:rFonts w:ascii="Arial" w:hAnsi="Arial" w:cs="Arial"/>
        </w:rPr>
      </w:pPr>
      <w:r w:rsidRPr="00F807DF">
        <w:rPr>
          <w:rFonts w:ascii="Arial" w:hAnsi="Arial" w:cs="Arial"/>
        </w:rPr>
        <w:t>descrierea lucrărilor de refacere a amplasamentului în zona afectată de execuţia</w:t>
      </w:r>
      <w:r w:rsidRPr="00F807DF">
        <w:rPr>
          <w:rFonts w:ascii="Arial" w:hAnsi="Arial" w:cs="Arial"/>
          <w:spacing w:val="-13"/>
        </w:rPr>
        <w:t xml:space="preserve"> </w:t>
      </w:r>
      <w:r w:rsidR="00F807DF" w:rsidRPr="00F807DF">
        <w:rPr>
          <w:rFonts w:ascii="Arial" w:hAnsi="Arial" w:cs="Arial"/>
        </w:rPr>
        <w:t>investiţiei</w:t>
      </w:r>
      <w:r w:rsidR="00F807DF" w:rsidRPr="00F807DF">
        <w:rPr>
          <w:rFonts w:ascii="Arial" w:hAnsi="Arial" w:cs="Arial"/>
          <w:b/>
        </w:rPr>
        <w:t xml:space="preserve"> – </w:t>
      </w:r>
      <w:r w:rsidR="000F7260">
        <w:rPr>
          <w:rFonts w:ascii="Arial" w:hAnsi="Arial" w:cs="Arial"/>
          <w:b/>
        </w:rPr>
        <w:t xml:space="preserve">refacerea moderna a pavajului din curtea imobilului, precum si a </w:t>
      </w:r>
    </w:p>
    <w:p w:rsidR="00F5254A" w:rsidRPr="000F7260" w:rsidRDefault="000F7260" w:rsidP="000F7260">
      <w:pPr>
        <w:tabs>
          <w:tab w:val="left" w:pos="1192"/>
          <w:tab w:val="left" w:pos="1193"/>
        </w:tabs>
        <w:spacing w:line="269" w:lineRule="exact"/>
        <w:rPr>
          <w:rFonts w:ascii="Arial" w:hAnsi="Arial" w:cs="Arial"/>
        </w:rPr>
      </w:pPr>
      <w:r w:rsidRPr="000F7260">
        <w:rPr>
          <w:rFonts w:ascii="Arial" w:hAnsi="Arial" w:cs="Arial"/>
          <w:b/>
        </w:rPr>
        <w:t xml:space="preserve">troruarului de la strada , </w:t>
      </w:r>
      <w:r>
        <w:rPr>
          <w:rFonts w:ascii="Arial" w:hAnsi="Arial" w:cs="Arial"/>
          <w:b/>
        </w:rPr>
        <w:t>in zonele in care acesta va fi afectat de executie</w:t>
      </w:r>
    </w:p>
    <w:p w:rsidR="00F5254A" w:rsidRPr="000F7260" w:rsidRDefault="00F5254A" w:rsidP="00F5254A">
      <w:pPr>
        <w:pStyle w:val="ListParagraph"/>
        <w:numPr>
          <w:ilvl w:val="1"/>
          <w:numId w:val="9"/>
        </w:numPr>
        <w:tabs>
          <w:tab w:val="left" w:pos="1192"/>
          <w:tab w:val="left" w:pos="1193"/>
        </w:tabs>
        <w:spacing w:line="268" w:lineRule="exact"/>
        <w:ind w:hanging="361"/>
        <w:jc w:val="left"/>
        <w:rPr>
          <w:rFonts w:ascii="Arial" w:hAnsi="Arial" w:cs="Arial"/>
        </w:rPr>
      </w:pPr>
      <w:r w:rsidRPr="000F7260">
        <w:rPr>
          <w:rFonts w:ascii="Arial" w:hAnsi="Arial" w:cs="Arial"/>
        </w:rPr>
        <w:t>căi noi de acces sau schimbări ale celor</w:t>
      </w:r>
      <w:r w:rsidRPr="000F7260">
        <w:rPr>
          <w:rFonts w:ascii="Arial" w:hAnsi="Arial" w:cs="Arial"/>
          <w:spacing w:val="-6"/>
        </w:rPr>
        <w:t xml:space="preserve"> </w:t>
      </w:r>
      <w:r w:rsidR="00F807DF" w:rsidRPr="000F7260">
        <w:rPr>
          <w:rFonts w:ascii="Arial" w:hAnsi="Arial" w:cs="Arial"/>
        </w:rPr>
        <w:t>existente –</w:t>
      </w:r>
      <w:r w:rsidR="00F807DF" w:rsidRPr="000F7260">
        <w:rPr>
          <w:rFonts w:ascii="Arial" w:hAnsi="Arial" w:cs="Arial"/>
          <w:b/>
        </w:rPr>
        <w:t xml:space="preserve"> nu se modifica</w:t>
      </w:r>
    </w:p>
    <w:p w:rsidR="000F7260" w:rsidRPr="000F7260" w:rsidRDefault="00F5254A" w:rsidP="00F5254A">
      <w:pPr>
        <w:pStyle w:val="ListParagraph"/>
        <w:numPr>
          <w:ilvl w:val="1"/>
          <w:numId w:val="9"/>
        </w:numPr>
        <w:tabs>
          <w:tab w:val="left" w:pos="1192"/>
          <w:tab w:val="left" w:pos="1193"/>
        </w:tabs>
        <w:spacing w:line="268" w:lineRule="exact"/>
        <w:ind w:hanging="361"/>
        <w:jc w:val="left"/>
        <w:rPr>
          <w:rFonts w:ascii="Arial" w:hAnsi="Arial" w:cs="Arial"/>
          <w:b/>
        </w:rPr>
      </w:pPr>
      <w:r w:rsidRPr="000F7260">
        <w:rPr>
          <w:rFonts w:ascii="Arial" w:hAnsi="Arial" w:cs="Arial"/>
        </w:rPr>
        <w:t>resursele naturale folosite în construcţie şi</w:t>
      </w:r>
      <w:r w:rsidRPr="000F7260">
        <w:rPr>
          <w:rFonts w:ascii="Arial" w:hAnsi="Arial" w:cs="Arial"/>
          <w:spacing w:val="-9"/>
        </w:rPr>
        <w:t xml:space="preserve"> </w:t>
      </w:r>
      <w:r w:rsidRPr="000F7260">
        <w:rPr>
          <w:rFonts w:ascii="Arial" w:hAnsi="Arial" w:cs="Arial"/>
        </w:rPr>
        <w:t>funcţionare</w:t>
      </w:r>
      <w:r w:rsidR="000F7260" w:rsidRPr="000F7260">
        <w:rPr>
          <w:rFonts w:ascii="Arial" w:hAnsi="Arial" w:cs="Arial"/>
        </w:rPr>
        <w:t xml:space="preserve"> </w:t>
      </w:r>
      <w:r w:rsidR="000F7260" w:rsidRPr="000F7260">
        <w:rPr>
          <w:rFonts w:ascii="Arial" w:hAnsi="Arial" w:cs="Arial"/>
          <w:b/>
        </w:rPr>
        <w:t>– gazul si apa, prin</w:t>
      </w:r>
    </w:p>
    <w:p w:rsidR="00F5254A" w:rsidRPr="000F7260" w:rsidRDefault="000F7260" w:rsidP="000F7260">
      <w:pPr>
        <w:tabs>
          <w:tab w:val="left" w:pos="1192"/>
          <w:tab w:val="left" w:pos="1193"/>
        </w:tabs>
        <w:spacing w:line="268" w:lineRule="exact"/>
        <w:rPr>
          <w:rFonts w:ascii="Arial" w:hAnsi="Arial" w:cs="Arial"/>
          <w:b/>
        </w:rPr>
      </w:pPr>
      <w:r w:rsidRPr="000F7260">
        <w:rPr>
          <w:rFonts w:ascii="Arial" w:hAnsi="Arial" w:cs="Arial"/>
          <w:b/>
        </w:rPr>
        <w:t xml:space="preserve"> contract  cu furnizorii</w:t>
      </w:r>
    </w:p>
    <w:p w:rsidR="000F7260" w:rsidRPr="000F7260" w:rsidRDefault="00F5254A" w:rsidP="00F5254A">
      <w:pPr>
        <w:pStyle w:val="ListParagraph"/>
        <w:numPr>
          <w:ilvl w:val="1"/>
          <w:numId w:val="9"/>
        </w:numPr>
        <w:tabs>
          <w:tab w:val="left" w:pos="1192"/>
          <w:tab w:val="left" w:pos="1193"/>
        </w:tabs>
        <w:spacing w:line="269" w:lineRule="exact"/>
        <w:ind w:hanging="361"/>
        <w:jc w:val="left"/>
        <w:rPr>
          <w:rFonts w:ascii="Arial" w:hAnsi="Arial" w:cs="Arial"/>
          <w:b/>
        </w:rPr>
      </w:pPr>
      <w:r w:rsidRPr="000F7260">
        <w:rPr>
          <w:rFonts w:ascii="Arial" w:hAnsi="Arial" w:cs="Arial"/>
        </w:rPr>
        <w:t>metode folosite în</w:t>
      </w:r>
      <w:r w:rsidRPr="000F7260">
        <w:rPr>
          <w:rFonts w:ascii="Arial" w:hAnsi="Arial" w:cs="Arial"/>
          <w:spacing w:val="-3"/>
        </w:rPr>
        <w:t xml:space="preserve"> </w:t>
      </w:r>
      <w:r w:rsidR="000F7260" w:rsidRPr="000F7260">
        <w:rPr>
          <w:rFonts w:ascii="Arial" w:hAnsi="Arial" w:cs="Arial"/>
        </w:rPr>
        <w:t xml:space="preserve">construcţie/demolare </w:t>
      </w:r>
      <w:r w:rsidR="000F7260" w:rsidRPr="000F7260">
        <w:rPr>
          <w:rFonts w:ascii="Arial" w:hAnsi="Arial" w:cs="Arial"/>
          <w:b/>
        </w:rPr>
        <w:t xml:space="preserve">– lucrari de betonari, zidarii si finisaje, </w:t>
      </w:r>
    </w:p>
    <w:p w:rsidR="00F5254A" w:rsidRPr="000F7260" w:rsidRDefault="000F7260" w:rsidP="000F7260">
      <w:pPr>
        <w:tabs>
          <w:tab w:val="left" w:pos="1192"/>
          <w:tab w:val="left" w:pos="1193"/>
        </w:tabs>
        <w:spacing w:line="269" w:lineRule="exact"/>
        <w:rPr>
          <w:rFonts w:ascii="Arial" w:hAnsi="Arial" w:cs="Arial"/>
          <w:b/>
        </w:rPr>
      </w:pPr>
      <w:r w:rsidRPr="000F7260">
        <w:rPr>
          <w:rFonts w:ascii="Arial" w:hAnsi="Arial" w:cs="Arial"/>
          <w:b/>
        </w:rPr>
        <w:t>normale</w:t>
      </w:r>
    </w:p>
    <w:p w:rsidR="000F7260" w:rsidRPr="000F7260" w:rsidRDefault="00F5254A" w:rsidP="00F5254A">
      <w:pPr>
        <w:pStyle w:val="ListParagraph"/>
        <w:numPr>
          <w:ilvl w:val="1"/>
          <w:numId w:val="9"/>
        </w:numPr>
        <w:tabs>
          <w:tab w:val="left" w:pos="1192"/>
          <w:tab w:val="left" w:pos="1193"/>
        </w:tabs>
        <w:spacing w:before="1" w:line="235" w:lineRule="auto"/>
        <w:ind w:right="123"/>
        <w:jc w:val="left"/>
        <w:rPr>
          <w:rFonts w:ascii="Arial" w:hAnsi="Arial" w:cs="Arial"/>
          <w:b/>
        </w:rPr>
      </w:pPr>
      <w:r w:rsidRPr="000F7260">
        <w:rPr>
          <w:rFonts w:ascii="Arial" w:hAnsi="Arial" w:cs="Arial"/>
        </w:rPr>
        <w:t xml:space="preserve">planul de execuţie, cuprinzând faza de construcţie, punerea în funcţiune, exploatare, </w:t>
      </w:r>
      <w:r w:rsidR="000F7260" w:rsidRPr="000F7260">
        <w:rPr>
          <w:rFonts w:ascii="Arial" w:hAnsi="Arial" w:cs="Arial"/>
        </w:rPr>
        <w:t xml:space="preserve">refacere şi folosire ulterioară  </w:t>
      </w:r>
      <w:r w:rsidR="000F7260" w:rsidRPr="000F7260">
        <w:rPr>
          <w:rFonts w:ascii="Arial" w:hAnsi="Arial" w:cs="Arial"/>
          <w:b/>
        </w:rPr>
        <w:t xml:space="preserve">- graficul de esalonare a executiei </w:t>
      </w:r>
    </w:p>
    <w:p w:rsidR="00F5254A" w:rsidRPr="000F7260" w:rsidRDefault="000F7260" w:rsidP="000F7260">
      <w:pPr>
        <w:tabs>
          <w:tab w:val="left" w:pos="1192"/>
          <w:tab w:val="left" w:pos="1193"/>
        </w:tabs>
        <w:spacing w:before="1" w:line="235" w:lineRule="auto"/>
        <w:ind w:right="123"/>
        <w:rPr>
          <w:rFonts w:ascii="Arial" w:hAnsi="Arial" w:cs="Arial"/>
          <w:b/>
        </w:rPr>
      </w:pPr>
      <w:r w:rsidRPr="000F7260">
        <w:rPr>
          <w:rFonts w:ascii="Arial" w:hAnsi="Arial" w:cs="Arial"/>
          <w:b/>
        </w:rPr>
        <w:t>este liniar, plecand de la fundatii, pana la terasa de peste ultimul nivel, cu consolidarile aferente zonei existente</w:t>
      </w:r>
    </w:p>
    <w:p w:rsidR="00F5254A" w:rsidRPr="000F7260" w:rsidRDefault="00F5254A" w:rsidP="00F5254A">
      <w:pPr>
        <w:pStyle w:val="ListParagraph"/>
        <w:numPr>
          <w:ilvl w:val="1"/>
          <w:numId w:val="9"/>
        </w:numPr>
        <w:tabs>
          <w:tab w:val="left" w:pos="1192"/>
          <w:tab w:val="left" w:pos="1193"/>
        </w:tabs>
        <w:spacing w:before="1" w:line="272" w:lineRule="exact"/>
        <w:ind w:hanging="361"/>
        <w:jc w:val="left"/>
        <w:rPr>
          <w:rFonts w:ascii="Arial" w:hAnsi="Arial" w:cs="Arial"/>
        </w:rPr>
      </w:pPr>
      <w:r w:rsidRPr="000F7260">
        <w:rPr>
          <w:rFonts w:ascii="Arial" w:hAnsi="Arial" w:cs="Arial"/>
        </w:rPr>
        <w:t>relaţia cu alte proiecte existente sau</w:t>
      </w:r>
      <w:r w:rsidRPr="000F7260">
        <w:rPr>
          <w:rFonts w:ascii="Arial" w:hAnsi="Arial" w:cs="Arial"/>
          <w:spacing w:val="-7"/>
        </w:rPr>
        <w:t xml:space="preserve"> </w:t>
      </w:r>
      <w:r w:rsidRPr="000F7260">
        <w:rPr>
          <w:rFonts w:ascii="Arial" w:hAnsi="Arial" w:cs="Arial"/>
        </w:rPr>
        <w:t>planificate</w:t>
      </w:r>
      <w:r w:rsidR="00F807DF" w:rsidRPr="000F7260">
        <w:rPr>
          <w:rFonts w:ascii="Arial" w:hAnsi="Arial" w:cs="Arial"/>
        </w:rPr>
        <w:t xml:space="preserve"> </w:t>
      </w:r>
      <w:r w:rsidR="00F807DF" w:rsidRPr="000F7260">
        <w:rPr>
          <w:rFonts w:ascii="Arial" w:hAnsi="Arial" w:cs="Arial"/>
          <w:b/>
        </w:rPr>
        <w:t>– nu exista</w:t>
      </w:r>
    </w:p>
    <w:p w:rsidR="00F5254A" w:rsidRPr="000F7260" w:rsidRDefault="00F5254A" w:rsidP="00F5254A">
      <w:pPr>
        <w:pStyle w:val="ListParagraph"/>
        <w:numPr>
          <w:ilvl w:val="1"/>
          <w:numId w:val="9"/>
        </w:numPr>
        <w:tabs>
          <w:tab w:val="left" w:pos="1192"/>
          <w:tab w:val="left" w:pos="1193"/>
        </w:tabs>
        <w:spacing w:line="269" w:lineRule="exact"/>
        <w:ind w:hanging="361"/>
        <w:jc w:val="left"/>
        <w:rPr>
          <w:rFonts w:ascii="Arial" w:hAnsi="Arial" w:cs="Arial"/>
        </w:rPr>
      </w:pPr>
      <w:r w:rsidRPr="000F7260">
        <w:rPr>
          <w:rFonts w:ascii="Arial" w:hAnsi="Arial" w:cs="Arial"/>
        </w:rPr>
        <w:t>detalii privind alternativele care au fost luate în</w:t>
      </w:r>
      <w:r w:rsidRPr="000F7260">
        <w:rPr>
          <w:rFonts w:ascii="Arial" w:hAnsi="Arial" w:cs="Arial"/>
          <w:spacing w:val="-9"/>
        </w:rPr>
        <w:t xml:space="preserve"> </w:t>
      </w:r>
      <w:r w:rsidR="00D8762C">
        <w:rPr>
          <w:rFonts w:ascii="Arial" w:hAnsi="Arial" w:cs="Arial"/>
        </w:rPr>
        <w:t xml:space="preserve">considerare </w:t>
      </w:r>
    </w:p>
    <w:p w:rsidR="009719B6" w:rsidRDefault="00F5254A" w:rsidP="00F5254A">
      <w:pPr>
        <w:pStyle w:val="ListParagraph"/>
        <w:numPr>
          <w:ilvl w:val="1"/>
          <w:numId w:val="9"/>
        </w:numPr>
        <w:tabs>
          <w:tab w:val="left" w:pos="1193"/>
        </w:tabs>
        <w:spacing w:line="237" w:lineRule="auto"/>
        <w:ind w:right="121"/>
        <w:rPr>
          <w:rFonts w:ascii="Arial" w:hAnsi="Arial" w:cs="Arial"/>
          <w:b/>
        </w:rPr>
      </w:pPr>
      <w:r w:rsidRPr="000F7260">
        <w:rPr>
          <w:rFonts w:ascii="Arial" w:hAnsi="Arial" w:cs="Arial"/>
        </w:rPr>
        <w:t>alte activităţi care pot apărea ca urmare a proiectului (de exemplu, extragerea de agregate, asigurarea unor noi surse de apă, surse sau linii de transport al energiei, creşterea numărului de locuinţe, eliminarea apelor uzate şi a</w:t>
      </w:r>
      <w:r w:rsidRPr="000F7260">
        <w:rPr>
          <w:rFonts w:ascii="Arial" w:hAnsi="Arial" w:cs="Arial"/>
          <w:spacing w:val="-1"/>
        </w:rPr>
        <w:t xml:space="preserve"> </w:t>
      </w:r>
      <w:r w:rsidR="00F807DF" w:rsidRPr="000F7260">
        <w:rPr>
          <w:rFonts w:ascii="Arial" w:hAnsi="Arial" w:cs="Arial"/>
        </w:rPr>
        <w:t xml:space="preserve">deşeurilor) </w:t>
      </w:r>
      <w:r w:rsidR="00F807DF" w:rsidRPr="000F7260">
        <w:rPr>
          <w:rFonts w:ascii="Arial" w:hAnsi="Arial" w:cs="Arial"/>
          <w:b/>
        </w:rPr>
        <w:t xml:space="preserve">– nu este </w:t>
      </w:r>
    </w:p>
    <w:p w:rsidR="00F5254A" w:rsidRPr="009719B6" w:rsidRDefault="00F807DF" w:rsidP="009719B6">
      <w:pPr>
        <w:tabs>
          <w:tab w:val="left" w:pos="1193"/>
        </w:tabs>
        <w:spacing w:line="237" w:lineRule="auto"/>
        <w:ind w:right="121"/>
        <w:rPr>
          <w:rFonts w:ascii="Arial" w:hAnsi="Arial" w:cs="Arial"/>
          <w:b/>
        </w:rPr>
      </w:pPr>
      <w:r w:rsidRPr="009719B6">
        <w:rPr>
          <w:rFonts w:ascii="Arial" w:hAnsi="Arial" w:cs="Arial"/>
          <w:b/>
        </w:rPr>
        <w:t>cazul</w:t>
      </w:r>
    </w:p>
    <w:p w:rsidR="00A105A2" w:rsidRPr="000F7260" w:rsidRDefault="00A105A2" w:rsidP="00A105A2">
      <w:pPr>
        <w:pStyle w:val="ListParagraph"/>
        <w:tabs>
          <w:tab w:val="left" w:pos="831"/>
        </w:tabs>
        <w:spacing w:before="1"/>
        <w:ind w:left="830"/>
        <w:jc w:val="left"/>
        <w:rPr>
          <w:rFonts w:ascii="Arial" w:hAnsi="Arial" w:cs="Arial"/>
          <w:b/>
        </w:rPr>
      </w:pPr>
      <w:r w:rsidRPr="000F7260">
        <w:rPr>
          <w:rFonts w:ascii="Arial" w:hAnsi="Arial" w:cs="Arial"/>
        </w:rPr>
        <w:t xml:space="preserve">-    </w:t>
      </w:r>
      <w:r w:rsidR="00F5254A" w:rsidRPr="000F7260">
        <w:rPr>
          <w:rFonts w:ascii="Arial" w:hAnsi="Arial" w:cs="Arial"/>
        </w:rPr>
        <w:t>alte autorizaţii cerute pentru</w:t>
      </w:r>
      <w:r w:rsidR="00F5254A" w:rsidRPr="000F7260">
        <w:rPr>
          <w:rFonts w:ascii="Arial" w:hAnsi="Arial" w:cs="Arial"/>
          <w:spacing w:val="-4"/>
        </w:rPr>
        <w:t xml:space="preserve"> </w:t>
      </w:r>
      <w:r w:rsidR="00F807DF" w:rsidRPr="000F7260">
        <w:rPr>
          <w:rFonts w:ascii="Arial" w:hAnsi="Arial" w:cs="Arial"/>
        </w:rPr>
        <w:t xml:space="preserve">proiect </w:t>
      </w:r>
      <w:r w:rsidR="00F807DF" w:rsidRPr="000F7260">
        <w:rPr>
          <w:rFonts w:ascii="Arial" w:hAnsi="Arial" w:cs="Arial"/>
          <w:b/>
        </w:rPr>
        <w:t xml:space="preserve">– autorizatia existenta la demararea </w:t>
      </w:r>
    </w:p>
    <w:p w:rsidR="00F5254A" w:rsidRPr="000F7260" w:rsidRDefault="00C0191A" w:rsidP="00A105A2">
      <w:pPr>
        <w:tabs>
          <w:tab w:val="left" w:pos="831"/>
        </w:tabs>
        <w:spacing w:before="1"/>
        <w:rPr>
          <w:rFonts w:ascii="Arial" w:hAnsi="Arial" w:cs="Arial"/>
          <w:b/>
        </w:rPr>
      </w:pPr>
      <w:r w:rsidRPr="000F7260">
        <w:rPr>
          <w:rFonts w:ascii="Arial" w:hAnsi="Arial" w:cs="Arial"/>
          <w:b/>
        </w:rPr>
        <w:t>l</w:t>
      </w:r>
      <w:r w:rsidR="00F807DF" w:rsidRPr="000F7260">
        <w:rPr>
          <w:rFonts w:ascii="Arial" w:hAnsi="Arial" w:cs="Arial"/>
          <w:b/>
        </w:rPr>
        <w:t>ucrarilor</w:t>
      </w:r>
      <w:r w:rsidRPr="000F7260">
        <w:rPr>
          <w:rFonts w:ascii="Arial" w:hAnsi="Arial" w:cs="Arial"/>
          <w:b/>
        </w:rPr>
        <w:t xml:space="preserve">, pentru proiectul initial </w:t>
      </w:r>
      <w:r w:rsidR="00F807DF" w:rsidRPr="000F7260">
        <w:rPr>
          <w:rFonts w:ascii="Arial" w:hAnsi="Arial" w:cs="Arial"/>
          <w:b/>
        </w:rPr>
        <w:t xml:space="preserve"> (</w:t>
      </w:r>
      <w:r w:rsidR="00A105A2" w:rsidRPr="000F7260">
        <w:rPr>
          <w:rFonts w:ascii="Arial" w:hAnsi="Arial" w:cs="Arial"/>
          <w:b/>
        </w:rPr>
        <w:t>A.C. nr. 105/1470246 din 24.04.2017).</w:t>
      </w:r>
    </w:p>
    <w:p w:rsidR="00F5254A" w:rsidRPr="00F807DF" w:rsidRDefault="00F5254A" w:rsidP="00F5254A">
      <w:pPr>
        <w:pStyle w:val="BodyText"/>
        <w:spacing w:before="8"/>
        <w:rPr>
          <w:rFonts w:ascii="Arial" w:hAnsi="Arial" w:cs="Arial"/>
          <w:b/>
        </w:rPr>
      </w:pPr>
    </w:p>
    <w:p w:rsidR="009719B6" w:rsidRDefault="00F5254A" w:rsidP="00F5254A">
      <w:pPr>
        <w:pStyle w:val="ListParagraph"/>
        <w:numPr>
          <w:ilvl w:val="0"/>
          <w:numId w:val="11"/>
        </w:numPr>
        <w:tabs>
          <w:tab w:val="left" w:pos="832"/>
          <w:tab w:val="left" w:pos="833"/>
        </w:tabs>
        <w:ind w:left="832" w:hanging="609"/>
        <w:jc w:val="left"/>
        <w:rPr>
          <w:rFonts w:ascii="Arial" w:hAnsi="Arial" w:cs="Arial"/>
          <w:b/>
        </w:rPr>
      </w:pPr>
      <w:r w:rsidRPr="005C0D1B">
        <w:rPr>
          <w:rFonts w:ascii="Arial" w:hAnsi="Arial" w:cs="Arial"/>
        </w:rPr>
        <w:t>Descrierea lucrărilor de demolare</w:t>
      </w:r>
      <w:r w:rsidRPr="005C0D1B">
        <w:rPr>
          <w:rFonts w:ascii="Arial" w:hAnsi="Arial" w:cs="Arial"/>
          <w:spacing w:val="-6"/>
        </w:rPr>
        <w:t xml:space="preserve"> </w:t>
      </w:r>
      <w:r w:rsidRPr="005C0D1B">
        <w:rPr>
          <w:rFonts w:ascii="Arial" w:hAnsi="Arial" w:cs="Arial"/>
        </w:rPr>
        <w:t>necesare</w:t>
      </w:r>
      <w:r w:rsidR="00C0191A" w:rsidRPr="005C0D1B">
        <w:rPr>
          <w:rFonts w:ascii="Arial" w:hAnsi="Arial" w:cs="Arial"/>
        </w:rPr>
        <w:t xml:space="preserve"> </w:t>
      </w:r>
      <w:r w:rsidR="00C0191A" w:rsidRPr="005C0D1B">
        <w:rPr>
          <w:rFonts w:ascii="Arial" w:hAnsi="Arial" w:cs="Arial"/>
          <w:b/>
        </w:rPr>
        <w:t xml:space="preserve">– lucrarile de demolare </w:t>
      </w:r>
      <w:r w:rsidR="00F754F8" w:rsidRPr="005C0D1B">
        <w:rPr>
          <w:rFonts w:ascii="Arial" w:hAnsi="Arial" w:cs="Arial"/>
          <w:b/>
        </w:rPr>
        <w:t xml:space="preserve">prevazute in </w:t>
      </w:r>
    </w:p>
    <w:p w:rsidR="00F5254A" w:rsidRPr="009719B6" w:rsidRDefault="00F754F8" w:rsidP="009719B6">
      <w:pPr>
        <w:tabs>
          <w:tab w:val="left" w:pos="832"/>
          <w:tab w:val="left" w:pos="833"/>
        </w:tabs>
        <w:rPr>
          <w:rFonts w:ascii="Arial" w:hAnsi="Arial" w:cs="Arial"/>
          <w:b/>
        </w:rPr>
      </w:pPr>
      <w:r w:rsidRPr="009719B6">
        <w:rPr>
          <w:rFonts w:ascii="Arial" w:hAnsi="Arial" w:cs="Arial"/>
          <w:b/>
        </w:rPr>
        <w:t>proiect</w:t>
      </w:r>
      <w:r w:rsidR="00C0191A" w:rsidRPr="009719B6">
        <w:rPr>
          <w:rFonts w:ascii="Arial" w:hAnsi="Arial" w:cs="Arial"/>
          <w:b/>
        </w:rPr>
        <w:t xml:space="preserve"> sunt demolari de pereti </w:t>
      </w:r>
      <w:r w:rsidRPr="009719B6">
        <w:rPr>
          <w:rFonts w:ascii="Arial" w:hAnsi="Arial" w:cs="Arial"/>
          <w:b/>
        </w:rPr>
        <w:t xml:space="preserve">din zidarie de caramida, ce se recupereaza in cea mai mare parte, pentru reutilizare. </w:t>
      </w:r>
      <w:r w:rsidR="00C0191A" w:rsidRPr="009719B6">
        <w:rPr>
          <w:rFonts w:ascii="Arial" w:hAnsi="Arial" w:cs="Arial"/>
          <w:b/>
        </w:rPr>
        <w:t xml:space="preserve">Molozul rezultat </w:t>
      </w:r>
      <w:r w:rsidRPr="009719B6">
        <w:rPr>
          <w:rFonts w:ascii="Arial" w:hAnsi="Arial" w:cs="Arial"/>
          <w:b/>
        </w:rPr>
        <w:t>este transportat prin contract cu firme de specialitate la gropile de gunoi, oficiale</w:t>
      </w:r>
      <w:r w:rsidR="00237A1A" w:rsidRPr="009719B6">
        <w:rPr>
          <w:rFonts w:ascii="Arial" w:hAnsi="Arial" w:cs="Arial"/>
          <w:b/>
        </w:rPr>
        <w:t>. Lucrarile respactive se executa conform tehnologiei, cu stropirea in prealabil a peretilor si, ulterioara, a molozului</w:t>
      </w:r>
    </w:p>
    <w:p w:rsidR="00F5254A" w:rsidRPr="005C0D1B" w:rsidRDefault="00F5254A" w:rsidP="00F5254A">
      <w:pPr>
        <w:pStyle w:val="ListParagraph"/>
        <w:numPr>
          <w:ilvl w:val="1"/>
          <w:numId w:val="11"/>
        </w:numPr>
        <w:tabs>
          <w:tab w:val="left" w:pos="1185"/>
          <w:tab w:val="left" w:pos="1186"/>
        </w:tabs>
        <w:spacing w:before="25" w:line="272" w:lineRule="exact"/>
        <w:jc w:val="left"/>
        <w:rPr>
          <w:rFonts w:ascii="Arial" w:hAnsi="Arial" w:cs="Arial"/>
        </w:rPr>
      </w:pPr>
      <w:r w:rsidRPr="005C0D1B">
        <w:rPr>
          <w:rFonts w:ascii="Arial" w:hAnsi="Arial" w:cs="Arial"/>
        </w:rPr>
        <w:t>planul de execuţie a lucrărilor de demolare, de refacere şi folosire ulterioară a</w:t>
      </w:r>
      <w:r w:rsidRPr="005C0D1B">
        <w:rPr>
          <w:rFonts w:ascii="Arial" w:hAnsi="Arial" w:cs="Arial"/>
          <w:spacing w:val="-8"/>
        </w:rPr>
        <w:t xml:space="preserve"> </w:t>
      </w:r>
      <w:r w:rsidRPr="005C0D1B">
        <w:rPr>
          <w:rFonts w:ascii="Arial" w:hAnsi="Arial" w:cs="Arial"/>
        </w:rPr>
        <w:t>terenului;</w:t>
      </w:r>
    </w:p>
    <w:p w:rsidR="00237A1A" w:rsidRPr="005C0D1B" w:rsidRDefault="00F5254A" w:rsidP="00F5254A">
      <w:pPr>
        <w:pStyle w:val="ListParagraph"/>
        <w:numPr>
          <w:ilvl w:val="1"/>
          <w:numId w:val="11"/>
        </w:numPr>
        <w:tabs>
          <w:tab w:val="left" w:pos="1185"/>
          <w:tab w:val="left" w:pos="1186"/>
        </w:tabs>
        <w:spacing w:line="268" w:lineRule="exact"/>
        <w:jc w:val="left"/>
        <w:rPr>
          <w:rFonts w:ascii="Arial" w:hAnsi="Arial" w:cs="Arial"/>
          <w:b/>
        </w:rPr>
      </w:pPr>
      <w:r w:rsidRPr="005C0D1B">
        <w:rPr>
          <w:rFonts w:ascii="Arial" w:hAnsi="Arial" w:cs="Arial"/>
        </w:rPr>
        <w:t>descrierea lucrărilor de refacere a</w:t>
      </w:r>
      <w:r w:rsidRPr="005C0D1B">
        <w:rPr>
          <w:rFonts w:ascii="Arial" w:hAnsi="Arial" w:cs="Arial"/>
          <w:spacing w:val="-3"/>
        </w:rPr>
        <w:t xml:space="preserve"> </w:t>
      </w:r>
      <w:r w:rsidR="00237A1A" w:rsidRPr="005C0D1B">
        <w:rPr>
          <w:rFonts w:ascii="Arial" w:hAnsi="Arial" w:cs="Arial"/>
        </w:rPr>
        <w:t xml:space="preserve">amplasamentului </w:t>
      </w:r>
      <w:r w:rsidR="00237A1A" w:rsidRPr="005C0D1B">
        <w:rPr>
          <w:rFonts w:ascii="Arial" w:hAnsi="Arial" w:cs="Arial"/>
          <w:b/>
        </w:rPr>
        <w:t>– toata incinta va avea pavaj</w:t>
      </w:r>
    </w:p>
    <w:p w:rsidR="00F5254A" w:rsidRPr="005C0D1B" w:rsidRDefault="00237A1A" w:rsidP="00237A1A">
      <w:pPr>
        <w:tabs>
          <w:tab w:val="left" w:pos="1185"/>
          <w:tab w:val="left" w:pos="1186"/>
        </w:tabs>
        <w:spacing w:line="268" w:lineRule="exact"/>
        <w:rPr>
          <w:rFonts w:ascii="Arial" w:hAnsi="Arial" w:cs="Arial"/>
          <w:b/>
        </w:rPr>
      </w:pPr>
      <w:r w:rsidRPr="005C0D1B">
        <w:rPr>
          <w:rFonts w:ascii="Arial" w:hAnsi="Arial" w:cs="Arial"/>
          <w:b/>
        </w:rPr>
        <w:t>modern, refacut chiar daca nu va fi afectat de lucrari</w:t>
      </w:r>
    </w:p>
    <w:p w:rsidR="00237A1A" w:rsidRPr="005C0D1B" w:rsidRDefault="00F5254A" w:rsidP="00F5254A">
      <w:pPr>
        <w:pStyle w:val="ListParagraph"/>
        <w:numPr>
          <w:ilvl w:val="1"/>
          <w:numId w:val="11"/>
        </w:numPr>
        <w:tabs>
          <w:tab w:val="left" w:pos="1185"/>
          <w:tab w:val="left" w:pos="1186"/>
        </w:tabs>
        <w:spacing w:line="268" w:lineRule="exact"/>
        <w:jc w:val="left"/>
        <w:rPr>
          <w:rFonts w:ascii="Arial" w:hAnsi="Arial" w:cs="Arial"/>
          <w:b/>
        </w:rPr>
      </w:pPr>
      <w:r w:rsidRPr="005C0D1B">
        <w:rPr>
          <w:rFonts w:ascii="Arial" w:hAnsi="Arial" w:cs="Arial"/>
        </w:rPr>
        <w:t>căi noi de acces sau schimbări ale celor existente, după</w:t>
      </w:r>
      <w:r w:rsidRPr="005C0D1B">
        <w:rPr>
          <w:rFonts w:ascii="Arial" w:hAnsi="Arial" w:cs="Arial"/>
          <w:spacing w:val="-7"/>
        </w:rPr>
        <w:t xml:space="preserve"> </w:t>
      </w:r>
      <w:r w:rsidR="00237A1A" w:rsidRPr="005C0D1B">
        <w:rPr>
          <w:rFonts w:ascii="Arial" w:hAnsi="Arial" w:cs="Arial"/>
        </w:rPr>
        <w:t xml:space="preserve">caz </w:t>
      </w:r>
      <w:r w:rsidR="00237A1A" w:rsidRPr="005C0D1B">
        <w:rPr>
          <w:rFonts w:ascii="Arial" w:hAnsi="Arial" w:cs="Arial"/>
          <w:b/>
        </w:rPr>
        <w:t xml:space="preserve">- exista o singura cale </w:t>
      </w:r>
    </w:p>
    <w:p w:rsidR="00F5254A" w:rsidRPr="005C0D1B" w:rsidRDefault="00237A1A" w:rsidP="00237A1A">
      <w:pPr>
        <w:tabs>
          <w:tab w:val="left" w:pos="1185"/>
          <w:tab w:val="left" w:pos="1186"/>
        </w:tabs>
        <w:spacing w:line="268" w:lineRule="exact"/>
        <w:rPr>
          <w:rFonts w:ascii="Arial" w:hAnsi="Arial" w:cs="Arial"/>
          <w:b/>
        </w:rPr>
      </w:pPr>
      <w:r w:rsidRPr="005C0D1B">
        <w:rPr>
          <w:rFonts w:ascii="Arial" w:hAnsi="Arial" w:cs="Arial"/>
          <w:b/>
        </w:rPr>
        <w:t>de acces, ce se pastreaza</w:t>
      </w:r>
    </w:p>
    <w:p w:rsidR="00F5254A" w:rsidRPr="005C0D1B" w:rsidRDefault="00F5254A" w:rsidP="00F5254A">
      <w:pPr>
        <w:pStyle w:val="ListParagraph"/>
        <w:numPr>
          <w:ilvl w:val="1"/>
          <w:numId w:val="11"/>
        </w:numPr>
        <w:tabs>
          <w:tab w:val="left" w:pos="1185"/>
          <w:tab w:val="left" w:pos="1186"/>
        </w:tabs>
        <w:spacing w:line="269" w:lineRule="exact"/>
        <w:jc w:val="left"/>
        <w:rPr>
          <w:rFonts w:ascii="Arial" w:hAnsi="Arial" w:cs="Arial"/>
        </w:rPr>
      </w:pPr>
      <w:r w:rsidRPr="005C0D1B">
        <w:rPr>
          <w:rFonts w:ascii="Arial" w:hAnsi="Arial" w:cs="Arial"/>
        </w:rPr>
        <w:t>metode folosite în</w:t>
      </w:r>
      <w:r w:rsidRPr="005C0D1B">
        <w:rPr>
          <w:rFonts w:ascii="Arial" w:hAnsi="Arial" w:cs="Arial"/>
          <w:spacing w:val="-3"/>
        </w:rPr>
        <w:t xml:space="preserve"> </w:t>
      </w:r>
      <w:r w:rsidR="00237A1A" w:rsidRPr="005C0D1B">
        <w:rPr>
          <w:rFonts w:ascii="Arial" w:hAnsi="Arial" w:cs="Arial"/>
        </w:rPr>
        <w:t xml:space="preserve">demolare </w:t>
      </w:r>
      <w:r w:rsidR="00237A1A" w:rsidRPr="005C0D1B">
        <w:rPr>
          <w:rFonts w:ascii="Arial" w:hAnsi="Arial" w:cs="Arial"/>
          <w:b/>
        </w:rPr>
        <w:t>– taieri si spargeri cu utilaje specializate</w:t>
      </w:r>
    </w:p>
    <w:p w:rsidR="00F5254A" w:rsidRPr="005C0D1B" w:rsidRDefault="00F5254A" w:rsidP="00F5254A">
      <w:pPr>
        <w:pStyle w:val="ListParagraph"/>
        <w:numPr>
          <w:ilvl w:val="1"/>
          <w:numId w:val="11"/>
        </w:numPr>
        <w:tabs>
          <w:tab w:val="left" w:pos="1185"/>
          <w:tab w:val="left" w:pos="1186"/>
        </w:tabs>
        <w:spacing w:line="269" w:lineRule="exact"/>
        <w:jc w:val="left"/>
        <w:rPr>
          <w:rFonts w:ascii="Arial" w:hAnsi="Arial" w:cs="Arial"/>
        </w:rPr>
      </w:pPr>
      <w:r w:rsidRPr="005C0D1B">
        <w:rPr>
          <w:rFonts w:ascii="Arial" w:hAnsi="Arial" w:cs="Arial"/>
        </w:rPr>
        <w:t>detalii privind alternativele care au fost luate în</w:t>
      </w:r>
      <w:r w:rsidRPr="005C0D1B">
        <w:rPr>
          <w:rFonts w:ascii="Arial" w:hAnsi="Arial" w:cs="Arial"/>
          <w:spacing w:val="-9"/>
        </w:rPr>
        <w:t xml:space="preserve"> </w:t>
      </w:r>
      <w:r w:rsidR="00237A1A" w:rsidRPr="005C0D1B">
        <w:rPr>
          <w:rFonts w:ascii="Arial" w:hAnsi="Arial" w:cs="Arial"/>
        </w:rPr>
        <w:t>considerare – nu e cazul</w:t>
      </w:r>
    </w:p>
    <w:p w:rsidR="00237A1A" w:rsidRPr="005C0D1B" w:rsidRDefault="00F5254A" w:rsidP="00F5254A">
      <w:pPr>
        <w:pStyle w:val="ListParagraph"/>
        <w:numPr>
          <w:ilvl w:val="1"/>
          <w:numId w:val="11"/>
        </w:numPr>
        <w:tabs>
          <w:tab w:val="left" w:pos="1185"/>
          <w:tab w:val="left" w:pos="1186"/>
        </w:tabs>
        <w:spacing w:line="272" w:lineRule="exact"/>
        <w:jc w:val="left"/>
        <w:rPr>
          <w:rFonts w:ascii="Arial" w:hAnsi="Arial" w:cs="Arial"/>
          <w:b/>
        </w:rPr>
      </w:pPr>
      <w:r w:rsidRPr="005C0D1B">
        <w:rPr>
          <w:rFonts w:ascii="Arial" w:hAnsi="Arial" w:cs="Arial"/>
        </w:rPr>
        <w:lastRenderedPageBreak/>
        <w:t>alte activităţi care pot apărea ca urmare a demolării (de exemplu, elimi</w:t>
      </w:r>
      <w:r w:rsidR="00237A1A" w:rsidRPr="005C0D1B">
        <w:rPr>
          <w:rFonts w:ascii="Arial" w:hAnsi="Arial" w:cs="Arial"/>
        </w:rPr>
        <w:t xml:space="preserve">narea deşeurilor) </w:t>
      </w:r>
      <w:r w:rsidR="00237A1A" w:rsidRPr="005C0D1B">
        <w:rPr>
          <w:rFonts w:ascii="Arial" w:hAnsi="Arial" w:cs="Arial"/>
          <w:b/>
        </w:rPr>
        <w:t xml:space="preserve">– molozul rezultat din lucrari, va fi transportat din incinta imobilului, </w:t>
      </w:r>
    </w:p>
    <w:p w:rsidR="00F5254A" w:rsidRPr="005C0D1B" w:rsidRDefault="00237A1A" w:rsidP="00237A1A">
      <w:pPr>
        <w:tabs>
          <w:tab w:val="left" w:pos="1185"/>
          <w:tab w:val="left" w:pos="1186"/>
        </w:tabs>
        <w:spacing w:line="272" w:lineRule="exact"/>
        <w:rPr>
          <w:rFonts w:ascii="Arial" w:hAnsi="Arial" w:cs="Arial"/>
        </w:rPr>
      </w:pPr>
      <w:r w:rsidRPr="005C0D1B">
        <w:rPr>
          <w:rFonts w:ascii="Arial" w:hAnsi="Arial" w:cs="Arial"/>
          <w:b/>
        </w:rPr>
        <w:t>cu firme spacializate, la gropile de gunoi oficiale</w:t>
      </w:r>
    </w:p>
    <w:p w:rsidR="00F5254A" w:rsidRDefault="00F5254A" w:rsidP="00F5254A">
      <w:pPr>
        <w:spacing w:line="272" w:lineRule="exact"/>
        <w:rPr>
          <w:rFonts w:ascii="Arial" w:hAnsi="Arial" w:cs="Arial"/>
          <w:color w:val="FF0000"/>
        </w:rPr>
      </w:pPr>
    </w:p>
    <w:p w:rsidR="00F5254A" w:rsidRPr="00A105A2" w:rsidRDefault="00F5254A" w:rsidP="00F5254A">
      <w:pPr>
        <w:pStyle w:val="ListParagraph"/>
        <w:numPr>
          <w:ilvl w:val="0"/>
          <w:numId w:val="11"/>
        </w:numPr>
        <w:tabs>
          <w:tab w:val="left" w:pos="833"/>
        </w:tabs>
        <w:spacing w:before="40"/>
        <w:ind w:left="832" w:hanging="551"/>
        <w:jc w:val="both"/>
        <w:rPr>
          <w:rFonts w:ascii="Arial" w:hAnsi="Arial" w:cs="Arial"/>
        </w:rPr>
      </w:pPr>
      <w:r w:rsidRPr="00A105A2">
        <w:rPr>
          <w:rFonts w:ascii="Arial" w:hAnsi="Arial" w:cs="Arial"/>
        </w:rPr>
        <w:t>Descrierea amplasării proiectului</w:t>
      </w:r>
      <w:r w:rsidRPr="00A105A2">
        <w:rPr>
          <w:rFonts w:ascii="Arial" w:hAnsi="Arial" w:cs="Arial"/>
          <w:spacing w:val="-2"/>
        </w:rPr>
        <w:t xml:space="preserve"> </w:t>
      </w:r>
      <w:r w:rsidRPr="00A105A2">
        <w:rPr>
          <w:rFonts w:ascii="Arial" w:hAnsi="Arial" w:cs="Arial"/>
        </w:rPr>
        <w:t>:</w:t>
      </w:r>
    </w:p>
    <w:p w:rsidR="00A105A2" w:rsidRDefault="00A105A2" w:rsidP="00A105A2">
      <w:pPr>
        <w:pStyle w:val="WW-Default"/>
        <w:ind w:left="528"/>
        <w:jc w:val="center"/>
        <w:rPr>
          <w:rFonts w:ascii="Arial" w:hAnsi="Arial" w:cs="Arial"/>
          <w:b/>
          <w:color w:val="auto"/>
          <w:sz w:val="22"/>
          <w:szCs w:val="22"/>
        </w:rPr>
      </w:pPr>
      <w:r>
        <w:rPr>
          <w:rFonts w:ascii="Arial" w:hAnsi="Arial" w:cs="Arial"/>
          <w:color w:val="auto"/>
          <w:sz w:val="22"/>
          <w:szCs w:val="22"/>
        </w:rPr>
        <w:t xml:space="preserve">   </w:t>
      </w:r>
      <w:r w:rsidRPr="00A105A2">
        <w:rPr>
          <w:rFonts w:ascii="Arial" w:hAnsi="Arial" w:cs="Arial"/>
          <w:b/>
          <w:color w:val="auto"/>
          <w:sz w:val="22"/>
          <w:szCs w:val="22"/>
        </w:rPr>
        <w:t xml:space="preserve">Conform PUG-MB aprobat cu HCGMB nr. 269/2000, imobilul, localizat în Str. Ilfov </w:t>
      </w:r>
    </w:p>
    <w:p w:rsidR="00A105A2" w:rsidRPr="00A105A2" w:rsidRDefault="00A105A2" w:rsidP="00A105A2">
      <w:pPr>
        <w:pStyle w:val="WW-Default"/>
        <w:rPr>
          <w:rFonts w:ascii="Arial" w:hAnsi="Arial" w:cs="Arial"/>
          <w:b/>
          <w:i/>
          <w:color w:val="FF0000"/>
          <w:sz w:val="22"/>
          <w:szCs w:val="22"/>
        </w:rPr>
      </w:pPr>
      <w:r w:rsidRPr="00A105A2">
        <w:rPr>
          <w:rFonts w:ascii="Arial" w:hAnsi="Arial" w:cs="Arial"/>
          <w:b/>
          <w:color w:val="auto"/>
          <w:sz w:val="22"/>
          <w:szCs w:val="22"/>
        </w:rPr>
        <w:t>nr. 1, Sector 5, București, este cuprins in CP1 – subzona centrala situata in limitele zonei de protectie a valorilor istorice si arhitectural urbanistice in care se mentine configuratia tesutului urban traditional si conform PUZ „Zone Construite Protejate” aprobat cu HCGMB nr. 279/2000 imobilul se afla in zona protejata nr. 16, strada simbol a orasului, Calea Victoriei, cu grad de protectie maxim.</w:t>
      </w:r>
      <w:r w:rsidRPr="00A105A2">
        <w:rPr>
          <w:rFonts w:ascii="Arial" w:hAnsi="Arial" w:cs="Arial"/>
          <w:b/>
          <w:color w:val="FF0000"/>
          <w:sz w:val="22"/>
          <w:szCs w:val="22"/>
        </w:rPr>
        <w:t xml:space="preserve"> </w:t>
      </w:r>
    </w:p>
    <w:p w:rsidR="00F5254A" w:rsidRPr="00A105A2" w:rsidRDefault="00F5254A" w:rsidP="00F5254A">
      <w:pPr>
        <w:pStyle w:val="ListParagraph"/>
        <w:numPr>
          <w:ilvl w:val="1"/>
          <w:numId w:val="11"/>
        </w:numPr>
        <w:tabs>
          <w:tab w:val="left" w:pos="1193"/>
        </w:tabs>
        <w:spacing w:before="26" w:line="237" w:lineRule="auto"/>
        <w:ind w:left="1192" w:right="120" w:hanging="358"/>
        <w:rPr>
          <w:rFonts w:ascii="Arial" w:hAnsi="Arial" w:cs="Arial"/>
        </w:rPr>
      </w:pPr>
      <w:r w:rsidRPr="00A105A2">
        <w:rPr>
          <w:rFonts w:ascii="Arial" w:hAnsi="Arial" w:cs="Arial"/>
        </w:rPr>
        <w:t>distanţa faţă de graniţe pentru proiectele care cad sub incidenţa</w:t>
      </w:r>
      <w:r w:rsidRPr="00A105A2">
        <w:rPr>
          <w:rFonts w:ascii="Arial" w:hAnsi="Arial" w:cs="Arial"/>
          <w:u w:val="single"/>
        </w:rPr>
        <w:t xml:space="preserve"> Convenţiei</w:t>
      </w:r>
      <w:r w:rsidRPr="00A105A2">
        <w:rPr>
          <w:rFonts w:ascii="Arial" w:hAnsi="Arial" w:cs="Arial"/>
        </w:rPr>
        <w:t xml:space="preserve"> privind evaluarea impactului asupra mediului în context transfrontieră, adoptată la Espoo la 25 februarie 1991, ratificată prin Legea </w:t>
      </w:r>
      <w:r w:rsidRPr="00A105A2">
        <w:rPr>
          <w:rFonts w:ascii="Arial" w:hAnsi="Arial" w:cs="Arial"/>
          <w:u w:val="single"/>
        </w:rPr>
        <w:t>nr. 22/2001 cu modificarile si completarile</w:t>
      </w:r>
      <w:r w:rsidRPr="00A105A2">
        <w:rPr>
          <w:rFonts w:ascii="Arial" w:hAnsi="Arial" w:cs="Arial"/>
          <w:spacing w:val="-7"/>
          <w:u w:val="single"/>
        </w:rPr>
        <w:t xml:space="preserve"> </w:t>
      </w:r>
      <w:r w:rsidRPr="00A105A2">
        <w:rPr>
          <w:rFonts w:ascii="Arial" w:hAnsi="Arial" w:cs="Arial"/>
          <w:u w:val="single"/>
        </w:rPr>
        <w:t>ulterioare</w:t>
      </w:r>
      <w:r w:rsidRPr="00A105A2">
        <w:rPr>
          <w:rFonts w:ascii="Arial" w:hAnsi="Arial" w:cs="Arial"/>
        </w:rPr>
        <w:t>;</w:t>
      </w:r>
    </w:p>
    <w:p w:rsidR="00F5254A" w:rsidRPr="00A105A2" w:rsidRDefault="00F5254A" w:rsidP="00F5254A">
      <w:pPr>
        <w:pStyle w:val="ListParagraph"/>
        <w:numPr>
          <w:ilvl w:val="1"/>
          <w:numId w:val="11"/>
        </w:numPr>
        <w:tabs>
          <w:tab w:val="left" w:pos="1193"/>
        </w:tabs>
        <w:spacing w:before="2" w:line="237" w:lineRule="auto"/>
        <w:ind w:left="1192" w:right="120" w:hanging="358"/>
        <w:rPr>
          <w:rFonts w:ascii="Arial" w:hAnsi="Arial" w:cs="Arial"/>
        </w:rPr>
      </w:pPr>
      <w:r w:rsidRPr="00A105A2">
        <w:rPr>
          <w:rFonts w:ascii="Arial" w:hAnsi="Arial" w:cs="Arial"/>
        </w:rPr>
        <w:t>localizarea</w:t>
      </w:r>
      <w:r w:rsidRPr="00A105A2">
        <w:rPr>
          <w:rFonts w:ascii="Arial" w:hAnsi="Arial" w:cs="Arial"/>
          <w:spacing w:val="-9"/>
        </w:rPr>
        <w:t xml:space="preserve"> </w:t>
      </w:r>
      <w:r w:rsidRPr="00A105A2">
        <w:rPr>
          <w:rFonts w:ascii="Arial" w:hAnsi="Arial" w:cs="Arial"/>
        </w:rPr>
        <w:t>amplasamentului</w:t>
      </w:r>
      <w:r w:rsidRPr="00A105A2">
        <w:rPr>
          <w:rFonts w:ascii="Arial" w:hAnsi="Arial" w:cs="Arial"/>
          <w:spacing w:val="-6"/>
        </w:rPr>
        <w:t xml:space="preserve"> </w:t>
      </w:r>
      <w:r w:rsidRPr="00A105A2">
        <w:rPr>
          <w:rFonts w:ascii="Arial" w:hAnsi="Arial" w:cs="Arial"/>
        </w:rPr>
        <w:t>in</w:t>
      </w:r>
      <w:r w:rsidRPr="00A105A2">
        <w:rPr>
          <w:rFonts w:ascii="Arial" w:hAnsi="Arial" w:cs="Arial"/>
          <w:spacing w:val="-7"/>
        </w:rPr>
        <w:t xml:space="preserve"> </w:t>
      </w:r>
      <w:r w:rsidRPr="00A105A2">
        <w:rPr>
          <w:rFonts w:ascii="Arial" w:hAnsi="Arial" w:cs="Arial"/>
        </w:rPr>
        <w:t>raport</w:t>
      </w:r>
      <w:r w:rsidRPr="00A105A2">
        <w:rPr>
          <w:rFonts w:ascii="Arial" w:hAnsi="Arial" w:cs="Arial"/>
          <w:spacing w:val="-6"/>
        </w:rPr>
        <w:t xml:space="preserve"> </w:t>
      </w:r>
      <w:r w:rsidRPr="00A105A2">
        <w:rPr>
          <w:rFonts w:ascii="Arial" w:hAnsi="Arial" w:cs="Arial"/>
        </w:rPr>
        <w:t>cu</w:t>
      </w:r>
      <w:r w:rsidRPr="00A105A2">
        <w:rPr>
          <w:rFonts w:ascii="Arial" w:hAnsi="Arial" w:cs="Arial"/>
          <w:spacing w:val="-6"/>
        </w:rPr>
        <w:t xml:space="preserve"> </w:t>
      </w:r>
      <w:r w:rsidRPr="00A105A2">
        <w:rPr>
          <w:rFonts w:ascii="Arial" w:hAnsi="Arial" w:cs="Arial"/>
        </w:rPr>
        <w:t>patrimoniul</w:t>
      </w:r>
      <w:r w:rsidRPr="00A105A2">
        <w:rPr>
          <w:rFonts w:ascii="Arial" w:hAnsi="Arial" w:cs="Arial"/>
          <w:spacing w:val="-8"/>
        </w:rPr>
        <w:t xml:space="preserve"> </w:t>
      </w:r>
      <w:r w:rsidRPr="00A105A2">
        <w:rPr>
          <w:rFonts w:ascii="Arial" w:hAnsi="Arial" w:cs="Arial"/>
        </w:rPr>
        <w:t>cultural</w:t>
      </w:r>
      <w:r w:rsidRPr="00A105A2">
        <w:rPr>
          <w:rFonts w:ascii="Arial" w:hAnsi="Arial" w:cs="Arial"/>
          <w:spacing w:val="-7"/>
        </w:rPr>
        <w:t xml:space="preserve"> </w:t>
      </w:r>
      <w:r w:rsidRPr="00A105A2">
        <w:rPr>
          <w:rFonts w:ascii="Arial" w:hAnsi="Arial" w:cs="Arial"/>
        </w:rPr>
        <w:t>potrivit</w:t>
      </w:r>
      <w:r w:rsidRPr="00A105A2">
        <w:rPr>
          <w:rFonts w:ascii="Arial" w:hAnsi="Arial" w:cs="Arial"/>
          <w:spacing w:val="-8"/>
        </w:rPr>
        <w:t xml:space="preserve"> </w:t>
      </w:r>
      <w:r w:rsidRPr="00A105A2">
        <w:rPr>
          <w:rFonts w:ascii="Arial" w:hAnsi="Arial" w:cs="Arial"/>
        </w:rPr>
        <w:t>Listei</w:t>
      </w:r>
      <w:r w:rsidRPr="00A105A2">
        <w:rPr>
          <w:rFonts w:ascii="Arial" w:hAnsi="Arial" w:cs="Arial"/>
          <w:spacing w:val="-5"/>
        </w:rPr>
        <w:t xml:space="preserve"> </w:t>
      </w:r>
      <w:r w:rsidRPr="00A105A2">
        <w:rPr>
          <w:rFonts w:ascii="Arial" w:hAnsi="Arial" w:cs="Arial"/>
        </w:rPr>
        <w:t>Monumentelor</w:t>
      </w:r>
      <w:r w:rsidRPr="00A105A2">
        <w:rPr>
          <w:rFonts w:ascii="Arial" w:hAnsi="Arial" w:cs="Arial"/>
          <w:spacing w:val="-6"/>
        </w:rPr>
        <w:t xml:space="preserve"> </w:t>
      </w:r>
      <w:r w:rsidRPr="00A105A2">
        <w:rPr>
          <w:rFonts w:ascii="Arial" w:hAnsi="Arial" w:cs="Arial"/>
        </w:rPr>
        <w:t>Istorice</w:t>
      </w:r>
      <w:r w:rsidRPr="00A105A2">
        <w:rPr>
          <w:rFonts w:ascii="Arial" w:hAnsi="Arial" w:cs="Arial"/>
          <w:spacing w:val="-6"/>
        </w:rPr>
        <w:t xml:space="preserve"> </w:t>
      </w:r>
      <w:r w:rsidRPr="00A105A2">
        <w:rPr>
          <w:rFonts w:ascii="Arial" w:hAnsi="Arial" w:cs="Arial"/>
        </w:rPr>
        <w:t>actualizata periodic si publicata in Monitorul Oficial al Romaniei si a Repertoriului Arheologic National instituit prin OG nr.43/2000 privind protecția patrimoniului arheologic și declararea unor situri arheologice ca zone de interes național, republicată, cu modificările și completările</w:t>
      </w:r>
      <w:r w:rsidRPr="00A105A2">
        <w:rPr>
          <w:rFonts w:ascii="Arial" w:hAnsi="Arial" w:cs="Arial"/>
          <w:spacing w:val="-9"/>
        </w:rPr>
        <w:t xml:space="preserve"> </w:t>
      </w:r>
      <w:r w:rsidRPr="00A105A2">
        <w:rPr>
          <w:rFonts w:ascii="Arial" w:hAnsi="Arial" w:cs="Arial"/>
        </w:rPr>
        <w:t>ulterioare;</w:t>
      </w:r>
    </w:p>
    <w:p w:rsidR="00F5254A" w:rsidRPr="00A105A2" w:rsidRDefault="00F5254A" w:rsidP="00F5254A">
      <w:pPr>
        <w:pStyle w:val="ListParagraph"/>
        <w:numPr>
          <w:ilvl w:val="1"/>
          <w:numId w:val="11"/>
        </w:numPr>
        <w:tabs>
          <w:tab w:val="left" w:pos="1192"/>
          <w:tab w:val="left" w:pos="1193"/>
        </w:tabs>
        <w:spacing w:line="235" w:lineRule="auto"/>
        <w:ind w:left="1192" w:right="122" w:hanging="358"/>
        <w:jc w:val="left"/>
        <w:rPr>
          <w:rFonts w:ascii="Arial" w:hAnsi="Arial" w:cs="Arial"/>
        </w:rPr>
      </w:pPr>
      <w:r w:rsidRPr="00A105A2">
        <w:rPr>
          <w:rFonts w:ascii="Arial" w:hAnsi="Arial" w:cs="Arial"/>
        </w:rPr>
        <w:t>hărţi, fotografii ale amplasamentului care pot oferi informaţii privind caracteristicile fizice ale mediului, atât naturale, cât şi artificiale şi alte informaţii</w:t>
      </w:r>
      <w:r w:rsidRPr="00A105A2">
        <w:rPr>
          <w:rFonts w:ascii="Arial" w:hAnsi="Arial" w:cs="Arial"/>
          <w:spacing w:val="-6"/>
        </w:rPr>
        <w:t xml:space="preserve"> </w:t>
      </w:r>
      <w:r w:rsidRPr="00A105A2">
        <w:rPr>
          <w:rFonts w:ascii="Arial" w:hAnsi="Arial" w:cs="Arial"/>
        </w:rPr>
        <w:t>privind:</w:t>
      </w:r>
    </w:p>
    <w:p w:rsidR="00F5254A" w:rsidRPr="00A105A2" w:rsidRDefault="00F5254A" w:rsidP="00F5254A">
      <w:pPr>
        <w:pStyle w:val="ListParagraph"/>
        <w:numPr>
          <w:ilvl w:val="2"/>
          <w:numId w:val="11"/>
        </w:numPr>
        <w:tabs>
          <w:tab w:val="left" w:pos="1912"/>
          <w:tab w:val="left" w:pos="1913"/>
        </w:tabs>
        <w:spacing w:line="278" w:lineRule="exact"/>
        <w:ind w:hanging="359"/>
        <w:jc w:val="left"/>
        <w:rPr>
          <w:rFonts w:ascii="Arial" w:hAnsi="Arial" w:cs="Arial"/>
        </w:rPr>
      </w:pPr>
      <w:r w:rsidRPr="00A105A2">
        <w:rPr>
          <w:rFonts w:ascii="Arial" w:hAnsi="Arial" w:cs="Arial"/>
        </w:rPr>
        <w:t>folosinţele actuale şi planificate ale terenului atât pe amplasament, cât şi pe zone adiacente</w:t>
      </w:r>
      <w:r w:rsidRPr="00A105A2">
        <w:rPr>
          <w:rFonts w:ascii="Arial" w:hAnsi="Arial" w:cs="Arial"/>
          <w:spacing w:val="-26"/>
        </w:rPr>
        <w:t xml:space="preserve"> </w:t>
      </w:r>
      <w:r w:rsidRPr="00A105A2">
        <w:rPr>
          <w:rFonts w:ascii="Arial" w:hAnsi="Arial" w:cs="Arial"/>
        </w:rPr>
        <w:t>acestuia;</w:t>
      </w:r>
    </w:p>
    <w:p w:rsidR="00F5254A" w:rsidRPr="00A105A2" w:rsidRDefault="00F5254A" w:rsidP="00F5254A">
      <w:pPr>
        <w:pStyle w:val="ListParagraph"/>
        <w:numPr>
          <w:ilvl w:val="2"/>
          <w:numId w:val="11"/>
        </w:numPr>
        <w:tabs>
          <w:tab w:val="left" w:pos="1912"/>
          <w:tab w:val="left" w:pos="1913"/>
        </w:tabs>
        <w:spacing w:before="1"/>
        <w:ind w:hanging="359"/>
        <w:jc w:val="left"/>
        <w:rPr>
          <w:rFonts w:ascii="Arial" w:hAnsi="Arial" w:cs="Arial"/>
        </w:rPr>
      </w:pPr>
      <w:r w:rsidRPr="00A105A2">
        <w:rPr>
          <w:rFonts w:ascii="Arial" w:hAnsi="Arial" w:cs="Arial"/>
        </w:rPr>
        <w:t>politici de zonare şi de folosire a</w:t>
      </w:r>
      <w:r w:rsidRPr="00A105A2">
        <w:rPr>
          <w:rFonts w:ascii="Arial" w:hAnsi="Arial" w:cs="Arial"/>
          <w:spacing w:val="-9"/>
        </w:rPr>
        <w:t xml:space="preserve"> </w:t>
      </w:r>
      <w:r w:rsidRPr="00A105A2">
        <w:rPr>
          <w:rFonts w:ascii="Arial" w:hAnsi="Arial" w:cs="Arial"/>
        </w:rPr>
        <w:t>terenului;</w:t>
      </w:r>
    </w:p>
    <w:p w:rsidR="00F5254A" w:rsidRPr="00A105A2" w:rsidRDefault="00F5254A" w:rsidP="00F5254A">
      <w:pPr>
        <w:pStyle w:val="ListParagraph"/>
        <w:numPr>
          <w:ilvl w:val="2"/>
          <w:numId w:val="11"/>
        </w:numPr>
        <w:tabs>
          <w:tab w:val="left" w:pos="1912"/>
          <w:tab w:val="left" w:pos="1913"/>
        </w:tabs>
        <w:ind w:hanging="359"/>
        <w:jc w:val="left"/>
        <w:rPr>
          <w:rFonts w:ascii="Arial" w:hAnsi="Arial" w:cs="Arial"/>
        </w:rPr>
      </w:pPr>
      <w:r w:rsidRPr="00A105A2">
        <w:rPr>
          <w:rFonts w:ascii="Arial" w:hAnsi="Arial" w:cs="Arial"/>
        </w:rPr>
        <w:t>arealele</w:t>
      </w:r>
      <w:r w:rsidRPr="00A105A2">
        <w:rPr>
          <w:rFonts w:ascii="Arial" w:hAnsi="Arial" w:cs="Arial"/>
          <w:spacing w:val="-4"/>
        </w:rPr>
        <w:t xml:space="preserve"> </w:t>
      </w:r>
      <w:r w:rsidRPr="00A105A2">
        <w:rPr>
          <w:rFonts w:ascii="Arial" w:hAnsi="Arial" w:cs="Arial"/>
        </w:rPr>
        <w:t>sensibile;</w:t>
      </w:r>
    </w:p>
    <w:p w:rsidR="00F5254A" w:rsidRPr="00A105A2" w:rsidRDefault="00F5254A" w:rsidP="00F5254A">
      <w:pPr>
        <w:pStyle w:val="ListParagraph"/>
        <w:numPr>
          <w:ilvl w:val="1"/>
          <w:numId w:val="11"/>
        </w:numPr>
        <w:tabs>
          <w:tab w:val="left" w:pos="1192"/>
          <w:tab w:val="left" w:pos="1193"/>
        </w:tabs>
        <w:spacing w:before="5" w:line="235" w:lineRule="auto"/>
        <w:ind w:left="1192" w:right="121" w:hanging="358"/>
        <w:jc w:val="left"/>
        <w:rPr>
          <w:rFonts w:ascii="Arial" w:hAnsi="Arial" w:cs="Arial"/>
        </w:rPr>
      </w:pPr>
      <w:r w:rsidRPr="00A105A2">
        <w:rPr>
          <w:rFonts w:ascii="Arial" w:hAnsi="Arial" w:cs="Arial"/>
        </w:rPr>
        <w:t>coordonatele</w:t>
      </w:r>
      <w:r w:rsidRPr="00A105A2">
        <w:rPr>
          <w:rFonts w:ascii="Arial" w:hAnsi="Arial" w:cs="Arial"/>
          <w:spacing w:val="-9"/>
        </w:rPr>
        <w:t xml:space="preserve"> </w:t>
      </w:r>
      <w:r w:rsidRPr="00A105A2">
        <w:rPr>
          <w:rFonts w:ascii="Arial" w:hAnsi="Arial" w:cs="Arial"/>
        </w:rPr>
        <w:t>geografice</w:t>
      </w:r>
      <w:r w:rsidRPr="00A105A2">
        <w:rPr>
          <w:rFonts w:ascii="Arial" w:hAnsi="Arial" w:cs="Arial"/>
          <w:spacing w:val="-8"/>
        </w:rPr>
        <w:t xml:space="preserve"> </w:t>
      </w:r>
      <w:r w:rsidRPr="00A105A2">
        <w:rPr>
          <w:rFonts w:ascii="Arial" w:hAnsi="Arial" w:cs="Arial"/>
        </w:rPr>
        <w:t>ale</w:t>
      </w:r>
      <w:r w:rsidRPr="00A105A2">
        <w:rPr>
          <w:rFonts w:ascii="Arial" w:hAnsi="Arial" w:cs="Arial"/>
          <w:spacing w:val="-7"/>
        </w:rPr>
        <w:t xml:space="preserve"> </w:t>
      </w:r>
      <w:r w:rsidRPr="00A105A2">
        <w:rPr>
          <w:rFonts w:ascii="Arial" w:hAnsi="Arial" w:cs="Arial"/>
        </w:rPr>
        <w:t>amplasamentului</w:t>
      </w:r>
      <w:r w:rsidRPr="00A105A2">
        <w:rPr>
          <w:rFonts w:ascii="Arial" w:hAnsi="Arial" w:cs="Arial"/>
          <w:spacing w:val="-9"/>
        </w:rPr>
        <w:t xml:space="preserve"> </w:t>
      </w:r>
      <w:r w:rsidRPr="00A105A2">
        <w:rPr>
          <w:rFonts w:ascii="Arial" w:hAnsi="Arial" w:cs="Arial"/>
        </w:rPr>
        <w:t>proiectului,</w:t>
      </w:r>
      <w:r w:rsidRPr="00A105A2">
        <w:rPr>
          <w:rFonts w:ascii="Arial" w:hAnsi="Arial" w:cs="Arial"/>
          <w:spacing w:val="-8"/>
        </w:rPr>
        <w:t xml:space="preserve"> </w:t>
      </w:r>
      <w:r w:rsidRPr="00A105A2">
        <w:rPr>
          <w:rFonts w:ascii="Arial" w:hAnsi="Arial" w:cs="Arial"/>
        </w:rPr>
        <w:t>care</w:t>
      </w:r>
      <w:r w:rsidRPr="00A105A2">
        <w:rPr>
          <w:rFonts w:ascii="Arial" w:hAnsi="Arial" w:cs="Arial"/>
          <w:spacing w:val="-11"/>
        </w:rPr>
        <w:t xml:space="preserve"> </w:t>
      </w:r>
      <w:r w:rsidRPr="00A105A2">
        <w:rPr>
          <w:rFonts w:ascii="Arial" w:hAnsi="Arial" w:cs="Arial"/>
        </w:rPr>
        <w:t>vor</w:t>
      </w:r>
      <w:r w:rsidRPr="00A105A2">
        <w:rPr>
          <w:rFonts w:ascii="Arial" w:hAnsi="Arial" w:cs="Arial"/>
          <w:spacing w:val="-11"/>
        </w:rPr>
        <w:t xml:space="preserve"> </w:t>
      </w:r>
      <w:r w:rsidRPr="00A105A2">
        <w:rPr>
          <w:rFonts w:ascii="Arial" w:hAnsi="Arial" w:cs="Arial"/>
        </w:rPr>
        <w:t>fi</w:t>
      </w:r>
      <w:r w:rsidRPr="00A105A2">
        <w:rPr>
          <w:rFonts w:ascii="Arial" w:hAnsi="Arial" w:cs="Arial"/>
          <w:spacing w:val="-10"/>
        </w:rPr>
        <w:t xml:space="preserve"> </w:t>
      </w:r>
      <w:r w:rsidRPr="00A105A2">
        <w:rPr>
          <w:rFonts w:ascii="Arial" w:hAnsi="Arial" w:cs="Arial"/>
        </w:rPr>
        <w:t>prezentate</w:t>
      </w:r>
      <w:r w:rsidRPr="00A105A2">
        <w:rPr>
          <w:rFonts w:ascii="Arial" w:hAnsi="Arial" w:cs="Arial"/>
          <w:spacing w:val="-10"/>
        </w:rPr>
        <w:t xml:space="preserve"> </w:t>
      </w:r>
      <w:r w:rsidRPr="00A105A2">
        <w:rPr>
          <w:rFonts w:ascii="Arial" w:hAnsi="Arial" w:cs="Arial"/>
        </w:rPr>
        <w:t>sub</w:t>
      </w:r>
      <w:r w:rsidRPr="00A105A2">
        <w:rPr>
          <w:rFonts w:ascii="Arial" w:hAnsi="Arial" w:cs="Arial"/>
          <w:spacing w:val="-10"/>
        </w:rPr>
        <w:t xml:space="preserve"> </w:t>
      </w:r>
      <w:r w:rsidRPr="00A105A2">
        <w:rPr>
          <w:rFonts w:ascii="Arial" w:hAnsi="Arial" w:cs="Arial"/>
        </w:rPr>
        <w:t>formă</w:t>
      </w:r>
      <w:r w:rsidRPr="00A105A2">
        <w:rPr>
          <w:rFonts w:ascii="Arial" w:hAnsi="Arial" w:cs="Arial"/>
          <w:spacing w:val="-8"/>
        </w:rPr>
        <w:t xml:space="preserve"> </w:t>
      </w:r>
      <w:r w:rsidRPr="00A105A2">
        <w:rPr>
          <w:rFonts w:ascii="Arial" w:hAnsi="Arial" w:cs="Arial"/>
        </w:rPr>
        <w:t>de</w:t>
      </w:r>
      <w:r w:rsidRPr="00A105A2">
        <w:rPr>
          <w:rFonts w:ascii="Arial" w:hAnsi="Arial" w:cs="Arial"/>
          <w:spacing w:val="-11"/>
        </w:rPr>
        <w:t xml:space="preserve"> </w:t>
      </w:r>
      <w:r w:rsidRPr="00A105A2">
        <w:rPr>
          <w:rFonts w:ascii="Arial" w:hAnsi="Arial" w:cs="Arial"/>
        </w:rPr>
        <w:t>vector</w:t>
      </w:r>
      <w:r w:rsidRPr="00A105A2">
        <w:rPr>
          <w:rFonts w:ascii="Arial" w:hAnsi="Arial" w:cs="Arial"/>
          <w:spacing w:val="-8"/>
        </w:rPr>
        <w:t xml:space="preserve"> </w:t>
      </w:r>
      <w:r w:rsidRPr="00A105A2">
        <w:rPr>
          <w:rFonts w:ascii="Arial" w:hAnsi="Arial" w:cs="Arial"/>
        </w:rPr>
        <w:t>în</w:t>
      </w:r>
      <w:r w:rsidRPr="00A105A2">
        <w:rPr>
          <w:rFonts w:ascii="Arial" w:hAnsi="Arial" w:cs="Arial"/>
          <w:spacing w:val="-10"/>
        </w:rPr>
        <w:t xml:space="preserve"> </w:t>
      </w:r>
      <w:r w:rsidRPr="00A105A2">
        <w:rPr>
          <w:rFonts w:ascii="Arial" w:hAnsi="Arial" w:cs="Arial"/>
        </w:rPr>
        <w:t>format digital cu referinţă geografică, în sistem de proiecţie naţională Stereo</w:t>
      </w:r>
      <w:r w:rsidRPr="00A105A2">
        <w:rPr>
          <w:rFonts w:ascii="Arial" w:hAnsi="Arial" w:cs="Arial"/>
          <w:spacing w:val="-6"/>
        </w:rPr>
        <w:t xml:space="preserve"> </w:t>
      </w:r>
      <w:r w:rsidRPr="00A105A2">
        <w:rPr>
          <w:rFonts w:ascii="Arial" w:hAnsi="Arial" w:cs="Arial"/>
        </w:rPr>
        <w:t>1970.</w:t>
      </w:r>
    </w:p>
    <w:p w:rsidR="00F5254A" w:rsidRPr="00A105A2" w:rsidRDefault="00F5254A" w:rsidP="00F5254A">
      <w:pPr>
        <w:pStyle w:val="ListParagraph"/>
        <w:numPr>
          <w:ilvl w:val="1"/>
          <w:numId w:val="11"/>
        </w:numPr>
        <w:tabs>
          <w:tab w:val="left" w:pos="1192"/>
          <w:tab w:val="left" w:pos="1193"/>
        </w:tabs>
        <w:ind w:left="1192" w:hanging="359"/>
        <w:jc w:val="left"/>
        <w:rPr>
          <w:rFonts w:ascii="Arial" w:hAnsi="Arial" w:cs="Arial"/>
        </w:rPr>
      </w:pPr>
      <w:r w:rsidRPr="00A105A2">
        <w:rPr>
          <w:rFonts w:ascii="Arial" w:hAnsi="Arial" w:cs="Arial"/>
        </w:rPr>
        <w:t>detalii privind orice variantă de amplasament care a fost luată în</w:t>
      </w:r>
      <w:r w:rsidRPr="00A105A2">
        <w:rPr>
          <w:rFonts w:ascii="Arial" w:hAnsi="Arial" w:cs="Arial"/>
          <w:spacing w:val="-12"/>
        </w:rPr>
        <w:t xml:space="preserve"> </w:t>
      </w:r>
      <w:r w:rsidRPr="00A105A2">
        <w:rPr>
          <w:rFonts w:ascii="Arial" w:hAnsi="Arial" w:cs="Arial"/>
        </w:rPr>
        <w:t>considerare.</w:t>
      </w:r>
    </w:p>
    <w:p w:rsidR="00F5254A" w:rsidRPr="00330794" w:rsidRDefault="00F5254A" w:rsidP="00F5254A">
      <w:pPr>
        <w:pStyle w:val="BodyText"/>
        <w:spacing w:before="6"/>
        <w:rPr>
          <w:rFonts w:ascii="Arial" w:hAnsi="Arial" w:cs="Arial"/>
          <w:color w:val="FF0000"/>
        </w:rPr>
      </w:pPr>
    </w:p>
    <w:p w:rsidR="00F5254A" w:rsidRPr="001B4AAD" w:rsidRDefault="00F5254A" w:rsidP="00F5254A">
      <w:pPr>
        <w:pStyle w:val="ListParagraph"/>
        <w:numPr>
          <w:ilvl w:val="0"/>
          <w:numId w:val="11"/>
        </w:numPr>
        <w:tabs>
          <w:tab w:val="left" w:pos="832"/>
          <w:tab w:val="left" w:pos="833"/>
        </w:tabs>
        <w:spacing w:line="264" w:lineRule="auto"/>
        <w:ind w:left="832" w:right="119" w:hanging="608"/>
        <w:jc w:val="left"/>
        <w:rPr>
          <w:rFonts w:ascii="Arial" w:hAnsi="Arial" w:cs="Arial"/>
        </w:rPr>
      </w:pPr>
      <w:r w:rsidRPr="001B4AAD">
        <w:rPr>
          <w:rFonts w:ascii="Arial" w:hAnsi="Arial" w:cs="Arial"/>
        </w:rPr>
        <w:t>Descrierea tuturor efectelor semnificative posibile asupra mediului ale proiectului, în limita informațiilor disponibile</w:t>
      </w:r>
    </w:p>
    <w:p w:rsidR="00F5254A" w:rsidRPr="001B4AAD" w:rsidRDefault="00F5254A" w:rsidP="00F5254A">
      <w:pPr>
        <w:pStyle w:val="BodyText"/>
        <w:spacing w:before="2"/>
        <w:rPr>
          <w:rFonts w:ascii="Arial" w:hAnsi="Arial" w:cs="Arial"/>
        </w:rPr>
      </w:pPr>
    </w:p>
    <w:p w:rsidR="00F5254A" w:rsidRPr="001B4AAD" w:rsidRDefault="00F5254A" w:rsidP="00F5254A">
      <w:pPr>
        <w:pStyle w:val="ListParagraph"/>
        <w:numPr>
          <w:ilvl w:val="0"/>
          <w:numId w:val="8"/>
        </w:numPr>
        <w:tabs>
          <w:tab w:val="left" w:pos="1193"/>
        </w:tabs>
        <w:spacing w:line="267" w:lineRule="exact"/>
        <w:ind w:hanging="361"/>
        <w:jc w:val="both"/>
        <w:rPr>
          <w:rFonts w:ascii="Arial" w:hAnsi="Arial" w:cs="Arial"/>
        </w:rPr>
      </w:pPr>
      <w:r w:rsidRPr="001B4AAD">
        <w:rPr>
          <w:rFonts w:ascii="Arial" w:hAnsi="Arial" w:cs="Arial"/>
        </w:rPr>
        <w:t>Surse de poluanţi şi instalaţii pentru reţinerea, evacuarea şi dispersia poluanţilor în</w:t>
      </w:r>
      <w:r w:rsidRPr="001B4AAD">
        <w:rPr>
          <w:rFonts w:ascii="Arial" w:hAnsi="Arial" w:cs="Arial"/>
          <w:spacing w:val="-11"/>
        </w:rPr>
        <w:t xml:space="preserve"> </w:t>
      </w:r>
      <w:r w:rsidRPr="001B4AAD">
        <w:rPr>
          <w:rFonts w:ascii="Arial" w:hAnsi="Arial" w:cs="Arial"/>
        </w:rPr>
        <w:t>mediu</w:t>
      </w:r>
    </w:p>
    <w:p w:rsidR="00A47143" w:rsidRPr="00A47143" w:rsidRDefault="00F5254A" w:rsidP="00F5254A">
      <w:pPr>
        <w:pStyle w:val="ListParagraph"/>
        <w:numPr>
          <w:ilvl w:val="0"/>
          <w:numId w:val="7"/>
        </w:numPr>
        <w:tabs>
          <w:tab w:val="left" w:pos="833"/>
        </w:tabs>
        <w:spacing w:line="267" w:lineRule="exact"/>
        <w:jc w:val="both"/>
        <w:rPr>
          <w:rFonts w:ascii="Arial" w:hAnsi="Arial" w:cs="Arial"/>
        </w:rPr>
      </w:pPr>
      <w:r w:rsidRPr="001B4AAD">
        <w:rPr>
          <w:rFonts w:ascii="Arial" w:hAnsi="Arial" w:cs="Arial"/>
        </w:rPr>
        <w:t>Protecţia calităţii</w:t>
      </w:r>
      <w:r w:rsidRPr="001B4AAD">
        <w:rPr>
          <w:rFonts w:ascii="Arial" w:hAnsi="Arial" w:cs="Arial"/>
          <w:spacing w:val="-1"/>
        </w:rPr>
        <w:t xml:space="preserve"> </w:t>
      </w:r>
      <w:r w:rsidR="00721450" w:rsidRPr="001B4AAD">
        <w:rPr>
          <w:rFonts w:ascii="Arial" w:hAnsi="Arial" w:cs="Arial"/>
        </w:rPr>
        <w:t xml:space="preserve">apelor </w:t>
      </w:r>
      <w:r w:rsidR="00721450" w:rsidRPr="001B4AAD">
        <w:rPr>
          <w:rFonts w:ascii="Arial" w:hAnsi="Arial" w:cs="Arial"/>
          <w:b/>
        </w:rPr>
        <w:t xml:space="preserve"> </w:t>
      </w:r>
      <w:r w:rsidR="00721450">
        <w:rPr>
          <w:rFonts w:ascii="Arial" w:hAnsi="Arial" w:cs="Arial"/>
          <w:b/>
        </w:rPr>
        <w:t>- obiectivul nu ridica probleme</w:t>
      </w:r>
      <w:r w:rsidR="00BF1D00">
        <w:rPr>
          <w:rFonts w:ascii="Arial" w:hAnsi="Arial" w:cs="Arial"/>
          <w:b/>
        </w:rPr>
        <w:t xml:space="preserve"> din punct de vedere al </w:t>
      </w:r>
    </w:p>
    <w:p w:rsidR="00F5254A" w:rsidRPr="00A47143" w:rsidRDefault="00BF1D00" w:rsidP="00A47143">
      <w:pPr>
        <w:tabs>
          <w:tab w:val="left" w:pos="833"/>
        </w:tabs>
        <w:spacing w:line="267" w:lineRule="exact"/>
        <w:rPr>
          <w:rFonts w:ascii="Arial" w:hAnsi="Arial" w:cs="Arial"/>
        </w:rPr>
      </w:pPr>
      <w:r w:rsidRPr="00A47143">
        <w:rPr>
          <w:rFonts w:ascii="Arial" w:hAnsi="Arial" w:cs="Arial"/>
          <w:b/>
        </w:rPr>
        <w:t>protectiei calitatii apelor</w:t>
      </w:r>
      <w:r w:rsidR="001B4AAD" w:rsidRPr="00A47143">
        <w:rPr>
          <w:rFonts w:ascii="Arial" w:hAnsi="Arial" w:cs="Arial"/>
        </w:rPr>
        <w:t xml:space="preserve">. </w:t>
      </w:r>
      <w:r w:rsidR="001B4AAD" w:rsidRPr="00A47143">
        <w:rPr>
          <w:rFonts w:ascii="Arial" w:hAnsi="Arial" w:cs="Arial"/>
          <w:b/>
        </w:rPr>
        <w:t>Bucataria pentru prepararea micului dejun, are prevazute separatoare de grasimi sub spalatoare iar apele uzate menajere din grupurile sanitare au concentratiile si debitele masice de poluanti, in limitele normelor in vigoare.</w:t>
      </w:r>
      <w:r w:rsidR="00045E43" w:rsidRPr="00A47143">
        <w:rPr>
          <w:rFonts w:ascii="Arial" w:hAnsi="Arial" w:cs="Arial"/>
          <w:b/>
        </w:rPr>
        <w:t xml:space="preserve"> </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sursele de poluanţi pentru ape, locul de evacuare sau</w:t>
      </w:r>
      <w:r w:rsidRPr="001B4AAD">
        <w:rPr>
          <w:rFonts w:ascii="Arial" w:hAnsi="Arial" w:cs="Arial"/>
          <w:spacing w:val="-9"/>
        </w:rPr>
        <w:t xml:space="preserve"> </w:t>
      </w:r>
      <w:r w:rsidRPr="001B4AAD">
        <w:rPr>
          <w:rFonts w:ascii="Arial" w:hAnsi="Arial" w:cs="Arial"/>
        </w:rPr>
        <w:t>emisarul;</w:t>
      </w:r>
    </w:p>
    <w:p w:rsidR="00F5254A" w:rsidRPr="001B4AAD" w:rsidRDefault="00F5254A" w:rsidP="00F5254A">
      <w:pPr>
        <w:pStyle w:val="ListParagraph"/>
        <w:numPr>
          <w:ilvl w:val="1"/>
          <w:numId w:val="7"/>
        </w:numPr>
        <w:tabs>
          <w:tab w:val="left" w:pos="1193"/>
        </w:tabs>
        <w:spacing w:before="1"/>
        <w:ind w:hanging="361"/>
        <w:rPr>
          <w:rFonts w:ascii="Arial" w:hAnsi="Arial" w:cs="Arial"/>
        </w:rPr>
      </w:pPr>
      <w:r w:rsidRPr="001B4AAD">
        <w:rPr>
          <w:rFonts w:ascii="Arial" w:hAnsi="Arial" w:cs="Arial"/>
        </w:rPr>
        <w:t>staţiile şi instalaţiile de epurare sau de preepurare a apelor uzate</w:t>
      </w:r>
      <w:r w:rsidRPr="001B4AAD">
        <w:rPr>
          <w:rFonts w:ascii="Arial" w:hAnsi="Arial" w:cs="Arial"/>
          <w:spacing w:val="-9"/>
        </w:rPr>
        <w:t xml:space="preserve"> </w:t>
      </w:r>
      <w:r w:rsidRPr="001B4AAD">
        <w:rPr>
          <w:rFonts w:ascii="Arial" w:hAnsi="Arial" w:cs="Arial"/>
        </w:rPr>
        <w:t>prevăzute.</w:t>
      </w:r>
    </w:p>
    <w:p w:rsidR="00A47143" w:rsidRPr="00A47143" w:rsidRDefault="00BF1D00" w:rsidP="00F5254A">
      <w:pPr>
        <w:pStyle w:val="ListParagraph"/>
        <w:numPr>
          <w:ilvl w:val="0"/>
          <w:numId w:val="7"/>
        </w:numPr>
        <w:tabs>
          <w:tab w:val="left" w:pos="833"/>
        </w:tabs>
        <w:jc w:val="both"/>
        <w:rPr>
          <w:rFonts w:ascii="Arial" w:hAnsi="Arial" w:cs="Arial"/>
        </w:rPr>
      </w:pPr>
      <w:r w:rsidRPr="001B4AAD">
        <w:rPr>
          <w:rFonts w:ascii="Arial" w:hAnsi="Arial" w:cs="Arial"/>
        </w:rPr>
        <w:t xml:space="preserve">Protecţia aerului </w:t>
      </w:r>
      <w:r w:rsidRPr="001B4AAD">
        <w:rPr>
          <w:rFonts w:ascii="Arial" w:hAnsi="Arial" w:cs="Arial"/>
          <w:b/>
        </w:rPr>
        <w:t>–</w:t>
      </w:r>
      <w:r w:rsidR="000C0ED6" w:rsidRPr="001B4AAD">
        <w:rPr>
          <w:rFonts w:ascii="Arial" w:hAnsi="Arial" w:cs="Arial"/>
          <w:b/>
        </w:rPr>
        <w:t xml:space="preserve"> </w:t>
      </w:r>
      <w:r w:rsidR="007031E6" w:rsidRPr="001B4AAD">
        <w:rPr>
          <w:rFonts w:ascii="Arial" w:hAnsi="Arial" w:cs="Arial"/>
          <w:b/>
        </w:rPr>
        <w:t xml:space="preserve">cladirea are prevazuta o hota de evacuare a gazelor fierbinti din </w:t>
      </w:r>
    </w:p>
    <w:p w:rsidR="007031E6" w:rsidRPr="00A47143" w:rsidRDefault="007031E6" w:rsidP="00A47143">
      <w:pPr>
        <w:tabs>
          <w:tab w:val="left" w:pos="833"/>
        </w:tabs>
        <w:rPr>
          <w:rFonts w:ascii="Arial" w:hAnsi="Arial" w:cs="Arial"/>
        </w:rPr>
      </w:pPr>
      <w:r w:rsidRPr="00A47143">
        <w:rPr>
          <w:rFonts w:ascii="Arial" w:hAnsi="Arial" w:cs="Arial"/>
          <w:b/>
        </w:rPr>
        <w:t xml:space="preserve">bucataria pentru prepararea micului dejun pentru clientii imobilului. Aceasta evacueaza </w:t>
      </w:r>
      <w:r w:rsidRPr="00A47143">
        <w:rPr>
          <w:rFonts w:ascii="Arial" w:hAnsi="Arial" w:cs="Arial"/>
          <w:b/>
        </w:rPr>
        <w:lastRenderedPageBreak/>
        <w:t>gazele peste nivelul cladirii. De asemeni, pentru incalzire, sunt prevazute 2 cazane murale in condensatie, cu sarcina termica de 63 kw, fiecare. Acestea evacueaza fortat gazele, in curtea imobilului. Utilizarea acestora nu are efecte semnificative asupra mediului.</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sursele de poluanţi pentru aer, poluanţi, inclusiv surse de</w:t>
      </w:r>
      <w:r w:rsidRPr="001B4AAD">
        <w:rPr>
          <w:rFonts w:ascii="Arial" w:hAnsi="Arial" w:cs="Arial"/>
          <w:spacing w:val="-10"/>
        </w:rPr>
        <w:t xml:space="preserve"> </w:t>
      </w:r>
      <w:r w:rsidRPr="001B4AAD">
        <w:rPr>
          <w:rFonts w:ascii="Arial" w:hAnsi="Arial" w:cs="Arial"/>
        </w:rPr>
        <w:t>mirosuri</w:t>
      </w:r>
    </w:p>
    <w:p w:rsidR="00F5254A" w:rsidRPr="001B4AAD" w:rsidRDefault="00F5254A" w:rsidP="00F5254A">
      <w:pPr>
        <w:pStyle w:val="ListParagraph"/>
        <w:numPr>
          <w:ilvl w:val="1"/>
          <w:numId w:val="7"/>
        </w:numPr>
        <w:tabs>
          <w:tab w:val="left" w:pos="1193"/>
        </w:tabs>
        <w:spacing w:before="1"/>
        <w:ind w:hanging="361"/>
        <w:rPr>
          <w:rFonts w:ascii="Arial" w:hAnsi="Arial" w:cs="Arial"/>
        </w:rPr>
      </w:pPr>
      <w:r w:rsidRPr="001B4AAD">
        <w:rPr>
          <w:rFonts w:ascii="Arial" w:hAnsi="Arial" w:cs="Arial"/>
        </w:rPr>
        <w:t>instalaţiile pentru reţinerea şi dispersia poluanţilor în</w:t>
      </w:r>
      <w:r w:rsidRPr="001B4AAD">
        <w:rPr>
          <w:rFonts w:ascii="Arial" w:hAnsi="Arial" w:cs="Arial"/>
          <w:spacing w:val="-6"/>
        </w:rPr>
        <w:t xml:space="preserve"> </w:t>
      </w:r>
      <w:r w:rsidRPr="001B4AAD">
        <w:rPr>
          <w:rFonts w:ascii="Arial" w:hAnsi="Arial" w:cs="Arial"/>
        </w:rPr>
        <w:t>atmosferă.</w:t>
      </w:r>
    </w:p>
    <w:p w:rsidR="00A47143" w:rsidRDefault="00F5254A" w:rsidP="00F5254A">
      <w:pPr>
        <w:pStyle w:val="ListParagraph"/>
        <w:numPr>
          <w:ilvl w:val="0"/>
          <w:numId w:val="7"/>
        </w:numPr>
        <w:tabs>
          <w:tab w:val="left" w:pos="833"/>
        </w:tabs>
        <w:jc w:val="both"/>
        <w:rPr>
          <w:rFonts w:ascii="Arial" w:hAnsi="Arial" w:cs="Arial"/>
          <w:b/>
        </w:rPr>
      </w:pPr>
      <w:r w:rsidRPr="001B4AAD">
        <w:rPr>
          <w:rFonts w:ascii="Arial" w:hAnsi="Arial" w:cs="Arial"/>
        </w:rPr>
        <w:t>Protecţia împotriva zgomotului şi</w:t>
      </w:r>
      <w:r w:rsidRPr="001B4AAD">
        <w:rPr>
          <w:rFonts w:ascii="Arial" w:hAnsi="Arial" w:cs="Arial"/>
          <w:spacing w:val="-1"/>
        </w:rPr>
        <w:t xml:space="preserve"> </w:t>
      </w:r>
      <w:r w:rsidR="00721450" w:rsidRPr="001B4AAD">
        <w:rPr>
          <w:rFonts w:ascii="Arial" w:hAnsi="Arial" w:cs="Arial"/>
        </w:rPr>
        <w:t xml:space="preserve">vibraţiilor </w:t>
      </w:r>
      <w:r w:rsidR="00721450" w:rsidRPr="001B4AAD">
        <w:rPr>
          <w:rFonts w:ascii="Arial" w:hAnsi="Arial" w:cs="Arial"/>
          <w:b/>
        </w:rPr>
        <w:t xml:space="preserve">– </w:t>
      </w:r>
      <w:r w:rsidR="007031E6" w:rsidRPr="001B4AAD">
        <w:rPr>
          <w:rFonts w:ascii="Arial" w:hAnsi="Arial" w:cs="Arial"/>
          <w:b/>
        </w:rPr>
        <w:t xml:space="preserve">functiunea propusa (unitati de cazare </w:t>
      </w:r>
    </w:p>
    <w:p w:rsidR="00F5254A" w:rsidRPr="00A47143" w:rsidRDefault="007031E6" w:rsidP="00A47143">
      <w:pPr>
        <w:tabs>
          <w:tab w:val="left" w:pos="833"/>
        </w:tabs>
        <w:rPr>
          <w:rFonts w:ascii="Arial" w:hAnsi="Arial" w:cs="Arial"/>
          <w:b/>
        </w:rPr>
      </w:pPr>
      <w:r w:rsidRPr="00A47143">
        <w:rPr>
          <w:rFonts w:ascii="Arial" w:hAnsi="Arial" w:cs="Arial"/>
          <w:b/>
        </w:rPr>
        <w:t>turistice), nu produce</w:t>
      </w:r>
      <w:r w:rsidR="00721450" w:rsidRPr="00A47143">
        <w:rPr>
          <w:rFonts w:ascii="Arial" w:hAnsi="Arial" w:cs="Arial"/>
          <w:b/>
        </w:rPr>
        <w:t xml:space="preserve"> zgomot</w:t>
      </w:r>
      <w:r w:rsidRPr="00A47143">
        <w:rPr>
          <w:rFonts w:ascii="Arial" w:hAnsi="Arial" w:cs="Arial"/>
          <w:b/>
        </w:rPr>
        <w:t>e</w:t>
      </w:r>
      <w:r w:rsidR="00721450" w:rsidRPr="00A47143">
        <w:rPr>
          <w:rFonts w:ascii="Arial" w:hAnsi="Arial" w:cs="Arial"/>
          <w:b/>
        </w:rPr>
        <w:t xml:space="preserve"> si vibratii peste limitele admise</w:t>
      </w:r>
      <w:r w:rsidRPr="00A47143">
        <w:rPr>
          <w:rFonts w:ascii="Arial" w:hAnsi="Arial" w:cs="Arial"/>
          <w:b/>
        </w:rPr>
        <w:t>, care sa aiba efecte semnificative asupra mediului</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sursele de zgomot şi de</w:t>
      </w:r>
      <w:r w:rsidRPr="001B4AAD">
        <w:rPr>
          <w:rFonts w:ascii="Arial" w:hAnsi="Arial" w:cs="Arial"/>
          <w:spacing w:val="-1"/>
        </w:rPr>
        <w:t xml:space="preserve"> </w:t>
      </w:r>
      <w:r w:rsidRPr="001B4AAD">
        <w:rPr>
          <w:rFonts w:ascii="Arial" w:hAnsi="Arial" w:cs="Arial"/>
        </w:rPr>
        <w:t>vibraţii;</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amenajările şi dotările pentru protecţia împotriva zgomotului şi</w:t>
      </w:r>
      <w:r w:rsidRPr="001B4AAD">
        <w:rPr>
          <w:rFonts w:ascii="Arial" w:hAnsi="Arial" w:cs="Arial"/>
          <w:spacing w:val="-7"/>
        </w:rPr>
        <w:t xml:space="preserve"> </w:t>
      </w:r>
      <w:r w:rsidRPr="001B4AAD">
        <w:rPr>
          <w:rFonts w:ascii="Arial" w:hAnsi="Arial" w:cs="Arial"/>
        </w:rPr>
        <w:t>vibraţiilor.</w:t>
      </w:r>
    </w:p>
    <w:p w:rsidR="00F5254A" w:rsidRPr="001B4AAD" w:rsidRDefault="00F5254A" w:rsidP="00F5254A">
      <w:pPr>
        <w:pStyle w:val="ListParagraph"/>
        <w:numPr>
          <w:ilvl w:val="0"/>
          <w:numId w:val="7"/>
        </w:numPr>
        <w:tabs>
          <w:tab w:val="left" w:pos="833"/>
        </w:tabs>
        <w:spacing w:before="1" w:line="267" w:lineRule="exact"/>
        <w:jc w:val="both"/>
        <w:rPr>
          <w:rFonts w:ascii="Arial" w:hAnsi="Arial" w:cs="Arial"/>
        </w:rPr>
      </w:pPr>
      <w:r w:rsidRPr="001B4AAD">
        <w:rPr>
          <w:rFonts w:ascii="Arial" w:hAnsi="Arial" w:cs="Arial"/>
        </w:rPr>
        <w:t>Protecţia împotriva</w:t>
      </w:r>
      <w:r w:rsidRPr="001B4AAD">
        <w:rPr>
          <w:rFonts w:ascii="Arial" w:hAnsi="Arial" w:cs="Arial"/>
          <w:spacing w:val="-1"/>
        </w:rPr>
        <w:t xml:space="preserve"> </w:t>
      </w:r>
      <w:r w:rsidRPr="001B4AAD">
        <w:rPr>
          <w:rFonts w:ascii="Arial" w:hAnsi="Arial" w:cs="Arial"/>
        </w:rPr>
        <w:t>radiaţiilor</w:t>
      </w:r>
      <w:r w:rsidR="00CC5441" w:rsidRPr="001B4AAD">
        <w:rPr>
          <w:rFonts w:ascii="Arial" w:hAnsi="Arial" w:cs="Arial"/>
        </w:rPr>
        <w:t xml:space="preserve"> </w:t>
      </w:r>
      <w:r w:rsidR="00CC5441" w:rsidRPr="001B4AAD">
        <w:rPr>
          <w:rFonts w:ascii="Arial" w:hAnsi="Arial" w:cs="Arial"/>
          <w:b/>
        </w:rPr>
        <w:t>– nu este cazul</w:t>
      </w:r>
      <w:r w:rsidR="007031E6" w:rsidRPr="001B4AAD">
        <w:rPr>
          <w:rFonts w:ascii="Arial" w:hAnsi="Arial" w:cs="Arial"/>
          <w:b/>
        </w:rPr>
        <w:t>. Nu exista surse de radiatii.</w:t>
      </w:r>
    </w:p>
    <w:p w:rsidR="00F5254A" w:rsidRPr="001B4AAD" w:rsidRDefault="00F5254A" w:rsidP="00F5254A">
      <w:pPr>
        <w:pStyle w:val="ListParagraph"/>
        <w:numPr>
          <w:ilvl w:val="1"/>
          <w:numId w:val="7"/>
        </w:numPr>
        <w:tabs>
          <w:tab w:val="left" w:pos="1193"/>
        </w:tabs>
        <w:spacing w:line="267" w:lineRule="exact"/>
        <w:ind w:hanging="361"/>
        <w:rPr>
          <w:rFonts w:ascii="Arial" w:hAnsi="Arial" w:cs="Arial"/>
        </w:rPr>
      </w:pPr>
      <w:r w:rsidRPr="001B4AAD">
        <w:rPr>
          <w:rFonts w:ascii="Arial" w:hAnsi="Arial" w:cs="Arial"/>
        </w:rPr>
        <w:t>sursele de</w:t>
      </w:r>
      <w:r w:rsidRPr="001B4AAD">
        <w:rPr>
          <w:rFonts w:ascii="Arial" w:hAnsi="Arial" w:cs="Arial"/>
          <w:spacing w:val="-2"/>
        </w:rPr>
        <w:t xml:space="preserve"> </w:t>
      </w:r>
      <w:r w:rsidRPr="001B4AAD">
        <w:rPr>
          <w:rFonts w:ascii="Arial" w:hAnsi="Arial" w:cs="Arial"/>
        </w:rPr>
        <w:t>radiaţii;</w:t>
      </w:r>
    </w:p>
    <w:p w:rsidR="00F5254A" w:rsidRPr="00330794" w:rsidRDefault="00F5254A" w:rsidP="00F5254A">
      <w:pPr>
        <w:pStyle w:val="ListParagraph"/>
        <w:numPr>
          <w:ilvl w:val="1"/>
          <w:numId w:val="7"/>
        </w:numPr>
        <w:tabs>
          <w:tab w:val="left" w:pos="1193"/>
        </w:tabs>
        <w:ind w:hanging="361"/>
        <w:rPr>
          <w:rFonts w:ascii="Arial" w:hAnsi="Arial" w:cs="Arial"/>
          <w:color w:val="FF0000"/>
        </w:rPr>
      </w:pPr>
      <w:r w:rsidRPr="001B4AAD">
        <w:rPr>
          <w:rFonts w:ascii="Arial" w:hAnsi="Arial" w:cs="Arial"/>
        </w:rPr>
        <w:t>amenajările şi dotările pentru protecţia împotriva</w:t>
      </w:r>
      <w:r w:rsidRPr="001B4AAD">
        <w:rPr>
          <w:rFonts w:ascii="Arial" w:hAnsi="Arial" w:cs="Arial"/>
          <w:spacing w:val="-3"/>
        </w:rPr>
        <w:t xml:space="preserve"> </w:t>
      </w:r>
      <w:r w:rsidRPr="001B4AAD">
        <w:rPr>
          <w:rFonts w:ascii="Arial" w:hAnsi="Arial" w:cs="Arial"/>
        </w:rPr>
        <w:t>radiaţiilor</w:t>
      </w:r>
      <w:r w:rsidRPr="00330794">
        <w:rPr>
          <w:rFonts w:ascii="Arial" w:hAnsi="Arial" w:cs="Arial"/>
          <w:color w:val="FF0000"/>
        </w:rPr>
        <w:t>.</w:t>
      </w:r>
    </w:p>
    <w:p w:rsidR="00A47143" w:rsidRPr="00A47143" w:rsidRDefault="00F5254A" w:rsidP="00F5254A">
      <w:pPr>
        <w:pStyle w:val="ListParagraph"/>
        <w:numPr>
          <w:ilvl w:val="0"/>
          <w:numId w:val="7"/>
        </w:numPr>
        <w:tabs>
          <w:tab w:val="left" w:pos="833"/>
        </w:tabs>
        <w:jc w:val="both"/>
        <w:rPr>
          <w:rFonts w:ascii="Arial" w:hAnsi="Arial" w:cs="Arial"/>
        </w:rPr>
      </w:pPr>
      <w:r w:rsidRPr="00045E43">
        <w:rPr>
          <w:rFonts w:ascii="Arial" w:hAnsi="Arial" w:cs="Arial"/>
        </w:rPr>
        <w:t>Protecţia solului şi a</w:t>
      </w:r>
      <w:r w:rsidRPr="00045E43">
        <w:rPr>
          <w:rFonts w:ascii="Arial" w:hAnsi="Arial" w:cs="Arial"/>
          <w:spacing w:val="-1"/>
        </w:rPr>
        <w:t xml:space="preserve"> </w:t>
      </w:r>
      <w:r w:rsidR="00045E43" w:rsidRPr="00045E43">
        <w:rPr>
          <w:rFonts w:ascii="Arial" w:hAnsi="Arial" w:cs="Arial"/>
        </w:rPr>
        <w:t xml:space="preserve">subsolului </w:t>
      </w:r>
      <w:r w:rsidR="00045E43" w:rsidRPr="00045E43">
        <w:rPr>
          <w:rFonts w:ascii="Arial" w:hAnsi="Arial" w:cs="Arial"/>
          <w:b/>
        </w:rPr>
        <w:t xml:space="preserve">– activitatea desfasurata in cladire nu genereaza </w:t>
      </w:r>
    </w:p>
    <w:p w:rsidR="00F5254A" w:rsidRPr="00A47143" w:rsidRDefault="00045E43" w:rsidP="00A47143">
      <w:pPr>
        <w:tabs>
          <w:tab w:val="left" w:pos="833"/>
        </w:tabs>
        <w:rPr>
          <w:rFonts w:ascii="Arial" w:hAnsi="Arial" w:cs="Arial"/>
        </w:rPr>
      </w:pPr>
      <w:r w:rsidRPr="00A47143">
        <w:rPr>
          <w:rFonts w:ascii="Arial" w:hAnsi="Arial" w:cs="Arial"/>
          <w:b/>
        </w:rPr>
        <w:t>surse de poluare a solului sau subsolului. Apele pluviale de pe terasele cladirii sunt preluate de reteaua de canalizare oraseneasca, existenta</w:t>
      </w:r>
    </w:p>
    <w:p w:rsidR="00F5254A" w:rsidRPr="00045E43" w:rsidRDefault="00F5254A" w:rsidP="00F5254A">
      <w:pPr>
        <w:pStyle w:val="ListParagraph"/>
        <w:numPr>
          <w:ilvl w:val="1"/>
          <w:numId w:val="7"/>
        </w:numPr>
        <w:tabs>
          <w:tab w:val="left" w:pos="1193"/>
        </w:tabs>
        <w:ind w:hanging="361"/>
        <w:rPr>
          <w:rFonts w:ascii="Arial" w:hAnsi="Arial" w:cs="Arial"/>
        </w:rPr>
      </w:pPr>
      <w:r w:rsidRPr="00045E43">
        <w:rPr>
          <w:rFonts w:ascii="Arial" w:hAnsi="Arial" w:cs="Arial"/>
        </w:rPr>
        <w:t>sursele de poluanţi pentru sol, subsol, ape freatice și de</w:t>
      </w:r>
      <w:r w:rsidRPr="00045E43">
        <w:rPr>
          <w:rFonts w:ascii="Arial" w:hAnsi="Arial" w:cs="Arial"/>
          <w:spacing w:val="-8"/>
        </w:rPr>
        <w:t xml:space="preserve"> </w:t>
      </w:r>
      <w:r w:rsidR="00045E43" w:rsidRPr="00045E43">
        <w:rPr>
          <w:rFonts w:ascii="Arial" w:hAnsi="Arial" w:cs="Arial"/>
        </w:rPr>
        <w:t>adâncime;</w:t>
      </w:r>
    </w:p>
    <w:p w:rsidR="00F5254A" w:rsidRPr="00045E43" w:rsidRDefault="00F5254A" w:rsidP="00F5254A">
      <w:pPr>
        <w:pStyle w:val="ListParagraph"/>
        <w:numPr>
          <w:ilvl w:val="1"/>
          <w:numId w:val="7"/>
        </w:numPr>
        <w:tabs>
          <w:tab w:val="left" w:pos="1193"/>
        </w:tabs>
        <w:spacing w:before="1"/>
        <w:ind w:hanging="361"/>
        <w:rPr>
          <w:rFonts w:ascii="Arial" w:hAnsi="Arial" w:cs="Arial"/>
        </w:rPr>
      </w:pPr>
      <w:r w:rsidRPr="00045E43">
        <w:rPr>
          <w:rFonts w:ascii="Arial" w:hAnsi="Arial" w:cs="Arial"/>
        </w:rPr>
        <w:t>lucrările şi dotările pentru protecţia solului şi a</w:t>
      </w:r>
      <w:r w:rsidRPr="00045E43">
        <w:rPr>
          <w:rFonts w:ascii="Arial" w:hAnsi="Arial" w:cs="Arial"/>
          <w:spacing w:val="-7"/>
        </w:rPr>
        <w:t xml:space="preserve"> </w:t>
      </w:r>
      <w:r w:rsidRPr="00045E43">
        <w:rPr>
          <w:rFonts w:ascii="Arial" w:hAnsi="Arial" w:cs="Arial"/>
        </w:rPr>
        <w:t>subsolului.</w:t>
      </w:r>
    </w:p>
    <w:p w:rsidR="00A47143" w:rsidRPr="00A47143" w:rsidRDefault="00F5254A" w:rsidP="00F5254A">
      <w:pPr>
        <w:pStyle w:val="ListParagraph"/>
        <w:numPr>
          <w:ilvl w:val="0"/>
          <w:numId w:val="7"/>
        </w:numPr>
        <w:tabs>
          <w:tab w:val="left" w:pos="833"/>
        </w:tabs>
        <w:jc w:val="both"/>
        <w:rPr>
          <w:rFonts w:ascii="Arial" w:hAnsi="Arial" w:cs="Arial"/>
        </w:rPr>
      </w:pPr>
      <w:r w:rsidRPr="001B4AAD">
        <w:rPr>
          <w:rFonts w:ascii="Arial" w:hAnsi="Arial" w:cs="Arial"/>
        </w:rPr>
        <w:t>Protecţia ecosistemelor terestre şi</w:t>
      </w:r>
      <w:r w:rsidRPr="001B4AAD">
        <w:rPr>
          <w:rFonts w:ascii="Arial" w:hAnsi="Arial" w:cs="Arial"/>
          <w:spacing w:val="-3"/>
        </w:rPr>
        <w:t xml:space="preserve"> </w:t>
      </w:r>
      <w:r w:rsidR="00CC5441" w:rsidRPr="001B4AAD">
        <w:rPr>
          <w:rFonts w:ascii="Arial" w:hAnsi="Arial" w:cs="Arial"/>
        </w:rPr>
        <w:t xml:space="preserve">acvatice </w:t>
      </w:r>
      <w:r w:rsidR="00CC5441" w:rsidRPr="001B4AAD">
        <w:rPr>
          <w:rFonts w:ascii="Arial" w:hAnsi="Arial" w:cs="Arial"/>
          <w:b/>
        </w:rPr>
        <w:t>– nu este cazul</w:t>
      </w:r>
      <w:r w:rsidR="001B4AAD" w:rsidRPr="001B4AAD">
        <w:rPr>
          <w:rFonts w:ascii="Arial" w:hAnsi="Arial" w:cs="Arial"/>
          <w:b/>
        </w:rPr>
        <w:t xml:space="preserve">. Obiectivul este amplasat </w:t>
      </w:r>
    </w:p>
    <w:p w:rsidR="00F5254A" w:rsidRPr="00A47143" w:rsidRDefault="001B4AAD" w:rsidP="00A47143">
      <w:pPr>
        <w:tabs>
          <w:tab w:val="left" w:pos="833"/>
        </w:tabs>
        <w:rPr>
          <w:rFonts w:ascii="Arial" w:hAnsi="Arial" w:cs="Arial"/>
        </w:rPr>
      </w:pPr>
      <w:r w:rsidRPr="00A47143">
        <w:rPr>
          <w:rFonts w:ascii="Arial" w:hAnsi="Arial" w:cs="Arial"/>
          <w:b/>
        </w:rPr>
        <w:t>in zona centrala a Municipiului Bucuresti.</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identificarea arealelor sensibile ce pot fi afectate de</w:t>
      </w:r>
      <w:r w:rsidRPr="001B4AAD">
        <w:rPr>
          <w:rFonts w:ascii="Arial" w:hAnsi="Arial" w:cs="Arial"/>
          <w:spacing w:val="-4"/>
        </w:rPr>
        <w:t xml:space="preserve"> </w:t>
      </w:r>
      <w:r w:rsidRPr="001B4AAD">
        <w:rPr>
          <w:rFonts w:ascii="Arial" w:hAnsi="Arial" w:cs="Arial"/>
        </w:rPr>
        <w:t>proiect;</w:t>
      </w:r>
    </w:p>
    <w:p w:rsidR="00F5254A" w:rsidRPr="001B4AAD" w:rsidRDefault="00F5254A" w:rsidP="00F5254A">
      <w:pPr>
        <w:pStyle w:val="ListParagraph"/>
        <w:numPr>
          <w:ilvl w:val="1"/>
          <w:numId w:val="7"/>
        </w:numPr>
        <w:tabs>
          <w:tab w:val="left" w:pos="1193"/>
        </w:tabs>
        <w:ind w:hanging="361"/>
        <w:rPr>
          <w:rFonts w:ascii="Arial" w:hAnsi="Arial" w:cs="Arial"/>
        </w:rPr>
      </w:pPr>
      <w:r w:rsidRPr="001B4AAD">
        <w:rPr>
          <w:rFonts w:ascii="Arial" w:hAnsi="Arial" w:cs="Arial"/>
        </w:rPr>
        <w:t>lucrările, dotările şi măsurile pentru protecţia biodiversităţii, monumentelor naturii şi ariilor</w:t>
      </w:r>
      <w:r w:rsidRPr="001B4AAD">
        <w:rPr>
          <w:rFonts w:ascii="Arial" w:hAnsi="Arial" w:cs="Arial"/>
          <w:spacing w:val="-21"/>
        </w:rPr>
        <w:t xml:space="preserve"> </w:t>
      </w:r>
      <w:r w:rsidRPr="001B4AAD">
        <w:rPr>
          <w:rFonts w:ascii="Arial" w:hAnsi="Arial" w:cs="Arial"/>
        </w:rPr>
        <w:t>protejate.</w:t>
      </w:r>
    </w:p>
    <w:p w:rsidR="00A47143" w:rsidRDefault="00F5254A" w:rsidP="00F5254A">
      <w:pPr>
        <w:pStyle w:val="ListParagraph"/>
        <w:numPr>
          <w:ilvl w:val="0"/>
          <w:numId w:val="7"/>
        </w:numPr>
        <w:tabs>
          <w:tab w:val="left" w:pos="833"/>
        </w:tabs>
        <w:spacing w:before="1"/>
        <w:jc w:val="both"/>
        <w:rPr>
          <w:rFonts w:ascii="Arial" w:hAnsi="Arial" w:cs="Arial"/>
          <w:b/>
        </w:rPr>
      </w:pPr>
      <w:r w:rsidRPr="00B56BDF">
        <w:rPr>
          <w:rFonts w:ascii="Arial" w:hAnsi="Arial" w:cs="Arial"/>
        </w:rPr>
        <w:t>Protecţia aşezărilor umane şi a altor obiective de interes</w:t>
      </w:r>
      <w:r w:rsidRPr="00B56BDF">
        <w:rPr>
          <w:rFonts w:ascii="Arial" w:hAnsi="Arial" w:cs="Arial"/>
          <w:spacing w:val="-6"/>
        </w:rPr>
        <w:t xml:space="preserve"> </w:t>
      </w:r>
      <w:r w:rsidR="00B56BDF" w:rsidRPr="00B56BDF">
        <w:rPr>
          <w:rFonts w:ascii="Arial" w:hAnsi="Arial" w:cs="Arial"/>
        </w:rPr>
        <w:t xml:space="preserve">public </w:t>
      </w:r>
      <w:r w:rsidR="00B56BDF" w:rsidRPr="00B56BDF">
        <w:rPr>
          <w:rFonts w:ascii="Arial" w:hAnsi="Arial" w:cs="Arial"/>
          <w:b/>
        </w:rPr>
        <w:t xml:space="preserve">– proiectul consta in </w:t>
      </w:r>
    </w:p>
    <w:p w:rsidR="00B85036" w:rsidRDefault="00B56BDF" w:rsidP="00A47143">
      <w:pPr>
        <w:tabs>
          <w:tab w:val="left" w:pos="833"/>
        </w:tabs>
        <w:spacing w:before="1"/>
        <w:rPr>
          <w:rFonts w:ascii="Arial" w:hAnsi="Arial" w:cs="Arial"/>
          <w:b/>
        </w:rPr>
      </w:pPr>
      <w:r w:rsidRPr="00A47143">
        <w:rPr>
          <w:rFonts w:ascii="Arial" w:hAnsi="Arial" w:cs="Arial"/>
          <w:b/>
        </w:rPr>
        <w:t>suprainaltarea unei cladiri existente, in limitele perimetrale ale acesteia. Nu sunt afectate imobilele invecinate acesteia.</w:t>
      </w:r>
      <w:r w:rsidR="00F73512" w:rsidRPr="00A47143">
        <w:rPr>
          <w:rFonts w:ascii="Arial" w:hAnsi="Arial" w:cs="Arial"/>
          <w:b/>
        </w:rPr>
        <w:t xml:space="preserve"> </w:t>
      </w:r>
      <w:r w:rsidR="00F73512" w:rsidRPr="00B85036">
        <w:rPr>
          <w:rFonts w:ascii="Arial" w:hAnsi="Arial" w:cs="Arial"/>
          <w:b/>
        </w:rPr>
        <w:t xml:space="preserve">Proiectul are avizul Ministerului </w:t>
      </w:r>
      <w:r w:rsidR="00B85036" w:rsidRPr="00B85036">
        <w:rPr>
          <w:rFonts w:ascii="Arial" w:hAnsi="Arial" w:cs="Arial"/>
          <w:b/>
        </w:rPr>
        <w:t>Culturii</w:t>
      </w:r>
      <w:r w:rsidR="00B85036">
        <w:rPr>
          <w:rFonts w:ascii="Arial" w:hAnsi="Arial" w:cs="Arial"/>
          <w:b/>
        </w:rPr>
        <w:t xml:space="preserve"> </w:t>
      </w:r>
    </w:p>
    <w:p w:rsidR="00F5254A" w:rsidRPr="00A47143" w:rsidRDefault="00B85036" w:rsidP="00A47143">
      <w:pPr>
        <w:tabs>
          <w:tab w:val="left" w:pos="833"/>
        </w:tabs>
        <w:spacing w:before="1"/>
        <w:rPr>
          <w:rFonts w:ascii="Arial" w:hAnsi="Arial" w:cs="Arial"/>
          <w:b/>
        </w:rPr>
      </w:pPr>
      <w:r>
        <w:rPr>
          <w:rFonts w:ascii="Arial" w:hAnsi="Arial" w:cs="Arial"/>
          <w:b/>
        </w:rPr>
        <w:t>(aviz nr78/Z/29.01.2020)</w:t>
      </w:r>
      <w:r w:rsidR="00F73512" w:rsidRPr="00A47143">
        <w:rPr>
          <w:rFonts w:ascii="Arial" w:hAnsi="Arial" w:cs="Arial"/>
          <w:b/>
        </w:rPr>
        <w:t xml:space="preserve">    </w:t>
      </w:r>
    </w:p>
    <w:p w:rsidR="00F5254A" w:rsidRPr="00B56BDF" w:rsidRDefault="00F5254A" w:rsidP="00F5254A">
      <w:pPr>
        <w:pStyle w:val="ListParagraph"/>
        <w:numPr>
          <w:ilvl w:val="1"/>
          <w:numId w:val="7"/>
        </w:numPr>
        <w:tabs>
          <w:tab w:val="left" w:pos="1193"/>
        </w:tabs>
        <w:ind w:right="122"/>
        <w:rPr>
          <w:rFonts w:ascii="Arial" w:hAnsi="Arial" w:cs="Arial"/>
        </w:rPr>
      </w:pPr>
      <w:r w:rsidRPr="00B56BDF">
        <w:rPr>
          <w:rFonts w:ascii="Arial" w:hAnsi="Arial" w:cs="Arial"/>
        </w:rPr>
        <w:t>identificarea obiectivelor de interes public, distanţa faţă de aşezările umane, respectiv faţă de monumente istorice şi de arhitectură, alte zone asupra cărora există instituit un regim de restricţie, zone de interes tradiţional</w:t>
      </w:r>
      <w:r w:rsidRPr="00B56BDF">
        <w:rPr>
          <w:rFonts w:ascii="Arial" w:hAnsi="Arial" w:cs="Arial"/>
          <w:spacing w:val="-3"/>
        </w:rPr>
        <w:t xml:space="preserve"> </w:t>
      </w:r>
      <w:r w:rsidRPr="00B56BDF">
        <w:rPr>
          <w:rFonts w:ascii="Arial" w:hAnsi="Arial" w:cs="Arial"/>
        </w:rPr>
        <w:t>etc.;</w:t>
      </w:r>
    </w:p>
    <w:p w:rsidR="00F5254A" w:rsidRPr="00B56BDF" w:rsidRDefault="00F5254A" w:rsidP="00F5254A">
      <w:pPr>
        <w:pStyle w:val="ListParagraph"/>
        <w:numPr>
          <w:ilvl w:val="1"/>
          <w:numId w:val="7"/>
        </w:numPr>
        <w:tabs>
          <w:tab w:val="left" w:pos="1193"/>
        </w:tabs>
        <w:ind w:right="122"/>
        <w:rPr>
          <w:rFonts w:ascii="Arial" w:hAnsi="Arial" w:cs="Arial"/>
        </w:rPr>
      </w:pPr>
      <w:r w:rsidRPr="00B56BDF">
        <w:rPr>
          <w:rFonts w:ascii="Arial" w:hAnsi="Arial" w:cs="Arial"/>
        </w:rPr>
        <w:t>lucrările, dotările şi măsurile pentru protecţia aşezărilor umane şi a obiectivelor protejate şi/sau de interes public.</w:t>
      </w:r>
    </w:p>
    <w:p w:rsidR="00A47143" w:rsidRDefault="00F5254A" w:rsidP="00F5254A">
      <w:pPr>
        <w:pStyle w:val="ListParagraph"/>
        <w:numPr>
          <w:ilvl w:val="0"/>
          <w:numId w:val="7"/>
        </w:numPr>
        <w:tabs>
          <w:tab w:val="left" w:pos="833"/>
        </w:tabs>
        <w:ind w:right="119"/>
        <w:jc w:val="both"/>
        <w:rPr>
          <w:rFonts w:ascii="Arial" w:hAnsi="Arial" w:cs="Arial"/>
          <w:b/>
        </w:rPr>
      </w:pPr>
      <w:r w:rsidRPr="00E72CE1">
        <w:rPr>
          <w:rFonts w:ascii="Arial" w:hAnsi="Arial" w:cs="Arial"/>
        </w:rPr>
        <w:t>Prevenirea</w:t>
      </w:r>
      <w:r w:rsidRPr="00E72CE1">
        <w:rPr>
          <w:rFonts w:ascii="Arial" w:hAnsi="Arial" w:cs="Arial"/>
          <w:spacing w:val="-12"/>
        </w:rPr>
        <w:t xml:space="preserve"> </w:t>
      </w:r>
      <w:r w:rsidRPr="00E72CE1">
        <w:rPr>
          <w:rFonts w:ascii="Arial" w:hAnsi="Arial" w:cs="Arial"/>
        </w:rPr>
        <w:t>și</w:t>
      </w:r>
      <w:r w:rsidRPr="00E72CE1">
        <w:rPr>
          <w:rFonts w:ascii="Arial" w:hAnsi="Arial" w:cs="Arial"/>
          <w:spacing w:val="-9"/>
        </w:rPr>
        <w:t xml:space="preserve"> </w:t>
      </w:r>
      <w:r w:rsidRPr="00E72CE1">
        <w:rPr>
          <w:rFonts w:ascii="Arial" w:hAnsi="Arial" w:cs="Arial"/>
        </w:rPr>
        <w:t>gestionarea</w:t>
      </w:r>
      <w:r w:rsidRPr="00E72CE1">
        <w:rPr>
          <w:rFonts w:ascii="Arial" w:hAnsi="Arial" w:cs="Arial"/>
          <w:spacing w:val="-10"/>
        </w:rPr>
        <w:t xml:space="preserve"> </w:t>
      </w:r>
      <w:r w:rsidRPr="00E72CE1">
        <w:rPr>
          <w:rFonts w:ascii="Arial" w:hAnsi="Arial" w:cs="Arial"/>
        </w:rPr>
        <w:t>deșeurilor</w:t>
      </w:r>
      <w:r w:rsidRPr="00E72CE1">
        <w:rPr>
          <w:rFonts w:ascii="Arial" w:hAnsi="Arial" w:cs="Arial"/>
          <w:spacing w:val="-12"/>
        </w:rPr>
        <w:t xml:space="preserve"> </w:t>
      </w:r>
      <w:r w:rsidRPr="00E72CE1">
        <w:rPr>
          <w:rFonts w:ascii="Arial" w:hAnsi="Arial" w:cs="Arial"/>
        </w:rPr>
        <w:t>generate</w:t>
      </w:r>
      <w:r w:rsidRPr="00E72CE1">
        <w:rPr>
          <w:rFonts w:ascii="Arial" w:hAnsi="Arial" w:cs="Arial"/>
          <w:spacing w:val="-9"/>
        </w:rPr>
        <w:t xml:space="preserve"> </w:t>
      </w:r>
      <w:r w:rsidRPr="00E72CE1">
        <w:rPr>
          <w:rFonts w:ascii="Arial" w:hAnsi="Arial" w:cs="Arial"/>
        </w:rPr>
        <w:t>pe</w:t>
      </w:r>
      <w:r w:rsidRPr="00E72CE1">
        <w:rPr>
          <w:rFonts w:ascii="Arial" w:hAnsi="Arial" w:cs="Arial"/>
          <w:spacing w:val="-9"/>
        </w:rPr>
        <w:t xml:space="preserve"> </w:t>
      </w:r>
      <w:r w:rsidRPr="00E72CE1">
        <w:rPr>
          <w:rFonts w:ascii="Arial" w:hAnsi="Arial" w:cs="Arial"/>
        </w:rPr>
        <w:t>amplasament</w:t>
      </w:r>
      <w:r w:rsidRPr="00E72CE1">
        <w:rPr>
          <w:rFonts w:ascii="Arial" w:hAnsi="Arial" w:cs="Arial"/>
          <w:spacing w:val="-8"/>
        </w:rPr>
        <w:t xml:space="preserve"> </w:t>
      </w:r>
      <w:r w:rsidRPr="00E72CE1">
        <w:rPr>
          <w:rFonts w:ascii="Arial" w:hAnsi="Arial" w:cs="Arial"/>
        </w:rPr>
        <w:t>în</w:t>
      </w:r>
      <w:r w:rsidRPr="00E72CE1">
        <w:rPr>
          <w:rFonts w:ascii="Arial" w:hAnsi="Arial" w:cs="Arial"/>
          <w:spacing w:val="-11"/>
        </w:rPr>
        <w:t xml:space="preserve"> </w:t>
      </w:r>
      <w:r w:rsidRPr="00E72CE1">
        <w:rPr>
          <w:rFonts w:ascii="Arial" w:hAnsi="Arial" w:cs="Arial"/>
        </w:rPr>
        <w:t>timpul</w:t>
      </w:r>
      <w:r w:rsidRPr="00E72CE1">
        <w:rPr>
          <w:rFonts w:ascii="Arial" w:hAnsi="Arial" w:cs="Arial"/>
          <w:spacing w:val="-9"/>
        </w:rPr>
        <w:t xml:space="preserve"> </w:t>
      </w:r>
      <w:r w:rsidRPr="00E72CE1">
        <w:rPr>
          <w:rFonts w:ascii="Arial" w:hAnsi="Arial" w:cs="Arial"/>
        </w:rPr>
        <w:t>realizării</w:t>
      </w:r>
      <w:r w:rsidRPr="00E72CE1">
        <w:rPr>
          <w:rFonts w:ascii="Arial" w:hAnsi="Arial" w:cs="Arial"/>
          <w:spacing w:val="-13"/>
        </w:rPr>
        <w:t xml:space="preserve"> </w:t>
      </w:r>
      <w:r w:rsidRPr="00E72CE1">
        <w:rPr>
          <w:rFonts w:ascii="Arial" w:hAnsi="Arial" w:cs="Arial"/>
        </w:rPr>
        <w:t>proiectului/în</w:t>
      </w:r>
      <w:r w:rsidRPr="00E72CE1">
        <w:rPr>
          <w:rFonts w:ascii="Arial" w:hAnsi="Arial" w:cs="Arial"/>
          <w:spacing w:val="-10"/>
        </w:rPr>
        <w:t xml:space="preserve"> </w:t>
      </w:r>
      <w:r w:rsidRPr="00E72CE1">
        <w:rPr>
          <w:rFonts w:ascii="Arial" w:hAnsi="Arial" w:cs="Arial"/>
        </w:rPr>
        <w:t>timpul</w:t>
      </w:r>
      <w:r w:rsidRPr="00E72CE1">
        <w:rPr>
          <w:rFonts w:ascii="Arial" w:hAnsi="Arial" w:cs="Arial"/>
          <w:spacing w:val="-7"/>
        </w:rPr>
        <w:t xml:space="preserve"> </w:t>
      </w:r>
      <w:r w:rsidRPr="00E72CE1">
        <w:rPr>
          <w:rFonts w:ascii="Arial" w:hAnsi="Arial" w:cs="Arial"/>
        </w:rPr>
        <w:t>exploatării, inclusiv</w:t>
      </w:r>
      <w:r w:rsidRPr="00E72CE1">
        <w:rPr>
          <w:rFonts w:ascii="Arial" w:hAnsi="Arial" w:cs="Arial"/>
          <w:spacing w:val="-1"/>
        </w:rPr>
        <w:t xml:space="preserve"> </w:t>
      </w:r>
      <w:r w:rsidR="00045E43" w:rsidRPr="00E72CE1">
        <w:rPr>
          <w:rFonts w:ascii="Arial" w:hAnsi="Arial" w:cs="Arial"/>
        </w:rPr>
        <w:t xml:space="preserve">eliminarea </w:t>
      </w:r>
      <w:r w:rsidR="00045E43" w:rsidRPr="00E72CE1">
        <w:rPr>
          <w:rFonts w:ascii="Arial" w:hAnsi="Arial" w:cs="Arial"/>
          <w:b/>
        </w:rPr>
        <w:t>– gunoiul rezultat din activitatea</w:t>
      </w:r>
    </w:p>
    <w:p w:rsidR="00F5254A" w:rsidRPr="00A47143" w:rsidRDefault="00045E43" w:rsidP="00A47143">
      <w:pPr>
        <w:tabs>
          <w:tab w:val="left" w:pos="833"/>
        </w:tabs>
        <w:ind w:right="119"/>
        <w:rPr>
          <w:rFonts w:ascii="Arial" w:hAnsi="Arial" w:cs="Arial"/>
          <w:b/>
        </w:rPr>
      </w:pPr>
      <w:r w:rsidRPr="00A47143">
        <w:rPr>
          <w:rFonts w:ascii="Arial" w:hAnsi="Arial" w:cs="Arial"/>
          <w:b/>
        </w:rPr>
        <w:t xml:space="preserve"> zilnica, se va colecta in recipiente corespunzatoare fiecarui tip si se vor depozita temporar pe platforma betonata, special amenajata, in incinta proprietatii. Platforma va fi amenajata pentru fiecare tip de deseu in parte. Gunoiul menajer va fi ridicat ritmic de catre o societate de salubritate </w:t>
      </w:r>
      <w:r w:rsidR="00E72CE1" w:rsidRPr="00A47143">
        <w:rPr>
          <w:rFonts w:ascii="Arial" w:hAnsi="Arial" w:cs="Arial"/>
          <w:b/>
        </w:rPr>
        <w:t>iar deseurile recuperabile ( plastic, sticla etc), vor fi preluate de catre o societate ce activeaza in domeniu.</w:t>
      </w:r>
    </w:p>
    <w:p w:rsidR="00F5254A" w:rsidRPr="00E72CE1" w:rsidRDefault="00F5254A" w:rsidP="00F5254A">
      <w:pPr>
        <w:pStyle w:val="ListParagraph"/>
        <w:numPr>
          <w:ilvl w:val="1"/>
          <w:numId w:val="7"/>
        </w:numPr>
        <w:tabs>
          <w:tab w:val="left" w:pos="1192"/>
          <w:tab w:val="left" w:pos="1193"/>
        </w:tabs>
        <w:ind w:right="119"/>
        <w:jc w:val="left"/>
        <w:rPr>
          <w:rFonts w:ascii="Arial" w:hAnsi="Arial" w:cs="Arial"/>
        </w:rPr>
      </w:pPr>
      <w:r w:rsidRPr="00E72CE1">
        <w:rPr>
          <w:rFonts w:ascii="Arial" w:hAnsi="Arial" w:cs="Arial"/>
        </w:rPr>
        <w:t>lista deșeurilor (clasificate și codificate în conformitate cu prevederile legislației europene și naționale privind deșeurile), cantități de deșeuri</w:t>
      </w:r>
      <w:r w:rsidRPr="00E72CE1">
        <w:rPr>
          <w:rFonts w:ascii="Arial" w:hAnsi="Arial" w:cs="Arial"/>
          <w:spacing w:val="-5"/>
        </w:rPr>
        <w:t xml:space="preserve"> </w:t>
      </w:r>
      <w:r w:rsidRPr="00E72CE1">
        <w:rPr>
          <w:rFonts w:ascii="Arial" w:hAnsi="Arial" w:cs="Arial"/>
        </w:rPr>
        <w:t>generate;</w:t>
      </w:r>
    </w:p>
    <w:p w:rsidR="00F5254A" w:rsidRPr="00204813" w:rsidRDefault="00F5254A" w:rsidP="00F5254A">
      <w:pPr>
        <w:pStyle w:val="ListParagraph"/>
        <w:numPr>
          <w:ilvl w:val="1"/>
          <w:numId w:val="7"/>
        </w:numPr>
        <w:tabs>
          <w:tab w:val="left" w:pos="1192"/>
          <w:tab w:val="left" w:pos="1193"/>
        </w:tabs>
        <w:ind w:hanging="361"/>
        <w:jc w:val="left"/>
        <w:rPr>
          <w:rFonts w:ascii="Arial" w:hAnsi="Arial" w:cs="Arial"/>
        </w:rPr>
      </w:pPr>
      <w:r w:rsidRPr="00204813">
        <w:rPr>
          <w:rFonts w:ascii="Arial" w:hAnsi="Arial" w:cs="Arial"/>
        </w:rPr>
        <w:t>programul de prevenire și reducere a cantităților de deșeuri</w:t>
      </w:r>
      <w:r w:rsidRPr="00204813">
        <w:rPr>
          <w:rFonts w:ascii="Arial" w:hAnsi="Arial" w:cs="Arial"/>
          <w:spacing w:val="-7"/>
        </w:rPr>
        <w:t xml:space="preserve"> </w:t>
      </w:r>
      <w:r w:rsidRPr="00204813">
        <w:rPr>
          <w:rFonts w:ascii="Arial" w:hAnsi="Arial" w:cs="Arial"/>
        </w:rPr>
        <w:t>generate;</w:t>
      </w:r>
    </w:p>
    <w:p w:rsidR="00F5254A" w:rsidRPr="00204813" w:rsidRDefault="00F5254A" w:rsidP="00F5254A">
      <w:pPr>
        <w:pStyle w:val="ListParagraph"/>
        <w:numPr>
          <w:ilvl w:val="1"/>
          <w:numId w:val="7"/>
        </w:numPr>
        <w:tabs>
          <w:tab w:val="left" w:pos="1185"/>
          <w:tab w:val="left" w:pos="1186"/>
        </w:tabs>
        <w:spacing w:line="268" w:lineRule="exact"/>
        <w:ind w:left="1185" w:hanging="356"/>
        <w:jc w:val="left"/>
        <w:rPr>
          <w:rFonts w:ascii="Arial" w:hAnsi="Arial" w:cs="Arial"/>
        </w:rPr>
      </w:pPr>
      <w:r w:rsidRPr="00204813">
        <w:rPr>
          <w:rFonts w:ascii="Arial" w:hAnsi="Arial" w:cs="Arial"/>
        </w:rPr>
        <w:t>planul de gestionare a</w:t>
      </w:r>
      <w:r w:rsidRPr="00204813">
        <w:rPr>
          <w:rFonts w:ascii="Arial" w:hAnsi="Arial" w:cs="Arial"/>
          <w:spacing w:val="-3"/>
        </w:rPr>
        <w:t xml:space="preserve"> </w:t>
      </w:r>
      <w:r w:rsidRPr="00204813">
        <w:rPr>
          <w:rFonts w:ascii="Arial" w:hAnsi="Arial" w:cs="Arial"/>
        </w:rPr>
        <w:t>deșeurilor</w:t>
      </w:r>
    </w:p>
    <w:p w:rsidR="00A47143" w:rsidRPr="00A47143" w:rsidRDefault="00F5254A" w:rsidP="00F5254A">
      <w:pPr>
        <w:pStyle w:val="ListParagraph"/>
        <w:numPr>
          <w:ilvl w:val="0"/>
          <w:numId w:val="7"/>
        </w:numPr>
        <w:tabs>
          <w:tab w:val="left" w:pos="833"/>
        </w:tabs>
        <w:spacing w:line="268" w:lineRule="exact"/>
        <w:rPr>
          <w:rFonts w:ascii="Arial" w:hAnsi="Arial" w:cs="Arial"/>
        </w:rPr>
      </w:pPr>
      <w:r w:rsidRPr="00204813">
        <w:rPr>
          <w:rFonts w:ascii="Arial" w:hAnsi="Arial" w:cs="Arial"/>
        </w:rPr>
        <w:t>Gospodărirea substanţelor şi preparatelor chimice</w:t>
      </w:r>
      <w:r w:rsidRPr="00204813">
        <w:rPr>
          <w:rFonts w:ascii="Arial" w:hAnsi="Arial" w:cs="Arial"/>
          <w:spacing w:val="-3"/>
        </w:rPr>
        <w:t xml:space="preserve"> </w:t>
      </w:r>
      <w:r w:rsidR="00E72CE1" w:rsidRPr="00204813">
        <w:rPr>
          <w:rFonts w:ascii="Arial" w:hAnsi="Arial" w:cs="Arial"/>
        </w:rPr>
        <w:t xml:space="preserve">periculoase </w:t>
      </w:r>
      <w:r w:rsidR="00E72CE1" w:rsidRPr="00204813">
        <w:rPr>
          <w:rFonts w:ascii="Arial" w:hAnsi="Arial" w:cs="Arial"/>
          <w:b/>
        </w:rPr>
        <w:t>– nu este cazul</w:t>
      </w:r>
      <w:r w:rsidR="00204813" w:rsidRPr="00204813">
        <w:rPr>
          <w:rFonts w:ascii="Arial" w:hAnsi="Arial" w:cs="Arial"/>
          <w:b/>
        </w:rPr>
        <w:t xml:space="preserve">. Nu se </w:t>
      </w:r>
    </w:p>
    <w:p w:rsidR="00F5254A" w:rsidRPr="00A47143" w:rsidRDefault="00204813" w:rsidP="00A47143">
      <w:pPr>
        <w:tabs>
          <w:tab w:val="left" w:pos="833"/>
        </w:tabs>
        <w:spacing w:line="268" w:lineRule="exact"/>
        <w:rPr>
          <w:rFonts w:ascii="Arial" w:hAnsi="Arial" w:cs="Arial"/>
        </w:rPr>
      </w:pPr>
      <w:r w:rsidRPr="00A47143">
        <w:rPr>
          <w:rFonts w:ascii="Arial" w:hAnsi="Arial" w:cs="Arial"/>
          <w:b/>
        </w:rPr>
        <w:lastRenderedPageBreak/>
        <w:t>folosesc substante sau preparate chimice periculoase.</w:t>
      </w:r>
    </w:p>
    <w:p w:rsidR="00F5254A" w:rsidRPr="00204813" w:rsidRDefault="00F5254A" w:rsidP="00F5254A">
      <w:pPr>
        <w:pStyle w:val="ListParagraph"/>
        <w:numPr>
          <w:ilvl w:val="1"/>
          <w:numId w:val="7"/>
        </w:numPr>
        <w:tabs>
          <w:tab w:val="left" w:pos="1192"/>
          <w:tab w:val="left" w:pos="1193"/>
        </w:tabs>
        <w:spacing w:before="1"/>
        <w:ind w:hanging="361"/>
        <w:jc w:val="left"/>
        <w:rPr>
          <w:rFonts w:ascii="Arial" w:hAnsi="Arial" w:cs="Arial"/>
        </w:rPr>
      </w:pPr>
      <w:r w:rsidRPr="00204813">
        <w:rPr>
          <w:rFonts w:ascii="Arial" w:hAnsi="Arial" w:cs="Arial"/>
        </w:rPr>
        <w:t>substanţele şi preparatele chimice periculoase utilizate şi/sau</w:t>
      </w:r>
      <w:r w:rsidRPr="00204813">
        <w:rPr>
          <w:rFonts w:ascii="Arial" w:hAnsi="Arial" w:cs="Arial"/>
          <w:spacing w:val="-8"/>
        </w:rPr>
        <w:t xml:space="preserve"> </w:t>
      </w:r>
      <w:r w:rsidRPr="00204813">
        <w:rPr>
          <w:rFonts w:ascii="Arial" w:hAnsi="Arial" w:cs="Arial"/>
        </w:rPr>
        <w:t>produse;</w:t>
      </w:r>
    </w:p>
    <w:p w:rsidR="00F5254A" w:rsidRPr="00204813" w:rsidRDefault="00F5254A" w:rsidP="00F5254A">
      <w:pPr>
        <w:pStyle w:val="ListParagraph"/>
        <w:numPr>
          <w:ilvl w:val="1"/>
          <w:numId w:val="7"/>
        </w:numPr>
        <w:tabs>
          <w:tab w:val="left" w:pos="1192"/>
          <w:tab w:val="left" w:pos="1193"/>
        </w:tabs>
        <w:spacing w:before="42"/>
        <w:ind w:right="126"/>
        <w:jc w:val="left"/>
        <w:rPr>
          <w:rFonts w:ascii="Arial" w:hAnsi="Arial" w:cs="Arial"/>
        </w:rPr>
      </w:pPr>
      <w:r w:rsidRPr="00204813">
        <w:rPr>
          <w:rFonts w:ascii="Arial" w:hAnsi="Arial" w:cs="Arial"/>
        </w:rPr>
        <w:t>modul de gospodărire a substanţelor şi preparatelor chimice periculoase şi asigurarea condiţiilor de protecţie a factorilor de mediu şi a sănătăţii</w:t>
      </w:r>
      <w:r w:rsidRPr="00204813">
        <w:rPr>
          <w:rFonts w:ascii="Arial" w:hAnsi="Arial" w:cs="Arial"/>
          <w:spacing w:val="-10"/>
        </w:rPr>
        <w:t xml:space="preserve"> </w:t>
      </w:r>
      <w:r w:rsidRPr="00204813">
        <w:rPr>
          <w:rFonts w:ascii="Arial" w:hAnsi="Arial" w:cs="Arial"/>
        </w:rPr>
        <w:t>populaţiei.</w:t>
      </w:r>
    </w:p>
    <w:p w:rsidR="00F5254A" w:rsidRPr="00330794" w:rsidRDefault="00F5254A" w:rsidP="00F5254A">
      <w:pPr>
        <w:pStyle w:val="BodyText"/>
        <w:spacing w:before="11"/>
        <w:rPr>
          <w:rFonts w:ascii="Arial" w:hAnsi="Arial" w:cs="Arial"/>
          <w:color w:val="FF0000"/>
        </w:rPr>
      </w:pPr>
    </w:p>
    <w:p w:rsidR="00A47143" w:rsidRDefault="00F5254A" w:rsidP="00F5254A">
      <w:pPr>
        <w:pStyle w:val="ListParagraph"/>
        <w:numPr>
          <w:ilvl w:val="0"/>
          <w:numId w:val="8"/>
        </w:numPr>
        <w:tabs>
          <w:tab w:val="left" w:pos="705"/>
        </w:tabs>
        <w:ind w:left="704" w:hanging="233"/>
        <w:jc w:val="both"/>
        <w:rPr>
          <w:rFonts w:ascii="Arial" w:hAnsi="Arial" w:cs="Arial"/>
          <w:b/>
        </w:rPr>
      </w:pPr>
      <w:r w:rsidRPr="006F25B6">
        <w:rPr>
          <w:rFonts w:ascii="Arial" w:hAnsi="Arial" w:cs="Arial"/>
        </w:rPr>
        <w:t>Utilizarea resurselor naturale, in special a solului, a terenurilor, a apei si a</w:t>
      </w:r>
      <w:r w:rsidRPr="006F25B6">
        <w:rPr>
          <w:rFonts w:ascii="Arial" w:hAnsi="Arial" w:cs="Arial"/>
          <w:spacing w:val="-9"/>
        </w:rPr>
        <w:t xml:space="preserve"> </w:t>
      </w:r>
      <w:r w:rsidRPr="006F25B6">
        <w:rPr>
          <w:rFonts w:ascii="Arial" w:hAnsi="Arial" w:cs="Arial"/>
        </w:rPr>
        <w:t>biodiversitatii</w:t>
      </w:r>
      <w:r w:rsidR="006F25B6" w:rsidRPr="006F25B6">
        <w:rPr>
          <w:rFonts w:ascii="Arial" w:hAnsi="Arial" w:cs="Arial"/>
        </w:rPr>
        <w:t xml:space="preserve"> </w:t>
      </w:r>
      <w:r w:rsidR="006F25B6" w:rsidRPr="006F25B6">
        <w:rPr>
          <w:rFonts w:ascii="Arial" w:hAnsi="Arial" w:cs="Arial"/>
          <w:b/>
        </w:rPr>
        <w:t xml:space="preserve">– </w:t>
      </w:r>
    </w:p>
    <w:p w:rsidR="00F5254A" w:rsidRPr="00A47143" w:rsidRDefault="006F25B6" w:rsidP="00A47143">
      <w:pPr>
        <w:tabs>
          <w:tab w:val="left" w:pos="705"/>
        </w:tabs>
        <w:rPr>
          <w:rFonts w:ascii="Arial" w:hAnsi="Arial" w:cs="Arial"/>
          <w:b/>
        </w:rPr>
      </w:pPr>
      <w:r w:rsidRPr="00A47143">
        <w:rPr>
          <w:rFonts w:ascii="Arial" w:hAnsi="Arial" w:cs="Arial"/>
          <w:b/>
        </w:rPr>
        <w:t>nu este cazul.</w:t>
      </w:r>
    </w:p>
    <w:p w:rsidR="00F5254A" w:rsidRPr="00330794" w:rsidRDefault="00F5254A" w:rsidP="00F5254A">
      <w:pPr>
        <w:pStyle w:val="BodyText"/>
        <w:spacing w:before="8"/>
        <w:rPr>
          <w:rFonts w:ascii="Arial" w:hAnsi="Arial" w:cs="Arial"/>
          <w:color w:val="FF0000"/>
        </w:rPr>
      </w:pPr>
    </w:p>
    <w:p w:rsidR="00F5254A" w:rsidRDefault="00F5254A" w:rsidP="00F5254A">
      <w:pPr>
        <w:pStyle w:val="ListParagraph"/>
        <w:numPr>
          <w:ilvl w:val="0"/>
          <w:numId w:val="11"/>
        </w:numPr>
        <w:tabs>
          <w:tab w:val="left" w:pos="833"/>
        </w:tabs>
        <w:ind w:left="832" w:hanging="664"/>
        <w:jc w:val="both"/>
        <w:rPr>
          <w:rFonts w:ascii="Arial" w:hAnsi="Arial" w:cs="Arial"/>
        </w:rPr>
      </w:pPr>
      <w:r w:rsidRPr="006F25B6">
        <w:rPr>
          <w:rFonts w:ascii="Arial" w:hAnsi="Arial" w:cs="Arial"/>
        </w:rPr>
        <w:t>Descrierea aspectelor de mediu susceptibile a fi afectate în mod semnificativ de</w:t>
      </w:r>
      <w:r w:rsidRPr="006F25B6">
        <w:rPr>
          <w:rFonts w:ascii="Arial" w:hAnsi="Arial" w:cs="Arial"/>
          <w:spacing w:val="-19"/>
        </w:rPr>
        <w:t xml:space="preserve"> </w:t>
      </w:r>
      <w:r w:rsidR="006F25B6" w:rsidRPr="006F25B6">
        <w:rPr>
          <w:rFonts w:ascii="Arial" w:hAnsi="Arial" w:cs="Arial"/>
        </w:rPr>
        <w:t xml:space="preserve">proiect </w:t>
      </w:r>
    </w:p>
    <w:p w:rsidR="006F25B6" w:rsidRPr="00A47143" w:rsidRDefault="006F25B6" w:rsidP="00A47143">
      <w:pPr>
        <w:tabs>
          <w:tab w:val="left" w:pos="833"/>
        </w:tabs>
        <w:rPr>
          <w:rFonts w:ascii="Arial" w:hAnsi="Arial" w:cs="Arial"/>
          <w:b/>
        </w:rPr>
      </w:pPr>
      <w:r w:rsidRPr="00A47143">
        <w:rPr>
          <w:rFonts w:ascii="Arial" w:hAnsi="Arial" w:cs="Arial"/>
          <w:b/>
        </w:rPr>
        <w:t>- functiunea propusa prin proiect nu afecteaza in mod semnificativ mediul.</w:t>
      </w:r>
    </w:p>
    <w:p w:rsidR="00F5254A" w:rsidRPr="006F25B6" w:rsidRDefault="00F5254A" w:rsidP="00F5254A">
      <w:pPr>
        <w:pStyle w:val="ListParagraph"/>
        <w:numPr>
          <w:ilvl w:val="1"/>
          <w:numId w:val="11"/>
        </w:numPr>
        <w:tabs>
          <w:tab w:val="left" w:pos="1193"/>
        </w:tabs>
        <w:spacing w:before="1"/>
        <w:ind w:left="1192" w:right="119" w:hanging="358"/>
        <w:rPr>
          <w:rFonts w:ascii="Arial" w:hAnsi="Arial" w:cs="Arial"/>
        </w:rPr>
      </w:pPr>
      <w:r w:rsidRPr="006F25B6">
        <w:rPr>
          <w:rFonts w:ascii="Arial" w:hAnsi="Arial" w:cs="Arial"/>
        </w:rPr>
        <w:t>impactul</w:t>
      </w:r>
      <w:r w:rsidRPr="006F25B6">
        <w:rPr>
          <w:rFonts w:ascii="Arial" w:hAnsi="Arial" w:cs="Arial"/>
          <w:spacing w:val="-12"/>
        </w:rPr>
        <w:t xml:space="preserve"> </w:t>
      </w:r>
      <w:r w:rsidRPr="006F25B6">
        <w:rPr>
          <w:rFonts w:ascii="Arial" w:hAnsi="Arial" w:cs="Arial"/>
        </w:rPr>
        <w:t>asupra</w:t>
      </w:r>
      <w:r w:rsidRPr="006F25B6">
        <w:rPr>
          <w:rFonts w:ascii="Arial" w:hAnsi="Arial" w:cs="Arial"/>
          <w:spacing w:val="-8"/>
        </w:rPr>
        <w:t xml:space="preserve"> </w:t>
      </w:r>
      <w:r w:rsidRPr="006F25B6">
        <w:rPr>
          <w:rFonts w:ascii="Arial" w:hAnsi="Arial" w:cs="Arial"/>
        </w:rPr>
        <w:t>populaţiei,</w:t>
      </w:r>
      <w:r w:rsidRPr="006F25B6">
        <w:rPr>
          <w:rFonts w:ascii="Arial" w:hAnsi="Arial" w:cs="Arial"/>
          <w:spacing w:val="-11"/>
        </w:rPr>
        <w:t xml:space="preserve"> </w:t>
      </w:r>
      <w:r w:rsidRPr="006F25B6">
        <w:rPr>
          <w:rFonts w:ascii="Arial" w:hAnsi="Arial" w:cs="Arial"/>
        </w:rPr>
        <w:t>sănătăţii</w:t>
      </w:r>
      <w:r w:rsidRPr="006F25B6">
        <w:rPr>
          <w:rFonts w:ascii="Arial" w:hAnsi="Arial" w:cs="Arial"/>
          <w:spacing w:val="-12"/>
        </w:rPr>
        <w:t xml:space="preserve"> </w:t>
      </w:r>
      <w:r w:rsidRPr="006F25B6">
        <w:rPr>
          <w:rFonts w:ascii="Arial" w:hAnsi="Arial" w:cs="Arial"/>
        </w:rPr>
        <w:t>umane,</w:t>
      </w:r>
      <w:r w:rsidRPr="006F25B6">
        <w:rPr>
          <w:rFonts w:ascii="Arial" w:hAnsi="Arial" w:cs="Arial"/>
          <w:spacing w:val="-7"/>
        </w:rPr>
        <w:t xml:space="preserve"> </w:t>
      </w:r>
      <w:r w:rsidRPr="006F25B6">
        <w:rPr>
          <w:rFonts w:ascii="Arial" w:hAnsi="Arial" w:cs="Arial"/>
        </w:rPr>
        <w:t>biodiversității</w:t>
      </w:r>
      <w:r w:rsidRPr="006F25B6">
        <w:rPr>
          <w:rFonts w:ascii="Arial" w:hAnsi="Arial" w:cs="Arial"/>
          <w:spacing w:val="-9"/>
        </w:rPr>
        <w:t xml:space="preserve"> </w:t>
      </w:r>
      <w:r w:rsidRPr="006F25B6">
        <w:rPr>
          <w:rFonts w:ascii="Arial" w:hAnsi="Arial" w:cs="Arial"/>
        </w:rPr>
        <w:t>(acordând</w:t>
      </w:r>
      <w:r w:rsidRPr="006F25B6">
        <w:rPr>
          <w:rFonts w:ascii="Arial" w:hAnsi="Arial" w:cs="Arial"/>
          <w:spacing w:val="-11"/>
        </w:rPr>
        <w:t xml:space="preserve"> </w:t>
      </w:r>
      <w:r w:rsidRPr="006F25B6">
        <w:rPr>
          <w:rFonts w:ascii="Arial" w:hAnsi="Arial" w:cs="Arial"/>
        </w:rPr>
        <w:t>o</w:t>
      </w:r>
      <w:r w:rsidRPr="006F25B6">
        <w:rPr>
          <w:rFonts w:ascii="Arial" w:hAnsi="Arial" w:cs="Arial"/>
          <w:spacing w:val="-9"/>
        </w:rPr>
        <w:t xml:space="preserve"> </w:t>
      </w:r>
      <w:r w:rsidRPr="006F25B6">
        <w:rPr>
          <w:rFonts w:ascii="Arial" w:hAnsi="Arial" w:cs="Arial"/>
        </w:rPr>
        <w:t>atenție</w:t>
      </w:r>
      <w:r w:rsidRPr="006F25B6">
        <w:rPr>
          <w:rFonts w:ascii="Arial" w:hAnsi="Arial" w:cs="Arial"/>
          <w:spacing w:val="-11"/>
        </w:rPr>
        <w:t xml:space="preserve"> </w:t>
      </w:r>
      <w:r w:rsidRPr="006F25B6">
        <w:rPr>
          <w:rFonts w:ascii="Arial" w:hAnsi="Arial" w:cs="Arial"/>
        </w:rPr>
        <w:t>specială</w:t>
      </w:r>
      <w:r w:rsidRPr="006F25B6">
        <w:rPr>
          <w:rFonts w:ascii="Arial" w:hAnsi="Arial" w:cs="Arial"/>
          <w:spacing w:val="-8"/>
        </w:rPr>
        <w:t xml:space="preserve"> </w:t>
      </w:r>
      <w:r w:rsidRPr="006F25B6">
        <w:rPr>
          <w:rFonts w:ascii="Arial" w:hAnsi="Arial" w:cs="Arial"/>
        </w:rPr>
        <w:t>speciilor</w:t>
      </w:r>
      <w:r w:rsidRPr="006F25B6">
        <w:rPr>
          <w:rFonts w:ascii="Arial" w:hAnsi="Arial" w:cs="Arial"/>
          <w:spacing w:val="-11"/>
        </w:rPr>
        <w:t xml:space="preserve"> </w:t>
      </w:r>
      <w:r w:rsidRPr="006F25B6">
        <w:rPr>
          <w:rFonts w:ascii="Arial" w:hAnsi="Arial" w:cs="Arial"/>
        </w:rPr>
        <w:t>și</w:t>
      </w:r>
      <w:r w:rsidRPr="006F25B6">
        <w:rPr>
          <w:rFonts w:ascii="Arial" w:hAnsi="Arial" w:cs="Arial"/>
          <w:spacing w:val="-12"/>
        </w:rPr>
        <w:t xml:space="preserve"> </w:t>
      </w:r>
      <w:r w:rsidRPr="006F25B6">
        <w:rPr>
          <w:rFonts w:ascii="Arial" w:hAnsi="Arial" w:cs="Arial"/>
        </w:rPr>
        <w:t>habitatelor protejate), conservarea habitatelor naturale, a florei și a faunei sălbatice, terenurilor, solului, folosinţelor, bunurilor materiale, calităţii şi regimului cantitativ al apei, calităţii aerului, climei (de exemplu, natura și amploarea emisiilor de gaze cu efect de seră),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w:t>
      </w:r>
      <w:r w:rsidRPr="006F25B6">
        <w:rPr>
          <w:rFonts w:ascii="Arial" w:hAnsi="Arial" w:cs="Arial"/>
          <w:spacing w:val="-1"/>
        </w:rPr>
        <w:t xml:space="preserve"> </w:t>
      </w:r>
      <w:r w:rsidRPr="006F25B6">
        <w:rPr>
          <w:rFonts w:ascii="Arial" w:hAnsi="Arial" w:cs="Arial"/>
        </w:rPr>
        <w:t>negativ);</w:t>
      </w:r>
    </w:p>
    <w:p w:rsidR="00F5254A" w:rsidRPr="006F25B6" w:rsidRDefault="00F5254A" w:rsidP="00F5254A">
      <w:pPr>
        <w:pStyle w:val="ListParagraph"/>
        <w:numPr>
          <w:ilvl w:val="1"/>
          <w:numId w:val="11"/>
        </w:numPr>
        <w:tabs>
          <w:tab w:val="left" w:pos="1192"/>
          <w:tab w:val="left" w:pos="1193"/>
        </w:tabs>
        <w:spacing w:line="265" w:lineRule="exact"/>
        <w:ind w:left="1192" w:hanging="359"/>
        <w:jc w:val="left"/>
        <w:rPr>
          <w:rFonts w:ascii="Arial" w:hAnsi="Arial" w:cs="Arial"/>
        </w:rPr>
      </w:pPr>
      <w:r w:rsidRPr="006F25B6">
        <w:rPr>
          <w:rFonts w:ascii="Arial" w:hAnsi="Arial" w:cs="Arial"/>
        </w:rPr>
        <w:t>extinderea impactului (zona geografică, numărul populaţiei/habitatelor/speciilor</w:t>
      </w:r>
      <w:r w:rsidRPr="006F25B6">
        <w:rPr>
          <w:rFonts w:ascii="Arial" w:hAnsi="Arial" w:cs="Arial"/>
          <w:spacing w:val="-4"/>
        </w:rPr>
        <w:t xml:space="preserve"> </w:t>
      </w:r>
      <w:r w:rsidRPr="006F25B6">
        <w:rPr>
          <w:rFonts w:ascii="Arial" w:hAnsi="Arial" w:cs="Arial"/>
        </w:rPr>
        <w:t>afectate);</w:t>
      </w:r>
    </w:p>
    <w:p w:rsidR="00F5254A" w:rsidRPr="006F25B6" w:rsidRDefault="00F5254A" w:rsidP="00F5254A">
      <w:pPr>
        <w:pStyle w:val="ListParagraph"/>
        <w:numPr>
          <w:ilvl w:val="1"/>
          <w:numId w:val="11"/>
        </w:numPr>
        <w:tabs>
          <w:tab w:val="left" w:pos="1192"/>
          <w:tab w:val="left" w:pos="1193"/>
        </w:tabs>
        <w:spacing w:line="269" w:lineRule="exact"/>
        <w:ind w:left="1192" w:hanging="359"/>
        <w:jc w:val="left"/>
        <w:rPr>
          <w:rFonts w:ascii="Arial" w:hAnsi="Arial" w:cs="Arial"/>
        </w:rPr>
      </w:pPr>
      <w:r w:rsidRPr="006F25B6">
        <w:rPr>
          <w:rFonts w:ascii="Arial" w:hAnsi="Arial" w:cs="Arial"/>
        </w:rPr>
        <w:t>magnitudinea şi complexitatea</w:t>
      </w:r>
      <w:r w:rsidRPr="006F25B6">
        <w:rPr>
          <w:rFonts w:ascii="Arial" w:hAnsi="Arial" w:cs="Arial"/>
          <w:spacing w:val="-3"/>
        </w:rPr>
        <w:t xml:space="preserve"> </w:t>
      </w:r>
      <w:r w:rsidRPr="006F25B6">
        <w:rPr>
          <w:rFonts w:ascii="Arial" w:hAnsi="Arial" w:cs="Arial"/>
        </w:rPr>
        <w:t>impactului;</w:t>
      </w:r>
    </w:p>
    <w:p w:rsidR="00F5254A" w:rsidRPr="006F25B6" w:rsidRDefault="00F5254A" w:rsidP="00F5254A">
      <w:pPr>
        <w:pStyle w:val="ListParagraph"/>
        <w:numPr>
          <w:ilvl w:val="1"/>
          <w:numId w:val="11"/>
        </w:numPr>
        <w:tabs>
          <w:tab w:val="left" w:pos="1192"/>
          <w:tab w:val="left" w:pos="1193"/>
        </w:tabs>
        <w:spacing w:line="269" w:lineRule="exact"/>
        <w:ind w:left="1192" w:hanging="359"/>
        <w:jc w:val="left"/>
        <w:rPr>
          <w:rFonts w:ascii="Arial" w:hAnsi="Arial" w:cs="Arial"/>
        </w:rPr>
      </w:pPr>
      <w:r w:rsidRPr="006F25B6">
        <w:rPr>
          <w:rFonts w:ascii="Arial" w:hAnsi="Arial" w:cs="Arial"/>
        </w:rPr>
        <w:t>probabilitatea</w:t>
      </w:r>
      <w:r w:rsidRPr="006F25B6">
        <w:rPr>
          <w:rFonts w:ascii="Arial" w:hAnsi="Arial" w:cs="Arial"/>
          <w:spacing w:val="-3"/>
        </w:rPr>
        <w:t xml:space="preserve"> </w:t>
      </w:r>
      <w:r w:rsidRPr="006F25B6">
        <w:rPr>
          <w:rFonts w:ascii="Arial" w:hAnsi="Arial" w:cs="Arial"/>
        </w:rPr>
        <w:t>impactului;</w:t>
      </w:r>
    </w:p>
    <w:p w:rsidR="00F5254A" w:rsidRPr="006F25B6" w:rsidRDefault="00F5254A" w:rsidP="00F5254A">
      <w:pPr>
        <w:pStyle w:val="ListParagraph"/>
        <w:numPr>
          <w:ilvl w:val="1"/>
          <w:numId w:val="11"/>
        </w:numPr>
        <w:tabs>
          <w:tab w:val="left" w:pos="1192"/>
          <w:tab w:val="left" w:pos="1193"/>
        </w:tabs>
        <w:spacing w:line="269" w:lineRule="exact"/>
        <w:ind w:left="1192" w:hanging="359"/>
        <w:jc w:val="left"/>
        <w:rPr>
          <w:rFonts w:ascii="Arial" w:hAnsi="Arial" w:cs="Arial"/>
        </w:rPr>
      </w:pPr>
      <w:r w:rsidRPr="006F25B6">
        <w:rPr>
          <w:rFonts w:ascii="Arial" w:hAnsi="Arial" w:cs="Arial"/>
        </w:rPr>
        <w:t>durata, frecvenţa şi reversibilitatea</w:t>
      </w:r>
      <w:r w:rsidRPr="006F25B6">
        <w:rPr>
          <w:rFonts w:ascii="Arial" w:hAnsi="Arial" w:cs="Arial"/>
          <w:spacing w:val="-4"/>
        </w:rPr>
        <w:t xml:space="preserve"> </w:t>
      </w:r>
      <w:r w:rsidRPr="006F25B6">
        <w:rPr>
          <w:rFonts w:ascii="Arial" w:hAnsi="Arial" w:cs="Arial"/>
        </w:rPr>
        <w:t>impactului;</w:t>
      </w:r>
    </w:p>
    <w:p w:rsidR="00F5254A" w:rsidRPr="006F25B6" w:rsidRDefault="00F5254A" w:rsidP="00F5254A">
      <w:pPr>
        <w:pStyle w:val="ListParagraph"/>
        <w:numPr>
          <w:ilvl w:val="1"/>
          <w:numId w:val="11"/>
        </w:numPr>
        <w:tabs>
          <w:tab w:val="left" w:pos="1192"/>
          <w:tab w:val="left" w:pos="1193"/>
        </w:tabs>
        <w:spacing w:line="269" w:lineRule="exact"/>
        <w:ind w:left="1192" w:hanging="359"/>
        <w:jc w:val="left"/>
        <w:rPr>
          <w:rFonts w:ascii="Arial" w:hAnsi="Arial" w:cs="Arial"/>
        </w:rPr>
      </w:pPr>
      <w:r w:rsidRPr="006F25B6">
        <w:rPr>
          <w:rFonts w:ascii="Arial" w:hAnsi="Arial" w:cs="Arial"/>
        </w:rPr>
        <w:t>măsurile de evitare, reducere sau ameliorare a impactului semnificativ asupra</w:t>
      </w:r>
      <w:r w:rsidRPr="006F25B6">
        <w:rPr>
          <w:rFonts w:ascii="Arial" w:hAnsi="Arial" w:cs="Arial"/>
          <w:spacing w:val="-4"/>
        </w:rPr>
        <w:t xml:space="preserve"> </w:t>
      </w:r>
      <w:r w:rsidRPr="006F25B6">
        <w:rPr>
          <w:rFonts w:ascii="Arial" w:hAnsi="Arial" w:cs="Arial"/>
        </w:rPr>
        <w:t>mediului;</w:t>
      </w:r>
    </w:p>
    <w:p w:rsidR="00F5254A" w:rsidRPr="006F25B6" w:rsidRDefault="00F5254A" w:rsidP="00F5254A">
      <w:pPr>
        <w:pStyle w:val="ListParagraph"/>
        <w:numPr>
          <w:ilvl w:val="1"/>
          <w:numId w:val="11"/>
        </w:numPr>
        <w:tabs>
          <w:tab w:val="left" w:pos="1192"/>
          <w:tab w:val="left" w:pos="1193"/>
        </w:tabs>
        <w:spacing w:line="272" w:lineRule="exact"/>
        <w:ind w:left="1192" w:hanging="359"/>
        <w:jc w:val="left"/>
        <w:rPr>
          <w:rFonts w:ascii="Arial" w:hAnsi="Arial" w:cs="Arial"/>
        </w:rPr>
      </w:pPr>
      <w:r w:rsidRPr="006F25B6">
        <w:rPr>
          <w:rFonts w:ascii="Arial" w:hAnsi="Arial" w:cs="Arial"/>
        </w:rPr>
        <w:t>natura transfrontieră a</w:t>
      </w:r>
      <w:r w:rsidRPr="006F25B6">
        <w:rPr>
          <w:rFonts w:ascii="Arial" w:hAnsi="Arial" w:cs="Arial"/>
          <w:spacing w:val="-3"/>
        </w:rPr>
        <w:t xml:space="preserve"> </w:t>
      </w:r>
      <w:r w:rsidRPr="006F25B6">
        <w:rPr>
          <w:rFonts w:ascii="Arial" w:hAnsi="Arial" w:cs="Arial"/>
        </w:rPr>
        <w:t>impactului.</w:t>
      </w:r>
    </w:p>
    <w:p w:rsidR="00F5254A" w:rsidRPr="006F25B6" w:rsidRDefault="00F5254A" w:rsidP="00F5254A">
      <w:pPr>
        <w:pStyle w:val="BodyText"/>
        <w:spacing w:before="10"/>
        <w:rPr>
          <w:rFonts w:ascii="Arial" w:hAnsi="Arial" w:cs="Arial"/>
        </w:rPr>
      </w:pPr>
    </w:p>
    <w:p w:rsidR="00A47143" w:rsidRDefault="00F5254A" w:rsidP="00F5254A">
      <w:pPr>
        <w:pStyle w:val="ListParagraph"/>
        <w:numPr>
          <w:ilvl w:val="0"/>
          <w:numId w:val="11"/>
        </w:numPr>
        <w:tabs>
          <w:tab w:val="left" w:pos="833"/>
        </w:tabs>
        <w:spacing w:line="264" w:lineRule="auto"/>
        <w:ind w:left="832" w:right="119" w:hanging="726"/>
        <w:jc w:val="both"/>
        <w:rPr>
          <w:rFonts w:ascii="Arial" w:hAnsi="Arial" w:cs="Arial"/>
          <w:b/>
        </w:rPr>
      </w:pPr>
      <w:r w:rsidRPr="006F25B6">
        <w:rPr>
          <w:rFonts w:ascii="Arial" w:hAnsi="Arial" w:cs="Arial"/>
        </w:rPr>
        <w:t>Prevederi pentru monitorizarea mediului - dotări şi măsuri prevăzute pentru controlul emisiilor de poluanţi în mediu, inclusiv pentru conformarea la cerințele privind monitorizarea emisiilor prevăzute de concluziile BAT aplicabile. Se va avea în vedere ca implementarea proiectului să nu influențeze negativ calitatea aerului în</w:t>
      </w:r>
      <w:r w:rsidRPr="006F25B6">
        <w:rPr>
          <w:rFonts w:ascii="Arial" w:hAnsi="Arial" w:cs="Arial"/>
          <w:spacing w:val="-20"/>
        </w:rPr>
        <w:t xml:space="preserve"> </w:t>
      </w:r>
      <w:r w:rsidR="006F25B6" w:rsidRPr="006F25B6">
        <w:rPr>
          <w:rFonts w:ascii="Arial" w:hAnsi="Arial" w:cs="Arial"/>
        </w:rPr>
        <w:t xml:space="preserve">zonă </w:t>
      </w:r>
      <w:r w:rsidR="006F25B6" w:rsidRPr="006F25B6">
        <w:rPr>
          <w:rFonts w:ascii="Arial" w:hAnsi="Arial" w:cs="Arial"/>
          <w:b/>
        </w:rPr>
        <w:t xml:space="preserve">– nu </w:t>
      </w:r>
    </w:p>
    <w:p w:rsidR="00F5254A" w:rsidRPr="00A47143" w:rsidRDefault="006F25B6" w:rsidP="00A47143">
      <w:pPr>
        <w:tabs>
          <w:tab w:val="left" w:pos="833"/>
        </w:tabs>
        <w:spacing w:line="264" w:lineRule="auto"/>
        <w:ind w:right="119"/>
        <w:rPr>
          <w:rFonts w:ascii="Arial" w:hAnsi="Arial" w:cs="Arial"/>
          <w:b/>
        </w:rPr>
      </w:pPr>
      <w:r w:rsidRPr="00A47143">
        <w:rPr>
          <w:rFonts w:ascii="Arial" w:hAnsi="Arial" w:cs="Arial"/>
          <w:b/>
        </w:rPr>
        <w:t>sunt necesare masuri pentru monitorizarea mediului</w:t>
      </w:r>
    </w:p>
    <w:p w:rsidR="00F5254A" w:rsidRPr="00330794" w:rsidRDefault="00F5254A" w:rsidP="00F5254A">
      <w:pPr>
        <w:pStyle w:val="BodyText"/>
        <w:spacing w:before="11"/>
        <w:rPr>
          <w:rFonts w:ascii="Arial" w:hAnsi="Arial" w:cs="Arial"/>
          <w:color w:val="FF0000"/>
        </w:rPr>
      </w:pPr>
    </w:p>
    <w:p w:rsidR="00F5254A" w:rsidRPr="006F25B6" w:rsidRDefault="00F5254A" w:rsidP="00F5254A">
      <w:pPr>
        <w:pStyle w:val="ListParagraph"/>
        <w:numPr>
          <w:ilvl w:val="0"/>
          <w:numId w:val="11"/>
        </w:numPr>
        <w:tabs>
          <w:tab w:val="left" w:pos="833"/>
        </w:tabs>
        <w:ind w:left="832" w:hanging="599"/>
        <w:jc w:val="both"/>
        <w:rPr>
          <w:rFonts w:ascii="Arial" w:hAnsi="Arial" w:cs="Arial"/>
        </w:rPr>
      </w:pPr>
      <w:r w:rsidRPr="006F25B6">
        <w:rPr>
          <w:rFonts w:ascii="Arial" w:hAnsi="Arial" w:cs="Arial"/>
        </w:rPr>
        <w:t>Legătura cu alte acte normative și/sau planuri/programe/strategii/documente de</w:t>
      </w:r>
      <w:r w:rsidRPr="006F25B6">
        <w:rPr>
          <w:rFonts w:ascii="Arial" w:hAnsi="Arial" w:cs="Arial"/>
          <w:spacing w:val="-8"/>
        </w:rPr>
        <w:t xml:space="preserve"> </w:t>
      </w:r>
      <w:r w:rsidRPr="006F25B6">
        <w:rPr>
          <w:rFonts w:ascii="Arial" w:hAnsi="Arial" w:cs="Arial"/>
        </w:rPr>
        <w:t>planificare</w:t>
      </w:r>
      <w:r w:rsidR="006F25B6" w:rsidRPr="006F25B6">
        <w:rPr>
          <w:rFonts w:ascii="Arial" w:hAnsi="Arial" w:cs="Arial"/>
        </w:rPr>
        <w:t xml:space="preserve"> </w:t>
      </w:r>
      <w:r w:rsidR="006F25B6" w:rsidRPr="006F25B6">
        <w:rPr>
          <w:rFonts w:ascii="Arial" w:hAnsi="Arial" w:cs="Arial"/>
          <w:b/>
        </w:rPr>
        <w:t>– nu este cazul</w:t>
      </w:r>
    </w:p>
    <w:p w:rsidR="00F5254A" w:rsidRPr="006F25B6" w:rsidRDefault="00F5254A" w:rsidP="00F5254A">
      <w:pPr>
        <w:pStyle w:val="ListParagraph"/>
        <w:numPr>
          <w:ilvl w:val="0"/>
          <w:numId w:val="6"/>
        </w:numPr>
        <w:tabs>
          <w:tab w:val="left" w:pos="1452"/>
        </w:tabs>
        <w:spacing w:before="195"/>
        <w:ind w:right="122" w:firstLine="0"/>
        <w:rPr>
          <w:rFonts w:ascii="Arial" w:hAnsi="Arial" w:cs="Arial"/>
        </w:rPr>
      </w:pPr>
      <w:r w:rsidRPr="006F25B6">
        <w:rPr>
          <w:rFonts w:ascii="Arial" w:hAnsi="Arial" w:cs="Arial"/>
        </w:rPr>
        <w:t>Justificarea încadrării proiectului, după caz, în prevederile altor acte normative naţionale care transpun legislaţia comunitară (IED, SEVESO, Directiva-cadru apă, Directiva-cadru aer, Directiva-cadru deşeuri</w:t>
      </w:r>
      <w:r w:rsidRPr="006F25B6">
        <w:rPr>
          <w:rFonts w:ascii="Arial" w:hAnsi="Arial" w:cs="Arial"/>
          <w:spacing w:val="-19"/>
        </w:rPr>
        <w:t xml:space="preserve"> </w:t>
      </w:r>
      <w:r w:rsidRPr="006F25B6">
        <w:rPr>
          <w:rFonts w:ascii="Arial" w:hAnsi="Arial" w:cs="Arial"/>
        </w:rPr>
        <w:t>etc.)</w:t>
      </w:r>
    </w:p>
    <w:p w:rsidR="00F5254A" w:rsidRPr="006F25B6" w:rsidRDefault="00F5254A" w:rsidP="00F5254A">
      <w:pPr>
        <w:pStyle w:val="BodyText"/>
        <w:spacing w:before="4"/>
        <w:rPr>
          <w:rFonts w:ascii="Arial" w:hAnsi="Arial" w:cs="Arial"/>
        </w:rPr>
      </w:pPr>
    </w:p>
    <w:p w:rsidR="00F5254A" w:rsidRPr="006F25B6" w:rsidRDefault="00F5254A" w:rsidP="00F5254A">
      <w:pPr>
        <w:pStyle w:val="ListParagraph"/>
        <w:numPr>
          <w:ilvl w:val="0"/>
          <w:numId w:val="6"/>
        </w:numPr>
        <w:tabs>
          <w:tab w:val="left" w:pos="1421"/>
        </w:tabs>
        <w:spacing w:line="237" w:lineRule="auto"/>
        <w:ind w:right="120" w:firstLine="0"/>
        <w:rPr>
          <w:rFonts w:ascii="Arial" w:hAnsi="Arial" w:cs="Arial"/>
        </w:rPr>
      </w:pPr>
      <w:r w:rsidRPr="006F25B6">
        <w:rPr>
          <w:rFonts w:ascii="Arial" w:hAnsi="Arial" w:cs="Arial"/>
        </w:rPr>
        <w:t>se va mentiona planul/programul/strategia/documentul de programare/planificare din care face proiectul, cu indicarea actului normativ prin care a fost</w:t>
      </w:r>
      <w:r w:rsidRPr="006F25B6">
        <w:rPr>
          <w:rFonts w:ascii="Arial" w:hAnsi="Arial" w:cs="Arial"/>
          <w:spacing w:val="-2"/>
        </w:rPr>
        <w:t xml:space="preserve"> </w:t>
      </w:r>
      <w:r w:rsidRPr="006F25B6">
        <w:rPr>
          <w:rFonts w:ascii="Arial" w:hAnsi="Arial" w:cs="Arial"/>
        </w:rPr>
        <w:t>aprobat</w:t>
      </w:r>
    </w:p>
    <w:p w:rsidR="00F5254A" w:rsidRPr="00D06D0F" w:rsidRDefault="00F5254A" w:rsidP="00F5254A">
      <w:pPr>
        <w:pStyle w:val="BodyText"/>
        <w:spacing w:before="2"/>
        <w:rPr>
          <w:rFonts w:ascii="Arial" w:hAnsi="Arial" w:cs="Arial"/>
        </w:rPr>
      </w:pPr>
    </w:p>
    <w:p w:rsidR="00A47143" w:rsidRPr="00D06D0F" w:rsidRDefault="00F5254A" w:rsidP="00F5254A">
      <w:pPr>
        <w:pStyle w:val="ListParagraph"/>
        <w:numPr>
          <w:ilvl w:val="0"/>
          <w:numId w:val="11"/>
        </w:numPr>
        <w:tabs>
          <w:tab w:val="left" w:pos="832"/>
          <w:tab w:val="left" w:pos="833"/>
        </w:tabs>
        <w:ind w:left="832" w:hanging="539"/>
        <w:jc w:val="left"/>
        <w:rPr>
          <w:rFonts w:ascii="Arial" w:hAnsi="Arial" w:cs="Arial"/>
          <w:b/>
        </w:rPr>
      </w:pPr>
      <w:r w:rsidRPr="00D06D0F">
        <w:rPr>
          <w:rFonts w:ascii="Arial" w:hAnsi="Arial" w:cs="Arial"/>
        </w:rPr>
        <w:lastRenderedPageBreak/>
        <w:t>Lucrări necesare organizării de</w:t>
      </w:r>
      <w:r w:rsidRPr="00D06D0F">
        <w:rPr>
          <w:rFonts w:ascii="Arial" w:hAnsi="Arial" w:cs="Arial"/>
          <w:spacing w:val="-7"/>
        </w:rPr>
        <w:t xml:space="preserve"> </w:t>
      </w:r>
      <w:r w:rsidR="00A47143" w:rsidRPr="00D06D0F">
        <w:rPr>
          <w:rFonts w:ascii="Arial" w:hAnsi="Arial" w:cs="Arial"/>
        </w:rPr>
        <w:t>şantier</w:t>
      </w:r>
      <w:r w:rsidR="00A47143" w:rsidRPr="00D06D0F">
        <w:rPr>
          <w:rFonts w:ascii="Arial" w:hAnsi="Arial" w:cs="Arial"/>
          <w:b/>
        </w:rPr>
        <w:t xml:space="preserve"> – in incinta imobilului vor fi depozitate, </w:t>
      </w:r>
    </w:p>
    <w:p w:rsidR="00F5254A" w:rsidRPr="00D06D0F" w:rsidRDefault="00A47143" w:rsidP="00A47143">
      <w:pPr>
        <w:tabs>
          <w:tab w:val="left" w:pos="832"/>
          <w:tab w:val="left" w:pos="833"/>
        </w:tabs>
        <w:rPr>
          <w:rFonts w:ascii="Arial" w:hAnsi="Arial" w:cs="Arial"/>
          <w:b/>
        </w:rPr>
      </w:pPr>
      <w:r w:rsidRPr="00D06D0F">
        <w:rPr>
          <w:rFonts w:ascii="Arial" w:hAnsi="Arial" w:cs="Arial"/>
          <w:b/>
        </w:rPr>
        <w:t>temporar, armaturi si agregate. In interiorul constructiei se va amplasa bancul de fasonat. Lucrarile de organizare de santier nu au nici un impact asupra mediului.</w:t>
      </w:r>
    </w:p>
    <w:p w:rsidR="00F5254A" w:rsidRPr="00D06D0F" w:rsidRDefault="00F5254A" w:rsidP="00F5254A">
      <w:pPr>
        <w:pStyle w:val="ListParagraph"/>
        <w:numPr>
          <w:ilvl w:val="0"/>
          <w:numId w:val="5"/>
        </w:numPr>
        <w:tabs>
          <w:tab w:val="left" w:pos="1192"/>
          <w:tab w:val="left" w:pos="1193"/>
        </w:tabs>
        <w:ind w:hanging="359"/>
        <w:jc w:val="left"/>
        <w:rPr>
          <w:rFonts w:ascii="Arial" w:hAnsi="Arial" w:cs="Arial"/>
        </w:rPr>
      </w:pPr>
      <w:r w:rsidRPr="00D06D0F">
        <w:rPr>
          <w:rFonts w:ascii="Arial" w:hAnsi="Arial" w:cs="Arial"/>
        </w:rPr>
        <w:t>descrierea lucrărilor necesare organizării de şantier;</w:t>
      </w:r>
    </w:p>
    <w:p w:rsidR="00F5254A" w:rsidRPr="00D06D0F" w:rsidRDefault="00F5254A" w:rsidP="00F5254A">
      <w:pPr>
        <w:pStyle w:val="ListParagraph"/>
        <w:numPr>
          <w:ilvl w:val="0"/>
          <w:numId w:val="5"/>
        </w:numPr>
        <w:tabs>
          <w:tab w:val="left" w:pos="1192"/>
          <w:tab w:val="left" w:pos="1193"/>
        </w:tabs>
        <w:ind w:hanging="359"/>
        <w:jc w:val="left"/>
        <w:rPr>
          <w:rFonts w:ascii="Arial" w:hAnsi="Arial" w:cs="Arial"/>
        </w:rPr>
      </w:pPr>
      <w:r w:rsidRPr="00D06D0F">
        <w:rPr>
          <w:rFonts w:ascii="Arial" w:hAnsi="Arial" w:cs="Arial"/>
        </w:rPr>
        <w:t>localizarea organizării de</w:t>
      </w:r>
      <w:r w:rsidRPr="00D06D0F">
        <w:rPr>
          <w:rFonts w:ascii="Arial" w:hAnsi="Arial" w:cs="Arial"/>
          <w:spacing w:val="-7"/>
        </w:rPr>
        <w:t xml:space="preserve"> </w:t>
      </w:r>
      <w:r w:rsidRPr="00D06D0F">
        <w:rPr>
          <w:rFonts w:ascii="Arial" w:hAnsi="Arial" w:cs="Arial"/>
        </w:rPr>
        <w:t>şantier;</w:t>
      </w:r>
    </w:p>
    <w:p w:rsidR="00F5254A" w:rsidRPr="00D06D0F" w:rsidRDefault="00F5254A" w:rsidP="00F5254A">
      <w:pPr>
        <w:pStyle w:val="ListParagraph"/>
        <w:numPr>
          <w:ilvl w:val="0"/>
          <w:numId w:val="5"/>
        </w:numPr>
        <w:tabs>
          <w:tab w:val="left" w:pos="1192"/>
          <w:tab w:val="left" w:pos="1193"/>
        </w:tabs>
        <w:spacing w:before="1"/>
        <w:ind w:hanging="359"/>
        <w:jc w:val="left"/>
        <w:rPr>
          <w:rFonts w:ascii="Arial" w:hAnsi="Arial" w:cs="Arial"/>
        </w:rPr>
      </w:pPr>
      <w:r w:rsidRPr="00D06D0F">
        <w:rPr>
          <w:rFonts w:ascii="Arial" w:hAnsi="Arial" w:cs="Arial"/>
        </w:rPr>
        <w:t>descrierea impactului asupra mediului a lucrărilor organizării de</w:t>
      </w:r>
      <w:r w:rsidRPr="00D06D0F">
        <w:rPr>
          <w:rFonts w:ascii="Arial" w:hAnsi="Arial" w:cs="Arial"/>
          <w:spacing w:val="-5"/>
        </w:rPr>
        <w:t xml:space="preserve"> </w:t>
      </w:r>
      <w:r w:rsidRPr="00D06D0F">
        <w:rPr>
          <w:rFonts w:ascii="Arial" w:hAnsi="Arial" w:cs="Arial"/>
        </w:rPr>
        <w:t>şantier;</w:t>
      </w:r>
    </w:p>
    <w:p w:rsidR="00D06D0F" w:rsidRPr="00D06D0F" w:rsidRDefault="00F5254A" w:rsidP="00F5254A">
      <w:pPr>
        <w:pStyle w:val="ListParagraph"/>
        <w:numPr>
          <w:ilvl w:val="0"/>
          <w:numId w:val="5"/>
        </w:numPr>
        <w:tabs>
          <w:tab w:val="left" w:pos="1192"/>
          <w:tab w:val="left" w:pos="1193"/>
        </w:tabs>
        <w:ind w:right="119"/>
        <w:jc w:val="left"/>
        <w:rPr>
          <w:rFonts w:ascii="Arial" w:hAnsi="Arial" w:cs="Arial"/>
          <w:b/>
        </w:rPr>
      </w:pPr>
      <w:r w:rsidRPr="00D06D0F">
        <w:rPr>
          <w:rFonts w:ascii="Arial" w:hAnsi="Arial" w:cs="Arial"/>
        </w:rPr>
        <w:t>surse</w:t>
      </w:r>
      <w:r w:rsidRPr="00D06D0F">
        <w:rPr>
          <w:rFonts w:ascii="Arial" w:hAnsi="Arial" w:cs="Arial"/>
          <w:spacing w:val="-5"/>
        </w:rPr>
        <w:t xml:space="preserve"> </w:t>
      </w:r>
      <w:r w:rsidRPr="00D06D0F">
        <w:rPr>
          <w:rFonts w:ascii="Arial" w:hAnsi="Arial" w:cs="Arial"/>
        </w:rPr>
        <w:t>de</w:t>
      </w:r>
      <w:r w:rsidRPr="00D06D0F">
        <w:rPr>
          <w:rFonts w:ascii="Arial" w:hAnsi="Arial" w:cs="Arial"/>
          <w:spacing w:val="-5"/>
        </w:rPr>
        <w:t xml:space="preserve"> </w:t>
      </w:r>
      <w:r w:rsidRPr="00D06D0F">
        <w:rPr>
          <w:rFonts w:ascii="Arial" w:hAnsi="Arial" w:cs="Arial"/>
        </w:rPr>
        <w:t>poluanţi</w:t>
      </w:r>
      <w:r w:rsidRPr="00D06D0F">
        <w:rPr>
          <w:rFonts w:ascii="Arial" w:hAnsi="Arial" w:cs="Arial"/>
          <w:spacing w:val="-5"/>
        </w:rPr>
        <w:t xml:space="preserve"> </w:t>
      </w:r>
      <w:r w:rsidRPr="00D06D0F">
        <w:rPr>
          <w:rFonts w:ascii="Arial" w:hAnsi="Arial" w:cs="Arial"/>
        </w:rPr>
        <w:t>şi</w:t>
      </w:r>
      <w:r w:rsidRPr="00D06D0F">
        <w:rPr>
          <w:rFonts w:ascii="Arial" w:hAnsi="Arial" w:cs="Arial"/>
          <w:spacing w:val="-6"/>
        </w:rPr>
        <w:t xml:space="preserve"> </w:t>
      </w:r>
      <w:r w:rsidRPr="00D06D0F">
        <w:rPr>
          <w:rFonts w:ascii="Arial" w:hAnsi="Arial" w:cs="Arial"/>
        </w:rPr>
        <w:t>instalaţii</w:t>
      </w:r>
      <w:r w:rsidRPr="00D06D0F">
        <w:rPr>
          <w:rFonts w:ascii="Arial" w:hAnsi="Arial" w:cs="Arial"/>
          <w:spacing w:val="-5"/>
        </w:rPr>
        <w:t xml:space="preserve"> </w:t>
      </w:r>
      <w:r w:rsidRPr="00D06D0F">
        <w:rPr>
          <w:rFonts w:ascii="Arial" w:hAnsi="Arial" w:cs="Arial"/>
        </w:rPr>
        <w:t>pentru</w:t>
      </w:r>
      <w:r w:rsidRPr="00D06D0F">
        <w:rPr>
          <w:rFonts w:ascii="Arial" w:hAnsi="Arial" w:cs="Arial"/>
          <w:spacing w:val="-6"/>
        </w:rPr>
        <w:t xml:space="preserve"> </w:t>
      </w:r>
      <w:r w:rsidRPr="00D06D0F">
        <w:rPr>
          <w:rFonts w:ascii="Arial" w:hAnsi="Arial" w:cs="Arial"/>
        </w:rPr>
        <w:t>reţinerea,</w:t>
      </w:r>
      <w:r w:rsidRPr="00D06D0F">
        <w:rPr>
          <w:rFonts w:ascii="Arial" w:hAnsi="Arial" w:cs="Arial"/>
          <w:spacing w:val="-5"/>
        </w:rPr>
        <w:t xml:space="preserve"> </w:t>
      </w:r>
      <w:r w:rsidRPr="00D06D0F">
        <w:rPr>
          <w:rFonts w:ascii="Arial" w:hAnsi="Arial" w:cs="Arial"/>
        </w:rPr>
        <w:t>evacuarea</w:t>
      </w:r>
      <w:r w:rsidRPr="00D06D0F">
        <w:rPr>
          <w:rFonts w:ascii="Arial" w:hAnsi="Arial" w:cs="Arial"/>
          <w:spacing w:val="-5"/>
        </w:rPr>
        <w:t xml:space="preserve"> </w:t>
      </w:r>
      <w:r w:rsidRPr="00D06D0F">
        <w:rPr>
          <w:rFonts w:ascii="Arial" w:hAnsi="Arial" w:cs="Arial"/>
        </w:rPr>
        <w:t>şi</w:t>
      </w:r>
      <w:r w:rsidRPr="00D06D0F">
        <w:rPr>
          <w:rFonts w:ascii="Arial" w:hAnsi="Arial" w:cs="Arial"/>
          <w:spacing w:val="-5"/>
        </w:rPr>
        <w:t xml:space="preserve"> </w:t>
      </w:r>
      <w:r w:rsidRPr="00D06D0F">
        <w:rPr>
          <w:rFonts w:ascii="Arial" w:hAnsi="Arial" w:cs="Arial"/>
        </w:rPr>
        <w:t>dispersia</w:t>
      </w:r>
      <w:r w:rsidRPr="00D06D0F">
        <w:rPr>
          <w:rFonts w:ascii="Arial" w:hAnsi="Arial" w:cs="Arial"/>
          <w:spacing w:val="-6"/>
        </w:rPr>
        <w:t xml:space="preserve"> </w:t>
      </w:r>
      <w:r w:rsidRPr="00D06D0F">
        <w:rPr>
          <w:rFonts w:ascii="Arial" w:hAnsi="Arial" w:cs="Arial"/>
        </w:rPr>
        <w:t>poluanţilor</w:t>
      </w:r>
      <w:r w:rsidRPr="00D06D0F">
        <w:rPr>
          <w:rFonts w:ascii="Arial" w:hAnsi="Arial" w:cs="Arial"/>
          <w:spacing w:val="-5"/>
        </w:rPr>
        <w:t xml:space="preserve"> </w:t>
      </w:r>
      <w:r w:rsidRPr="00D06D0F">
        <w:rPr>
          <w:rFonts w:ascii="Arial" w:hAnsi="Arial" w:cs="Arial"/>
        </w:rPr>
        <w:t>în</w:t>
      </w:r>
      <w:r w:rsidRPr="00D06D0F">
        <w:rPr>
          <w:rFonts w:ascii="Arial" w:hAnsi="Arial" w:cs="Arial"/>
          <w:spacing w:val="-6"/>
        </w:rPr>
        <w:t xml:space="preserve"> </w:t>
      </w:r>
      <w:r w:rsidRPr="00D06D0F">
        <w:rPr>
          <w:rFonts w:ascii="Arial" w:hAnsi="Arial" w:cs="Arial"/>
        </w:rPr>
        <w:t>mediu</w:t>
      </w:r>
      <w:r w:rsidRPr="00D06D0F">
        <w:rPr>
          <w:rFonts w:ascii="Arial" w:hAnsi="Arial" w:cs="Arial"/>
          <w:spacing w:val="-5"/>
        </w:rPr>
        <w:t xml:space="preserve"> </w:t>
      </w:r>
      <w:r w:rsidRPr="00D06D0F">
        <w:rPr>
          <w:rFonts w:ascii="Arial" w:hAnsi="Arial" w:cs="Arial"/>
        </w:rPr>
        <w:t>în</w:t>
      </w:r>
      <w:r w:rsidRPr="00D06D0F">
        <w:rPr>
          <w:rFonts w:ascii="Arial" w:hAnsi="Arial" w:cs="Arial"/>
          <w:spacing w:val="-7"/>
        </w:rPr>
        <w:t xml:space="preserve"> </w:t>
      </w:r>
      <w:r w:rsidRPr="00D06D0F">
        <w:rPr>
          <w:rFonts w:ascii="Arial" w:hAnsi="Arial" w:cs="Arial"/>
        </w:rPr>
        <w:t>timpul</w:t>
      </w:r>
      <w:r w:rsidRPr="00D06D0F">
        <w:rPr>
          <w:rFonts w:ascii="Arial" w:hAnsi="Arial" w:cs="Arial"/>
          <w:spacing w:val="-7"/>
        </w:rPr>
        <w:t xml:space="preserve"> </w:t>
      </w:r>
      <w:r w:rsidR="00A47143" w:rsidRPr="00D06D0F">
        <w:rPr>
          <w:rFonts w:ascii="Arial" w:hAnsi="Arial" w:cs="Arial"/>
        </w:rPr>
        <w:t>organizării de şantier</w:t>
      </w:r>
      <w:r w:rsidR="00A47143" w:rsidRPr="00D06D0F">
        <w:rPr>
          <w:rFonts w:ascii="Arial" w:hAnsi="Arial" w:cs="Arial"/>
          <w:b/>
        </w:rPr>
        <w:t xml:space="preserve"> – ca posibile surse de poluanti sunt </w:t>
      </w:r>
    </w:p>
    <w:p w:rsidR="00F5254A" w:rsidRPr="00D06D0F" w:rsidRDefault="00A47143" w:rsidP="00D06D0F">
      <w:pPr>
        <w:tabs>
          <w:tab w:val="left" w:pos="1192"/>
          <w:tab w:val="left" w:pos="1193"/>
        </w:tabs>
        <w:ind w:right="119"/>
        <w:rPr>
          <w:rFonts w:ascii="Arial" w:hAnsi="Arial" w:cs="Arial"/>
          <w:b/>
        </w:rPr>
      </w:pPr>
      <w:r w:rsidRPr="00D06D0F">
        <w:rPr>
          <w:rFonts w:ascii="Arial" w:hAnsi="Arial" w:cs="Arial"/>
          <w:b/>
        </w:rPr>
        <w:t>molozul si pamantul rezultat din excavatii</w:t>
      </w:r>
      <w:r w:rsidR="00D06D0F" w:rsidRPr="00D06D0F">
        <w:rPr>
          <w:rFonts w:ascii="Arial" w:hAnsi="Arial" w:cs="Arial"/>
          <w:b/>
        </w:rPr>
        <w:t>. Acestea sunt preluate direct din incinta imobilului si transportate la gropile de gunoi oficiale.</w:t>
      </w:r>
    </w:p>
    <w:p w:rsidR="00D06D0F" w:rsidRPr="00D06D0F" w:rsidRDefault="00D06D0F" w:rsidP="00D06D0F">
      <w:pPr>
        <w:tabs>
          <w:tab w:val="left" w:pos="1192"/>
          <w:tab w:val="left" w:pos="1193"/>
        </w:tabs>
        <w:ind w:right="119"/>
        <w:rPr>
          <w:rFonts w:ascii="Arial" w:hAnsi="Arial" w:cs="Arial"/>
          <w:b/>
        </w:rPr>
      </w:pPr>
      <w:r w:rsidRPr="00D06D0F">
        <w:rPr>
          <w:rFonts w:ascii="Arial" w:hAnsi="Arial" w:cs="Arial"/>
          <w:b/>
        </w:rPr>
        <w:t>Pentru pastrarea curateniei in spatiul public, inainte ca autovehiculele sa paraseasca incinta santierului, vor fi spalate cu jet de apa, ce se scurge in canalizarea din curte, prin gurile de scurgere existente</w:t>
      </w:r>
    </w:p>
    <w:p w:rsidR="00D06D0F" w:rsidRPr="00D06D0F" w:rsidRDefault="00F5254A" w:rsidP="00F5254A">
      <w:pPr>
        <w:pStyle w:val="ListParagraph"/>
        <w:numPr>
          <w:ilvl w:val="0"/>
          <w:numId w:val="5"/>
        </w:numPr>
        <w:tabs>
          <w:tab w:val="left" w:pos="1192"/>
          <w:tab w:val="left" w:pos="1193"/>
        </w:tabs>
        <w:ind w:hanging="359"/>
        <w:jc w:val="left"/>
        <w:rPr>
          <w:rFonts w:ascii="Arial" w:hAnsi="Arial" w:cs="Arial"/>
          <w:b/>
        </w:rPr>
      </w:pPr>
      <w:r w:rsidRPr="00D06D0F">
        <w:rPr>
          <w:rFonts w:ascii="Arial" w:hAnsi="Arial" w:cs="Arial"/>
        </w:rPr>
        <w:t>dotări şi măsuri prevăzute pentru controlul emisiilor de poluanţi în</w:t>
      </w:r>
      <w:r w:rsidRPr="00D06D0F">
        <w:rPr>
          <w:rFonts w:ascii="Arial" w:hAnsi="Arial" w:cs="Arial"/>
          <w:spacing w:val="-11"/>
        </w:rPr>
        <w:t xml:space="preserve"> </w:t>
      </w:r>
      <w:r w:rsidR="00D06D0F" w:rsidRPr="00D06D0F">
        <w:rPr>
          <w:rFonts w:ascii="Arial" w:hAnsi="Arial" w:cs="Arial"/>
        </w:rPr>
        <w:t>mediu</w:t>
      </w:r>
      <w:r w:rsidR="00D06D0F" w:rsidRPr="00D06D0F">
        <w:rPr>
          <w:rFonts w:ascii="Arial" w:hAnsi="Arial" w:cs="Arial"/>
          <w:b/>
        </w:rPr>
        <w:t xml:space="preserve"> – nu este</w:t>
      </w:r>
    </w:p>
    <w:p w:rsidR="00F5254A" w:rsidRPr="00D06D0F" w:rsidRDefault="00D06D0F" w:rsidP="00D06D0F">
      <w:pPr>
        <w:tabs>
          <w:tab w:val="left" w:pos="1192"/>
          <w:tab w:val="left" w:pos="1193"/>
        </w:tabs>
        <w:rPr>
          <w:rFonts w:ascii="Arial" w:hAnsi="Arial" w:cs="Arial"/>
          <w:b/>
        </w:rPr>
      </w:pPr>
      <w:r w:rsidRPr="00D06D0F">
        <w:rPr>
          <w:rFonts w:ascii="Arial" w:hAnsi="Arial" w:cs="Arial"/>
          <w:b/>
        </w:rPr>
        <w:t xml:space="preserve"> cazul</w:t>
      </w:r>
    </w:p>
    <w:p w:rsidR="00F5254A" w:rsidRPr="006F25B6" w:rsidRDefault="00F5254A" w:rsidP="00F5254A">
      <w:pPr>
        <w:pStyle w:val="BodyText"/>
        <w:spacing w:before="7"/>
        <w:rPr>
          <w:rFonts w:ascii="Arial" w:hAnsi="Arial" w:cs="Arial"/>
        </w:rPr>
      </w:pPr>
    </w:p>
    <w:p w:rsidR="00A47143" w:rsidRDefault="00F5254A" w:rsidP="00F5254A">
      <w:pPr>
        <w:pStyle w:val="ListParagraph"/>
        <w:numPr>
          <w:ilvl w:val="0"/>
          <w:numId w:val="11"/>
        </w:numPr>
        <w:tabs>
          <w:tab w:val="left" w:pos="832"/>
          <w:tab w:val="left" w:pos="833"/>
        </w:tabs>
        <w:ind w:left="832" w:right="121" w:hanging="596"/>
        <w:jc w:val="left"/>
        <w:rPr>
          <w:rFonts w:ascii="Arial" w:hAnsi="Arial" w:cs="Arial"/>
          <w:b/>
        </w:rPr>
      </w:pPr>
      <w:r w:rsidRPr="006F25B6">
        <w:rPr>
          <w:rFonts w:ascii="Arial" w:hAnsi="Arial" w:cs="Arial"/>
        </w:rPr>
        <w:t>Lucrări</w:t>
      </w:r>
      <w:r w:rsidRPr="006F25B6">
        <w:rPr>
          <w:rFonts w:ascii="Arial" w:hAnsi="Arial" w:cs="Arial"/>
          <w:spacing w:val="-4"/>
        </w:rPr>
        <w:t xml:space="preserve"> </w:t>
      </w:r>
      <w:r w:rsidRPr="006F25B6">
        <w:rPr>
          <w:rFonts w:ascii="Arial" w:hAnsi="Arial" w:cs="Arial"/>
        </w:rPr>
        <w:t>de</w:t>
      </w:r>
      <w:r w:rsidRPr="006F25B6">
        <w:rPr>
          <w:rFonts w:ascii="Arial" w:hAnsi="Arial" w:cs="Arial"/>
          <w:spacing w:val="-3"/>
        </w:rPr>
        <w:t xml:space="preserve"> </w:t>
      </w:r>
      <w:r w:rsidRPr="006F25B6">
        <w:rPr>
          <w:rFonts w:ascii="Arial" w:hAnsi="Arial" w:cs="Arial"/>
        </w:rPr>
        <w:t>refacere</w:t>
      </w:r>
      <w:r w:rsidRPr="006F25B6">
        <w:rPr>
          <w:rFonts w:ascii="Arial" w:hAnsi="Arial" w:cs="Arial"/>
          <w:spacing w:val="-2"/>
        </w:rPr>
        <w:t xml:space="preserve"> </w:t>
      </w:r>
      <w:r w:rsidRPr="006F25B6">
        <w:rPr>
          <w:rFonts w:ascii="Arial" w:hAnsi="Arial" w:cs="Arial"/>
        </w:rPr>
        <w:t>a</w:t>
      </w:r>
      <w:r w:rsidRPr="006F25B6">
        <w:rPr>
          <w:rFonts w:ascii="Arial" w:hAnsi="Arial" w:cs="Arial"/>
          <w:spacing w:val="-3"/>
        </w:rPr>
        <w:t xml:space="preserve"> </w:t>
      </w:r>
      <w:r w:rsidRPr="006F25B6">
        <w:rPr>
          <w:rFonts w:ascii="Arial" w:hAnsi="Arial" w:cs="Arial"/>
        </w:rPr>
        <w:t>amplasamentului</w:t>
      </w:r>
      <w:r w:rsidRPr="006F25B6">
        <w:rPr>
          <w:rFonts w:ascii="Arial" w:hAnsi="Arial" w:cs="Arial"/>
          <w:spacing w:val="-2"/>
        </w:rPr>
        <w:t xml:space="preserve"> </w:t>
      </w:r>
      <w:r w:rsidRPr="006F25B6">
        <w:rPr>
          <w:rFonts w:ascii="Arial" w:hAnsi="Arial" w:cs="Arial"/>
        </w:rPr>
        <w:t>la</w:t>
      </w:r>
      <w:r w:rsidRPr="006F25B6">
        <w:rPr>
          <w:rFonts w:ascii="Arial" w:hAnsi="Arial" w:cs="Arial"/>
          <w:spacing w:val="-4"/>
        </w:rPr>
        <w:t xml:space="preserve"> </w:t>
      </w:r>
      <w:r w:rsidRPr="006F25B6">
        <w:rPr>
          <w:rFonts w:ascii="Arial" w:hAnsi="Arial" w:cs="Arial"/>
        </w:rPr>
        <w:t>finalizarea</w:t>
      </w:r>
      <w:r w:rsidRPr="006F25B6">
        <w:rPr>
          <w:rFonts w:ascii="Arial" w:hAnsi="Arial" w:cs="Arial"/>
          <w:spacing w:val="-3"/>
        </w:rPr>
        <w:t xml:space="preserve"> </w:t>
      </w:r>
      <w:r w:rsidRPr="006F25B6">
        <w:rPr>
          <w:rFonts w:ascii="Arial" w:hAnsi="Arial" w:cs="Arial"/>
        </w:rPr>
        <w:t>investiţiei,</w:t>
      </w:r>
      <w:r w:rsidRPr="006F25B6">
        <w:rPr>
          <w:rFonts w:ascii="Arial" w:hAnsi="Arial" w:cs="Arial"/>
          <w:spacing w:val="-3"/>
        </w:rPr>
        <w:t xml:space="preserve"> </w:t>
      </w:r>
      <w:r w:rsidRPr="006F25B6">
        <w:rPr>
          <w:rFonts w:ascii="Arial" w:hAnsi="Arial" w:cs="Arial"/>
        </w:rPr>
        <w:t>în</w:t>
      </w:r>
      <w:r w:rsidRPr="006F25B6">
        <w:rPr>
          <w:rFonts w:ascii="Arial" w:hAnsi="Arial" w:cs="Arial"/>
          <w:spacing w:val="-3"/>
        </w:rPr>
        <w:t xml:space="preserve"> </w:t>
      </w:r>
      <w:r w:rsidRPr="006F25B6">
        <w:rPr>
          <w:rFonts w:ascii="Arial" w:hAnsi="Arial" w:cs="Arial"/>
        </w:rPr>
        <w:t>caz</w:t>
      </w:r>
      <w:r w:rsidRPr="006F25B6">
        <w:rPr>
          <w:rFonts w:ascii="Arial" w:hAnsi="Arial" w:cs="Arial"/>
          <w:spacing w:val="-4"/>
        </w:rPr>
        <w:t xml:space="preserve"> </w:t>
      </w:r>
      <w:r w:rsidRPr="006F25B6">
        <w:rPr>
          <w:rFonts w:ascii="Arial" w:hAnsi="Arial" w:cs="Arial"/>
        </w:rPr>
        <w:t>de</w:t>
      </w:r>
      <w:r w:rsidRPr="006F25B6">
        <w:rPr>
          <w:rFonts w:ascii="Arial" w:hAnsi="Arial" w:cs="Arial"/>
          <w:spacing w:val="-3"/>
        </w:rPr>
        <w:t xml:space="preserve"> </w:t>
      </w:r>
      <w:r w:rsidRPr="006F25B6">
        <w:rPr>
          <w:rFonts w:ascii="Arial" w:hAnsi="Arial" w:cs="Arial"/>
        </w:rPr>
        <w:t>accidente</w:t>
      </w:r>
      <w:r w:rsidRPr="006F25B6">
        <w:rPr>
          <w:rFonts w:ascii="Arial" w:hAnsi="Arial" w:cs="Arial"/>
          <w:spacing w:val="-3"/>
        </w:rPr>
        <w:t xml:space="preserve"> </w:t>
      </w:r>
      <w:r w:rsidRPr="006F25B6">
        <w:rPr>
          <w:rFonts w:ascii="Arial" w:hAnsi="Arial" w:cs="Arial"/>
        </w:rPr>
        <w:t>şi/sau</w:t>
      </w:r>
      <w:r w:rsidRPr="006F25B6">
        <w:rPr>
          <w:rFonts w:ascii="Arial" w:hAnsi="Arial" w:cs="Arial"/>
          <w:spacing w:val="-4"/>
        </w:rPr>
        <w:t xml:space="preserve"> </w:t>
      </w:r>
      <w:r w:rsidRPr="006F25B6">
        <w:rPr>
          <w:rFonts w:ascii="Arial" w:hAnsi="Arial" w:cs="Arial"/>
        </w:rPr>
        <w:t>la</w:t>
      </w:r>
      <w:r w:rsidRPr="006F25B6">
        <w:rPr>
          <w:rFonts w:ascii="Arial" w:hAnsi="Arial" w:cs="Arial"/>
          <w:spacing w:val="-3"/>
        </w:rPr>
        <w:t xml:space="preserve"> </w:t>
      </w:r>
      <w:r w:rsidRPr="006F25B6">
        <w:rPr>
          <w:rFonts w:ascii="Arial" w:hAnsi="Arial" w:cs="Arial"/>
        </w:rPr>
        <w:t>încetarea</w:t>
      </w:r>
      <w:r w:rsidRPr="006F25B6">
        <w:rPr>
          <w:rFonts w:ascii="Arial" w:hAnsi="Arial" w:cs="Arial"/>
          <w:spacing w:val="-3"/>
        </w:rPr>
        <w:t xml:space="preserve"> </w:t>
      </w:r>
      <w:r w:rsidRPr="006F25B6">
        <w:rPr>
          <w:rFonts w:ascii="Arial" w:hAnsi="Arial" w:cs="Arial"/>
        </w:rPr>
        <w:t>activităţii,</w:t>
      </w:r>
      <w:r w:rsidRPr="006F25B6">
        <w:rPr>
          <w:rFonts w:ascii="Arial" w:hAnsi="Arial" w:cs="Arial"/>
          <w:spacing w:val="-4"/>
        </w:rPr>
        <w:t xml:space="preserve"> </w:t>
      </w:r>
      <w:r w:rsidRPr="006F25B6">
        <w:rPr>
          <w:rFonts w:ascii="Arial" w:hAnsi="Arial" w:cs="Arial"/>
        </w:rPr>
        <w:t>în măsura în care aceste informaţii sunt</w:t>
      </w:r>
      <w:r w:rsidRPr="006F25B6">
        <w:rPr>
          <w:rFonts w:ascii="Arial" w:hAnsi="Arial" w:cs="Arial"/>
          <w:spacing w:val="-5"/>
        </w:rPr>
        <w:t xml:space="preserve"> </w:t>
      </w:r>
      <w:r w:rsidRPr="006F25B6">
        <w:rPr>
          <w:rFonts w:ascii="Arial" w:hAnsi="Arial" w:cs="Arial"/>
        </w:rPr>
        <w:t>disponibile</w:t>
      </w:r>
      <w:r w:rsidR="006F25B6" w:rsidRPr="006F25B6">
        <w:rPr>
          <w:rFonts w:ascii="Arial" w:hAnsi="Arial" w:cs="Arial"/>
        </w:rPr>
        <w:t xml:space="preserve"> – </w:t>
      </w:r>
      <w:r w:rsidR="006F25B6" w:rsidRPr="006F25B6">
        <w:rPr>
          <w:rFonts w:ascii="Arial" w:hAnsi="Arial" w:cs="Arial"/>
          <w:b/>
        </w:rPr>
        <w:t xml:space="preserve">refacerea trotuarului </w:t>
      </w:r>
      <w:r w:rsidR="00121FEA">
        <w:rPr>
          <w:rFonts w:ascii="Arial" w:hAnsi="Arial" w:cs="Arial"/>
          <w:b/>
        </w:rPr>
        <w:t>la strada, in masura in care acesta va fi afectat</w:t>
      </w:r>
      <w:r w:rsidR="006F25B6" w:rsidRPr="006F25B6">
        <w:rPr>
          <w:rFonts w:ascii="Arial" w:hAnsi="Arial" w:cs="Arial"/>
          <w:b/>
        </w:rPr>
        <w:t xml:space="preserve"> in timpul</w:t>
      </w:r>
    </w:p>
    <w:p w:rsidR="00F5254A" w:rsidRPr="00A47143" w:rsidRDefault="006F25B6" w:rsidP="00A47143">
      <w:pPr>
        <w:tabs>
          <w:tab w:val="left" w:pos="832"/>
          <w:tab w:val="left" w:pos="833"/>
        </w:tabs>
        <w:ind w:right="121"/>
        <w:rPr>
          <w:rFonts w:ascii="Arial" w:hAnsi="Arial" w:cs="Arial"/>
          <w:b/>
        </w:rPr>
      </w:pPr>
      <w:r w:rsidRPr="00A47143">
        <w:rPr>
          <w:rFonts w:ascii="Arial" w:hAnsi="Arial" w:cs="Arial"/>
          <w:b/>
        </w:rPr>
        <w:t xml:space="preserve"> </w:t>
      </w:r>
      <w:r w:rsidR="00D8762C">
        <w:rPr>
          <w:rFonts w:ascii="Arial" w:hAnsi="Arial" w:cs="Arial"/>
          <w:b/>
        </w:rPr>
        <w:t>executiei, precum si</w:t>
      </w:r>
      <w:r w:rsidR="00121FEA" w:rsidRPr="00A47143">
        <w:rPr>
          <w:rFonts w:ascii="Arial" w:hAnsi="Arial" w:cs="Arial"/>
          <w:b/>
        </w:rPr>
        <w:t xml:space="preserve"> refacerea moderna a pavajului din incinta.</w:t>
      </w:r>
    </w:p>
    <w:p w:rsidR="00F5254A" w:rsidRPr="006F25B6" w:rsidRDefault="00F5254A" w:rsidP="00F5254A">
      <w:pPr>
        <w:pStyle w:val="ListParagraph"/>
        <w:numPr>
          <w:ilvl w:val="0"/>
          <w:numId w:val="4"/>
        </w:numPr>
        <w:tabs>
          <w:tab w:val="left" w:pos="1192"/>
          <w:tab w:val="left" w:pos="1193"/>
        </w:tabs>
        <w:spacing w:before="1"/>
        <w:ind w:right="120"/>
        <w:jc w:val="left"/>
        <w:rPr>
          <w:rFonts w:ascii="Arial" w:hAnsi="Arial" w:cs="Arial"/>
        </w:rPr>
      </w:pPr>
      <w:r w:rsidRPr="006F25B6">
        <w:rPr>
          <w:rFonts w:ascii="Arial" w:hAnsi="Arial" w:cs="Arial"/>
        </w:rPr>
        <w:t>lucrările propuse pentru refacerea amplasamentului la finalizarea investiţiei, în caz de accidente şi/sau la încetarea</w:t>
      </w:r>
      <w:r w:rsidRPr="006F25B6">
        <w:rPr>
          <w:rFonts w:ascii="Arial" w:hAnsi="Arial" w:cs="Arial"/>
          <w:spacing w:val="-3"/>
        </w:rPr>
        <w:t xml:space="preserve"> </w:t>
      </w:r>
      <w:r w:rsidRPr="006F25B6">
        <w:rPr>
          <w:rFonts w:ascii="Arial" w:hAnsi="Arial" w:cs="Arial"/>
        </w:rPr>
        <w:t>activităţii;</w:t>
      </w:r>
    </w:p>
    <w:p w:rsidR="00F5254A" w:rsidRPr="006F25B6" w:rsidRDefault="00F5254A" w:rsidP="00F5254A">
      <w:pPr>
        <w:pStyle w:val="ListParagraph"/>
        <w:numPr>
          <w:ilvl w:val="0"/>
          <w:numId w:val="4"/>
        </w:numPr>
        <w:tabs>
          <w:tab w:val="left" w:pos="1192"/>
          <w:tab w:val="left" w:pos="1193"/>
        </w:tabs>
        <w:ind w:hanging="359"/>
        <w:jc w:val="left"/>
        <w:rPr>
          <w:rFonts w:ascii="Arial" w:hAnsi="Arial" w:cs="Arial"/>
        </w:rPr>
      </w:pPr>
      <w:r w:rsidRPr="006F25B6">
        <w:rPr>
          <w:rFonts w:ascii="Arial" w:hAnsi="Arial" w:cs="Arial"/>
        </w:rPr>
        <w:t>aspecte referitoare la prevenirea şi modul de răspuns pentru cazuri de poluări</w:t>
      </w:r>
      <w:r w:rsidRPr="006F25B6">
        <w:rPr>
          <w:rFonts w:ascii="Arial" w:hAnsi="Arial" w:cs="Arial"/>
          <w:spacing w:val="-12"/>
        </w:rPr>
        <w:t xml:space="preserve"> </w:t>
      </w:r>
      <w:r w:rsidRPr="006F25B6">
        <w:rPr>
          <w:rFonts w:ascii="Arial" w:hAnsi="Arial" w:cs="Arial"/>
        </w:rPr>
        <w:t>accidentale;</w:t>
      </w:r>
    </w:p>
    <w:p w:rsidR="00F5254A" w:rsidRPr="006F25B6" w:rsidRDefault="00F5254A" w:rsidP="00F5254A">
      <w:pPr>
        <w:pStyle w:val="ListParagraph"/>
        <w:numPr>
          <w:ilvl w:val="0"/>
          <w:numId w:val="4"/>
        </w:numPr>
        <w:tabs>
          <w:tab w:val="left" w:pos="1192"/>
          <w:tab w:val="left" w:pos="1193"/>
        </w:tabs>
        <w:spacing w:before="1" w:line="267" w:lineRule="exact"/>
        <w:ind w:hanging="359"/>
        <w:jc w:val="left"/>
        <w:rPr>
          <w:rFonts w:ascii="Arial" w:hAnsi="Arial" w:cs="Arial"/>
        </w:rPr>
      </w:pPr>
      <w:r w:rsidRPr="006F25B6">
        <w:rPr>
          <w:rFonts w:ascii="Arial" w:hAnsi="Arial" w:cs="Arial"/>
        </w:rPr>
        <w:t>aspecte referitoare la închiderea/dezafectarea/demolarea</w:t>
      </w:r>
      <w:r w:rsidRPr="006F25B6">
        <w:rPr>
          <w:rFonts w:ascii="Arial" w:hAnsi="Arial" w:cs="Arial"/>
          <w:spacing w:val="-6"/>
        </w:rPr>
        <w:t xml:space="preserve"> </w:t>
      </w:r>
      <w:r w:rsidRPr="006F25B6">
        <w:rPr>
          <w:rFonts w:ascii="Arial" w:hAnsi="Arial" w:cs="Arial"/>
        </w:rPr>
        <w:t>instalaţiei;</w:t>
      </w:r>
    </w:p>
    <w:p w:rsidR="00F5254A" w:rsidRPr="006F25B6" w:rsidRDefault="00F5254A" w:rsidP="00F5254A">
      <w:pPr>
        <w:pStyle w:val="ListParagraph"/>
        <w:numPr>
          <w:ilvl w:val="0"/>
          <w:numId w:val="4"/>
        </w:numPr>
        <w:tabs>
          <w:tab w:val="left" w:pos="1192"/>
          <w:tab w:val="left" w:pos="1193"/>
        </w:tabs>
        <w:spacing w:line="267" w:lineRule="exact"/>
        <w:ind w:hanging="359"/>
        <w:jc w:val="left"/>
        <w:rPr>
          <w:rFonts w:ascii="Arial" w:hAnsi="Arial" w:cs="Arial"/>
        </w:rPr>
      </w:pPr>
      <w:r w:rsidRPr="006F25B6">
        <w:rPr>
          <w:rFonts w:ascii="Arial" w:hAnsi="Arial" w:cs="Arial"/>
        </w:rPr>
        <w:t>modalităţi de refacere a stării iniţiale/reabilitare în vederea utilizării ulterioare a</w:t>
      </w:r>
      <w:r w:rsidRPr="006F25B6">
        <w:rPr>
          <w:rFonts w:ascii="Arial" w:hAnsi="Arial" w:cs="Arial"/>
          <w:spacing w:val="-10"/>
        </w:rPr>
        <w:t xml:space="preserve"> </w:t>
      </w:r>
      <w:r w:rsidRPr="006F25B6">
        <w:rPr>
          <w:rFonts w:ascii="Arial" w:hAnsi="Arial" w:cs="Arial"/>
        </w:rPr>
        <w:t>terenului.</w:t>
      </w:r>
    </w:p>
    <w:p w:rsidR="00F5254A" w:rsidRPr="00330794" w:rsidRDefault="00F5254A" w:rsidP="00F5254A">
      <w:pPr>
        <w:pStyle w:val="BodyText"/>
        <w:spacing w:before="8"/>
        <w:rPr>
          <w:rFonts w:ascii="Arial" w:hAnsi="Arial" w:cs="Arial"/>
          <w:color w:val="FF0000"/>
        </w:rPr>
      </w:pPr>
    </w:p>
    <w:p w:rsidR="00A47143" w:rsidRDefault="00F5254A" w:rsidP="00F5254A">
      <w:pPr>
        <w:pStyle w:val="ListParagraph"/>
        <w:numPr>
          <w:ilvl w:val="0"/>
          <w:numId w:val="11"/>
        </w:numPr>
        <w:tabs>
          <w:tab w:val="left" w:pos="831"/>
        </w:tabs>
        <w:ind w:left="830" w:hanging="657"/>
        <w:jc w:val="both"/>
        <w:rPr>
          <w:rFonts w:ascii="Arial" w:hAnsi="Arial" w:cs="Arial"/>
          <w:b/>
        </w:rPr>
      </w:pPr>
      <w:r w:rsidRPr="00BB4851">
        <w:rPr>
          <w:rFonts w:ascii="Arial" w:hAnsi="Arial" w:cs="Arial"/>
        </w:rPr>
        <w:t>Anexe - piese desenate</w:t>
      </w:r>
      <w:r w:rsidR="00BB4851" w:rsidRPr="00BB4851">
        <w:rPr>
          <w:rFonts w:ascii="Arial" w:hAnsi="Arial" w:cs="Arial"/>
        </w:rPr>
        <w:t xml:space="preserve"> </w:t>
      </w:r>
      <w:r w:rsidR="00BB4851" w:rsidRPr="00BB4851">
        <w:rPr>
          <w:rFonts w:ascii="Arial" w:hAnsi="Arial" w:cs="Arial"/>
          <w:b/>
        </w:rPr>
        <w:t>–</w:t>
      </w:r>
      <w:r w:rsidR="00BB4851" w:rsidRPr="00BB4851">
        <w:rPr>
          <w:rFonts w:ascii="Arial" w:hAnsi="Arial" w:cs="Arial"/>
        </w:rPr>
        <w:t xml:space="preserve"> </w:t>
      </w:r>
      <w:r w:rsidR="00BB4851" w:rsidRPr="00BB4851">
        <w:rPr>
          <w:rFonts w:ascii="Arial" w:hAnsi="Arial" w:cs="Arial"/>
          <w:b/>
        </w:rPr>
        <w:t xml:space="preserve">plan de situatie, planurile tuturor nivelurilor, sectiuni </w:t>
      </w:r>
    </w:p>
    <w:p w:rsidR="00F5254A" w:rsidRPr="00A47143" w:rsidRDefault="00BB4851" w:rsidP="00A47143">
      <w:pPr>
        <w:tabs>
          <w:tab w:val="left" w:pos="831"/>
        </w:tabs>
        <w:rPr>
          <w:rFonts w:ascii="Arial" w:hAnsi="Arial" w:cs="Arial"/>
          <w:b/>
        </w:rPr>
      </w:pPr>
      <w:r w:rsidRPr="00A47143">
        <w:rPr>
          <w:rFonts w:ascii="Arial" w:hAnsi="Arial" w:cs="Arial"/>
          <w:b/>
        </w:rPr>
        <w:t>caracteristice si fatade</w:t>
      </w:r>
    </w:p>
    <w:p w:rsidR="00F5254A" w:rsidRPr="00BB4851" w:rsidRDefault="00F5254A" w:rsidP="00F5254A">
      <w:pPr>
        <w:pStyle w:val="ListParagraph"/>
        <w:numPr>
          <w:ilvl w:val="0"/>
          <w:numId w:val="3"/>
        </w:numPr>
        <w:tabs>
          <w:tab w:val="left" w:pos="831"/>
        </w:tabs>
        <w:spacing w:before="1"/>
        <w:ind w:right="118"/>
        <w:jc w:val="both"/>
        <w:rPr>
          <w:rFonts w:ascii="Arial" w:hAnsi="Arial" w:cs="Arial"/>
        </w:rPr>
      </w:pPr>
      <w:r w:rsidRPr="00BB4851">
        <w:rPr>
          <w:rFonts w:ascii="Arial" w:hAnsi="Arial" w:cs="Arial"/>
        </w:rPr>
        <w:t>Planul de încadrare în zonă a obiectivului şi planul de situaţie, cu modul de planificare a utilizării suprafeţelor; formele fizice ale proiectului (planuri, clădiri, alte structuri, materiale de construcţie etc.); planşe reprezentând limitele amplasamentului proiectului, inclusiv orice suprafaţă de teren solicitată pentru a fi folosită temporar (planuri de situaţie şi</w:t>
      </w:r>
      <w:r w:rsidRPr="00BB4851">
        <w:rPr>
          <w:rFonts w:ascii="Arial" w:hAnsi="Arial" w:cs="Arial"/>
          <w:spacing w:val="-2"/>
        </w:rPr>
        <w:t xml:space="preserve"> </w:t>
      </w:r>
      <w:r w:rsidRPr="00BB4851">
        <w:rPr>
          <w:rFonts w:ascii="Arial" w:hAnsi="Arial" w:cs="Arial"/>
        </w:rPr>
        <w:t>amplasamente)</w:t>
      </w:r>
    </w:p>
    <w:p w:rsidR="00F5254A" w:rsidRPr="00BB4851" w:rsidRDefault="00F5254A" w:rsidP="00F5254A">
      <w:pPr>
        <w:pStyle w:val="ListParagraph"/>
        <w:numPr>
          <w:ilvl w:val="0"/>
          <w:numId w:val="3"/>
        </w:numPr>
        <w:tabs>
          <w:tab w:val="left" w:pos="831"/>
        </w:tabs>
        <w:spacing w:line="267" w:lineRule="exact"/>
        <w:jc w:val="both"/>
        <w:rPr>
          <w:rFonts w:ascii="Arial" w:hAnsi="Arial" w:cs="Arial"/>
        </w:rPr>
      </w:pPr>
      <w:r w:rsidRPr="00BB4851">
        <w:rPr>
          <w:rFonts w:ascii="Arial" w:hAnsi="Arial" w:cs="Arial"/>
        </w:rPr>
        <w:t>Schemele-flux pentru procesul tehnologic şi fazele activităţii, cu instalaţiile de</w:t>
      </w:r>
      <w:r w:rsidRPr="00BB4851">
        <w:rPr>
          <w:rFonts w:ascii="Arial" w:hAnsi="Arial" w:cs="Arial"/>
          <w:spacing w:val="-9"/>
        </w:rPr>
        <w:t xml:space="preserve"> </w:t>
      </w:r>
      <w:r w:rsidRPr="00BB4851">
        <w:rPr>
          <w:rFonts w:ascii="Arial" w:hAnsi="Arial" w:cs="Arial"/>
        </w:rPr>
        <w:t>depoluare.</w:t>
      </w:r>
    </w:p>
    <w:p w:rsidR="00F5254A" w:rsidRPr="00BB4851" w:rsidRDefault="00F5254A" w:rsidP="00F5254A">
      <w:pPr>
        <w:pStyle w:val="ListParagraph"/>
        <w:numPr>
          <w:ilvl w:val="0"/>
          <w:numId w:val="3"/>
        </w:numPr>
        <w:tabs>
          <w:tab w:val="left" w:pos="831"/>
        </w:tabs>
        <w:jc w:val="both"/>
        <w:rPr>
          <w:rFonts w:ascii="Arial" w:hAnsi="Arial" w:cs="Arial"/>
        </w:rPr>
      </w:pPr>
      <w:r w:rsidRPr="00BB4851">
        <w:rPr>
          <w:rFonts w:ascii="Arial" w:hAnsi="Arial" w:cs="Arial"/>
        </w:rPr>
        <w:t>Schema – flux a gestionării</w:t>
      </w:r>
      <w:r w:rsidRPr="00BB4851">
        <w:rPr>
          <w:rFonts w:ascii="Arial" w:hAnsi="Arial" w:cs="Arial"/>
          <w:spacing w:val="-6"/>
        </w:rPr>
        <w:t xml:space="preserve"> </w:t>
      </w:r>
      <w:r w:rsidRPr="00BB4851">
        <w:rPr>
          <w:rFonts w:ascii="Arial" w:hAnsi="Arial" w:cs="Arial"/>
        </w:rPr>
        <w:t>deșeurilor</w:t>
      </w:r>
    </w:p>
    <w:p w:rsidR="00F5254A" w:rsidRPr="00BB4851" w:rsidRDefault="00F5254A" w:rsidP="00F5254A">
      <w:pPr>
        <w:pStyle w:val="ListParagraph"/>
        <w:numPr>
          <w:ilvl w:val="0"/>
          <w:numId w:val="3"/>
        </w:numPr>
        <w:tabs>
          <w:tab w:val="left" w:pos="831"/>
        </w:tabs>
        <w:spacing w:before="1"/>
        <w:jc w:val="both"/>
        <w:rPr>
          <w:rFonts w:ascii="Arial" w:hAnsi="Arial" w:cs="Arial"/>
        </w:rPr>
      </w:pPr>
      <w:r w:rsidRPr="00BB4851">
        <w:rPr>
          <w:rFonts w:ascii="Arial" w:hAnsi="Arial" w:cs="Arial"/>
        </w:rPr>
        <w:t>Alte piese desenate, stabilite de autoritatea publică pentru protecţia</w:t>
      </w:r>
      <w:r w:rsidRPr="00BB4851">
        <w:rPr>
          <w:rFonts w:ascii="Arial" w:hAnsi="Arial" w:cs="Arial"/>
          <w:spacing w:val="-11"/>
        </w:rPr>
        <w:t xml:space="preserve"> </w:t>
      </w:r>
      <w:r w:rsidRPr="00BB4851">
        <w:rPr>
          <w:rFonts w:ascii="Arial" w:hAnsi="Arial" w:cs="Arial"/>
        </w:rPr>
        <w:t>mediului.</w:t>
      </w:r>
    </w:p>
    <w:p w:rsidR="00F5254A" w:rsidRDefault="00F5254A" w:rsidP="00F5254A">
      <w:pPr>
        <w:jc w:val="both"/>
        <w:rPr>
          <w:rFonts w:ascii="Arial" w:hAnsi="Arial" w:cs="Arial"/>
          <w:color w:val="FF0000"/>
        </w:rPr>
      </w:pPr>
    </w:p>
    <w:p w:rsidR="00F5254A" w:rsidRPr="00CC5441" w:rsidRDefault="00F5254A" w:rsidP="00F5254A">
      <w:pPr>
        <w:pStyle w:val="ListParagraph"/>
        <w:numPr>
          <w:ilvl w:val="0"/>
          <w:numId w:val="11"/>
        </w:numPr>
        <w:tabs>
          <w:tab w:val="left" w:pos="833"/>
        </w:tabs>
        <w:spacing w:before="31"/>
        <w:ind w:left="832" w:right="118" w:hanging="716"/>
        <w:jc w:val="both"/>
        <w:rPr>
          <w:rFonts w:ascii="Arial" w:hAnsi="Arial" w:cs="Arial"/>
        </w:rPr>
      </w:pPr>
      <w:r w:rsidRPr="00CC5441">
        <w:rPr>
          <w:rFonts w:ascii="Arial" w:hAnsi="Arial" w:cs="Arial"/>
        </w:rPr>
        <w:t>Pentru</w:t>
      </w:r>
      <w:r w:rsidRPr="00CC5441">
        <w:rPr>
          <w:rFonts w:ascii="Arial" w:hAnsi="Arial" w:cs="Arial"/>
          <w:spacing w:val="-5"/>
        </w:rPr>
        <w:t xml:space="preserve"> </w:t>
      </w:r>
      <w:r w:rsidRPr="00CC5441">
        <w:rPr>
          <w:rFonts w:ascii="Arial" w:hAnsi="Arial" w:cs="Arial"/>
        </w:rPr>
        <w:t>proiectele</w:t>
      </w:r>
      <w:r w:rsidRPr="00CC5441">
        <w:rPr>
          <w:rFonts w:ascii="Arial" w:hAnsi="Arial" w:cs="Arial"/>
          <w:spacing w:val="-6"/>
        </w:rPr>
        <w:t xml:space="preserve"> </w:t>
      </w:r>
      <w:r w:rsidRPr="00CC5441">
        <w:rPr>
          <w:rFonts w:ascii="Arial" w:hAnsi="Arial" w:cs="Arial"/>
        </w:rPr>
        <w:t>care</w:t>
      </w:r>
      <w:r w:rsidRPr="00CC5441">
        <w:rPr>
          <w:rFonts w:ascii="Arial" w:hAnsi="Arial" w:cs="Arial"/>
          <w:spacing w:val="-3"/>
        </w:rPr>
        <w:t xml:space="preserve"> </w:t>
      </w:r>
      <w:r w:rsidRPr="00CC5441">
        <w:rPr>
          <w:rFonts w:ascii="Arial" w:hAnsi="Arial" w:cs="Arial"/>
        </w:rPr>
        <w:t>intră</w:t>
      </w:r>
      <w:r w:rsidRPr="00CC5441">
        <w:rPr>
          <w:rFonts w:ascii="Arial" w:hAnsi="Arial" w:cs="Arial"/>
          <w:spacing w:val="-3"/>
        </w:rPr>
        <w:t xml:space="preserve"> </w:t>
      </w:r>
      <w:r w:rsidRPr="00CC5441">
        <w:rPr>
          <w:rFonts w:ascii="Arial" w:hAnsi="Arial" w:cs="Arial"/>
        </w:rPr>
        <w:t>sub</w:t>
      </w:r>
      <w:r w:rsidRPr="00CC5441">
        <w:rPr>
          <w:rFonts w:ascii="Arial" w:hAnsi="Arial" w:cs="Arial"/>
          <w:spacing w:val="-5"/>
        </w:rPr>
        <w:t xml:space="preserve"> </w:t>
      </w:r>
      <w:r w:rsidRPr="00CC5441">
        <w:rPr>
          <w:rFonts w:ascii="Arial" w:hAnsi="Arial" w:cs="Arial"/>
        </w:rPr>
        <w:t>incidența</w:t>
      </w:r>
      <w:r w:rsidRPr="00CC5441">
        <w:rPr>
          <w:rFonts w:ascii="Arial" w:hAnsi="Arial" w:cs="Arial"/>
          <w:spacing w:val="-4"/>
        </w:rPr>
        <w:t xml:space="preserve"> </w:t>
      </w:r>
      <w:r w:rsidRPr="00CC5441">
        <w:rPr>
          <w:rFonts w:ascii="Arial" w:hAnsi="Arial" w:cs="Arial"/>
        </w:rPr>
        <w:t>prevederilor</w:t>
      </w:r>
      <w:r w:rsidRPr="00CC5441">
        <w:rPr>
          <w:rFonts w:ascii="Arial" w:hAnsi="Arial" w:cs="Arial"/>
          <w:spacing w:val="-3"/>
        </w:rPr>
        <w:t xml:space="preserve"> </w:t>
      </w:r>
      <w:r w:rsidRPr="00CC5441">
        <w:rPr>
          <w:rFonts w:ascii="Arial" w:hAnsi="Arial" w:cs="Arial"/>
        </w:rPr>
        <w:t>art.</w:t>
      </w:r>
      <w:r w:rsidRPr="00CC5441">
        <w:rPr>
          <w:rFonts w:ascii="Arial" w:hAnsi="Arial" w:cs="Arial"/>
          <w:spacing w:val="-4"/>
        </w:rPr>
        <w:t xml:space="preserve"> </w:t>
      </w:r>
      <w:r w:rsidRPr="00CC5441">
        <w:rPr>
          <w:rFonts w:ascii="Arial" w:hAnsi="Arial" w:cs="Arial"/>
        </w:rPr>
        <w:t>28</w:t>
      </w:r>
      <w:r w:rsidRPr="00CC5441">
        <w:rPr>
          <w:rFonts w:ascii="Arial" w:hAnsi="Arial" w:cs="Arial"/>
          <w:spacing w:val="-3"/>
        </w:rPr>
        <w:t xml:space="preserve"> </w:t>
      </w:r>
      <w:r w:rsidRPr="00CC5441">
        <w:rPr>
          <w:rFonts w:ascii="Arial" w:hAnsi="Arial" w:cs="Arial"/>
        </w:rPr>
        <w:t>din</w:t>
      </w:r>
      <w:r w:rsidRPr="00CC5441">
        <w:rPr>
          <w:rFonts w:ascii="Arial" w:hAnsi="Arial" w:cs="Arial"/>
          <w:spacing w:val="-7"/>
        </w:rPr>
        <w:t xml:space="preserve"> </w:t>
      </w:r>
      <w:r w:rsidRPr="00CC5441">
        <w:rPr>
          <w:rFonts w:ascii="Arial" w:hAnsi="Arial" w:cs="Arial"/>
        </w:rPr>
        <w:t>Ordonanţa</w:t>
      </w:r>
      <w:r w:rsidRPr="00CC5441">
        <w:rPr>
          <w:rFonts w:ascii="Arial" w:hAnsi="Arial" w:cs="Arial"/>
          <w:spacing w:val="-6"/>
        </w:rPr>
        <w:t xml:space="preserve"> </w:t>
      </w:r>
      <w:r w:rsidRPr="00CC5441">
        <w:rPr>
          <w:rFonts w:ascii="Arial" w:hAnsi="Arial" w:cs="Arial"/>
        </w:rPr>
        <w:t>de</w:t>
      </w:r>
      <w:r w:rsidRPr="00CC5441">
        <w:rPr>
          <w:rFonts w:ascii="Arial" w:hAnsi="Arial" w:cs="Arial"/>
          <w:spacing w:val="-6"/>
        </w:rPr>
        <w:t xml:space="preserve"> </w:t>
      </w:r>
      <w:r w:rsidRPr="00CC5441">
        <w:rPr>
          <w:rFonts w:ascii="Arial" w:hAnsi="Arial" w:cs="Arial"/>
        </w:rPr>
        <w:t>urgenţă</w:t>
      </w:r>
      <w:r w:rsidRPr="00CC5441">
        <w:rPr>
          <w:rFonts w:ascii="Arial" w:hAnsi="Arial" w:cs="Arial"/>
          <w:spacing w:val="-3"/>
        </w:rPr>
        <w:t xml:space="preserve"> </w:t>
      </w:r>
      <w:r w:rsidRPr="00CC5441">
        <w:rPr>
          <w:rFonts w:ascii="Arial" w:hAnsi="Arial" w:cs="Arial"/>
        </w:rPr>
        <w:t>a</w:t>
      </w:r>
      <w:r w:rsidRPr="00CC5441">
        <w:rPr>
          <w:rFonts w:ascii="Arial" w:hAnsi="Arial" w:cs="Arial"/>
          <w:spacing w:val="-3"/>
        </w:rPr>
        <w:t xml:space="preserve"> </w:t>
      </w:r>
      <w:r w:rsidRPr="00CC5441">
        <w:rPr>
          <w:rFonts w:ascii="Arial" w:hAnsi="Arial" w:cs="Arial"/>
        </w:rPr>
        <w:t>Guvernului</w:t>
      </w:r>
      <w:r w:rsidRPr="00CC5441">
        <w:rPr>
          <w:rFonts w:ascii="Arial" w:hAnsi="Arial" w:cs="Arial"/>
          <w:spacing w:val="-4"/>
        </w:rPr>
        <w:t xml:space="preserve"> </w:t>
      </w:r>
      <w:r w:rsidRPr="00CC5441">
        <w:rPr>
          <w:rFonts w:ascii="Arial" w:hAnsi="Arial" w:cs="Arial"/>
        </w:rPr>
        <w:t>nr.</w:t>
      </w:r>
      <w:r w:rsidRPr="00CC5441">
        <w:rPr>
          <w:rFonts w:ascii="Arial" w:hAnsi="Arial" w:cs="Arial"/>
          <w:spacing w:val="-4"/>
        </w:rPr>
        <w:t xml:space="preserve"> </w:t>
      </w:r>
      <w:r w:rsidRPr="00CC5441">
        <w:rPr>
          <w:rFonts w:ascii="Arial" w:hAnsi="Arial" w:cs="Arial"/>
        </w:rPr>
        <w:t>57/2007 privind</w:t>
      </w:r>
      <w:r w:rsidRPr="00CC5441">
        <w:rPr>
          <w:rFonts w:ascii="Arial" w:hAnsi="Arial" w:cs="Arial"/>
          <w:spacing w:val="-7"/>
        </w:rPr>
        <w:t xml:space="preserve"> </w:t>
      </w:r>
      <w:r w:rsidRPr="00CC5441">
        <w:rPr>
          <w:rFonts w:ascii="Arial" w:hAnsi="Arial" w:cs="Arial"/>
        </w:rPr>
        <w:t>regimul</w:t>
      </w:r>
      <w:r w:rsidRPr="00CC5441">
        <w:rPr>
          <w:rFonts w:ascii="Arial" w:hAnsi="Arial" w:cs="Arial"/>
          <w:spacing w:val="-7"/>
        </w:rPr>
        <w:t xml:space="preserve"> </w:t>
      </w:r>
      <w:r w:rsidRPr="00CC5441">
        <w:rPr>
          <w:rFonts w:ascii="Arial" w:hAnsi="Arial" w:cs="Arial"/>
        </w:rPr>
        <w:t>ariilor</w:t>
      </w:r>
      <w:r w:rsidRPr="00CC5441">
        <w:rPr>
          <w:rFonts w:ascii="Arial" w:hAnsi="Arial" w:cs="Arial"/>
          <w:spacing w:val="-7"/>
        </w:rPr>
        <w:t xml:space="preserve"> </w:t>
      </w:r>
      <w:r w:rsidRPr="00CC5441">
        <w:rPr>
          <w:rFonts w:ascii="Arial" w:hAnsi="Arial" w:cs="Arial"/>
        </w:rPr>
        <w:t>naturale</w:t>
      </w:r>
      <w:r w:rsidRPr="00CC5441">
        <w:rPr>
          <w:rFonts w:ascii="Arial" w:hAnsi="Arial" w:cs="Arial"/>
          <w:spacing w:val="-7"/>
        </w:rPr>
        <w:t xml:space="preserve"> </w:t>
      </w:r>
      <w:r w:rsidRPr="00CC5441">
        <w:rPr>
          <w:rFonts w:ascii="Arial" w:hAnsi="Arial" w:cs="Arial"/>
        </w:rPr>
        <w:t>protejate,</w:t>
      </w:r>
      <w:r w:rsidRPr="00CC5441">
        <w:rPr>
          <w:rFonts w:ascii="Arial" w:hAnsi="Arial" w:cs="Arial"/>
          <w:spacing w:val="-8"/>
        </w:rPr>
        <w:t xml:space="preserve"> </w:t>
      </w:r>
      <w:r w:rsidRPr="00CC5441">
        <w:rPr>
          <w:rFonts w:ascii="Arial" w:hAnsi="Arial" w:cs="Arial"/>
        </w:rPr>
        <w:t>conservarea</w:t>
      </w:r>
      <w:r w:rsidRPr="00CC5441">
        <w:rPr>
          <w:rFonts w:ascii="Arial" w:hAnsi="Arial" w:cs="Arial"/>
          <w:spacing w:val="-12"/>
        </w:rPr>
        <w:t xml:space="preserve"> </w:t>
      </w:r>
      <w:r w:rsidRPr="00CC5441">
        <w:rPr>
          <w:rFonts w:ascii="Arial" w:hAnsi="Arial" w:cs="Arial"/>
        </w:rPr>
        <w:t>habitatelor</w:t>
      </w:r>
      <w:r w:rsidRPr="00CC5441">
        <w:rPr>
          <w:rFonts w:ascii="Arial" w:hAnsi="Arial" w:cs="Arial"/>
          <w:spacing w:val="-9"/>
        </w:rPr>
        <w:t xml:space="preserve"> </w:t>
      </w:r>
      <w:r w:rsidRPr="00CC5441">
        <w:rPr>
          <w:rFonts w:ascii="Arial" w:hAnsi="Arial" w:cs="Arial"/>
        </w:rPr>
        <w:t>naturale,</w:t>
      </w:r>
      <w:r w:rsidRPr="00CC5441">
        <w:rPr>
          <w:rFonts w:ascii="Arial" w:hAnsi="Arial" w:cs="Arial"/>
          <w:spacing w:val="-6"/>
        </w:rPr>
        <w:t xml:space="preserve"> </w:t>
      </w:r>
      <w:r w:rsidRPr="00CC5441">
        <w:rPr>
          <w:rFonts w:ascii="Arial" w:hAnsi="Arial" w:cs="Arial"/>
        </w:rPr>
        <w:t>a</w:t>
      </w:r>
      <w:r w:rsidRPr="00CC5441">
        <w:rPr>
          <w:rFonts w:ascii="Arial" w:hAnsi="Arial" w:cs="Arial"/>
          <w:spacing w:val="-8"/>
        </w:rPr>
        <w:t xml:space="preserve"> </w:t>
      </w:r>
      <w:r w:rsidRPr="00CC5441">
        <w:rPr>
          <w:rFonts w:ascii="Arial" w:hAnsi="Arial" w:cs="Arial"/>
        </w:rPr>
        <w:t>florei</w:t>
      </w:r>
      <w:r w:rsidRPr="00CC5441">
        <w:rPr>
          <w:rFonts w:ascii="Arial" w:hAnsi="Arial" w:cs="Arial"/>
          <w:spacing w:val="-6"/>
        </w:rPr>
        <w:t xml:space="preserve"> </w:t>
      </w:r>
      <w:r w:rsidRPr="00CC5441">
        <w:rPr>
          <w:rFonts w:ascii="Arial" w:hAnsi="Arial" w:cs="Arial"/>
        </w:rPr>
        <w:t>şi</w:t>
      </w:r>
      <w:r w:rsidRPr="00CC5441">
        <w:rPr>
          <w:rFonts w:ascii="Arial" w:hAnsi="Arial" w:cs="Arial"/>
          <w:spacing w:val="-7"/>
        </w:rPr>
        <w:t xml:space="preserve"> </w:t>
      </w:r>
      <w:r w:rsidRPr="00CC5441">
        <w:rPr>
          <w:rFonts w:ascii="Arial" w:hAnsi="Arial" w:cs="Arial"/>
        </w:rPr>
        <w:t>faunei</w:t>
      </w:r>
      <w:r w:rsidRPr="00CC5441">
        <w:rPr>
          <w:rFonts w:ascii="Arial" w:hAnsi="Arial" w:cs="Arial"/>
          <w:spacing w:val="-6"/>
        </w:rPr>
        <w:t xml:space="preserve"> </w:t>
      </w:r>
      <w:r w:rsidRPr="00CC5441">
        <w:rPr>
          <w:rFonts w:ascii="Arial" w:hAnsi="Arial" w:cs="Arial"/>
        </w:rPr>
        <w:t>sălbatice,</w:t>
      </w:r>
      <w:r w:rsidRPr="00CC5441">
        <w:rPr>
          <w:rFonts w:ascii="Arial" w:hAnsi="Arial" w:cs="Arial"/>
          <w:spacing w:val="-5"/>
        </w:rPr>
        <w:t xml:space="preserve"> </w:t>
      </w:r>
      <w:r w:rsidRPr="00CC5441">
        <w:rPr>
          <w:rFonts w:ascii="Arial" w:hAnsi="Arial" w:cs="Arial"/>
        </w:rPr>
        <w:t>aprobată</w:t>
      </w:r>
      <w:r w:rsidRPr="00CC5441">
        <w:rPr>
          <w:rFonts w:ascii="Arial" w:hAnsi="Arial" w:cs="Arial"/>
          <w:spacing w:val="-7"/>
        </w:rPr>
        <w:t xml:space="preserve"> </w:t>
      </w:r>
      <w:r w:rsidRPr="00CC5441">
        <w:rPr>
          <w:rFonts w:ascii="Arial" w:hAnsi="Arial" w:cs="Arial"/>
        </w:rPr>
        <w:t>cu modificări</w:t>
      </w:r>
      <w:r w:rsidRPr="00CC5441">
        <w:rPr>
          <w:rFonts w:ascii="Arial" w:hAnsi="Arial" w:cs="Arial"/>
          <w:spacing w:val="-12"/>
        </w:rPr>
        <w:t xml:space="preserve"> </w:t>
      </w:r>
      <w:r w:rsidRPr="00CC5441">
        <w:rPr>
          <w:rFonts w:ascii="Arial" w:hAnsi="Arial" w:cs="Arial"/>
        </w:rPr>
        <w:t>și</w:t>
      </w:r>
      <w:r w:rsidRPr="00CC5441">
        <w:rPr>
          <w:rFonts w:ascii="Arial" w:hAnsi="Arial" w:cs="Arial"/>
          <w:spacing w:val="-11"/>
        </w:rPr>
        <w:t xml:space="preserve"> </w:t>
      </w:r>
      <w:r w:rsidRPr="00CC5441">
        <w:rPr>
          <w:rFonts w:ascii="Arial" w:hAnsi="Arial" w:cs="Arial"/>
        </w:rPr>
        <w:t>completări</w:t>
      </w:r>
      <w:r w:rsidRPr="00CC5441">
        <w:rPr>
          <w:rFonts w:ascii="Arial" w:hAnsi="Arial" w:cs="Arial"/>
          <w:spacing w:val="-12"/>
        </w:rPr>
        <w:t xml:space="preserve"> </w:t>
      </w:r>
      <w:r w:rsidRPr="00CC5441">
        <w:rPr>
          <w:rFonts w:ascii="Arial" w:hAnsi="Arial" w:cs="Arial"/>
        </w:rPr>
        <w:t>prin</w:t>
      </w:r>
      <w:r w:rsidRPr="00CC5441">
        <w:rPr>
          <w:rFonts w:ascii="Arial" w:hAnsi="Arial" w:cs="Arial"/>
          <w:spacing w:val="-11"/>
        </w:rPr>
        <w:t xml:space="preserve"> </w:t>
      </w:r>
      <w:r w:rsidRPr="00CC5441">
        <w:rPr>
          <w:rFonts w:ascii="Arial" w:hAnsi="Arial" w:cs="Arial"/>
        </w:rPr>
        <w:t>Legea</w:t>
      </w:r>
      <w:r w:rsidRPr="00CC5441">
        <w:rPr>
          <w:rFonts w:ascii="Arial" w:hAnsi="Arial" w:cs="Arial"/>
          <w:spacing w:val="-10"/>
        </w:rPr>
        <w:t xml:space="preserve"> </w:t>
      </w:r>
      <w:r w:rsidRPr="00CC5441">
        <w:rPr>
          <w:rFonts w:ascii="Arial" w:hAnsi="Arial" w:cs="Arial"/>
        </w:rPr>
        <w:t>nr.</w:t>
      </w:r>
      <w:r w:rsidRPr="00CC5441">
        <w:rPr>
          <w:rFonts w:ascii="Arial" w:hAnsi="Arial" w:cs="Arial"/>
          <w:spacing w:val="-11"/>
        </w:rPr>
        <w:t xml:space="preserve"> </w:t>
      </w:r>
      <w:r w:rsidRPr="00CC5441">
        <w:rPr>
          <w:rFonts w:ascii="Arial" w:hAnsi="Arial" w:cs="Arial"/>
        </w:rPr>
        <w:t>49/2011,</w:t>
      </w:r>
      <w:r w:rsidRPr="00CC5441">
        <w:rPr>
          <w:rFonts w:ascii="Arial" w:hAnsi="Arial" w:cs="Arial"/>
          <w:spacing w:val="-11"/>
        </w:rPr>
        <w:t xml:space="preserve"> </w:t>
      </w:r>
      <w:r w:rsidRPr="00CC5441">
        <w:rPr>
          <w:rFonts w:ascii="Arial" w:hAnsi="Arial" w:cs="Arial"/>
        </w:rPr>
        <w:t>cu</w:t>
      </w:r>
      <w:r w:rsidRPr="00CC5441">
        <w:rPr>
          <w:rFonts w:ascii="Arial" w:hAnsi="Arial" w:cs="Arial"/>
          <w:spacing w:val="-11"/>
        </w:rPr>
        <w:t xml:space="preserve"> </w:t>
      </w:r>
      <w:r w:rsidRPr="00CC5441">
        <w:rPr>
          <w:rFonts w:ascii="Arial" w:hAnsi="Arial" w:cs="Arial"/>
        </w:rPr>
        <w:t>modificările</w:t>
      </w:r>
      <w:r w:rsidRPr="00CC5441">
        <w:rPr>
          <w:rFonts w:ascii="Arial" w:hAnsi="Arial" w:cs="Arial"/>
          <w:spacing w:val="-11"/>
        </w:rPr>
        <w:t xml:space="preserve"> </w:t>
      </w:r>
      <w:r w:rsidRPr="00CC5441">
        <w:rPr>
          <w:rFonts w:ascii="Arial" w:hAnsi="Arial" w:cs="Arial"/>
        </w:rPr>
        <w:t>şi</w:t>
      </w:r>
      <w:r w:rsidRPr="00CC5441">
        <w:rPr>
          <w:rFonts w:ascii="Arial" w:hAnsi="Arial" w:cs="Arial"/>
          <w:spacing w:val="-11"/>
        </w:rPr>
        <w:t xml:space="preserve"> </w:t>
      </w:r>
      <w:r w:rsidRPr="00CC5441">
        <w:rPr>
          <w:rFonts w:ascii="Arial" w:hAnsi="Arial" w:cs="Arial"/>
        </w:rPr>
        <w:t>completările</w:t>
      </w:r>
      <w:r w:rsidRPr="00CC5441">
        <w:rPr>
          <w:rFonts w:ascii="Arial" w:hAnsi="Arial" w:cs="Arial"/>
          <w:spacing w:val="-10"/>
        </w:rPr>
        <w:t xml:space="preserve"> </w:t>
      </w:r>
      <w:r w:rsidRPr="00CC5441">
        <w:rPr>
          <w:rFonts w:ascii="Arial" w:hAnsi="Arial" w:cs="Arial"/>
        </w:rPr>
        <w:t>ulterioare,</w:t>
      </w:r>
      <w:r w:rsidRPr="00CC5441">
        <w:rPr>
          <w:rFonts w:ascii="Arial" w:hAnsi="Arial" w:cs="Arial"/>
          <w:spacing w:val="-11"/>
        </w:rPr>
        <w:t xml:space="preserve"> </w:t>
      </w:r>
      <w:r w:rsidRPr="00CC5441">
        <w:rPr>
          <w:rFonts w:ascii="Arial" w:hAnsi="Arial" w:cs="Arial"/>
        </w:rPr>
        <w:t>memoriul</w:t>
      </w:r>
      <w:r w:rsidRPr="00CC5441">
        <w:rPr>
          <w:rFonts w:ascii="Arial" w:hAnsi="Arial" w:cs="Arial"/>
          <w:spacing w:val="-13"/>
        </w:rPr>
        <w:t xml:space="preserve"> </w:t>
      </w:r>
      <w:r w:rsidRPr="00CC5441">
        <w:rPr>
          <w:rFonts w:ascii="Arial" w:hAnsi="Arial" w:cs="Arial"/>
        </w:rPr>
        <w:t>va</w:t>
      </w:r>
      <w:r w:rsidRPr="00CC5441">
        <w:rPr>
          <w:rFonts w:ascii="Arial" w:hAnsi="Arial" w:cs="Arial"/>
          <w:spacing w:val="-12"/>
        </w:rPr>
        <w:t xml:space="preserve"> </w:t>
      </w:r>
      <w:r w:rsidRPr="00CC5441">
        <w:rPr>
          <w:rFonts w:ascii="Arial" w:hAnsi="Arial" w:cs="Arial"/>
        </w:rPr>
        <w:t>fi</w:t>
      </w:r>
      <w:r w:rsidRPr="00CC5441">
        <w:rPr>
          <w:rFonts w:ascii="Arial" w:hAnsi="Arial" w:cs="Arial"/>
          <w:spacing w:val="-11"/>
        </w:rPr>
        <w:t xml:space="preserve"> </w:t>
      </w:r>
      <w:r w:rsidR="00CC5441" w:rsidRPr="00CC5441">
        <w:rPr>
          <w:rFonts w:ascii="Arial" w:hAnsi="Arial" w:cs="Arial"/>
        </w:rPr>
        <w:t xml:space="preserve">completat cu următoarele </w:t>
      </w:r>
      <w:r w:rsidR="00CC5441" w:rsidRPr="00CC5441">
        <w:rPr>
          <w:rFonts w:ascii="Arial" w:hAnsi="Arial" w:cs="Arial"/>
          <w:b/>
        </w:rPr>
        <w:t>– nu este cazul</w:t>
      </w:r>
    </w:p>
    <w:p w:rsidR="00F5254A" w:rsidRPr="00CC5441" w:rsidRDefault="00F5254A" w:rsidP="00F5254A">
      <w:pPr>
        <w:pStyle w:val="ListParagraph"/>
        <w:numPr>
          <w:ilvl w:val="0"/>
          <w:numId w:val="2"/>
        </w:numPr>
        <w:tabs>
          <w:tab w:val="left" w:pos="831"/>
        </w:tabs>
        <w:spacing w:before="1"/>
        <w:ind w:right="120"/>
        <w:jc w:val="both"/>
        <w:rPr>
          <w:rFonts w:ascii="Arial" w:hAnsi="Arial" w:cs="Arial"/>
        </w:rPr>
      </w:pPr>
      <w:r w:rsidRPr="00CC5441">
        <w:rPr>
          <w:rFonts w:ascii="Arial" w:hAnsi="Arial" w:cs="Arial"/>
        </w:rPr>
        <w:t xml:space="preserve">descrierea succintă a proiectului şi distanţa faţă de aria naturală protejată de interes </w:t>
      </w:r>
      <w:r w:rsidRPr="00CC5441">
        <w:rPr>
          <w:rFonts w:ascii="Arial" w:hAnsi="Arial" w:cs="Arial"/>
        </w:rPr>
        <w:lastRenderedPageBreak/>
        <w:t>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w:t>
      </w:r>
      <w:r w:rsidRPr="00CC5441">
        <w:rPr>
          <w:rFonts w:ascii="Arial" w:hAnsi="Arial" w:cs="Arial"/>
          <w:spacing w:val="-27"/>
        </w:rPr>
        <w:t xml:space="preserve"> </w:t>
      </w:r>
      <w:r w:rsidRPr="00CC5441">
        <w:rPr>
          <w:rFonts w:ascii="Arial" w:hAnsi="Arial" w:cs="Arial"/>
        </w:rPr>
        <w:t>1970;</w:t>
      </w:r>
    </w:p>
    <w:p w:rsidR="00F5254A" w:rsidRPr="00CC5441" w:rsidRDefault="00F5254A" w:rsidP="00F5254A">
      <w:pPr>
        <w:pStyle w:val="ListParagraph"/>
        <w:numPr>
          <w:ilvl w:val="0"/>
          <w:numId w:val="2"/>
        </w:numPr>
        <w:tabs>
          <w:tab w:val="left" w:pos="831"/>
        </w:tabs>
        <w:spacing w:line="267" w:lineRule="exact"/>
        <w:jc w:val="both"/>
        <w:rPr>
          <w:rFonts w:ascii="Arial" w:hAnsi="Arial" w:cs="Arial"/>
        </w:rPr>
      </w:pPr>
      <w:r w:rsidRPr="00CC5441">
        <w:rPr>
          <w:rFonts w:ascii="Arial" w:hAnsi="Arial" w:cs="Arial"/>
        </w:rPr>
        <w:t>numele şi codul ariei naturale protejate de interes</w:t>
      </w:r>
      <w:r w:rsidRPr="00CC5441">
        <w:rPr>
          <w:rFonts w:ascii="Arial" w:hAnsi="Arial" w:cs="Arial"/>
          <w:spacing w:val="-3"/>
        </w:rPr>
        <w:t xml:space="preserve"> </w:t>
      </w:r>
      <w:r w:rsidRPr="00CC5441">
        <w:rPr>
          <w:rFonts w:ascii="Arial" w:hAnsi="Arial" w:cs="Arial"/>
        </w:rPr>
        <w:t>comunitar;</w:t>
      </w:r>
    </w:p>
    <w:p w:rsidR="00F5254A" w:rsidRPr="00CC5441" w:rsidRDefault="00F5254A" w:rsidP="00F5254A">
      <w:pPr>
        <w:pStyle w:val="ListParagraph"/>
        <w:numPr>
          <w:ilvl w:val="0"/>
          <w:numId w:val="2"/>
        </w:numPr>
        <w:tabs>
          <w:tab w:val="left" w:pos="831"/>
        </w:tabs>
        <w:spacing w:before="1"/>
        <w:jc w:val="both"/>
        <w:rPr>
          <w:rFonts w:ascii="Arial" w:hAnsi="Arial" w:cs="Arial"/>
        </w:rPr>
      </w:pPr>
      <w:r w:rsidRPr="00CC5441">
        <w:rPr>
          <w:rFonts w:ascii="Arial" w:hAnsi="Arial" w:cs="Arial"/>
        </w:rPr>
        <w:t>prezenţa şi efectivele/suprafeţele acoperite de specii şi habitate de interes comunitar în zona</w:t>
      </w:r>
      <w:r w:rsidRPr="00CC5441">
        <w:rPr>
          <w:rFonts w:ascii="Arial" w:hAnsi="Arial" w:cs="Arial"/>
          <w:spacing w:val="-17"/>
        </w:rPr>
        <w:t xml:space="preserve"> </w:t>
      </w:r>
      <w:r w:rsidRPr="00CC5441">
        <w:rPr>
          <w:rFonts w:ascii="Arial" w:hAnsi="Arial" w:cs="Arial"/>
        </w:rPr>
        <w:t>proiectului;</w:t>
      </w:r>
    </w:p>
    <w:p w:rsidR="00F5254A" w:rsidRPr="00CC5441" w:rsidRDefault="00F5254A" w:rsidP="00F5254A">
      <w:pPr>
        <w:pStyle w:val="ListParagraph"/>
        <w:numPr>
          <w:ilvl w:val="0"/>
          <w:numId w:val="2"/>
        </w:numPr>
        <w:tabs>
          <w:tab w:val="left" w:pos="831"/>
        </w:tabs>
        <w:ind w:right="119"/>
        <w:rPr>
          <w:rFonts w:ascii="Arial" w:hAnsi="Arial" w:cs="Arial"/>
        </w:rPr>
      </w:pPr>
      <w:r w:rsidRPr="00CC5441">
        <w:rPr>
          <w:rFonts w:ascii="Arial" w:hAnsi="Arial" w:cs="Arial"/>
        </w:rPr>
        <w:t>se va preciza dacă proiectul propus nu are legătură directă cu sau nu este necesar pentru managementul conservării ariei naturale protejate de interes</w:t>
      </w:r>
      <w:r w:rsidRPr="00CC5441">
        <w:rPr>
          <w:rFonts w:ascii="Arial" w:hAnsi="Arial" w:cs="Arial"/>
          <w:spacing w:val="-4"/>
        </w:rPr>
        <w:t xml:space="preserve"> </w:t>
      </w:r>
      <w:r w:rsidRPr="00CC5441">
        <w:rPr>
          <w:rFonts w:ascii="Arial" w:hAnsi="Arial" w:cs="Arial"/>
        </w:rPr>
        <w:t>comunitar;</w:t>
      </w:r>
    </w:p>
    <w:p w:rsidR="00F5254A" w:rsidRPr="00CC5441" w:rsidRDefault="00F5254A" w:rsidP="00F5254A">
      <w:pPr>
        <w:pStyle w:val="ListParagraph"/>
        <w:numPr>
          <w:ilvl w:val="0"/>
          <w:numId w:val="2"/>
        </w:numPr>
        <w:tabs>
          <w:tab w:val="left" w:pos="831"/>
        </w:tabs>
        <w:ind w:right="125"/>
        <w:rPr>
          <w:rFonts w:ascii="Arial" w:hAnsi="Arial" w:cs="Arial"/>
        </w:rPr>
      </w:pPr>
      <w:r w:rsidRPr="00CC5441">
        <w:rPr>
          <w:rFonts w:ascii="Arial" w:hAnsi="Arial" w:cs="Arial"/>
        </w:rPr>
        <w:t>se va estima impactul potenţial al proiectului asupra speciilor şi habitatelor din aria naturală protejată de interes comunitar;</w:t>
      </w:r>
    </w:p>
    <w:p w:rsidR="00F5254A" w:rsidRPr="00CC5441" w:rsidRDefault="00F5254A" w:rsidP="00F5254A">
      <w:pPr>
        <w:pStyle w:val="ListParagraph"/>
        <w:numPr>
          <w:ilvl w:val="0"/>
          <w:numId w:val="2"/>
        </w:numPr>
        <w:tabs>
          <w:tab w:val="left" w:pos="829"/>
          <w:tab w:val="left" w:pos="831"/>
        </w:tabs>
        <w:spacing w:before="1"/>
        <w:rPr>
          <w:rFonts w:ascii="Arial" w:hAnsi="Arial" w:cs="Arial"/>
        </w:rPr>
      </w:pPr>
      <w:r w:rsidRPr="00CC5441">
        <w:rPr>
          <w:rFonts w:ascii="Arial" w:hAnsi="Arial" w:cs="Arial"/>
        </w:rPr>
        <w:t>alte informaţii prevăzute în legislatie in</w:t>
      </w:r>
      <w:r w:rsidRPr="00CC5441">
        <w:rPr>
          <w:rFonts w:ascii="Arial" w:hAnsi="Arial" w:cs="Arial"/>
          <w:spacing w:val="-4"/>
        </w:rPr>
        <w:t xml:space="preserve"> </w:t>
      </w:r>
      <w:r w:rsidRPr="00CC5441">
        <w:rPr>
          <w:rFonts w:ascii="Arial" w:hAnsi="Arial" w:cs="Arial"/>
        </w:rPr>
        <w:t>vigoare.</w:t>
      </w:r>
    </w:p>
    <w:p w:rsidR="00F5254A" w:rsidRPr="00CC5441" w:rsidRDefault="00F5254A" w:rsidP="00F5254A">
      <w:pPr>
        <w:pStyle w:val="BodyText"/>
        <w:spacing w:before="3"/>
        <w:rPr>
          <w:rFonts w:ascii="Arial" w:hAnsi="Arial" w:cs="Arial"/>
        </w:rPr>
      </w:pPr>
    </w:p>
    <w:p w:rsidR="00F5254A" w:rsidRPr="00CC5441" w:rsidRDefault="00F5254A" w:rsidP="00F5254A">
      <w:pPr>
        <w:pStyle w:val="ListParagraph"/>
        <w:numPr>
          <w:ilvl w:val="0"/>
          <w:numId w:val="11"/>
        </w:numPr>
        <w:tabs>
          <w:tab w:val="left" w:pos="1192"/>
          <w:tab w:val="left" w:pos="1193"/>
        </w:tabs>
        <w:spacing w:line="237" w:lineRule="auto"/>
        <w:ind w:left="1192" w:right="118" w:hanging="721"/>
        <w:jc w:val="left"/>
        <w:rPr>
          <w:rFonts w:ascii="Arial" w:hAnsi="Arial" w:cs="Arial"/>
        </w:rPr>
      </w:pPr>
      <w:r w:rsidRPr="00CC5441">
        <w:rPr>
          <w:rFonts w:ascii="Arial" w:hAnsi="Arial" w:cs="Arial"/>
        </w:rPr>
        <w:t>Pentru</w:t>
      </w:r>
      <w:r w:rsidRPr="00CC5441">
        <w:rPr>
          <w:rFonts w:ascii="Arial" w:hAnsi="Arial" w:cs="Arial"/>
          <w:spacing w:val="-11"/>
        </w:rPr>
        <w:t xml:space="preserve"> </w:t>
      </w:r>
      <w:r w:rsidRPr="00CC5441">
        <w:rPr>
          <w:rFonts w:ascii="Arial" w:hAnsi="Arial" w:cs="Arial"/>
        </w:rPr>
        <w:t>proiectele</w:t>
      </w:r>
      <w:r w:rsidRPr="00CC5441">
        <w:rPr>
          <w:rFonts w:ascii="Arial" w:hAnsi="Arial" w:cs="Arial"/>
          <w:spacing w:val="-10"/>
        </w:rPr>
        <w:t xml:space="preserve"> </w:t>
      </w:r>
      <w:r w:rsidRPr="00CC5441">
        <w:rPr>
          <w:rFonts w:ascii="Arial" w:hAnsi="Arial" w:cs="Arial"/>
        </w:rPr>
        <w:t>care</w:t>
      </w:r>
      <w:r w:rsidRPr="00CC5441">
        <w:rPr>
          <w:rFonts w:ascii="Arial" w:hAnsi="Arial" w:cs="Arial"/>
          <w:spacing w:val="-10"/>
        </w:rPr>
        <w:t xml:space="preserve"> </w:t>
      </w:r>
      <w:r w:rsidRPr="00CC5441">
        <w:rPr>
          <w:rFonts w:ascii="Arial" w:hAnsi="Arial" w:cs="Arial"/>
        </w:rPr>
        <w:t>se</w:t>
      </w:r>
      <w:r w:rsidRPr="00CC5441">
        <w:rPr>
          <w:rFonts w:ascii="Arial" w:hAnsi="Arial" w:cs="Arial"/>
          <w:spacing w:val="-10"/>
        </w:rPr>
        <w:t xml:space="preserve"> </w:t>
      </w:r>
      <w:r w:rsidRPr="00CC5441">
        <w:rPr>
          <w:rFonts w:ascii="Arial" w:hAnsi="Arial" w:cs="Arial"/>
        </w:rPr>
        <w:t>realizează</w:t>
      </w:r>
      <w:r w:rsidRPr="00CC5441">
        <w:rPr>
          <w:rFonts w:ascii="Arial" w:hAnsi="Arial" w:cs="Arial"/>
          <w:spacing w:val="-9"/>
        </w:rPr>
        <w:t xml:space="preserve"> </w:t>
      </w:r>
      <w:r w:rsidRPr="00CC5441">
        <w:rPr>
          <w:rFonts w:ascii="Arial" w:hAnsi="Arial" w:cs="Arial"/>
        </w:rPr>
        <w:t>pe</w:t>
      </w:r>
      <w:r w:rsidRPr="00CC5441">
        <w:rPr>
          <w:rFonts w:ascii="Arial" w:hAnsi="Arial" w:cs="Arial"/>
          <w:spacing w:val="-9"/>
        </w:rPr>
        <w:t xml:space="preserve"> </w:t>
      </w:r>
      <w:r w:rsidRPr="00CC5441">
        <w:rPr>
          <w:rFonts w:ascii="Arial" w:hAnsi="Arial" w:cs="Arial"/>
        </w:rPr>
        <w:t>ape</w:t>
      </w:r>
      <w:r w:rsidRPr="00CC5441">
        <w:rPr>
          <w:rFonts w:ascii="Arial" w:hAnsi="Arial" w:cs="Arial"/>
          <w:spacing w:val="-10"/>
        </w:rPr>
        <w:t xml:space="preserve"> </w:t>
      </w:r>
      <w:r w:rsidRPr="00CC5441">
        <w:rPr>
          <w:rFonts w:ascii="Arial" w:hAnsi="Arial" w:cs="Arial"/>
        </w:rPr>
        <w:t>sau</w:t>
      </w:r>
      <w:r w:rsidRPr="00CC5441">
        <w:rPr>
          <w:rFonts w:ascii="Arial" w:hAnsi="Arial" w:cs="Arial"/>
          <w:spacing w:val="-9"/>
        </w:rPr>
        <w:t xml:space="preserve"> </w:t>
      </w:r>
      <w:r w:rsidRPr="00CC5441">
        <w:rPr>
          <w:rFonts w:ascii="Arial" w:hAnsi="Arial" w:cs="Arial"/>
        </w:rPr>
        <w:t>au</w:t>
      </w:r>
      <w:r w:rsidRPr="00CC5441">
        <w:rPr>
          <w:rFonts w:ascii="Arial" w:hAnsi="Arial" w:cs="Arial"/>
          <w:spacing w:val="-11"/>
        </w:rPr>
        <w:t xml:space="preserve"> </w:t>
      </w:r>
      <w:r w:rsidRPr="00CC5441">
        <w:rPr>
          <w:rFonts w:ascii="Arial" w:hAnsi="Arial" w:cs="Arial"/>
        </w:rPr>
        <w:t>legătură</w:t>
      </w:r>
      <w:r w:rsidRPr="00CC5441">
        <w:rPr>
          <w:rFonts w:ascii="Arial" w:hAnsi="Arial" w:cs="Arial"/>
          <w:spacing w:val="-8"/>
        </w:rPr>
        <w:t xml:space="preserve"> </w:t>
      </w:r>
      <w:r w:rsidRPr="00CC5441">
        <w:rPr>
          <w:rFonts w:ascii="Arial" w:hAnsi="Arial" w:cs="Arial"/>
        </w:rPr>
        <w:t>cu</w:t>
      </w:r>
      <w:r w:rsidRPr="00CC5441">
        <w:rPr>
          <w:rFonts w:ascii="Arial" w:hAnsi="Arial" w:cs="Arial"/>
          <w:spacing w:val="-9"/>
        </w:rPr>
        <w:t xml:space="preserve"> </w:t>
      </w:r>
      <w:r w:rsidRPr="00CC5441">
        <w:rPr>
          <w:rFonts w:ascii="Arial" w:hAnsi="Arial" w:cs="Arial"/>
        </w:rPr>
        <w:t>apele,</w:t>
      </w:r>
      <w:r w:rsidRPr="00CC5441">
        <w:rPr>
          <w:rFonts w:ascii="Arial" w:hAnsi="Arial" w:cs="Arial"/>
          <w:spacing w:val="31"/>
        </w:rPr>
        <w:t xml:space="preserve"> </w:t>
      </w:r>
      <w:r w:rsidRPr="00CC5441">
        <w:rPr>
          <w:rFonts w:ascii="Arial" w:hAnsi="Arial" w:cs="Arial"/>
        </w:rPr>
        <w:t>memoriul</w:t>
      </w:r>
      <w:r w:rsidRPr="00CC5441">
        <w:rPr>
          <w:rFonts w:ascii="Arial" w:hAnsi="Arial" w:cs="Arial"/>
          <w:spacing w:val="-11"/>
        </w:rPr>
        <w:t xml:space="preserve"> </w:t>
      </w:r>
      <w:r w:rsidRPr="00CC5441">
        <w:rPr>
          <w:rFonts w:ascii="Arial" w:hAnsi="Arial" w:cs="Arial"/>
        </w:rPr>
        <w:t>va</w:t>
      </w:r>
      <w:r w:rsidRPr="00CC5441">
        <w:rPr>
          <w:rFonts w:ascii="Arial" w:hAnsi="Arial" w:cs="Arial"/>
          <w:spacing w:val="-8"/>
        </w:rPr>
        <w:t xml:space="preserve"> </w:t>
      </w:r>
      <w:r w:rsidRPr="00CC5441">
        <w:rPr>
          <w:rFonts w:ascii="Arial" w:hAnsi="Arial" w:cs="Arial"/>
        </w:rPr>
        <w:t>fi</w:t>
      </w:r>
      <w:r w:rsidRPr="00CC5441">
        <w:rPr>
          <w:rFonts w:ascii="Arial" w:hAnsi="Arial" w:cs="Arial"/>
          <w:spacing w:val="-8"/>
        </w:rPr>
        <w:t xml:space="preserve"> </w:t>
      </w:r>
      <w:r w:rsidRPr="00CC5441">
        <w:rPr>
          <w:rFonts w:ascii="Arial" w:hAnsi="Arial" w:cs="Arial"/>
        </w:rPr>
        <w:t>completat</w:t>
      </w:r>
      <w:r w:rsidRPr="00CC5441">
        <w:rPr>
          <w:rFonts w:ascii="Arial" w:hAnsi="Arial" w:cs="Arial"/>
          <w:spacing w:val="-10"/>
        </w:rPr>
        <w:t xml:space="preserve"> </w:t>
      </w:r>
      <w:r w:rsidRPr="00CC5441">
        <w:rPr>
          <w:rFonts w:ascii="Arial" w:hAnsi="Arial" w:cs="Arial"/>
        </w:rPr>
        <w:t>cu</w:t>
      </w:r>
      <w:r w:rsidRPr="00CC5441">
        <w:rPr>
          <w:rFonts w:ascii="Arial" w:hAnsi="Arial" w:cs="Arial"/>
          <w:spacing w:val="-9"/>
        </w:rPr>
        <w:t xml:space="preserve"> </w:t>
      </w:r>
      <w:r w:rsidRPr="00CC5441">
        <w:rPr>
          <w:rFonts w:ascii="Arial" w:hAnsi="Arial" w:cs="Arial"/>
        </w:rPr>
        <w:t>următoarele</w:t>
      </w:r>
      <w:r w:rsidRPr="00CC5441">
        <w:rPr>
          <w:rFonts w:ascii="Arial" w:hAnsi="Arial" w:cs="Arial"/>
          <w:vertAlign w:val="superscript"/>
        </w:rPr>
        <w:t>,</w:t>
      </w:r>
      <w:r w:rsidRPr="00CC5441">
        <w:rPr>
          <w:rFonts w:ascii="Arial" w:hAnsi="Arial" w:cs="Arial"/>
        </w:rPr>
        <w:t xml:space="preserve"> informații, preluate din Planurile de management bazinale,</w:t>
      </w:r>
      <w:r w:rsidRPr="00CC5441">
        <w:rPr>
          <w:rFonts w:ascii="Arial" w:hAnsi="Arial" w:cs="Arial"/>
          <w:spacing w:val="-5"/>
        </w:rPr>
        <w:t xml:space="preserve"> </w:t>
      </w:r>
      <w:r w:rsidR="00CC5441" w:rsidRPr="00CC5441">
        <w:rPr>
          <w:rFonts w:ascii="Arial" w:hAnsi="Arial" w:cs="Arial"/>
        </w:rPr>
        <w:t xml:space="preserve">actualizate </w:t>
      </w:r>
      <w:r w:rsidR="00CC5441" w:rsidRPr="00CC5441">
        <w:rPr>
          <w:rFonts w:ascii="Arial" w:hAnsi="Arial" w:cs="Arial"/>
          <w:b/>
        </w:rPr>
        <w:t>– nu este cazul</w:t>
      </w:r>
    </w:p>
    <w:p w:rsidR="00F5254A" w:rsidRPr="00CC5441" w:rsidRDefault="00F5254A" w:rsidP="00F5254A">
      <w:pPr>
        <w:pStyle w:val="ListParagraph"/>
        <w:numPr>
          <w:ilvl w:val="0"/>
          <w:numId w:val="1"/>
        </w:numPr>
        <w:tabs>
          <w:tab w:val="left" w:pos="900"/>
        </w:tabs>
        <w:spacing w:before="121"/>
        <w:rPr>
          <w:rFonts w:ascii="Arial" w:hAnsi="Arial" w:cs="Arial"/>
        </w:rPr>
      </w:pPr>
      <w:r w:rsidRPr="00CC5441">
        <w:rPr>
          <w:rFonts w:ascii="Arial" w:hAnsi="Arial" w:cs="Arial"/>
        </w:rPr>
        <w:t>Localizarea</w:t>
      </w:r>
      <w:r w:rsidRPr="00CC5441">
        <w:rPr>
          <w:rFonts w:ascii="Arial" w:hAnsi="Arial" w:cs="Arial"/>
          <w:spacing w:val="1"/>
        </w:rPr>
        <w:t xml:space="preserve"> </w:t>
      </w:r>
      <w:r w:rsidRPr="00CC5441">
        <w:rPr>
          <w:rFonts w:ascii="Arial" w:hAnsi="Arial" w:cs="Arial"/>
        </w:rPr>
        <w:t>proiectului:</w:t>
      </w:r>
    </w:p>
    <w:p w:rsidR="00F5254A" w:rsidRPr="00CC5441" w:rsidRDefault="00F5254A" w:rsidP="00F5254A">
      <w:pPr>
        <w:pStyle w:val="ListParagraph"/>
        <w:numPr>
          <w:ilvl w:val="1"/>
          <w:numId w:val="1"/>
        </w:numPr>
        <w:tabs>
          <w:tab w:val="left" w:pos="1192"/>
          <w:tab w:val="left" w:pos="1193"/>
        </w:tabs>
        <w:spacing w:before="1"/>
        <w:ind w:hanging="361"/>
        <w:jc w:val="left"/>
        <w:rPr>
          <w:rFonts w:ascii="Arial" w:hAnsi="Arial" w:cs="Arial"/>
        </w:rPr>
      </w:pPr>
      <w:r w:rsidRPr="00CC5441">
        <w:rPr>
          <w:rFonts w:ascii="Arial" w:hAnsi="Arial" w:cs="Arial"/>
        </w:rPr>
        <w:t>bazinul</w:t>
      </w:r>
      <w:r w:rsidRPr="00CC5441">
        <w:rPr>
          <w:rFonts w:ascii="Arial" w:hAnsi="Arial" w:cs="Arial"/>
          <w:spacing w:val="-1"/>
        </w:rPr>
        <w:t xml:space="preserve"> </w:t>
      </w:r>
      <w:r w:rsidRPr="00CC5441">
        <w:rPr>
          <w:rFonts w:ascii="Arial" w:hAnsi="Arial" w:cs="Arial"/>
        </w:rPr>
        <w:t>hidrografic</w:t>
      </w:r>
    </w:p>
    <w:p w:rsidR="00F5254A" w:rsidRPr="00CC5441" w:rsidRDefault="00F5254A" w:rsidP="00F5254A">
      <w:pPr>
        <w:pStyle w:val="ListParagraph"/>
        <w:numPr>
          <w:ilvl w:val="1"/>
          <w:numId w:val="1"/>
        </w:numPr>
        <w:tabs>
          <w:tab w:val="left" w:pos="1192"/>
          <w:tab w:val="left" w:pos="1193"/>
        </w:tabs>
        <w:ind w:hanging="361"/>
        <w:jc w:val="left"/>
        <w:rPr>
          <w:rFonts w:ascii="Arial" w:hAnsi="Arial" w:cs="Arial"/>
        </w:rPr>
      </w:pPr>
      <w:r w:rsidRPr="00CC5441">
        <w:rPr>
          <w:rFonts w:ascii="Arial" w:hAnsi="Arial" w:cs="Arial"/>
        </w:rPr>
        <w:t>cursul de apă: denumire şi codul</w:t>
      </w:r>
      <w:r w:rsidRPr="00CC5441">
        <w:rPr>
          <w:rFonts w:ascii="Arial" w:hAnsi="Arial" w:cs="Arial"/>
          <w:spacing w:val="-6"/>
        </w:rPr>
        <w:t xml:space="preserve"> </w:t>
      </w:r>
      <w:r w:rsidRPr="00CC5441">
        <w:rPr>
          <w:rFonts w:ascii="Arial" w:hAnsi="Arial" w:cs="Arial"/>
        </w:rPr>
        <w:t>cadastral</w:t>
      </w:r>
    </w:p>
    <w:p w:rsidR="00F5254A" w:rsidRPr="00CC5441" w:rsidRDefault="00F5254A" w:rsidP="00F5254A">
      <w:pPr>
        <w:pStyle w:val="ListParagraph"/>
        <w:numPr>
          <w:ilvl w:val="1"/>
          <w:numId w:val="1"/>
        </w:numPr>
        <w:tabs>
          <w:tab w:val="left" w:pos="1192"/>
          <w:tab w:val="left" w:pos="1193"/>
        </w:tabs>
        <w:ind w:hanging="361"/>
        <w:jc w:val="left"/>
        <w:rPr>
          <w:rFonts w:ascii="Arial" w:hAnsi="Arial" w:cs="Arial"/>
        </w:rPr>
      </w:pPr>
      <w:r w:rsidRPr="00CC5441">
        <w:rPr>
          <w:rFonts w:ascii="Arial" w:hAnsi="Arial" w:cs="Arial"/>
        </w:rPr>
        <w:t>corpul de apă (de suprafață și/sau subteran): denumire şi</w:t>
      </w:r>
      <w:r w:rsidRPr="00CC5441">
        <w:rPr>
          <w:rFonts w:ascii="Arial" w:hAnsi="Arial" w:cs="Arial"/>
          <w:spacing w:val="-7"/>
        </w:rPr>
        <w:t xml:space="preserve"> </w:t>
      </w:r>
      <w:r w:rsidRPr="00CC5441">
        <w:rPr>
          <w:rFonts w:ascii="Arial" w:hAnsi="Arial" w:cs="Arial"/>
        </w:rPr>
        <w:t>cod</w:t>
      </w:r>
    </w:p>
    <w:p w:rsidR="00F5254A" w:rsidRPr="00CC5441" w:rsidRDefault="00F5254A" w:rsidP="00F5254A">
      <w:pPr>
        <w:pStyle w:val="BodyText"/>
        <w:rPr>
          <w:rFonts w:ascii="Arial" w:hAnsi="Arial" w:cs="Arial"/>
        </w:rPr>
      </w:pPr>
    </w:p>
    <w:p w:rsidR="00F5254A" w:rsidRPr="00CC5441" w:rsidRDefault="00F5254A" w:rsidP="00F5254A">
      <w:pPr>
        <w:pStyle w:val="ListParagraph"/>
        <w:numPr>
          <w:ilvl w:val="0"/>
          <w:numId w:val="1"/>
        </w:numPr>
        <w:tabs>
          <w:tab w:val="left" w:pos="900"/>
        </w:tabs>
        <w:spacing w:before="1"/>
        <w:ind w:right="118"/>
        <w:rPr>
          <w:rFonts w:ascii="Arial" w:hAnsi="Arial" w:cs="Arial"/>
        </w:rPr>
      </w:pPr>
      <w:r w:rsidRPr="00CC5441">
        <w:rPr>
          <w:rFonts w:ascii="Arial" w:hAnsi="Arial" w:cs="Arial"/>
        </w:rPr>
        <w:t>Indicarea</w:t>
      </w:r>
      <w:r w:rsidRPr="00CC5441">
        <w:rPr>
          <w:rFonts w:ascii="Arial" w:hAnsi="Arial" w:cs="Arial"/>
          <w:spacing w:val="-7"/>
        </w:rPr>
        <w:t xml:space="preserve"> </w:t>
      </w:r>
      <w:r w:rsidRPr="00CC5441">
        <w:rPr>
          <w:rFonts w:ascii="Arial" w:hAnsi="Arial" w:cs="Arial"/>
        </w:rPr>
        <w:t>stării</w:t>
      </w:r>
      <w:r w:rsidRPr="00CC5441">
        <w:rPr>
          <w:rFonts w:ascii="Arial" w:hAnsi="Arial" w:cs="Arial"/>
          <w:spacing w:val="-6"/>
        </w:rPr>
        <w:t xml:space="preserve"> </w:t>
      </w:r>
      <w:r w:rsidRPr="00CC5441">
        <w:rPr>
          <w:rFonts w:ascii="Arial" w:hAnsi="Arial" w:cs="Arial"/>
        </w:rPr>
        <w:t>ecologice/potențialului</w:t>
      </w:r>
      <w:r w:rsidRPr="00CC5441">
        <w:rPr>
          <w:rFonts w:ascii="Arial" w:hAnsi="Arial" w:cs="Arial"/>
          <w:spacing w:val="-6"/>
        </w:rPr>
        <w:t xml:space="preserve"> </w:t>
      </w:r>
      <w:r w:rsidRPr="00CC5441">
        <w:rPr>
          <w:rFonts w:ascii="Arial" w:hAnsi="Arial" w:cs="Arial"/>
        </w:rPr>
        <w:t>ecologic</w:t>
      </w:r>
      <w:r w:rsidRPr="00CC5441">
        <w:rPr>
          <w:rFonts w:ascii="Arial" w:hAnsi="Arial" w:cs="Arial"/>
          <w:spacing w:val="-6"/>
        </w:rPr>
        <w:t xml:space="preserve"> </w:t>
      </w:r>
      <w:r w:rsidRPr="00CC5441">
        <w:rPr>
          <w:rFonts w:ascii="Arial" w:hAnsi="Arial" w:cs="Arial"/>
        </w:rPr>
        <w:t>și</w:t>
      </w:r>
      <w:r w:rsidRPr="00CC5441">
        <w:rPr>
          <w:rFonts w:ascii="Arial" w:hAnsi="Arial" w:cs="Arial"/>
          <w:spacing w:val="-7"/>
        </w:rPr>
        <w:t xml:space="preserve"> </w:t>
      </w:r>
      <w:r w:rsidRPr="00CC5441">
        <w:rPr>
          <w:rFonts w:ascii="Arial" w:hAnsi="Arial" w:cs="Arial"/>
        </w:rPr>
        <w:t>starea</w:t>
      </w:r>
      <w:r w:rsidRPr="00CC5441">
        <w:rPr>
          <w:rFonts w:ascii="Arial" w:hAnsi="Arial" w:cs="Arial"/>
          <w:spacing w:val="-5"/>
        </w:rPr>
        <w:t xml:space="preserve"> </w:t>
      </w:r>
      <w:r w:rsidRPr="00CC5441">
        <w:rPr>
          <w:rFonts w:ascii="Arial" w:hAnsi="Arial" w:cs="Arial"/>
        </w:rPr>
        <w:t>chimică</w:t>
      </w:r>
      <w:r w:rsidRPr="00CC5441">
        <w:rPr>
          <w:rFonts w:ascii="Arial" w:hAnsi="Arial" w:cs="Arial"/>
          <w:spacing w:val="-6"/>
        </w:rPr>
        <w:t xml:space="preserve"> </w:t>
      </w:r>
      <w:r w:rsidRPr="00CC5441">
        <w:rPr>
          <w:rFonts w:ascii="Arial" w:hAnsi="Arial" w:cs="Arial"/>
        </w:rPr>
        <w:t>a</w:t>
      </w:r>
      <w:r w:rsidRPr="00CC5441">
        <w:rPr>
          <w:rFonts w:ascii="Arial" w:hAnsi="Arial" w:cs="Arial"/>
          <w:spacing w:val="-6"/>
        </w:rPr>
        <w:t xml:space="preserve"> </w:t>
      </w:r>
      <w:r w:rsidRPr="00CC5441">
        <w:rPr>
          <w:rFonts w:ascii="Arial" w:hAnsi="Arial" w:cs="Arial"/>
        </w:rPr>
        <w:t>corpului</w:t>
      </w:r>
      <w:r w:rsidRPr="00CC5441">
        <w:rPr>
          <w:rFonts w:ascii="Arial" w:hAnsi="Arial" w:cs="Arial"/>
          <w:spacing w:val="-7"/>
        </w:rPr>
        <w:t xml:space="preserve"> </w:t>
      </w:r>
      <w:r w:rsidRPr="00CC5441">
        <w:rPr>
          <w:rFonts w:ascii="Arial" w:hAnsi="Arial" w:cs="Arial"/>
        </w:rPr>
        <w:t>de</w:t>
      </w:r>
      <w:r w:rsidRPr="00CC5441">
        <w:rPr>
          <w:rFonts w:ascii="Arial" w:hAnsi="Arial" w:cs="Arial"/>
          <w:spacing w:val="-5"/>
        </w:rPr>
        <w:t xml:space="preserve"> </w:t>
      </w:r>
      <w:r w:rsidRPr="00CC5441">
        <w:rPr>
          <w:rFonts w:ascii="Arial" w:hAnsi="Arial" w:cs="Arial"/>
        </w:rPr>
        <w:t>apă</w:t>
      </w:r>
      <w:r w:rsidRPr="00CC5441">
        <w:rPr>
          <w:rFonts w:ascii="Arial" w:hAnsi="Arial" w:cs="Arial"/>
          <w:spacing w:val="-6"/>
        </w:rPr>
        <w:t xml:space="preserve"> </w:t>
      </w:r>
      <w:r w:rsidRPr="00CC5441">
        <w:rPr>
          <w:rFonts w:ascii="Arial" w:hAnsi="Arial" w:cs="Arial"/>
        </w:rPr>
        <w:t>de</w:t>
      </w:r>
      <w:r w:rsidRPr="00CC5441">
        <w:rPr>
          <w:rFonts w:ascii="Arial" w:hAnsi="Arial" w:cs="Arial"/>
          <w:spacing w:val="-5"/>
        </w:rPr>
        <w:t xml:space="preserve"> </w:t>
      </w:r>
      <w:r w:rsidRPr="00CC5441">
        <w:rPr>
          <w:rFonts w:ascii="Arial" w:hAnsi="Arial" w:cs="Arial"/>
        </w:rPr>
        <w:t>suprafață;</w:t>
      </w:r>
      <w:r w:rsidRPr="00CC5441">
        <w:rPr>
          <w:rFonts w:ascii="Arial" w:hAnsi="Arial" w:cs="Arial"/>
          <w:spacing w:val="-6"/>
        </w:rPr>
        <w:t xml:space="preserve"> </w:t>
      </w:r>
      <w:r w:rsidRPr="00CC5441">
        <w:rPr>
          <w:rFonts w:ascii="Arial" w:hAnsi="Arial" w:cs="Arial"/>
        </w:rPr>
        <w:t>pentru</w:t>
      </w:r>
      <w:r w:rsidRPr="00CC5441">
        <w:rPr>
          <w:rFonts w:ascii="Arial" w:hAnsi="Arial" w:cs="Arial"/>
          <w:spacing w:val="-6"/>
        </w:rPr>
        <w:t xml:space="preserve"> </w:t>
      </w:r>
      <w:r w:rsidRPr="00CC5441">
        <w:rPr>
          <w:rFonts w:ascii="Arial" w:hAnsi="Arial" w:cs="Arial"/>
        </w:rPr>
        <w:t>corpul</w:t>
      </w:r>
      <w:r w:rsidRPr="00CC5441">
        <w:rPr>
          <w:rFonts w:ascii="Arial" w:hAnsi="Arial" w:cs="Arial"/>
          <w:spacing w:val="-6"/>
        </w:rPr>
        <w:t xml:space="preserve"> </w:t>
      </w:r>
      <w:r w:rsidRPr="00CC5441">
        <w:rPr>
          <w:rFonts w:ascii="Arial" w:hAnsi="Arial" w:cs="Arial"/>
        </w:rPr>
        <w:t>de apă subteran se vor indica starea cantitativă și starea chimică a corpului de</w:t>
      </w:r>
      <w:r w:rsidRPr="00CC5441">
        <w:rPr>
          <w:rFonts w:ascii="Arial" w:hAnsi="Arial" w:cs="Arial"/>
          <w:spacing w:val="-17"/>
        </w:rPr>
        <w:t xml:space="preserve"> </w:t>
      </w:r>
      <w:r w:rsidRPr="00CC5441">
        <w:rPr>
          <w:rFonts w:ascii="Arial" w:hAnsi="Arial" w:cs="Arial"/>
        </w:rPr>
        <w:t>apă.</w:t>
      </w:r>
    </w:p>
    <w:p w:rsidR="00F5254A" w:rsidRPr="00CC5441" w:rsidRDefault="00F5254A" w:rsidP="00F5254A">
      <w:pPr>
        <w:pStyle w:val="BodyText"/>
        <w:spacing w:before="10"/>
        <w:rPr>
          <w:rFonts w:ascii="Arial" w:hAnsi="Arial" w:cs="Arial"/>
        </w:rPr>
      </w:pPr>
    </w:p>
    <w:p w:rsidR="00F5254A" w:rsidRPr="00CC5441" w:rsidRDefault="00F5254A" w:rsidP="00F5254A">
      <w:pPr>
        <w:pStyle w:val="ListParagraph"/>
        <w:numPr>
          <w:ilvl w:val="0"/>
          <w:numId w:val="1"/>
        </w:numPr>
        <w:tabs>
          <w:tab w:val="left" w:pos="900"/>
        </w:tabs>
        <w:ind w:right="122"/>
        <w:rPr>
          <w:rFonts w:ascii="Arial" w:hAnsi="Arial" w:cs="Arial"/>
        </w:rPr>
      </w:pPr>
      <w:r w:rsidRPr="00CC5441">
        <w:rPr>
          <w:rFonts w:ascii="Arial" w:hAnsi="Arial" w:cs="Arial"/>
        </w:rPr>
        <w:t>Indicarea obiectivului/obiectivelor de mediu pentru fiecare corp de apă identificat, cu precizarea excepţiilor aplicate şi a termenelor aferente, după</w:t>
      </w:r>
      <w:r w:rsidRPr="00CC5441">
        <w:rPr>
          <w:rFonts w:ascii="Arial" w:hAnsi="Arial" w:cs="Arial"/>
          <w:spacing w:val="-4"/>
        </w:rPr>
        <w:t xml:space="preserve"> </w:t>
      </w:r>
      <w:r w:rsidRPr="00CC5441">
        <w:rPr>
          <w:rFonts w:ascii="Arial" w:hAnsi="Arial" w:cs="Arial"/>
        </w:rPr>
        <w:t>caz.</w:t>
      </w:r>
    </w:p>
    <w:p w:rsidR="00F5254A" w:rsidRPr="00330794" w:rsidRDefault="00F5254A" w:rsidP="00F5254A">
      <w:pPr>
        <w:pStyle w:val="BodyText"/>
        <w:rPr>
          <w:rFonts w:ascii="Arial" w:hAnsi="Arial" w:cs="Arial"/>
          <w:color w:val="FF0000"/>
        </w:rPr>
      </w:pPr>
    </w:p>
    <w:p w:rsidR="009676D4" w:rsidRPr="00330794" w:rsidRDefault="00844383" w:rsidP="00FC78E1">
      <w:pPr>
        <w:pStyle w:val="BodyText"/>
        <w:spacing w:before="1"/>
        <w:ind w:left="1440" w:firstLine="720"/>
        <w:rPr>
          <w:rFonts w:ascii="Arial" w:hAnsi="Arial" w:cs="Arial"/>
          <w:color w:val="FF0000"/>
        </w:rPr>
      </w:pPr>
      <w:r>
        <w:rPr>
          <w:rFonts w:ascii="Arial" w:hAnsi="Arial" w:cs="Arial"/>
        </w:rPr>
        <w:t>I</w:t>
      </w:r>
      <w:r w:rsidR="009719B6" w:rsidRPr="009719B6">
        <w:rPr>
          <w:rFonts w:ascii="Arial" w:hAnsi="Arial" w:cs="Arial"/>
        </w:rPr>
        <w:t>ntocmit</w:t>
      </w:r>
      <w:r>
        <w:rPr>
          <w:rFonts w:ascii="Arial" w:hAnsi="Arial" w:cs="Arial"/>
        </w:rPr>
        <w:t xml:space="preserve"> </w:t>
      </w:r>
      <w:r w:rsidR="009719B6" w:rsidRPr="009719B6">
        <w:rPr>
          <w:rFonts w:ascii="Arial" w:hAnsi="Arial" w:cs="Arial"/>
        </w:rPr>
        <w:tab/>
      </w:r>
      <w:r w:rsidR="009719B6" w:rsidRPr="009719B6">
        <w:rPr>
          <w:rFonts w:ascii="Arial" w:hAnsi="Arial" w:cs="Arial"/>
        </w:rPr>
        <w:tab/>
      </w:r>
      <w:r w:rsidR="009719B6" w:rsidRPr="009719B6">
        <w:rPr>
          <w:rFonts w:ascii="Arial" w:hAnsi="Arial" w:cs="Arial"/>
        </w:rPr>
        <w:tab/>
        <w:t xml:space="preserve">   arhitect Andreia Maria Luca</w:t>
      </w:r>
      <w:r w:rsidR="009719B6">
        <w:rPr>
          <w:rFonts w:ascii="Arial" w:hAnsi="Arial" w:cs="Arial"/>
          <w:color w:val="FF0000"/>
        </w:rPr>
        <w:t xml:space="preserve"> </w:t>
      </w:r>
    </w:p>
    <w:sectPr w:rsidR="009676D4" w:rsidRPr="0033079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B29" w:rsidRDefault="004A4B29">
      <w:r>
        <w:separator/>
      </w:r>
    </w:p>
  </w:endnote>
  <w:endnote w:type="continuationSeparator" w:id="0">
    <w:p w:rsidR="004A4B29" w:rsidRDefault="004A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aggadocio">
    <w:panose1 w:val="00000000000000000000"/>
    <w:charset w:val="00"/>
    <w:family w:val="decorative"/>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2" w:rsidRDefault="00306B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3E1A" w:rsidRDefault="00F5254A">
    <w:pPr>
      <w:pStyle w:val="BodyText"/>
      <w:spacing w:line="14" w:lineRule="auto"/>
      <w:rPr>
        <w:sz w:val="20"/>
      </w:rPr>
    </w:pPr>
    <w:r>
      <w:rPr>
        <w:noProof/>
        <w:lang w:val="en-US" w:eastAsia="en-US" w:bidi="ar-SA"/>
      </w:rPr>
      <mc:AlternateContent>
        <mc:Choice Requires="wps">
          <w:drawing>
            <wp:anchor distT="0" distB="0" distL="114300" distR="114300" simplePos="0" relativeHeight="251659264" behindDoc="1" locked="0" layoutInCell="1" allowOverlap="1">
              <wp:simplePos x="0" y="0"/>
              <wp:positionH relativeFrom="page">
                <wp:posOffset>7035165</wp:posOffset>
              </wp:positionH>
              <wp:positionV relativeFrom="page">
                <wp:posOffset>9916160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E1A" w:rsidRDefault="00F5254A">
                          <w:pPr>
                            <w:pStyle w:val="BodyText"/>
                            <w:spacing w:line="245" w:lineRule="exact"/>
                            <w:ind w:left="40"/>
                          </w:pPr>
                          <w:r>
                            <w:fldChar w:fldCharType="begin"/>
                          </w:r>
                          <w:r>
                            <w:instrText xml:space="preserve"> PAGE </w:instrText>
                          </w:r>
                          <w:r>
                            <w:fldChar w:fldCharType="separate"/>
                          </w:r>
                          <w:r w:rsidR="00306B52">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53.95pt;margin-top:780.8pt;width:15.3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ZC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Opi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" filled="f" stroked="f">
              <v:textbox inset="0,0,0,0">
                <w:txbxContent>
                  <w:p w:rsidR="00533E1A" w:rsidRDefault="00F5254A">
                    <w:pPr>
                      <w:pStyle w:val="BodyText"/>
                      <w:spacing w:line="245" w:lineRule="exact"/>
                      <w:ind w:left="40"/>
                    </w:pPr>
                    <w:r>
                      <w:fldChar w:fldCharType="begin"/>
                    </w:r>
                    <w:r>
                      <w:instrText xml:space="preserve"> PAGE </w:instrText>
                    </w:r>
                    <w:r>
                      <w:fldChar w:fldCharType="separate"/>
                    </w:r>
                    <w:r w:rsidR="00306B52">
                      <w:rPr>
                        <w:noProof/>
                      </w:rPr>
                      <w:t>1</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2" w:rsidRDefault="00306B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B29" w:rsidRDefault="004A4B29">
      <w:r>
        <w:separator/>
      </w:r>
    </w:p>
  </w:footnote>
  <w:footnote w:type="continuationSeparator" w:id="0">
    <w:p w:rsidR="004A4B29" w:rsidRDefault="004A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2" w:rsidRDefault="00306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23591" w:type="dxa"/>
      <w:tblInd w:w="-1440" w:type="dxa"/>
      <w:tblLayout w:type="fixed"/>
      <w:tblLook w:val="0000" w:firstRow="0" w:lastRow="0" w:firstColumn="0" w:lastColumn="0" w:noHBand="0" w:noVBand="0"/>
    </w:tblPr>
    <w:tblGrid>
      <w:gridCol w:w="5838"/>
      <w:gridCol w:w="17753"/>
    </w:tblGrid>
    <w:tr w:rsidR="00723AB0" w:rsidTr="000C1B81">
      <w:trPr>
        <w:trHeight w:val="323"/>
      </w:trPr>
      <w:tc>
        <w:tcPr>
          <w:tcW w:w="2361" w:type="dxa"/>
        </w:tcPr>
        <w:p w:rsidR="00723AB0" w:rsidRDefault="00723AB0" w:rsidP="00723AB0">
          <w:pPr>
            <w:ind w:left="262"/>
            <w:rPr>
              <w:rFonts w:ascii="Arial" w:hAnsi="Arial" w:cs="Arial"/>
              <w:sz w:val="36"/>
              <w:szCs w:val="36"/>
              <w:lang w:val="fr-FR"/>
            </w:rPr>
          </w:pPr>
          <w:r>
            <w:rPr>
              <w:rFonts w:asciiTheme="minorHAnsi" w:hAnsiTheme="minorHAnsi" w:cstheme="minorBidi"/>
              <w:noProof/>
              <w:lang w:val="en-US" w:eastAsia="en-US" w:bidi="ar-SA"/>
            </w:rPr>
            <mc:AlternateContent>
              <mc:Choice Requires="wps">
                <w:drawing>
                  <wp:anchor distT="0" distB="0" distL="114300" distR="114300" simplePos="0" relativeHeight="251661312" behindDoc="1" locked="0" layoutInCell="1" allowOverlap="1">
                    <wp:simplePos x="0" y="0"/>
                    <wp:positionH relativeFrom="column">
                      <wp:posOffset>43180</wp:posOffset>
                    </wp:positionH>
                    <wp:positionV relativeFrom="paragraph">
                      <wp:posOffset>1004570</wp:posOffset>
                    </wp:positionV>
                    <wp:extent cx="6219190" cy="1905"/>
                    <wp:effectExtent l="19050" t="19050" r="29210" b="3619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190" cy="1905"/>
                            </a:xfrm>
                            <a:prstGeom prst="straightConnector1">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FE2938E" id="_x0000_t32" coordsize="21600,21600" o:spt="32" o:oned="t" path="m,l21600,21600e" filled="f">
                    <v:path arrowok="t" fillok="f" o:connecttype="none"/>
                    <o:lock v:ext="edit" shapetype="t"/>
                  </v:shapetype>
                  <v:shape id="Straight Arrow Connector 3" o:spid="_x0000_s1026" type="#_x0000_t32" style="position:absolute;margin-left:3.4pt;margin-top:79.1pt;width:489.7pt;height:.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" strokecolor="red" strokeweight=".26mm">
                    <v:stroke joinstyle="miter" endcap="square"/>
                  </v:shape>
                </w:pict>
              </mc:Fallback>
            </mc:AlternateContent>
          </w:r>
          <w:r w:rsidR="00306B52">
            <w:rPr>
              <w:rFonts w:ascii="Arial" w:hAnsi="Arial" w:cs="Arial"/>
              <w:sz w:val="36"/>
              <w:szCs w:val="36"/>
              <w:lang w:val="fr-FR"/>
            </w:rPr>
            <w:t xml:space="preserve">         </w:t>
          </w:r>
          <w:r>
            <w:rPr>
              <w:noProof/>
              <w:lang w:val="en-US" w:eastAsia="en-US" w:bidi="ar-SA"/>
            </w:rPr>
            <w:drawing>
              <wp:inline distT="0" distB="0" distL="0" distR="0">
                <wp:extent cx="1285875" cy="9144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5875" cy="914400"/>
                        </a:xfrm>
                        <a:prstGeom prst="rect">
                          <a:avLst/>
                        </a:prstGeom>
                        <a:solidFill>
                          <a:srgbClr val="FFFFFF"/>
                        </a:solidFill>
                        <a:ln>
                          <a:noFill/>
                        </a:ln>
                      </pic:spPr>
                    </pic:pic>
                  </a:graphicData>
                </a:graphic>
              </wp:inline>
            </w:drawing>
          </w:r>
        </w:p>
      </w:tc>
      <w:tc>
        <w:tcPr>
          <w:tcW w:w="7179" w:type="dxa"/>
        </w:tcPr>
        <w:p w:rsidR="00723AB0" w:rsidRDefault="00723AB0" w:rsidP="00723AB0">
          <w:pPr>
            <w:pStyle w:val="Header"/>
            <w:rPr>
              <w:rFonts w:ascii="Arial" w:hAnsi="Arial" w:cs="Arial"/>
              <w:lang w:val="fr-FR"/>
            </w:rPr>
          </w:pPr>
          <w:r>
            <w:rPr>
              <w:rFonts w:ascii="Arial" w:hAnsi="Arial" w:cs="Arial"/>
              <w:sz w:val="36"/>
              <w:szCs w:val="36"/>
              <w:lang w:val="fr-FR"/>
            </w:rPr>
            <w:t xml:space="preserve"> AMANCO</w:t>
          </w:r>
          <w:r>
            <w:rPr>
              <w:rFonts w:ascii="Arial" w:hAnsi="Arial" w:cs="Arial"/>
              <w:sz w:val="28"/>
              <w:lang w:val="fr-FR"/>
            </w:rPr>
            <w:t xml:space="preserve"> </w:t>
          </w:r>
        </w:p>
        <w:p w:rsidR="00723AB0" w:rsidRDefault="00306B52" w:rsidP="00723AB0">
          <w:pPr>
            <w:pStyle w:val="Header"/>
            <w:rPr>
              <w:rFonts w:ascii="Arial" w:hAnsi="Arial" w:cs="Arial"/>
              <w:lang w:val="it-IT"/>
            </w:rPr>
          </w:pPr>
          <w:r>
            <w:rPr>
              <w:rFonts w:ascii="Arial" w:hAnsi="Arial" w:cs="Arial"/>
              <w:lang w:val="fr-FR"/>
            </w:rPr>
            <w:t xml:space="preserve"> </w:t>
          </w:r>
          <w:r w:rsidR="00723AB0">
            <w:rPr>
              <w:rFonts w:ascii="Arial" w:hAnsi="Arial" w:cs="Arial"/>
              <w:lang w:val="fr-FR"/>
            </w:rPr>
            <w:t xml:space="preserve"> AMENAJARI INTERIOARE SI EXTERIOARE S.R.L.</w:t>
          </w:r>
        </w:p>
        <w:p w:rsidR="00723AB0" w:rsidRDefault="00306B52" w:rsidP="00723AB0">
          <w:pPr>
            <w:pStyle w:val="Header"/>
            <w:rPr>
              <w:rFonts w:ascii="Arial" w:hAnsi="Arial" w:cs="Arial"/>
            </w:rPr>
          </w:pPr>
          <w:r>
            <w:rPr>
              <w:rFonts w:ascii="Arial" w:hAnsi="Arial" w:cs="Arial"/>
              <w:lang w:val="it-IT"/>
            </w:rPr>
            <w:t xml:space="preserve"> </w:t>
          </w:r>
          <w:r w:rsidR="00723AB0">
            <w:rPr>
              <w:rFonts w:ascii="Arial" w:hAnsi="Arial" w:cs="Arial"/>
              <w:lang w:val="it-IT"/>
            </w:rPr>
            <w:t xml:space="preserve"> </w:t>
          </w:r>
          <w:r w:rsidR="00723AB0">
            <w:rPr>
              <w:rFonts w:ascii="Arial" w:hAnsi="Arial" w:cs="Arial"/>
              <w:lang w:val="it-IT"/>
            </w:rPr>
            <w:t>Bucuresti, strada Negoiu nr.2, sector 3</w:t>
          </w:r>
        </w:p>
        <w:p w:rsidR="00723AB0" w:rsidRDefault="00306B52" w:rsidP="00723AB0">
          <w:pPr>
            <w:pStyle w:val="Header"/>
            <w:rPr>
              <w:rFonts w:ascii="Arial" w:hAnsi="Arial" w:cs="Arial"/>
            </w:rPr>
          </w:pPr>
          <w:r>
            <w:rPr>
              <w:rFonts w:ascii="Arial" w:hAnsi="Arial" w:cs="Arial"/>
            </w:rPr>
            <w:t xml:space="preserve"> </w:t>
          </w:r>
          <w:r w:rsidR="00723AB0">
            <w:rPr>
              <w:rFonts w:ascii="Arial" w:hAnsi="Arial" w:cs="Arial"/>
            </w:rPr>
            <w:t xml:space="preserve"> Registrul Comercial: J40/15488/1991</w:t>
          </w:r>
        </w:p>
        <w:p w:rsidR="00723AB0" w:rsidRDefault="00306B52" w:rsidP="00723AB0">
          <w:pPr>
            <w:pStyle w:val="Header"/>
            <w:tabs>
              <w:tab w:val="clear" w:pos="4680"/>
              <w:tab w:val="clear" w:pos="9360"/>
              <w:tab w:val="right" w:pos="2148"/>
            </w:tabs>
            <w:ind w:left="1315" w:hanging="1426"/>
            <w:rPr>
              <w:rFonts w:ascii="Braggadocio" w:hAnsi="Braggadocio" w:cs="Braggadocio"/>
              <w:sz w:val="28"/>
            </w:rPr>
          </w:pPr>
          <w:r>
            <w:rPr>
              <w:rFonts w:ascii="Arial" w:hAnsi="Arial" w:cs="Arial"/>
            </w:rPr>
            <w:t xml:space="preserve">    </w:t>
          </w:r>
          <w:r w:rsidR="00723AB0">
            <w:rPr>
              <w:rFonts w:ascii="Arial" w:hAnsi="Arial" w:cs="Arial"/>
            </w:rPr>
            <w:t>Cod fiscal: RO 25757</w:t>
          </w:r>
        </w:p>
        <w:p w:rsidR="00723AB0" w:rsidRDefault="00723AB0" w:rsidP="00723AB0">
          <w:pPr>
            <w:pStyle w:val="Header"/>
            <w:rPr>
              <w:rFonts w:ascii="Braggadocio" w:hAnsi="Braggadocio" w:cs="Braggadocio"/>
              <w:sz w:val="28"/>
            </w:rPr>
          </w:pPr>
        </w:p>
      </w:tc>
    </w:tr>
  </w:tbl>
  <w:p w:rsidR="00723AB0" w:rsidRDefault="00723AB0">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B52" w:rsidRDefault="00306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35A2C"/>
    <w:multiLevelType w:val="hybridMultilevel"/>
    <w:tmpl w:val="0A1C16B4"/>
    <w:lvl w:ilvl="0" w:tplc="48508758">
      <w:start w:val="1"/>
      <w:numFmt w:val="upperLetter"/>
      <w:lvlText w:val="%1."/>
      <w:lvlJc w:val="left"/>
      <w:pPr>
        <w:ind w:left="1192" w:hanging="260"/>
        <w:jc w:val="left"/>
      </w:pPr>
      <w:rPr>
        <w:rFonts w:ascii="Calibri" w:eastAsia="Calibri" w:hAnsi="Calibri" w:cs="Calibri" w:hint="default"/>
        <w:w w:val="100"/>
        <w:sz w:val="22"/>
        <w:szCs w:val="22"/>
        <w:lang w:val="ro-RO" w:eastAsia="ro-RO" w:bidi="ro-RO"/>
      </w:rPr>
    </w:lvl>
    <w:lvl w:ilvl="1" w:tplc="BFDAC7A2">
      <w:numFmt w:val="bullet"/>
      <w:lvlText w:val="•"/>
      <w:lvlJc w:val="left"/>
      <w:pPr>
        <w:ind w:left="2188" w:hanging="260"/>
      </w:pPr>
      <w:rPr>
        <w:rFonts w:hint="default"/>
        <w:lang w:val="ro-RO" w:eastAsia="ro-RO" w:bidi="ro-RO"/>
      </w:rPr>
    </w:lvl>
    <w:lvl w:ilvl="2" w:tplc="25AA67A0">
      <w:numFmt w:val="bullet"/>
      <w:lvlText w:val="•"/>
      <w:lvlJc w:val="left"/>
      <w:pPr>
        <w:ind w:left="3177" w:hanging="260"/>
      </w:pPr>
      <w:rPr>
        <w:rFonts w:hint="default"/>
        <w:lang w:val="ro-RO" w:eastAsia="ro-RO" w:bidi="ro-RO"/>
      </w:rPr>
    </w:lvl>
    <w:lvl w:ilvl="3" w:tplc="E4A42586">
      <w:numFmt w:val="bullet"/>
      <w:lvlText w:val="•"/>
      <w:lvlJc w:val="left"/>
      <w:pPr>
        <w:ind w:left="4165" w:hanging="260"/>
      </w:pPr>
      <w:rPr>
        <w:rFonts w:hint="default"/>
        <w:lang w:val="ro-RO" w:eastAsia="ro-RO" w:bidi="ro-RO"/>
      </w:rPr>
    </w:lvl>
    <w:lvl w:ilvl="4" w:tplc="D8DAA450">
      <w:numFmt w:val="bullet"/>
      <w:lvlText w:val="•"/>
      <w:lvlJc w:val="left"/>
      <w:pPr>
        <w:ind w:left="5154" w:hanging="260"/>
      </w:pPr>
      <w:rPr>
        <w:rFonts w:hint="default"/>
        <w:lang w:val="ro-RO" w:eastAsia="ro-RO" w:bidi="ro-RO"/>
      </w:rPr>
    </w:lvl>
    <w:lvl w:ilvl="5" w:tplc="13A064D0">
      <w:numFmt w:val="bullet"/>
      <w:lvlText w:val="•"/>
      <w:lvlJc w:val="left"/>
      <w:pPr>
        <w:ind w:left="6143" w:hanging="260"/>
      </w:pPr>
      <w:rPr>
        <w:rFonts w:hint="default"/>
        <w:lang w:val="ro-RO" w:eastAsia="ro-RO" w:bidi="ro-RO"/>
      </w:rPr>
    </w:lvl>
    <w:lvl w:ilvl="6" w:tplc="DFF43736">
      <w:numFmt w:val="bullet"/>
      <w:lvlText w:val="•"/>
      <w:lvlJc w:val="left"/>
      <w:pPr>
        <w:ind w:left="7131" w:hanging="260"/>
      </w:pPr>
      <w:rPr>
        <w:rFonts w:hint="default"/>
        <w:lang w:val="ro-RO" w:eastAsia="ro-RO" w:bidi="ro-RO"/>
      </w:rPr>
    </w:lvl>
    <w:lvl w:ilvl="7" w:tplc="9C260444">
      <w:numFmt w:val="bullet"/>
      <w:lvlText w:val="•"/>
      <w:lvlJc w:val="left"/>
      <w:pPr>
        <w:ind w:left="8120" w:hanging="260"/>
      </w:pPr>
      <w:rPr>
        <w:rFonts w:hint="default"/>
        <w:lang w:val="ro-RO" w:eastAsia="ro-RO" w:bidi="ro-RO"/>
      </w:rPr>
    </w:lvl>
    <w:lvl w:ilvl="8" w:tplc="0F127274">
      <w:numFmt w:val="bullet"/>
      <w:lvlText w:val="•"/>
      <w:lvlJc w:val="left"/>
      <w:pPr>
        <w:ind w:left="9109" w:hanging="260"/>
      </w:pPr>
      <w:rPr>
        <w:rFonts w:hint="default"/>
        <w:lang w:val="ro-RO" w:eastAsia="ro-RO" w:bidi="ro-RO"/>
      </w:rPr>
    </w:lvl>
  </w:abstractNum>
  <w:abstractNum w:abstractNumId="1" w15:restartNumberingAfterBreak="0">
    <w:nsid w:val="062C6BB0"/>
    <w:multiLevelType w:val="hybridMultilevel"/>
    <w:tmpl w:val="0EB6B17A"/>
    <w:lvl w:ilvl="0" w:tplc="1454382A">
      <w:start w:val="1"/>
      <w:numFmt w:val="decimal"/>
      <w:lvlText w:val="%1."/>
      <w:lvlJc w:val="left"/>
      <w:pPr>
        <w:ind w:left="830" w:hanging="359"/>
        <w:jc w:val="left"/>
      </w:pPr>
      <w:rPr>
        <w:rFonts w:ascii="Calibri" w:eastAsia="Calibri" w:hAnsi="Calibri" w:cs="Calibri" w:hint="default"/>
        <w:w w:val="100"/>
        <w:sz w:val="22"/>
        <w:szCs w:val="22"/>
        <w:lang w:val="ro-RO" w:eastAsia="ro-RO" w:bidi="ro-RO"/>
      </w:rPr>
    </w:lvl>
    <w:lvl w:ilvl="1" w:tplc="0826FBC8">
      <w:numFmt w:val="bullet"/>
      <w:lvlText w:val="•"/>
      <w:lvlJc w:val="left"/>
      <w:pPr>
        <w:ind w:left="1864" w:hanging="359"/>
      </w:pPr>
      <w:rPr>
        <w:rFonts w:hint="default"/>
        <w:lang w:val="ro-RO" w:eastAsia="ro-RO" w:bidi="ro-RO"/>
      </w:rPr>
    </w:lvl>
    <w:lvl w:ilvl="2" w:tplc="BECACD74">
      <w:numFmt w:val="bullet"/>
      <w:lvlText w:val="•"/>
      <w:lvlJc w:val="left"/>
      <w:pPr>
        <w:ind w:left="2889" w:hanging="359"/>
      </w:pPr>
      <w:rPr>
        <w:rFonts w:hint="default"/>
        <w:lang w:val="ro-RO" w:eastAsia="ro-RO" w:bidi="ro-RO"/>
      </w:rPr>
    </w:lvl>
    <w:lvl w:ilvl="3" w:tplc="7DF23690">
      <w:numFmt w:val="bullet"/>
      <w:lvlText w:val="•"/>
      <w:lvlJc w:val="left"/>
      <w:pPr>
        <w:ind w:left="3913" w:hanging="359"/>
      </w:pPr>
      <w:rPr>
        <w:rFonts w:hint="default"/>
        <w:lang w:val="ro-RO" w:eastAsia="ro-RO" w:bidi="ro-RO"/>
      </w:rPr>
    </w:lvl>
    <w:lvl w:ilvl="4" w:tplc="83FE4C7E">
      <w:numFmt w:val="bullet"/>
      <w:lvlText w:val="•"/>
      <w:lvlJc w:val="left"/>
      <w:pPr>
        <w:ind w:left="4938" w:hanging="359"/>
      </w:pPr>
      <w:rPr>
        <w:rFonts w:hint="default"/>
        <w:lang w:val="ro-RO" w:eastAsia="ro-RO" w:bidi="ro-RO"/>
      </w:rPr>
    </w:lvl>
    <w:lvl w:ilvl="5" w:tplc="11D45B5A">
      <w:numFmt w:val="bullet"/>
      <w:lvlText w:val="•"/>
      <w:lvlJc w:val="left"/>
      <w:pPr>
        <w:ind w:left="5963" w:hanging="359"/>
      </w:pPr>
      <w:rPr>
        <w:rFonts w:hint="default"/>
        <w:lang w:val="ro-RO" w:eastAsia="ro-RO" w:bidi="ro-RO"/>
      </w:rPr>
    </w:lvl>
    <w:lvl w:ilvl="6" w:tplc="22E2C2B4">
      <w:numFmt w:val="bullet"/>
      <w:lvlText w:val="•"/>
      <w:lvlJc w:val="left"/>
      <w:pPr>
        <w:ind w:left="6987" w:hanging="359"/>
      </w:pPr>
      <w:rPr>
        <w:rFonts w:hint="default"/>
        <w:lang w:val="ro-RO" w:eastAsia="ro-RO" w:bidi="ro-RO"/>
      </w:rPr>
    </w:lvl>
    <w:lvl w:ilvl="7" w:tplc="0130FFF8">
      <w:numFmt w:val="bullet"/>
      <w:lvlText w:val="•"/>
      <w:lvlJc w:val="left"/>
      <w:pPr>
        <w:ind w:left="8012" w:hanging="359"/>
      </w:pPr>
      <w:rPr>
        <w:rFonts w:hint="default"/>
        <w:lang w:val="ro-RO" w:eastAsia="ro-RO" w:bidi="ro-RO"/>
      </w:rPr>
    </w:lvl>
    <w:lvl w:ilvl="8" w:tplc="57D8943C">
      <w:numFmt w:val="bullet"/>
      <w:lvlText w:val="•"/>
      <w:lvlJc w:val="left"/>
      <w:pPr>
        <w:ind w:left="9037" w:hanging="359"/>
      </w:pPr>
      <w:rPr>
        <w:rFonts w:hint="default"/>
        <w:lang w:val="ro-RO" w:eastAsia="ro-RO" w:bidi="ro-RO"/>
      </w:rPr>
    </w:lvl>
  </w:abstractNum>
  <w:abstractNum w:abstractNumId="2" w15:restartNumberingAfterBreak="0">
    <w:nsid w:val="100D029E"/>
    <w:multiLevelType w:val="hybridMultilevel"/>
    <w:tmpl w:val="2A0A3FCE"/>
    <w:lvl w:ilvl="0" w:tplc="437C7DEE">
      <w:start w:val="1"/>
      <w:numFmt w:val="upperRoman"/>
      <w:lvlText w:val="%1."/>
      <w:lvlJc w:val="left"/>
      <w:pPr>
        <w:ind w:left="528" w:hanging="168"/>
        <w:jc w:val="right"/>
      </w:pPr>
      <w:rPr>
        <w:rFonts w:ascii="Calibri" w:eastAsia="Calibri" w:hAnsi="Calibri" w:cs="Calibri" w:hint="default"/>
        <w:b/>
        <w:bCs/>
        <w:spacing w:val="0"/>
        <w:w w:val="100"/>
        <w:sz w:val="22"/>
        <w:szCs w:val="22"/>
        <w:lang w:val="ro-RO" w:eastAsia="ro-RO" w:bidi="ro-RO"/>
      </w:rPr>
    </w:lvl>
    <w:lvl w:ilvl="1" w:tplc="90663AA8">
      <w:numFmt w:val="bullet"/>
      <w:lvlText w:val="-"/>
      <w:lvlJc w:val="left"/>
      <w:pPr>
        <w:ind w:left="1073" w:hanging="356"/>
      </w:pPr>
      <w:rPr>
        <w:rFonts w:ascii="Courier New" w:eastAsia="Courier New" w:hAnsi="Courier New" w:cs="Courier New" w:hint="default"/>
        <w:w w:val="100"/>
        <w:sz w:val="22"/>
        <w:szCs w:val="22"/>
        <w:lang w:val="ro-RO" w:eastAsia="ro-RO" w:bidi="ro-RO"/>
      </w:rPr>
    </w:lvl>
    <w:lvl w:ilvl="2" w:tplc="C922ABE0">
      <w:numFmt w:val="bullet"/>
      <w:lvlText w:val=""/>
      <w:lvlJc w:val="left"/>
      <w:pPr>
        <w:ind w:left="1800" w:hanging="358"/>
      </w:pPr>
      <w:rPr>
        <w:rFonts w:ascii="Symbol" w:eastAsia="Symbol" w:hAnsi="Symbol" w:cs="Symbol" w:hint="default"/>
        <w:w w:val="100"/>
        <w:sz w:val="22"/>
        <w:szCs w:val="22"/>
        <w:lang w:val="ro-RO" w:eastAsia="ro-RO" w:bidi="ro-RO"/>
      </w:rPr>
    </w:lvl>
    <w:lvl w:ilvl="3" w:tplc="310C1BD2">
      <w:numFmt w:val="bullet"/>
      <w:lvlText w:val="•"/>
      <w:lvlJc w:val="left"/>
      <w:pPr>
        <w:ind w:left="1808" w:hanging="358"/>
      </w:pPr>
      <w:rPr>
        <w:rFonts w:hint="default"/>
        <w:lang w:val="ro-RO" w:eastAsia="ro-RO" w:bidi="ro-RO"/>
      </w:rPr>
    </w:lvl>
    <w:lvl w:ilvl="4" w:tplc="9216D0AC">
      <w:numFmt w:val="bullet"/>
      <w:lvlText w:val="•"/>
      <w:lvlJc w:val="left"/>
      <w:pPr>
        <w:ind w:left="3117" w:hanging="358"/>
      </w:pPr>
      <w:rPr>
        <w:rFonts w:hint="default"/>
        <w:lang w:val="ro-RO" w:eastAsia="ro-RO" w:bidi="ro-RO"/>
      </w:rPr>
    </w:lvl>
    <w:lvl w:ilvl="5" w:tplc="0BD2C760">
      <w:numFmt w:val="bullet"/>
      <w:lvlText w:val="•"/>
      <w:lvlJc w:val="left"/>
      <w:pPr>
        <w:ind w:left="4426" w:hanging="358"/>
      </w:pPr>
      <w:rPr>
        <w:rFonts w:hint="default"/>
        <w:lang w:val="ro-RO" w:eastAsia="ro-RO" w:bidi="ro-RO"/>
      </w:rPr>
    </w:lvl>
    <w:lvl w:ilvl="6" w:tplc="2E48D564">
      <w:numFmt w:val="bullet"/>
      <w:lvlText w:val="•"/>
      <w:lvlJc w:val="left"/>
      <w:pPr>
        <w:ind w:left="5736" w:hanging="358"/>
      </w:pPr>
      <w:rPr>
        <w:rFonts w:hint="default"/>
        <w:lang w:val="ro-RO" w:eastAsia="ro-RO" w:bidi="ro-RO"/>
      </w:rPr>
    </w:lvl>
    <w:lvl w:ilvl="7" w:tplc="F118BEBC">
      <w:numFmt w:val="bullet"/>
      <w:lvlText w:val="•"/>
      <w:lvlJc w:val="left"/>
      <w:pPr>
        <w:ind w:left="7045" w:hanging="358"/>
      </w:pPr>
      <w:rPr>
        <w:rFonts w:hint="default"/>
        <w:lang w:val="ro-RO" w:eastAsia="ro-RO" w:bidi="ro-RO"/>
      </w:rPr>
    </w:lvl>
    <w:lvl w:ilvl="8" w:tplc="D6168886">
      <w:numFmt w:val="bullet"/>
      <w:lvlText w:val="•"/>
      <w:lvlJc w:val="left"/>
      <w:pPr>
        <w:ind w:left="8355" w:hanging="358"/>
      </w:pPr>
      <w:rPr>
        <w:rFonts w:hint="default"/>
        <w:lang w:val="ro-RO" w:eastAsia="ro-RO" w:bidi="ro-RO"/>
      </w:rPr>
    </w:lvl>
  </w:abstractNum>
  <w:abstractNum w:abstractNumId="3" w15:restartNumberingAfterBreak="0">
    <w:nsid w:val="19FA3DCE"/>
    <w:multiLevelType w:val="hybridMultilevel"/>
    <w:tmpl w:val="9042A322"/>
    <w:lvl w:ilvl="0" w:tplc="CD908A22">
      <w:start w:val="1"/>
      <w:numFmt w:val="lowerLetter"/>
      <w:lvlText w:val="%1)"/>
      <w:lvlJc w:val="left"/>
      <w:pPr>
        <w:ind w:left="830" w:hanging="359"/>
        <w:jc w:val="left"/>
      </w:pPr>
      <w:rPr>
        <w:rFonts w:ascii="Calibri" w:eastAsia="Calibri" w:hAnsi="Calibri" w:cs="Calibri" w:hint="default"/>
        <w:spacing w:val="-1"/>
        <w:w w:val="100"/>
        <w:sz w:val="22"/>
        <w:szCs w:val="22"/>
        <w:lang w:val="ro-RO" w:eastAsia="ro-RO" w:bidi="ro-RO"/>
      </w:rPr>
    </w:lvl>
    <w:lvl w:ilvl="1" w:tplc="C3B238C6">
      <w:numFmt w:val="bullet"/>
      <w:lvlText w:val="-"/>
      <w:lvlJc w:val="left"/>
      <w:pPr>
        <w:ind w:left="1192" w:hanging="360"/>
      </w:pPr>
      <w:rPr>
        <w:rFonts w:ascii="Courier New" w:eastAsia="Courier New" w:hAnsi="Courier New" w:cs="Courier New" w:hint="default"/>
        <w:w w:val="100"/>
        <w:sz w:val="22"/>
        <w:szCs w:val="22"/>
        <w:lang w:val="ro-RO" w:eastAsia="ro-RO" w:bidi="ro-RO"/>
      </w:rPr>
    </w:lvl>
    <w:lvl w:ilvl="2" w:tplc="88B61AD8">
      <w:numFmt w:val="bullet"/>
      <w:lvlText w:val="•"/>
      <w:lvlJc w:val="left"/>
      <w:pPr>
        <w:ind w:left="2298" w:hanging="360"/>
      </w:pPr>
      <w:rPr>
        <w:rFonts w:hint="default"/>
        <w:lang w:val="ro-RO" w:eastAsia="ro-RO" w:bidi="ro-RO"/>
      </w:rPr>
    </w:lvl>
    <w:lvl w:ilvl="3" w:tplc="241E0F1C">
      <w:numFmt w:val="bullet"/>
      <w:lvlText w:val="•"/>
      <w:lvlJc w:val="left"/>
      <w:pPr>
        <w:ind w:left="3396" w:hanging="360"/>
      </w:pPr>
      <w:rPr>
        <w:rFonts w:hint="default"/>
        <w:lang w:val="ro-RO" w:eastAsia="ro-RO" w:bidi="ro-RO"/>
      </w:rPr>
    </w:lvl>
    <w:lvl w:ilvl="4" w:tplc="071C137A">
      <w:numFmt w:val="bullet"/>
      <w:lvlText w:val="•"/>
      <w:lvlJc w:val="left"/>
      <w:pPr>
        <w:ind w:left="4495" w:hanging="360"/>
      </w:pPr>
      <w:rPr>
        <w:rFonts w:hint="default"/>
        <w:lang w:val="ro-RO" w:eastAsia="ro-RO" w:bidi="ro-RO"/>
      </w:rPr>
    </w:lvl>
    <w:lvl w:ilvl="5" w:tplc="7EA298B8">
      <w:numFmt w:val="bullet"/>
      <w:lvlText w:val="•"/>
      <w:lvlJc w:val="left"/>
      <w:pPr>
        <w:ind w:left="5593" w:hanging="360"/>
      </w:pPr>
      <w:rPr>
        <w:rFonts w:hint="default"/>
        <w:lang w:val="ro-RO" w:eastAsia="ro-RO" w:bidi="ro-RO"/>
      </w:rPr>
    </w:lvl>
    <w:lvl w:ilvl="6" w:tplc="328C9FA6">
      <w:numFmt w:val="bullet"/>
      <w:lvlText w:val="•"/>
      <w:lvlJc w:val="left"/>
      <w:pPr>
        <w:ind w:left="6692" w:hanging="360"/>
      </w:pPr>
      <w:rPr>
        <w:rFonts w:hint="default"/>
        <w:lang w:val="ro-RO" w:eastAsia="ro-RO" w:bidi="ro-RO"/>
      </w:rPr>
    </w:lvl>
    <w:lvl w:ilvl="7" w:tplc="374248EC">
      <w:numFmt w:val="bullet"/>
      <w:lvlText w:val="•"/>
      <w:lvlJc w:val="left"/>
      <w:pPr>
        <w:ind w:left="7790" w:hanging="360"/>
      </w:pPr>
      <w:rPr>
        <w:rFonts w:hint="default"/>
        <w:lang w:val="ro-RO" w:eastAsia="ro-RO" w:bidi="ro-RO"/>
      </w:rPr>
    </w:lvl>
    <w:lvl w:ilvl="8" w:tplc="D3FCFFBE">
      <w:numFmt w:val="bullet"/>
      <w:lvlText w:val="•"/>
      <w:lvlJc w:val="left"/>
      <w:pPr>
        <w:ind w:left="8889" w:hanging="360"/>
      </w:pPr>
      <w:rPr>
        <w:rFonts w:hint="default"/>
        <w:lang w:val="ro-RO" w:eastAsia="ro-RO" w:bidi="ro-RO"/>
      </w:rPr>
    </w:lvl>
  </w:abstractNum>
  <w:abstractNum w:abstractNumId="4" w15:restartNumberingAfterBreak="0">
    <w:nsid w:val="267E7125"/>
    <w:multiLevelType w:val="hybridMultilevel"/>
    <w:tmpl w:val="D61EEDA4"/>
    <w:lvl w:ilvl="0" w:tplc="64CC69D0">
      <w:numFmt w:val="bullet"/>
      <w:lvlText w:val="-"/>
      <w:lvlJc w:val="left"/>
      <w:pPr>
        <w:ind w:left="1192" w:hanging="358"/>
      </w:pPr>
      <w:rPr>
        <w:rFonts w:ascii="Calibri" w:eastAsia="Calibri" w:hAnsi="Calibri" w:cs="Calibri" w:hint="default"/>
        <w:w w:val="100"/>
        <w:sz w:val="22"/>
        <w:szCs w:val="22"/>
        <w:lang w:val="ro-RO" w:eastAsia="ro-RO" w:bidi="ro-RO"/>
      </w:rPr>
    </w:lvl>
    <w:lvl w:ilvl="1" w:tplc="CCE2B448">
      <w:numFmt w:val="bullet"/>
      <w:lvlText w:val="•"/>
      <w:lvlJc w:val="left"/>
      <w:pPr>
        <w:ind w:left="2188" w:hanging="358"/>
      </w:pPr>
      <w:rPr>
        <w:rFonts w:hint="default"/>
        <w:lang w:val="ro-RO" w:eastAsia="ro-RO" w:bidi="ro-RO"/>
      </w:rPr>
    </w:lvl>
    <w:lvl w:ilvl="2" w:tplc="B290BB56">
      <w:numFmt w:val="bullet"/>
      <w:lvlText w:val="•"/>
      <w:lvlJc w:val="left"/>
      <w:pPr>
        <w:ind w:left="3177" w:hanging="358"/>
      </w:pPr>
      <w:rPr>
        <w:rFonts w:hint="default"/>
        <w:lang w:val="ro-RO" w:eastAsia="ro-RO" w:bidi="ro-RO"/>
      </w:rPr>
    </w:lvl>
    <w:lvl w:ilvl="3" w:tplc="41364A76">
      <w:numFmt w:val="bullet"/>
      <w:lvlText w:val="•"/>
      <w:lvlJc w:val="left"/>
      <w:pPr>
        <w:ind w:left="4165" w:hanging="358"/>
      </w:pPr>
      <w:rPr>
        <w:rFonts w:hint="default"/>
        <w:lang w:val="ro-RO" w:eastAsia="ro-RO" w:bidi="ro-RO"/>
      </w:rPr>
    </w:lvl>
    <w:lvl w:ilvl="4" w:tplc="189A4B38">
      <w:numFmt w:val="bullet"/>
      <w:lvlText w:val="•"/>
      <w:lvlJc w:val="left"/>
      <w:pPr>
        <w:ind w:left="5154" w:hanging="358"/>
      </w:pPr>
      <w:rPr>
        <w:rFonts w:hint="default"/>
        <w:lang w:val="ro-RO" w:eastAsia="ro-RO" w:bidi="ro-RO"/>
      </w:rPr>
    </w:lvl>
    <w:lvl w:ilvl="5" w:tplc="1FC6408A">
      <w:numFmt w:val="bullet"/>
      <w:lvlText w:val="•"/>
      <w:lvlJc w:val="left"/>
      <w:pPr>
        <w:ind w:left="6143" w:hanging="358"/>
      </w:pPr>
      <w:rPr>
        <w:rFonts w:hint="default"/>
        <w:lang w:val="ro-RO" w:eastAsia="ro-RO" w:bidi="ro-RO"/>
      </w:rPr>
    </w:lvl>
    <w:lvl w:ilvl="6" w:tplc="80FE16AC">
      <w:numFmt w:val="bullet"/>
      <w:lvlText w:val="•"/>
      <w:lvlJc w:val="left"/>
      <w:pPr>
        <w:ind w:left="7131" w:hanging="358"/>
      </w:pPr>
      <w:rPr>
        <w:rFonts w:hint="default"/>
        <w:lang w:val="ro-RO" w:eastAsia="ro-RO" w:bidi="ro-RO"/>
      </w:rPr>
    </w:lvl>
    <w:lvl w:ilvl="7" w:tplc="1C460BA8">
      <w:numFmt w:val="bullet"/>
      <w:lvlText w:val="•"/>
      <w:lvlJc w:val="left"/>
      <w:pPr>
        <w:ind w:left="8120" w:hanging="358"/>
      </w:pPr>
      <w:rPr>
        <w:rFonts w:hint="default"/>
        <w:lang w:val="ro-RO" w:eastAsia="ro-RO" w:bidi="ro-RO"/>
      </w:rPr>
    </w:lvl>
    <w:lvl w:ilvl="8" w:tplc="7592E528">
      <w:numFmt w:val="bullet"/>
      <w:lvlText w:val="•"/>
      <w:lvlJc w:val="left"/>
      <w:pPr>
        <w:ind w:left="9109" w:hanging="358"/>
      </w:pPr>
      <w:rPr>
        <w:rFonts w:hint="default"/>
        <w:lang w:val="ro-RO" w:eastAsia="ro-RO" w:bidi="ro-RO"/>
      </w:rPr>
    </w:lvl>
  </w:abstractNum>
  <w:abstractNum w:abstractNumId="5" w15:restartNumberingAfterBreak="0">
    <w:nsid w:val="38641CD2"/>
    <w:multiLevelType w:val="hybridMultilevel"/>
    <w:tmpl w:val="B6625890"/>
    <w:lvl w:ilvl="0" w:tplc="20F251A6">
      <w:start w:val="1"/>
      <w:numFmt w:val="decimal"/>
      <w:lvlText w:val="%1."/>
      <w:lvlJc w:val="left"/>
      <w:pPr>
        <w:ind w:left="832" w:hanging="361"/>
        <w:jc w:val="left"/>
      </w:pPr>
      <w:rPr>
        <w:rFonts w:ascii="Calibri" w:eastAsia="Calibri" w:hAnsi="Calibri" w:cs="Calibri" w:hint="default"/>
        <w:w w:val="100"/>
        <w:sz w:val="22"/>
        <w:szCs w:val="22"/>
        <w:lang w:val="ro-RO" w:eastAsia="ro-RO" w:bidi="ro-RO"/>
      </w:rPr>
    </w:lvl>
    <w:lvl w:ilvl="1" w:tplc="A5645FB4">
      <w:numFmt w:val="bullet"/>
      <w:lvlText w:val="-"/>
      <w:lvlJc w:val="left"/>
      <w:pPr>
        <w:ind w:left="1192" w:hanging="360"/>
      </w:pPr>
      <w:rPr>
        <w:rFonts w:ascii="Calibri" w:eastAsia="Calibri" w:hAnsi="Calibri" w:cs="Calibri" w:hint="default"/>
        <w:w w:val="100"/>
        <w:sz w:val="22"/>
        <w:szCs w:val="22"/>
        <w:lang w:val="ro-RO" w:eastAsia="ro-RO" w:bidi="ro-RO"/>
      </w:rPr>
    </w:lvl>
    <w:lvl w:ilvl="2" w:tplc="DCDC6EDC">
      <w:numFmt w:val="bullet"/>
      <w:lvlText w:val="•"/>
      <w:lvlJc w:val="left"/>
      <w:pPr>
        <w:ind w:left="2298" w:hanging="360"/>
      </w:pPr>
      <w:rPr>
        <w:rFonts w:hint="default"/>
        <w:lang w:val="ro-RO" w:eastAsia="ro-RO" w:bidi="ro-RO"/>
      </w:rPr>
    </w:lvl>
    <w:lvl w:ilvl="3" w:tplc="5E14A616">
      <w:numFmt w:val="bullet"/>
      <w:lvlText w:val="•"/>
      <w:lvlJc w:val="left"/>
      <w:pPr>
        <w:ind w:left="3396" w:hanging="360"/>
      </w:pPr>
      <w:rPr>
        <w:rFonts w:hint="default"/>
        <w:lang w:val="ro-RO" w:eastAsia="ro-RO" w:bidi="ro-RO"/>
      </w:rPr>
    </w:lvl>
    <w:lvl w:ilvl="4" w:tplc="0E4CBCB2">
      <w:numFmt w:val="bullet"/>
      <w:lvlText w:val="•"/>
      <w:lvlJc w:val="left"/>
      <w:pPr>
        <w:ind w:left="4495" w:hanging="360"/>
      </w:pPr>
      <w:rPr>
        <w:rFonts w:hint="default"/>
        <w:lang w:val="ro-RO" w:eastAsia="ro-RO" w:bidi="ro-RO"/>
      </w:rPr>
    </w:lvl>
    <w:lvl w:ilvl="5" w:tplc="9DB21CBA">
      <w:numFmt w:val="bullet"/>
      <w:lvlText w:val="•"/>
      <w:lvlJc w:val="left"/>
      <w:pPr>
        <w:ind w:left="5593" w:hanging="360"/>
      </w:pPr>
      <w:rPr>
        <w:rFonts w:hint="default"/>
        <w:lang w:val="ro-RO" w:eastAsia="ro-RO" w:bidi="ro-RO"/>
      </w:rPr>
    </w:lvl>
    <w:lvl w:ilvl="6" w:tplc="5CD26C0C">
      <w:numFmt w:val="bullet"/>
      <w:lvlText w:val="•"/>
      <w:lvlJc w:val="left"/>
      <w:pPr>
        <w:ind w:left="6692" w:hanging="360"/>
      </w:pPr>
      <w:rPr>
        <w:rFonts w:hint="default"/>
        <w:lang w:val="ro-RO" w:eastAsia="ro-RO" w:bidi="ro-RO"/>
      </w:rPr>
    </w:lvl>
    <w:lvl w:ilvl="7" w:tplc="86BC8428">
      <w:numFmt w:val="bullet"/>
      <w:lvlText w:val="•"/>
      <w:lvlJc w:val="left"/>
      <w:pPr>
        <w:ind w:left="7790" w:hanging="360"/>
      </w:pPr>
      <w:rPr>
        <w:rFonts w:hint="default"/>
        <w:lang w:val="ro-RO" w:eastAsia="ro-RO" w:bidi="ro-RO"/>
      </w:rPr>
    </w:lvl>
    <w:lvl w:ilvl="8" w:tplc="54D4C5C4">
      <w:numFmt w:val="bullet"/>
      <w:lvlText w:val="•"/>
      <w:lvlJc w:val="left"/>
      <w:pPr>
        <w:ind w:left="8889" w:hanging="360"/>
      </w:pPr>
      <w:rPr>
        <w:rFonts w:hint="default"/>
        <w:lang w:val="ro-RO" w:eastAsia="ro-RO" w:bidi="ro-RO"/>
      </w:rPr>
    </w:lvl>
  </w:abstractNum>
  <w:abstractNum w:abstractNumId="6" w15:restartNumberingAfterBreak="0">
    <w:nsid w:val="4F4C5280"/>
    <w:multiLevelType w:val="hybridMultilevel"/>
    <w:tmpl w:val="85E05E88"/>
    <w:lvl w:ilvl="0" w:tplc="09486E2A">
      <w:start w:val="1"/>
      <w:numFmt w:val="upperLetter"/>
      <w:lvlText w:val="%1."/>
      <w:lvlJc w:val="left"/>
      <w:pPr>
        <w:ind w:left="1192" w:hanging="360"/>
        <w:jc w:val="right"/>
      </w:pPr>
      <w:rPr>
        <w:rFonts w:ascii="Calibri" w:eastAsia="Calibri" w:hAnsi="Calibri" w:cs="Calibri" w:hint="default"/>
        <w:b/>
        <w:bCs/>
        <w:w w:val="100"/>
        <w:sz w:val="22"/>
        <w:szCs w:val="22"/>
        <w:lang w:val="ro-RO" w:eastAsia="ro-RO" w:bidi="ro-RO"/>
      </w:rPr>
    </w:lvl>
    <w:lvl w:ilvl="1" w:tplc="C526BFFA">
      <w:numFmt w:val="bullet"/>
      <w:lvlText w:val="•"/>
      <w:lvlJc w:val="left"/>
      <w:pPr>
        <w:ind w:left="2188" w:hanging="360"/>
      </w:pPr>
      <w:rPr>
        <w:rFonts w:hint="default"/>
        <w:lang w:val="ro-RO" w:eastAsia="ro-RO" w:bidi="ro-RO"/>
      </w:rPr>
    </w:lvl>
    <w:lvl w:ilvl="2" w:tplc="4BA8EFF8">
      <w:numFmt w:val="bullet"/>
      <w:lvlText w:val="•"/>
      <w:lvlJc w:val="left"/>
      <w:pPr>
        <w:ind w:left="3177" w:hanging="360"/>
      </w:pPr>
      <w:rPr>
        <w:rFonts w:hint="default"/>
        <w:lang w:val="ro-RO" w:eastAsia="ro-RO" w:bidi="ro-RO"/>
      </w:rPr>
    </w:lvl>
    <w:lvl w:ilvl="3" w:tplc="8B8ACF54">
      <w:numFmt w:val="bullet"/>
      <w:lvlText w:val="•"/>
      <w:lvlJc w:val="left"/>
      <w:pPr>
        <w:ind w:left="4165" w:hanging="360"/>
      </w:pPr>
      <w:rPr>
        <w:rFonts w:hint="default"/>
        <w:lang w:val="ro-RO" w:eastAsia="ro-RO" w:bidi="ro-RO"/>
      </w:rPr>
    </w:lvl>
    <w:lvl w:ilvl="4" w:tplc="7C625FC8">
      <w:numFmt w:val="bullet"/>
      <w:lvlText w:val="•"/>
      <w:lvlJc w:val="left"/>
      <w:pPr>
        <w:ind w:left="5154" w:hanging="360"/>
      </w:pPr>
      <w:rPr>
        <w:rFonts w:hint="default"/>
        <w:lang w:val="ro-RO" w:eastAsia="ro-RO" w:bidi="ro-RO"/>
      </w:rPr>
    </w:lvl>
    <w:lvl w:ilvl="5" w:tplc="07663CF6">
      <w:numFmt w:val="bullet"/>
      <w:lvlText w:val="•"/>
      <w:lvlJc w:val="left"/>
      <w:pPr>
        <w:ind w:left="6143" w:hanging="360"/>
      </w:pPr>
      <w:rPr>
        <w:rFonts w:hint="default"/>
        <w:lang w:val="ro-RO" w:eastAsia="ro-RO" w:bidi="ro-RO"/>
      </w:rPr>
    </w:lvl>
    <w:lvl w:ilvl="6" w:tplc="2AFA29BE">
      <w:numFmt w:val="bullet"/>
      <w:lvlText w:val="•"/>
      <w:lvlJc w:val="left"/>
      <w:pPr>
        <w:ind w:left="7131" w:hanging="360"/>
      </w:pPr>
      <w:rPr>
        <w:rFonts w:hint="default"/>
        <w:lang w:val="ro-RO" w:eastAsia="ro-RO" w:bidi="ro-RO"/>
      </w:rPr>
    </w:lvl>
    <w:lvl w:ilvl="7" w:tplc="A1280242">
      <w:numFmt w:val="bullet"/>
      <w:lvlText w:val="•"/>
      <w:lvlJc w:val="left"/>
      <w:pPr>
        <w:ind w:left="8120" w:hanging="360"/>
      </w:pPr>
      <w:rPr>
        <w:rFonts w:hint="default"/>
        <w:lang w:val="ro-RO" w:eastAsia="ro-RO" w:bidi="ro-RO"/>
      </w:rPr>
    </w:lvl>
    <w:lvl w:ilvl="8" w:tplc="E47C1014">
      <w:numFmt w:val="bullet"/>
      <w:lvlText w:val="•"/>
      <w:lvlJc w:val="left"/>
      <w:pPr>
        <w:ind w:left="9109" w:hanging="360"/>
      </w:pPr>
      <w:rPr>
        <w:rFonts w:hint="default"/>
        <w:lang w:val="ro-RO" w:eastAsia="ro-RO" w:bidi="ro-RO"/>
      </w:rPr>
    </w:lvl>
  </w:abstractNum>
  <w:abstractNum w:abstractNumId="7" w15:restartNumberingAfterBreak="0">
    <w:nsid w:val="5A5F2A04"/>
    <w:multiLevelType w:val="hybridMultilevel"/>
    <w:tmpl w:val="50764604"/>
    <w:lvl w:ilvl="0" w:tplc="76A635D8">
      <w:start w:val="1"/>
      <w:numFmt w:val="decimal"/>
      <w:lvlText w:val="%1."/>
      <w:lvlJc w:val="left"/>
      <w:pPr>
        <w:ind w:left="899" w:hanging="287"/>
        <w:jc w:val="left"/>
      </w:pPr>
      <w:rPr>
        <w:rFonts w:ascii="Calibri" w:eastAsia="Calibri" w:hAnsi="Calibri" w:cs="Calibri" w:hint="default"/>
        <w:b/>
        <w:bCs/>
        <w:w w:val="100"/>
        <w:sz w:val="22"/>
        <w:szCs w:val="22"/>
        <w:lang w:val="ro-RO" w:eastAsia="ro-RO" w:bidi="ro-RO"/>
      </w:rPr>
    </w:lvl>
    <w:lvl w:ilvl="1" w:tplc="3104B8DA">
      <w:numFmt w:val="bullet"/>
      <w:lvlText w:val="-"/>
      <w:lvlJc w:val="left"/>
      <w:pPr>
        <w:ind w:left="1192" w:hanging="360"/>
      </w:pPr>
      <w:rPr>
        <w:rFonts w:ascii="Calibri" w:eastAsia="Calibri" w:hAnsi="Calibri" w:cs="Calibri" w:hint="default"/>
        <w:w w:val="100"/>
        <w:sz w:val="22"/>
        <w:szCs w:val="22"/>
        <w:lang w:val="ro-RO" w:eastAsia="ro-RO" w:bidi="ro-RO"/>
      </w:rPr>
    </w:lvl>
    <w:lvl w:ilvl="2" w:tplc="32346B46">
      <w:numFmt w:val="bullet"/>
      <w:lvlText w:val="•"/>
      <w:lvlJc w:val="left"/>
      <w:pPr>
        <w:ind w:left="2298" w:hanging="360"/>
      </w:pPr>
      <w:rPr>
        <w:rFonts w:hint="default"/>
        <w:lang w:val="ro-RO" w:eastAsia="ro-RO" w:bidi="ro-RO"/>
      </w:rPr>
    </w:lvl>
    <w:lvl w:ilvl="3" w:tplc="CF00B6D0">
      <w:numFmt w:val="bullet"/>
      <w:lvlText w:val="•"/>
      <w:lvlJc w:val="left"/>
      <w:pPr>
        <w:ind w:left="3396" w:hanging="360"/>
      </w:pPr>
      <w:rPr>
        <w:rFonts w:hint="default"/>
        <w:lang w:val="ro-RO" w:eastAsia="ro-RO" w:bidi="ro-RO"/>
      </w:rPr>
    </w:lvl>
    <w:lvl w:ilvl="4" w:tplc="F57C3E38">
      <w:numFmt w:val="bullet"/>
      <w:lvlText w:val="•"/>
      <w:lvlJc w:val="left"/>
      <w:pPr>
        <w:ind w:left="4495" w:hanging="360"/>
      </w:pPr>
      <w:rPr>
        <w:rFonts w:hint="default"/>
        <w:lang w:val="ro-RO" w:eastAsia="ro-RO" w:bidi="ro-RO"/>
      </w:rPr>
    </w:lvl>
    <w:lvl w:ilvl="5" w:tplc="6848EDCE">
      <w:numFmt w:val="bullet"/>
      <w:lvlText w:val="•"/>
      <w:lvlJc w:val="left"/>
      <w:pPr>
        <w:ind w:left="5593" w:hanging="360"/>
      </w:pPr>
      <w:rPr>
        <w:rFonts w:hint="default"/>
        <w:lang w:val="ro-RO" w:eastAsia="ro-RO" w:bidi="ro-RO"/>
      </w:rPr>
    </w:lvl>
    <w:lvl w:ilvl="6" w:tplc="A0567540">
      <w:numFmt w:val="bullet"/>
      <w:lvlText w:val="•"/>
      <w:lvlJc w:val="left"/>
      <w:pPr>
        <w:ind w:left="6692" w:hanging="360"/>
      </w:pPr>
      <w:rPr>
        <w:rFonts w:hint="default"/>
        <w:lang w:val="ro-RO" w:eastAsia="ro-RO" w:bidi="ro-RO"/>
      </w:rPr>
    </w:lvl>
    <w:lvl w:ilvl="7" w:tplc="75F01144">
      <w:numFmt w:val="bullet"/>
      <w:lvlText w:val="•"/>
      <w:lvlJc w:val="left"/>
      <w:pPr>
        <w:ind w:left="7790" w:hanging="360"/>
      </w:pPr>
      <w:rPr>
        <w:rFonts w:hint="default"/>
        <w:lang w:val="ro-RO" w:eastAsia="ro-RO" w:bidi="ro-RO"/>
      </w:rPr>
    </w:lvl>
    <w:lvl w:ilvl="8" w:tplc="D84EDFDE">
      <w:numFmt w:val="bullet"/>
      <w:lvlText w:val="•"/>
      <w:lvlJc w:val="left"/>
      <w:pPr>
        <w:ind w:left="8889" w:hanging="360"/>
      </w:pPr>
      <w:rPr>
        <w:rFonts w:hint="default"/>
        <w:lang w:val="ro-RO" w:eastAsia="ro-RO" w:bidi="ro-RO"/>
      </w:rPr>
    </w:lvl>
  </w:abstractNum>
  <w:abstractNum w:abstractNumId="8" w15:restartNumberingAfterBreak="0">
    <w:nsid w:val="5F9C23E1"/>
    <w:multiLevelType w:val="hybridMultilevel"/>
    <w:tmpl w:val="581212DC"/>
    <w:lvl w:ilvl="0" w:tplc="E2C4F870">
      <w:numFmt w:val="bullet"/>
      <w:lvlText w:val="-"/>
      <w:lvlJc w:val="left"/>
      <w:pPr>
        <w:ind w:left="741" w:hanging="119"/>
      </w:pPr>
      <w:rPr>
        <w:rFonts w:ascii="Calibri" w:eastAsia="Calibri" w:hAnsi="Calibri" w:cs="Calibri" w:hint="default"/>
        <w:w w:val="100"/>
        <w:sz w:val="22"/>
        <w:szCs w:val="22"/>
        <w:lang w:val="ro-RO" w:eastAsia="ro-RO" w:bidi="ro-RO"/>
      </w:rPr>
    </w:lvl>
    <w:lvl w:ilvl="1" w:tplc="971231BE">
      <w:numFmt w:val="bullet"/>
      <w:lvlText w:val=""/>
      <w:lvlJc w:val="left"/>
      <w:pPr>
        <w:ind w:left="1192" w:hanging="360"/>
      </w:pPr>
      <w:rPr>
        <w:rFonts w:ascii="Symbol" w:eastAsia="Symbol" w:hAnsi="Symbol" w:cs="Symbol" w:hint="default"/>
        <w:w w:val="100"/>
        <w:sz w:val="22"/>
        <w:szCs w:val="22"/>
        <w:lang w:val="ro-RO" w:eastAsia="ro-RO" w:bidi="ro-RO"/>
      </w:rPr>
    </w:lvl>
    <w:lvl w:ilvl="2" w:tplc="A5CC03E2">
      <w:numFmt w:val="bullet"/>
      <w:lvlText w:val="•"/>
      <w:lvlJc w:val="left"/>
      <w:pPr>
        <w:ind w:left="2298" w:hanging="360"/>
      </w:pPr>
      <w:rPr>
        <w:rFonts w:hint="default"/>
        <w:lang w:val="ro-RO" w:eastAsia="ro-RO" w:bidi="ro-RO"/>
      </w:rPr>
    </w:lvl>
    <w:lvl w:ilvl="3" w:tplc="6C56822C">
      <w:numFmt w:val="bullet"/>
      <w:lvlText w:val="•"/>
      <w:lvlJc w:val="left"/>
      <w:pPr>
        <w:ind w:left="3396" w:hanging="360"/>
      </w:pPr>
      <w:rPr>
        <w:rFonts w:hint="default"/>
        <w:lang w:val="ro-RO" w:eastAsia="ro-RO" w:bidi="ro-RO"/>
      </w:rPr>
    </w:lvl>
    <w:lvl w:ilvl="4" w:tplc="5CF6E1D4">
      <w:numFmt w:val="bullet"/>
      <w:lvlText w:val="•"/>
      <w:lvlJc w:val="left"/>
      <w:pPr>
        <w:ind w:left="4495" w:hanging="360"/>
      </w:pPr>
      <w:rPr>
        <w:rFonts w:hint="default"/>
        <w:lang w:val="ro-RO" w:eastAsia="ro-RO" w:bidi="ro-RO"/>
      </w:rPr>
    </w:lvl>
    <w:lvl w:ilvl="5" w:tplc="398AC312">
      <w:numFmt w:val="bullet"/>
      <w:lvlText w:val="•"/>
      <w:lvlJc w:val="left"/>
      <w:pPr>
        <w:ind w:left="5593" w:hanging="360"/>
      </w:pPr>
      <w:rPr>
        <w:rFonts w:hint="default"/>
        <w:lang w:val="ro-RO" w:eastAsia="ro-RO" w:bidi="ro-RO"/>
      </w:rPr>
    </w:lvl>
    <w:lvl w:ilvl="6" w:tplc="12C45BC0">
      <w:numFmt w:val="bullet"/>
      <w:lvlText w:val="•"/>
      <w:lvlJc w:val="left"/>
      <w:pPr>
        <w:ind w:left="6692" w:hanging="360"/>
      </w:pPr>
      <w:rPr>
        <w:rFonts w:hint="default"/>
        <w:lang w:val="ro-RO" w:eastAsia="ro-RO" w:bidi="ro-RO"/>
      </w:rPr>
    </w:lvl>
    <w:lvl w:ilvl="7" w:tplc="5A78471E">
      <w:numFmt w:val="bullet"/>
      <w:lvlText w:val="•"/>
      <w:lvlJc w:val="left"/>
      <w:pPr>
        <w:ind w:left="7790" w:hanging="360"/>
      </w:pPr>
      <w:rPr>
        <w:rFonts w:hint="default"/>
        <w:lang w:val="ro-RO" w:eastAsia="ro-RO" w:bidi="ro-RO"/>
      </w:rPr>
    </w:lvl>
    <w:lvl w:ilvl="8" w:tplc="C3BC9EDE">
      <w:numFmt w:val="bullet"/>
      <w:lvlText w:val="•"/>
      <w:lvlJc w:val="left"/>
      <w:pPr>
        <w:ind w:left="8889" w:hanging="360"/>
      </w:pPr>
      <w:rPr>
        <w:rFonts w:hint="default"/>
        <w:lang w:val="ro-RO" w:eastAsia="ro-RO" w:bidi="ro-RO"/>
      </w:rPr>
    </w:lvl>
  </w:abstractNum>
  <w:abstractNum w:abstractNumId="9" w15:restartNumberingAfterBreak="0">
    <w:nsid w:val="671F5ACC"/>
    <w:multiLevelType w:val="hybridMultilevel"/>
    <w:tmpl w:val="0EA40E3E"/>
    <w:lvl w:ilvl="0" w:tplc="A8763BF2">
      <w:start w:val="1"/>
      <w:numFmt w:val="lowerLetter"/>
      <w:lvlText w:val="%1)"/>
      <w:lvlJc w:val="left"/>
      <w:pPr>
        <w:ind w:left="830" w:hanging="359"/>
        <w:jc w:val="left"/>
      </w:pPr>
      <w:rPr>
        <w:rFonts w:ascii="Calibri" w:eastAsia="Calibri" w:hAnsi="Calibri" w:cs="Calibri" w:hint="default"/>
        <w:spacing w:val="-1"/>
        <w:w w:val="100"/>
        <w:sz w:val="22"/>
        <w:szCs w:val="22"/>
        <w:lang w:val="ro-RO" w:eastAsia="ro-RO" w:bidi="ro-RO"/>
      </w:rPr>
    </w:lvl>
    <w:lvl w:ilvl="1" w:tplc="239ED0CE">
      <w:numFmt w:val="bullet"/>
      <w:lvlText w:val="•"/>
      <w:lvlJc w:val="left"/>
      <w:pPr>
        <w:ind w:left="1864" w:hanging="359"/>
      </w:pPr>
      <w:rPr>
        <w:rFonts w:hint="default"/>
        <w:lang w:val="ro-RO" w:eastAsia="ro-RO" w:bidi="ro-RO"/>
      </w:rPr>
    </w:lvl>
    <w:lvl w:ilvl="2" w:tplc="E440F186">
      <w:numFmt w:val="bullet"/>
      <w:lvlText w:val="•"/>
      <w:lvlJc w:val="left"/>
      <w:pPr>
        <w:ind w:left="2889" w:hanging="359"/>
      </w:pPr>
      <w:rPr>
        <w:rFonts w:hint="default"/>
        <w:lang w:val="ro-RO" w:eastAsia="ro-RO" w:bidi="ro-RO"/>
      </w:rPr>
    </w:lvl>
    <w:lvl w:ilvl="3" w:tplc="353EDC38">
      <w:numFmt w:val="bullet"/>
      <w:lvlText w:val="•"/>
      <w:lvlJc w:val="left"/>
      <w:pPr>
        <w:ind w:left="3913" w:hanging="359"/>
      </w:pPr>
      <w:rPr>
        <w:rFonts w:hint="default"/>
        <w:lang w:val="ro-RO" w:eastAsia="ro-RO" w:bidi="ro-RO"/>
      </w:rPr>
    </w:lvl>
    <w:lvl w:ilvl="4" w:tplc="F45C319C">
      <w:numFmt w:val="bullet"/>
      <w:lvlText w:val="•"/>
      <w:lvlJc w:val="left"/>
      <w:pPr>
        <w:ind w:left="4938" w:hanging="359"/>
      </w:pPr>
      <w:rPr>
        <w:rFonts w:hint="default"/>
        <w:lang w:val="ro-RO" w:eastAsia="ro-RO" w:bidi="ro-RO"/>
      </w:rPr>
    </w:lvl>
    <w:lvl w:ilvl="5" w:tplc="B18E4C12">
      <w:numFmt w:val="bullet"/>
      <w:lvlText w:val="•"/>
      <w:lvlJc w:val="left"/>
      <w:pPr>
        <w:ind w:left="5963" w:hanging="359"/>
      </w:pPr>
      <w:rPr>
        <w:rFonts w:hint="default"/>
        <w:lang w:val="ro-RO" w:eastAsia="ro-RO" w:bidi="ro-RO"/>
      </w:rPr>
    </w:lvl>
    <w:lvl w:ilvl="6" w:tplc="B9CC3D2A">
      <w:numFmt w:val="bullet"/>
      <w:lvlText w:val="•"/>
      <w:lvlJc w:val="left"/>
      <w:pPr>
        <w:ind w:left="6987" w:hanging="359"/>
      </w:pPr>
      <w:rPr>
        <w:rFonts w:hint="default"/>
        <w:lang w:val="ro-RO" w:eastAsia="ro-RO" w:bidi="ro-RO"/>
      </w:rPr>
    </w:lvl>
    <w:lvl w:ilvl="7" w:tplc="BDB0B65A">
      <w:numFmt w:val="bullet"/>
      <w:lvlText w:val="•"/>
      <w:lvlJc w:val="left"/>
      <w:pPr>
        <w:ind w:left="8012" w:hanging="359"/>
      </w:pPr>
      <w:rPr>
        <w:rFonts w:hint="default"/>
        <w:lang w:val="ro-RO" w:eastAsia="ro-RO" w:bidi="ro-RO"/>
      </w:rPr>
    </w:lvl>
    <w:lvl w:ilvl="8" w:tplc="35C8C182">
      <w:numFmt w:val="bullet"/>
      <w:lvlText w:val="•"/>
      <w:lvlJc w:val="left"/>
      <w:pPr>
        <w:ind w:left="9037" w:hanging="359"/>
      </w:pPr>
      <w:rPr>
        <w:rFonts w:hint="default"/>
        <w:lang w:val="ro-RO" w:eastAsia="ro-RO" w:bidi="ro-RO"/>
      </w:rPr>
    </w:lvl>
  </w:abstractNum>
  <w:abstractNum w:abstractNumId="10" w15:restartNumberingAfterBreak="0">
    <w:nsid w:val="6B8B7C87"/>
    <w:multiLevelType w:val="hybridMultilevel"/>
    <w:tmpl w:val="254AD03A"/>
    <w:lvl w:ilvl="0" w:tplc="01CA1582">
      <w:numFmt w:val="bullet"/>
      <w:lvlText w:val="-"/>
      <w:lvlJc w:val="left"/>
      <w:pPr>
        <w:ind w:left="1192" w:hanging="358"/>
      </w:pPr>
      <w:rPr>
        <w:rFonts w:ascii="Calibri" w:eastAsia="Calibri" w:hAnsi="Calibri" w:cs="Calibri" w:hint="default"/>
        <w:w w:val="100"/>
        <w:sz w:val="22"/>
        <w:szCs w:val="22"/>
        <w:lang w:val="ro-RO" w:eastAsia="ro-RO" w:bidi="ro-RO"/>
      </w:rPr>
    </w:lvl>
    <w:lvl w:ilvl="1" w:tplc="A15A9644">
      <w:numFmt w:val="bullet"/>
      <w:lvlText w:val="•"/>
      <w:lvlJc w:val="left"/>
      <w:pPr>
        <w:ind w:left="2188" w:hanging="358"/>
      </w:pPr>
      <w:rPr>
        <w:rFonts w:hint="default"/>
        <w:lang w:val="ro-RO" w:eastAsia="ro-RO" w:bidi="ro-RO"/>
      </w:rPr>
    </w:lvl>
    <w:lvl w:ilvl="2" w:tplc="210885EC">
      <w:numFmt w:val="bullet"/>
      <w:lvlText w:val="•"/>
      <w:lvlJc w:val="left"/>
      <w:pPr>
        <w:ind w:left="3177" w:hanging="358"/>
      </w:pPr>
      <w:rPr>
        <w:rFonts w:hint="default"/>
        <w:lang w:val="ro-RO" w:eastAsia="ro-RO" w:bidi="ro-RO"/>
      </w:rPr>
    </w:lvl>
    <w:lvl w:ilvl="3" w:tplc="4A40F3AA">
      <w:numFmt w:val="bullet"/>
      <w:lvlText w:val="•"/>
      <w:lvlJc w:val="left"/>
      <w:pPr>
        <w:ind w:left="4165" w:hanging="358"/>
      </w:pPr>
      <w:rPr>
        <w:rFonts w:hint="default"/>
        <w:lang w:val="ro-RO" w:eastAsia="ro-RO" w:bidi="ro-RO"/>
      </w:rPr>
    </w:lvl>
    <w:lvl w:ilvl="4" w:tplc="81647A54">
      <w:numFmt w:val="bullet"/>
      <w:lvlText w:val="•"/>
      <w:lvlJc w:val="left"/>
      <w:pPr>
        <w:ind w:left="5154" w:hanging="358"/>
      </w:pPr>
      <w:rPr>
        <w:rFonts w:hint="default"/>
        <w:lang w:val="ro-RO" w:eastAsia="ro-RO" w:bidi="ro-RO"/>
      </w:rPr>
    </w:lvl>
    <w:lvl w:ilvl="5" w:tplc="43CE90F0">
      <w:numFmt w:val="bullet"/>
      <w:lvlText w:val="•"/>
      <w:lvlJc w:val="left"/>
      <w:pPr>
        <w:ind w:left="6143" w:hanging="358"/>
      </w:pPr>
      <w:rPr>
        <w:rFonts w:hint="default"/>
        <w:lang w:val="ro-RO" w:eastAsia="ro-RO" w:bidi="ro-RO"/>
      </w:rPr>
    </w:lvl>
    <w:lvl w:ilvl="6" w:tplc="D6DEAE6A">
      <w:numFmt w:val="bullet"/>
      <w:lvlText w:val="•"/>
      <w:lvlJc w:val="left"/>
      <w:pPr>
        <w:ind w:left="7131" w:hanging="358"/>
      </w:pPr>
      <w:rPr>
        <w:rFonts w:hint="default"/>
        <w:lang w:val="ro-RO" w:eastAsia="ro-RO" w:bidi="ro-RO"/>
      </w:rPr>
    </w:lvl>
    <w:lvl w:ilvl="7" w:tplc="C7B4FAE0">
      <w:numFmt w:val="bullet"/>
      <w:lvlText w:val="•"/>
      <w:lvlJc w:val="left"/>
      <w:pPr>
        <w:ind w:left="8120" w:hanging="358"/>
      </w:pPr>
      <w:rPr>
        <w:rFonts w:hint="default"/>
        <w:lang w:val="ro-RO" w:eastAsia="ro-RO" w:bidi="ro-RO"/>
      </w:rPr>
    </w:lvl>
    <w:lvl w:ilvl="8" w:tplc="FD007C88">
      <w:numFmt w:val="bullet"/>
      <w:lvlText w:val="•"/>
      <w:lvlJc w:val="left"/>
      <w:pPr>
        <w:ind w:left="9109" w:hanging="358"/>
      </w:pPr>
      <w:rPr>
        <w:rFonts w:hint="default"/>
        <w:lang w:val="ro-RO" w:eastAsia="ro-RO" w:bidi="ro-RO"/>
      </w:rPr>
    </w:lvl>
  </w:abstractNum>
  <w:num w:numId="1">
    <w:abstractNumId w:val="7"/>
  </w:num>
  <w:num w:numId="2">
    <w:abstractNumId w:val="9"/>
  </w:num>
  <w:num w:numId="3">
    <w:abstractNumId w:val="1"/>
  </w:num>
  <w:num w:numId="4">
    <w:abstractNumId w:val="4"/>
  </w:num>
  <w:num w:numId="5">
    <w:abstractNumId w:val="10"/>
  </w:num>
  <w:num w:numId="6">
    <w:abstractNumId w:val="0"/>
  </w:num>
  <w:num w:numId="7">
    <w:abstractNumId w:val="5"/>
  </w:num>
  <w:num w:numId="8">
    <w:abstractNumId w:val="6"/>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03E"/>
    <w:rsid w:val="00045E43"/>
    <w:rsid w:val="000C0ED6"/>
    <w:rsid w:val="000F7260"/>
    <w:rsid w:val="00121FEA"/>
    <w:rsid w:val="00126295"/>
    <w:rsid w:val="001B4AAD"/>
    <w:rsid w:val="001D6B5C"/>
    <w:rsid w:val="00204813"/>
    <w:rsid w:val="00237A1A"/>
    <w:rsid w:val="00277B07"/>
    <w:rsid w:val="002A3644"/>
    <w:rsid w:val="00306B52"/>
    <w:rsid w:val="00330794"/>
    <w:rsid w:val="003A3C22"/>
    <w:rsid w:val="004A4B29"/>
    <w:rsid w:val="004B13D0"/>
    <w:rsid w:val="0053103E"/>
    <w:rsid w:val="005C0D1B"/>
    <w:rsid w:val="006F25B6"/>
    <w:rsid w:val="007031E6"/>
    <w:rsid w:val="00721450"/>
    <w:rsid w:val="00723AB0"/>
    <w:rsid w:val="007536C0"/>
    <w:rsid w:val="00844383"/>
    <w:rsid w:val="00863A1F"/>
    <w:rsid w:val="009676D4"/>
    <w:rsid w:val="009719B6"/>
    <w:rsid w:val="00A105A2"/>
    <w:rsid w:val="00A47143"/>
    <w:rsid w:val="00AD75B6"/>
    <w:rsid w:val="00B56BDF"/>
    <w:rsid w:val="00B85036"/>
    <w:rsid w:val="00BB4851"/>
    <w:rsid w:val="00BF1D00"/>
    <w:rsid w:val="00C0191A"/>
    <w:rsid w:val="00C1292E"/>
    <w:rsid w:val="00CC5441"/>
    <w:rsid w:val="00CD39E1"/>
    <w:rsid w:val="00D06D0F"/>
    <w:rsid w:val="00D658C5"/>
    <w:rsid w:val="00D7643B"/>
    <w:rsid w:val="00D8762C"/>
    <w:rsid w:val="00E0414A"/>
    <w:rsid w:val="00E72CE1"/>
    <w:rsid w:val="00F24B5B"/>
    <w:rsid w:val="00F5254A"/>
    <w:rsid w:val="00F73512"/>
    <w:rsid w:val="00F754F8"/>
    <w:rsid w:val="00F807DF"/>
    <w:rsid w:val="00FC78E1"/>
    <w:rsid w:val="00FF2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FB0062"/>
  <w15:chartTrackingRefBased/>
  <w15:docId w15:val="{8650E857-B131-4172-B29E-07B7704CB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5254A"/>
    <w:pPr>
      <w:widowControl w:val="0"/>
      <w:autoSpaceDE w:val="0"/>
      <w:autoSpaceDN w:val="0"/>
      <w:spacing w:after="0" w:line="240" w:lineRule="auto"/>
    </w:pPr>
    <w:rPr>
      <w:rFonts w:ascii="Calibri" w:eastAsia="Calibri" w:hAnsi="Calibri" w:cs="Calibri"/>
      <w:lang w:val="ro-RO" w:eastAsia="ro-RO" w:bidi="ro-RO"/>
    </w:rPr>
  </w:style>
  <w:style w:type="paragraph" w:styleId="Heading1">
    <w:name w:val="heading 1"/>
    <w:basedOn w:val="Normal"/>
    <w:link w:val="Heading1Char"/>
    <w:uiPriority w:val="1"/>
    <w:qFormat/>
    <w:rsid w:val="00F5254A"/>
    <w:pPr>
      <w:ind w:left="472"/>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5254A"/>
    <w:rPr>
      <w:rFonts w:ascii="Calibri" w:eastAsia="Calibri" w:hAnsi="Calibri" w:cs="Calibri"/>
      <w:b/>
      <w:bCs/>
      <w:lang w:val="ro-RO" w:eastAsia="ro-RO" w:bidi="ro-RO"/>
    </w:rPr>
  </w:style>
  <w:style w:type="paragraph" w:styleId="BodyText">
    <w:name w:val="Body Text"/>
    <w:basedOn w:val="Normal"/>
    <w:link w:val="BodyTextChar"/>
    <w:uiPriority w:val="1"/>
    <w:qFormat/>
    <w:rsid w:val="00F5254A"/>
  </w:style>
  <w:style w:type="character" w:customStyle="1" w:styleId="BodyTextChar">
    <w:name w:val="Body Text Char"/>
    <w:basedOn w:val="DefaultParagraphFont"/>
    <w:link w:val="BodyText"/>
    <w:uiPriority w:val="1"/>
    <w:rsid w:val="00F5254A"/>
    <w:rPr>
      <w:rFonts w:ascii="Calibri" w:eastAsia="Calibri" w:hAnsi="Calibri" w:cs="Calibri"/>
      <w:lang w:val="ro-RO" w:eastAsia="ro-RO" w:bidi="ro-RO"/>
    </w:rPr>
  </w:style>
  <w:style w:type="paragraph" w:styleId="ListParagraph">
    <w:name w:val="List Paragraph"/>
    <w:basedOn w:val="Normal"/>
    <w:uiPriority w:val="1"/>
    <w:qFormat/>
    <w:rsid w:val="00F5254A"/>
    <w:pPr>
      <w:ind w:left="1192"/>
      <w:jc w:val="both"/>
    </w:pPr>
  </w:style>
  <w:style w:type="paragraph" w:styleId="NoSpacing">
    <w:name w:val="No Spacing"/>
    <w:uiPriority w:val="1"/>
    <w:qFormat/>
    <w:rsid w:val="00D658C5"/>
    <w:pPr>
      <w:spacing w:after="0" w:line="240" w:lineRule="auto"/>
    </w:pPr>
    <w:rPr>
      <w:rFonts w:ascii="Arial" w:eastAsia="Calibri" w:hAnsi="Arial" w:cs="Arial"/>
      <w:sz w:val="24"/>
      <w:szCs w:val="24"/>
    </w:rPr>
  </w:style>
  <w:style w:type="paragraph" w:customStyle="1" w:styleId="WW-Default">
    <w:name w:val="WW-Default"/>
    <w:rsid w:val="00A105A2"/>
    <w:pPr>
      <w:suppressAutoHyphens/>
      <w:autoSpaceDE w:val="0"/>
      <w:spacing w:after="0" w:line="240" w:lineRule="auto"/>
    </w:pPr>
    <w:rPr>
      <w:rFonts w:ascii="Calibri" w:eastAsia="Times New Roman" w:hAnsi="Calibri" w:cs="Calibri"/>
      <w:color w:val="000000"/>
      <w:sz w:val="24"/>
      <w:szCs w:val="24"/>
      <w:lang w:val="ro-RO" w:eastAsia="ar-SA"/>
    </w:rPr>
  </w:style>
  <w:style w:type="paragraph" w:styleId="Header">
    <w:name w:val="header"/>
    <w:basedOn w:val="Normal"/>
    <w:link w:val="HeaderChar"/>
    <w:unhideWhenUsed/>
    <w:rsid w:val="00723AB0"/>
    <w:pPr>
      <w:tabs>
        <w:tab w:val="center" w:pos="4680"/>
        <w:tab w:val="right" w:pos="9360"/>
      </w:tabs>
    </w:pPr>
  </w:style>
  <w:style w:type="character" w:customStyle="1" w:styleId="HeaderChar">
    <w:name w:val="Header Char"/>
    <w:basedOn w:val="DefaultParagraphFont"/>
    <w:link w:val="Header"/>
    <w:uiPriority w:val="99"/>
    <w:rsid w:val="00723AB0"/>
    <w:rPr>
      <w:rFonts w:ascii="Calibri" w:eastAsia="Calibri" w:hAnsi="Calibri" w:cs="Calibri"/>
      <w:lang w:val="ro-RO" w:eastAsia="ro-RO" w:bidi="ro-RO"/>
    </w:rPr>
  </w:style>
  <w:style w:type="paragraph" w:styleId="Footer">
    <w:name w:val="footer"/>
    <w:basedOn w:val="Normal"/>
    <w:link w:val="FooterChar"/>
    <w:uiPriority w:val="99"/>
    <w:unhideWhenUsed/>
    <w:rsid w:val="00723AB0"/>
    <w:pPr>
      <w:tabs>
        <w:tab w:val="center" w:pos="4680"/>
        <w:tab w:val="right" w:pos="9360"/>
      </w:tabs>
    </w:pPr>
  </w:style>
  <w:style w:type="character" w:customStyle="1" w:styleId="FooterChar">
    <w:name w:val="Footer Char"/>
    <w:basedOn w:val="DefaultParagraphFont"/>
    <w:link w:val="Footer"/>
    <w:uiPriority w:val="99"/>
    <w:rsid w:val="00723AB0"/>
    <w:rPr>
      <w:rFonts w:ascii="Calibri" w:eastAsia="Calibri" w:hAnsi="Calibri" w:cs="Calibri"/>
      <w:lang w:val="ro-RO" w:eastAsia="ro-RO" w:bidi="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393</TotalTime>
  <Pages>7</Pages>
  <Words>2767</Words>
  <Characters>15772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dc:creator>
  <cp:keywords/>
  <dc:description/>
  <cp:lastModifiedBy>Luca</cp:lastModifiedBy>
  <cp:revision>22</cp:revision>
  <dcterms:created xsi:type="dcterms:W3CDTF">2020-02-17T08:19:00Z</dcterms:created>
  <dcterms:modified xsi:type="dcterms:W3CDTF">2020-02-18T10:49:00Z</dcterms:modified>
</cp:coreProperties>
</file>