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B4" w:rsidRPr="002E6425" w:rsidRDefault="008A58B4" w:rsidP="00101713">
      <w:pPr>
        <w:spacing w:before="26" w:after="240"/>
        <w:jc w:val="both"/>
        <w:rPr>
          <w:b/>
          <w:sz w:val="28"/>
          <w:szCs w:val="28"/>
        </w:rPr>
      </w:pPr>
      <w:r w:rsidRPr="002E6425">
        <w:rPr>
          <w:b/>
          <w:color w:val="000000"/>
          <w:sz w:val="28"/>
          <w:szCs w:val="28"/>
        </w:rPr>
        <w:t xml:space="preserve">Anunţ public privind decizia etapei de încadrare </w:t>
      </w:r>
    </w:p>
    <w:p w:rsidR="00154A2D" w:rsidRPr="002E6425" w:rsidRDefault="008A58B4" w:rsidP="00154A2D">
      <w:pPr>
        <w:ind w:firstLine="720"/>
        <w:jc w:val="both"/>
        <w:rPr>
          <w:rStyle w:val="tpa1"/>
          <w:sz w:val="28"/>
          <w:szCs w:val="28"/>
          <w:lang w:val="ro-RO"/>
        </w:rPr>
      </w:pPr>
      <w:r w:rsidRPr="002E6425">
        <w:rPr>
          <w:color w:val="000000"/>
          <w:sz w:val="28"/>
          <w:szCs w:val="28"/>
        </w:rPr>
        <w:t xml:space="preserve">APM Bucuresti anunţă publicul interesat asupra luării deciziei etapei de încadrare </w:t>
      </w:r>
      <w:r w:rsidRPr="002E6425">
        <w:rPr>
          <w:b/>
          <w:sz w:val="28"/>
          <w:szCs w:val="28"/>
        </w:rPr>
        <w:t>nu se supune evalu</w:t>
      </w:r>
      <w:bookmarkStart w:id="0" w:name="_GoBack"/>
      <w:bookmarkEnd w:id="0"/>
      <w:r w:rsidRPr="002E6425">
        <w:rPr>
          <w:b/>
          <w:sz w:val="28"/>
          <w:szCs w:val="28"/>
        </w:rPr>
        <w:t>ării impactului asupra mediului</w:t>
      </w:r>
      <w:r w:rsidRPr="002E6425">
        <w:rPr>
          <w:color w:val="000000"/>
          <w:sz w:val="28"/>
          <w:szCs w:val="28"/>
        </w:rPr>
        <w:t>, în cadrul procedurii de evaluare a impactului asupra mediului, pentru proiectul</w:t>
      </w:r>
      <w:r w:rsidR="00101713" w:rsidRPr="002E6425">
        <w:rPr>
          <w:color w:val="000000"/>
          <w:sz w:val="28"/>
          <w:szCs w:val="28"/>
        </w:rPr>
        <w:t xml:space="preserve"> ”</w:t>
      </w:r>
      <w:r w:rsidR="001A266E" w:rsidRPr="002E6425">
        <w:rPr>
          <w:i/>
          <w:sz w:val="28"/>
          <w:szCs w:val="28"/>
        </w:rPr>
        <w:t xml:space="preserve"> </w:t>
      </w:r>
      <w:r w:rsidR="002E6425" w:rsidRPr="002E6425">
        <w:rPr>
          <w:i/>
          <w:sz w:val="28"/>
          <w:szCs w:val="28"/>
        </w:rPr>
        <w:t>construire a patru imobile cu destinatia locuinte colective P+4E si imprejmuire teren</w:t>
      </w:r>
      <w:r w:rsidR="00101713" w:rsidRPr="002E6425">
        <w:rPr>
          <w:sz w:val="28"/>
          <w:szCs w:val="28"/>
          <w:lang w:val="pt-BR"/>
        </w:rPr>
        <w:t>”</w:t>
      </w:r>
      <w:r w:rsidRPr="002E6425">
        <w:rPr>
          <w:color w:val="000000"/>
          <w:sz w:val="28"/>
          <w:szCs w:val="28"/>
        </w:rPr>
        <w:t>, propus a fi amplasat în</w:t>
      </w:r>
      <w:r w:rsidR="00101713" w:rsidRPr="002E6425">
        <w:rPr>
          <w:sz w:val="28"/>
          <w:szCs w:val="28"/>
          <w:lang w:val="ro-RO"/>
        </w:rPr>
        <w:t xml:space="preserve"> </w:t>
      </w:r>
      <w:r w:rsidR="001A266E" w:rsidRPr="002E6425">
        <w:rPr>
          <w:sz w:val="28"/>
          <w:szCs w:val="28"/>
          <w:lang w:val="ro-RO"/>
        </w:rPr>
        <w:t xml:space="preserve"> </w:t>
      </w:r>
      <w:r w:rsidR="001A266E" w:rsidRPr="002E6425">
        <w:rPr>
          <w:sz w:val="28"/>
          <w:szCs w:val="28"/>
        </w:rPr>
        <w:t xml:space="preserve">Bucuresti, </w:t>
      </w:r>
      <w:r w:rsidR="002E6425" w:rsidRPr="002E6425">
        <w:rPr>
          <w:sz w:val="28"/>
          <w:szCs w:val="28"/>
        </w:rPr>
        <w:t>sector 4,  Drumul Dealul Cucului nr.52</w:t>
      </w:r>
      <w:r w:rsidR="001A266E" w:rsidRPr="002E6425">
        <w:rPr>
          <w:sz w:val="28"/>
          <w:szCs w:val="28"/>
        </w:rPr>
        <w:t xml:space="preserve">, </w:t>
      </w:r>
      <w:r w:rsidR="00C77360" w:rsidRPr="002E6425">
        <w:rPr>
          <w:sz w:val="28"/>
          <w:szCs w:val="28"/>
        </w:rPr>
        <w:t xml:space="preserve"> </w:t>
      </w:r>
      <w:r w:rsidRPr="002E6425">
        <w:rPr>
          <w:color w:val="000000"/>
          <w:sz w:val="28"/>
          <w:szCs w:val="28"/>
        </w:rPr>
        <w:t>titular</w:t>
      </w:r>
      <w:r w:rsidR="00154A2D" w:rsidRPr="002E6425">
        <w:rPr>
          <w:color w:val="000000"/>
          <w:sz w:val="28"/>
          <w:szCs w:val="28"/>
        </w:rPr>
        <w:t xml:space="preserve"> </w:t>
      </w:r>
      <w:r w:rsidR="002E6425" w:rsidRPr="002E6425">
        <w:rPr>
          <w:sz w:val="28"/>
          <w:szCs w:val="28"/>
        </w:rPr>
        <w:t xml:space="preserve">SC EFFICIENT REZIDENCE SRL </w:t>
      </w:r>
      <w:r w:rsidR="001A266E" w:rsidRPr="002E6425">
        <w:rPr>
          <w:sz w:val="28"/>
          <w:szCs w:val="28"/>
        </w:rPr>
        <w:t xml:space="preserve">cu sediul în </w:t>
      </w:r>
      <w:r w:rsidR="002E6425" w:rsidRPr="002E6425">
        <w:rPr>
          <w:sz w:val="28"/>
          <w:szCs w:val="28"/>
        </w:rPr>
        <w:t>Bucuresti, sector 2,  sos. Colentina nr.435</w:t>
      </w:r>
    </w:p>
    <w:p w:rsidR="008A58B4" w:rsidRPr="002E6425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Proiectul deciziei de încadrare şi motivele care o fundamentează pot fi consultate la  sediul APM Bucuresti din Bucuresti, sector 6, Aleea Lacul Morii, nr. 1, în zilele de luni-vineri, între orele 9.00 -12.00, precum şi la următoarea adresă de internet </w:t>
      </w:r>
      <w:r w:rsidRPr="002E6425">
        <w:rPr>
          <w:sz w:val="28"/>
          <w:szCs w:val="28"/>
          <w:lang w:val="ro-RO"/>
        </w:rPr>
        <w:t>http://apmbuc.anpm.ro/</w:t>
      </w:r>
      <w:r w:rsidRPr="002E6425">
        <w:rPr>
          <w:color w:val="000000"/>
          <w:sz w:val="28"/>
          <w:szCs w:val="28"/>
        </w:rPr>
        <w:t>.</w:t>
      </w:r>
    </w:p>
    <w:p w:rsidR="008A58B4" w:rsidRPr="002E6425" w:rsidRDefault="008A58B4" w:rsidP="00101713">
      <w:pPr>
        <w:spacing w:after="0" w:line="240" w:lineRule="auto"/>
        <w:jc w:val="both"/>
        <w:rPr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 </w:t>
      </w:r>
    </w:p>
    <w:p w:rsidR="008A58B4" w:rsidRPr="002E6425" w:rsidRDefault="008A58B4" w:rsidP="00101713">
      <w:pPr>
        <w:spacing w:after="0" w:line="240" w:lineRule="auto"/>
        <w:jc w:val="both"/>
        <w:rPr>
          <w:color w:val="FF0000"/>
          <w:sz w:val="28"/>
          <w:szCs w:val="28"/>
        </w:rPr>
      </w:pPr>
      <w:r w:rsidRPr="002E6425">
        <w:rPr>
          <w:color w:val="000000" w:themeColor="text1"/>
          <w:sz w:val="28"/>
          <w:szCs w:val="28"/>
        </w:rPr>
        <w:t xml:space="preserve">Comentariile/Observaţiile/Propunerile publicului interesat se pot înainta până la data de </w:t>
      </w:r>
      <w:r w:rsidR="00C77360" w:rsidRPr="002E6425">
        <w:rPr>
          <w:color w:val="000000" w:themeColor="text1"/>
          <w:sz w:val="28"/>
          <w:szCs w:val="28"/>
        </w:rPr>
        <w:t xml:space="preserve"> </w:t>
      </w:r>
      <w:r w:rsidR="002E6425" w:rsidRPr="002E6425">
        <w:rPr>
          <w:color w:val="000000" w:themeColor="text1"/>
          <w:sz w:val="28"/>
          <w:szCs w:val="28"/>
        </w:rPr>
        <w:t>29.07.2020.</w:t>
      </w:r>
    </w:p>
    <w:p w:rsidR="008A58B4" w:rsidRPr="002E6425" w:rsidRDefault="008A58B4" w:rsidP="00101713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2E6425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8A58B4" w:rsidRPr="002E6425" w:rsidRDefault="008A58B4" w:rsidP="008A58B4">
      <w:pPr>
        <w:spacing w:after="0" w:line="240" w:lineRule="auto"/>
        <w:jc w:val="both"/>
        <w:rPr>
          <w:color w:val="000000"/>
          <w:sz w:val="28"/>
          <w:szCs w:val="28"/>
        </w:rPr>
      </w:pPr>
    </w:p>
    <w:p w:rsidR="00333443" w:rsidRPr="002E6425" w:rsidRDefault="008A58B4" w:rsidP="00101713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r w:rsidRPr="002E6425">
        <w:rPr>
          <w:color w:val="000000"/>
          <w:sz w:val="28"/>
          <w:szCs w:val="28"/>
        </w:rPr>
        <w:t xml:space="preserve">Data afişării anunţului pe </w:t>
      </w:r>
      <w:r w:rsidRPr="002E6425">
        <w:rPr>
          <w:color w:val="000000" w:themeColor="text1"/>
          <w:sz w:val="28"/>
          <w:szCs w:val="28"/>
        </w:rPr>
        <w:t xml:space="preserve">site </w:t>
      </w:r>
      <w:r w:rsidR="002E6425" w:rsidRPr="002E6425">
        <w:rPr>
          <w:color w:val="000000" w:themeColor="text1"/>
          <w:sz w:val="28"/>
          <w:szCs w:val="28"/>
        </w:rPr>
        <w:t>20.07.2020</w:t>
      </w:r>
    </w:p>
    <w:sectPr w:rsidR="00333443" w:rsidRPr="002E6425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8B4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713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54A2D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605C"/>
    <w:rsid w:val="001A266E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57906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0010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E6425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14F3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2D51"/>
    <w:rsid w:val="008449F7"/>
    <w:rsid w:val="00852B0D"/>
    <w:rsid w:val="008534C1"/>
    <w:rsid w:val="0085470A"/>
    <w:rsid w:val="0085523E"/>
    <w:rsid w:val="00856FE2"/>
    <w:rsid w:val="008611C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58B4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1BEE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0ADC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DB5"/>
    <w:rsid w:val="00C77360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98D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59B7"/>
    <w:rsid w:val="00D87611"/>
    <w:rsid w:val="00D91ECA"/>
    <w:rsid w:val="00D941D1"/>
    <w:rsid w:val="00D9717E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07AA7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903EC"/>
  <w15:docId w15:val="{B9CD1E95-7BE2-4A26-B047-8DA5A3F1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8B4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01713"/>
    <w:pPr>
      <w:spacing w:after="120" w:line="480" w:lineRule="auto"/>
    </w:pPr>
    <w:rPr>
      <w:rFonts w:ascii="Calibri" w:eastAsia="Calibri" w:hAnsi="Calibri"/>
      <w:sz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101713"/>
    <w:rPr>
      <w:rFonts w:ascii="Calibri" w:eastAsia="Calibri" w:hAnsi="Calibri" w:cs="Times New Roman"/>
    </w:rPr>
  </w:style>
  <w:style w:type="character" w:customStyle="1" w:styleId="tpa1">
    <w:name w:val="tpa1"/>
    <w:basedOn w:val="DefaultParagraphFont"/>
    <w:rsid w:val="00154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Victoria Garbacea</cp:lastModifiedBy>
  <cp:revision>3</cp:revision>
  <dcterms:created xsi:type="dcterms:W3CDTF">2020-07-20T07:48:00Z</dcterms:created>
  <dcterms:modified xsi:type="dcterms:W3CDTF">2020-07-20T07:53:00Z</dcterms:modified>
</cp:coreProperties>
</file>