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8A58B4" w:rsidRDefault="008A58B4" w:rsidP="008A58B4">
      <w:pPr>
        <w:spacing w:before="26" w:after="240"/>
        <w:jc w:val="center"/>
        <w:rPr>
          <w:b/>
          <w:sz w:val="28"/>
          <w:szCs w:val="28"/>
        </w:rPr>
      </w:pPr>
      <w:r w:rsidRPr="008A58B4">
        <w:rPr>
          <w:b/>
          <w:color w:val="000000"/>
          <w:sz w:val="28"/>
          <w:szCs w:val="28"/>
        </w:rPr>
        <w:t>Anunţ public privind decizia etapei de încadrare (autoritatea competentă pentru protecţia mediului)</w:t>
      </w:r>
    </w:p>
    <w:p w:rsidR="008A58B4" w:rsidRDefault="000E73F9" w:rsidP="008A58B4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A58B4">
        <w:rPr>
          <w:color w:val="000000"/>
          <w:sz w:val="28"/>
          <w:szCs w:val="28"/>
        </w:rPr>
        <w:t xml:space="preserve">APM Bucuresti </w:t>
      </w:r>
      <w:r w:rsidR="008A58B4" w:rsidRPr="008A58B4">
        <w:rPr>
          <w:color w:val="000000"/>
          <w:sz w:val="28"/>
          <w:szCs w:val="28"/>
        </w:rPr>
        <w:t>anunţă publicul interesat asupra luării deciziei etapei de încadrare</w:t>
      </w:r>
      <w:r w:rsidR="008A58B4">
        <w:rPr>
          <w:color w:val="000000"/>
          <w:sz w:val="28"/>
          <w:szCs w:val="28"/>
        </w:rPr>
        <w:t xml:space="preserve"> </w:t>
      </w:r>
      <w:r w:rsidR="008A58B4" w:rsidRPr="00DF20D7">
        <w:rPr>
          <w:b/>
          <w:sz w:val="28"/>
          <w:szCs w:val="28"/>
        </w:rPr>
        <w:t>nu se supune evaluării impactului asupra mediului</w:t>
      </w:r>
      <w:r w:rsidR="008A58B4" w:rsidRPr="008A58B4">
        <w:rPr>
          <w:color w:val="000000"/>
          <w:sz w:val="28"/>
          <w:szCs w:val="28"/>
        </w:rPr>
        <w:t>, în cadrul procedurii de evaluare a impactului asupra mediului, pentru proiectul</w:t>
      </w:r>
      <w:r w:rsidR="008A58B4">
        <w:rPr>
          <w:color w:val="000000"/>
          <w:sz w:val="28"/>
          <w:szCs w:val="28"/>
        </w:rPr>
        <w:t xml:space="preserve"> </w:t>
      </w:r>
      <w:r w:rsidR="00213416" w:rsidRPr="002E262C">
        <w:rPr>
          <w:rFonts w:ascii="Arial" w:hAnsi="Arial" w:cs="Arial"/>
          <w:i/>
          <w:szCs w:val="24"/>
        </w:rPr>
        <w:t>“</w:t>
      </w:r>
      <w:r w:rsidR="008106F8" w:rsidRPr="008106F8">
        <w:rPr>
          <w:i/>
          <w:sz w:val="28"/>
          <w:szCs w:val="28"/>
          <w:lang w:val="ro-RO"/>
        </w:rPr>
        <w:t xml:space="preserve"> </w:t>
      </w:r>
      <w:r w:rsidR="008106F8">
        <w:rPr>
          <w:i/>
          <w:sz w:val="28"/>
          <w:szCs w:val="28"/>
          <w:lang w:val="ro-RO"/>
        </w:rPr>
        <w:t>traseu prioritar pietonal de și de bicicliști cu infrastructura aferentă Piața Alexandru Lahovari, lucrări incluse în proiectul individual nr. 8.40, anexă la Planul Integrat de Dezvoltare Urbană-Zona Centrală aprobate cu HCGMB nr. 103/30.08.2012</w:t>
      </w:r>
      <w:r w:rsidR="00D33B82" w:rsidRPr="002E262C">
        <w:rPr>
          <w:rFonts w:ascii="Arial" w:hAnsi="Arial" w:cs="Arial"/>
          <w:i/>
          <w:szCs w:val="24"/>
        </w:rPr>
        <w:t>”,</w:t>
      </w:r>
      <w:r w:rsidR="008A58B4" w:rsidRPr="008A58B4">
        <w:rPr>
          <w:color w:val="000000"/>
          <w:sz w:val="28"/>
          <w:szCs w:val="28"/>
        </w:rPr>
        <w:t xml:space="preserve"> propus a fi amplasat în </w:t>
      </w:r>
      <w:r w:rsidR="008106F8">
        <w:rPr>
          <w:rFonts w:ascii="Arial" w:hAnsi="Arial" w:cs="Arial"/>
          <w:b/>
          <w:szCs w:val="24"/>
          <w:lang w:val="ro-RO"/>
        </w:rPr>
        <w:t>Piața Alexandru Lahovari,</w:t>
      </w:r>
      <w:r w:rsidR="00C95DDF" w:rsidRPr="005C5E0E">
        <w:rPr>
          <w:rFonts w:ascii="Arial" w:hAnsi="Arial" w:cs="Arial"/>
          <w:b/>
          <w:szCs w:val="24"/>
          <w:lang w:val="ro-RO"/>
        </w:rPr>
        <w:t xml:space="preserve"> sector </w:t>
      </w:r>
      <w:r w:rsidR="008106F8">
        <w:rPr>
          <w:rFonts w:ascii="Arial" w:hAnsi="Arial" w:cs="Arial"/>
          <w:b/>
          <w:szCs w:val="24"/>
          <w:lang w:val="ro-RO"/>
        </w:rPr>
        <w:t>1</w:t>
      </w:r>
      <w:r w:rsidR="00213416">
        <w:rPr>
          <w:rFonts w:ascii="Arial" w:hAnsi="Arial" w:cs="Arial"/>
          <w:b/>
          <w:szCs w:val="24"/>
          <w:lang w:val="ro-RO"/>
        </w:rPr>
        <w:t>,</w:t>
      </w:r>
      <w:r w:rsidR="00C95DDF" w:rsidRPr="005C5E0E">
        <w:rPr>
          <w:rFonts w:ascii="Arial" w:hAnsi="Arial" w:cs="Arial"/>
          <w:b/>
          <w:szCs w:val="24"/>
        </w:rPr>
        <w:t xml:space="preserve"> Bucure</w:t>
      </w:r>
      <w:r w:rsidR="00C95DDF" w:rsidRPr="005C5E0E">
        <w:rPr>
          <w:rFonts w:ascii="Arial" w:hAnsi="Arial" w:cs="Arial"/>
          <w:b/>
          <w:szCs w:val="24"/>
          <w:lang w:val="ro-RO"/>
        </w:rPr>
        <w:t>ș</w:t>
      </w:r>
      <w:r w:rsidR="00C95DDF" w:rsidRPr="005C5E0E">
        <w:rPr>
          <w:rFonts w:ascii="Arial" w:hAnsi="Arial" w:cs="Arial"/>
          <w:b/>
          <w:szCs w:val="24"/>
        </w:rPr>
        <w:t>ti</w:t>
      </w:r>
      <w:r w:rsidR="00D33B82" w:rsidRPr="002E262C">
        <w:rPr>
          <w:rFonts w:ascii="Arial" w:hAnsi="Arial" w:cs="Arial"/>
          <w:szCs w:val="24"/>
          <w:lang w:val="ro-RO"/>
        </w:rPr>
        <w:t>,</w:t>
      </w:r>
      <w:r w:rsidR="008A58B4" w:rsidRPr="008A58B4">
        <w:rPr>
          <w:color w:val="000000"/>
          <w:sz w:val="28"/>
          <w:szCs w:val="28"/>
        </w:rPr>
        <w:t xml:space="preserve">titular </w:t>
      </w:r>
      <w:r w:rsidR="008106F8">
        <w:rPr>
          <w:color w:val="000000"/>
          <w:sz w:val="28"/>
          <w:szCs w:val="28"/>
        </w:rPr>
        <w:t>PMB –Directia Generală de Investitii</w:t>
      </w:r>
      <w:r w:rsidR="00D33B82" w:rsidRPr="002E262C">
        <w:rPr>
          <w:rFonts w:ascii="Arial" w:hAnsi="Arial" w:cs="Arial"/>
          <w:szCs w:val="24"/>
          <w:lang w:val="ro-RO"/>
        </w:rPr>
        <w:t xml:space="preserve">, cu sediul în </w:t>
      </w:r>
      <w:r w:rsidR="008106F8">
        <w:rPr>
          <w:rFonts w:ascii="Arial" w:hAnsi="Arial" w:cs="Arial"/>
          <w:szCs w:val="24"/>
          <w:lang w:val="ro-RO"/>
        </w:rPr>
        <w:t>bd. Regina Elisabeta nr. 47</w:t>
      </w:r>
      <w:r w:rsidR="00C95DDF">
        <w:rPr>
          <w:rFonts w:ascii="Arial" w:hAnsi="Arial" w:cs="Arial"/>
          <w:szCs w:val="24"/>
          <w:lang w:val="ro-RO"/>
        </w:rPr>
        <w:t xml:space="preserve">, </w:t>
      </w:r>
      <w:r w:rsidR="008106F8">
        <w:rPr>
          <w:rFonts w:ascii="Arial" w:hAnsi="Arial" w:cs="Arial"/>
          <w:szCs w:val="24"/>
          <w:lang w:val="ro-RO"/>
        </w:rPr>
        <w:t>sector 5, mun. București</w:t>
      </w:r>
      <w:r w:rsidR="00C95DDF">
        <w:rPr>
          <w:rFonts w:ascii="Arial" w:hAnsi="Arial" w:cs="Arial"/>
          <w:szCs w:val="24"/>
          <w:lang w:val="ro-RO"/>
        </w:rPr>
        <w:t>.</w:t>
      </w:r>
    </w:p>
    <w:p w:rsidR="008A58B4" w:rsidRPr="00E37426" w:rsidRDefault="000E73F9" w:rsidP="008A58B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58B4" w:rsidRPr="008A58B4">
        <w:rPr>
          <w:color w:val="000000"/>
          <w:sz w:val="28"/>
          <w:szCs w:val="28"/>
        </w:rPr>
        <w:t xml:space="preserve">Proiectul deciziei de încadrare şi motivele care o fundamentează pot fi consultate la </w:t>
      </w:r>
      <w:r w:rsidR="008A58B4" w:rsidRPr="00E37426">
        <w:rPr>
          <w:color w:val="000000"/>
          <w:sz w:val="28"/>
          <w:szCs w:val="28"/>
        </w:rPr>
        <w:t xml:space="preserve"> sediul </w:t>
      </w:r>
      <w:r w:rsidR="008A58B4">
        <w:rPr>
          <w:color w:val="000000"/>
          <w:sz w:val="28"/>
          <w:szCs w:val="28"/>
        </w:rPr>
        <w:t xml:space="preserve">APM Bucuresti </w:t>
      </w:r>
      <w:r w:rsidR="008A58B4" w:rsidRPr="00E37426">
        <w:rPr>
          <w:color w:val="000000"/>
          <w:sz w:val="28"/>
          <w:szCs w:val="28"/>
        </w:rPr>
        <w:t>din</w:t>
      </w:r>
      <w:r w:rsidR="008A58B4">
        <w:rPr>
          <w:color w:val="000000"/>
          <w:sz w:val="28"/>
          <w:szCs w:val="28"/>
        </w:rPr>
        <w:t xml:space="preserve"> Bucuresti</w:t>
      </w:r>
      <w:r w:rsidR="008A58B4" w:rsidRPr="00E37426">
        <w:rPr>
          <w:color w:val="000000"/>
          <w:sz w:val="28"/>
          <w:szCs w:val="28"/>
        </w:rPr>
        <w:t>,</w:t>
      </w:r>
      <w:r w:rsidR="008A58B4">
        <w:rPr>
          <w:color w:val="000000"/>
          <w:sz w:val="28"/>
          <w:szCs w:val="28"/>
        </w:rPr>
        <w:t xml:space="preserve"> sector 6, Aleea Lacul Morii, nr. 1,</w:t>
      </w:r>
      <w:r w:rsidR="008A58B4" w:rsidRPr="00E37426">
        <w:rPr>
          <w:color w:val="000000"/>
          <w:sz w:val="28"/>
          <w:szCs w:val="28"/>
        </w:rPr>
        <w:t xml:space="preserve"> în zilele de</w:t>
      </w:r>
      <w:r w:rsidR="008A58B4">
        <w:rPr>
          <w:color w:val="000000"/>
          <w:sz w:val="28"/>
          <w:szCs w:val="28"/>
        </w:rPr>
        <w:t xml:space="preserve"> luni-vineri, între orele 9.00 -12.00</w:t>
      </w:r>
      <w:r w:rsidR="008A58B4" w:rsidRPr="00E37426">
        <w:rPr>
          <w:color w:val="000000"/>
          <w:sz w:val="28"/>
          <w:szCs w:val="28"/>
        </w:rPr>
        <w:t>, precum şi la următoarea adresă de internet</w:t>
      </w:r>
      <w:r w:rsidR="008A58B4">
        <w:rPr>
          <w:color w:val="000000"/>
          <w:sz w:val="28"/>
          <w:szCs w:val="28"/>
        </w:rPr>
        <w:t xml:space="preserve"> </w:t>
      </w:r>
      <w:r w:rsidR="008A58B4" w:rsidRPr="006249B9">
        <w:rPr>
          <w:sz w:val="28"/>
          <w:szCs w:val="28"/>
          <w:lang w:val="ro-RO"/>
        </w:rPr>
        <w:t>http://apmbuc.anpm.ro/</w:t>
      </w:r>
      <w:r w:rsidR="008A58B4" w:rsidRPr="00E37426">
        <w:rPr>
          <w:color w:val="000000"/>
          <w:sz w:val="28"/>
          <w:szCs w:val="28"/>
        </w:rPr>
        <w:t>.</w:t>
      </w:r>
    </w:p>
    <w:p w:rsidR="008A58B4" w:rsidRP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 </w:t>
      </w: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Comentariile/Observaţiile/Propunerile publicului interesat se pot înainta până la data de </w:t>
      </w:r>
      <w:r w:rsidR="00A9564C">
        <w:rPr>
          <w:color w:val="000000"/>
          <w:sz w:val="28"/>
          <w:szCs w:val="28"/>
        </w:rPr>
        <w:t>27.07.2020.</w:t>
      </w:r>
      <w:bookmarkStart w:id="0" w:name="_GoBack"/>
      <w:bookmarkEnd w:id="0"/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Pr="008106F8" w:rsidRDefault="008A58B4" w:rsidP="008A58B4">
      <w:pPr>
        <w:spacing w:after="0" w:line="240" w:lineRule="auto"/>
        <w:jc w:val="both"/>
        <w:rPr>
          <w:color w:val="FF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Data afişării anunţului pe site </w:t>
      </w:r>
      <w:r w:rsidR="00A9564C">
        <w:rPr>
          <w:color w:val="000000"/>
          <w:sz w:val="28"/>
          <w:szCs w:val="28"/>
        </w:rPr>
        <w:t>17.07.2020</w:t>
      </w:r>
    </w:p>
    <w:p w:rsidR="00333443" w:rsidRPr="008A58B4" w:rsidRDefault="00333443" w:rsidP="008A58B4">
      <w:pPr>
        <w:spacing w:after="0" w:line="240" w:lineRule="auto"/>
        <w:rPr>
          <w:sz w:val="28"/>
          <w:szCs w:val="28"/>
        </w:rPr>
      </w:pPr>
    </w:p>
    <w:sectPr w:rsidR="00333443" w:rsidRPr="008A58B4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E73F9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13416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5E0E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06F8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9564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5DDF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3B82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6543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1C2F"/>
  <w15:docId w15:val="{D8EF9427-E605-44D6-BE0D-B8C5DBD9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Liliana Rosca</cp:lastModifiedBy>
  <cp:revision>11</cp:revision>
  <dcterms:created xsi:type="dcterms:W3CDTF">2019-01-08T12:50:00Z</dcterms:created>
  <dcterms:modified xsi:type="dcterms:W3CDTF">2020-07-17T06:51:00Z</dcterms:modified>
</cp:coreProperties>
</file>