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3D1A69">
        <w:rPr>
          <w:color w:val="000000"/>
          <w:sz w:val="28"/>
          <w:szCs w:val="28"/>
        </w:rPr>
        <w:t xml:space="preserve"> „</w:t>
      </w:r>
      <w:r w:rsidR="003A4E45" w:rsidRPr="003A4E45">
        <w:rPr>
          <w:i/>
          <w:color w:val="000000"/>
          <w:sz w:val="28"/>
          <w:szCs w:val="28"/>
        </w:rPr>
        <w:t>modernizare si amenajare peisagistica a zonei de promenada Lacul Morii</w:t>
      </w:r>
      <w:r w:rsidR="003A4E45">
        <w:rPr>
          <w:color w:val="000000"/>
          <w:sz w:val="28"/>
          <w:szCs w:val="28"/>
        </w:rPr>
        <w:t xml:space="preserve"> </w:t>
      </w:r>
      <w:r w:rsidR="003D1A69">
        <w:rPr>
          <w:color w:val="000000"/>
          <w:sz w:val="28"/>
          <w:szCs w:val="28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3D1A69">
        <w:rPr>
          <w:color w:val="000000"/>
          <w:sz w:val="28"/>
          <w:szCs w:val="28"/>
        </w:rPr>
        <w:t xml:space="preserve"> Bucuresti, sector</w:t>
      </w:r>
      <w:r w:rsidR="003A4E45">
        <w:rPr>
          <w:color w:val="000000"/>
          <w:sz w:val="28"/>
          <w:szCs w:val="28"/>
        </w:rPr>
        <w:t xml:space="preserve"> 6</w:t>
      </w:r>
      <w:r w:rsidRPr="008A58B4">
        <w:rPr>
          <w:color w:val="000000"/>
          <w:sz w:val="28"/>
          <w:szCs w:val="28"/>
        </w:rPr>
        <w:t>,</w:t>
      </w:r>
      <w:r w:rsidR="003A4E45">
        <w:rPr>
          <w:color w:val="000000"/>
          <w:sz w:val="28"/>
          <w:szCs w:val="28"/>
        </w:rPr>
        <w:t xml:space="preserve"> Aleea Lacul Morii,</w:t>
      </w:r>
      <w:r w:rsidRPr="008A58B4">
        <w:rPr>
          <w:color w:val="000000"/>
          <w:sz w:val="28"/>
          <w:szCs w:val="28"/>
        </w:rPr>
        <w:t xml:space="preserve"> titular </w:t>
      </w:r>
      <w:r w:rsidR="003A4E45">
        <w:rPr>
          <w:color w:val="000000"/>
          <w:sz w:val="28"/>
          <w:szCs w:val="28"/>
        </w:rPr>
        <w:t>PRIMARIA SECTOR 6 – DIRECTIA GENERALA INVESTITII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3A4E45">
        <w:rPr>
          <w:color w:val="000000"/>
          <w:sz w:val="28"/>
          <w:szCs w:val="28"/>
        </w:rPr>
        <w:t>la data de 28.08</w:t>
      </w:r>
      <w:r w:rsidR="003D1A69">
        <w:rPr>
          <w:color w:val="000000"/>
          <w:sz w:val="28"/>
          <w:szCs w:val="28"/>
        </w:rPr>
        <w:t>.2020.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afişării anunţului pe site</w:t>
      </w:r>
    </w:p>
    <w:p w:rsidR="00333443" w:rsidRPr="008A58B4" w:rsidRDefault="003A4E45" w:rsidP="008A58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18.08</w:t>
      </w:r>
      <w:r w:rsidR="003D1A69">
        <w:rPr>
          <w:sz w:val="28"/>
          <w:szCs w:val="28"/>
        </w:rPr>
        <w:t>.2020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6502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E45"/>
    <w:rsid w:val="003A7355"/>
    <w:rsid w:val="003A7647"/>
    <w:rsid w:val="003B3D65"/>
    <w:rsid w:val="003B71E9"/>
    <w:rsid w:val="003C01E9"/>
    <w:rsid w:val="003C10D5"/>
    <w:rsid w:val="003C78A8"/>
    <w:rsid w:val="003D1A69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A4D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700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37B5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AC181-7952-4B85-9CCB-7493F10E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2020-08-18T10:49:00Z</dcterms:created>
  <dcterms:modified xsi:type="dcterms:W3CDTF">2020-08-18T10:52:00Z</dcterms:modified>
</cp:coreProperties>
</file>