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E51717" w:rsidRDefault="00556112" w:rsidP="00347CAE">
      <w:pPr>
        <w:spacing w:after="0" w:line="240" w:lineRule="auto"/>
        <w:jc w:val="both"/>
        <w:rPr>
          <w:rFonts w:ascii="Times New Roman" w:hAnsi="Times New Roman"/>
          <w:b/>
          <w:bCs/>
          <w:szCs w:val="28"/>
          <w:lang w:val="ro-RO"/>
        </w:rPr>
      </w:pPr>
    </w:p>
    <w:p w:rsidR="00D66BFF" w:rsidRDefault="003070A9"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sidR="00AA47B8">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065B14">
        <w:rPr>
          <w:rFonts w:ascii="Arial" w:hAnsi="Arial" w:cs="Arial"/>
          <w:i w:val="0"/>
          <w:lang w:val="ro-RO"/>
        </w:rPr>
        <w:t xml:space="preserve"> </w:t>
      </w:r>
      <w:r w:rsidR="003070A9">
        <w:rPr>
          <w:rFonts w:ascii="Arial" w:hAnsi="Arial" w:cs="Arial"/>
          <w:i w:val="0"/>
          <w:lang w:val="ro-RO"/>
        </w:rPr>
        <w:t xml:space="preserve">     </w:t>
      </w:r>
      <w:r w:rsidR="00065B1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070A9">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w:t>
      </w:r>
      <w:r w:rsidR="00065B14">
        <w:rPr>
          <w:rFonts w:ascii="Arial" w:hAnsi="Arial" w:cs="Arial"/>
          <w:i w:val="0"/>
          <w:lang w:val="ro-RO"/>
        </w:rPr>
        <w:t>20</w:t>
      </w:r>
      <w:r>
        <w:rPr>
          <w:rFonts w:ascii="Arial" w:hAnsi="Arial" w:cs="Arial"/>
          <w:i w:val="0"/>
          <w:lang w:val="ro-RO"/>
        </w:rPr>
        <w:t xml:space="preserve"> </w:t>
      </w:r>
      <w:r w:rsidR="003F12A6">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3070A9" w:rsidRPr="003070A9">
        <w:rPr>
          <w:rFonts w:ascii="Arial" w:hAnsi="Arial" w:cs="Arial"/>
          <w:b/>
          <w:sz w:val="24"/>
          <w:szCs w:val="24"/>
          <w:lang w:val="ro-RO"/>
        </w:rPr>
        <w:t xml:space="preserve">PMB prin COMPANIA MUNICIPALĂ NDE DEZVOLTARE DURABILĂ BUCUREŞTI SA </w:t>
      </w:r>
      <w:r w:rsidR="00987445" w:rsidRPr="00987445">
        <w:rPr>
          <w:rFonts w:ascii="Arial" w:hAnsi="Arial" w:cs="Arial"/>
          <w:sz w:val="24"/>
          <w:szCs w:val="24"/>
          <w:lang w:val="ro-RO"/>
        </w:rPr>
        <w:t>cu sediul</w:t>
      </w:r>
      <w:r w:rsidR="00987445">
        <w:rPr>
          <w:rFonts w:ascii="Arial" w:hAnsi="Arial" w:cs="Arial"/>
          <w:b/>
          <w:sz w:val="24"/>
          <w:szCs w:val="24"/>
          <w:lang w:val="ro-RO"/>
        </w:rPr>
        <w:t xml:space="preserve"> </w:t>
      </w:r>
      <w:r w:rsidR="00987445" w:rsidRPr="00987445">
        <w:rPr>
          <w:rFonts w:ascii="Arial" w:hAnsi="Arial" w:cs="Arial"/>
          <w:sz w:val="24"/>
          <w:szCs w:val="24"/>
          <w:lang w:val="ro-RO"/>
        </w:rPr>
        <w:t xml:space="preserve">în </w:t>
      </w:r>
      <w:r w:rsidR="003070A9" w:rsidRPr="00987445">
        <w:rPr>
          <w:rFonts w:ascii="Arial" w:hAnsi="Arial" w:cs="Arial"/>
          <w:sz w:val="24"/>
          <w:szCs w:val="24"/>
          <w:lang w:val="ro-RO"/>
        </w:rPr>
        <w:t>Municipiul Bucureşti, bd. Regina Elisabeta nr. 47, sector 5</w:t>
      </w:r>
      <w:r w:rsidR="007E5A85" w:rsidRPr="00373F0A">
        <w:rPr>
          <w:rFonts w:ascii="Arial" w:hAnsi="Arial" w:cs="Arial"/>
          <w:sz w:val="24"/>
          <w:szCs w:val="24"/>
          <w:lang w:val="ro-RO"/>
        </w:rPr>
        <w:t>,</w:t>
      </w:r>
      <w:r w:rsidR="007E5A85" w:rsidRPr="002C68C7">
        <w:rPr>
          <w:rFonts w:ascii="Arial" w:hAnsi="Arial" w:cs="Arial"/>
          <w:sz w:val="24"/>
          <w:szCs w:val="24"/>
          <w:lang w:val="ro-RO"/>
        </w:rPr>
        <w:t xml:space="preserve"> </w:t>
      </w:r>
      <w:r w:rsidR="007E5A85" w:rsidRPr="00711A86">
        <w:rPr>
          <w:rFonts w:ascii="Arial" w:hAnsi="Arial" w:cs="Arial"/>
          <w:sz w:val="24"/>
          <w:szCs w:val="24"/>
          <w:lang w:val="ro-RO"/>
        </w:rPr>
        <w:t>î</w:t>
      </w:r>
      <w:r w:rsidR="007E5A85">
        <w:rPr>
          <w:rFonts w:ascii="Arial" w:hAnsi="Arial" w:cs="Arial"/>
          <w:sz w:val="24"/>
          <w:szCs w:val="24"/>
          <w:lang w:val="ro-RO"/>
        </w:rPr>
        <w:t>nregistrată la A.P.M. Bucureşti</w:t>
      </w:r>
      <w:r w:rsidR="007E5A85" w:rsidRPr="00711A86">
        <w:rPr>
          <w:rFonts w:ascii="Arial" w:hAnsi="Arial" w:cs="Arial"/>
          <w:sz w:val="24"/>
          <w:szCs w:val="24"/>
          <w:lang w:val="ro-RO"/>
        </w:rPr>
        <w:t xml:space="preserve"> </w:t>
      </w:r>
      <w:r w:rsidR="007E5A85">
        <w:rPr>
          <w:rFonts w:ascii="Arial" w:hAnsi="Arial" w:cs="Arial"/>
          <w:sz w:val="24"/>
          <w:szCs w:val="24"/>
          <w:lang w:val="ro-RO"/>
        </w:rPr>
        <w:t xml:space="preserve">cu </w:t>
      </w:r>
      <w:r w:rsidR="007E5A85" w:rsidRPr="00B56FCE">
        <w:rPr>
          <w:rFonts w:ascii="Arial" w:hAnsi="Arial" w:cs="Arial"/>
          <w:sz w:val="24"/>
          <w:szCs w:val="24"/>
          <w:lang w:val="ro-RO"/>
        </w:rPr>
        <w:t xml:space="preserve">nr. </w:t>
      </w:r>
      <w:r w:rsidR="00DC5089" w:rsidRPr="00DC5089">
        <w:rPr>
          <w:rFonts w:ascii="Arial" w:hAnsi="Arial" w:cs="Arial"/>
          <w:sz w:val="24"/>
          <w:szCs w:val="24"/>
          <w:lang w:val="ro-RO"/>
        </w:rPr>
        <w:t>110</w:t>
      </w:r>
      <w:r w:rsidR="00DC5089">
        <w:rPr>
          <w:rFonts w:ascii="Arial" w:hAnsi="Arial" w:cs="Arial"/>
          <w:sz w:val="24"/>
          <w:szCs w:val="24"/>
          <w:lang w:val="ro-RO"/>
        </w:rPr>
        <w:t>0</w:t>
      </w:r>
      <w:r w:rsidR="00DC5089" w:rsidRPr="00DC5089">
        <w:rPr>
          <w:rFonts w:ascii="Arial" w:hAnsi="Arial" w:cs="Arial"/>
          <w:sz w:val="24"/>
          <w:szCs w:val="24"/>
          <w:lang w:val="ro-RO"/>
        </w:rPr>
        <w:t>5</w:t>
      </w:r>
      <w:r w:rsidR="00DC5089" w:rsidRPr="00DC5089">
        <w:rPr>
          <w:rFonts w:ascii="Arial" w:hAnsi="Arial" w:cs="Arial"/>
          <w:sz w:val="24"/>
          <w:szCs w:val="24"/>
        </w:rPr>
        <w:t xml:space="preserve"> din 20.05.2020</w:t>
      </w:r>
      <w:r w:rsidR="00DC5089" w:rsidRPr="00DC5089">
        <w:rPr>
          <w:rFonts w:ascii="Arial" w:hAnsi="Arial" w:cs="Arial"/>
          <w:sz w:val="24"/>
          <w:szCs w:val="24"/>
          <w:lang w:val="ro-RO"/>
        </w:rPr>
        <w:t>, completată cu ulterior cu documente înregistrate cu nr. 14467 din 22.07.2020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2446F9">
        <w:rPr>
          <w:rFonts w:ascii="Arial" w:hAnsi="Arial" w:cs="Arial"/>
          <w:sz w:val="24"/>
          <w:szCs w:val="24"/>
          <w:lang w:val="ro-RO"/>
        </w:rPr>
        <w:t>3</w:t>
      </w:r>
      <w:r w:rsidR="0005117F">
        <w:rPr>
          <w:rFonts w:ascii="Arial" w:hAnsi="Arial" w:cs="Arial"/>
          <w:sz w:val="24"/>
          <w:szCs w:val="24"/>
          <w:lang w:val="ro-RO"/>
        </w:rPr>
        <w:t>1</w:t>
      </w:r>
      <w:r w:rsidR="0013405F">
        <w:rPr>
          <w:rFonts w:ascii="Arial" w:hAnsi="Arial" w:cs="Arial"/>
          <w:sz w:val="24"/>
          <w:szCs w:val="24"/>
          <w:lang w:val="ro-RO"/>
        </w:rPr>
        <w:t>.</w:t>
      </w:r>
      <w:r w:rsidR="002446F9">
        <w:rPr>
          <w:rFonts w:ascii="Arial" w:hAnsi="Arial" w:cs="Arial"/>
          <w:sz w:val="24"/>
          <w:szCs w:val="24"/>
          <w:lang w:val="ro-RO"/>
        </w:rPr>
        <w:t>08</w:t>
      </w:r>
      <w:r w:rsidR="0013405F">
        <w:rPr>
          <w:rFonts w:ascii="Arial" w:hAnsi="Arial" w:cs="Arial"/>
          <w:sz w:val="24"/>
          <w:szCs w:val="24"/>
          <w:lang w:val="ro-RO"/>
        </w:rPr>
        <w:t>.20</w:t>
      </w:r>
      <w:r w:rsidR="002446F9">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2446F9" w:rsidRPr="002446F9">
        <w:rPr>
          <w:rFonts w:ascii="Arial" w:hAnsi="Arial" w:cs="Arial"/>
          <w:i/>
          <w:sz w:val="24"/>
          <w:szCs w:val="24"/>
          <w:lang w:val="ro-RO"/>
        </w:rPr>
        <w:t>„</w:t>
      </w:r>
      <w:r w:rsidR="002446F9" w:rsidRPr="002446F9">
        <w:rPr>
          <w:rFonts w:ascii="Arial" w:hAnsi="Arial" w:cs="Arial"/>
          <w:b/>
          <w:i/>
          <w:sz w:val="24"/>
          <w:szCs w:val="24"/>
          <w:lang w:val="ro-RO"/>
        </w:rPr>
        <w:t>Drum de acces în cartier Henri Coandă prin str. Biharia</w:t>
      </w:r>
      <w:r w:rsidR="002446F9" w:rsidRPr="002446F9">
        <w:rPr>
          <w:rFonts w:ascii="Arial" w:hAnsi="Arial" w:cs="Arial"/>
          <w:i/>
          <w:sz w:val="24"/>
          <w:szCs w:val="24"/>
          <w:lang w:val="ro-RO"/>
        </w:rPr>
        <w:t xml:space="preserve">”, </w:t>
      </w:r>
      <w:r w:rsidR="002446F9" w:rsidRPr="002446F9">
        <w:rPr>
          <w:rFonts w:ascii="Arial" w:hAnsi="Arial" w:cs="Arial"/>
          <w:sz w:val="24"/>
          <w:szCs w:val="24"/>
          <w:lang w:val="ro-RO"/>
        </w:rPr>
        <w:t>în prelungirea str. Biharia după intersecţia str. Biharia cu str. Zăpada Mieilor, al cărui traseu continuă spre nord şi va asigura accesul la cartierul Henri Coandă în zona intersecţiei str. Biharia cu str. Titus Popovici (pe traseu, drumul de acces intersectează str. Salubrităţii), sector 1, Bucureşti</w:t>
      </w:r>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AA6BBD" w:rsidRPr="00AA6BBD">
        <w:rPr>
          <w:rFonts w:ascii="Arial" w:hAnsi="Arial" w:cs="Arial"/>
          <w:sz w:val="24"/>
          <w:szCs w:val="24"/>
          <w:lang w:val="pt-BR"/>
        </w:rPr>
        <w:t>10 lit e)</w:t>
      </w:r>
      <w:r w:rsidRPr="00884B90">
        <w:rPr>
          <w:rFonts w:ascii="Arial" w:hAnsi="Arial" w:cs="Arial"/>
          <w:sz w:val="24"/>
          <w:szCs w:val="24"/>
          <w:lang w:val="ro-RO"/>
        </w:rPr>
        <w:t>;</w:t>
      </w:r>
    </w:p>
    <w:p w:rsidR="00F234C7" w:rsidRPr="00E51717" w:rsidRDefault="00F234C7" w:rsidP="007555FD">
      <w:pPr>
        <w:tabs>
          <w:tab w:val="left" w:pos="720"/>
        </w:tabs>
        <w:spacing w:after="0" w:line="240" w:lineRule="auto"/>
        <w:jc w:val="both"/>
        <w:rPr>
          <w:rFonts w:ascii="Arial" w:hAnsi="Arial" w:cs="Arial"/>
          <w:sz w:val="12"/>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E51717" w:rsidRDefault="007555FD" w:rsidP="00347CAE">
      <w:pPr>
        <w:spacing w:after="0" w:line="240" w:lineRule="auto"/>
        <w:jc w:val="both"/>
        <w:rPr>
          <w:rFonts w:ascii="Arial" w:hAnsi="Arial" w:cs="Arial"/>
          <w:sz w:val="14"/>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E51717" w:rsidRDefault="001652A6" w:rsidP="004A52A3">
      <w:pPr>
        <w:tabs>
          <w:tab w:val="left" w:pos="720"/>
        </w:tabs>
        <w:spacing w:after="0" w:line="240" w:lineRule="auto"/>
        <w:jc w:val="both"/>
        <w:rPr>
          <w:rFonts w:ascii="Arial" w:hAnsi="Arial" w:cs="Arial"/>
          <w:b/>
          <w:sz w:val="16"/>
          <w:szCs w:val="24"/>
          <w:u w:val="single"/>
        </w:rPr>
      </w:pPr>
      <w:r w:rsidRPr="00884B90">
        <w:rPr>
          <w:rFonts w:ascii="Arial" w:hAnsi="Arial" w:cs="Arial"/>
          <w:b/>
          <w:sz w:val="24"/>
          <w:szCs w:val="24"/>
        </w:rPr>
        <w:tab/>
      </w:r>
    </w:p>
    <w:p w:rsidR="00C27285" w:rsidRPr="00576B90" w:rsidRDefault="00F90025" w:rsidP="00365912">
      <w:pPr>
        <w:tabs>
          <w:tab w:val="left" w:pos="720"/>
        </w:tabs>
        <w:spacing w:after="0" w:line="240" w:lineRule="auto"/>
        <w:jc w:val="both"/>
        <w:rPr>
          <w:rFonts w:ascii="Arial" w:hAnsi="Arial" w:cs="Arial"/>
          <w:b/>
          <w:sz w:val="24"/>
          <w:szCs w:val="24"/>
        </w:rPr>
      </w:pPr>
      <w:r w:rsidRPr="00576B90">
        <w:rPr>
          <w:rFonts w:ascii="Arial" w:hAnsi="Arial" w:cs="Arial"/>
          <w:b/>
          <w:color w:val="FF0000"/>
          <w:sz w:val="24"/>
          <w:szCs w:val="24"/>
        </w:rPr>
        <w:tab/>
      </w:r>
      <w:r w:rsidR="00365912" w:rsidRPr="00576B90">
        <w:rPr>
          <w:rFonts w:ascii="Arial" w:hAnsi="Arial" w:cs="Arial"/>
          <w:b/>
          <w:sz w:val="24"/>
          <w:szCs w:val="24"/>
        </w:rPr>
        <w:t>Lucrările propuse prin proiect:</w:t>
      </w:r>
    </w:p>
    <w:p w:rsidR="00576B90" w:rsidRPr="00576B90" w:rsidRDefault="00365912" w:rsidP="00576B90">
      <w:pPr>
        <w:pStyle w:val="ListParagraph"/>
        <w:numPr>
          <w:ilvl w:val="0"/>
          <w:numId w:val="5"/>
        </w:numPr>
        <w:tabs>
          <w:tab w:val="left" w:pos="720"/>
        </w:tabs>
        <w:spacing w:after="0" w:line="240" w:lineRule="auto"/>
        <w:ind w:left="720"/>
        <w:jc w:val="both"/>
        <w:rPr>
          <w:rFonts w:ascii="Arial" w:hAnsi="Arial" w:cs="Arial"/>
          <w:color w:val="000000" w:themeColor="text1"/>
          <w:sz w:val="24"/>
          <w:szCs w:val="24"/>
          <w:lang w:val="it-IT"/>
        </w:rPr>
      </w:pPr>
      <w:r w:rsidRPr="00576B90">
        <w:rPr>
          <w:rFonts w:ascii="Arial" w:hAnsi="Arial" w:cs="Arial"/>
          <w:color w:val="000000" w:themeColor="text1"/>
          <w:sz w:val="24"/>
          <w:szCs w:val="24"/>
          <w:lang w:val="it-IT"/>
        </w:rPr>
        <w:t>Realizarea unui drum public</w:t>
      </w:r>
      <w:r w:rsidR="00576B90" w:rsidRPr="00576B90">
        <w:rPr>
          <w:rFonts w:ascii="Arial" w:hAnsi="Arial" w:cs="Arial"/>
          <w:color w:val="000000" w:themeColor="text1"/>
          <w:sz w:val="24"/>
          <w:szCs w:val="24"/>
          <w:lang w:val="it-IT"/>
        </w:rPr>
        <w:t xml:space="preserve"> nou</w:t>
      </w:r>
      <w:r w:rsidRPr="00576B90">
        <w:rPr>
          <w:rFonts w:ascii="Arial" w:hAnsi="Arial" w:cs="Arial"/>
          <w:color w:val="000000" w:themeColor="text1"/>
          <w:sz w:val="24"/>
          <w:szCs w:val="24"/>
          <w:lang w:val="it-IT"/>
        </w:rPr>
        <w:t xml:space="preserve"> care permite accesul în cartierul Henri Coandă </w:t>
      </w:r>
      <w:r w:rsidR="00576B90" w:rsidRPr="00576B90">
        <w:rPr>
          <w:rFonts w:ascii="Arial" w:hAnsi="Arial" w:cs="Arial"/>
          <w:sz w:val="24"/>
          <w:szCs w:val="24"/>
          <w:lang w:val="ro-RO"/>
        </w:rPr>
        <w:t>prin str. Biharia</w:t>
      </w:r>
      <w:r w:rsidR="00576B90" w:rsidRPr="00576B90">
        <w:rPr>
          <w:rFonts w:ascii="Arial" w:hAnsi="Arial" w:cs="Arial"/>
          <w:color w:val="000000" w:themeColor="text1"/>
          <w:sz w:val="24"/>
          <w:szCs w:val="24"/>
          <w:lang w:val="it-IT"/>
        </w:rPr>
        <w:t xml:space="preserve"> </w:t>
      </w:r>
      <w:r w:rsidRPr="00576B90">
        <w:rPr>
          <w:rFonts w:ascii="Arial" w:hAnsi="Arial" w:cs="Arial"/>
          <w:color w:val="000000" w:themeColor="text1"/>
          <w:sz w:val="24"/>
          <w:szCs w:val="24"/>
          <w:lang w:val="it-IT"/>
        </w:rPr>
        <w:t xml:space="preserve">şi care va face legătura între cartierul Băneasa şi </w:t>
      </w:r>
      <w:r w:rsidRPr="00576B90">
        <w:rPr>
          <w:rFonts w:ascii="Arial" w:hAnsi="Arial" w:cs="Arial"/>
          <w:color w:val="000000" w:themeColor="text1"/>
          <w:sz w:val="24"/>
          <w:szCs w:val="24"/>
          <w:lang w:val="it-IT"/>
        </w:rPr>
        <w:t>cartierul Henri Coandă</w:t>
      </w:r>
      <w:r w:rsidR="00576B90" w:rsidRPr="00576B90">
        <w:rPr>
          <w:rFonts w:ascii="Arial" w:hAnsi="Arial" w:cs="Arial"/>
          <w:color w:val="000000" w:themeColor="text1"/>
          <w:sz w:val="24"/>
          <w:szCs w:val="24"/>
          <w:lang w:val="it-IT"/>
        </w:rPr>
        <w:t>; Î</w:t>
      </w:r>
      <w:r w:rsidR="00576B90" w:rsidRPr="00576B90">
        <w:rPr>
          <w:rFonts w:ascii="Arial" w:hAnsi="Arial" w:cs="Arial"/>
          <w:sz w:val="24"/>
          <w:szCs w:val="24"/>
          <w:lang w:val="ro-RO"/>
        </w:rPr>
        <w:t xml:space="preserve">nceputul </w:t>
      </w:r>
      <w:r w:rsidR="00576B90" w:rsidRPr="00576B90">
        <w:rPr>
          <w:rFonts w:ascii="Arial" w:hAnsi="Arial" w:cs="Arial"/>
          <w:sz w:val="24"/>
          <w:szCs w:val="24"/>
          <w:lang w:val="ro-RO"/>
        </w:rPr>
        <w:t>proiectului este reprezentat de</w:t>
      </w:r>
      <w:r w:rsidR="00576B90" w:rsidRPr="00576B90">
        <w:rPr>
          <w:rFonts w:ascii="Arial" w:hAnsi="Arial" w:cs="Arial"/>
          <w:sz w:val="24"/>
          <w:szCs w:val="24"/>
          <w:lang w:val="ro-RO"/>
        </w:rPr>
        <w:t xml:space="preserve"> </w:t>
      </w:r>
      <w:r w:rsidR="00576B90" w:rsidRPr="00576B90">
        <w:rPr>
          <w:rFonts w:ascii="Arial" w:hAnsi="Arial" w:cs="Arial"/>
          <w:sz w:val="24"/>
          <w:szCs w:val="24"/>
          <w:lang w:val="ro-RO"/>
        </w:rPr>
        <w:t>intersecţia str. Biharia cu str. Zăpada Mieilor</w:t>
      </w:r>
      <w:r w:rsidR="00576B90" w:rsidRPr="00576B90">
        <w:rPr>
          <w:rFonts w:ascii="Arial" w:hAnsi="Arial" w:cs="Arial"/>
          <w:sz w:val="24"/>
          <w:szCs w:val="24"/>
          <w:lang w:val="ro-RO"/>
        </w:rPr>
        <w:t xml:space="preserve">, iar finalul de </w:t>
      </w:r>
      <w:r w:rsidR="00576B90" w:rsidRPr="00576B90">
        <w:rPr>
          <w:rFonts w:ascii="Arial" w:hAnsi="Arial" w:cs="Arial"/>
          <w:sz w:val="24"/>
          <w:szCs w:val="24"/>
          <w:lang w:val="ro-RO"/>
        </w:rPr>
        <w:t>intersecţi</w:t>
      </w:r>
      <w:r w:rsidR="00576B90" w:rsidRPr="00576B90">
        <w:rPr>
          <w:rFonts w:ascii="Arial" w:hAnsi="Arial" w:cs="Arial"/>
          <w:sz w:val="24"/>
          <w:szCs w:val="24"/>
          <w:lang w:val="ro-RO"/>
        </w:rPr>
        <w:t>a</w:t>
      </w:r>
      <w:r w:rsidR="00576B90" w:rsidRPr="00576B90">
        <w:rPr>
          <w:rFonts w:ascii="Arial" w:hAnsi="Arial" w:cs="Arial"/>
          <w:sz w:val="24"/>
          <w:szCs w:val="24"/>
          <w:lang w:val="ro-RO"/>
        </w:rPr>
        <w:t xml:space="preserve"> str. Biharia cu str. Titus Popovici (pe traseu, drumul de acces intersectează str. Salubrităţii)</w:t>
      </w:r>
      <w:r w:rsidR="00576B90" w:rsidRPr="00576B90">
        <w:rPr>
          <w:rFonts w:ascii="Arial" w:hAnsi="Arial" w:cs="Arial"/>
          <w:sz w:val="24"/>
          <w:szCs w:val="24"/>
          <w:lang w:val="ro-RO"/>
        </w:rPr>
        <w:t>.</w:t>
      </w:r>
    </w:p>
    <w:p w:rsidR="00576B90" w:rsidRPr="00576B90" w:rsidRDefault="00576B90" w:rsidP="00576B90">
      <w:pPr>
        <w:pStyle w:val="ListParagraph"/>
        <w:numPr>
          <w:ilvl w:val="0"/>
          <w:numId w:val="5"/>
        </w:numPr>
        <w:tabs>
          <w:tab w:val="left" w:pos="720"/>
        </w:tabs>
        <w:spacing w:after="0" w:line="240" w:lineRule="auto"/>
        <w:ind w:left="720"/>
        <w:jc w:val="both"/>
        <w:rPr>
          <w:rFonts w:ascii="Arial" w:hAnsi="Arial" w:cs="Arial"/>
          <w:color w:val="000000" w:themeColor="text1"/>
          <w:sz w:val="24"/>
          <w:szCs w:val="24"/>
          <w:lang w:val="it-IT"/>
        </w:rPr>
      </w:pPr>
      <w:r w:rsidRPr="00576B90">
        <w:rPr>
          <w:rFonts w:ascii="Arial" w:hAnsi="Arial" w:cs="Arial"/>
          <w:color w:val="000000" w:themeColor="text1"/>
          <w:sz w:val="24"/>
          <w:szCs w:val="24"/>
          <w:lang w:val="it-IT"/>
        </w:rPr>
        <w:t xml:space="preserve">Amenajarea intersecţiilor cu străzile </w:t>
      </w:r>
      <w:r w:rsidRPr="00576B90">
        <w:rPr>
          <w:rFonts w:ascii="Arial" w:hAnsi="Arial" w:cs="Arial"/>
          <w:sz w:val="24"/>
          <w:szCs w:val="24"/>
          <w:lang w:val="ro-RO"/>
        </w:rPr>
        <w:t>Zăpada Mieilor, Salubrităţii</w:t>
      </w:r>
      <w:r w:rsidRPr="00576B90">
        <w:rPr>
          <w:rFonts w:ascii="Arial" w:hAnsi="Arial" w:cs="Arial"/>
          <w:sz w:val="24"/>
          <w:szCs w:val="24"/>
          <w:lang w:val="ro-RO"/>
        </w:rPr>
        <w:t xml:space="preserve"> şi</w:t>
      </w:r>
      <w:r w:rsidRPr="00576B90">
        <w:rPr>
          <w:rFonts w:ascii="Arial" w:hAnsi="Arial" w:cs="Arial"/>
          <w:sz w:val="24"/>
          <w:szCs w:val="24"/>
          <w:lang w:val="ro-RO"/>
        </w:rPr>
        <w:t xml:space="preserve"> Titus Popovici</w:t>
      </w:r>
      <w:r w:rsidRPr="00576B90">
        <w:rPr>
          <w:rFonts w:ascii="Arial" w:hAnsi="Arial" w:cs="Arial"/>
          <w:sz w:val="24"/>
          <w:szCs w:val="24"/>
          <w:lang w:val="ro-RO"/>
        </w:rPr>
        <w:t>;</w:t>
      </w:r>
    </w:p>
    <w:p w:rsidR="00576B90" w:rsidRPr="0025159D" w:rsidRDefault="00576B90" w:rsidP="00576B90">
      <w:pPr>
        <w:pStyle w:val="ListParagraph"/>
        <w:numPr>
          <w:ilvl w:val="0"/>
          <w:numId w:val="5"/>
        </w:numPr>
        <w:tabs>
          <w:tab w:val="left" w:pos="720"/>
        </w:tabs>
        <w:spacing w:after="0" w:line="240" w:lineRule="auto"/>
        <w:ind w:left="720"/>
        <w:jc w:val="both"/>
        <w:rPr>
          <w:rFonts w:ascii="Arial" w:hAnsi="Arial" w:cs="Arial"/>
          <w:color w:val="000000" w:themeColor="text1"/>
          <w:sz w:val="24"/>
          <w:szCs w:val="24"/>
          <w:lang w:val="it-IT"/>
        </w:rPr>
      </w:pPr>
      <w:r w:rsidRPr="00576B90">
        <w:rPr>
          <w:rFonts w:ascii="Arial" w:hAnsi="Arial" w:cs="Arial"/>
          <w:sz w:val="24"/>
          <w:szCs w:val="24"/>
          <w:lang w:val="ro-RO"/>
        </w:rPr>
        <w:lastRenderedPageBreak/>
        <w:t>Realizarea a două staţii de autobuz în zona intaersecţiei cu str. Salubrităţii.</w:t>
      </w:r>
    </w:p>
    <w:p w:rsidR="0025159D" w:rsidRPr="00576B90" w:rsidRDefault="0025159D" w:rsidP="00576B90">
      <w:pPr>
        <w:pStyle w:val="ListParagraph"/>
        <w:numPr>
          <w:ilvl w:val="0"/>
          <w:numId w:val="5"/>
        </w:numPr>
        <w:tabs>
          <w:tab w:val="left" w:pos="720"/>
        </w:tabs>
        <w:spacing w:after="0" w:line="240" w:lineRule="auto"/>
        <w:ind w:left="720"/>
        <w:jc w:val="both"/>
        <w:rPr>
          <w:rFonts w:ascii="Arial" w:hAnsi="Arial" w:cs="Arial"/>
          <w:color w:val="000000" w:themeColor="text1"/>
          <w:sz w:val="24"/>
          <w:szCs w:val="24"/>
          <w:lang w:val="it-IT"/>
        </w:rPr>
      </w:pPr>
      <w:r>
        <w:rPr>
          <w:rFonts w:ascii="Arial" w:hAnsi="Arial" w:cs="Arial"/>
          <w:sz w:val="24"/>
          <w:szCs w:val="24"/>
          <w:lang w:val="ro-RO"/>
        </w:rPr>
        <w:t>Amenajarea de spaţii verzi: plantări de arbori</w:t>
      </w:r>
      <w:r w:rsidR="004F51C1">
        <w:rPr>
          <w:rFonts w:ascii="Arial" w:hAnsi="Arial" w:cs="Arial"/>
          <w:sz w:val="24"/>
          <w:szCs w:val="24"/>
          <w:lang w:val="ro-RO"/>
        </w:rPr>
        <w:t xml:space="preserve"> (122 buc)</w:t>
      </w:r>
      <w:r>
        <w:rPr>
          <w:rFonts w:ascii="Arial" w:hAnsi="Arial" w:cs="Arial"/>
          <w:sz w:val="24"/>
          <w:szCs w:val="24"/>
          <w:lang w:val="ro-RO"/>
        </w:rPr>
        <w:t>, arbuşti decorativi</w:t>
      </w:r>
      <w:r w:rsidR="004F51C1">
        <w:rPr>
          <w:rFonts w:ascii="Arial" w:hAnsi="Arial" w:cs="Arial"/>
          <w:sz w:val="24"/>
          <w:szCs w:val="24"/>
          <w:lang w:val="ro-RO"/>
        </w:rPr>
        <w:t xml:space="preserve"> (2016 buc)</w:t>
      </w:r>
      <w:r>
        <w:rPr>
          <w:rFonts w:ascii="Arial" w:hAnsi="Arial" w:cs="Arial"/>
          <w:sz w:val="24"/>
          <w:szCs w:val="24"/>
          <w:lang w:val="ro-RO"/>
        </w:rPr>
        <w:t xml:space="preserve"> şi gazona</w:t>
      </w:r>
      <w:r w:rsidR="004F51C1">
        <w:rPr>
          <w:rFonts w:ascii="Arial" w:hAnsi="Arial" w:cs="Arial"/>
          <w:sz w:val="24"/>
          <w:szCs w:val="24"/>
          <w:lang w:val="ro-RO"/>
        </w:rPr>
        <w:t>rea unei suprafeţe de 1314,21 mp</w:t>
      </w:r>
      <w:r>
        <w:rPr>
          <w:rFonts w:ascii="Arial" w:hAnsi="Arial" w:cs="Arial"/>
          <w:sz w:val="24"/>
          <w:szCs w:val="24"/>
          <w:lang w:val="ro-RO"/>
        </w:rPr>
        <w:t>.</w:t>
      </w:r>
    </w:p>
    <w:p w:rsidR="00576B90" w:rsidRDefault="00576B90" w:rsidP="00576B90">
      <w:pPr>
        <w:tabs>
          <w:tab w:val="left" w:pos="720"/>
        </w:tabs>
        <w:spacing w:after="0" w:line="240" w:lineRule="auto"/>
        <w:ind w:left="720" w:hanging="360"/>
        <w:jc w:val="both"/>
        <w:rPr>
          <w:rFonts w:ascii="Arial" w:hAnsi="Arial" w:cs="Arial"/>
          <w:sz w:val="24"/>
          <w:szCs w:val="24"/>
          <w:lang w:val="ro-RO"/>
        </w:rPr>
      </w:pPr>
      <w:r w:rsidRPr="00576B90">
        <w:rPr>
          <w:rFonts w:ascii="Arial" w:hAnsi="Arial" w:cs="Arial"/>
          <w:sz w:val="24"/>
          <w:szCs w:val="24"/>
          <w:lang w:val="ro-RO"/>
        </w:rPr>
        <w:t xml:space="preserve"> </w:t>
      </w:r>
      <w:r w:rsidRPr="00576B90">
        <w:rPr>
          <w:rFonts w:ascii="Arial" w:hAnsi="Arial" w:cs="Arial"/>
          <w:sz w:val="24"/>
          <w:szCs w:val="24"/>
          <w:lang w:val="ro-RO"/>
        </w:rPr>
        <w:t xml:space="preserve"> </w:t>
      </w:r>
    </w:p>
    <w:p w:rsidR="00576B90" w:rsidRDefault="00576B90" w:rsidP="00576B90">
      <w:pPr>
        <w:tabs>
          <w:tab w:val="left" w:pos="720"/>
        </w:tabs>
        <w:spacing w:after="0" w:line="240" w:lineRule="auto"/>
        <w:ind w:left="720" w:hanging="360"/>
        <w:jc w:val="both"/>
        <w:rPr>
          <w:rFonts w:ascii="Arial" w:hAnsi="Arial" w:cs="Arial"/>
          <w:b/>
          <w:sz w:val="24"/>
          <w:szCs w:val="24"/>
          <w:lang w:val="ro-RO"/>
        </w:rPr>
      </w:pPr>
      <w:r w:rsidRPr="00576B90">
        <w:rPr>
          <w:rFonts w:ascii="Arial" w:hAnsi="Arial" w:cs="Arial"/>
          <w:b/>
          <w:sz w:val="24"/>
          <w:szCs w:val="24"/>
          <w:lang w:val="ro-RO"/>
        </w:rPr>
        <w:t>Profil transversal</w:t>
      </w:r>
      <w:r>
        <w:rPr>
          <w:rFonts w:ascii="Arial" w:hAnsi="Arial" w:cs="Arial"/>
          <w:b/>
          <w:sz w:val="24"/>
          <w:szCs w:val="24"/>
          <w:lang w:val="ro-RO"/>
        </w:rPr>
        <w:t xml:space="preserve"> </w:t>
      </w:r>
      <w:r w:rsidR="0025159D">
        <w:rPr>
          <w:rFonts w:ascii="Arial" w:hAnsi="Arial" w:cs="Arial"/>
          <w:b/>
          <w:sz w:val="24"/>
          <w:szCs w:val="24"/>
          <w:lang w:val="ro-RO"/>
        </w:rPr>
        <w:t xml:space="preserve">va avea lăţimea de 24.00 m, fiind alcătuit </w:t>
      </w:r>
      <w:r>
        <w:rPr>
          <w:rFonts w:ascii="Arial" w:hAnsi="Arial" w:cs="Arial"/>
          <w:b/>
          <w:sz w:val="24"/>
          <w:szCs w:val="24"/>
          <w:lang w:val="ro-RO"/>
        </w:rPr>
        <w:t>din:</w:t>
      </w:r>
    </w:p>
    <w:p w:rsidR="00576B90" w:rsidRDefault="00576B90" w:rsidP="00576B90">
      <w:pPr>
        <w:pStyle w:val="ListParagraph"/>
        <w:numPr>
          <w:ilvl w:val="0"/>
          <w:numId w:val="5"/>
        </w:numPr>
        <w:tabs>
          <w:tab w:val="left" w:pos="720"/>
        </w:tabs>
        <w:spacing w:after="0" w:line="240" w:lineRule="auto"/>
        <w:jc w:val="both"/>
        <w:rPr>
          <w:rFonts w:ascii="Arial" w:hAnsi="Arial" w:cs="Arial"/>
          <w:color w:val="000000" w:themeColor="text1"/>
          <w:sz w:val="24"/>
          <w:szCs w:val="24"/>
          <w:lang w:val="it-IT"/>
        </w:rPr>
      </w:pPr>
      <w:r w:rsidRPr="00576B90">
        <w:rPr>
          <w:rFonts w:ascii="Arial" w:hAnsi="Arial" w:cs="Arial"/>
          <w:color w:val="000000" w:themeColor="text1"/>
          <w:sz w:val="24"/>
          <w:szCs w:val="24"/>
          <w:lang w:val="it-IT"/>
        </w:rPr>
        <w:t>Parte carosabilă</w:t>
      </w:r>
      <w:r>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ab/>
        <w:t>2 benzi de circulaţie pe sens – 4 x 3.50 m</w:t>
      </w:r>
    </w:p>
    <w:p w:rsidR="00576B90" w:rsidRDefault="00576B90" w:rsidP="00576B90">
      <w:pPr>
        <w:pStyle w:val="ListParagraph"/>
        <w:numPr>
          <w:ilvl w:val="0"/>
          <w:numId w:val="5"/>
        </w:numPr>
        <w:tabs>
          <w:tab w:val="left" w:pos="720"/>
        </w:tabs>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Trotuare</w:t>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t xml:space="preserve">       2 x 3.00 m</w:t>
      </w:r>
    </w:p>
    <w:p w:rsidR="00576B90" w:rsidRPr="00576B90" w:rsidRDefault="00576B90" w:rsidP="00576B90">
      <w:pPr>
        <w:pStyle w:val="ListParagraph"/>
        <w:numPr>
          <w:ilvl w:val="0"/>
          <w:numId w:val="5"/>
        </w:numPr>
        <w:tabs>
          <w:tab w:val="left" w:pos="720"/>
        </w:tabs>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Zone verzi</w:t>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r>
      <w:r>
        <w:rPr>
          <w:rFonts w:ascii="Arial" w:hAnsi="Arial" w:cs="Arial"/>
          <w:color w:val="000000" w:themeColor="text1"/>
          <w:sz w:val="24"/>
          <w:szCs w:val="24"/>
          <w:lang w:val="it-IT"/>
        </w:rPr>
        <w:tab/>
        <w:t xml:space="preserve">       2 x 2.00</w:t>
      </w:r>
      <w:r w:rsidR="00C65F7C">
        <w:rPr>
          <w:rFonts w:ascii="Arial" w:hAnsi="Arial" w:cs="Arial"/>
          <w:color w:val="000000" w:themeColor="text1"/>
          <w:sz w:val="24"/>
          <w:szCs w:val="24"/>
          <w:lang w:val="it-IT"/>
        </w:rPr>
        <w:t xml:space="preserve"> m</w:t>
      </w:r>
    </w:p>
    <w:p w:rsidR="00E73D4B" w:rsidRDefault="0025159D" w:rsidP="0025159D">
      <w:pPr>
        <w:spacing w:after="0" w:line="240" w:lineRule="auto"/>
        <w:ind w:firstLine="708"/>
        <w:jc w:val="both"/>
        <w:rPr>
          <w:rFonts w:ascii="Arial" w:hAnsi="Arial" w:cs="Arial"/>
          <w:sz w:val="24"/>
          <w:szCs w:val="24"/>
          <w:lang w:val="ro-RO"/>
        </w:rPr>
      </w:pPr>
      <w:r w:rsidRPr="0025159D">
        <w:rPr>
          <w:rFonts w:ascii="Arial" w:hAnsi="Arial" w:cs="Arial"/>
          <w:sz w:val="24"/>
          <w:szCs w:val="24"/>
          <w:lang w:val="ro-RO"/>
        </w:rPr>
        <w:t>Noua arter</w:t>
      </w:r>
      <w:r>
        <w:rPr>
          <w:rFonts w:ascii="Arial" w:hAnsi="Arial" w:cs="Arial"/>
          <w:sz w:val="24"/>
          <w:szCs w:val="24"/>
          <w:lang w:val="ro-RO"/>
        </w:rPr>
        <w:t>a</w:t>
      </w:r>
      <w:r w:rsidRPr="0025159D">
        <w:rPr>
          <w:rFonts w:ascii="Arial" w:hAnsi="Arial" w:cs="Arial"/>
          <w:sz w:val="24"/>
          <w:szCs w:val="24"/>
          <w:lang w:val="ro-RO"/>
        </w:rPr>
        <w:t xml:space="preserve"> se va încadra în categoria a II a de străzi, viteza de proiectare va fi de 50 – 60 km/h şi va avea o lungime de cca 530 m (inclusiv racordurile)</w:t>
      </w:r>
      <w:r>
        <w:rPr>
          <w:rFonts w:ascii="Arial" w:hAnsi="Arial" w:cs="Arial"/>
          <w:sz w:val="24"/>
          <w:szCs w:val="24"/>
          <w:lang w:val="ro-RO"/>
        </w:rPr>
        <w:t>.</w:t>
      </w:r>
    </w:p>
    <w:p w:rsidR="0025159D" w:rsidRDefault="0025159D" w:rsidP="0025159D">
      <w:pPr>
        <w:spacing w:after="0" w:line="240" w:lineRule="auto"/>
        <w:ind w:firstLine="708"/>
        <w:jc w:val="both"/>
        <w:rPr>
          <w:rFonts w:ascii="Arial" w:hAnsi="Arial" w:cs="Arial"/>
          <w:sz w:val="24"/>
          <w:szCs w:val="24"/>
          <w:lang w:val="ro-RO"/>
        </w:rPr>
      </w:pPr>
    </w:p>
    <w:p w:rsidR="0025159D" w:rsidRDefault="0025159D" w:rsidP="0025159D">
      <w:pPr>
        <w:spacing w:after="0" w:line="240" w:lineRule="auto"/>
        <w:jc w:val="both"/>
        <w:rPr>
          <w:rFonts w:ascii="Arial" w:eastAsia="Times New Roman" w:hAnsi="Arial" w:cs="Arial"/>
          <w:b/>
          <w:sz w:val="24"/>
          <w:szCs w:val="24"/>
          <w:lang w:val="ro-RO"/>
        </w:rPr>
      </w:pPr>
      <w:r>
        <w:rPr>
          <w:rFonts w:ascii="Arial" w:hAnsi="Arial" w:cs="Arial"/>
          <w:sz w:val="24"/>
          <w:szCs w:val="24"/>
          <w:lang w:val="ro-RO"/>
        </w:rPr>
        <w:tab/>
      </w:r>
      <w:r w:rsidRPr="0025159D">
        <w:rPr>
          <w:rFonts w:ascii="Arial" w:hAnsi="Arial" w:cs="Arial"/>
          <w:b/>
          <w:sz w:val="24"/>
          <w:szCs w:val="24"/>
          <w:lang w:val="ro-RO"/>
        </w:rPr>
        <w:t>B</w:t>
      </w:r>
      <w:r w:rsidRPr="0025159D">
        <w:rPr>
          <w:rFonts w:ascii="Arial" w:eastAsia="Times New Roman" w:hAnsi="Arial" w:cs="Arial"/>
          <w:b/>
          <w:sz w:val="24"/>
          <w:szCs w:val="24"/>
          <w:lang w:val="ro-RO"/>
        </w:rPr>
        <w:t>ilanț teritorial</w:t>
      </w:r>
      <w:r>
        <w:rPr>
          <w:rFonts w:ascii="Arial" w:eastAsia="Times New Roman" w:hAnsi="Arial" w:cs="Arial"/>
          <w:b/>
          <w:sz w:val="24"/>
          <w:szCs w:val="24"/>
          <w:lang w:val="ro-RO"/>
        </w:rPr>
        <w:t>:</w:t>
      </w:r>
    </w:p>
    <w:p w:rsidR="0025159D" w:rsidRPr="00CC18EE" w:rsidRDefault="0025159D" w:rsidP="0025159D">
      <w:pPr>
        <w:numPr>
          <w:ilvl w:val="0"/>
          <w:numId w:val="26"/>
        </w:numPr>
        <w:spacing w:after="0" w:line="240" w:lineRule="auto"/>
        <w:ind w:firstLine="0"/>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totală: </w:t>
      </w:r>
      <w:r>
        <w:rPr>
          <w:rFonts w:ascii="Arial" w:eastAsia="Times New Roman" w:hAnsi="Arial" w:cs="Arial"/>
          <w:b/>
          <w:sz w:val="24"/>
          <w:szCs w:val="24"/>
          <w:lang w:val="ro-RO"/>
        </w:rPr>
        <w:t>16926.00</w:t>
      </w:r>
      <w:r w:rsidRPr="00CD1238">
        <w:rPr>
          <w:rFonts w:ascii="Arial" w:eastAsia="Times New Roman" w:hAnsi="Arial" w:cs="Arial"/>
          <w:b/>
          <w:sz w:val="24"/>
          <w:szCs w:val="24"/>
          <w:lang w:val="ro-RO"/>
        </w:rPr>
        <w:t xml:space="preserve"> </w:t>
      </w:r>
      <w:r>
        <w:rPr>
          <w:rFonts w:ascii="Arial" w:eastAsia="Times New Roman" w:hAnsi="Arial" w:cs="Arial"/>
          <w:b/>
          <w:sz w:val="24"/>
          <w:szCs w:val="24"/>
          <w:lang w:val="ro-RO"/>
        </w:rPr>
        <w:t>mp</w:t>
      </w:r>
      <w:r w:rsidRPr="00CC18EE">
        <w:rPr>
          <w:rFonts w:ascii="Arial" w:eastAsia="Times New Roman" w:hAnsi="Arial" w:cs="Arial"/>
          <w:sz w:val="24"/>
          <w:szCs w:val="24"/>
          <w:lang w:val="ro-RO"/>
        </w:rPr>
        <w:t xml:space="preserve"> :</w:t>
      </w:r>
    </w:p>
    <w:p w:rsidR="0025159D" w:rsidRPr="00CC18EE" w:rsidRDefault="0025159D" w:rsidP="0025159D">
      <w:pPr>
        <w:numPr>
          <w:ilvl w:val="0"/>
          <w:numId w:val="28"/>
        </w:numPr>
        <w:tabs>
          <w:tab w:val="left" w:pos="1080"/>
        </w:tabs>
        <w:spacing w:after="0" w:line="240" w:lineRule="auto"/>
        <w:ind w:firstLine="0"/>
        <w:jc w:val="both"/>
        <w:rPr>
          <w:rFonts w:ascii="Arial" w:eastAsia="Times New Roman" w:hAnsi="Arial" w:cs="Arial"/>
          <w:sz w:val="24"/>
          <w:szCs w:val="24"/>
          <w:lang w:val="ro-RO"/>
        </w:rPr>
      </w:pPr>
      <w:r>
        <w:rPr>
          <w:rFonts w:ascii="Arial" w:eastAsia="Times New Roman" w:hAnsi="Arial" w:cs="Arial"/>
          <w:sz w:val="24"/>
          <w:szCs w:val="24"/>
          <w:lang w:val="ro-RO"/>
        </w:rPr>
        <w:t xml:space="preserve">Parte carosabila </w:t>
      </w:r>
      <w:r>
        <w:rPr>
          <w:rFonts w:ascii="Arial" w:eastAsia="Times New Roman" w:hAnsi="Arial" w:cs="Arial"/>
          <w:sz w:val="24"/>
          <w:szCs w:val="24"/>
          <w:lang w:val="ro-RO"/>
        </w:rPr>
        <w:t>– 7566.96</w:t>
      </w:r>
      <w:r>
        <w:rPr>
          <w:rFonts w:ascii="Arial" w:eastAsia="Times New Roman" w:hAnsi="Arial" w:cs="Arial"/>
          <w:sz w:val="24"/>
          <w:szCs w:val="24"/>
          <w:lang w:val="ro-RO"/>
        </w:rPr>
        <w:t xml:space="preserve"> mp</w:t>
      </w:r>
      <w:r w:rsidRPr="00CC18EE">
        <w:rPr>
          <w:rFonts w:ascii="Arial" w:eastAsia="Times New Roman" w:hAnsi="Arial" w:cs="Arial"/>
          <w:sz w:val="24"/>
          <w:szCs w:val="24"/>
          <w:lang w:val="ro-RO"/>
        </w:rPr>
        <w:t>;</w:t>
      </w:r>
    </w:p>
    <w:p w:rsidR="0025159D" w:rsidRDefault="0025159D" w:rsidP="0025159D">
      <w:pPr>
        <w:numPr>
          <w:ilvl w:val="0"/>
          <w:numId w:val="28"/>
        </w:numPr>
        <w:tabs>
          <w:tab w:val="left" w:pos="1080"/>
        </w:tabs>
        <w:spacing w:after="0" w:line="240" w:lineRule="auto"/>
        <w:ind w:firstLine="0"/>
        <w:jc w:val="both"/>
        <w:rPr>
          <w:rFonts w:ascii="Arial" w:eastAsia="Times New Roman" w:hAnsi="Arial" w:cs="Arial"/>
          <w:sz w:val="24"/>
          <w:szCs w:val="24"/>
          <w:lang w:val="ro-RO"/>
        </w:rPr>
      </w:pPr>
      <w:r>
        <w:rPr>
          <w:rFonts w:ascii="Arial" w:eastAsia="Times New Roman" w:hAnsi="Arial" w:cs="Arial"/>
          <w:sz w:val="24"/>
          <w:szCs w:val="24"/>
          <w:lang w:val="ro-RO"/>
        </w:rPr>
        <w:t xml:space="preserve">Trotuare </w:t>
      </w:r>
      <w:r>
        <w:rPr>
          <w:rFonts w:ascii="Arial" w:eastAsia="Times New Roman" w:hAnsi="Arial" w:cs="Arial"/>
          <w:sz w:val="24"/>
          <w:szCs w:val="24"/>
          <w:lang w:val="ro-RO"/>
        </w:rPr>
        <w:t>– 3274.70</w:t>
      </w:r>
      <w:r>
        <w:rPr>
          <w:rFonts w:ascii="Arial" w:eastAsia="Times New Roman" w:hAnsi="Arial" w:cs="Arial"/>
          <w:sz w:val="24"/>
          <w:szCs w:val="24"/>
          <w:lang w:val="ro-RO"/>
        </w:rPr>
        <w:t xml:space="preserve"> mp</w:t>
      </w:r>
      <w:r>
        <w:rPr>
          <w:rFonts w:ascii="Arial" w:eastAsia="Times New Roman" w:hAnsi="Arial" w:cs="Arial"/>
          <w:sz w:val="24"/>
          <w:szCs w:val="24"/>
          <w:lang w:val="ro-RO"/>
        </w:rPr>
        <w:t>;</w:t>
      </w:r>
    </w:p>
    <w:p w:rsidR="0025159D" w:rsidRDefault="0025159D" w:rsidP="0025159D">
      <w:pPr>
        <w:numPr>
          <w:ilvl w:val="0"/>
          <w:numId w:val="28"/>
        </w:numPr>
        <w:tabs>
          <w:tab w:val="left" w:pos="1080"/>
        </w:tabs>
        <w:spacing w:after="0" w:line="240" w:lineRule="auto"/>
        <w:ind w:firstLine="0"/>
        <w:jc w:val="both"/>
        <w:rPr>
          <w:rFonts w:ascii="Arial" w:eastAsia="Times New Roman" w:hAnsi="Arial" w:cs="Arial"/>
          <w:sz w:val="24"/>
          <w:szCs w:val="24"/>
          <w:lang w:val="ro-RO"/>
        </w:rPr>
      </w:pPr>
      <w:r>
        <w:rPr>
          <w:rFonts w:ascii="Arial" w:eastAsia="Times New Roman" w:hAnsi="Arial" w:cs="Arial"/>
          <w:sz w:val="24"/>
          <w:szCs w:val="24"/>
          <w:lang w:val="ro-RO"/>
        </w:rPr>
        <w:t xml:space="preserve">Suprafata spatiu verde </w:t>
      </w:r>
      <w:r w:rsidR="004F51C1">
        <w:rPr>
          <w:rFonts w:ascii="Arial" w:eastAsia="Times New Roman" w:hAnsi="Arial" w:cs="Arial"/>
          <w:sz w:val="24"/>
          <w:szCs w:val="24"/>
          <w:lang w:val="ro-RO"/>
        </w:rPr>
        <w:t xml:space="preserve">totală </w:t>
      </w:r>
      <w:r>
        <w:rPr>
          <w:rFonts w:ascii="Arial" w:eastAsia="Times New Roman" w:hAnsi="Arial" w:cs="Arial"/>
          <w:sz w:val="24"/>
          <w:szCs w:val="24"/>
          <w:lang w:val="ro-RO"/>
        </w:rPr>
        <w:t xml:space="preserve">– </w:t>
      </w:r>
      <w:r>
        <w:rPr>
          <w:rFonts w:ascii="Arial" w:eastAsia="Times New Roman" w:hAnsi="Arial" w:cs="Arial"/>
          <w:sz w:val="24"/>
          <w:szCs w:val="24"/>
          <w:lang w:val="ro-RO"/>
        </w:rPr>
        <w:t>1</w:t>
      </w:r>
      <w:r>
        <w:rPr>
          <w:rFonts w:ascii="Arial" w:eastAsia="Times New Roman" w:hAnsi="Arial" w:cs="Arial"/>
          <w:sz w:val="24"/>
          <w:szCs w:val="24"/>
          <w:lang w:val="ro-RO"/>
        </w:rPr>
        <w:t>834.96</w:t>
      </w:r>
      <w:r>
        <w:rPr>
          <w:rFonts w:ascii="Arial" w:eastAsia="Times New Roman" w:hAnsi="Arial" w:cs="Arial"/>
          <w:sz w:val="24"/>
          <w:szCs w:val="24"/>
          <w:lang w:val="ro-RO"/>
        </w:rPr>
        <w:t xml:space="preserve"> mp;</w:t>
      </w:r>
    </w:p>
    <w:p w:rsidR="0025159D" w:rsidRDefault="0025159D" w:rsidP="0025159D">
      <w:pPr>
        <w:numPr>
          <w:ilvl w:val="0"/>
          <w:numId w:val="28"/>
        </w:numPr>
        <w:tabs>
          <w:tab w:val="left" w:pos="1080"/>
        </w:tabs>
        <w:spacing w:after="0" w:line="240" w:lineRule="auto"/>
        <w:ind w:firstLine="0"/>
        <w:jc w:val="both"/>
        <w:rPr>
          <w:rFonts w:ascii="Arial" w:eastAsia="Times New Roman" w:hAnsi="Arial" w:cs="Arial"/>
          <w:sz w:val="24"/>
          <w:szCs w:val="24"/>
          <w:lang w:val="ro-RO"/>
        </w:rPr>
      </w:pPr>
      <w:r>
        <w:rPr>
          <w:rFonts w:ascii="Arial" w:eastAsia="Times New Roman" w:hAnsi="Arial" w:cs="Arial"/>
          <w:sz w:val="24"/>
          <w:szCs w:val="24"/>
          <w:lang w:val="ro-RO"/>
        </w:rPr>
        <w:t>Taluzuri de racordare cu suprafaţa existentă – 4249.38</w:t>
      </w:r>
      <w:r>
        <w:rPr>
          <w:rFonts w:ascii="Arial" w:eastAsia="Times New Roman" w:hAnsi="Arial" w:cs="Arial"/>
          <w:sz w:val="24"/>
          <w:szCs w:val="24"/>
          <w:lang w:val="ro-RO"/>
        </w:rPr>
        <w:t xml:space="preserve"> mp;</w:t>
      </w:r>
    </w:p>
    <w:p w:rsidR="0025159D" w:rsidRDefault="0025159D" w:rsidP="0025159D">
      <w:pPr>
        <w:spacing w:after="0" w:line="240" w:lineRule="auto"/>
        <w:jc w:val="both"/>
        <w:rPr>
          <w:rFonts w:ascii="Arial" w:eastAsia="Times New Roman" w:hAnsi="Arial" w:cs="Arial"/>
          <w:b/>
          <w:sz w:val="24"/>
          <w:szCs w:val="24"/>
          <w:lang w:val="ro-RO"/>
        </w:rPr>
      </w:pPr>
    </w:p>
    <w:p w:rsidR="0085419A" w:rsidRPr="0042790C" w:rsidRDefault="0085419A" w:rsidP="0042790C">
      <w:pPr>
        <w:spacing w:after="0" w:line="240" w:lineRule="auto"/>
        <w:ind w:firstLine="708"/>
        <w:jc w:val="both"/>
        <w:rPr>
          <w:rFonts w:ascii="Arial" w:hAnsi="Arial" w:cs="Arial"/>
          <w:sz w:val="24"/>
          <w:szCs w:val="24"/>
          <w:lang w:val="ro-RO"/>
        </w:rPr>
      </w:pPr>
      <w:r>
        <w:rPr>
          <w:rFonts w:ascii="Arial" w:hAnsi="Arial" w:cs="Arial"/>
          <w:b/>
          <w:sz w:val="24"/>
          <w:szCs w:val="24"/>
          <w:lang w:val="ro-RO"/>
        </w:rPr>
        <w:t xml:space="preserve">Colectarea şi evacuarea apelor meteorice </w:t>
      </w:r>
      <w:r w:rsidRPr="0042790C">
        <w:rPr>
          <w:rFonts w:ascii="Arial" w:hAnsi="Arial" w:cs="Arial"/>
          <w:sz w:val="24"/>
          <w:szCs w:val="24"/>
          <w:lang w:val="ro-RO"/>
        </w:rPr>
        <w:t>se va realiza pe</w:t>
      </w:r>
      <w:r>
        <w:rPr>
          <w:rFonts w:ascii="Arial" w:hAnsi="Arial" w:cs="Arial"/>
          <w:sz w:val="24"/>
          <w:szCs w:val="24"/>
          <w:lang w:val="ro-RO"/>
        </w:rPr>
        <w:t xml:space="preserve"> un singur tronson de la Nord la Sud, în sensul de curgere al reţelei de canalizare pluviale</w:t>
      </w:r>
      <w:r w:rsidR="00D82655">
        <w:rPr>
          <w:rFonts w:ascii="Arial" w:hAnsi="Arial" w:cs="Arial"/>
          <w:sz w:val="24"/>
          <w:szCs w:val="24"/>
          <w:lang w:val="ro-RO"/>
        </w:rPr>
        <w:t xml:space="preserve">. Astfel, apele pluviale </w:t>
      </w:r>
      <w:r w:rsidR="0042790C" w:rsidRPr="0042790C">
        <w:rPr>
          <w:rFonts w:ascii="Arial" w:hAnsi="Arial" w:cs="Arial"/>
          <w:sz w:val="24"/>
          <w:szCs w:val="24"/>
        </w:rPr>
        <w:t xml:space="preserve">vor fi colectate </w:t>
      </w:r>
      <w:r w:rsidR="00EF3697">
        <w:rPr>
          <w:rFonts w:ascii="Arial" w:hAnsi="Arial" w:cs="Arial"/>
          <w:sz w:val="24"/>
          <w:szCs w:val="24"/>
        </w:rPr>
        <w:t>ş</w:t>
      </w:r>
      <w:r w:rsidR="0042790C" w:rsidRPr="0042790C">
        <w:rPr>
          <w:rFonts w:ascii="Arial" w:hAnsi="Arial" w:cs="Arial"/>
          <w:sz w:val="24"/>
          <w:szCs w:val="24"/>
        </w:rPr>
        <w:t>i transportate prin intermediul unei canaliz</w:t>
      </w:r>
      <w:r w:rsidR="00EF3697">
        <w:rPr>
          <w:rFonts w:ascii="Arial" w:hAnsi="Arial" w:cs="Arial"/>
          <w:sz w:val="24"/>
          <w:szCs w:val="24"/>
        </w:rPr>
        <w:t>ă</w:t>
      </w:r>
      <w:r w:rsidR="0042790C" w:rsidRPr="0042790C">
        <w:rPr>
          <w:rFonts w:ascii="Arial" w:hAnsi="Arial" w:cs="Arial"/>
          <w:sz w:val="24"/>
          <w:szCs w:val="24"/>
        </w:rPr>
        <w:t xml:space="preserve">ri pozate pe axul drumului propus, de unde vor fi evacuate </w:t>
      </w:r>
      <w:r w:rsidR="00EF3697">
        <w:rPr>
          <w:rFonts w:ascii="Arial" w:hAnsi="Arial" w:cs="Arial"/>
          <w:sz w:val="24"/>
          <w:szCs w:val="24"/>
        </w:rPr>
        <w:t>î</w:t>
      </w:r>
      <w:r w:rsidR="0042790C" w:rsidRPr="0042790C">
        <w:rPr>
          <w:rFonts w:ascii="Arial" w:hAnsi="Arial" w:cs="Arial"/>
          <w:sz w:val="24"/>
          <w:szCs w:val="24"/>
        </w:rPr>
        <w:t>n caminul de canalizare existent pe strada Biharia</w:t>
      </w:r>
      <w:r w:rsidR="00EF3697">
        <w:rPr>
          <w:rFonts w:ascii="Arial" w:hAnsi="Arial" w:cs="Arial"/>
          <w:sz w:val="24"/>
          <w:szCs w:val="24"/>
        </w:rPr>
        <w:t xml:space="preserve">. Se </w:t>
      </w:r>
      <w:r w:rsidR="00EF3697" w:rsidRPr="00D94179">
        <w:rPr>
          <w:rFonts w:ascii="Arial" w:hAnsi="Arial" w:cs="Arial"/>
          <w:sz w:val="24"/>
          <w:szCs w:val="24"/>
          <w:lang w:val="ro-RO"/>
        </w:rPr>
        <w:t xml:space="preserve">vor respecta </w:t>
      </w:r>
      <w:r w:rsidR="00EF3697">
        <w:rPr>
          <w:rFonts w:ascii="Arial" w:hAnsi="Arial" w:cs="Arial"/>
          <w:sz w:val="24"/>
          <w:szCs w:val="24"/>
          <w:lang w:val="ro-RO"/>
        </w:rPr>
        <w:t>prevederile aviz</w:t>
      </w:r>
      <w:r w:rsidR="00EF3697">
        <w:rPr>
          <w:rFonts w:ascii="Arial" w:hAnsi="Arial" w:cs="Arial"/>
          <w:sz w:val="24"/>
          <w:szCs w:val="24"/>
          <w:lang w:val="ro-RO"/>
        </w:rPr>
        <w:t>u</w:t>
      </w:r>
      <w:r w:rsidR="00EF3697">
        <w:rPr>
          <w:rFonts w:ascii="Arial" w:hAnsi="Arial" w:cs="Arial"/>
          <w:sz w:val="24"/>
          <w:szCs w:val="24"/>
          <w:lang w:val="ro-RO"/>
        </w:rPr>
        <w:t>l</w:t>
      </w:r>
      <w:r w:rsidR="00EF3697">
        <w:rPr>
          <w:rFonts w:ascii="Arial" w:hAnsi="Arial" w:cs="Arial"/>
          <w:sz w:val="24"/>
          <w:szCs w:val="24"/>
          <w:lang w:val="ro-RO"/>
        </w:rPr>
        <w:t>ui</w:t>
      </w:r>
      <w:r w:rsidR="00EF3697">
        <w:rPr>
          <w:rFonts w:ascii="Arial" w:hAnsi="Arial" w:cs="Arial"/>
          <w:sz w:val="24"/>
          <w:szCs w:val="24"/>
          <w:lang w:val="ro-RO"/>
        </w:rPr>
        <w:t xml:space="preserve"> emis de S.C. </w:t>
      </w:r>
      <w:r w:rsidR="00EF3697" w:rsidRPr="00D94179">
        <w:rPr>
          <w:rFonts w:ascii="Arial" w:hAnsi="Arial" w:cs="Arial"/>
          <w:sz w:val="24"/>
          <w:szCs w:val="24"/>
          <w:lang w:val="ro-RO"/>
        </w:rPr>
        <w:t>APA NOVA BUCUREȘTI S.A.</w:t>
      </w:r>
    </w:p>
    <w:p w:rsidR="0085419A" w:rsidRDefault="0085419A" w:rsidP="0085419A">
      <w:pPr>
        <w:spacing w:after="0" w:line="240" w:lineRule="auto"/>
        <w:ind w:left="708"/>
        <w:jc w:val="both"/>
        <w:rPr>
          <w:rFonts w:ascii="Arial" w:hAnsi="Arial" w:cs="Arial"/>
          <w:b/>
          <w:sz w:val="24"/>
          <w:szCs w:val="24"/>
          <w:lang w:val="ro-RO"/>
        </w:rPr>
      </w:pPr>
    </w:p>
    <w:p w:rsidR="00DF04F9" w:rsidRPr="00E37284" w:rsidRDefault="00DF04F9" w:rsidP="00DF04F9">
      <w:pPr>
        <w:spacing w:after="0" w:line="240" w:lineRule="auto"/>
        <w:jc w:val="both"/>
        <w:rPr>
          <w:rFonts w:ascii="Arial" w:hAnsi="Arial" w:cs="Arial"/>
          <w:sz w:val="24"/>
          <w:szCs w:val="24"/>
          <w:lang w:val="ro-RO"/>
        </w:rPr>
      </w:pPr>
      <w:r w:rsidRPr="00E37284">
        <w:rPr>
          <w:rFonts w:ascii="Arial" w:hAnsi="Arial" w:cs="Arial"/>
          <w:sz w:val="24"/>
          <w:szCs w:val="24"/>
          <w:lang w:val="ro-RO"/>
        </w:rPr>
        <w:t>- cumularea cu alte proiecte existente si/sau aprobate – nu este cazul;</w:t>
      </w:r>
    </w:p>
    <w:p w:rsidR="00743561" w:rsidRPr="00E37284" w:rsidRDefault="00743561" w:rsidP="00DF04F9">
      <w:pPr>
        <w:spacing w:after="0" w:line="240" w:lineRule="auto"/>
        <w:jc w:val="both"/>
        <w:rPr>
          <w:rFonts w:ascii="Arial" w:hAnsi="Arial" w:cs="Arial"/>
          <w:sz w:val="10"/>
          <w:szCs w:val="24"/>
          <w:lang w:val="ro-RO"/>
        </w:rPr>
      </w:pPr>
    </w:p>
    <w:p w:rsidR="00743561" w:rsidRPr="00E37284" w:rsidRDefault="00DF04F9" w:rsidP="00DF04F9">
      <w:pPr>
        <w:spacing w:after="0" w:line="240" w:lineRule="auto"/>
        <w:jc w:val="both"/>
        <w:rPr>
          <w:rFonts w:ascii="Arial" w:hAnsi="Arial" w:cs="Arial"/>
          <w:sz w:val="24"/>
          <w:szCs w:val="24"/>
          <w:lang w:val="ro-RO"/>
        </w:rPr>
      </w:pPr>
      <w:r w:rsidRPr="00E37284">
        <w:rPr>
          <w:rFonts w:ascii="Arial" w:hAnsi="Arial" w:cs="Arial"/>
          <w:sz w:val="24"/>
          <w:szCs w:val="24"/>
          <w:lang w:val="ro-RO"/>
        </w:rPr>
        <w:t>-</w:t>
      </w:r>
      <w:r w:rsidR="00D3137D" w:rsidRPr="00E37284">
        <w:rPr>
          <w:rFonts w:ascii="Arial" w:hAnsi="Arial" w:cs="Arial"/>
          <w:sz w:val="24"/>
          <w:szCs w:val="24"/>
          <w:lang w:val="ro-RO"/>
        </w:rPr>
        <w:t xml:space="preserve"> </w:t>
      </w:r>
      <w:r w:rsidRPr="00E37284">
        <w:rPr>
          <w:rFonts w:ascii="Arial" w:hAnsi="Arial" w:cs="Arial"/>
          <w:sz w:val="24"/>
          <w:szCs w:val="24"/>
          <w:lang w:val="ro-RO"/>
        </w:rPr>
        <w:t>utilizarea resurselor naturale, in special a solului, a terenurilor, a apei si a biodiversitatii –</w:t>
      </w:r>
      <w:r w:rsidR="00AE6FE0" w:rsidRPr="00E37284">
        <w:rPr>
          <w:rFonts w:ascii="Arial" w:hAnsi="Arial" w:cs="Arial"/>
          <w:sz w:val="24"/>
          <w:szCs w:val="24"/>
          <w:lang w:val="ro-RO"/>
        </w:rPr>
        <w:t xml:space="preserve"> nu este cazul.</w:t>
      </w:r>
    </w:p>
    <w:p w:rsidR="00743561" w:rsidRPr="00E37284"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E37284" w:rsidRDefault="00DF04F9" w:rsidP="00943DA6">
      <w:pPr>
        <w:spacing w:after="0" w:line="240" w:lineRule="auto"/>
        <w:jc w:val="both"/>
        <w:rPr>
          <w:rFonts w:ascii="Arial" w:hAnsi="Arial" w:cs="Arial"/>
          <w:sz w:val="24"/>
          <w:szCs w:val="24"/>
          <w:lang w:val="pt-BR"/>
        </w:rPr>
      </w:pPr>
      <w:r w:rsidRPr="00E37284">
        <w:rPr>
          <w:rFonts w:ascii="Arial" w:hAnsi="Arial" w:cs="Arial"/>
          <w:sz w:val="24"/>
          <w:szCs w:val="24"/>
          <w:lang w:val="ro-RO"/>
        </w:rPr>
        <w:t>-</w:t>
      </w:r>
      <w:r w:rsidR="00D3137D" w:rsidRPr="00E37284">
        <w:rPr>
          <w:rFonts w:ascii="Arial" w:hAnsi="Arial" w:cs="Arial"/>
          <w:sz w:val="24"/>
          <w:szCs w:val="24"/>
          <w:lang w:val="ro-RO"/>
        </w:rPr>
        <w:t xml:space="preserve"> </w:t>
      </w:r>
      <w:r w:rsidRPr="00E37284">
        <w:rPr>
          <w:rFonts w:ascii="Arial" w:hAnsi="Arial" w:cs="Arial"/>
          <w:sz w:val="24"/>
          <w:szCs w:val="24"/>
          <w:lang w:val="ro-RO"/>
        </w:rPr>
        <w:t xml:space="preserve">cantitatea si tipurile de deşeuri generate </w:t>
      </w:r>
      <w:r w:rsidR="00D07CFE" w:rsidRPr="00E37284">
        <w:rPr>
          <w:rFonts w:ascii="Arial" w:hAnsi="Arial" w:cs="Arial"/>
          <w:sz w:val="24"/>
          <w:szCs w:val="24"/>
          <w:lang w:val="ro-RO"/>
        </w:rPr>
        <w:t>–</w:t>
      </w:r>
      <w:r w:rsidRPr="00E37284">
        <w:rPr>
          <w:rFonts w:ascii="Arial" w:hAnsi="Arial" w:cs="Arial"/>
          <w:sz w:val="24"/>
          <w:szCs w:val="24"/>
          <w:lang w:val="ro-RO"/>
        </w:rPr>
        <w:t xml:space="preserve"> </w:t>
      </w:r>
      <w:r w:rsidR="00943DA6" w:rsidRPr="00E37284">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 deşeurile v</w:t>
      </w:r>
      <w:r w:rsidR="00943DA6" w:rsidRPr="00E37284">
        <w:rPr>
          <w:rFonts w:ascii="Arial" w:hAnsi="Arial" w:cs="Arial"/>
          <w:sz w:val="24"/>
          <w:szCs w:val="24"/>
          <w:lang w:val="ro-RO"/>
        </w:rPr>
        <w:t>or fi predate societăţilor de salubrizare,</w:t>
      </w:r>
    </w:p>
    <w:p w:rsidR="00743561" w:rsidRPr="00E37284"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E37284" w:rsidRDefault="00ED6B1D" w:rsidP="00ED6B1D">
      <w:pPr>
        <w:autoSpaceDE w:val="0"/>
        <w:autoSpaceDN w:val="0"/>
        <w:adjustRightInd w:val="0"/>
        <w:spacing w:after="0" w:line="240" w:lineRule="auto"/>
        <w:jc w:val="both"/>
        <w:rPr>
          <w:rFonts w:ascii="Arial" w:hAnsi="Arial" w:cs="Arial"/>
          <w:sz w:val="24"/>
          <w:szCs w:val="24"/>
          <w:lang w:val="pt-BR"/>
        </w:rPr>
      </w:pPr>
      <w:r w:rsidRPr="00E37284">
        <w:rPr>
          <w:rFonts w:ascii="Arial" w:hAnsi="Arial" w:cs="Arial"/>
          <w:sz w:val="24"/>
          <w:szCs w:val="24"/>
          <w:lang w:val="pt-BR"/>
        </w:rPr>
        <w:t xml:space="preserve">- poluarea şi alte efecte </w:t>
      </w:r>
      <w:r w:rsidR="00D44FC4" w:rsidRPr="00E37284">
        <w:rPr>
          <w:rFonts w:ascii="Arial" w:hAnsi="Arial" w:cs="Arial"/>
          <w:sz w:val="24"/>
          <w:szCs w:val="24"/>
          <w:lang w:val="pt-BR"/>
        </w:rPr>
        <w:t>negative</w:t>
      </w:r>
      <w:r w:rsidRPr="00E37284">
        <w:rPr>
          <w:rFonts w:ascii="Arial" w:hAnsi="Arial" w:cs="Arial"/>
          <w:sz w:val="24"/>
          <w:szCs w:val="24"/>
          <w:lang w:val="pt-BR"/>
        </w:rPr>
        <w:t xml:space="preserve"> - </w:t>
      </w:r>
      <w:r w:rsidR="00455F1F" w:rsidRPr="00E37284">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E37284" w:rsidRDefault="00743561" w:rsidP="00ED6B1D">
      <w:pPr>
        <w:autoSpaceDE w:val="0"/>
        <w:autoSpaceDN w:val="0"/>
        <w:adjustRightInd w:val="0"/>
        <w:spacing w:after="0" w:line="240" w:lineRule="auto"/>
        <w:jc w:val="both"/>
        <w:rPr>
          <w:rFonts w:ascii="Arial" w:hAnsi="Arial" w:cs="Arial"/>
          <w:sz w:val="10"/>
          <w:szCs w:val="24"/>
        </w:rPr>
      </w:pPr>
    </w:p>
    <w:p w:rsidR="008A166A" w:rsidRPr="00E37284" w:rsidRDefault="00ED6B1D" w:rsidP="00ED6B1D">
      <w:pPr>
        <w:autoSpaceDE w:val="0"/>
        <w:autoSpaceDN w:val="0"/>
        <w:adjustRightInd w:val="0"/>
        <w:spacing w:after="0" w:line="240" w:lineRule="auto"/>
        <w:jc w:val="both"/>
        <w:rPr>
          <w:rFonts w:ascii="Arial" w:hAnsi="Arial" w:cs="Arial"/>
          <w:sz w:val="24"/>
          <w:szCs w:val="24"/>
        </w:rPr>
      </w:pPr>
      <w:r w:rsidRPr="00E37284">
        <w:rPr>
          <w:rFonts w:ascii="Arial" w:hAnsi="Arial" w:cs="Arial"/>
          <w:sz w:val="24"/>
          <w:szCs w:val="24"/>
        </w:rPr>
        <w:t xml:space="preserve">- </w:t>
      </w:r>
      <w:proofErr w:type="gramStart"/>
      <w:r w:rsidRPr="00E37284">
        <w:rPr>
          <w:rFonts w:ascii="Arial" w:hAnsi="Arial" w:cs="Arial"/>
          <w:sz w:val="24"/>
          <w:szCs w:val="24"/>
        </w:rPr>
        <w:t>riscurile</w:t>
      </w:r>
      <w:proofErr w:type="gramEnd"/>
      <w:r w:rsidRPr="00E37284">
        <w:rPr>
          <w:rFonts w:ascii="Arial" w:hAnsi="Arial" w:cs="Arial"/>
          <w:sz w:val="24"/>
          <w:szCs w:val="24"/>
        </w:rPr>
        <w:t xml:space="preserve"> de accidente majore şi/sau dezastre relevante pentru proiectul în cauză, inclusiv cele cauzate de schimbările climatice</w:t>
      </w:r>
      <w:r w:rsidR="00D44FC4" w:rsidRPr="00E37284">
        <w:rPr>
          <w:rFonts w:ascii="Arial" w:hAnsi="Arial" w:cs="Arial"/>
          <w:sz w:val="24"/>
          <w:szCs w:val="24"/>
        </w:rPr>
        <w:t>,</w:t>
      </w:r>
      <w:r w:rsidR="00D44FC4" w:rsidRPr="00E37284">
        <w:rPr>
          <w:rFonts w:ascii="Arial" w:hAnsi="Arial" w:cs="Arial"/>
          <w:color w:val="FF0000"/>
          <w:sz w:val="24"/>
          <w:szCs w:val="24"/>
        </w:rPr>
        <w:t xml:space="preserve"> </w:t>
      </w:r>
      <w:r w:rsidR="00D44FC4" w:rsidRPr="00E37284">
        <w:rPr>
          <w:rFonts w:ascii="Arial" w:hAnsi="Arial" w:cs="Arial"/>
          <w:sz w:val="24"/>
          <w:szCs w:val="24"/>
        </w:rPr>
        <w:t>conform informaţiilor ştiinţifice:</w:t>
      </w:r>
      <w:r w:rsidRPr="00E37284">
        <w:rPr>
          <w:rFonts w:ascii="Arial" w:hAnsi="Arial" w:cs="Arial"/>
          <w:sz w:val="24"/>
          <w:szCs w:val="24"/>
        </w:rPr>
        <w:t xml:space="preserve"> </w:t>
      </w:r>
      <w:r w:rsidR="00FA4B90" w:rsidRPr="00E37284">
        <w:rPr>
          <w:rFonts w:ascii="Arial" w:hAnsi="Arial" w:cs="Arial"/>
          <w:sz w:val="24"/>
          <w:szCs w:val="24"/>
        </w:rPr>
        <w:t>nu este cazul.</w:t>
      </w:r>
    </w:p>
    <w:p w:rsidR="00743561" w:rsidRPr="00E37284" w:rsidRDefault="00743561" w:rsidP="00ED6B1D">
      <w:pPr>
        <w:autoSpaceDE w:val="0"/>
        <w:autoSpaceDN w:val="0"/>
        <w:adjustRightInd w:val="0"/>
        <w:spacing w:after="0" w:line="240" w:lineRule="auto"/>
        <w:jc w:val="both"/>
        <w:rPr>
          <w:rFonts w:ascii="Arial" w:hAnsi="Arial" w:cs="Arial"/>
          <w:sz w:val="10"/>
          <w:szCs w:val="24"/>
        </w:rPr>
      </w:pPr>
    </w:p>
    <w:p w:rsidR="00ED6B1D" w:rsidRPr="00E37284" w:rsidRDefault="00ED6B1D" w:rsidP="00ED6B1D">
      <w:pPr>
        <w:autoSpaceDE w:val="0"/>
        <w:autoSpaceDN w:val="0"/>
        <w:adjustRightInd w:val="0"/>
        <w:spacing w:after="0" w:line="240" w:lineRule="auto"/>
        <w:jc w:val="both"/>
        <w:rPr>
          <w:rFonts w:ascii="Arial" w:hAnsi="Arial" w:cs="Arial"/>
          <w:sz w:val="24"/>
          <w:szCs w:val="24"/>
          <w:lang w:val="ro-RO"/>
        </w:rPr>
      </w:pPr>
      <w:r w:rsidRPr="00E37284">
        <w:rPr>
          <w:rFonts w:ascii="Arial" w:hAnsi="Arial" w:cs="Arial"/>
          <w:sz w:val="24"/>
          <w:szCs w:val="24"/>
        </w:rPr>
        <w:t xml:space="preserve">- </w:t>
      </w:r>
      <w:proofErr w:type="gramStart"/>
      <w:r w:rsidRPr="00E37284">
        <w:rPr>
          <w:rFonts w:ascii="Arial" w:hAnsi="Arial" w:cs="Arial"/>
          <w:sz w:val="24"/>
          <w:szCs w:val="24"/>
        </w:rPr>
        <w:t>riscurile</w:t>
      </w:r>
      <w:proofErr w:type="gramEnd"/>
      <w:r w:rsidRPr="00E37284">
        <w:rPr>
          <w:rFonts w:ascii="Arial" w:hAnsi="Arial" w:cs="Arial"/>
          <w:sz w:val="24"/>
          <w:szCs w:val="24"/>
        </w:rPr>
        <w:t xml:space="preserv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971900">
        <w:rPr>
          <w:rFonts w:ascii="Arial" w:hAnsi="Arial" w:cs="Arial"/>
          <w:sz w:val="24"/>
          <w:szCs w:val="24"/>
          <w:lang w:val="pt-BR"/>
        </w:rPr>
        <w:t>d</w:t>
      </w:r>
      <w:r w:rsidR="00971900">
        <w:rPr>
          <w:rFonts w:ascii="Arial" w:hAnsi="Arial" w:cs="Arial"/>
          <w:sz w:val="24"/>
          <w:szCs w:val="24"/>
          <w:lang w:val="ro-RO"/>
        </w:rPr>
        <w:t>omeniu public in proprietatea Municipiului Bucuresti</w:t>
      </w:r>
      <w:r w:rsidR="00971900">
        <w:rPr>
          <w:rFonts w:ascii="Arial" w:hAnsi="Arial" w:cs="Arial"/>
          <w:sz w:val="24"/>
          <w:szCs w:val="24"/>
          <w:lang w:val="ro-RO"/>
        </w:rPr>
        <w:t>.</w:t>
      </w:r>
      <w:r w:rsidR="00971900">
        <w:rPr>
          <w:rFonts w:ascii="Arial" w:hAnsi="Arial" w:cs="Arial"/>
          <w:sz w:val="24"/>
          <w:szCs w:val="24"/>
          <w:lang w:val="ro-RO"/>
        </w:rPr>
        <w:t xml:space="preserve"> </w:t>
      </w:r>
      <w:r w:rsidR="00971900">
        <w:rPr>
          <w:rFonts w:ascii="Arial" w:hAnsi="Arial" w:cs="Arial"/>
          <w:sz w:val="24"/>
          <w:szCs w:val="24"/>
          <w:lang w:val="pt-BR"/>
        </w:rPr>
        <w:t xml:space="preserve">Conform certificatului de urbanism, drumul de acces propus se va realiza pe domeniul public.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lastRenderedPageBreak/>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gramStart"/>
      <w:r w:rsidRPr="00F80AB5">
        <w:rPr>
          <w:rFonts w:ascii="Arial" w:hAnsi="Arial" w:cs="Arial"/>
          <w:sz w:val="24"/>
          <w:szCs w:val="24"/>
        </w:rPr>
        <w:t>importanţa</w:t>
      </w:r>
      <w:proofErr w:type="gramEnd"/>
      <w:r w:rsidRPr="00F80AB5">
        <w:rPr>
          <w:rFonts w:ascii="Arial" w:hAnsi="Arial" w:cs="Arial"/>
          <w:sz w:val="24"/>
          <w:szCs w:val="24"/>
        </w:rPr>
        <w:t xml:space="preserve"> şi extinderea spaţială a impactului (aria geografică şi numărul persoanelor afectate) – </w:t>
      </w:r>
      <w:r w:rsidR="00971900" w:rsidRPr="00971900">
        <w:rPr>
          <w:rFonts w:ascii="Arial" w:hAnsi="Arial" w:cs="Arial"/>
          <w:sz w:val="24"/>
          <w:szCs w:val="24"/>
          <w:lang w:val="ro-RO"/>
        </w:rPr>
        <w:t>redus, local</w:t>
      </w:r>
      <w:r w:rsidR="00971900" w:rsidRPr="00971900">
        <w:rPr>
          <w:rFonts w:ascii="Arial" w:hAnsi="Arial" w:cs="Arial"/>
          <w:b/>
          <w:sz w:val="24"/>
          <w:szCs w:val="24"/>
          <w:lang w:val="ro-RO"/>
        </w:rPr>
        <w:t xml:space="preserve"> </w:t>
      </w:r>
      <w:r w:rsidR="00971900" w:rsidRPr="00971900">
        <w:rPr>
          <w:rFonts w:ascii="Arial" w:hAnsi="Arial" w:cs="Arial"/>
          <w:sz w:val="24"/>
          <w:szCs w:val="24"/>
          <w:lang w:val="ro-RO"/>
        </w:rPr>
        <w:t>în perioada de realizare a proiectului</w:t>
      </w:r>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971900" w:rsidRPr="00971900" w:rsidRDefault="00F21A5D" w:rsidP="00971900">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rPr>
        <w:t>-</w:t>
      </w:r>
      <w:r w:rsidR="004B0D0F">
        <w:rPr>
          <w:rFonts w:ascii="Arial" w:hAnsi="Arial" w:cs="Arial"/>
          <w:sz w:val="24"/>
          <w:szCs w:val="24"/>
        </w:rPr>
        <w:t xml:space="preserve"> </w:t>
      </w:r>
      <w:proofErr w:type="gramStart"/>
      <w:r w:rsidRPr="00F80AB5">
        <w:rPr>
          <w:rFonts w:ascii="Arial" w:hAnsi="Arial" w:cs="Arial"/>
          <w:sz w:val="24"/>
          <w:szCs w:val="24"/>
        </w:rPr>
        <w:t>natura</w:t>
      </w:r>
      <w:proofErr w:type="gramEnd"/>
      <w:r w:rsidRPr="00F80AB5">
        <w:rPr>
          <w:rFonts w:ascii="Arial" w:hAnsi="Arial" w:cs="Arial"/>
          <w:sz w:val="24"/>
          <w:szCs w:val="24"/>
        </w:rPr>
        <w:t xml:space="preserve"> impactului - </w:t>
      </w:r>
      <w:r w:rsidR="00971900" w:rsidRPr="00971900">
        <w:rPr>
          <w:rFonts w:ascii="Arial" w:hAnsi="Arial" w:cs="Arial"/>
          <w:sz w:val="24"/>
          <w:szCs w:val="24"/>
          <w:lang w:val="ro-RO"/>
        </w:rPr>
        <w:t>pozitiv asupra mediului social și economic, pe termen lung, în perioada de funcționare;</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971900" w:rsidRPr="00D94179">
        <w:rPr>
          <w:rFonts w:ascii="Arial" w:hAnsi="Arial" w:cs="Arial"/>
          <w:sz w:val="24"/>
          <w:szCs w:val="24"/>
          <w:lang w:val="ro-RO"/>
        </w:rPr>
        <w:t>redusă în timpul realizării lucrărilor de construire</w:t>
      </w:r>
      <w:r w:rsidR="00EE5B8F">
        <w:rPr>
          <w:rFonts w:ascii="Arial" w:hAnsi="Arial" w:cs="Arial"/>
          <w:sz w:val="24"/>
          <w:szCs w:val="24"/>
          <w:lang w:val="ro-RO"/>
        </w:rPr>
        <w:t>;</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6031FC" w:rsidRDefault="00D666B4" w:rsidP="006031FC">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w:t>
      </w:r>
      <w:r w:rsidR="00971900" w:rsidRPr="00D94179">
        <w:rPr>
          <w:rFonts w:ascii="Arial" w:hAnsi="Arial" w:cs="Arial"/>
          <w:bCs/>
          <w:sz w:val="24"/>
          <w:szCs w:val="24"/>
          <w:lang w:val="ro-RO"/>
        </w:rPr>
        <w:t>şi organizarea de şantier</w:t>
      </w:r>
      <w:r w:rsidRPr="001B3E05">
        <w:rPr>
          <w:rFonts w:ascii="Arial" w:hAnsi="Arial" w:cs="Arial"/>
          <w:sz w:val="24"/>
          <w:szCs w:val="24"/>
          <w:lang w:val="ro-RO"/>
        </w:rPr>
        <w:t xml:space="preserve">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1B7CBE">
        <w:rPr>
          <w:rFonts w:ascii="Arial" w:hAnsi="Arial" w:cs="Arial"/>
          <w:sz w:val="24"/>
          <w:szCs w:val="24"/>
          <w:lang w:val="ro-RO"/>
        </w:rPr>
        <w:t>246 R</w:t>
      </w:r>
      <w:r w:rsidR="006031FC">
        <w:rPr>
          <w:rFonts w:ascii="Arial" w:hAnsi="Arial" w:cs="Arial"/>
          <w:sz w:val="24"/>
          <w:szCs w:val="24"/>
          <w:lang w:val="ro-RO"/>
        </w:rPr>
        <w:t>/</w:t>
      </w:r>
      <w:r w:rsidR="001B7CBE">
        <w:rPr>
          <w:rFonts w:ascii="Arial" w:hAnsi="Arial" w:cs="Arial"/>
          <w:sz w:val="24"/>
          <w:szCs w:val="24"/>
          <w:lang w:val="ro-RO"/>
        </w:rPr>
        <w:t>1822183</w:t>
      </w:r>
      <w:r w:rsidRPr="001B3E05">
        <w:rPr>
          <w:rFonts w:ascii="Arial" w:hAnsi="Arial" w:cs="Arial"/>
          <w:sz w:val="24"/>
          <w:szCs w:val="24"/>
          <w:lang w:val="ro-RO"/>
        </w:rPr>
        <w:t xml:space="preserve"> din </w:t>
      </w:r>
      <w:r w:rsidR="006031FC">
        <w:rPr>
          <w:rFonts w:ascii="Arial" w:hAnsi="Arial" w:cs="Arial"/>
          <w:sz w:val="24"/>
          <w:szCs w:val="24"/>
          <w:lang w:val="ro-RO"/>
        </w:rPr>
        <w:t>0</w:t>
      </w:r>
      <w:r w:rsidR="001B7CBE">
        <w:rPr>
          <w:rFonts w:ascii="Arial" w:hAnsi="Arial" w:cs="Arial"/>
          <w:sz w:val="24"/>
          <w:szCs w:val="24"/>
          <w:lang w:val="ro-RO"/>
        </w:rPr>
        <w:t>6</w:t>
      </w:r>
      <w:r w:rsidRPr="001B3E05">
        <w:rPr>
          <w:rFonts w:ascii="Arial" w:hAnsi="Arial" w:cs="Arial"/>
          <w:sz w:val="24"/>
          <w:szCs w:val="24"/>
          <w:lang w:val="ro-RO"/>
        </w:rPr>
        <w:t>.</w:t>
      </w:r>
      <w:r w:rsidR="001B3E05" w:rsidRPr="001B3E05">
        <w:rPr>
          <w:rFonts w:ascii="Arial" w:hAnsi="Arial" w:cs="Arial"/>
          <w:sz w:val="24"/>
          <w:szCs w:val="24"/>
          <w:lang w:val="ro-RO"/>
        </w:rPr>
        <w:t>0</w:t>
      </w:r>
      <w:r w:rsidR="001B7CBE">
        <w:rPr>
          <w:rFonts w:ascii="Arial" w:hAnsi="Arial" w:cs="Arial"/>
          <w:sz w:val="24"/>
          <w:szCs w:val="24"/>
          <w:lang w:val="ro-RO"/>
        </w:rPr>
        <w:t>4</w:t>
      </w:r>
      <w:r w:rsidRPr="001B3E05">
        <w:rPr>
          <w:rFonts w:ascii="Arial" w:hAnsi="Arial" w:cs="Arial"/>
          <w:sz w:val="24"/>
          <w:szCs w:val="24"/>
          <w:lang w:val="ro-RO"/>
        </w:rPr>
        <w:t>.20</w:t>
      </w:r>
      <w:r w:rsidR="001B7CBE">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w:t>
      </w:r>
      <w:r w:rsidR="001B7CBE">
        <w:rPr>
          <w:rFonts w:ascii="Arial" w:hAnsi="Arial" w:cs="Arial"/>
          <w:sz w:val="24"/>
          <w:szCs w:val="24"/>
          <w:lang w:val="ro-RO"/>
        </w:rPr>
        <w:t>Municipiului Bucureşti</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7CBE" w:rsidRPr="001B7CBE" w:rsidRDefault="001B7CBE" w:rsidP="001B7CB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031FC">
        <w:rPr>
          <w:rFonts w:ascii="Arial" w:hAnsi="Arial" w:cs="Arial"/>
          <w:sz w:val="24"/>
          <w:szCs w:val="24"/>
          <w:lang w:val="it-IT"/>
        </w:rPr>
        <w:t>Eventualele tăieri de arbori sau toaletări, se vor realiza numai cu avizul favorabil emis de Primăria Municipiului Bucureşti –</w:t>
      </w:r>
      <w:r w:rsidRPr="006031FC">
        <w:rPr>
          <w:rFonts w:ascii="Arial" w:hAnsi="Arial" w:cs="Arial"/>
          <w:sz w:val="24"/>
          <w:szCs w:val="24"/>
          <w:lang w:val="ro-RO"/>
        </w:rPr>
        <w:t xml:space="preserve"> Direcţia Protecţia Mediului</w:t>
      </w:r>
      <w:r w:rsidRPr="006031FC">
        <w:rPr>
          <w:rFonts w:ascii="Arial" w:hAnsi="Arial" w:cs="Arial"/>
          <w:sz w:val="24"/>
          <w:szCs w:val="24"/>
          <w:lang w:val="it-IT"/>
        </w:rPr>
        <w:t>.</w:t>
      </w:r>
    </w:p>
    <w:p w:rsidR="001B7CBE" w:rsidRDefault="001B7CBE" w:rsidP="001B7CB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7CBE">
        <w:rPr>
          <w:rFonts w:ascii="Arial" w:hAnsi="Arial" w:cs="Arial"/>
          <w:sz w:val="24"/>
          <w:szCs w:val="24"/>
          <w:lang w:val="ro-RO"/>
        </w:rPr>
        <w:lastRenderedPageBreak/>
        <w:t>Se vor respecta prevederilor aviz</w:t>
      </w:r>
      <w:r>
        <w:rPr>
          <w:rFonts w:ascii="Arial" w:hAnsi="Arial" w:cs="Arial"/>
          <w:sz w:val="24"/>
          <w:szCs w:val="24"/>
          <w:lang w:val="ro-RO"/>
        </w:rPr>
        <w:t>ului</w:t>
      </w:r>
      <w:r w:rsidRPr="001B7CBE">
        <w:rPr>
          <w:rFonts w:ascii="Arial" w:hAnsi="Arial" w:cs="Arial"/>
          <w:sz w:val="24"/>
          <w:szCs w:val="24"/>
          <w:lang w:val="ro-RO"/>
        </w:rPr>
        <w:t xml:space="preserve"> nr. 9200</w:t>
      </w:r>
      <w:r>
        <w:rPr>
          <w:rFonts w:ascii="Arial" w:hAnsi="Arial" w:cs="Arial"/>
          <w:sz w:val="24"/>
          <w:szCs w:val="24"/>
          <w:lang w:val="ro-RO"/>
        </w:rPr>
        <w:t xml:space="preserve">5160 </w:t>
      </w:r>
      <w:r w:rsidRPr="001B7CBE">
        <w:rPr>
          <w:rFonts w:ascii="Arial" w:hAnsi="Arial" w:cs="Arial"/>
          <w:sz w:val="24"/>
          <w:szCs w:val="24"/>
          <w:lang w:val="ro-RO"/>
        </w:rPr>
        <w:t>/</w:t>
      </w:r>
      <w:r>
        <w:rPr>
          <w:rFonts w:ascii="Arial" w:hAnsi="Arial" w:cs="Arial"/>
          <w:sz w:val="24"/>
          <w:szCs w:val="24"/>
          <w:lang w:val="ro-RO"/>
        </w:rPr>
        <w:t xml:space="preserve"> 11</w:t>
      </w:r>
      <w:r w:rsidRPr="001B7CBE">
        <w:rPr>
          <w:rFonts w:ascii="Arial" w:hAnsi="Arial" w:cs="Arial"/>
          <w:sz w:val="24"/>
          <w:szCs w:val="24"/>
          <w:lang w:val="ro-RO"/>
        </w:rPr>
        <w:t>.0</w:t>
      </w:r>
      <w:r>
        <w:rPr>
          <w:rFonts w:ascii="Arial" w:hAnsi="Arial" w:cs="Arial"/>
          <w:sz w:val="24"/>
          <w:szCs w:val="24"/>
          <w:lang w:val="ro-RO"/>
        </w:rPr>
        <w:t>6</w:t>
      </w:r>
      <w:r w:rsidRPr="001B7CBE">
        <w:rPr>
          <w:rFonts w:ascii="Arial" w:hAnsi="Arial" w:cs="Arial"/>
          <w:sz w:val="24"/>
          <w:szCs w:val="24"/>
          <w:lang w:val="ro-RO"/>
        </w:rPr>
        <w:t>.2020</w:t>
      </w:r>
      <w:r>
        <w:rPr>
          <w:rFonts w:ascii="Arial" w:hAnsi="Arial" w:cs="Arial"/>
          <w:sz w:val="24"/>
          <w:szCs w:val="24"/>
          <w:lang w:val="ro-RO"/>
        </w:rPr>
        <w:t>,</w:t>
      </w:r>
      <w:r w:rsidRPr="001B7CBE">
        <w:rPr>
          <w:rFonts w:ascii="Arial" w:hAnsi="Arial" w:cs="Arial"/>
          <w:sz w:val="24"/>
          <w:szCs w:val="24"/>
          <w:lang w:val="ro-RO"/>
        </w:rPr>
        <w:t xml:space="preserve"> emis de S.C. APA NOVA BUCURESTI S.A. </w:t>
      </w:r>
    </w:p>
    <w:p w:rsidR="001B7CBE" w:rsidRDefault="006031FC" w:rsidP="001B7CB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7CBE">
        <w:rPr>
          <w:rFonts w:ascii="Arial" w:hAnsi="Arial" w:cs="Arial"/>
          <w:sz w:val="24"/>
          <w:szCs w:val="24"/>
          <w:lang w:val="ro-RO"/>
        </w:rPr>
        <w:t>Se vor amenaja şi întreţine suprafeţele de spaţii verzi menţionate în proiect</w:t>
      </w:r>
      <w:r w:rsidR="001B7CBE">
        <w:rPr>
          <w:rFonts w:ascii="Arial" w:hAnsi="Arial" w:cs="Arial"/>
          <w:sz w:val="24"/>
          <w:szCs w:val="24"/>
          <w:lang w:val="ro-RO"/>
        </w:rPr>
        <w:t xml:space="preserve">, in suprafaţă totală de 1834.96 mp. Se vor planta </w:t>
      </w:r>
      <w:r w:rsidR="001B7CBE" w:rsidRPr="001B7CBE">
        <w:rPr>
          <w:rFonts w:ascii="Arial" w:eastAsia="Times New Roman" w:hAnsi="Arial" w:cs="Arial"/>
          <w:sz w:val="24"/>
          <w:szCs w:val="24"/>
          <w:lang w:val="ro-RO"/>
        </w:rPr>
        <w:t>arbori (122 buc)</w:t>
      </w:r>
      <w:r w:rsidR="001B7CBE">
        <w:rPr>
          <w:rFonts w:ascii="Arial" w:eastAsia="Times New Roman" w:hAnsi="Arial" w:cs="Arial"/>
          <w:sz w:val="24"/>
          <w:szCs w:val="24"/>
          <w:lang w:val="ro-RO"/>
        </w:rPr>
        <w:t xml:space="preserve"> şi</w:t>
      </w:r>
      <w:r w:rsidR="001B7CBE" w:rsidRPr="001B7CBE">
        <w:rPr>
          <w:rFonts w:ascii="Arial" w:eastAsia="Times New Roman" w:hAnsi="Arial" w:cs="Arial"/>
          <w:sz w:val="24"/>
          <w:szCs w:val="24"/>
          <w:lang w:val="ro-RO"/>
        </w:rPr>
        <w:t xml:space="preserve"> arbuşti decorativi (2016 buc)</w:t>
      </w:r>
      <w:r w:rsidR="001B7CBE">
        <w:rPr>
          <w:rFonts w:ascii="Arial" w:eastAsia="Times New Roman" w:hAnsi="Arial" w:cs="Arial"/>
          <w:sz w:val="24"/>
          <w:szCs w:val="24"/>
          <w:lang w:val="ro-RO"/>
        </w:rPr>
        <w:t xml:space="preserve"> pe toată lungimea traseului.</w:t>
      </w:r>
    </w:p>
    <w:p w:rsidR="00BD65A1" w:rsidRPr="001B7CBE" w:rsidRDefault="00D666B4" w:rsidP="001B7CB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7CBE">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517F97"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913536" w:rsidRPr="00913536" w:rsidRDefault="00913536" w:rsidP="00DD5FAA">
      <w:pPr>
        <w:tabs>
          <w:tab w:val="num" w:pos="720"/>
        </w:tabs>
        <w:spacing w:after="0" w:line="240" w:lineRule="auto"/>
        <w:ind w:firstLine="360"/>
        <w:jc w:val="both"/>
        <w:rPr>
          <w:rFonts w:ascii="Arial" w:hAnsi="Arial" w:cs="Arial"/>
          <w:sz w:val="16"/>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7E0FB5"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7E0FB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7E0FB5" w:rsidP="00DD5FAA">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7E0FB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7E0FB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D157D4">
      <w:pPr>
        <w:spacing w:after="0" w:line="240" w:lineRule="auto"/>
        <w:ind w:left="360"/>
        <w:jc w:val="both"/>
        <w:rPr>
          <w:rFonts w:ascii="Arial" w:hAnsi="Arial" w:cs="Arial"/>
          <w:sz w:val="16"/>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7E0FB5">
        <w:rPr>
          <w:rFonts w:ascii="Arial" w:hAnsi="Arial" w:cs="Arial"/>
          <w:sz w:val="24"/>
          <w:szCs w:val="24"/>
          <w:lang w:val="it-IT"/>
        </w:rPr>
        <w:t>1</w:t>
      </w:r>
      <w:bookmarkStart w:id="0" w:name="_GoBack"/>
      <w:bookmarkEnd w:id="0"/>
      <w:r>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E51717">
      <w:footerReference w:type="even" r:id="rId10"/>
      <w:footerReference w:type="default" r:id="rId11"/>
      <w:headerReference w:type="first" r:id="rId12"/>
      <w:footerReference w:type="first" r:id="rId13"/>
      <w:pgSz w:w="11907" w:h="16840" w:code="9"/>
      <w:pgMar w:top="81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FE" w:rsidRDefault="00300FFE" w:rsidP="00D66BFF">
      <w:pPr>
        <w:spacing w:after="0" w:line="240" w:lineRule="auto"/>
      </w:pPr>
      <w:r>
        <w:separator/>
      </w:r>
    </w:p>
  </w:endnote>
  <w:endnote w:type="continuationSeparator" w:id="0">
    <w:p w:rsidR="00300FFE" w:rsidRDefault="00300FFE"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300FF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1073376"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7E0FB5">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300FFE"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1073378"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300FFE"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FE" w:rsidRDefault="00300FFE" w:rsidP="00D66BFF">
      <w:pPr>
        <w:spacing w:after="0" w:line="240" w:lineRule="auto"/>
      </w:pPr>
      <w:r>
        <w:separator/>
      </w:r>
    </w:p>
  </w:footnote>
  <w:footnote w:type="continuationSeparator" w:id="0">
    <w:p w:rsidR="00300FFE" w:rsidRDefault="00300FFE"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-65405</wp:posOffset>
          </wp:positionV>
          <wp:extent cx="737870" cy="699770"/>
          <wp:effectExtent l="0" t="0" r="5080" b="508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300FF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1073377" r:id="rId3"/>
      </w:object>
    </w:r>
    <w:r>
      <w:rPr>
        <w:lang w:val="it-IT"/>
      </w:rPr>
      <w:tab/>
    </w:r>
    <w:r w:rsidR="00CD0746">
      <w:rPr>
        <w:lang w:val="it-IT"/>
      </w:rPr>
      <w:t xml:space="preserve">                     </w:t>
    </w:r>
    <w:r>
      <w:rPr>
        <w:lang w:val="it-IT"/>
      </w:rPr>
      <w:tab/>
    </w:r>
  </w:p>
  <w:p w:rsidR="00CD0746" w:rsidRPr="00201C11" w:rsidRDefault="00201C11" w:rsidP="00201C11">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Pr>
        <w:rFonts w:ascii="Times New Roman" w:hAnsi="Times New Roman"/>
        <w:b/>
        <w:sz w:val="28"/>
        <w:szCs w:val="28"/>
        <w:lang w:val="it-IT"/>
      </w:rPr>
      <w:t xml:space="preserve">, Apelor </w:t>
    </w:r>
    <w:r>
      <w:rPr>
        <w:rFonts w:ascii="Times New Roman" w:hAnsi="Times New Roman"/>
        <w:b/>
        <w:sz w:val="28"/>
        <w:szCs w:val="28"/>
        <w:lang w:val="ro-RO"/>
      </w:rPr>
      <w:t>şi Pădurilor</w:t>
    </w:r>
  </w:p>
  <w:p w:rsidR="00CD0746" w:rsidRDefault="00201C11" w:rsidP="00201C11">
    <w:pPr>
      <w:pStyle w:val="Header"/>
      <w:tabs>
        <w:tab w:val="left" w:pos="9000"/>
      </w:tabs>
      <w:rPr>
        <w:rFonts w:ascii="Times New Roman" w:hAnsi="Times New Roman"/>
        <w:b/>
        <w:sz w:val="32"/>
        <w:szCs w:val="32"/>
      </w:rPr>
    </w:pPr>
    <w:r>
      <w:rPr>
        <w:rFonts w:ascii="Times New Roman" w:hAnsi="Times New Roman"/>
        <w:b/>
        <w:sz w:val="32"/>
        <w:szCs w:val="32"/>
        <w:lang w:val="it-IT"/>
      </w:rPr>
      <w:tab/>
      <w:t xml:space="preserve">     </w:t>
    </w:r>
    <w:r w:rsidR="00CD0746" w:rsidRPr="00A61CB9">
      <w:rPr>
        <w:rFonts w:ascii="Times New Roman" w:hAnsi="Times New Roman"/>
        <w:b/>
        <w:sz w:val="32"/>
        <w:szCs w:val="32"/>
        <w:lang w:val="it-IT"/>
      </w:rPr>
      <w:t>Agen</w:t>
    </w:r>
    <w:r w:rsidR="00CD0746" w:rsidRPr="00A61CB9">
      <w:rPr>
        <w:rFonts w:ascii="Times New Roman" w:hAnsi="Times New Roman"/>
        <w:b/>
        <w:sz w:val="32"/>
        <w:szCs w:val="32"/>
      </w:rPr>
      <w:t>ţia Naţională pentru Protecţia Mediului</w:t>
    </w:r>
  </w:p>
  <w:p w:rsidR="00201C11" w:rsidRPr="00201C11" w:rsidRDefault="00201C11" w:rsidP="00201C11">
    <w:pPr>
      <w:pStyle w:val="Header"/>
      <w:tabs>
        <w:tab w:val="left" w:pos="9000"/>
      </w:tabs>
      <w:rPr>
        <w:rFonts w:ascii="Times New Roman" w:hAnsi="Times New Roman"/>
        <w:b/>
        <w:sz w:val="10"/>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3070A9">
      <w:rPr>
        <w:rFonts w:ascii="Arial" w:hAnsi="Arial" w:cs="Arial"/>
        <w:sz w:val="24"/>
        <w:szCs w:val="24"/>
      </w:rPr>
      <w:t xml:space="preserve">11005 </w:t>
    </w:r>
    <w:r w:rsidRPr="00556112">
      <w:rPr>
        <w:rFonts w:ascii="Arial" w:hAnsi="Arial" w:cs="Arial"/>
        <w:sz w:val="24"/>
        <w:szCs w:val="24"/>
      </w:rPr>
      <w:t xml:space="preserve">/ </w:t>
    </w:r>
    <w:r w:rsidR="003070A9">
      <w:rPr>
        <w:rFonts w:ascii="Arial" w:hAnsi="Arial" w:cs="Arial"/>
        <w:sz w:val="24"/>
        <w:szCs w:val="24"/>
      </w:rPr>
      <w:t xml:space="preserve">   </w:t>
    </w:r>
    <w:r w:rsidR="00BD65A1">
      <w:rPr>
        <w:rFonts w:ascii="Arial" w:hAnsi="Arial" w:cs="Arial"/>
        <w:sz w:val="24"/>
        <w:szCs w:val="24"/>
      </w:rPr>
      <w:t>20</w:t>
    </w:r>
    <w:r w:rsidR="00065B1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D98760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705E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71D0E67"/>
    <w:multiLevelType w:val="hybridMultilevel"/>
    <w:tmpl w:val="7FFC6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4"/>
  </w:num>
  <w:num w:numId="2">
    <w:abstractNumId w:val="26"/>
  </w:num>
  <w:num w:numId="3">
    <w:abstractNumId w:val="16"/>
  </w:num>
  <w:num w:numId="4">
    <w:abstractNumId w:val="9"/>
  </w:num>
  <w:num w:numId="5">
    <w:abstractNumId w:val="10"/>
  </w:num>
  <w:num w:numId="6">
    <w:abstractNumId w:val="19"/>
  </w:num>
  <w:num w:numId="7">
    <w:abstractNumId w:val="17"/>
  </w:num>
  <w:num w:numId="8">
    <w:abstractNumId w:val="5"/>
  </w:num>
  <w:num w:numId="9">
    <w:abstractNumId w:val="22"/>
  </w:num>
  <w:num w:numId="10">
    <w:abstractNumId w:val="21"/>
  </w:num>
  <w:num w:numId="11">
    <w:abstractNumId w:val="27"/>
  </w:num>
  <w:num w:numId="12">
    <w:abstractNumId w:val="3"/>
  </w:num>
  <w:num w:numId="13">
    <w:abstractNumId w:val="7"/>
  </w:num>
  <w:num w:numId="14">
    <w:abstractNumId w:val="13"/>
  </w:num>
  <w:num w:numId="15">
    <w:abstractNumId w:val="20"/>
  </w:num>
  <w:num w:numId="16">
    <w:abstractNumId w:val="4"/>
  </w:num>
  <w:num w:numId="17">
    <w:abstractNumId w:val="25"/>
  </w:num>
  <w:num w:numId="18">
    <w:abstractNumId w:val="2"/>
  </w:num>
  <w:num w:numId="19">
    <w:abstractNumId w:val="18"/>
  </w:num>
  <w:num w:numId="20">
    <w:abstractNumId w:val="28"/>
  </w:num>
  <w:num w:numId="21">
    <w:abstractNumId w:val="8"/>
  </w:num>
  <w:num w:numId="22">
    <w:abstractNumId w:val="15"/>
  </w:num>
  <w:num w:numId="23">
    <w:abstractNumId w:val="0"/>
  </w:num>
  <w:num w:numId="24">
    <w:abstractNumId w:val="12"/>
  </w:num>
  <w:num w:numId="25">
    <w:abstractNumId w:val="6"/>
  </w:num>
  <w:num w:numId="26">
    <w:abstractNumId w:val="11"/>
  </w:num>
  <w:num w:numId="27">
    <w:abstractNumId w:val="1"/>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65B14"/>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B7CBE"/>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C11"/>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46F9"/>
    <w:rsid w:val="00245486"/>
    <w:rsid w:val="002476C9"/>
    <w:rsid w:val="00247C90"/>
    <w:rsid w:val="00250D4A"/>
    <w:rsid w:val="00251091"/>
    <w:rsid w:val="00251421"/>
    <w:rsid w:val="0025159D"/>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1CD4"/>
    <w:rsid w:val="002E21BC"/>
    <w:rsid w:val="002E358F"/>
    <w:rsid w:val="002E4243"/>
    <w:rsid w:val="002E527D"/>
    <w:rsid w:val="002E5603"/>
    <w:rsid w:val="002E5CFB"/>
    <w:rsid w:val="002E7188"/>
    <w:rsid w:val="002E7435"/>
    <w:rsid w:val="002F1F5A"/>
    <w:rsid w:val="002F30D1"/>
    <w:rsid w:val="002F4FD9"/>
    <w:rsid w:val="002F7FB2"/>
    <w:rsid w:val="00300CA2"/>
    <w:rsid w:val="00300FFE"/>
    <w:rsid w:val="003016EE"/>
    <w:rsid w:val="00301C39"/>
    <w:rsid w:val="00301FE6"/>
    <w:rsid w:val="00302C52"/>
    <w:rsid w:val="00302EDA"/>
    <w:rsid w:val="00306EDA"/>
    <w:rsid w:val="003070A9"/>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912"/>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42B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2790C"/>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1C1"/>
    <w:rsid w:val="004F56BF"/>
    <w:rsid w:val="004F5D94"/>
    <w:rsid w:val="004F7348"/>
    <w:rsid w:val="004F7A34"/>
    <w:rsid w:val="00503563"/>
    <w:rsid w:val="00505DE4"/>
    <w:rsid w:val="00506012"/>
    <w:rsid w:val="00506DAC"/>
    <w:rsid w:val="005079EB"/>
    <w:rsid w:val="00511AEF"/>
    <w:rsid w:val="00511C31"/>
    <w:rsid w:val="00511E70"/>
    <w:rsid w:val="00513CD7"/>
    <w:rsid w:val="005143E0"/>
    <w:rsid w:val="00516041"/>
    <w:rsid w:val="00517052"/>
    <w:rsid w:val="00517446"/>
    <w:rsid w:val="00517F97"/>
    <w:rsid w:val="005217AD"/>
    <w:rsid w:val="005224E5"/>
    <w:rsid w:val="005242B3"/>
    <w:rsid w:val="005267FC"/>
    <w:rsid w:val="00527C85"/>
    <w:rsid w:val="005318A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6B90"/>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95140"/>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31FC"/>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0FB5"/>
    <w:rsid w:val="007E21F3"/>
    <w:rsid w:val="007E2F1A"/>
    <w:rsid w:val="007E2F45"/>
    <w:rsid w:val="007E34EF"/>
    <w:rsid w:val="007E4BA8"/>
    <w:rsid w:val="007E5446"/>
    <w:rsid w:val="007E5A85"/>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19A"/>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3536"/>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C18"/>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1900"/>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87445"/>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47B8"/>
    <w:rsid w:val="00AA6B30"/>
    <w:rsid w:val="00AA6BBD"/>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2934"/>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4C5E"/>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603"/>
    <w:rsid w:val="00C606B6"/>
    <w:rsid w:val="00C614F5"/>
    <w:rsid w:val="00C61F95"/>
    <w:rsid w:val="00C629E0"/>
    <w:rsid w:val="00C636D3"/>
    <w:rsid w:val="00C65F7C"/>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0BFD"/>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2655"/>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089"/>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421"/>
    <w:rsid w:val="00DE55F3"/>
    <w:rsid w:val="00DE5B0A"/>
    <w:rsid w:val="00DE60F9"/>
    <w:rsid w:val="00DE6C59"/>
    <w:rsid w:val="00DE7A95"/>
    <w:rsid w:val="00DF03F7"/>
    <w:rsid w:val="00DF04F9"/>
    <w:rsid w:val="00DF0759"/>
    <w:rsid w:val="00DF1A83"/>
    <w:rsid w:val="00DF242B"/>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37284"/>
    <w:rsid w:val="00E41FD8"/>
    <w:rsid w:val="00E4236A"/>
    <w:rsid w:val="00E4325E"/>
    <w:rsid w:val="00E43823"/>
    <w:rsid w:val="00E4486D"/>
    <w:rsid w:val="00E44A44"/>
    <w:rsid w:val="00E45507"/>
    <w:rsid w:val="00E45802"/>
    <w:rsid w:val="00E45A15"/>
    <w:rsid w:val="00E45A67"/>
    <w:rsid w:val="00E46378"/>
    <w:rsid w:val="00E504FB"/>
    <w:rsid w:val="00E51717"/>
    <w:rsid w:val="00E517A4"/>
    <w:rsid w:val="00E5266B"/>
    <w:rsid w:val="00E52A38"/>
    <w:rsid w:val="00E52CF3"/>
    <w:rsid w:val="00E53387"/>
    <w:rsid w:val="00E53846"/>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3D4B"/>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2FF"/>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697"/>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640"/>
    <w:rsid w:val="00F43968"/>
    <w:rsid w:val="00F43E62"/>
    <w:rsid w:val="00F440E6"/>
    <w:rsid w:val="00F4668C"/>
    <w:rsid w:val="00F506DE"/>
    <w:rsid w:val="00F50A90"/>
    <w:rsid w:val="00F526E4"/>
    <w:rsid w:val="00F52DEF"/>
    <w:rsid w:val="00F532E9"/>
    <w:rsid w:val="00F56604"/>
    <w:rsid w:val="00F575BC"/>
    <w:rsid w:val="00F60831"/>
    <w:rsid w:val="00F60BBE"/>
    <w:rsid w:val="00F61367"/>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75CAC"/>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9646B-E5FE-4B2E-810D-9AC44E6B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178</cp:revision>
  <cp:lastPrinted>2019-03-04T08:21:00Z</cp:lastPrinted>
  <dcterms:created xsi:type="dcterms:W3CDTF">2019-04-09T07:43:00Z</dcterms:created>
  <dcterms:modified xsi:type="dcterms:W3CDTF">2020-09-08T09:29:00Z</dcterms:modified>
</cp:coreProperties>
</file>