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81676F" w:rsidRDefault="00601AFE" w:rsidP="00601AFE">
      <w:pPr>
        <w:spacing w:before="26" w:after="240"/>
        <w:jc w:val="both"/>
        <w:rPr>
          <w:rFonts w:eastAsia="Calibri"/>
          <w:i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846BDF">
        <w:rPr>
          <w:color w:val="000000"/>
          <w:sz w:val="28"/>
          <w:szCs w:val="28"/>
        </w:rPr>
        <w:t xml:space="preserve"> </w:t>
      </w:r>
      <w:r w:rsidR="0081676F">
        <w:rPr>
          <w:rFonts w:eastAsia="Calibri"/>
          <w:i/>
          <w:sz w:val="28"/>
          <w:szCs w:val="28"/>
          <w:lang w:val="ro-RO"/>
        </w:rPr>
        <w:t>„</w:t>
      </w:r>
      <w:r w:rsidR="004242F9">
        <w:rPr>
          <w:rFonts w:eastAsia="Calibri"/>
          <w:i/>
          <w:sz w:val="28"/>
          <w:szCs w:val="28"/>
          <w:lang w:val="ro-RO"/>
        </w:rPr>
        <w:t>CONSTRUIRE IMOBIL 2S+p+14E + 14 E+ETHR CU FUNCTIUNEA MIXTA – BIROURI, SERVICII, SPATII COMERCIALE SI ALIMENTATIE PUBLICA, AMENAJARE INCINTA, IMPREJMUIRE, ORGANIZARE DE EXECUTIE</w:t>
      </w:r>
      <w:r w:rsidR="0081676F">
        <w:rPr>
          <w:rFonts w:eastAsia="Calibri"/>
          <w:i/>
          <w:sz w:val="28"/>
          <w:szCs w:val="28"/>
          <w:lang w:val="ro-RO"/>
        </w:rPr>
        <w:t>”</w:t>
      </w:r>
      <w:r w:rsidRPr="00601AFE">
        <w:rPr>
          <w:color w:val="000000"/>
          <w:sz w:val="28"/>
          <w:szCs w:val="28"/>
        </w:rPr>
        <w:t>,</w:t>
      </w:r>
      <w:r w:rsidR="00EB6350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propus a fi amplasat în </w:t>
      </w:r>
      <w:r w:rsidR="00FF1FE9">
        <w:rPr>
          <w:color w:val="000000"/>
          <w:sz w:val="28"/>
          <w:szCs w:val="28"/>
        </w:rPr>
        <w:t xml:space="preserve">Bucuresti, </w:t>
      </w:r>
      <w:r w:rsidR="0081676F">
        <w:rPr>
          <w:rFonts w:eastAsia="Calibri"/>
          <w:sz w:val="28"/>
          <w:szCs w:val="28"/>
          <w:lang w:val="ro-RO"/>
        </w:rPr>
        <w:t>sector 5</w:t>
      </w:r>
      <w:r w:rsidR="00EB6350">
        <w:rPr>
          <w:color w:val="000000"/>
          <w:sz w:val="28"/>
          <w:szCs w:val="28"/>
        </w:rPr>
        <w:t>,</w:t>
      </w:r>
      <w:r w:rsidR="00C45AC0">
        <w:rPr>
          <w:color w:val="000000"/>
          <w:sz w:val="28"/>
          <w:szCs w:val="28"/>
        </w:rPr>
        <w:t xml:space="preserve"> Bd</w:t>
      </w:r>
      <w:bookmarkStart w:id="0" w:name="_GoBack"/>
      <w:bookmarkEnd w:id="0"/>
      <w:r w:rsidR="004242F9">
        <w:rPr>
          <w:color w:val="000000"/>
          <w:sz w:val="28"/>
          <w:szCs w:val="28"/>
        </w:rPr>
        <w:t>. Tudor Vladimirescu, nr. 29A</w:t>
      </w:r>
      <w:r w:rsidR="0081676F">
        <w:rPr>
          <w:color w:val="000000"/>
          <w:sz w:val="28"/>
          <w:szCs w:val="28"/>
        </w:rPr>
        <w:t>,</w:t>
      </w:r>
      <w:r w:rsidR="00FF1FE9">
        <w:rPr>
          <w:color w:val="000000"/>
          <w:sz w:val="28"/>
          <w:szCs w:val="28"/>
        </w:rPr>
        <w:t xml:space="preserve"> </w:t>
      </w:r>
      <w:r w:rsidR="00EB1EDC">
        <w:rPr>
          <w:color w:val="000000"/>
          <w:sz w:val="28"/>
          <w:szCs w:val="28"/>
        </w:rPr>
        <w:t xml:space="preserve">titular </w:t>
      </w:r>
      <w:r w:rsidR="004242F9">
        <w:rPr>
          <w:rFonts w:eastAsia="Calibri"/>
          <w:sz w:val="28"/>
          <w:szCs w:val="28"/>
          <w:lang w:val="ro-RO"/>
        </w:rPr>
        <w:t>SC TULIP MANAGEMENT</w:t>
      </w:r>
      <w:r w:rsidR="0081676F">
        <w:rPr>
          <w:rFonts w:eastAsia="Calibri"/>
          <w:sz w:val="28"/>
          <w:szCs w:val="28"/>
          <w:lang w:val="ro-RO"/>
        </w:rPr>
        <w:t xml:space="preserve"> SRL</w:t>
      </w:r>
    </w:p>
    <w:p w:rsidR="00601AFE" w:rsidRPr="00CB3492" w:rsidRDefault="00601AFE" w:rsidP="00CB3492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CB3492" w:rsidRPr="00CB3492">
        <w:rPr>
          <w:color w:val="000000"/>
          <w:sz w:val="28"/>
          <w:szCs w:val="28"/>
        </w:rPr>
        <w:t xml:space="preserve"> </w:t>
      </w:r>
      <w:r w:rsidR="0081676F">
        <w:rPr>
          <w:rFonts w:eastAsia="Calibri"/>
          <w:sz w:val="28"/>
          <w:szCs w:val="28"/>
          <w:lang w:val="ro-RO"/>
        </w:rPr>
        <w:t xml:space="preserve">SC </w:t>
      </w:r>
      <w:r w:rsidR="004242F9">
        <w:rPr>
          <w:rFonts w:eastAsia="Calibri"/>
          <w:sz w:val="28"/>
          <w:szCs w:val="28"/>
          <w:lang w:val="ro-RO"/>
        </w:rPr>
        <w:t>TULIP MANAGEMENT</w:t>
      </w:r>
      <w:r w:rsidR="004242F9">
        <w:rPr>
          <w:rFonts w:eastAsia="Calibri"/>
          <w:sz w:val="28"/>
          <w:szCs w:val="28"/>
          <w:lang w:val="ro-RO"/>
        </w:rPr>
        <w:t xml:space="preserve"> </w:t>
      </w:r>
      <w:r w:rsidR="0081676F">
        <w:rPr>
          <w:rFonts w:eastAsia="Calibri"/>
          <w:sz w:val="28"/>
          <w:szCs w:val="28"/>
          <w:lang w:val="ro-RO"/>
        </w:rPr>
        <w:t>SRL</w:t>
      </w:r>
      <w:r w:rsidR="0081676F">
        <w:rPr>
          <w:color w:val="000000"/>
          <w:sz w:val="28"/>
          <w:szCs w:val="28"/>
        </w:rPr>
        <w:t xml:space="preserve"> </w:t>
      </w:r>
      <w:r w:rsidR="00EB1EDC">
        <w:rPr>
          <w:color w:val="000000"/>
          <w:sz w:val="28"/>
          <w:szCs w:val="28"/>
        </w:rPr>
        <w:t>din</w:t>
      </w:r>
      <w:r w:rsidR="00846BDF">
        <w:rPr>
          <w:color w:val="000000"/>
          <w:sz w:val="28"/>
          <w:szCs w:val="28"/>
        </w:rPr>
        <w:t xml:space="preserve"> Bucuresti, </w:t>
      </w:r>
      <w:r w:rsidR="0081676F">
        <w:rPr>
          <w:color w:val="000000"/>
          <w:sz w:val="28"/>
          <w:szCs w:val="28"/>
        </w:rPr>
        <w:t>sector</w:t>
      </w:r>
      <w:r w:rsidR="004242F9">
        <w:rPr>
          <w:color w:val="000000"/>
          <w:sz w:val="28"/>
          <w:szCs w:val="28"/>
        </w:rPr>
        <w:t xml:space="preserve"> 6, Str. G-ral Paul teodorescu, nr. 4E</w:t>
      </w:r>
      <w:r w:rsidR="00CB3492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4242F9">
      <w:pPr>
        <w:rPr>
          <w:sz w:val="28"/>
          <w:szCs w:val="28"/>
        </w:rPr>
      </w:pPr>
      <w:r>
        <w:rPr>
          <w:sz w:val="28"/>
          <w:szCs w:val="28"/>
        </w:rPr>
        <w:t>19.10.2023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1423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D658D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1715E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242F9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444C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0AC9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15F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1676F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46BDF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314D"/>
    <w:rsid w:val="00AA0285"/>
    <w:rsid w:val="00AA6071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14D6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06C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29"/>
    <w:rsid w:val="00C2572D"/>
    <w:rsid w:val="00C258D9"/>
    <w:rsid w:val="00C33487"/>
    <w:rsid w:val="00C34CBA"/>
    <w:rsid w:val="00C36E60"/>
    <w:rsid w:val="00C410C1"/>
    <w:rsid w:val="00C43B5E"/>
    <w:rsid w:val="00C44DAA"/>
    <w:rsid w:val="00C45AC0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3492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1EDC"/>
    <w:rsid w:val="00EB3022"/>
    <w:rsid w:val="00EB461E"/>
    <w:rsid w:val="00EB5FEB"/>
    <w:rsid w:val="00EB6350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1FE9"/>
    <w:rsid w:val="00FF3C69"/>
    <w:rsid w:val="00FF4D5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6677"/>
  <w15:docId w15:val="{ABEF8E08-C490-4C9A-A387-DA282DFB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Gabriela Ionescu</cp:lastModifiedBy>
  <cp:revision>23</cp:revision>
  <dcterms:created xsi:type="dcterms:W3CDTF">2023-10-19T07:24:00Z</dcterms:created>
  <dcterms:modified xsi:type="dcterms:W3CDTF">2023-10-19T07:28:00Z</dcterms:modified>
</cp:coreProperties>
</file>