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51" w:rsidRPr="000F5814" w:rsidRDefault="0078785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 w:rsidR="000F5814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0F581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0F581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0F5814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0F5814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787851" w:rsidRPr="000F5814" w:rsidRDefault="0078785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87851" w:rsidRPr="000F5814" w:rsidRDefault="0078785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F5814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r w:rsidRPr="000F5814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787851" w:rsidRPr="00B8058F" w:rsidRDefault="0078785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F581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0F5814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0F581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87851" w:rsidRPr="00B8058F" w:rsidRDefault="0078785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87851" w:rsidRDefault="00787851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8058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</w:p>
    <w:p w:rsidR="00787851" w:rsidRDefault="00787851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787851" w:rsidRPr="00004475" w:rsidRDefault="00787851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058F">
        <w:rPr>
          <w:rFonts w:ascii="Times New Roman" w:hAnsi="Times New Roman"/>
          <w:sz w:val="24"/>
          <w:szCs w:val="24"/>
        </w:rPr>
        <w:t xml:space="preserve">               </w:t>
      </w:r>
      <w:r w:rsidRPr="00004475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004475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004475">
        <w:rPr>
          <w:rFonts w:ascii="Times New Roman" w:hAnsi="Times New Roman"/>
          <w:b/>
          <w:bCs/>
          <w:sz w:val="24"/>
          <w:szCs w:val="24"/>
          <w:lang w:val="ro-RO"/>
        </w:rPr>
        <w:t>MODIFICARE PROIECT AUTORIZAT CU AC NR. 253/2019 IN CURS DE EXECUTIE PRIN SUPRAETAJARE  CU UN NIVEL IN LIMITA A 20% DIN SUPRAFATA DESFASURATA CONFORM LEGII 50/1991 DE LA  P+3E LA P+3E- 4Eretras</w:t>
      </w:r>
      <w:r w:rsidRPr="00004475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00447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04475">
        <w:rPr>
          <w:rFonts w:ascii="Times New Roman" w:hAnsi="Times New Roman"/>
          <w:bCs/>
          <w:sz w:val="24"/>
          <w:szCs w:val="24"/>
          <w:u w:val="single"/>
        </w:rPr>
        <w:t>propus</w:t>
      </w:r>
      <w:r w:rsidRPr="00004475">
        <w:rPr>
          <w:rFonts w:ascii="Times New Roman" w:hAnsi="Times New Roman"/>
          <w:bCs/>
          <w:sz w:val="24"/>
          <w:szCs w:val="24"/>
        </w:rPr>
        <w:t xml:space="preserve"> a fi amplasat in  </w:t>
      </w:r>
      <w:r w:rsidRPr="00004475">
        <w:rPr>
          <w:rFonts w:ascii="Times New Roman" w:hAnsi="Times New Roman"/>
          <w:b/>
          <w:sz w:val="24"/>
          <w:szCs w:val="24"/>
        </w:rPr>
        <w:t>oras Navodari</w:t>
      </w:r>
      <w:r w:rsidRPr="00004475">
        <w:rPr>
          <w:rFonts w:ascii="Times New Roman" w:hAnsi="Times New Roman"/>
          <w:b/>
          <w:bCs/>
          <w:sz w:val="24"/>
          <w:szCs w:val="24"/>
        </w:rPr>
        <w:t xml:space="preserve">, zona  BEACH LAND,   str. B2, nr. 3, nr. cadastral/CF 108166, judetul </w:t>
      </w:r>
      <w:smartTag w:uri="urn:schemas-microsoft-com:office:smarttags" w:element="place">
        <w:r w:rsidRPr="00004475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004475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787851" w:rsidRPr="00004475" w:rsidRDefault="007878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87851" w:rsidRPr="00004475" w:rsidRDefault="00787851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04475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004475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r w:rsidRPr="00004475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04475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r w:rsidRPr="00004475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04475">
        <w:rPr>
          <w:rFonts w:ascii="Times New Roman" w:hAnsi="Times New Roman"/>
          <w:sz w:val="24"/>
          <w:szCs w:val="24"/>
        </w:rPr>
        <w:t xml:space="preserve"> şi la </w:t>
      </w:r>
      <w:r w:rsidRPr="00004475">
        <w:rPr>
          <w:rFonts w:ascii="Times New Roman" w:hAnsi="Times New Roman"/>
          <w:b/>
          <w:bCs/>
          <w:i/>
          <w:sz w:val="24"/>
          <w:szCs w:val="24"/>
          <w:lang w:val="ro-RO"/>
        </w:rPr>
        <w:t>ILIE DOINA ADRIANA</w:t>
      </w:r>
      <w:r w:rsidRPr="00004475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04475">
        <w:rPr>
          <w:rFonts w:ascii="Times New Roman" w:hAnsi="Times New Roman"/>
          <w:i/>
          <w:sz w:val="24"/>
          <w:szCs w:val="24"/>
        </w:rPr>
        <w:t xml:space="preserve">cu domiciliul in municipiul </w:t>
      </w:r>
      <w:smartTag w:uri="urn:schemas-microsoft-com:office:smarttags" w:element="place">
        <w:r w:rsidRPr="00004475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004475">
        <w:rPr>
          <w:rFonts w:ascii="Times New Roman" w:hAnsi="Times New Roman"/>
          <w:i/>
          <w:sz w:val="24"/>
          <w:szCs w:val="24"/>
        </w:rPr>
        <w:t xml:space="preserve">, str. Merisor, nr. 71, </w:t>
      </w:r>
      <w:r w:rsidRPr="00004475">
        <w:rPr>
          <w:rFonts w:ascii="Times New Roman" w:hAnsi="Times New Roman"/>
          <w:bCs/>
          <w:i/>
          <w:sz w:val="24"/>
          <w:szCs w:val="24"/>
        </w:rPr>
        <w:t xml:space="preserve">judetul </w:t>
      </w:r>
      <w:smartTag w:uri="urn:schemas-microsoft-com:office:smarttags" w:element="place">
        <w:r w:rsidRPr="00004475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004475">
        <w:rPr>
          <w:rFonts w:ascii="Times New Roman" w:hAnsi="Times New Roman"/>
          <w:i/>
          <w:sz w:val="24"/>
          <w:szCs w:val="24"/>
        </w:rPr>
        <w:t>.</w:t>
      </w:r>
    </w:p>
    <w:p w:rsidR="00787851" w:rsidRPr="00004475" w:rsidRDefault="00787851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87851" w:rsidRPr="00004475" w:rsidRDefault="007878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75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r w:rsidRPr="00004475">
          <w:rPr>
            <w:rFonts w:ascii="Times New Roman" w:hAnsi="Times New Roman"/>
            <w:sz w:val="24"/>
            <w:szCs w:val="24"/>
          </w:rPr>
          <w:t>Constanta</w:t>
        </w:r>
      </w:smartTag>
    </w:p>
    <w:p w:rsidR="00787851" w:rsidRPr="00004475" w:rsidRDefault="007878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851" w:rsidRPr="00004475" w:rsidRDefault="007878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75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787851" w:rsidRPr="00275152" w:rsidRDefault="007878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75">
        <w:rPr>
          <w:rFonts w:ascii="Times New Roman" w:hAnsi="Times New Roman"/>
          <w:sz w:val="24"/>
          <w:szCs w:val="24"/>
        </w:rPr>
        <w:t xml:space="preserve">    14.02.2020</w:t>
      </w:r>
    </w:p>
    <w:p w:rsidR="00787851" w:rsidRPr="00275152" w:rsidRDefault="00787851" w:rsidP="00D95ABC">
      <w:pPr>
        <w:jc w:val="both"/>
        <w:rPr>
          <w:rFonts w:ascii="Times New Roman" w:hAnsi="Times New Roman"/>
          <w:sz w:val="24"/>
          <w:szCs w:val="24"/>
        </w:rPr>
      </w:pPr>
    </w:p>
    <w:p w:rsidR="00787851" w:rsidRPr="00275152" w:rsidRDefault="00787851">
      <w:pPr>
        <w:rPr>
          <w:rFonts w:ascii="Times New Roman" w:hAnsi="Times New Roman"/>
          <w:sz w:val="24"/>
          <w:szCs w:val="24"/>
        </w:rPr>
      </w:pPr>
    </w:p>
    <w:sectPr w:rsidR="00787851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4475"/>
    <w:rsid w:val="0006078A"/>
    <w:rsid w:val="000C42C9"/>
    <w:rsid w:val="000D3A38"/>
    <w:rsid w:val="000E41DA"/>
    <w:rsid w:val="000F5814"/>
    <w:rsid w:val="001077D7"/>
    <w:rsid w:val="00110E82"/>
    <w:rsid w:val="001A553E"/>
    <w:rsid w:val="001B5315"/>
    <w:rsid w:val="001E5631"/>
    <w:rsid w:val="00235034"/>
    <w:rsid w:val="00253D2A"/>
    <w:rsid w:val="002562BD"/>
    <w:rsid w:val="00275152"/>
    <w:rsid w:val="0032277D"/>
    <w:rsid w:val="00352CD4"/>
    <w:rsid w:val="00356F91"/>
    <w:rsid w:val="00357FB7"/>
    <w:rsid w:val="003D170A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603C"/>
    <w:rsid w:val="00557F0B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76591B"/>
    <w:rsid w:val="00787851"/>
    <w:rsid w:val="007B6B5A"/>
    <w:rsid w:val="007C5BAA"/>
    <w:rsid w:val="008007A9"/>
    <w:rsid w:val="00803729"/>
    <w:rsid w:val="00887DE7"/>
    <w:rsid w:val="008D36A1"/>
    <w:rsid w:val="008E5373"/>
    <w:rsid w:val="00924075"/>
    <w:rsid w:val="00956025"/>
    <w:rsid w:val="009662FA"/>
    <w:rsid w:val="00976B69"/>
    <w:rsid w:val="00993BF7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0191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7683C"/>
    <w:rsid w:val="00CA2F48"/>
    <w:rsid w:val="00D001D6"/>
    <w:rsid w:val="00D035C3"/>
    <w:rsid w:val="00D30E38"/>
    <w:rsid w:val="00D60B8D"/>
    <w:rsid w:val="00D823D9"/>
    <w:rsid w:val="00D95ABC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F01239"/>
    <w:rsid w:val="00F33080"/>
    <w:rsid w:val="00F34207"/>
    <w:rsid w:val="00F41F25"/>
    <w:rsid w:val="00F62E25"/>
    <w:rsid w:val="00F640C8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33</cp:revision>
  <dcterms:created xsi:type="dcterms:W3CDTF">2019-02-23T22:15:00Z</dcterms:created>
  <dcterms:modified xsi:type="dcterms:W3CDTF">2020-02-14T07:07:00Z</dcterms:modified>
</cp:coreProperties>
</file>