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20"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10620"/>
      </w:tblGrid>
      <w:tr w:rsidR="005A7FA9" w:rsidTr="00A05754">
        <w:trPr>
          <w:trHeight w:val="1977"/>
        </w:trPr>
        <w:tc>
          <w:tcPr>
            <w:tcW w:w="10620" w:type="dxa"/>
            <w:tcBorders>
              <w:top w:val="nil"/>
              <w:left w:val="nil"/>
              <w:bottom w:val="nil"/>
              <w:right w:val="nil"/>
            </w:tcBorders>
          </w:tcPr>
          <w:bookmarkStart w:id="0" w:name="_GoBack"/>
          <w:bookmarkEnd w:id="0"/>
          <w:p w:rsidR="005A7FA9" w:rsidRPr="00F51291" w:rsidRDefault="005A7FA9" w:rsidP="005A7FA9">
            <w:pPr>
              <w:pStyle w:val="Header"/>
            </w:pPr>
            <w:r>
              <w:rPr>
                <w:noProof/>
                <w:sz w:val="20"/>
                <w:lang w:val="en-US" w:eastAsia="en-US"/>
              </w:rPr>
              <mc:AlternateContent>
                <mc:Choice Requires="wps">
                  <w:drawing>
                    <wp:anchor distT="0" distB="0" distL="114300" distR="114300" simplePos="0" relativeHeight="251668480" behindDoc="0" locked="0" layoutInCell="1" allowOverlap="1" wp14:anchorId="743B18C1" wp14:editId="1A318958">
                      <wp:simplePos x="0" y="0"/>
                      <wp:positionH relativeFrom="margin">
                        <wp:posOffset>38735</wp:posOffset>
                      </wp:positionH>
                      <wp:positionV relativeFrom="paragraph">
                        <wp:posOffset>1202055</wp:posOffset>
                      </wp:positionV>
                      <wp:extent cx="6219825" cy="9525"/>
                      <wp:effectExtent l="0" t="19050" r="47625" b="476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line">
                                <a:avLst/>
                              </a:prstGeom>
                              <a:noFill/>
                              <a:ln w="5080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31201A" id="Line 1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5pt,94.65pt" to="492.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" strokecolor="blue" strokeweight="4pt">
                      <v:stroke linestyle="thinThick"/>
                      <w10:wrap anchorx="margin"/>
                    </v:line>
                  </w:pict>
                </mc:Fallback>
              </mc:AlternateContent>
            </w:r>
            <w:r w:rsidRPr="00F51291">
              <w:rPr>
                <w:noProof/>
                <w:lang w:val="en-US" w:eastAsia="en-US"/>
              </w:rPr>
              <mc:AlternateContent>
                <mc:Choice Requires="wps">
                  <w:drawing>
                    <wp:anchor distT="45720" distB="45720" distL="114300" distR="114300" simplePos="0" relativeHeight="251665408" behindDoc="0" locked="0" layoutInCell="1" allowOverlap="1" wp14:anchorId="07C207EF" wp14:editId="39B70E67">
                      <wp:simplePos x="0" y="0"/>
                      <wp:positionH relativeFrom="margin">
                        <wp:posOffset>4147820</wp:posOffset>
                      </wp:positionH>
                      <wp:positionV relativeFrom="paragraph">
                        <wp:posOffset>7620</wp:posOffset>
                      </wp:positionV>
                      <wp:extent cx="2200275" cy="109093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090930"/>
                              </a:xfrm>
                              <a:prstGeom prst="rect">
                                <a:avLst/>
                              </a:prstGeom>
                              <a:solidFill>
                                <a:srgbClr val="FFFFFF"/>
                              </a:solidFill>
                              <a:ln w="9525">
                                <a:noFill/>
                                <a:miter lim="800000"/>
                                <a:headEnd/>
                                <a:tailEnd/>
                              </a:ln>
                            </wps:spPr>
                            <wps:txbx>
                              <w:txbxContent>
                                <w:p w:rsidR="00EF4C48" w:rsidRDefault="00EF4C48" w:rsidP="005A7FA9">
                                  <w:r>
                                    <w:t xml:space="preserve"> </w:t>
                                  </w:r>
                                  <w:r w:rsidRPr="0087612A">
                                    <w:rPr>
                                      <w:noProof/>
                                      <w:lang w:val="en-US" w:eastAsia="en-US"/>
                                    </w:rPr>
                                    <w:drawing>
                                      <wp:inline distT="0" distB="0" distL="0" distR="0" wp14:anchorId="5DA5D8BC" wp14:editId="3E7888ED">
                                        <wp:extent cx="990600" cy="990600"/>
                                        <wp:effectExtent l="0" t="0" r="0" b="0"/>
                                        <wp:docPr id="15" name="Picture 15" descr="D:\Diamar Instalatii\ISO 9001-2015\01.Certificate SRAC ISO 9001-2015\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amar Instalatii\ISO 9001-2015\01.Certificate SRAC ISO 9001-2015\Marca IQN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87612A">
                                    <w:rPr>
                                      <w:noProof/>
                                      <w:lang w:val="en-US" w:eastAsia="en-US"/>
                                    </w:rPr>
                                    <w:drawing>
                                      <wp:inline distT="0" distB="0" distL="0" distR="0" wp14:anchorId="3129C3C4" wp14:editId="2A47FD9D">
                                        <wp:extent cx="971550" cy="971550"/>
                                        <wp:effectExtent l="0" t="0" r="0" b="0"/>
                                        <wp:docPr id="16" name="Picture 16" descr="D:\Diamar Instalatii\ISO 9001-2015\01.Certificate SRAC ISO 9001-2015\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mar Instalatii\ISO 9001-2015\01.Certificate SRAC ISO 9001-2015\Marca 9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7C207EF" id="_x0000_t202" coordsize="21600,21600" o:spt="202" path="m,l,21600r21600,l21600,xe">
                      <v:stroke joinstyle="miter"/>
                      <v:path gradientshapeok="t" o:connecttype="rect"/>
                    </v:shapetype>
                    <v:shape id="Text Box 2" o:spid="_x0000_s1026" type="#_x0000_t202" style="position:absolute;margin-left:326.6pt;margin-top:.6pt;width:173.25pt;height:8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LXIQIAAB4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" stroked="f">
                      <v:textbox style="mso-fit-shape-to-text:t">
                        <w:txbxContent>
                          <w:p w:rsidR="00EF4C48" w:rsidRDefault="00EF4C48" w:rsidP="005A7FA9">
                            <w:r>
                              <w:t xml:space="preserve"> </w:t>
                            </w:r>
                            <w:r w:rsidRPr="0087612A">
                              <w:rPr>
                                <w:noProof/>
                              </w:rPr>
                              <w:drawing>
                                <wp:inline distT="0" distB="0" distL="0" distR="0" wp14:anchorId="5DA5D8BC" wp14:editId="3E7888ED">
                                  <wp:extent cx="990600" cy="990600"/>
                                  <wp:effectExtent l="0" t="0" r="0" b="0"/>
                                  <wp:docPr id="15" name="Picture 15" descr="D:\Diamar Instalatii\ISO 9001-2015\01.Certificate SRAC ISO 9001-2015\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amar Instalatii\ISO 9001-2015\01.Certificate SRAC ISO 9001-2015\Marca IQN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87612A">
                              <w:rPr>
                                <w:noProof/>
                              </w:rPr>
                              <w:drawing>
                                <wp:inline distT="0" distB="0" distL="0" distR="0" wp14:anchorId="3129C3C4" wp14:editId="2A47FD9D">
                                  <wp:extent cx="971550" cy="971550"/>
                                  <wp:effectExtent l="0" t="0" r="0" b="0"/>
                                  <wp:docPr id="16" name="Picture 16" descr="D:\Diamar Instalatii\ISO 9001-2015\01.Certificate SRAC ISO 9001-2015\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mar Instalatii\ISO 9001-2015\01.Certificate SRAC ISO 9001-2015\Marca 9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v:textbox>
                      <w10:wrap type="square" anchorx="margin"/>
                    </v:shape>
                  </w:pict>
                </mc:Fallback>
              </mc:AlternateContent>
            </w:r>
            <w:r w:rsidRPr="00F51291">
              <w:rPr>
                <w:noProof/>
                <w:sz w:val="20"/>
                <w:lang w:val="en-US" w:eastAsia="en-US"/>
              </w:rPr>
              <mc:AlternateContent>
                <mc:Choice Requires="wps">
                  <w:drawing>
                    <wp:anchor distT="0" distB="0" distL="114300" distR="114300" simplePos="0" relativeHeight="251664384" behindDoc="0" locked="0" layoutInCell="1" allowOverlap="1" wp14:anchorId="3EB05032" wp14:editId="0D0172A5">
                      <wp:simplePos x="0" y="0"/>
                      <wp:positionH relativeFrom="page">
                        <wp:posOffset>1038225</wp:posOffset>
                      </wp:positionH>
                      <wp:positionV relativeFrom="paragraph">
                        <wp:posOffset>67310</wp:posOffset>
                      </wp:positionV>
                      <wp:extent cx="3867150" cy="11430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C48" w:rsidRPr="00E84BDF" w:rsidRDefault="00EF4C48" w:rsidP="005A7FA9">
                                  <w:pPr>
                                    <w:pStyle w:val="Heading9"/>
                                    <w:rPr>
                                      <w:b/>
                                      <w:bCs/>
                                      <w:sz w:val="20"/>
                                    </w:rPr>
                                  </w:pPr>
                                  <w:r w:rsidRPr="00E84BDF">
                                    <w:rPr>
                                      <w:b/>
                                      <w:bCs/>
                                      <w:sz w:val="20"/>
                                    </w:rPr>
                                    <w:t>Micro 20, Str. Oţelarilor, nr. 41, Tel./fax.  0236.312.347</w:t>
                                  </w:r>
                                </w:p>
                                <w:p w:rsidR="00EF4C48" w:rsidRPr="00E84BDF" w:rsidRDefault="00EF4C48" w:rsidP="005A7FA9">
                                  <w:pPr>
                                    <w:pStyle w:val="BodyText2"/>
                                    <w:rPr>
                                      <w:b/>
                                      <w:bCs/>
                                      <w:color w:val="FF0000"/>
                                      <w:sz w:val="20"/>
                                    </w:rPr>
                                  </w:pPr>
                                  <w:r w:rsidRPr="00E84BDF">
                                    <w:rPr>
                                      <w:b/>
                                      <w:bCs/>
                                      <w:color w:val="FF0000"/>
                                      <w:sz w:val="20"/>
                                    </w:rPr>
                                    <w:t>J17/457/2002; RO 14684898</w:t>
                                  </w:r>
                                </w:p>
                                <w:p w:rsidR="00EF4C48" w:rsidRPr="00E84BDF" w:rsidRDefault="00EF4C48" w:rsidP="005A7FA9">
                                  <w:pPr>
                                    <w:pStyle w:val="BodyText2"/>
                                    <w:rPr>
                                      <w:b/>
                                      <w:bCs/>
                                      <w:sz w:val="20"/>
                                    </w:rPr>
                                  </w:pPr>
                                  <w:r w:rsidRPr="00E84BDF">
                                    <w:rPr>
                                      <w:b/>
                                      <w:bCs/>
                                      <w:sz w:val="20"/>
                                    </w:rPr>
                                    <w:t>ANRE 16572/2016 PDIB</w:t>
                                  </w:r>
                                  <w:r>
                                    <w:rPr>
                                      <w:b/>
                                      <w:bCs/>
                                      <w:sz w:val="20"/>
                                    </w:rPr>
                                    <w:t>, 12944/2017 Bp</w:t>
                                  </w:r>
                                </w:p>
                                <w:p w:rsidR="00EF4C48" w:rsidRPr="00E84BDF" w:rsidRDefault="00EF4C48" w:rsidP="005A7FA9">
                                  <w:pPr>
                                    <w:pStyle w:val="BodyText2"/>
                                    <w:rPr>
                                      <w:b/>
                                      <w:sz w:val="20"/>
                                    </w:rPr>
                                  </w:pPr>
                                  <w:r w:rsidRPr="00E84BDF">
                                    <w:rPr>
                                      <w:b/>
                                      <w:bCs/>
                                      <w:sz w:val="20"/>
                                    </w:rPr>
                                    <w:t>CNSIPC A6738/2017, A6741/2017, A6757/2017</w:t>
                                  </w:r>
                                </w:p>
                                <w:p w:rsidR="00EF4C48" w:rsidRPr="00E84BDF" w:rsidRDefault="00EF4C48" w:rsidP="005A7FA9">
                                  <w:pPr>
                                    <w:pStyle w:val="BodyText2"/>
                                    <w:rPr>
                                      <w:b/>
                                      <w:bCs/>
                                      <w:sz w:val="20"/>
                                    </w:rPr>
                                  </w:pPr>
                                  <w:r w:rsidRPr="00E84BDF">
                                    <w:rPr>
                                      <w:b/>
                                      <w:bCs/>
                                      <w:sz w:val="20"/>
                                    </w:rPr>
                                    <w:t>Cont: RO10 RNCB 0141 0328 7555 0001 BCR Galaţi</w:t>
                                  </w:r>
                                </w:p>
                                <w:p w:rsidR="00EF4C48" w:rsidRPr="00E84BDF" w:rsidRDefault="00EF4C48" w:rsidP="005A7FA9">
                                  <w:pPr>
                                    <w:pStyle w:val="BodyText2"/>
                                    <w:rPr>
                                      <w:sz w:val="20"/>
                                    </w:rPr>
                                  </w:pPr>
                                  <w:r w:rsidRPr="00E84BDF">
                                    <w:rPr>
                                      <w:b/>
                                      <w:bCs/>
                                      <w:sz w:val="20"/>
                                    </w:rPr>
                                    <w:t>Cont: RO76 TREZ 3065 069X XX00 5086 Trez</w:t>
                                  </w:r>
                                  <w:r>
                                    <w:rPr>
                                      <w:b/>
                                      <w:bCs/>
                                      <w:sz w:val="20"/>
                                    </w:rPr>
                                    <w:t>.</w:t>
                                  </w:r>
                                  <w:r w:rsidRPr="00E84BDF">
                                    <w:rPr>
                                      <w:b/>
                                      <w:bCs/>
                                      <w:sz w:val="20"/>
                                    </w:rPr>
                                    <w:t xml:space="preserve"> Galaţi</w:t>
                                  </w:r>
                                </w:p>
                                <w:p w:rsidR="00EF4C48" w:rsidRPr="00E84BDF" w:rsidRDefault="00EF4C48" w:rsidP="005A7FA9">
                                  <w:pPr>
                                    <w:rPr>
                                      <w:sz w:val="20"/>
                                      <w:szCs w:val="20"/>
                                    </w:rPr>
                                  </w:pPr>
                                  <w:r w:rsidRPr="00E84BDF">
                                    <w:rPr>
                                      <w:sz w:val="20"/>
                                      <w:szCs w:val="20"/>
                                    </w:rPr>
                                    <w:t>e-mail</w:t>
                                  </w:r>
                                  <w:r w:rsidRPr="00E84BDF">
                                    <w:rPr>
                                      <w:sz w:val="20"/>
                                      <w:szCs w:val="20"/>
                                      <w:lang w:val="fr-FR"/>
                                    </w:rPr>
                                    <w:t xml:space="preserve">: </w:t>
                                  </w:r>
                                  <w:r w:rsidRPr="00E84BDF">
                                    <w:rPr>
                                      <w:color w:val="0000FF"/>
                                      <w:sz w:val="20"/>
                                      <w:szCs w:val="20"/>
                                      <w:u w:val="single"/>
                                      <w:lang w:val="fr-FR"/>
                                    </w:rPr>
                                    <w:t>office@diamarinstalatii.ro</w:t>
                                  </w:r>
                                  <w:r w:rsidRPr="00E84BDF">
                                    <w:rPr>
                                      <w:color w:val="0000FF"/>
                                      <w:sz w:val="20"/>
                                      <w:szCs w:val="20"/>
                                      <w:lang w:val="fr-FR"/>
                                    </w:rPr>
                                    <w:t xml:space="preserve">, </w:t>
                                  </w:r>
                                  <w:r w:rsidRPr="00E84BDF">
                                    <w:rPr>
                                      <w:color w:val="0000FF"/>
                                      <w:sz w:val="20"/>
                                      <w:szCs w:val="20"/>
                                      <w:u w:val="single"/>
                                      <w:lang w:val="fr-FR"/>
                                    </w:rPr>
                                    <w:t>www.diamarinstalatii.ro</w:t>
                                  </w:r>
                                </w:p>
                                <w:p w:rsidR="00EF4C48" w:rsidRPr="00AD5249" w:rsidRDefault="00EF4C48" w:rsidP="005A7FA9">
                                  <w:pPr>
                                    <w:pStyle w:val="BodyText2"/>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05032" id="Text Box 10" o:spid="_x0000_s1027" type="#_x0000_t202" style="position:absolute;margin-left:81.75pt;margin-top:5.3pt;width:304.5pt;height:9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" stroked="f">
                      <v:textbox>
                        <w:txbxContent>
                          <w:p w:rsidR="00EF4C48" w:rsidRPr="00E84BDF" w:rsidRDefault="00EF4C48" w:rsidP="005A7FA9">
                            <w:pPr>
                              <w:pStyle w:val="Heading9"/>
                              <w:rPr>
                                <w:b/>
                                <w:bCs/>
                                <w:sz w:val="20"/>
                              </w:rPr>
                            </w:pPr>
                            <w:r w:rsidRPr="00E84BDF">
                              <w:rPr>
                                <w:b/>
                                <w:bCs/>
                                <w:sz w:val="20"/>
                              </w:rPr>
                              <w:t>Micro 20, Str. Oţelarilor, nr. 41, Tel./fax.  0236.312.347</w:t>
                            </w:r>
                          </w:p>
                          <w:p w:rsidR="00EF4C48" w:rsidRPr="00E84BDF" w:rsidRDefault="00EF4C48" w:rsidP="005A7FA9">
                            <w:pPr>
                              <w:pStyle w:val="BodyText2"/>
                              <w:rPr>
                                <w:b/>
                                <w:bCs/>
                                <w:color w:val="FF0000"/>
                                <w:sz w:val="20"/>
                              </w:rPr>
                            </w:pPr>
                            <w:r w:rsidRPr="00E84BDF">
                              <w:rPr>
                                <w:b/>
                                <w:bCs/>
                                <w:color w:val="FF0000"/>
                                <w:sz w:val="20"/>
                              </w:rPr>
                              <w:t>J17/457/2002; RO 14684898</w:t>
                            </w:r>
                          </w:p>
                          <w:p w:rsidR="00EF4C48" w:rsidRPr="00E84BDF" w:rsidRDefault="00EF4C48" w:rsidP="005A7FA9">
                            <w:pPr>
                              <w:pStyle w:val="BodyText2"/>
                              <w:rPr>
                                <w:b/>
                                <w:bCs/>
                                <w:sz w:val="20"/>
                              </w:rPr>
                            </w:pPr>
                            <w:r w:rsidRPr="00E84BDF">
                              <w:rPr>
                                <w:b/>
                                <w:bCs/>
                                <w:sz w:val="20"/>
                              </w:rPr>
                              <w:t>ANRE 16572/2016 PDIB</w:t>
                            </w:r>
                            <w:r>
                              <w:rPr>
                                <w:b/>
                                <w:bCs/>
                                <w:sz w:val="20"/>
                              </w:rPr>
                              <w:t>, 12944/2017 Bp</w:t>
                            </w:r>
                          </w:p>
                          <w:p w:rsidR="00EF4C48" w:rsidRPr="00E84BDF" w:rsidRDefault="00EF4C48" w:rsidP="005A7FA9">
                            <w:pPr>
                              <w:pStyle w:val="BodyText2"/>
                              <w:rPr>
                                <w:b/>
                                <w:sz w:val="20"/>
                              </w:rPr>
                            </w:pPr>
                            <w:r w:rsidRPr="00E84BDF">
                              <w:rPr>
                                <w:b/>
                                <w:bCs/>
                                <w:sz w:val="20"/>
                              </w:rPr>
                              <w:t>CNSIPC A6738/2017, A6741/2017, A6757/2017</w:t>
                            </w:r>
                          </w:p>
                          <w:p w:rsidR="00EF4C48" w:rsidRPr="00E84BDF" w:rsidRDefault="00EF4C48" w:rsidP="005A7FA9">
                            <w:pPr>
                              <w:pStyle w:val="BodyText2"/>
                              <w:rPr>
                                <w:b/>
                                <w:bCs/>
                                <w:sz w:val="20"/>
                              </w:rPr>
                            </w:pPr>
                            <w:r w:rsidRPr="00E84BDF">
                              <w:rPr>
                                <w:b/>
                                <w:bCs/>
                                <w:sz w:val="20"/>
                              </w:rPr>
                              <w:t>Cont: RO10 RNCB 0141 0328 7555 0001 BCR Galaţi</w:t>
                            </w:r>
                          </w:p>
                          <w:p w:rsidR="00EF4C48" w:rsidRPr="00E84BDF" w:rsidRDefault="00EF4C48" w:rsidP="005A7FA9">
                            <w:pPr>
                              <w:pStyle w:val="BodyText2"/>
                              <w:rPr>
                                <w:sz w:val="20"/>
                              </w:rPr>
                            </w:pPr>
                            <w:r w:rsidRPr="00E84BDF">
                              <w:rPr>
                                <w:b/>
                                <w:bCs/>
                                <w:sz w:val="20"/>
                              </w:rPr>
                              <w:t>Cont: RO76 TREZ 3065 069X XX00 5086 Trez</w:t>
                            </w:r>
                            <w:r>
                              <w:rPr>
                                <w:b/>
                                <w:bCs/>
                                <w:sz w:val="20"/>
                              </w:rPr>
                              <w:t>.</w:t>
                            </w:r>
                            <w:r w:rsidRPr="00E84BDF">
                              <w:rPr>
                                <w:b/>
                                <w:bCs/>
                                <w:sz w:val="20"/>
                              </w:rPr>
                              <w:t xml:space="preserve"> Galaţi</w:t>
                            </w:r>
                          </w:p>
                          <w:p w:rsidR="00EF4C48" w:rsidRPr="00E84BDF" w:rsidRDefault="00EF4C48" w:rsidP="005A7FA9">
                            <w:pPr>
                              <w:rPr>
                                <w:sz w:val="20"/>
                                <w:szCs w:val="20"/>
                              </w:rPr>
                            </w:pPr>
                            <w:r w:rsidRPr="00E84BDF">
                              <w:rPr>
                                <w:sz w:val="20"/>
                                <w:szCs w:val="20"/>
                              </w:rPr>
                              <w:t>e-mail</w:t>
                            </w:r>
                            <w:r w:rsidRPr="00E84BDF">
                              <w:rPr>
                                <w:sz w:val="20"/>
                                <w:szCs w:val="20"/>
                                <w:lang w:val="fr-FR"/>
                              </w:rPr>
                              <w:t xml:space="preserve">: </w:t>
                            </w:r>
                            <w:r w:rsidRPr="00E84BDF">
                              <w:rPr>
                                <w:color w:val="0000FF"/>
                                <w:sz w:val="20"/>
                                <w:szCs w:val="20"/>
                                <w:u w:val="single"/>
                                <w:lang w:val="fr-FR"/>
                              </w:rPr>
                              <w:t>office@diamarinstalatii.ro</w:t>
                            </w:r>
                            <w:r w:rsidRPr="00E84BDF">
                              <w:rPr>
                                <w:color w:val="0000FF"/>
                                <w:sz w:val="20"/>
                                <w:szCs w:val="20"/>
                                <w:lang w:val="fr-FR"/>
                              </w:rPr>
                              <w:t xml:space="preserve">, </w:t>
                            </w:r>
                            <w:r w:rsidRPr="00E84BDF">
                              <w:rPr>
                                <w:color w:val="0000FF"/>
                                <w:sz w:val="20"/>
                                <w:szCs w:val="20"/>
                                <w:u w:val="single"/>
                                <w:lang w:val="fr-FR"/>
                              </w:rPr>
                              <w:t>www.diamarinstalatii.ro</w:t>
                            </w:r>
                          </w:p>
                          <w:p w:rsidR="00EF4C48" w:rsidRPr="00AD5249" w:rsidRDefault="00EF4C48" w:rsidP="005A7FA9">
                            <w:pPr>
                              <w:pStyle w:val="BodyText2"/>
                              <w:jc w:val="center"/>
                              <w:rPr>
                                <w:sz w:val="22"/>
                                <w:szCs w:val="22"/>
                              </w:rPr>
                            </w:pPr>
                          </w:p>
                        </w:txbxContent>
                      </v:textbox>
                      <w10:wrap anchorx="page"/>
                    </v:shape>
                  </w:pict>
                </mc:Fallback>
              </mc:AlternateContent>
            </w:r>
            <w:r w:rsidRPr="00F51291">
              <w:rPr>
                <w:noProof/>
                <w:lang w:val="en-US" w:eastAsia="en-US"/>
              </w:rPr>
              <mc:AlternateContent>
                <mc:Choice Requires="wps">
                  <w:drawing>
                    <wp:anchor distT="45720" distB="45720" distL="114300" distR="114300" simplePos="0" relativeHeight="251666432" behindDoc="0" locked="0" layoutInCell="1" allowOverlap="1" wp14:anchorId="56F0FBBD" wp14:editId="75F65FB1">
                      <wp:simplePos x="0" y="0"/>
                      <wp:positionH relativeFrom="margin">
                        <wp:posOffset>-120015</wp:posOffset>
                      </wp:positionH>
                      <wp:positionV relativeFrom="paragraph">
                        <wp:posOffset>12065</wp:posOffset>
                      </wp:positionV>
                      <wp:extent cx="1095375" cy="11049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04900"/>
                              </a:xfrm>
                              <a:prstGeom prst="rect">
                                <a:avLst/>
                              </a:prstGeom>
                              <a:solidFill>
                                <a:srgbClr val="FFFFFF"/>
                              </a:solidFill>
                              <a:ln w="9525">
                                <a:noFill/>
                                <a:miter lim="800000"/>
                                <a:headEnd/>
                                <a:tailEnd/>
                              </a:ln>
                            </wps:spPr>
                            <wps:txbx>
                              <w:txbxContent>
                                <w:p w:rsidR="00EF4C48" w:rsidRDefault="00EF4C48" w:rsidP="005A7FA9">
                                  <w:r>
                                    <w:rPr>
                                      <w:noProof/>
                                      <w:lang w:val="en-US" w:eastAsia="en-US"/>
                                    </w:rPr>
                                    <w:drawing>
                                      <wp:inline distT="0" distB="0" distL="0" distR="0" wp14:anchorId="02F5DD0D" wp14:editId="2D2DF57E">
                                        <wp:extent cx="857250" cy="980291"/>
                                        <wp:effectExtent l="0" t="0" r="0" b="0"/>
                                        <wp:docPr id="14" name="Picture 14" descr="C:\Users\Marcel\Desktop\D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Desktop\Diamar.jpg"/>
                                                <pic:cNvPicPr>
                                                  <a:picLocks noChangeAspect="1" noChangeArrowheads="1"/>
                                                </pic:cNvPicPr>
                                              </pic:nvPicPr>
                                              <pic:blipFill>
                                                <a:blip r:embed="rId13" cstate="print"/>
                                                <a:srcRect/>
                                                <a:stretch>
                                                  <a:fillRect/>
                                                </a:stretch>
                                              </pic:blipFill>
                                              <pic:spPr bwMode="auto">
                                                <a:xfrm>
                                                  <a:off x="0" y="0"/>
                                                  <a:ext cx="887648" cy="10150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F0FBBD" id="_x0000_s1028" type="#_x0000_t202" style="position:absolute;margin-left:-9.45pt;margin-top:.95pt;width:86.25pt;height:8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" stroked="f">
                      <v:textbox>
                        <w:txbxContent>
                          <w:p w:rsidR="00EF4C48" w:rsidRDefault="00EF4C48" w:rsidP="005A7FA9">
                            <w:r>
                              <w:rPr>
                                <w:noProof/>
                              </w:rPr>
                              <w:drawing>
                                <wp:inline distT="0" distB="0" distL="0" distR="0" wp14:anchorId="02F5DD0D" wp14:editId="2D2DF57E">
                                  <wp:extent cx="857250" cy="980291"/>
                                  <wp:effectExtent l="0" t="0" r="0" b="0"/>
                                  <wp:docPr id="14" name="Picture 14" descr="C:\Users\Marcel\Desktop\Di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l\Desktop\Diamar.jpg"/>
                                          <pic:cNvPicPr>
                                            <a:picLocks noChangeAspect="1" noChangeArrowheads="1"/>
                                          </pic:cNvPicPr>
                                        </pic:nvPicPr>
                                        <pic:blipFill>
                                          <a:blip r:embed="rId14" cstate="print"/>
                                          <a:srcRect/>
                                          <a:stretch>
                                            <a:fillRect/>
                                          </a:stretch>
                                        </pic:blipFill>
                                        <pic:spPr bwMode="auto">
                                          <a:xfrm>
                                            <a:off x="0" y="0"/>
                                            <a:ext cx="887648" cy="1015052"/>
                                          </a:xfrm>
                                          <a:prstGeom prst="rect">
                                            <a:avLst/>
                                          </a:prstGeom>
                                          <a:noFill/>
                                          <a:ln w="9525">
                                            <a:noFill/>
                                            <a:miter lim="800000"/>
                                            <a:headEnd/>
                                            <a:tailEnd/>
                                          </a:ln>
                                        </pic:spPr>
                                      </pic:pic>
                                    </a:graphicData>
                                  </a:graphic>
                                </wp:inline>
                              </w:drawing>
                            </w:r>
                          </w:p>
                        </w:txbxContent>
                      </v:textbox>
                      <w10:wrap type="square" anchorx="margin"/>
                    </v:shape>
                  </w:pict>
                </mc:Fallback>
              </mc:AlternateContent>
            </w:r>
          </w:p>
        </w:tc>
      </w:tr>
    </w:tbl>
    <w:p w:rsidR="0095735D" w:rsidRDefault="0095735D" w:rsidP="00940545">
      <w:pPr>
        <w:spacing w:line="360" w:lineRule="auto"/>
        <w:jc w:val="center"/>
        <w:rPr>
          <w:b/>
          <w:sz w:val="28"/>
          <w:szCs w:val="28"/>
        </w:rPr>
      </w:pPr>
    </w:p>
    <w:p w:rsidR="00940545" w:rsidRPr="00940545" w:rsidRDefault="00940545" w:rsidP="00940545">
      <w:pPr>
        <w:spacing w:line="360" w:lineRule="auto"/>
        <w:jc w:val="center"/>
        <w:rPr>
          <w:b/>
          <w:sz w:val="28"/>
          <w:szCs w:val="28"/>
        </w:rPr>
      </w:pPr>
      <w:r w:rsidRPr="00940545">
        <w:rPr>
          <w:b/>
          <w:sz w:val="28"/>
          <w:szCs w:val="28"/>
        </w:rPr>
        <w:t xml:space="preserve">DOCUMENTAŢIE TEHNICĂ </w:t>
      </w:r>
    </w:p>
    <w:p w:rsidR="00940545" w:rsidRPr="00940545" w:rsidRDefault="00940545" w:rsidP="00940545">
      <w:pPr>
        <w:spacing w:line="360" w:lineRule="auto"/>
        <w:jc w:val="center"/>
        <w:rPr>
          <w:b/>
        </w:rPr>
      </w:pPr>
      <w:r w:rsidRPr="00940545">
        <w:rPr>
          <w:color w:val="000000"/>
          <w:sz w:val="28"/>
          <w:szCs w:val="28"/>
          <w:lang w:val="it-IT"/>
        </w:rPr>
        <w:t> </w:t>
      </w:r>
      <w:r w:rsidRPr="00940545">
        <w:t>necesară emiterii acordului de mediu</w:t>
      </w:r>
      <w:r>
        <w:t xml:space="preserve"> </w:t>
      </w:r>
      <w:r w:rsidRPr="00940545">
        <w:t>pentru investiția</w:t>
      </w:r>
    </w:p>
    <w:p w:rsidR="00693413" w:rsidRDefault="00693413" w:rsidP="00940545">
      <w:pPr>
        <w:spacing w:line="360" w:lineRule="auto"/>
        <w:jc w:val="center"/>
        <w:rPr>
          <w:b/>
          <w:i/>
          <w:sz w:val="28"/>
          <w:szCs w:val="28"/>
        </w:rPr>
      </w:pPr>
      <w:r>
        <w:rPr>
          <w:sz w:val="28"/>
          <w:szCs w:val="28"/>
        </w:rPr>
        <w:t>„</w:t>
      </w:r>
      <w:r w:rsidRPr="00E638CA">
        <w:rPr>
          <w:b/>
          <w:i/>
          <w:sz w:val="28"/>
          <w:szCs w:val="28"/>
        </w:rPr>
        <w:t xml:space="preserve">Reabilitare rețele apă potabilă Dn 150 – Dn200 mm </w:t>
      </w:r>
    </w:p>
    <w:p w:rsidR="00693413" w:rsidRDefault="00693413" w:rsidP="00940545">
      <w:pPr>
        <w:spacing w:line="360" w:lineRule="auto"/>
        <w:jc w:val="center"/>
      </w:pPr>
      <w:r w:rsidRPr="00E638CA">
        <w:rPr>
          <w:b/>
          <w:i/>
          <w:sz w:val="28"/>
          <w:szCs w:val="28"/>
        </w:rPr>
        <w:t>pozate în tunel tehnic circulabil</w:t>
      </w:r>
      <w:r>
        <w:rPr>
          <w:sz w:val="28"/>
          <w:szCs w:val="28"/>
        </w:rPr>
        <w:t xml:space="preserve">”, </w:t>
      </w:r>
      <w:r w:rsidR="005B1CBE" w:rsidRPr="00940545">
        <w:t xml:space="preserve"> </w:t>
      </w:r>
    </w:p>
    <w:p w:rsidR="00940545" w:rsidRPr="00940545" w:rsidRDefault="00940545" w:rsidP="00940545">
      <w:pPr>
        <w:spacing w:line="360" w:lineRule="auto"/>
        <w:jc w:val="center"/>
        <w:rPr>
          <w:b/>
        </w:rPr>
      </w:pPr>
      <w:r w:rsidRPr="00940545">
        <w:t xml:space="preserve">(conform Anexa 5 din Ordinul M.M.P. 135/2010 </w:t>
      </w:r>
      <w:r w:rsidRPr="00940545">
        <w:rPr>
          <w:color w:val="000000"/>
        </w:rPr>
        <w:t xml:space="preserve">din 10 februarie 2010 </w:t>
      </w:r>
      <w:r w:rsidRPr="00940545">
        <w:t>al MAPM)</w:t>
      </w:r>
    </w:p>
    <w:p w:rsidR="00940545" w:rsidRDefault="00EF4C48" w:rsidP="00940545">
      <w:pPr>
        <w:spacing w:line="360" w:lineRule="auto"/>
        <w:jc w:val="center"/>
        <w:rPr>
          <w:noProof/>
        </w:rPr>
      </w:pPr>
      <w:r w:rsidRPr="00EF4C48">
        <w:rPr>
          <w:noProof/>
          <w:lang w:val="en-US" w:eastAsia="en-US"/>
        </w:rPr>
        <w:drawing>
          <wp:inline distT="0" distB="0" distL="0" distR="0">
            <wp:extent cx="4695825" cy="4502183"/>
            <wp:effectExtent l="0" t="0" r="0" b="0"/>
            <wp:docPr id="17" name="Picture 17" descr="C:\Users\Diamar\Desktop\Sid 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mar\Desktop\Sid ve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30" cy="4506406"/>
                    </a:xfrm>
                    <a:prstGeom prst="rect">
                      <a:avLst/>
                    </a:prstGeom>
                    <a:noFill/>
                    <a:ln>
                      <a:noFill/>
                    </a:ln>
                  </pic:spPr>
                </pic:pic>
              </a:graphicData>
            </a:graphic>
          </wp:inline>
        </w:drawing>
      </w:r>
    </w:p>
    <w:p w:rsidR="005B1CBE" w:rsidRDefault="005B1CBE" w:rsidP="00940545">
      <w:pPr>
        <w:spacing w:line="360" w:lineRule="auto"/>
        <w:jc w:val="center"/>
        <w:rPr>
          <w:noProof/>
        </w:rPr>
      </w:pPr>
    </w:p>
    <w:p w:rsidR="00940545" w:rsidRPr="00940545" w:rsidRDefault="00940545" w:rsidP="00940545">
      <w:pPr>
        <w:spacing w:line="360" w:lineRule="auto"/>
        <w:jc w:val="center"/>
      </w:pPr>
    </w:p>
    <w:p w:rsidR="00940545" w:rsidRPr="00BC279E" w:rsidRDefault="00BC279E" w:rsidP="00940545">
      <w:pPr>
        <w:spacing w:line="360" w:lineRule="auto"/>
        <w:jc w:val="center"/>
        <w:rPr>
          <w:b/>
        </w:rPr>
      </w:pPr>
      <w:r w:rsidRPr="00BC279E">
        <w:rPr>
          <w:b/>
        </w:rPr>
        <w:t>Exemplar  nr. 1</w:t>
      </w:r>
    </w:p>
    <w:p w:rsidR="00BC279E" w:rsidRDefault="00BC279E" w:rsidP="00940545">
      <w:pPr>
        <w:spacing w:line="360" w:lineRule="auto"/>
        <w:jc w:val="center"/>
      </w:pPr>
    </w:p>
    <w:p w:rsidR="00940545" w:rsidRDefault="00940545" w:rsidP="00940545">
      <w:pPr>
        <w:spacing w:line="360" w:lineRule="auto"/>
        <w:jc w:val="center"/>
        <w:rPr>
          <w:b/>
        </w:rPr>
      </w:pPr>
      <w:r w:rsidRPr="00BC279E">
        <w:rPr>
          <w:b/>
        </w:rPr>
        <w:t>- 201</w:t>
      </w:r>
      <w:r w:rsidR="00BC279E" w:rsidRPr="00BC279E">
        <w:rPr>
          <w:b/>
        </w:rPr>
        <w:t xml:space="preserve">7 </w:t>
      </w:r>
      <w:r w:rsidR="005B1CBE">
        <w:rPr>
          <w:b/>
        </w:rPr>
        <w:t>–</w:t>
      </w:r>
    </w:p>
    <w:p w:rsidR="00940545" w:rsidRPr="00940545" w:rsidRDefault="00940545" w:rsidP="00940545">
      <w:pPr>
        <w:spacing w:line="360" w:lineRule="auto"/>
        <w:jc w:val="center"/>
        <w:rPr>
          <w:color w:val="000000"/>
          <w:lang w:val="it-IT"/>
        </w:rPr>
      </w:pPr>
      <w:r w:rsidRPr="00940545">
        <w:rPr>
          <w:b/>
          <w:sz w:val="28"/>
          <w:szCs w:val="28"/>
        </w:rPr>
        <w:lastRenderedPageBreak/>
        <w:t>MEMORIU DE PREZENTARE</w:t>
      </w:r>
    </w:p>
    <w:p w:rsidR="00940545" w:rsidRPr="00940545" w:rsidRDefault="00940545" w:rsidP="00940545">
      <w:pPr>
        <w:spacing w:line="360" w:lineRule="auto"/>
        <w:jc w:val="center"/>
        <w:rPr>
          <w:b/>
          <w:sz w:val="28"/>
          <w:szCs w:val="28"/>
        </w:rPr>
      </w:pPr>
      <w:r w:rsidRPr="00940545">
        <w:rPr>
          <w:color w:val="000000"/>
          <w:lang w:val="it-IT"/>
        </w:rPr>
        <w:t> </w:t>
      </w:r>
      <w:r w:rsidRPr="00940545">
        <w:t>necesar emiterii acordului de mediu pentru investi</w:t>
      </w:r>
      <w:r w:rsidR="0095735D">
        <w:t>ț</w:t>
      </w:r>
      <w:r w:rsidRPr="00940545">
        <w:t>ia</w:t>
      </w:r>
    </w:p>
    <w:p w:rsidR="00EF4C48" w:rsidRDefault="00EF4C48" w:rsidP="00EF4C48">
      <w:pPr>
        <w:spacing w:line="360" w:lineRule="auto"/>
        <w:jc w:val="center"/>
        <w:rPr>
          <w:b/>
          <w:i/>
          <w:sz w:val="28"/>
          <w:szCs w:val="28"/>
        </w:rPr>
      </w:pPr>
      <w:r>
        <w:rPr>
          <w:b/>
          <w:i/>
          <w:sz w:val="28"/>
          <w:szCs w:val="28"/>
        </w:rPr>
        <w:t>„</w:t>
      </w:r>
      <w:r w:rsidRPr="00E638CA">
        <w:rPr>
          <w:b/>
          <w:i/>
          <w:sz w:val="28"/>
          <w:szCs w:val="28"/>
        </w:rPr>
        <w:t xml:space="preserve">Reabilitare rețele apă potabilă Dn 150 – Dn200 mm </w:t>
      </w:r>
    </w:p>
    <w:p w:rsidR="00EF4C48" w:rsidRDefault="00EF4C48" w:rsidP="00EF4C48">
      <w:pPr>
        <w:spacing w:line="360" w:lineRule="auto"/>
        <w:jc w:val="center"/>
      </w:pPr>
      <w:r w:rsidRPr="00E638CA">
        <w:rPr>
          <w:b/>
          <w:i/>
          <w:sz w:val="28"/>
          <w:szCs w:val="28"/>
        </w:rPr>
        <w:t>pozate în tunel tehnic circulabil</w:t>
      </w:r>
      <w:r>
        <w:rPr>
          <w:sz w:val="28"/>
          <w:szCs w:val="28"/>
        </w:rPr>
        <w:t xml:space="preserve">”, </w:t>
      </w:r>
      <w:r w:rsidRPr="00940545">
        <w:t xml:space="preserve"> </w:t>
      </w:r>
    </w:p>
    <w:p w:rsidR="00940545" w:rsidRPr="00940545" w:rsidRDefault="00940545" w:rsidP="005B1CBE">
      <w:pPr>
        <w:spacing w:line="360" w:lineRule="auto"/>
        <w:jc w:val="center"/>
        <w:rPr>
          <w:b/>
        </w:rPr>
      </w:pPr>
      <w:r w:rsidRPr="00940545">
        <w:t xml:space="preserve"> (conform Anexa 5 din Ordinul M.M.P. 135/2010 </w:t>
      </w:r>
      <w:r w:rsidRPr="00940545">
        <w:rPr>
          <w:color w:val="000000"/>
        </w:rPr>
        <w:t xml:space="preserve">din 10 februarie 2010 </w:t>
      </w:r>
      <w:r w:rsidRPr="00940545">
        <w:t>al MAPM)</w:t>
      </w:r>
    </w:p>
    <w:p w:rsidR="004A32F4" w:rsidRPr="00940545" w:rsidRDefault="004A32F4" w:rsidP="00940545">
      <w:pPr>
        <w:spacing w:line="360" w:lineRule="auto"/>
        <w:jc w:val="center"/>
        <w:rPr>
          <w:b/>
        </w:rPr>
      </w:pPr>
    </w:p>
    <w:p w:rsidR="00940545" w:rsidRPr="00167DA4" w:rsidRDefault="00940545" w:rsidP="00167DA4">
      <w:pPr>
        <w:pStyle w:val="ListParagraph"/>
        <w:numPr>
          <w:ilvl w:val="0"/>
          <w:numId w:val="32"/>
        </w:numPr>
        <w:suppressAutoHyphens/>
        <w:spacing w:line="360" w:lineRule="auto"/>
        <w:ind w:left="284" w:hanging="284"/>
        <w:rPr>
          <w:b/>
          <w:i/>
          <w:sz w:val="28"/>
          <w:szCs w:val="28"/>
        </w:rPr>
      </w:pPr>
      <w:r w:rsidRPr="00167DA4">
        <w:rPr>
          <w:b/>
          <w:sz w:val="28"/>
          <w:szCs w:val="28"/>
        </w:rPr>
        <w:t>DENUMIREA PROIECTULUI:</w:t>
      </w:r>
    </w:p>
    <w:p w:rsidR="0095735D" w:rsidRPr="00940545" w:rsidRDefault="00EF4C48" w:rsidP="005B1CBE">
      <w:pPr>
        <w:spacing w:line="360" w:lineRule="auto"/>
        <w:jc w:val="center"/>
        <w:rPr>
          <w:b/>
          <w:color w:val="FF0000"/>
          <w:sz w:val="28"/>
          <w:szCs w:val="28"/>
        </w:rPr>
      </w:pPr>
      <w:r>
        <w:rPr>
          <w:b/>
          <w:sz w:val="28"/>
          <w:szCs w:val="28"/>
        </w:rPr>
        <w:t>Reabilitare rețele apă potabilă Dn 150 – Dn 200mm pozate în tunel tehnic circulabil</w:t>
      </w:r>
    </w:p>
    <w:p w:rsidR="004A32F4" w:rsidRPr="00940545" w:rsidRDefault="004A32F4" w:rsidP="00940545">
      <w:pPr>
        <w:spacing w:line="360" w:lineRule="auto"/>
        <w:rPr>
          <w:b/>
          <w:i/>
          <w:sz w:val="28"/>
          <w:szCs w:val="28"/>
        </w:rPr>
      </w:pPr>
    </w:p>
    <w:p w:rsidR="00940545" w:rsidRPr="00167DA4" w:rsidRDefault="00940545" w:rsidP="00167DA4">
      <w:pPr>
        <w:pStyle w:val="ListParagraph"/>
        <w:numPr>
          <w:ilvl w:val="0"/>
          <w:numId w:val="32"/>
        </w:numPr>
        <w:spacing w:line="360" w:lineRule="auto"/>
        <w:ind w:left="284" w:hanging="284"/>
        <w:rPr>
          <w:b/>
          <w:sz w:val="28"/>
          <w:szCs w:val="28"/>
        </w:rPr>
      </w:pPr>
      <w:r w:rsidRPr="00167DA4">
        <w:rPr>
          <w:b/>
          <w:sz w:val="28"/>
          <w:szCs w:val="28"/>
        </w:rPr>
        <w:t>TITULAR</w:t>
      </w:r>
    </w:p>
    <w:p w:rsidR="0095735D" w:rsidRPr="00940545" w:rsidRDefault="00940545" w:rsidP="005B1CBE">
      <w:pPr>
        <w:spacing w:line="360" w:lineRule="auto"/>
        <w:rPr>
          <w:sz w:val="28"/>
          <w:szCs w:val="28"/>
        </w:rPr>
      </w:pPr>
      <w:r w:rsidRPr="00940545">
        <w:rPr>
          <w:sz w:val="28"/>
          <w:szCs w:val="28"/>
        </w:rPr>
        <w:t xml:space="preserve">2.1.  </w:t>
      </w:r>
      <w:r w:rsidR="00386D4C" w:rsidRPr="00386D4C">
        <w:rPr>
          <w:b/>
          <w:sz w:val="28"/>
          <w:szCs w:val="28"/>
        </w:rPr>
        <w:t>Numele companiei:</w:t>
      </w:r>
      <w:r w:rsidR="0095735D">
        <w:rPr>
          <w:sz w:val="28"/>
          <w:szCs w:val="28"/>
        </w:rPr>
        <w:tab/>
      </w:r>
      <w:r w:rsidR="0095735D">
        <w:rPr>
          <w:sz w:val="28"/>
          <w:szCs w:val="28"/>
        </w:rPr>
        <w:tab/>
      </w:r>
      <w:r w:rsidR="00EF4C48">
        <w:rPr>
          <w:sz w:val="28"/>
          <w:szCs w:val="28"/>
        </w:rPr>
        <w:tab/>
      </w:r>
      <w:r w:rsidR="00EF4C48">
        <w:rPr>
          <w:sz w:val="28"/>
          <w:szCs w:val="28"/>
        </w:rPr>
        <w:tab/>
      </w:r>
      <w:r w:rsidR="00EF4C48">
        <w:rPr>
          <w:b/>
          <w:sz w:val="28"/>
          <w:szCs w:val="28"/>
        </w:rPr>
        <w:t>SOCIETATEA APĂ CANAL SA</w:t>
      </w:r>
    </w:p>
    <w:p w:rsidR="005B1CBE" w:rsidRDefault="00940545" w:rsidP="004A32F4">
      <w:pPr>
        <w:spacing w:line="360" w:lineRule="auto"/>
        <w:rPr>
          <w:sz w:val="28"/>
          <w:szCs w:val="28"/>
        </w:rPr>
      </w:pPr>
      <w:r w:rsidRPr="00940545">
        <w:rPr>
          <w:sz w:val="28"/>
          <w:szCs w:val="28"/>
        </w:rPr>
        <w:t xml:space="preserve">2.2.  </w:t>
      </w:r>
      <w:r w:rsidRPr="00940545">
        <w:rPr>
          <w:b/>
          <w:sz w:val="28"/>
          <w:szCs w:val="28"/>
        </w:rPr>
        <w:t>Adresa titularului:</w:t>
      </w:r>
      <w:r w:rsidRPr="00940545">
        <w:rPr>
          <w:sz w:val="28"/>
          <w:szCs w:val="28"/>
        </w:rPr>
        <w:t xml:space="preserve"> </w:t>
      </w:r>
      <w:r w:rsidR="004A32F4">
        <w:rPr>
          <w:sz w:val="28"/>
          <w:szCs w:val="28"/>
        </w:rPr>
        <w:tab/>
      </w:r>
      <w:r w:rsidR="004A32F4">
        <w:rPr>
          <w:sz w:val="28"/>
          <w:szCs w:val="28"/>
        </w:rPr>
        <w:tab/>
      </w:r>
      <w:r w:rsidR="00EF4C48">
        <w:rPr>
          <w:sz w:val="28"/>
          <w:szCs w:val="28"/>
        </w:rPr>
        <w:tab/>
      </w:r>
      <w:r w:rsidR="00EF4C48">
        <w:rPr>
          <w:sz w:val="28"/>
          <w:szCs w:val="28"/>
        </w:rPr>
        <w:tab/>
      </w:r>
      <w:r>
        <w:rPr>
          <w:sz w:val="28"/>
          <w:szCs w:val="28"/>
        </w:rPr>
        <w:t xml:space="preserve">str. </w:t>
      </w:r>
      <w:r w:rsidR="00F679AF">
        <w:rPr>
          <w:sz w:val="28"/>
          <w:szCs w:val="28"/>
        </w:rPr>
        <w:t>Constantin Brâncoveanu</w:t>
      </w:r>
      <w:r w:rsidR="005B1CBE">
        <w:rPr>
          <w:sz w:val="28"/>
          <w:szCs w:val="28"/>
        </w:rPr>
        <w:t>,</w:t>
      </w:r>
      <w:r w:rsidR="004A32F4">
        <w:rPr>
          <w:sz w:val="28"/>
          <w:szCs w:val="28"/>
        </w:rPr>
        <w:t xml:space="preserve"> nr. </w:t>
      </w:r>
      <w:r w:rsidR="005B1CBE">
        <w:rPr>
          <w:sz w:val="28"/>
          <w:szCs w:val="28"/>
        </w:rPr>
        <w:t>2</w:t>
      </w:r>
      <w:r>
        <w:rPr>
          <w:sz w:val="28"/>
          <w:szCs w:val="28"/>
        </w:rPr>
        <w:t>,</w:t>
      </w:r>
      <w:r w:rsidR="004A32F4">
        <w:rPr>
          <w:sz w:val="28"/>
          <w:szCs w:val="28"/>
        </w:rPr>
        <w:t xml:space="preserve"> </w:t>
      </w:r>
    </w:p>
    <w:p w:rsidR="00940545" w:rsidRDefault="00F679AF" w:rsidP="00EF4C48">
      <w:pPr>
        <w:spacing w:line="360" w:lineRule="auto"/>
        <w:ind w:left="4956" w:firstLine="708"/>
        <w:rPr>
          <w:sz w:val="28"/>
          <w:szCs w:val="28"/>
        </w:rPr>
      </w:pPr>
      <w:r>
        <w:rPr>
          <w:sz w:val="28"/>
          <w:szCs w:val="28"/>
        </w:rPr>
        <w:t>mun. Galați</w:t>
      </w:r>
      <w:r w:rsidR="00940545">
        <w:rPr>
          <w:sz w:val="28"/>
          <w:szCs w:val="28"/>
        </w:rPr>
        <w:t>, jud. Galați</w:t>
      </w:r>
    </w:p>
    <w:p w:rsidR="00940545" w:rsidRPr="00940545" w:rsidRDefault="00940545" w:rsidP="00940545">
      <w:pPr>
        <w:spacing w:line="360" w:lineRule="auto"/>
        <w:rPr>
          <w:sz w:val="28"/>
          <w:szCs w:val="28"/>
        </w:rPr>
      </w:pPr>
      <w:r w:rsidRPr="00940545">
        <w:rPr>
          <w:sz w:val="28"/>
          <w:szCs w:val="28"/>
        </w:rPr>
        <w:t xml:space="preserve">2.3.  </w:t>
      </w:r>
      <w:r w:rsidR="004B4D37">
        <w:rPr>
          <w:b/>
          <w:sz w:val="28"/>
          <w:szCs w:val="28"/>
        </w:rPr>
        <w:t>Număr de telefon/fax:</w:t>
      </w:r>
      <w:r>
        <w:rPr>
          <w:sz w:val="28"/>
          <w:szCs w:val="28"/>
        </w:rPr>
        <w:tab/>
      </w:r>
      <w:r>
        <w:rPr>
          <w:sz w:val="28"/>
          <w:szCs w:val="28"/>
        </w:rPr>
        <w:tab/>
      </w:r>
      <w:r>
        <w:rPr>
          <w:sz w:val="28"/>
          <w:szCs w:val="28"/>
        </w:rPr>
        <w:tab/>
      </w:r>
      <w:r>
        <w:rPr>
          <w:sz w:val="28"/>
          <w:szCs w:val="28"/>
        </w:rPr>
        <w:tab/>
      </w:r>
      <w:r w:rsidR="005B1CBE">
        <w:rPr>
          <w:sz w:val="28"/>
          <w:szCs w:val="28"/>
        </w:rPr>
        <w:t>0236.</w:t>
      </w:r>
      <w:r w:rsidR="00F679AF">
        <w:rPr>
          <w:sz w:val="28"/>
          <w:szCs w:val="28"/>
        </w:rPr>
        <w:t>463</w:t>
      </w:r>
      <w:r w:rsidR="005B1CBE">
        <w:rPr>
          <w:sz w:val="28"/>
          <w:szCs w:val="28"/>
        </w:rPr>
        <w:t>.</w:t>
      </w:r>
      <w:r w:rsidR="00F679AF">
        <w:rPr>
          <w:sz w:val="28"/>
          <w:szCs w:val="28"/>
        </w:rPr>
        <w:t>294</w:t>
      </w:r>
    </w:p>
    <w:p w:rsidR="00940545" w:rsidRPr="00940545" w:rsidRDefault="00940545" w:rsidP="00940545">
      <w:pPr>
        <w:spacing w:line="360" w:lineRule="auto"/>
        <w:rPr>
          <w:sz w:val="28"/>
          <w:szCs w:val="28"/>
        </w:rPr>
      </w:pPr>
      <w:r w:rsidRPr="00940545">
        <w:rPr>
          <w:sz w:val="28"/>
          <w:szCs w:val="28"/>
        </w:rPr>
        <w:t xml:space="preserve">2.4.  </w:t>
      </w:r>
      <w:r w:rsidRPr="006C5EAF">
        <w:rPr>
          <w:b/>
          <w:sz w:val="28"/>
          <w:szCs w:val="28"/>
        </w:rPr>
        <w:t>Persoane de contact:</w:t>
      </w:r>
      <w:r w:rsidRPr="00940545">
        <w:rPr>
          <w:sz w:val="28"/>
          <w:szCs w:val="28"/>
        </w:rPr>
        <w:tab/>
      </w:r>
      <w:r w:rsidRPr="00940545">
        <w:rPr>
          <w:sz w:val="28"/>
          <w:szCs w:val="28"/>
        </w:rPr>
        <w:tab/>
      </w:r>
      <w:r w:rsidRPr="00940545">
        <w:rPr>
          <w:sz w:val="28"/>
          <w:szCs w:val="28"/>
        </w:rPr>
        <w:tab/>
      </w:r>
      <w:r w:rsidRPr="00940545">
        <w:rPr>
          <w:sz w:val="28"/>
          <w:szCs w:val="28"/>
        </w:rPr>
        <w:tab/>
      </w:r>
      <w:r w:rsidR="00F679AF">
        <w:rPr>
          <w:sz w:val="28"/>
          <w:szCs w:val="28"/>
        </w:rPr>
        <w:t>Dănilă Elena</w:t>
      </w:r>
      <w:r w:rsidR="000A53BD">
        <w:rPr>
          <w:sz w:val="28"/>
          <w:szCs w:val="28"/>
        </w:rPr>
        <w:t xml:space="preserve"> </w:t>
      </w:r>
    </w:p>
    <w:p w:rsidR="00CB095B" w:rsidRPr="00940545" w:rsidRDefault="00CB095B" w:rsidP="00CB095B">
      <w:pPr>
        <w:spacing w:line="360" w:lineRule="auto"/>
        <w:rPr>
          <w:sz w:val="28"/>
          <w:szCs w:val="28"/>
        </w:rPr>
      </w:pPr>
      <w:r w:rsidRPr="00940545">
        <w:rPr>
          <w:sz w:val="28"/>
          <w:szCs w:val="28"/>
        </w:rPr>
        <w:t xml:space="preserve">2.5. </w:t>
      </w:r>
      <w:r>
        <w:rPr>
          <w:sz w:val="28"/>
          <w:szCs w:val="28"/>
        </w:rPr>
        <w:t xml:space="preserve"> </w:t>
      </w:r>
      <w:r w:rsidR="00F679AF">
        <w:rPr>
          <w:b/>
          <w:sz w:val="28"/>
          <w:szCs w:val="28"/>
        </w:rPr>
        <w:t>Director</w:t>
      </w:r>
      <w:r>
        <w:rPr>
          <w:b/>
          <w:sz w:val="28"/>
          <w:szCs w:val="28"/>
        </w:rPr>
        <w:t>:</w:t>
      </w:r>
      <w:r>
        <w:rPr>
          <w:sz w:val="28"/>
          <w:szCs w:val="28"/>
        </w:rPr>
        <w:tab/>
      </w:r>
      <w:r>
        <w:rPr>
          <w:sz w:val="28"/>
          <w:szCs w:val="28"/>
        </w:rPr>
        <w:tab/>
      </w:r>
      <w:r w:rsidR="00EF4C48">
        <w:rPr>
          <w:sz w:val="28"/>
          <w:szCs w:val="28"/>
        </w:rPr>
        <w:tab/>
      </w:r>
      <w:r w:rsidR="00EF4C48">
        <w:rPr>
          <w:sz w:val="28"/>
          <w:szCs w:val="28"/>
        </w:rPr>
        <w:tab/>
      </w:r>
      <w:r w:rsidR="00EF4C48">
        <w:rPr>
          <w:sz w:val="28"/>
          <w:szCs w:val="28"/>
        </w:rPr>
        <w:tab/>
      </w:r>
      <w:r w:rsidR="00F679AF">
        <w:rPr>
          <w:sz w:val="28"/>
          <w:szCs w:val="28"/>
        </w:rPr>
        <w:tab/>
        <w:t>Stan Gelu</w:t>
      </w:r>
    </w:p>
    <w:p w:rsidR="00940545" w:rsidRPr="00940545" w:rsidRDefault="00940545" w:rsidP="00940545">
      <w:pPr>
        <w:spacing w:line="360" w:lineRule="auto"/>
        <w:rPr>
          <w:sz w:val="28"/>
          <w:szCs w:val="28"/>
        </w:rPr>
      </w:pPr>
      <w:r w:rsidRPr="00940545">
        <w:rPr>
          <w:sz w:val="28"/>
          <w:szCs w:val="28"/>
        </w:rPr>
        <w:t>2.</w:t>
      </w:r>
      <w:r w:rsidR="000A53BD">
        <w:rPr>
          <w:sz w:val="28"/>
          <w:szCs w:val="28"/>
        </w:rPr>
        <w:t>6</w:t>
      </w:r>
      <w:r w:rsidRPr="00940545">
        <w:rPr>
          <w:sz w:val="28"/>
          <w:szCs w:val="28"/>
        </w:rPr>
        <w:t xml:space="preserve">.  </w:t>
      </w:r>
      <w:r w:rsidRPr="006C5EAF">
        <w:rPr>
          <w:b/>
          <w:sz w:val="28"/>
          <w:szCs w:val="28"/>
        </w:rPr>
        <w:t>Responsabil protecţia mediului:</w:t>
      </w:r>
      <w:r w:rsidRPr="00940545">
        <w:rPr>
          <w:sz w:val="28"/>
          <w:szCs w:val="28"/>
        </w:rPr>
        <w:t xml:space="preserve"> </w:t>
      </w:r>
      <w:r w:rsidRPr="00940545">
        <w:rPr>
          <w:sz w:val="28"/>
          <w:szCs w:val="28"/>
        </w:rPr>
        <w:tab/>
      </w:r>
      <w:r w:rsidR="00CB095B">
        <w:rPr>
          <w:sz w:val="28"/>
          <w:szCs w:val="28"/>
        </w:rPr>
        <w:tab/>
      </w:r>
      <w:r w:rsidR="00F679AF">
        <w:rPr>
          <w:sz w:val="28"/>
          <w:szCs w:val="28"/>
        </w:rPr>
        <w:t>Dănilă Elena</w:t>
      </w:r>
    </w:p>
    <w:p w:rsidR="006C5EAF" w:rsidRDefault="006C5EAF" w:rsidP="006C5EAF">
      <w:pPr>
        <w:spacing w:line="360" w:lineRule="auto"/>
        <w:jc w:val="both"/>
        <w:rPr>
          <w:sz w:val="28"/>
          <w:szCs w:val="28"/>
        </w:rPr>
      </w:pPr>
      <w:r w:rsidRPr="00940545">
        <w:rPr>
          <w:sz w:val="28"/>
          <w:szCs w:val="28"/>
        </w:rPr>
        <w:t>2.</w:t>
      </w:r>
      <w:r w:rsidR="000A53BD">
        <w:rPr>
          <w:sz w:val="28"/>
          <w:szCs w:val="28"/>
        </w:rPr>
        <w:t>7</w:t>
      </w:r>
      <w:r w:rsidRPr="00940545">
        <w:rPr>
          <w:sz w:val="28"/>
          <w:szCs w:val="28"/>
        </w:rPr>
        <w:t xml:space="preserve">.  </w:t>
      </w:r>
      <w:r w:rsidRPr="006C5EAF">
        <w:rPr>
          <w:b/>
          <w:sz w:val="28"/>
          <w:szCs w:val="28"/>
        </w:rPr>
        <w:t>Proiectant specialitate:</w:t>
      </w:r>
      <w:r w:rsidRPr="00940545">
        <w:rPr>
          <w:sz w:val="28"/>
          <w:szCs w:val="28"/>
        </w:rPr>
        <w:tab/>
      </w:r>
      <w:r w:rsidRPr="00940545">
        <w:rPr>
          <w:sz w:val="28"/>
          <w:szCs w:val="28"/>
        </w:rPr>
        <w:tab/>
      </w:r>
      <w:r w:rsidR="00EF4C48">
        <w:rPr>
          <w:sz w:val="28"/>
          <w:szCs w:val="28"/>
        </w:rPr>
        <w:tab/>
      </w:r>
      <w:r w:rsidR="00EF4C48">
        <w:rPr>
          <w:sz w:val="28"/>
          <w:szCs w:val="28"/>
        </w:rPr>
        <w:tab/>
      </w:r>
      <w:r w:rsidRPr="006C5EAF">
        <w:rPr>
          <w:b/>
          <w:sz w:val="28"/>
          <w:szCs w:val="28"/>
        </w:rPr>
        <w:t>S.C. Diamar Instalații S.R.L.</w:t>
      </w:r>
    </w:p>
    <w:p w:rsidR="00EF4C48" w:rsidRDefault="006C5EAF" w:rsidP="00EF4C48">
      <w:pPr>
        <w:spacing w:line="360" w:lineRule="auto"/>
        <w:ind w:left="4956" w:firstLine="708"/>
        <w:jc w:val="both"/>
        <w:rPr>
          <w:sz w:val="28"/>
          <w:szCs w:val="28"/>
        </w:rPr>
      </w:pPr>
      <w:r>
        <w:rPr>
          <w:sz w:val="28"/>
          <w:szCs w:val="28"/>
        </w:rPr>
        <w:t xml:space="preserve">str. </w:t>
      </w:r>
      <w:r w:rsidR="004A32F4">
        <w:rPr>
          <w:sz w:val="28"/>
          <w:szCs w:val="28"/>
        </w:rPr>
        <w:t>Oțelarilor, nr. 41, bl. D2, ap. 31</w:t>
      </w:r>
      <w:r>
        <w:rPr>
          <w:sz w:val="28"/>
          <w:szCs w:val="28"/>
        </w:rPr>
        <w:t>,</w:t>
      </w:r>
    </w:p>
    <w:p w:rsidR="005B1CBE" w:rsidRDefault="004A32F4" w:rsidP="00EF4C48">
      <w:pPr>
        <w:spacing w:line="360" w:lineRule="auto"/>
        <w:ind w:left="4956" w:firstLine="708"/>
        <w:jc w:val="both"/>
        <w:rPr>
          <w:sz w:val="28"/>
          <w:szCs w:val="28"/>
        </w:rPr>
      </w:pPr>
      <w:r>
        <w:rPr>
          <w:sz w:val="28"/>
          <w:szCs w:val="28"/>
        </w:rPr>
        <w:t xml:space="preserve">Galați </w:t>
      </w:r>
    </w:p>
    <w:p w:rsidR="004A32F4" w:rsidRDefault="006C5EAF" w:rsidP="00EF4C48">
      <w:pPr>
        <w:spacing w:line="360" w:lineRule="auto"/>
        <w:ind w:left="4956" w:firstLine="708"/>
        <w:jc w:val="both"/>
        <w:rPr>
          <w:sz w:val="28"/>
          <w:szCs w:val="28"/>
        </w:rPr>
      </w:pPr>
      <w:r>
        <w:rPr>
          <w:sz w:val="28"/>
          <w:szCs w:val="28"/>
        </w:rPr>
        <w:t>tel</w:t>
      </w:r>
      <w:r w:rsidR="000A53BD">
        <w:rPr>
          <w:sz w:val="28"/>
          <w:szCs w:val="28"/>
        </w:rPr>
        <w:t>. 0236.312.347</w:t>
      </w:r>
    </w:p>
    <w:p w:rsidR="006C5EAF" w:rsidRPr="00940545" w:rsidRDefault="006C5EAF" w:rsidP="00EF4C48">
      <w:pPr>
        <w:spacing w:line="360" w:lineRule="auto"/>
        <w:ind w:left="4956" w:firstLine="708"/>
        <w:jc w:val="both"/>
        <w:rPr>
          <w:color w:val="FF0000"/>
          <w:sz w:val="28"/>
          <w:szCs w:val="28"/>
          <w:u w:val="single"/>
        </w:rPr>
      </w:pPr>
      <w:r>
        <w:rPr>
          <w:sz w:val="28"/>
          <w:szCs w:val="28"/>
        </w:rPr>
        <w:t>J17/457/2002,  RO14684898</w:t>
      </w:r>
    </w:p>
    <w:p w:rsidR="00940545" w:rsidRDefault="00940545" w:rsidP="00940545">
      <w:pPr>
        <w:spacing w:line="360" w:lineRule="auto"/>
        <w:jc w:val="both"/>
        <w:rPr>
          <w:color w:val="FF0000"/>
        </w:rPr>
      </w:pPr>
    </w:p>
    <w:p w:rsidR="00940545" w:rsidRPr="005E3DAC" w:rsidRDefault="005E3DAC" w:rsidP="005E3DAC">
      <w:pPr>
        <w:pStyle w:val="ListParagraph"/>
        <w:suppressAutoHyphens/>
        <w:spacing w:line="360" w:lineRule="auto"/>
        <w:ind w:left="0"/>
        <w:rPr>
          <w:b/>
          <w:sz w:val="28"/>
          <w:szCs w:val="28"/>
        </w:rPr>
      </w:pPr>
      <w:r w:rsidRPr="005E3DAC">
        <w:rPr>
          <w:b/>
          <w:sz w:val="28"/>
          <w:szCs w:val="28"/>
        </w:rPr>
        <w:t xml:space="preserve">3. </w:t>
      </w:r>
      <w:r w:rsidR="00940545" w:rsidRPr="005E3DAC">
        <w:rPr>
          <w:b/>
          <w:sz w:val="28"/>
          <w:szCs w:val="28"/>
        </w:rPr>
        <w:t>DESCRIEREA PROIECTULUI:</w:t>
      </w:r>
    </w:p>
    <w:p w:rsidR="005E3DAC" w:rsidRPr="00CA66FD" w:rsidRDefault="005E3DAC" w:rsidP="005E3DAC">
      <w:pPr>
        <w:tabs>
          <w:tab w:val="left" w:pos="-567"/>
          <w:tab w:val="left" w:pos="-426"/>
          <w:tab w:val="left" w:pos="-284"/>
          <w:tab w:val="left" w:pos="-142"/>
          <w:tab w:val="left" w:pos="0"/>
        </w:tabs>
        <w:spacing w:before="120" w:line="360" w:lineRule="auto"/>
        <w:ind w:right="-62"/>
        <w:jc w:val="both"/>
        <w:rPr>
          <w:sz w:val="28"/>
          <w:szCs w:val="28"/>
        </w:rPr>
      </w:pPr>
      <w:r>
        <w:rPr>
          <w:b/>
          <w:bCs/>
          <w:sz w:val="28"/>
          <w:szCs w:val="28"/>
        </w:rPr>
        <w:t>3</w:t>
      </w:r>
      <w:r w:rsidRPr="00CA66FD">
        <w:rPr>
          <w:b/>
          <w:bCs/>
          <w:sz w:val="28"/>
          <w:szCs w:val="28"/>
        </w:rPr>
        <w:t>.1.</w:t>
      </w:r>
      <w:r w:rsidRPr="00CA66FD">
        <w:rPr>
          <w:sz w:val="28"/>
          <w:szCs w:val="28"/>
        </w:rPr>
        <w:t xml:space="preserve"> </w:t>
      </w:r>
      <w:r>
        <w:rPr>
          <w:b/>
          <w:sz w:val="28"/>
          <w:szCs w:val="28"/>
        </w:rPr>
        <w:t>Situaţia existentă</w:t>
      </w:r>
      <w:r w:rsidRPr="00CA66FD">
        <w:rPr>
          <w:b/>
          <w:sz w:val="28"/>
          <w:szCs w:val="28"/>
        </w:rPr>
        <w:t>:</w:t>
      </w:r>
    </w:p>
    <w:p w:rsidR="005E3DAC" w:rsidRPr="00CA66FD" w:rsidRDefault="005E3DAC" w:rsidP="005E3DAC">
      <w:pPr>
        <w:numPr>
          <w:ilvl w:val="0"/>
          <w:numId w:val="27"/>
        </w:numPr>
        <w:tabs>
          <w:tab w:val="clear" w:pos="1500"/>
          <w:tab w:val="left" w:pos="-567"/>
          <w:tab w:val="left" w:pos="-426"/>
          <w:tab w:val="left" w:pos="-284"/>
          <w:tab w:val="left" w:pos="-142"/>
          <w:tab w:val="num" w:pos="0"/>
          <w:tab w:val="left" w:pos="851"/>
        </w:tabs>
        <w:spacing w:before="120" w:line="360" w:lineRule="auto"/>
        <w:ind w:left="0" w:right="-62" w:firstLine="709"/>
        <w:jc w:val="both"/>
        <w:rPr>
          <w:b/>
          <w:sz w:val="28"/>
          <w:szCs w:val="28"/>
        </w:rPr>
      </w:pPr>
      <w:r w:rsidRPr="00CA66FD">
        <w:rPr>
          <w:b/>
          <w:sz w:val="28"/>
          <w:szCs w:val="28"/>
        </w:rPr>
        <w:t>starea tehnică, din punctul de vedere al asigurării cerinţelor esenţiale de calitate în construcţii, potrivit legii;</w:t>
      </w:r>
    </w:p>
    <w:p w:rsidR="00F679AF" w:rsidRPr="00264369" w:rsidRDefault="00F679AF" w:rsidP="00F679AF">
      <w:pPr>
        <w:pStyle w:val="MSGENFONTSTYLENAMETEMPLATEROLELEVELMSGENFONTSTYLENAMEBYROLEHEADING31"/>
        <w:keepNext/>
        <w:keepLines/>
        <w:numPr>
          <w:ilvl w:val="0"/>
          <w:numId w:val="27"/>
        </w:numPr>
        <w:shd w:val="clear" w:color="auto" w:fill="auto"/>
        <w:spacing w:after="0" w:line="360" w:lineRule="auto"/>
        <w:rPr>
          <w:rStyle w:val="MSGENFONTSTYLENAMETEMPLATEROLEMSGENFONTSTYLENAMEBYROLETEXT"/>
          <w:b w:val="0"/>
          <w:sz w:val="28"/>
          <w:szCs w:val="28"/>
        </w:rPr>
      </w:pPr>
      <w:r>
        <w:rPr>
          <w:rStyle w:val="MSGENFONTSTYLENAMETEMPLATEROLEMSGENFONTSTYLENAMEBYROLETEXT"/>
          <w:b w:val="0"/>
          <w:sz w:val="28"/>
          <w:szCs w:val="28"/>
        </w:rPr>
        <w:lastRenderedPageBreak/>
        <w:t>Rețelele de apă potabilă</w:t>
      </w:r>
      <w:r w:rsidRPr="00264369">
        <w:rPr>
          <w:rStyle w:val="MSGENFONTSTYLENAMETEMPLATEROLEMSGENFONTSTYLENAMEBYROLETEXT"/>
          <w:b w:val="0"/>
          <w:sz w:val="28"/>
          <w:szCs w:val="28"/>
        </w:rPr>
        <w:t xml:space="preserve"> Dn </w:t>
      </w:r>
      <w:r>
        <w:rPr>
          <w:rStyle w:val="MSGENFONTSTYLENAMETEMPLATEROLEMSGENFONTSTYLENAMEBYROLETEXT"/>
          <w:b w:val="0"/>
          <w:sz w:val="28"/>
          <w:szCs w:val="28"/>
        </w:rPr>
        <w:t xml:space="preserve">150 – Dn200 </w:t>
      </w:r>
      <w:r w:rsidRPr="00264369">
        <w:rPr>
          <w:rStyle w:val="MSGENFONTSTYLENAMETEMPLATEROLEMSGENFONTSTYLENAMEBYROLETEXT"/>
          <w:b w:val="0"/>
          <w:sz w:val="28"/>
          <w:szCs w:val="28"/>
        </w:rPr>
        <w:t>mm, OL, ce deserve</w:t>
      </w:r>
      <w:r>
        <w:rPr>
          <w:rStyle w:val="MSGENFONTSTYLENAMETEMPLATEROLEMSGENFONTSTYLENAMEBYROLETEXT"/>
          <w:b w:val="0"/>
          <w:sz w:val="28"/>
          <w:szCs w:val="28"/>
        </w:rPr>
        <w:t>sc</w:t>
      </w:r>
      <w:r w:rsidRPr="00264369">
        <w:rPr>
          <w:rStyle w:val="MSGENFONTSTYLENAMETEMPLATEROLEMSGENFONTSTYLENAMEBYROLETEXT"/>
          <w:b w:val="0"/>
          <w:sz w:val="28"/>
          <w:szCs w:val="28"/>
        </w:rPr>
        <w:t xml:space="preserve"> cartier</w:t>
      </w:r>
      <w:r>
        <w:rPr>
          <w:rStyle w:val="MSGENFONTSTYLENAMETEMPLATEROLEMSGENFONTSTYLENAMEBYROLETEXT"/>
          <w:b w:val="0"/>
          <w:sz w:val="28"/>
          <w:szCs w:val="28"/>
        </w:rPr>
        <w:t>ul</w:t>
      </w:r>
      <w:r w:rsidRPr="00264369">
        <w:rPr>
          <w:rStyle w:val="MSGENFONTSTYLENAMETEMPLATEROLEMSGENFONTSTYLENAMEBYROLETEXT"/>
          <w:b w:val="0"/>
          <w:sz w:val="28"/>
          <w:szCs w:val="28"/>
        </w:rPr>
        <w:t xml:space="preserve"> </w:t>
      </w:r>
      <w:r>
        <w:rPr>
          <w:rStyle w:val="MSGENFONTSTYLENAMETEMPLATEROLEMSGENFONTSTYLENAMEBYROLETEXT"/>
          <w:b w:val="0"/>
          <w:sz w:val="28"/>
          <w:szCs w:val="28"/>
        </w:rPr>
        <w:t>Siderurgiștilor Vest</w:t>
      </w:r>
      <w:r w:rsidRPr="00264369">
        <w:rPr>
          <w:rStyle w:val="MSGENFONTSTYLENAMETEMPLATEROLEMSGENFONTSTYLENAMEBYROLETEXT"/>
          <w:b w:val="0"/>
          <w:sz w:val="28"/>
          <w:szCs w:val="28"/>
        </w:rPr>
        <w:t xml:space="preserve">, </w:t>
      </w:r>
      <w:r>
        <w:rPr>
          <w:rStyle w:val="MSGENFONTSTYLENAMETEMPLATEROLEMSGENFONTSTYLENAMEBYROLETEXT"/>
          <w:b w:val="0"/>
          <w:sz w:val="28"/>
          <w:szCs w:val="28"/>
        </w:rPr>
        <w:t>a</w:t>
      </w:r>
      <w:r w:rsidRPr="00264369">
        <w:rPr>
          <w:rStyle w:val="MSGENFONTSTYLENAMETEMPLATEROLEMSGENFONTSTYLENAMEBYROLETEXT"/>
          <w:b w:val="0"/>
          <w:sz w:val="28"/>
          <w:szCs w:val="28"/>
        </w:rPr>
        <w:t>u durata normat</w:t>
      </w:r>
      <w:r>
        <w:rPr>
          <w:rStyle w:val="MSGENFONTSTYLENAMETEMPLATEROLEMSGENFONTSTYLENAMEBYROLETEXT"/>
          <w:b w:val="0"/>
          <w:sz w:val="28"/>
          <w:szCs w:val="28"/>
        </w:rPr>
        <w:t>ă</w:t>
      </w:r>
      <w:r w:rsidRPr="00264369">
        <w:rPr>
          <w:rStyle w:val="MSGENFONTSTYLENAMETEMPLATEROLEMSGENFONTSTYLENAMEBYROLETEXT"/>
          <w:b w:val="0"/>
          <w:sz w:val="28"/>
          <w:szCs w:val="28"/>
        </w:rPr>
        <w:t xml:space="preserve"> de serviciu expirat</w:t>
      </w:r>
      <w:r>
        <w:rPr>
          <w:rStyle w:val="MSGENFONTSTYLENAMETEMPLATEROLEMSGENFONTSTYLENAMEBYROLETEXT"/>
          <w:b w:val="0"/>
          <w:sz w:val="28"/>
          <w:szCs w:val="28"/>
        </w:rPr>
        <w:t>ă</w:t>
      </w:r>
      <w:r w:rsidRPr="00264369">
        <w:rPr>
          <w:rStyle w:val="MSGENFONTSTYLENAMETEMPLATEROLEMSGENFONTSTYLENAMEBYROLETEXT"/>
          <w:b w:val="0"/>
          <w:sz w:val="28"/>
          <w:szCs w:val="28"/>
        </w:rPr>
        <w:t>, a</w:t>
      </w:r>
      <w:r>
        <w:rPr>
          <w:rStyle w:val="MSGENFONTSTYLENAMETEMPLATEROLEMSGENFONTSTYLENAMEBYROLETEXT"/>
          <w:b w:val="0"/>
          <w:sz w:val="28"/>
          <w:szCs w:val="28"/>
        </w:rPr>
        <w:t>u</w:t>
      </w:r>
      <w:r w:rsidRPr="00264369">
        <w:rPr>
          <w:rStyle w:val="MSGENFONTSTYLENAMETEMPLATEROLEMSGENFONTSTYLENAMEBYROLETEXT"/>
          <w:b w:val="0"/>
          <w:sz w:val="28"/>
          <w:szCs w:val="28"/>
        </w:rPr>
        <w:t xml:space="preserve"> avut </w:t>
      </w:r>
      <w:r>
        <w:rPr>
          <w:rStyle w:val="MSGENFONTSTYLENAMETEMPLATEROLEMSGENFONTSTYLENAMEBYROLETEXT"/>
          <w:b w:val="0"/>
          <w:sz w:val="28"/>
          <w:szCs w:val="28"/>
        </w:rPr>
        <w:t>ș</w:t>
      </w:r>
      <w:r w:rsidRPr="00264369">
        <w:rPr>
          <w:rStyle w:val="MSGENFONTSTYLENAMETEMPLATEROLEMSGENFONTSTYLENAMEBYROLETEXT"/>
          <w:b w:val="0"/>
          <w:sz w:val="28"/>
          <w:szCs w:val="28"/>
        </w:rPr>
        <w:t>i a</w:t>
      </w:r>
      <w:r>
        <w:rPr>
          <w:rStyle w:val="MSGENFONTSTYLENAMETEMPLATEROLEMSGENFONTSTYLENAMEBYROLETEXT"/>
          <w:b w:val="0"/>
          <w:sz w:val="28"/>
          <w:szCs w:val="28"/>
        </w:rPr>
        <w:t>u</w:t>
      </w:r>
      <w:r w:rsidRPr="00264369">
        <w:rPr>
          <w:rStyle w:val="MSGENFONTSTYLENAMETEMPLATEROLEMSGENFONTSTYLENAMEBYROLETEXT"/>
          <w:b w:val="0"/>
          <w:sz w:val="28"/>
          <w:szCs w:val="28"/>
        </w:rPr>
        <w:t xml:space="preserve"> numeroase avarii ce produ</w:t>
      </w:r>
      <w:r>
        <w:rPr>
          <w:rStyle w:val="MSGENFONTSTYLENAMETEMPLATEROLEMSGENFONTSTYLENAMEBYROLETEXT"/>
          <w:b w:val="0"/>
          <w:sz w:val="28"/>
          <w:szCs w:val="28"/>
        </w:rPr>
        <w:t>c</w:t>
      </w:r>
      <w:r w:rsidRPr="00264369">
        <w:rPr>
          <w:rStyle w:val="MSGENFONTSTYLENAMETEMPLATEROLEMSGENFONTSTYLENAMEBYROLETEXT"/>
          <w:b w:val="0"/>
          <w:sz w:val="28"/>
          <w:szCs w:val="28"/>
        </w:rPr>
        <w:t xml:space="preserve"> pierderi foarte mari de ap</w:t>
      </w:r>
      <w:r>
        <w:rPr>
          <w:rStyle w:val="MSGENFONTSTYLENAMETEMPLATEROLEMSGENFONTSTYLENAMEBYROLETEXT"/>
          <w:b w:val="0"/>
          <w:sz w:val="28"/>
          <w:szCs w:val="28"/>
        </w:rPr>
        <w:t>ă</w:t>
      </w:r>
      <w:r w:rsidRPr="00264369">
        <w:rPr>
          <w:rStyle w:val="MSGENFONTSTYLENAMETEMPLATEROLEMSGENFONTSTYLENAMEBYROLETEXT"/>
          <w:b w:val="0"/>
          <w:sz w:val="28"/>
          <w:szCs w:val="28"/>
        </w:rPr>
        <w:t>, afect</w:t>
      </w:r>
      <w:r>
        <w:rPr>
          <w:rStyle w:val="MSGENFONTSTYLENAMETEMPLATEROLEMSGENFONTSTYLENAMEBYROLETEXT"/>
          <w:b w:val="0"/>
          <w:sz w:val="28"/>
          <w:szCs w:val="28"/>
        </w:rPr>
        <w:t>â</w:t>
      </w:r>
      <w:r w:rsidRPr="00264369">
        <w:rPr>
          <w:rStyle w:val="MSGENFONTSTYLENAMETEMPLATEROLEMSGENFONTSTYLENAMEBYROLETEXT"/>
          <w:b w:val="0"/>
          <w:sz w:val="28"/>
          <w:szCs w:val="28"/>
        </w:rPr>
        <w:t>nd periodic consumatorii din cartier</w:t>
      </w:r>
      <w:r>
        <w:rPr>
          <w:rStyle w:val="MSGENFONTSTYLENAMETEMPLATEROLEMSGENFONTSTYLENAMEBYROLETEXT"/>
          <w:b w:val="0"/>
          <w:sz w:val="28"/>
          <w:szCs w:val="28"/>
        </w:rPr>
        <w:t>ul Siderurgiștilor Vest</w:t>
      </w:r>
      <w:r w:rsidRPr="00264369">
        <w:rPr>
          <w:rStyle w:val="MSGENFONTSTYLENAMETEMPLATEROLEMSGENFONTSTYLENAMEBYROLETEXT"/>
          <w:b w:val="0"/>
          <w:sz w:val="28"/>
          <w:szCs w:val="28"/>
        </w:rPr>
        <w:t>.</w:t>
      </w:r>
    </w:p>
    <w:p w:rsidR="00F679AF" w:rsidRPr="00E638CA" w:rsidRDefault="00F679AF" w:rsidP="00F679AF">
      <w:pPr>
        <w:pStyle w:val="NoSpacing"/>
        <w:numPr>
          <w:ilvl w:val="0"/>
          <w:numId w:val="27"/>
        </w:numPr>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Conduct</w:t>
      </w:r>
      <w:r>
        <w:rPr>
          <w:rStyle w:val="MSGENFONTSTYLENAMETEMPLATEROLEMSGENFONTSTYLENAMEBYROLETEXT"/>
          <w:rFonts w:ascii="Times New Roman" w:hAnsi="Times New Roman"/>
          <w:sz w:val="28"/>
          <w:szCs w:val="28"/>
        </w:rPr>
        <w:t xml:space="preserve">ele </w:t>
      </w:r>
      <w:r w:rsidRPr="00E638CA">
        <w:rPr>
          <w:rStyle w:val="MSGENFONTSTYLENAMETEMPLATEROLEMSGENFONTSTYLENAMEBYROLETEXT"/>
          <w:rFonts w:ascii="Times New Roman" w:hAnsi="Times New Roman"/>
          <w:sz w:val="28"/>
          <w:szCs w:val="28"/>
        </w:rPr>
        <w:t xml:space="preserve">Dn </w:t>
      </w:r>
      <w:r>
        <w:rPr>
          <w:rStyle w:val="MSGENFONTSTYLENAMETEMPLATEROLEMSGENFONTSTYLENAMEBYROLETEXT"/>
          <w:rFonts w:ascii="Times New Roman" w:hAnsi="Times New Roman"/>
          <w:sz w:val="28"/>
          <w:szCs w:val="28"/>
        </w:rPr>
        <w:t>150 – Dn 200</w:t>
      </w:r>
      <w:r w:rsidRPr="00E638CA">
        <w:rPr>
          <w:rStyle w:val="MSGENFONTSTYLENAMETEMPLATEROLEMSGENFONTSTYLENAMEBYROLETEXT"/>
          <w:rFonts w:ascii="Times New Roman" w:hAnsi="Times New Roman"/>
          <w:sz w:val="28"/>
          <w:szCs w:val="28"/>
        </w:rPr>
        <w:t xml:space="preserve"> mm OL </w:t>
      </w:r>
      <w:r>
        <w:rPr>
          <w:rStyle w:val="MSGENFONTSTYLENAMETEMPLATEROLEMSGENFONTSTYLENAMEBYROLETEXT"/>
          <w:rFonts w:ascii="Times New Roman" w:hAnsi="Times New Roman"/>
          <w:sz w:val="28"/>
          <w:szCs w:val="28"/>
        </w:rPr>
        <w:t>sunt</w:t>
      </w:r>
      <w:r w:rsidRPr="00E638CA">
        <w:rPr>
          <w:rStyle w:val="MSGENFONTSTYLENAMETEMPLATEROLEMSGENFONTSTYLENAMEBYROLETEXT"/>
          <w:rFonts w:ascii="Times New Roman" w:hAnsi="Times New Roman"/>
          <w:sz w:val="28"/>
          <w:szCs w:val="28"/>
        </w:rPr>
        <w:t xml:space="preserve"> pozat</w:t>
      </w:r>
      <w:r>
        <w:rPr>
          <w:rStyle w:val="MSGENFONTSTYLENAMETEMPLATEROLEMSGENFONTSTYLENAMEBYROLETEXT"/>
          <w:rFonts w:ascii="Times New Roman" w:hAnsi="Times New Roman"/>
          <w:sz w:val="28"/>
          <w:szCs w:val="28"/>
        </w:rPr>
        <w:t>e</w:t>
      </w:r>
      <w:r w:rsidRPr="00E638CA">
        <w:rPr>
          <w:rStyle w:val="MSGENFONTSTYLENAMETEMPLATEROLEMSGENFONTSTYLENAMEBYROLETEXT"/>
          <w:rFonts w:ascii="Times New Roman" w:hAnsi="Times New Roman"/>
          <w:sz w:val="28"/>
          <w:szCs w:val="28"/>
        </w:rPr>
        <w:t xml:space="preserve"> în tunel tehnic </w:t>
      </w:r>
      <w:r>
        <w:rPr>
          <w:rStyle w:val="MSGENFONTSTYLENAMETEMPLATEROLEMSGENFONTSTYLENAMEBYROLETEXT"/>
          <w:rFonts w:ascii="Times New Roman" w:hAnsi="Times New Roman"/>
          <w:sz w:val="28"/>
          <w:szCs w:val="28"/>
        </w:rPr>
        <w:t xml:space="preserve">vizitabil </w:t>
      </w:r>
      <w:r w:rsidRPr="00E638CA">
        <w:rPr>
          <w:rStyle w:val="MSGENFONTSTYLENAMETEMPLATEROLEMSGENFONTSTYLENAMEBYROLETEXT"/>
          <w:rFonts w:ascii="Times New Roman" w:hAnsi="Times New Roman"/>
          <w:sz w:val="28"/>
          <w:szCs w:val="28"/>
        </w:rPr>
        <w:t>cu dimensiunea (l=</w:t>
      </w:r>
      <w:r>
        <w:rPr>
          <w:rStyle w:val="MSGENFONTSTYLENAMETEMPLATEROLEMSGENFONTSTYLENAMEBYROLETEXT"/>
          <w:rFonts w:ascii="Times New Roman" w:hAnsi="Times New Roman"/>
          <w:sz w:val="28"/>
          <w:szCs w:val="28"/>
        </w:rPr>
        <w:t>1,3 ÷ 1,6</w:t>
      </w:r>
      <w:r w:rsidRPr="00E638CA">
        <w:rPr>
          <w:rStyle w:val="MSGENFONTSTYLENAMETEMPLATEROLEMSGENFONTSTYLENAMEBYROLETEXT"/>
          <w:rFonts w:ascii="Times New Roman" w:hAnsi="Times New Roman"/>
          <w:sz w:val="28"/>
          <w:szCs w:val="28"/>
        </w:rPr>
        <w:t xml:space="preserve"> m și h=</w:t>
      </w:r>
      <w:r>
        <w:rPr>
          <w:rStyle w:val="MSGENFONTSTYLENAMETEMPLATEROLEMSGENFONTSTYLENAMEBYROLETEXT"/>
          <w:rFonts w:ascii="Times New Roman" w:hAnsi="Times New Roman"/>
          <w:sz w:val="28"/>
          <w:szCs w:val="28"/>
        </w:rPr>
        <w:t>1,6 ÷ 1,8</w:t>
      </w:r>
      <w:r w:rsidRPr="00E638CA">
        <w:rPr>
          <w:rStyle w:val="MSGENFONTSTYLENAMETEMPLATEROLEMSGENFONTSTYLENAMEBYROLETEXT"/>
          <w:rFonts w:ascii="Times New Roman" w:hAnsi="Times New Roman"/>
          <w:sz w:val="28"/>
          <w:szCs w:val="28"/>
        </w:rPr>
        <w:t xml:space="preserve"> m), pe suporți </w:t>
      </w:r>
      <w:r>
        <w:rPr>
          <w:rStyle w:val="MSGENFONTSTYLENAMETEMPLATEROLEMSGENFONTSTYLENAMEBYROLETEXT"/>
          <w:rFonts w:ascii="Times New Roman" w:hAnsi="Times New Roman"/>
          <w:sz w:val="28"/>
          <w:szCs w:val="28"/>
        </w:rPr>
        <w:t>metalici fixați pe peretele tunelului tehnic.</w:t>
      </w:r>
    </w:p>
    <w:p w:rsidR="00F679AF" w:rsidRDefault="00F679AF" w:rsidP="00F679AF">
      <w:pPr>
        <w:pStyle w:val="NoSpacing"/>
        <w:numPr>
          <w:ilvl w:val="0"/>
          <w:numId w:val="27"/>
        </w:numPr>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 xml:space="preserve">Tunelul tehnic </w:t>
      </w:r>
      <w:r>
        <w:rPr>
          <w:rStyle w:val="MSGENFONTSTYLENAMETEMPLATEROLEMSGENFONTSTYLENAMEBYROLETEXT"/>
          <w:rFonts w:ascii="Times New Roman" w:hAnsi="Times New Roman"/>
          <w:sz w:val="28"/>
          <w:szCs w:val="28"/>
        </w:rPr>
        <w:t>vizitabil</w:t>
      </w:r>
      <w:r w:rsidRPr="00E638CA">
        <w:rPr>
          <w:rStyle w:val="MSGENFONTSTYLENAMETEMPLATEROLEMSGENFONTSTYLENAMEBYROLETEXT"/>
          <w:rFonts w:ascii="Times New Roman" w:hAnsi="Times New Roman"/>
          <w:sz w:val="28"/>
          <w:szCs w:val="28"/>
        </w:rPr>
        <w:t xml:space="preserve"> este amplasat în spațiul verde, trotuar și carosabil, pe </w:t>
      </w:r>
      <w:r>
        <w:rPr>
          <w:rStyle w:val="MSGENFONTSTYLENAMETEMPLATEROLEMSGENFONTSTYLENAMEBYROLETEXT"/>
          <w:rFonts w:ascii="Times New Roman" w:hAnsi="Times New Roman"/>
          <w:sz w:val="28"/>
          <w:szCs w:val="28"/>
        </w:rPr>
        <w:t>strada Energiei și</w:t>
      </w:r>
      <w:r w:rsidRPr="00E638CA">
        <w:rPr>
          <w:rStyle w:val="MSGENFONTSTYLENAMETEMPLATEROLEMSGENFONTSTYLENAMEBYROLETEXT"/>
          <w:rFonts w:ascii="Times New Roman" w:hAnsi="Times New Roman"/>
          <w:sz w:val="28"/>
          <w:szCs w:val="28"/>
        </w:rPr>
        <w:t xml:space="preserve"> este acoperit cu plăci din beton armat prefabricat care pot fi demontate. </w:t>
      </w:r>
    </w:p>
    <w:p w:rsidR="00F679AF" w:rsidRPr="00E638CA" w:rsidRDefault="00F679AF" w:rsidP="00F679AF">
      <w:pPr>
        <w:pStyle w:val="NoSpacing"/>
        <w:numPr>
          <w:ilvl w:val="0"/>
          <w:numId w:val="27"/>
        </w:numPr>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Adâncimea de la cota 0,0 m până la placa demontabilă variază funcție de amplasamentul în carosabilul pietonal, auto sau spațiul verde.</w:t>
      </w:r>
    </w:p>
    <w:p w:rsidR="00F679AF" w:rsidRDefault="00F679AF" w:rsidP="00F679AF">
      <w:pPr>
        <w:pStyle w:val="NoSpacing"/>
        <w:numPr>
          <w:ilvl w:val="0"/>
          <w:numId w:val="27"/>
        </w:numPr>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 xml:space="preserve">Pe întreg traseul sunt amplasate </w:t>
      </w:r>
      <w:r>
        <w:rPr>
          <w:rStyle w:val="MSGENFONTSTYLENAMETEMPLATEROLEMSGENFONTSTYLENAMEBYROLETEXT"/>
          <w:rFonts w:ascii="Times New Roman" w:hAnsi="Times New Roman"/>
          <w:sz w:val="28"/>
          <w:szCs w:val="28"/>
        </w:rPr>
        <w:t>6 trape de acces și 50 de cămine de vane.</w:t>
      </w:r>
    </w:p>
    <w:p w:rsidR="00F679AF" w:rsidRPr="00E638CA" w:rsidRDefault="00F679AF" w:rsidP="00F679AF">
      <w:pPr>
        <w:pStyle w:val="NoSpacing"/>
        <w:numPr>
          <w:ilvl w:val="0"/>
          <w:numId w:val="27"/>
        </w:numPr>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 xml:space="preserve">Căminele de vane sunt echipate cu vane de linie, vane de golire </w:t>
      </w:r>
      <w:r>
        <w:rPr>
          <w:rStyle w:val="MSGENFONTSTYLENAMETEMPLATEROLEMSGENFONTSTYLENAMEBYROLETEXT"/>
          <w:rFonts w:ascii="Times New Roman" w:hAnsi="Times New Roman"/>
          <w:sz w:val="28"/>
          <w:szCs w:val="28"/>
        </w:rPr>
        <w:t>ș</w:t>
      </w:r>
      <w:r w:rsidRPr="00E638CA">
        <w:rPr>
          <w:rStyle w:val="MSGENFONTSTYLENAMETEMPLATEROLEMSGENFONTSTYLENAMEBYROLETEXT"/>
          <w:rFonts w:ascii="Times New Roman" w:hAnsi="Times New Roman"/>
          <w:sz w:val="28"/>
          <w:szCs w:val="28"/>
        </w:rPr>
        <w:t>i vane de aerisire.</w:t>
      </w:r>
    </w:p>
    <w:p w:rsidR="005E3DAC" w:rsidRDefault="005E3DAC" w:rsidP="005E3DAC">
      <w:pPr>
        <w:tabs>
          <w:tab w:val="left" w:pos="-567"/>
          <w:tab w:val="left" w:pos="-426"/>
          <w:tab w:val="left" w:pos="-284"/>
          <w:tab w:val="left" w:pos="-142"/>
          <w:tab w:val="left" w:pos="0"/>
        </w:tabs>
        <w:spacing w:before="120" w:line="360" w:lineRule="auto"/>
        <w:ind w:right="-62"/>
        <w:jc w:val="both"/>
        <w:rPr>
          <w:b/>
          <w:sz w:val="28"/>
          <w:szCs w:val="28"/>
        </w:rPr>
      </w:pPr>
      <w:r>
        <w:rPr>
          <w:b/>
          <w:bCs/>
          <w:sz w:val="28"/>
          <w:szCs w:val="28"/>
        </w:rPr>
        <w:t>3</w:t>
      </w:r>
      <w:r w:rsidRPr="00CA66FD">
        <w:rPr>
          <w:b/>
          <w:bCs/>
          <w:sz w:val="28"/>
          <w:szCs w:val="28"/>
        </w:rPr>
        <w:t>.</w:t>
      </w:r>
      <w:r>
        <w:rPr>
          <w:b/>
          <w:bCs/>
          <w:sz w:val="28"/>
          <w:szCs w:val="28"/>
        </w:rPr>
        <w:t>2</w:t>
      </w:r>
      <w:r w:rsidRPr="00CA66FD">
        <w:rPr>
          <w:b/>
          <w:bCs/>
          <w:sz w:val="28"/>
          <w:szCs w:val="28"/>
        </w:rPr>
        <w:t>.</w:t>
      </w:r>
      <w:r w:rsidRPr="00CA66FD">
        <w:rPr>
          <w:sz w:val="28"/>
          <w:szCs w:val="28"/>
        </w:rPr>
        <w:t xml:space="preserve"> </w:t>
      </w:r>
      <w:r>
        <w:rPr>
          <w:b/>
          <w:sz w:val="28"/>
          <w:szCs w:val="28"/>
        </w:rPr>
        <w:t>Situaţia proiectată</w:t>
      </w:r>
      <w:r w:rsidRPr="00CA66FD">
        <w:rPr>
          <w:b/>
          <w:sz w:val="28"/>
          <w:szCs w:val="28"/>
        </w:rPr>
        <w:t>:</w:t>
      </w:r>
    </w:p>
    <w:p w:rsidR="00F679AF" w:rsidRDefault="004A32F4" w:rsidP="00F679AF">
      <w:pPr>
        <w:pStyle w:val="NoSpacing"/>
        <w:spacing w:line="360" w:lineRule="auto"/>
        <w:ind w:firstLine="720"/>
        <w:jc w:val="both"/>
        <w:rPr>
          <w:rStyle w:val="MSGENFONTSTYLENAMETEMPLATEROLEMSGENFONTSTYLENAMEBYROLETEXT"/>
          <w:rFonts w:ascii="Times New Roman" w:hAnsi="Times New Roman"/>
          <w:sz w:val="28"/>
          <w:szCs w:val="28"/>
        </w:rPr>
      </w:pPr>
      <w:r>
        <w:rPr>
          <w:b/>
          <w:sz w:val="28"/>
          <w:szCs w:val="28"/>
        </w:rPr>
        <w:tab/>
      </w:r>
      <w:r w:rsidR="00F679AF">
        <w:rPr>
          <w:rStyle w:val="MSGENFONTSTYLENAMETEMPLATEROLEMSGENFONTSTYLENAMEBYROLETEXT"/>
          <w:rFonts w:ascii="Times New Roman" w:hAnsi="Times New Roman"/>
          <w:sz w:val="28"/>
          <w:szCs w:val="28"/>
        </w:rPr>
        <w:t>Rețelele de apă existente</w:t>
      </w:r>
      <w:r w:rsidR="00F679AF" w:rsidRPr="00E638CA">
        <w:rPr>
          <w:rStyle w:val="MSGENFONTSTYLENAMETEMPLATEROLEMSGENFONTSTYLENAMEBYROLETEXT"/>
          <w:rFonts w:ascii="Times New Roman" w:hAnsi="Times New Roman"/>
          <w:sz w:val="28"/>
          <w:szCs w:val="28"/>
        </w:rPr>
        <w:t xml:space="preserve"> se v</w:t>
      </w:r>
      <w:r w:rsidR="00F679AF">
        <w:rPr>
          <w:rStyle w:val="MSGENFONTSTYLENAMETEMPLATEROLEMSGENFONTSTYLENAMEBYROLETEXT"/>
          <w:rFonts w:ascii="Times New Roman" w:hAnsi="Times New Roman"/>
          <w:sz w:val="28"/>
          <w:szCs w:val="28"/>
        </w:rPr>
        <w:t>or</w:t>
      </w:r>
      <w:r w:rsidR="00F679AF" w:rsidRPr="00E638CA">
        <w:rPr>
          <w:rStyle w:val="MSGENFONTSTYLENAMETEMPLATEROLEMSGENFONTSTYLENAMEBYROLETEXT"/>
          <w:rFonts w:ascii="Times New Roman" w:hAnsi="Times New Roman"/>
          <w:sz w:val="28"/>
          <w:szCs w:val="28"/>
        </w:rPr>
        <w:t xml:space="preserve"> înlocui pe o lungime de </w:t>
      </w:r>
      <w:r w:rsidR="00F679AF" w:rsidRPr="008312F8">
        <w:rPr>
          <w:rStyle w:val="MSGENFONTSTYLENAMETEMPLATEROLEMSGENFONTSTYLENAMEBYROLETEXT"/>
          <w:rFonts w:ascii="Times New Roman" w:hAnsi="Times New Roman"/>
          <w:b/>
          <w:sz w:val="28"/>
          <w:szCs w:val="28"/>
        </w:rPr>
        <w:t>665</w:t>
      </w:r>
      <w:r w:rsidR="00F679AF" w:rsidRPr="00E638CA">
        <w:rPr>
          <w:rStyle w:val="MSGENFONTSTYLENAMETEMPLATEROLEMSGENFONTSTYLENAMEBYROLETEXT"/>
          <w:rFonts w:ascii="Times New Roman" w:hAnsi="Times New Roman"/>
          <w:sz w:val="28"/>
          <w:szCs w:val="28"/>
        </w:rPr>
        <w:t xml:space="preserve"> ml</w:t>
      </w:r>
      <w:r w:rsidR="00F679AF">
        <w:rPr>
          <w:rStyle w:val="MSGENFONTSTYLENAMETEMPLATEROLEMSGENFONTSTYLENAMEBYROLETEXT"/>
          <w:rFonts w:ascii="Times New Roman" w:hAnsi="Times New Roman"/>
          <w:sz w:val="28"/>
          <w:szCs w:val="28"/>
        </w:rPr>
        <w:t xml:space="preserve"> (rețele Dn 200), respectiv </w:t>
      </w:r>
      <w:r w:rsidR="00F679AF" w:rsidRPr="008312F8">
        <w:rPr>
          <w:rStyle w:val="MSGENFONTSTYLENAMETEMPLATEROLEMSGENFONTSTYLENAMEBYROLETEXT"/>
          <w:rFonts w:ascii="Times New Roman" w:hAnsi="Times New Roman"/>
          <w:b/>
          <w:sz w:val="28"/>
          <w:szCs w:val="28"/>
        </w:rPr>
        <w:t>200</w:t>
      </w:r>
      <w:r w:rsidR="00F679AF">
        <w:rPr>
          <w:rStyle w:val="MSGENFONTSTYLENAMETEMPLATEROLEMSGENFONTSTYLENAMEBYROLETEXT"/>
          <w:rFonts w:ascii="Times New Roman" w:hAnsi="Times New Roman"/>
          <w:sz w:val="28"/>
          <w:szCs w:val="28"/>
        </w:rPr>
        <w:t xml:space="preserve"> ml (rețelele Dn 150), împreună cu </w:t>
      </w:r>
      <w:r w:rsidR="00F679AF">
        <w:rPr>
          <w:rStyle w:val="MSGENFONTSTYLENAMETEMPLATEROLEMSGENFONTSTYLENAMEBYROLETEXT"/>
          <w:rFonts w:ascii="Times New Roman" w:hAnsi="Times New Roman"/>
          <w:b/>
          <w:sz w:val="28"/>
          <w:szCs w:val="28"/>
        </w:rPr>
        <w:t>46</w:t>
      </w:r>
      <w:r w:rsidR="00F679AF">
        <w:rPr>
          <w:rStyle w:val="MSGENFONTSTYLENAMETEMPLATEROLEMSGENFONTSTYLENAMEBYROLETEXT"/>
          <w:rFonts w:ascii="Times New Roman" w:hAnsi="Times New Roman"/>
          <w:sz w:val="28"/>
          <w:szCs w:val="28"/>
        </w:rPr>
        <w:t xml:space="preserve"> de branșamente cu o lungime de 480 m, astfel:</w:t>
      </w:r>
    </w:p>
    <w:p w:rsidR="00F679AF" w:rsidRDefault="00F679AF" w:rsidP="00F679AF">
      <w:pPr>
        <w:pStyle w:val="NoSpacing"/>
        <w:numPr>
          <w:ilvl w:val="0"/>
          <w:numId w:val="48"/>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sidRPr="00ED5686">
        <w:rPr>
          <w:rStyle w:val="MSGENFONTSTYLENAMETEMPLATEROLEMSGENFONTSTYLENAMEBYROLETEXT"/>
          <w:rFonts w:ascii="Times New Roman" w:hAnsi="Times New Roman"/>
          <w:b/>
          <w:sz w:val="28"/>
          <w:szCs w:val="28"/>
        </w:rPr>
        <w:t>1 – 2</w:t>
      </w:r>
      <w:r>
        <w:rPr>
          <w:rStyle w:val="MSGENFONTSTYLENAMETEMPLATEROLEMSGENFONTSTYLENAMEBYROLETEXT"/>
          <w:rFonts w:ascii="Times New Roman" w:hAnsi="Times New Roman"/>
          <w:sz w:val="28"/>
          <w:szCs w:val="28"/>
        </w:rPr>
        <w:t xml:space="preserve">: </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M3A </w:t>
      </w:r>
      <w:r>
        <w:rPr>
          <w:rStyle w:val="MSGENFONTSTYLENAMETEMPLATEROLEMSGENFONTSTYLENAMEBYROLETEXT"/>
          <w:rFonts w:ascii="Times New Roman" w:hAnsi="Times New Roman"/>
          <w:sz w:val="28"/>
          <w:szCs w:val="28"/>
        </w:rPr>
        <w:tab/>
        <w:t>– 5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M3B </w:t>
      </w:r>
      <w:r>
        <w:rPr>
          <w:rStyle w:val="MSGENFONTSTYLENAMETEMPLATEROLEMSGENFONTSTYLENAMEBYROLETEXT"/>
          <w:rFonts w:ascii="Times New Roman" w:hAnsi="Times New Roman"/>
          <w:sz w:val="28"/>
          <w:szCs w:val="28"/>
        </w:rPr>
        <w:tab/>
        <w:t>– 3 scări;</w:t>
      </w:r>
    </w:p>
    <w:p w:rsidR="00F679AF" w:rsidRPr="000162FC"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0162FC">
        <w:rPr>
          <w:rStyle w:val="MSGENFONTSTYLENAMETEMPLATEROLEMSGENFONTSTYLENAMEBYROLETEXT"/>
          <w:rFonts w:ascii="Times New Roman" w:hAnsi="Times New Roman"/>
          <w:sz w:val="28"/>
          <w:szCs w:val="28"/>
          <w:u w:val="single"/>
        </w:rPr>
        <w:t xml:space="preserve">Bl. GS1 </w:t>
      </w:r>
      <w:r w:rsidRPr="000162FC">
        <w:rPr>
          <w:rStyle w:val="MSGENFONTSTYLENAMETEMPLATEROLEMSGENFONTSTYLENAMEBYROLETEXT"/>
          <w:rFonts w:ascii="Times New Roman" w:hAnsi="Times New Roman"/>
          <w:sz w:val="28"/>
          <w:szCs w:val="28"/>
          <w:u w:val="single"/>
        </w:rPr>
        <w:tab/>
        <w:t>– 2 scări;</w:t>
      </w:r>
    </w:p>
    <w:p w:rsidR="00F679AF" w:rsidRPr="00ED5686" w:rsidRDefault="00F679AF" w:rsidP="00F679AF">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10 branșamente</w:t>
      </w:r>
    </w:p>
    <w:p w:rsidR="00F679AF" w:rsidRDefault="00F679AF" w:rsidP="00F679AF">
      <w:pPr>
        <w:pStyle w:val="NoSpacing"/>
        <w:numPr>
          <w:ilvl w:val="0"/>
          <w:numId w:val="48"/>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sidRPr="00ED5686">
        <w:rPr>
          <w:rStyle w:val="MSGENFONTSTYLENAMETEMPLATEROLEMSGENFONTSTYLENAMEBYROLETEXT"/>
          <w:rFonts w:ascii="Times New Roman" w:hAnsi="Times New Roman"/>
          <w:b/>
          <w:sz w:val="28"/>
          <w:szCs w:val="28"/>
        </w:rPr>
        <w:t>3 – 4</w:t>
      </w:r>
      <w:r>
        <w:rPr>
          <w:rStyle w:val="MSGENFONTSTYLENAMETEMPLATEROLEMSGENFONTSTYLENAMEBYROLETEXT"/>
          <w:rFonts w:ascii="Times New Roman" w:hAnsi="Times New Roman"/>
          <w:sz w:val="28"/>
          <w:szCs w:val="28"/>
        </w:rPr>
        <w:t xml:space="preserve">: </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S.C. 65 – 1 branșament;</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SD1A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SD1B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SD3A </w:t>
      </w:r>
      <w:r>
        <w:rPr>
          <w:rStyle w:val="MSGENFONTSTYLENAMETEMPLATEROLEMSGENFONTSTYLENAMEBYROLETEXT"/>
          <w:rFonts w:ascii="Times New Roman" w:hAnsi="Times New Roman"/>
          <w:sz w:val="28"/>
          <w:szCs w:val="28"/>
        </w:rPr>
        <w:tab/>
        <w:t>– 4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lastRenderedPageBreak/>
        <w:t xml:space="preserve">Bl. SD3B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SD3C </w:t>
      </w:r>
      <w:r>
        <w:rPr>
          <w:rStyle w:val="MSGENFONTSTYLENAMETEMPLATEROLEMSGENFONTSTYLENAMEBYROLETEXT"/>
          <w:rFonts w:ascii="Times New Roman" w:hAnsi="Times New Roman"/>
          <w:sz w:val="28"/>
          <w:szCs w:val="28"/>
        </w:rPr>
        <w:tab/>
        <w:t>– 2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10C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A3</w:t>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2</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679AF" w:rsidRDefault="00F679AF" w:rsidP="00F679AF">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21 branșamente</w:t>
      </w:r>
    </w:p>
    <w:p w:rsidR="00F679AF" w:rsidRDefault="00F679AF" w:rsidP="00F679AF">
      <w:pPr>
        <w:pStyle w:val="NoSpacing"/>
        <w:numPr>
          <w:ilvl w:val="0"/>
          <w:numId w:val="48"/>
        </w:numPr>
        <w:spacing w:line="360" w:lineRule="auto"/>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Tronson </w:t>
      </w:r>
      <w:r>
        <w:rPr>
          <w:rStyle w:val="MSGENFONTSTYLENAMETEMPLATEROLEMSGENFONTSTYLENAMEBYROLETEXT"/>
          <w:rFonts w:ascii="Times New Roman" w:hAnsi="Times New Roman"/>
          <w:b/>
          <w:sz w:val="28"/>
          <w:szCs w:val="28"/>
        </w:rPr>
        <w:t>5</w:t>
      </w:r>
      <w:r w:rsidRPr="00ED5686">
        <w:rPr>
          <w:rStyle w:val="MSGENFONTSTYLENAMETEMPLATEROLEMSGENFONTSTYLENAMEBYROLETEXT"/>
          <w:rFonts w:ascii="Times New Roman" w:hAnsi="Times New Roman"/>
          <w:b/>
          <w:sz w:val="28"/>
          <w:szCs w:val="28"/>
        </w:rPr>
        <w:t xml:space="preserve"> – </w:t>
      </w:r>
      <w:r>
        <w:rPr>
          <w:rStyle w:val="MSGENFONTSTYLENAMETEMPLATEROLEMSGENFONTSTYLENAMEBYROLETEXT"/>
          <w:rFonts w:ascii="Times New Roman" w:hAnsi="Times New Roman"/>
          <w:b/>
          <w:sz w:val="28"/>
          <w:szCs w:val="28"/>
        </w:rPr>
        <w:t>6</w:t>
      </w:r>
      <w:r>
        <w:rPr>
          <w:rStyle w:val="MSGENFONTSTYLENAMETEMPLATEROLEMSGENFONTSTYLENAMEBYROLETEXT"/>
          <w:rFonts w:ascii="Times New Roman" w:hAnsi="Times New Roman"/>
          <w:sz w:val="28"/>
          <w:szCs w:val="28"/>
        </w:rPr>
        <w:t xml:space="preserve">: </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SD5A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SD5B </w:t>
      </w:r>
      <w:r>
        <w:rPr>
          <w:rStyle w:val="MSGENFONTSTYLENAMETEMPLATEROLEMSGENFONTSTYLENAMEBYROLETEXT"/>
          <w:rFonts w:ascii="Times New Roman" w:hAnsi="Times New Roman"/>
          <w:sz w:val="28"/>
          <w:szCs w:val="28"/>
        </w:rPr>
        <w:tab/>
        <w:t>– 4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SD7A </w:t>
      </w:r>
      <w:r>
        <w:rPr>
          <w:rStyle w:val="MSGENFONTSTYLENAMETEMPLATEROLEMSGENFONTSTYLENAMEBYROLETEXT"/>
          <w:rFonts w:ascii="Times New Roman" w:hAnsi="Times New Roman"/>
          <w:sz w:val="28"/>
          <w:szCs w:val="28"/>
        </w:rPr>
        <w:tab/>
        <w:t>– 3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sz w:val="28"/>
          <w:szCs w:val="28"/>
        </w:rPr>
        <w:t xml:space="preserve">Bl. SD7B </w:t>
      </w:r>
      <w:r>
        <w:rPr>
          <w:rStyle w:val="MSGENFONTSTYLENAMETEMPLATEROLEMSGENFONTSTYLENAMEBYROLETEXT"/>
          <w:rFonts w:ascii="Times New Roman" w:hAnsi="Times New Roman"/>
          <w:sz w:val="28"/>
          <w:szCs w:val="28"/>
        </w:rPr>
        <w:tab/>
        <w:t>– 2 scări;</w:t>
      </w:r>
    </w:p>
    <w:p w:rsidR="00F679AF" w:rsidRDefault="00F679AF" w:rsidP="00F679AF">
      <w:pPr>
        <w:pStyle w:val="NoSpacing"/>
        <w:numPr>
          <w:ilvl w:val="0"/>
          <w:numId w:val="2"/>
        </w:numPr>
        <w:tabs>
          <w:tab w:val="clear" w:pos="720"/>
        </w:tabs>
        <w:spacing w:line="360" w:lineRule="auto"/>
        <w:ind w:left="1560"/>
        <w:jc w:val="both"/>
        <w:rPr>
          <w:rStyle w:val="MSGENFONTSTYLENAMETEMPLATEROLEMSGENFONTSTYLENAMEBYROLETEXT"/>
          <w:rFonts w:ascii="Times New Roman" w:hAnsi="Times New Roman"/>
          <w:sz w:val="28"/>
          <w:szCs w:val="28"/>
          <w:u w:val="single"/>
        </w:rPr>
      </w:pPr>
      <w:r w:rsidRPr="00ED5686">
        <w:rPr>
          <w:rStyle w:val="MSGENFONTSTYLENAMETEMPLATEROLEMSGENFONTSTYLENAMEBYROLETEXT"/>
          <w:rFonts w:ascii="Times New Roman" w:hAnsi="Times New Roman"/>
          <w:sz w:val="28"/>
          <w:szCs w:val="28"/>
          <w:u w:val="single"/>
        </w:rPr>
        <w:t xml:space="preserve">Bl. </w:t>
      </w:r>
      <w:r>
        <w:rPr>
          <w:rStyle w:val="MSGENFONTSTYLENAMETEMPLATEROLEMSGENFONTSTYLENAMEBYROLETEXT"/>
          <w:rFonts w:ascii="Times New Roman" w:hAnsi="Times New Roman"/>
          <w:sz w:val="28"/>
          <w:szCs w:val="28"/>
          <w:u w:val="single"/>
        </w:rPr>
        <w:t>C1</w:t>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ab/>
      </w:r>
      <w:r w:rsidRPr="00ED5686">
        <w:rPr>
          <w:rStyle w:val="MSGENFONTSTYLENAMETEMPLATEROLEMSGENFONTSTYLENAMEBYROLETEXT"/>
          <w:rFonts w:ascii="Times New Roman" w:hAnsi="Times New Roman"/>
          <w:sz w:val="28"/>
          <w:szCs w:val="28"/>
          <w:u w:val="single"/>
        </w:rPr>
        <w:t xml:space="preserve">– </w:t>
      </w:r>
      <w:r>
        <w:rPr>
          <w:rStyle w:val="MSGENFONTSTYLENAMETEMPLATEROLEMSGENFONTSTYLENAMEBYROLETEXT"/>
          <w:rFonts w:ascii="Times New Roman" w:hAnsi="Times New Roman"/>
          <w:sz w:val="28"/>
          <w:szCs w:val="28"/>
          <w:u w:val="single"/>
        </w:rPr>
        <w:t>3</w:t>
      </w:r>
      <w:r w:rsidRPr="00ED5686">
        <w:rPr>
          <w:rStyle w:val="MSGENFONTSTYLENAMETEMPLATEROLEMSGENFONTSTYLENAMEBYROLETEXT"/>
          <w:rFonts w:ascii="Times New Roman" w:hAnsi="Times New Roman"/>
          <w:sz w:val="28"/>
          <w:szCs w:val="28"/>
          <w:u w:val="single"/>
        </w:rPr>
        <w:t xml:space="preserve"> sc</w:t>
      </w:r>
      <w:r>
        <w:rPr>
          <w:rStyle w:val="MSGENFONTSTYLENAMETEMPLATEROLEMSGENFONTSTYLENAMEBYROLETEXT"/>
          <w:rFonts w:ascii="Times New Roman" w:hAnsi="Times New Roman"/>
          <w:sz w:val="28"/>
          <w:szCs w:val="28"/>
          <w:u w:val="single"/>
        </w:rPr>
        <w:t>ări</w:t>
      </w:r>
      <w:r w:rsidRPr="00ED5686">
        <w:rPr>
          <w:rStyle w:val="MSGENFONTSTYLENAMETEMPLATEROLEMSGENFONTSTYLENAMEBYROLETEXT"/>
          <w:rFonts w:ascii="Times New Roman" w:hAnsi="Times New Roman"/>
          <w:sz w:val="28"/>
          <w:szCs w:val="28"/>
          <w:u w:val="single"/>
        </w:rPr>
        <w:t>.</w:t>
      </w:r>
    </w:p>
    <w:p w:rsidR="00F679AF" w:rsidRDefault="00F679AF" w:rsidP="00F679AF">
      <w:pPr>
        <w:pStyle w:val="NoSpacing"/>
        <w:spacing w:line="360" w:lineRule="auto"/>
        <w:ind w:left="1560"/>
        <w:jc w:val="both"/>
        <w:rPr>
          <w:rStyle w:val="MSGENFONTSTYLENAMETEMPLATEROLEMSGENFONTSTYLENAMEBYROLETEXT"/>
          <w:rFonts w:ascii="Times New Roman" w:hAnsi="Times New Roman"/>
          <w:b/>
          <w:sz w:val="28"/>
          <w:szCs w:val="28"/>
        </w:rPr>
      </w:pPr>
      <w:r w:rsidRPr="00ED5686">
        <w:rPr>
          <w:rStyle w:val="MSGENFONTSTYLENAMETEMPLATEROLEMSGENFONTSTYLENAMEBYROLETEXT"/>
          <w:rFonts w:ascii="Times New Roman" w:hAnsi="Times New Roman"/>
          <w:b/>
          <w:sz w:val="28"/>
          <w:szCs w:val="28"/>
        </w:rPr>
        <w:t xml:space="preserve">TOTAL = </w:t>
      </w:r>
      <w:r>
        <w:rPr>
          <w:rStyle w:val="MSGENFONTSTYLENAMETEMPLATEROLEMSGENFONTSTYLENAMEBYROLETEXT"/>
          <w:rFonts w:ascii="Times New Roman" w:hAnsi="Times New Roman"/>
          <w:b/>
          <w:sz w:val="28"/>
          <w:szCs w:val="28"/>
        </w:rPr>
        <w:t>15 branșamente</w:t>
      </w:r>
    </w:p>
    <w:p w:rsidR="00F679AF" w:rsidRPr="00E638CA" w:rsidRDefault="00F679AF" w:rsidP="00F679AF">
      <w:pPr>
        <w:pStyle w:val="NoSpacing"/>
        <w:spacing w:line="360" w:lineRule="auto"/>
        <w:ind w:firstLine="720"/>
        <w:jc w:val="both"/>
        <w:rPr>
          <w:rStyle w:val="MSGENFONTSTYLENAMETEMPLATEROLEMSGENFONTSTYLENAMEBYROLETEXT"/>
          <w:rFonts w:ascii="Times New Roman" w:hAnsi="Times New Roman"/>
          <w:sz w:val="28"/>
          <w:szCs w:val="28"/>
        </w:rPr>
      </w:pPr>
      <w:r>
        <w:rPr>
          <w:rStyle w:val="MSGENFONTSTYLENAMETEMPLATEROLEMSGENFONTSTYLENAMEBYROLETEXT"/>
          <w:rFonts w:ascii="Times New Roman" w:hAnsi="Times New Roman"/>
          <w:b/>
          <w:sz w:val="28"/>
          <w:szCs w:val="28"/>
        </w:rPr>
        <w:t xml:space="preserve">Rețelele reabilitate </w:t>
      </w:r>
      <w:r w:rsidRPr="009F7C2C">
        <w:rPr>
          <w:rStyle w:val="MSGENFONTSTYLENAMETEMPLATEROLEMSGENFONTSTYLENAMEBYROLETEXT"/>
          <w:rFonts w:ascii="Times New Roman" w:hAnsi="Times New Roman"/>
          <w:sz w:val="28"/>
          <w:szCs w:val="28"/>
        </w:rPr>
        <w:t>se vor realiza</w:t>
      </w:r>
      <w:r w:rsidRPr="00E638CA">
        <w:rPr>
          <w:rStyle w:val="MSGENFONTSTYLENAMETEMPLATEROLEMSGENFONTSTYLENAMEBYROLETEXT"/>
          <w:rFonts w:ascii="Times New Roman" w:hAnsi="Times New Roman"/>
          <w:sz w:val="28"/>
          <w:szCs w:val="28"/>
        </w:rPr>
        <w:t xml:space="preserve"> cu țeavă din polietilenă de înaltă densitate pentru apă potabilă Dn </w:t>
      </w:r>
      <w:r>
        <w:rPr>
          <w:rStyle w:val="MSGENFONTSTYLENAMETEMPLATEROLEMSGENFONTSTYLENAMEBYROLETEXT"/>
          <w:rFonts w:ascii="Times New Roman" w:hAnsi="Times New Roman"/>
          <w:sz w:val="28"/>
          <w:szCs w:val="28"/>
        </w:rPr>
        <w:t>15</w:t>
      </w:r>
      <w:r w:rsidRPr="00E638CA">
        <w:rPr>
          <w:rStyle w:val="MSGENFONTSTYLENAMETEMPLATEROLEMSGENFONTSTYLENAMEBYROLETEXT"/>
          <w:rFonts w:ascii="Times New Roman" w:hAnsi="Times New Roman"/>
          <w:sz w:val="28"/>
          <w:szCs w:val="28"/>
        </w:rPr>
        <w:t>0</w:t>
      </w:r>
      <w:r>
        <w:rPr>
          <w:rStyle w:val="MSGENFONTSTYLENAMETEMPLATEROLEMSGENFONTSTYLENAMEBYROLETEXT"/>
          <w:rFonts w:ascii="Times New Roman" w:hAnsi="Times New Roman"/>
          <w:sz w:val="28"/>
          <w:szCs w:val="28"/>
        </w:rPr>
        <w:t xml:space="preserve"> – Dn 200</w:t>
      </w:r>
      <w:r w:rsidRPr="00E638CA">
        <w:rPr>
          <w:rStyle w:val="MSGENFONTSTYLENAMETEMPLATEROLEMSGENFONTSTYLENAMEBYROLETEXT"/>
          <w:rFonts w:ascii="Times New Roman" w:hAnsi="Times New Roman"/>
          <w:sz w:val="28"/>
          <w:szCs w:val="28"/>
        </w:rPr>
        <w:t xml:space="preserve"> mm PEID 100 </w:t>
      </w:r>
      <w:r>
        <w:rPr>
          <w:rStyle w:val="MSGENFONTSTYLENAMETEMPLATEROLEMSGENFONTSTYLENAMEBYROLETEXT"/>
          <w:rFonts w:ascii="Times New Roman" w:hAnsi="Times New Roman"/>
          <w:sz w:val="28"/>
          <w:szCs w:val="28"/>
        </w:rPr>
        <w:t xml:space="preserve">SDR 17 </w:t>
      </w:r>
      <w:r w:rsidRPr="00E638CA">
        <w:rPr>
          <w:rStyle w:val="MSGENFONTSTYLENAMETEMPLATEROLEMSGENFONTSTYLENAMEBYROLETEXT"/>
          <w:rFonts w:ascii="Times New Roman" w:hAnsi="Times New Roman"/>
          <w:sz w:val="28"/>
          <w:szCs w:val="28"/>
        </w:rPr>
        <w:t>Pn 10 bari.</w:t>
      </w:r>
    </w:p>
    <w:p w:rsidR="00F679AF" w:rsidRPr="00E638CA" w:rsidRDefault="00F679AF" w:rsidP="00F679AF">
      <w:pPr>
        <w:pStyle w:val="NoSpacing"/>
        <w:spacing w:line="360" w:lineRule="auto"/>
        <w:ind w:firstLine="720"/>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Modul de îmbinare al tubulaturii va fi prin electrofuziune, inclusiv celelalte elemente pentru configurarea rețelei reabilitate (teuri, coturi, reducții, etc) au caracteristicile PEID 100 Pn 10 bari.</w:t>
      </w:r>
    </w:p>
    <w:p w:rsidR="00F679AF" w:rsidRPr="00E638CA" w:rsidRDefault="00F679AF" w:rsidP="00F679AF">
      <w:pPr>
        <w:pStyle w:val="NoSpacing"/>
        <w:spacing w:line="360" w:lineRule="auto"/>
        <w:ind w:firstLine="720"/>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Conduct</w:t>
      </w:r>
      <w:r>
        <w:rPr>
          <w:rStyle w:val="MSGENFONTSTYLENAMETEMPLATEROLEMSGENFONTSTYLENAMEBYROLETEXT"/>
          <w:rFonts w:ascii="Times New Roman" w:hAnsi="Times New Roman"/>
          <w:sz w:val="28"/>
          <w:szCs w:val="28"/>
        </w:rPr>
        <w:t>ele</w:t>
      </w:r>
      <w:r w:rsidRPr="00E638CA">
        <w:rPr>
          <w:rStyle w:val="MSGENFONTSTYLENAMETEMPLATEROLEMSGENFONTSTYLENAMEBYROLETEXT"/>
          <w:rFonts w:ascii="Times New Roman" w:hAnsi="Times New Roman"/>
          <w:sz w:val="28"/>
          <w:szCs w:val="28"/>
        </w:rPr>
        <w:t xml:space="preserve"> proiectat</w:t>
      </w:r>
      <w:r>
        <w:rPr>
          <w:rStyle w:val="MSGENFONTSTYLENAMETEMPLATEROLEMSGENFONTSTYLENAMEBYROLETEXT"/>
          <w:rFonts w:ascii="Times New Roman" w:hAnsi="Times New Roman"/>
          <w:sz w:val="28"/>
          <w:szCs w:val="28"/>
        </w:rPr>
        <w:t>e</w:t>
      </w:r>
      <w:r w:rsidRPr="00E638CA">
        <w:rPr>
          <w:rStyle w:val="MSGENFONTSTYLENAMETEMPLATEROLEMSGENFONTSTYLENAMEBYROLETEXT"/>
          <w:rFonts w:ascii="Times New Roman" w:hAnsi="Times New Roman"/>
          <w:sz w:val="28"/>
          <w:szCs w:val="28"/>
        </w:rPr>
        <w:t xml:space="preserve"> se va monta pe suporții </w:t>
      </w:r>
      <w:r>
        <w:rPr>
          <w:rStyle w:val="MSGENFONTSTYLENAMETEMPLATEROLEMSGENFONTSTYLENAMEBYROLETEXT"/>
          <w:rFonts w:ascii="Times New Roman" w:hAnsi="Times New Roman"/>
          <w:sz w:val="28"/>
          <w:szCs w:val="28"/>
        </w:rPr>
        <w:t>metalici</w:t>
      </w:r>
      <w:r w:rsidRPr="00E638CA">
        <w:rPr>
          <w:rStyle w:val="MSGENFONTSTYLENAMETEMPLATEROLEMSGENFONTSTYLENAMEBYROLETEXT"/>
          <w:rFonts w:ascii="Times New Roman" w:hAnsi="Times New Roman"/>
          <w:sz w:val="28"/>
          <w:szCs w:val="28"/>
        </w:rPr>
        <w:t xml:space="preserve"> existenți</w:t>
      </w:r>
      <w:r>
        <w:rPr>
          <w:rStyle w:val="MSGENFONTSTYLENAMETEMPLATEROLEMSGENFONTSTYLENAMEBYROLETEXT"/>
          <w:rFonts w:ascii="Times New Roman" w:hAnsi="Times New Roman"/>
          <w:sz w:val="28"/>
          <w:szCs w:val="28"/>
        </w:rPr>
        <w:t xml:space="preserve"> sau proiectați</w:t>
      </w:r>
      <w:r w:rsidRPr="00E638CA">
        <w:rPr>
          <w:rStyle w:val="MSGENFONTSTYLENAMETEMPLATEROLEMSGENFONTSTYLENAMEBYROLETEXT"/>
          <w:rFonts w:ascii="Times New Roman" w:hAnsi="Times New Roman"/>
          <w:sz w:val="28"/>
          <w:szCs w:val="28"/>
        </w:rPr>
        <w:t xml:space="preserve">, </w:t>
      </w:r>
      <w:r>
        <w:rPr>
          <w:rStyle w:val="MSGENFONTSTYLENAMETEMPLATEROLEMSGENFONTSTYLENAMEBYROLETEXT"/>
          <w:rFonts w:ascii="Times New Roman" w:hAnsi="Times New Roman"/>
          <w:sz w:val="28"/>
          <w:szCs w:val="28"/>
        </w:rPr>
        <w:t>în funcție de configurația tuneluli ethnic.</w:t>
      </w:r>
    </w:p>
    <w:p w:rsidR="00F679AF" w:rsidRPr="00E638CA" w:rsidRDefault="00F679AF" w:rsidP="00F679AF">
      <w:pPr>
        <w:pStyle w:val="NoSpacing"/>
        <w:spacing w:line="360" w:lineRule="auto"/>
        <w:ind w:firstLine="720"/>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Rigidizarea conductei pe suporți se va face prin intermediul unor coliere (bride) din oțel zincat protejate la interior cu cauciuc tehnic, inclusiv pe suprafața de rezemare a suporților.</w:t>
      </w:r>
    </w:p>
    <w:p w:rsidR="00F679AF" w:rsidRPr="00E638CA" w:rsidRDefault="00F679AF" w:rsidP="00F679AF">
      <w:pPr>
        <w:pStyle w:val="NoSpacing"/>
        <w:spacing w:line="360" w:lineRule="auto"/>
        <w:ind w:firstLine="720"/>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Căminele de vane se vor echipa cu următoarele tipuri de armături:</w:t>
      </w:r>
    </w:p>
    <w:p w:rsidR="00F679AF" w:rsidRDefault="00F679AF" w:rsidP="00F679AF">
      <w:pPr>
        <w:pStyle w:val="NoSpacing"/>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 van</w:t>
      </w:r>
      <w:r>
        <w:rPr>
          <w:rStyle w:val="MSGENFONTSTYLENAMETEMPLATEROLEMSGENFONTSTYLENAMEBYROLETEXT"/>
          <w:rFonts w:ascii="Times New Roman" w:hAnsi="Times New Roman"/>
          <w:sz w:val="28"/>
          <w:szCs w:val="28"/>
        </w:rPr>
        <w:t>e de linie (robinet)</w:t>
      </w:r>
      <w:r w:rsidRPr="00E638CA">
        <w:rPr>
          <w:rStyle w:val="MSGENFONTSTYLENAMETEMPLATEROLEMSGENFONTSTYLENAMEBYROLETEXT"/>
          <w:rFonts w:ascii="Times New Roman" w:hAnsi="Times New Roman"/>
          <w:sz w:val="28"/>
          <w:szCs w:val="28"/>
        </w:rPr>
        <w:t xml:space="preserve"> cu clapă fluture dublu excentric Dn </w:t>
      </w:r>
      <w:r>
        <w:rPr>
          <w:rStyle w:val="MSGENFONTSTYLENAMETEMPLATEROLEMSGENFONTSTYLENAMEBYROLETEXT"/>
          <w:rFonts w:ascii="Times New Roman" w:hAnsi="Times New Roman"/>
          <w:sz w:val="28"/>
          <w:szCs w:val="28"/>
        </w:rPr>
        <w:t>15</w:t>
      </w:r>
      <w:r w:rsidRPr="00E638CA">
        <w:rPr>
          <w:rStyle w:val="MSGENFONTSTYLENAMETEMPLATEROLEMSGENFONTSTYLENAMEBYROLETEXT"/>
          <w:rFonts w:ascii="Times New Roman" w:hAnsi="Times New Roman"/>
          <w:sz w:val="28"/>
          <w:szCs w:val="28"/>
        </w:rPr>
        <w:t>0</w:t>
      </w:r>
      <w:r>
        <w:rPr>
          <w:rStyle w:val="MSGENFONTSTYLENAMETEMPLATEROLEMSGENFONTSTYLENAMEBYROLETEXT"/>
          <w:rFonts w:ascii="Times New Roman" w:hAnsi="Times New Roman"/>
          <w:sz w:val="28"/>
          <w:szCs w:val="28"/>
        </w:rPr>
        <w:t xml:space="preserve"> - Dn 200</w:t>
      </w:r>
      <w:r w:rsidRPr="00E638CA">
        <w:rPr>
          <w:rStyle w:val="MSGENFONTSTYLENAMETEMPLATEROLEMSGENFONTSTYLENAMEBYROLETEXT"/>
          <w:rFonts w:ascii="Times New Roman" w:hAnsi="Times New Roman"/>
          <w:sz w:val="28"/>
          <w:szCs w:val="28"/>
        </w:rPr>
        <w:t xml:space="preserve"> mm, Pn 10 bar, montaj pe 2 flanse, corp fontă ductilă, acționare cu reductor manual și roată de manevră;</w:t>
      </w:r>
    </w:p>
    <w:p w:rsidR="00F679AF" w:rsidRPr="00E638CA" w:rsidRDefault="00F679AF" w:rsidP="00F679AF">
      <w:pPr>
        <w:pStyle w:val="NoSpacing"/>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w:t>
      </w:r>
      <w:r>
        <w:rPr>
          <w:rStyle w:val="MSGENFONTSTYLENAMETEMPLATEROLEMSGENFONTSTYLENAMEBYROLETEXT"/>
          <w:rFonts w:ascii="Times New Roman" w:hAnsi="Times New Roman"/>
          <w:sz w:val="28"/>
          <w:szCs w:val="28"/>
        </w:rPr>
        <w:t xml:space="preserve"> </w:t>
      </w:r>
      <w:r w:rsidRPr="00E638CA">
        <w:rPr>
          <w:rStyle w:val="MSGENFONTSTYLENAMETEMPLATEROLEMSGENFONTSTYLENAMEBYROLETEXT"/>
          <w:rFonts w:ascii="Times New Roman" w:hAnsi="Times New Roman"/>
          <w:sz w:val="28"/>
          <w:szCs w:val="28"/>
        </w:rPr>
        <w:t>van</w:t>
      </w:r>
      <w:r>
        <w:rPr>
          <w:rStyle w:val="MSGENFONTSTYLENAMETEMPLATEROLEMSGENFONTSTYLENAMEBYROLETEXT"/>
          <w:rFonts w:ascii="Times New Roman" w:hAnsi="Times New Roman"/>
          <w:sz w:val="28"/>
          <w:szCs w:val="28"/>
        </w:rPr>
        <w:t>e</w:t>
      </w:r>
      <w:r w:rsidRPr="00E638CA">
        <w:rPr>
          <w:rStyle w:val="MSGENFONTSTYLENAMETEMPLATEROLEMSGENFONTSTYLENAMEBYROLETEXT"/>
          <w:rFonts w:ascii="Times New Roman" w:hAnsi="Times New Roman"/>
          <w:sz w:val="28"/>
          <w:szCs w:val="28"/>
        </w:rPr>
        <w:t xml:space="preserve"> </w:t>
      </w:r>
      <w:r>
        <w:rPr>
          <w:rStyle w:val="MSGENFONTSTYLENAMETEMPLATEROLEMSGENFONTSTYLENAMEBYROLETEXT"/>
          <w:rFonts w:ascii="Times New Roman" w:hAnsi="Times New Roman"/>
          <w:sz w:val="28"/>
          <w:szCs w:val="28"/>
        </w:rPr>
        <w:t xml:space="preserve">de golire Dn </w:t>
      </w:r>
      <w:r w:rsidRPr="00E638CA">
        <w:rPr>
          <w:rStyle w:val="MSGENFONTSTYLENAMETEMPLATEROLEMSGENFONTSTYLENAMEBYROLETEXT"/>
          <w:rFonts w:ascii="Times New Roman" w:hAnsi="Times New Roman"/>
          <w:sz w:val="28"/>
          <w:szCs w:val="28"/>
        </w:rPr>
        <w:t>50 mm, Pn 10 bar, cu sertar din bronz și corp din fontă ductilă, cu flanșe, tijă n</w:t>
      </w:r>
      <w:r>
        <w:rPr>
          <w:rStyle w:val="MSGENFONTSTYLENAMETEMPLATEROLEMSGENFONTSTYLENAMEBYROLETEXT"/>
          <w:rFonts w:ascii="Times New Roman" w:hAnsi="Times New Roman"/>
          <w:sz w:val="28"/>
          <w:szCs w:val="28"/>
        </w:rPr>
        <w:t>eascendentă și acționare manual;</w:t>
      </w:r>
    </w:p>
    <w:p w:rsidR="00F679AF" w:rsidRPr="00E638CA" w:rsidRDefault="00F679AF" w:rsidP="00F679AF">
      <w:pPr>
        <w:pStyle w:val="NoSpacing"/>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t>-</w:t>
      </w:r>
      <w:r>
        <w:rPr>
          <w:rStyle w:val="MSGENFONTSTYLENAMETEMPLATEROLEMSGENFONTSTYLENAMEBYROLETEXT"/>
          <w:rFonts w:ascii="Times New Roman" w:hAnsi="Times New Roman"/>
          <w:sz w:val="28"/>
          <w:szCs w:val="28"/>
        </w:rPr>
        <w:t xml:space="preserve"> </w:t>
      </w:r>
      <w:r w:rsidRPr="00E638CA">
        <w:rPr>
          <w:rStyle w:val="MSGENFONTSTYLENAMETEMPLATEROLEMSGENFONTSTYLENAMEBYROLETEXT"/>
          <w:rFonts w:ascii="Times New Roman" w:hAnsi="Times New Roman"/>
          <w:sz w:val="28"/>
          <w:szCs w:val="28"/>
        </w:rPr>
        <w:t>van</w:t>
      </w:r>
      <w:r>
        <w:rPr>
          <w:rStyle w:val="MSGENFONTSTYLENAMETEMPLATEROLEMSGENFONTSTYLENAMEBYROLETEXT"/>
          <w:rFonts w:ascii="Times New Roman" w:hAnsi="Times New Roman"/>
          <w:sz w:val="28"/>
          <w:szCs w:val="28"/>
        </w:rPr>
        <w:t>e</w:t>
      </w:r>
      <w:r w:rsidRPr="00E638CA">
        <w:rPr>
          <w:rStyle w:val="MSGENFONTSTYLENAMETEMPLATEROLEMSGENFONTSTYLENAMEBYROLETEXT"/>
          <w:rFonts w:ascii="Times New Roman" w:hAnsi="Times New Roman"/>
          <w:sz w:val="28"/>
          <w:szCs w:val="28"/>
        </w:rPr>
        <w:t xml:space="preserve"> </w:t>
      </w:r>
      <w:r>
        <w:rPr>
          <w:rStyle w:val="MSGENFONTSTYLENAMETEMPLATEROLEMSGENFONTSTYLENAMEBYROLETEXT"/>
          <w:rFonts w:ascii="Times New Roman" w:hAnsi="Times New Roman"/>
          <w:sz w:val="28"/>
          <w:szCs w:val="28"/>
        </w:rPr>
        <w:t xml:space="preserve">de </w:t>
      </w:r>
      <w:r w:rsidRPr="00E638CA">
        <w:rPr>
          <w:rStyle w:val="MSGENFONTSTYLENAMETEMPLATEROLEMSGENFONTSTYLENAMEBYROLETEXT"/>
          <w:rFonts w:ascii="Times New Roman" w:hAnsi="Times New Roman"/>
          <w:sz w:val="28"/>
          <w:szCs w:val="28"/>
        </w:rPr>
        <w:t xml:space="preserve">aerisire Dn </w:t>
      </w:r>
      <w:r>
        <w:rPr>
          <w:rStyle w:val="MSGENFONTSTYLENAMETEMPLATEROLEMSGENFONTSTYLENAMEBYROLETEXT"/>
          <w:rFonts w:ascii="Times New Roman" w:hAnsi="Times New Roman"/>
          <w:sz w:val="28"/>
          <w:szCs w:val="28"/>
        </w:rPr>
        <w:t>5</w:t>
      </w:r>
      <w:r w:rsidRPr="00E638CA">
        <w:rPr>
          <w:rStyle w:val="MSGENFONTSTYLENAMETEMPLATEROLEMSGENFONTSTYLENAMEBYROLETEXT"/>
          <w:rFonts w:ascii="Times New Roman" w:hAnsi="Times New Roman"/>
          <w:sz w:val="28"/>
          <w:szCs w:val="28"/>
        </w:rPr>
        <w:t>0 mm, Pn 10 bar, cu sertar din bronz și corp din fontă ductilă, cu flanse, tijă ne</w:t>
      </w:r>
      <w:r>
        <w:rPr>
          <w:rStyle w:val="MSGENFONTSTYLENAMETEMPLATEROLEMSGENFONTSTYLENAMEBYROLETEXT"/>
          <w:rFonts w:ascii="Times New Roman" w:hAnsi="Times New Roman"/>
          <w:sz w:val="28"/>
          <w:szCs w:val="28"/>
        </w:rPr>
        <w:t>ascendentă și acționare manual;</w:t>
      </w:r>
    </w:p>
    <w:p w:rsidR="00F679AF" w:rsidRPr="00E638CA" w:rsidRDefault="00F679AF" w:rsidP="00F679AF">
      <w:pPr>
        <w:pStyle w:val="NoSpacing"/>
        <w:spacing w:line="360" w:lineRule="auto"/>
        <w:jc w:val="both"/>
        <w:rPr>
          <w:rStyle w:val="MSGENFONTSTYLENAMETEMPLATEROLEMSGENFONTSTYLENAMEBYROLETEXT"/>
          <w:rFonts w:ascii="Times New Roman" w:hAnsi="Times New Roman"/>
          <w:sz w:val="28"/>
          <w:szCs w:val="28"/>
        </w:rPr>
      </w:pPr>
      <w:r w:rsidRPr="00E638CA">
        <w:rPr>
          <w:rStyle w:val="MSGENFONTSTYLENAMETEMPLATEROLEMSGENFONTSTYLENAMEBYROLETEXT"/>
          <w:rFonts w:ascii="Times New Roman" w:hAnsi="Times New Roman"/>
          <w:sz w:val="28"/>
          <w:szCs w:val="28"/>
        </w:rPr>
        <w:lastRenderedPageBreak/>
        <w:t>-</w:t>
      </w:r>
      <w:r>
        <w:rPr>
          <w:rStyle w:val="MSGENFONTSTYLENAMETEMPLATEROLEMSGENFONTSTYLENAMEBYROLETEXT"/>
          <w:rFonts w:ascii="Times New Roman" w:hAnsi="Times New Roman"/>
          <w:sz w:val="28"/>
          <w:szCs w:val="28"/>
        </w:rPr>
        <w:t xml:space="preserve"> </w:t>
      </w:r>
      <w:r w:rsidRPr="00E638CA">
        <w:rPr>
          <w:rStyle w:val="MSGENFONTSTYLENAMETEMPLATEROLEMSGENFONTSTYLENAMEBYROLETEXT"/>
          <w:rFonts w:ascii="Times New Roman" w:hAnsi="Times New Roman"/>
          <w:sz w:val="28"/>
          <w:szCs w:val="28"/>
        </w:rPr>
        <w:t>compensato</w:t>
      </w:r>
      <w:r>
        <w:rPr>
          <w:rStyle w:val="MSGENFONTSTYLENAMETEMPLATEROLEMSGENFONTSTYLENAMEBYROLETEXT"/>
          <w:rFonts w:ascii="Times New Roman" w:hAnsi="Times New Roman"/>
          <w:sz w:val="28"/>
          <w:szCs w:val="28"/>
        </w:rPr>
        <w:t>a</w:t>
      </w:r>
      <w:r w:rsidRPr="00E638CA">
        <w:rPr>
          <w:rStyle w:val="MSGENFONTSTYLENAMETEMPLATEROLEMSGENFONTSTYLENAMEBYROLETEXT"/>
          <w:rFonts w:ascii="Times New Roman" w:hAnsi="Times New Roman"/>
          <w:sz w:val="28"/>
          <w:szCs w:val="28"/>
        </w:rPr>
        <w:t>r</w:t>
      </w:r>
      <w:r>
        <w:rPr>
          <w:rStyle w:val="MSGENFONTSTYLENAMETEMPLATEROLEMSGENFONTSTYLENAMEBYROLETEXT"/>
          <w:rFonts w:ascii="Times New Roman" w:hAnsi="Times New Roman"/>
          <w:sz w:val="28"/>
          <w:szCs w:val="28"/>
        </w:rPr>
        <w:t>e</w:t>
      </w:r>
      <w:r w:rsidRPr="00E638CA">
        <w:rPr>
          <w:rStyle w:val="MSGENFONTSTYLENAMETEMPLATEROLEMSGENFONTSTYLENAMEBYROLETEXT"/>
          <w:rFonts w:ascii="Times New Roman" w:hAnsi="Times New Roman"/>
          <w:sz w:val="28"/>
          <w:szCs w:val="28"/>
        </w:rPr>
        <w:t xml:space="preserve"> de montaj Dn </w:t>
      </w:r>
      <w:r>
        <w:rPr>
          <w:rStyle w:val="MSGENFONTSTYLENAMETEMPLATEROLEMSGENFONTSTYLENAMEBYROLETEXT"/>
          <w:rFonts w:ascii="Times New Roman" w:hAnsi="Times New Roman"/>
          <w:sz w:val="28"/>
          <w:szCs w:val="28"/>
        </w:rPr>
        <w:t>15</w:t>
      </w:r>
      <w:r w:rsidRPr="00E638CA">
        <w:rPr>
          <w:rStyle w:val="MSGENFONTSTYLENAMETEMPLATEROLEMSGENFONTSTYLENAMEBYROLETEXT"/>
          <w:rFonts w:ascii="Times New Roman" w:hAnsi="Times New Roman"/>
          <w:sz w:val="28"/>
          <w:szCs w:val="28"/>
        </w:rPr>
        <w:t>0</w:t>
      </w:r>
      <w:r>
        <w:rPr>
          <w:rStyle w:val="MSGENFONTSTYLENAMETEMPLATEROLEMSGENFONTSTYLENAMEBYROLETEXT"/>
          <w:rFonts w:ascii="Times New Roman" w:hAnsi="Times New Roman"/>
          <w:sz w:val="28"/>
          <w:szCs w:val="28"/>
        </w:rPr>
        <w:t xml:space="preserve"> – Dn 200</w:t>
      </w:r>
      <w:r w:rsidRPr="00E638CA">
        <w:rPr>
          <w:rStyle w:val="MSGENFONTSTYLENAMETEMPLATEROLEMSGENFONTSTYLENAMEBYROLETEXT"/>
          <w:rFonts w:ascii="Times New Roman" w:hAnsi="Times New Roman"/>
          <w:sz w:val="28"/>
          <w:szCs w:val="28"/>
        </w:rPr>
        <w:t xml:space="preserve"> mm, Pn 10 bar, fontă ductilă;</w:t>
      </w:r>
    </w:p>
    <w:p w:rsidR="00F679AF" w:rsidRDefault="00F679AF" w:rsidP="00F679AF">
      <w:pPr>
        <w:widowControl w:val="0"/>
        <w:autoSpaceDE w:val="0"/>
        <w:autoSpaceDN w:val="0"/>
        <w:adjustRightInd w:val="0"/>
        <w:spacing w:line="360" w:lineRule="auto"/>
        <w:ind w:firstLine="709"/>
        <w:jc w:val="both"/>
        <w:rPr>
          <w:sz w:val="28"/>
          <w:szCs w:val="28"/>
        </w:rPr>
      </w:pPr>
      <w:r>
        <w:rPr>
          <w:sz w:val="28"/>
          <w:szCs w:val="28"/>
        </w:rPr>
        <w:t>Pe rețelele existente se vor monta și hidranți de incendiu în conformitate cu prevederile normativelor în vigoare. Accesul în tunelul tehnic se va face prin desfacerea trapelor de acces existente pozate în trotuar sau spațiu verde.</w:t>
      </w:r>
    </w:p>
    <w:p w:rsidR="00A36139" w:rsidRPr="00FC21B3" w:rsidRDefault="00A36139" w:rsidP="00F679AF">
      <w:pPr>
        <w:tabs>
          <w:tab w:val="left" w:pos="-567"/>
          <w:tab w:val="left" w:pos="-426"/>
          <w:tab w:val="left" w:pos="-284"/>
          <w:tab w:val="left" w:pos="-142"/>
          <w:tab w:val="left" w:pos="0"/>
        </w:tabs>
        <w:spacing w:before="120" w:line="360" w:lineRule="auto"/>
        <w:ind w:right="-62"/>
        <w:jc w:val="both"/>
        <w:rPr>
          <w:b/>
          <w:i/>
          <w:sz w:val="28"/>
          <w:szCs w:val="28"/>
        </w:rPr>
      </w:pPr>
      <w:r w:rsidRPr="00FC21B3">
        <w:rPr>
          <w:b/>
          <w:i/>
          <w:sz w:val="28"/>
          <w:szCs w:val="28"/>
        </w:rPr>
        <w:t>Proba de presiune</w:t>
      </w:r>
    </w:p>
    <w:p w:rsidR="00A36139" w:rsidRPr="007B08C5" w:rsidRDefault="00A36139" w:rsidP="00A36139">
      <w:pPr>
        <w:widowControl w:val="0"/>
        <w:overflowPunct w:val="0"/>
        <w:autoSpaceDE w:val="0"/>
        <w:autoSpaceDN w:val="0"/>
        <w:adjustRightInd w:val="0"/>
        <w:spacing w:line="360" w:lineRule="auto"/>
        <w:ind w:firstLine="851"/>
        <w:jc w:val="both"/>
        <w:rPr>
          <w:sz w:val="28"/>
          <w:szCs w:val="28"/>
        </w:rPr>
      </w:pPr>
      <w:r w:rsidRPr="007B08C5">
        <w:rPr>
          <w:sz w:val="28"/>
          <w:szCs w:val="28"/>
        </w:rPr>
        <w:t>Proba</w:t>
      </w:r>
      <w:r>
        <w:rPr>
          <w:sz w:val="28"/>
          <w:szCs w:val="28"/>
        </w:rPr>
        <w:t xml:space="preserve"> de presiune este cea mai import</w:t>
      </w:r>
      <w:r w:rsidRPr="007B08C5">
        <w:rPr>
          <w:sz w:val="28"/>
          <w:szCs w:val="28"/>
        </w:rPr>
        <w:t>ant</w:t>
      </w:r>
      <w:r>
        <w:rPr>
          <w:sz w:val="28"/>
          <w:szCs w:val="28"/>
        </w:rPr>
        <w:t>ă</w:t>
      </w:r>
      <w:r w:rsidRPr="007B08C5">
        <w:rPr>
          <w:sz w:val="28"/>
          <w:szCs w:val="28"/>
        </w:rPr>
        <w:t xml:space="preserve"> prob</w:t>
      </w:r>
      <w:r>
        <w:rPr>
          <w:sz w:val="28"/>
          <w:szCs w:val="28"/>
        </w:rPr>
        <w:t>ă</w:t>
      </w:r>
      <w:r w:rsidRPr="007B08C5">
        <w:rPr>
          <w:sz w:val="28"/>
          <w:szCs w:val="28"/>
        </w:rPr>
        <w:t xml:space="preserve"> privind calitatea execu</w:t>
      </w:r>
      <w:r>
        <w:rPr>
          <w:sz w:val="28"/>
          <w:szCs w:val="28"/>
        </w:rPr>
        <w:t>ț</w:t>
      </w:r>
      <w:r w:rsidRPr="007B08C5">
        <w:rPr>
          <w:sz w:val="28"/>
          <w:szCs w:val="28"/>
        </w:rPr>
        <w:t xml:space="preserve">iei la conducte </w:t>
      </w:r>
      <w:r>
        <w:rPr>
          <w:sz w:val="28"/>
          <w:szCs w:val="28"/>
        </w:rPr>
        <w:t>ș</w:t>
      </w:r>
      <w:r w:rsidRPr="007B08C5">
        <w:rPr>
          <w:sz w:val="28"/>
          <w:szCs w:val="28"/>
        </w:rPr>
        <w:t>i ea se face conform SR4163 –3 si STAS 6819</w:t>
      </w:r>
      <w:r>
        <w:rPr>
          <w:sz w:val="28"/>
          <w:szCs w:val="28"/>
        </w:rPr>
        <w:t xml:space="preserve"> ș</w:t>
      </w:r>
      <w:r w:rsidRPr="007B08C5">
        <w:rPr>
          <w:sz w:val="28"/>
          <w:szCs w:val="28"/>
        </w:rPr>
        <w:t>i I 22/99.</w:t>
      </w:r>
    </w:p>
    <w:p w:rsidR="00A36139" w:rsidRPr="007B08C5" w:rsidRDefault="00A36139" w:rsidP="00A36139">
      <w:pPr>
        <w:widowControl w:val="0"/>
        <w:overflowPunct w:val="0"/>
        <w:autoSpaceDE w:val="0"/>
        <w:autoSpaceDN w:val="0"/>
        <w:adjustRightInd w:val="0"/>
        <w:spacing w:line="360" w:lineRule="auto"/>
        <w:ind w:firstLine="851"/>
        <w:jc w:val="both"/>
        <w:rPr>
          <w:sz w:val="28"/>
          <w:szCs w:val="28"/>
        </w:rPr>
      </w:pPr>
      <w:r w:rsidRPr="007B08C5">
        <w:rPr>
          <w:sz w:val="28"/>
          <w:szCs w:val="28"/>
        </w:rPr>
        <w:t>Proba de presiune se face pe ansamblu</w:t>
      </w:r>
      <w:r>
        <w:rPr>
          <w:sz w:val="28"/>
          <w:szCs w:val="28"/>
        </w:rPr>
        <w:t>l</w:t>
      </w:r>
      <w:r w:rsidRPr="007B08C5">
        <w:rPr>
          <w:sz w:val="28"/>
          <w:szCs w:val="28"/>
        </w:rPr>
        <w:t xml:space="preserve"> conduct</w:t>
      </w:r>
      <w:r>
        <w:rPr>
          <w:sz w:val="28"/>
          <w:szCs w:val="28"/>
        </w:rPr>
        <w:t>ei</w:t>
      </w:r>
      <w:r w:rsidRPr="007B08C5">
        <w:rPr>
          <w:sz w:val="28"/>
          <w:szCs w:val="28"/>
        </w:rPr>
        <w:t>,</w:t>
      </w:r>
      <w:r>
        <w:rPr>
          <w:sz w:val="28"/>
          <w:szCs w:val="28"/>
        </w:rPr>
        <w:t xml:space="preserve"> </w:t>
      </w:r>
      <w:r w:rsidRPr="007B08C5">
        <w:rPr>
          <w:sz w:val="28"/>
          <w:szCs w:val="28"/>
        </w:rPr>
        <w:t>folosind p</w:t>
      </w:r>
      <w:r>
        <w:rPr>
          <w:sz w:val="28"/>
          <w:szCs w:val="28"/>
        </w:rPr>
        <w:t>ompe pentru ridicarea presiunii</w:t>
      </w:r>
      <w:r w:rsidRPr="007B08C5">
        <w:rPr>
          <w:sz w:val="28"/>
          <w:szCs w:val="28"/>
        </w:rPr>
        <w:t>,</w:t>
      </w:r>
      <w:r>
        <w:rPr>
          <w:sz w:val="28"/>
          <w:szCs w:val="28"/>
        </w:rPr>
        <w:t xml:space="preserve"> </w:t>
      </w:r>
      <w:r w:rsidRPr="007B08C5">
        <w:rPr>
          <w:sz w:val="28"/>
          <w:szCs w:val="28"/>
        </w:rPr>
        <w:t>manometre cu domenii de m</w:t>
      </w:r>
      <w:r w:rsidR="002A7107">
        <w:rPr>
          <w:sz w:val="28"/>
          <w:szCs w:val="28"/>
        </w:rPr>
        <w:t>ă</w:t>
      </w:r>
      <w:r w:rsidRPr="007B08C5">
        <w:rPr>
          <w:sz w:val="28"/>
          <w:szCs w:val="28"/>
        </w:rPr>
        <w:t>sur</w:t>
      </w:r>
      <w:r>
        <w:rPr>
          <w:sz w:val="28"/>
          <w:szCs w:val="28"/>
        </w:rPr>
        <w:t>ă</w:t>
      </w:r>
      <w:r w:rsidRPr="007B08C5">
        <w:rPr>
          <w:sz w:val="28"/>
          <w:szCs w:val="28"/>
        </w:rPr>
        <w:t xml:space="preserve"> ce acoper</w:t>
      </w:r>
      <w:r>
        <w:rPr>
          <w:sz w:val="28"/>
          <w:szCs w:val="28"/>
        </w:rPr>
        <w:t>ă</w:t>
      </w:r>
      <w:r w:rsidRPr="007B08C5">
        <w:rPr>
          <w:sz w:val="28"/>
          <w:szCs w:val="28"/>
        </w:rPr>
        <w:t xml:space="preserve"> presiunea de prob</w:t>
      </w:r>
      <w:r>
        <w:rPr>
          <w:sz w:val="28"/>
          <w:szCs w:val="28"/>
        </w:rPr>
        <w:t>ă (1,5 Pn)</w:t>
      </w:r>
      <w:r w:rsidRPr="007B08C5">
        <w:rPr>
          <w:sz w:val="28"/>
          <w:szCs w:val="28"/>
        </w:rPr>
        <w:t>,</w:t>
      </w:r>
      <w:r>
        <w:rPr>
          <w:sz w:val="28"/>
          <w:szCs w:val="28"/>
        </w:rPr>
        <w:t xml:space="preserve"> </w:t>
      </w:r>
      <w:r w:rsidRPr="007B08C5">
        <w:rPr>
          <w:sz w:val="28"/>
          <w:szCs w:val="28"/>
        </w:rPr>
        <w:t>adic</w:t>
      </w:r>
      <w:r>
        <w:rPr>
          <w:sz w:val="28"/>
          <w:szCs w:val="28"/>
        </w:rPr>
        <w:t>ă 9</w:t>
      </w:r>
      <w:r w:rsidRPr="007B08C5">
        <w:rPr>
          <w:sz w:val="28"/>
          <w:szCs w:val="28"/>
        </w:rPr>
        <w:t xml:space="preserve"> atm,</w:t>
      </w:r>
      <w:r>
        <w:rPr>
          <w:sz w:val="28"/>
          <w:szCs w:val="28"/>
        </w:rPr>
        <w:t xml:space="preserve"> </w:t>
      </w:r>
      <w:r w:rsidRPr="007B08C5">
        <w:rPr>
          <w:sz w:val="28"/>
          <w:szCs w:val="28"/>
        </w:rPr>
        <w:t>clapete de re</w:t>
      </w:r>
      <w:r>
        <w:rPr>
          <w:sz w:val="28"/>
          <w:szCs w:val="28"/>
        </w:rPr>
        <w:t>ț</w:t>
      </w:r>
      <w:r w:rsidRPr="007B08C5">
        <w:rPr>
          <w:sz w:val="28"/>
          <w:szCs w:val="28"/>
        </w:rPr>
        <w:t xml:space="preserve">inere </w:t>
      </w:r>
      <w:r>
        <w:rPr>
          <w:sz w:val="28"/>
          <w:szCs w:val="28"/>
        </w:rPr>
        <w:t>ș</w:t>
      </w:r>
      <w:r w:rsidRPr="007B08C5">
        <w:rPr>
          <w:sz w:val="28"/>
          <w:szCs w:val="28"/>
        </w:rPr>
        <w:t>i dispozitive de aerisire.</w:t>
      </w:r>
    </w:p>
    <w:p w:rsidR="00A36139" w:rsidRDefault="00A36139" w:rsidP="00A36139">
      <w:pPr>
        <w:widowControl w:val="0"/>
        <w:overflowPunct w:val="0"/>
        <w:autoSpaceDE w:val="0"/>
        <w:autoSpaceDN w:val="0"/>
        <w:adjustRightInd w:val="0"/>
        <w:spacing w:line="360" w:lineRule="auto"/>
        <w:ind w:firstLine="851"/>
        <w:jc w:val="both"/>
        <w:rPr>
          <w:sz w:val="28"/>
          <w:szCs w:val="28"/>
        </w:rPr>
      </w:pPr>
      <w:r w:rsidRPr="007B08C5">
        <w:rPr>
          <w:sz w:val="28"/>
          <w:szCs w:val="28"/>
        </w:rPr>
        <w:t>La proba de presiune se vor respecta stan</w:t>
      </w:r>
      <w:r>
        <w:rPr>
          <w:sz w:val="28"/>
          <w:szCs w:val="28"/>
        </w:rPr>
        <w:t>d</w:t>
      </w:r>
      <w:r w:rsidRPr="007B08C5">
        <w:rPr>
          <w:sz w:val="28"/>
          <w:szCs w:val="28"/>
        </w:rPr>
        <w:t xml:space="preserve">ardele </w:t>
      </w:r>
      <w:r>
        <w:rPr>
          <w:sz w:val="28"/>
          <w:szCs w:val="28"/>
        </w:rPr>
        <w:t>în vigoare</w:t>
      </w:r>
      <w:r w:rsidRPr="007B08C5">
        <w:rPr>
          <w:sz w:val="28"/>
          <w:szCs w:val="28"/>
        </w:rPr>
        <w:t>,</w:t>
      </w:r>
      <w:r>
        <w:rPr>
          <w:sz w:val="28"/>
          <w:szCs w:val="28"/>
        </w:rPr>
        <w:t xml:space="preserve"> </w:t>
      </w:r>
      <w:r w:rsidRPr="007B08C5">
        <w:rPr>
          <w:sz w:val="28"/>
          <w:szCs w:val="28"/>
        </w:rPr>
        <w:t xml:space="preserve">dar </w:t>
      </w:r>
      <w:r>
        <w:rPr>
          <w:sz w:val="28"/>
          <w:szCs w:val="28"/>
        </w:rPr>
        <w:t>și instrucț</w:t>
      </w:r>
      <w:r w:rsidRPr="007B08C5">
        <w:rPr>
          <w:sz w:val="28"/>
          <w:szCs w:val="28"/>
        </w:rPr>
        <w:t xml:space="preserve">iunile furnizorilor de conducte </w:t>
      </w:r>
      <w:r>
        <w:rPr>
          <w:sz w:val="28"/>
          <w:szCs w:val="28"/>
        </w:rPr>
        <w:t>ș</w:t>
      </w:r>
      <w:r w:rsidRPr="007B08C5">
        <w:rPr>
          <w:sz w:val="28"/>
          <w:szCs w:val="28"/>
        </w:rPr>
        <w:t xml:space="preserve">i de vane de pe traseu. </w:t>
      </w:r>
    </w:p>
    <w:p w:rsidR="00A36139" w:rsidRPr="007B08C5" w:rsidRDefault="00A36139" w:rsidP="00A36139">
      <w:pPr>
        <w:widowControl w:val="0"/>
        <w:overflowPunct w:val="0"/>
        <w:autoSpaceDE w:val="0"/>
        <w:autoSpaceDN w:val="0"/>
        <w:adjustRightInd w:val="0"/>
        <w:spacing w:line="360" w:lineRule="auto"/>
        <w:ind w:firstLine="851"/>
        <w:jc w:val="both"/>
        <w:rPr>
          <w:sz w:val="28"/>
          <w:szCs w:val="28"/>
        </w:rPr>
      </w:pPr>
      <w:r w:rsidRPr="007B08C5">
        <w:rPr>
          <w:sz w:val="28"/>
          <w:szCs w:val="28"/>
        </w:rPr>
        <w:t>Lungimea tronsoanelor de prob</w:t>
      </w:r>
      <w:r>
        <w:rPr>
          <w:sz w:val="28"/>
          <w:szCs w:val="28"/>
        </w:rPr>
        <w:t>ă</w:t>
      </w:r>
      <w:r w:rsidRPr="007B08C5">
        <w:rPr>
          <w:sz w:val="28"/>
          <w:szCs w:val="28"/>
        </w:rPr>
        <w:t xml:space="preserve"> se poate negocia - </w:t>
      </w:r>
      <w:r>
        <w:rPr>
          <w:sz w:val="28"/>
          <w:szCs w:val="28"/>
        </w:rPr>
        <w:t>î</w:t>
      </w:r>
      <w:r w:rsidRPr="007B08C5">
        <w:rPr>
          <w:sz w:val="28"/>
          <w:szCs w:val="28"/>
        </w:rPr>
        <w:t>n func</w:t>
      </w:r>
      <w:r>
        <w:rPr>
          <w:sz w:val="28"/>
          <w:szCs w:val="28"/>
        </w:rPr>
        <w:t>ț</w:t>
      </w:r>
      <w:r w:rsidRPr="007B08C5">
        <w:rPr>
          <w:sz w:val="28"/>
          <w:szCs w:val="28"/>
        </w:rPr>
        <w:t>ie de condi</w:t>
      </w:r>
      <w:r>
        <w:rPr>
          <w:sz w:val="28"/>
          <w:szCs w:val="28"/>
        </w:rPr>
        <w:t>ț</w:t>
      </w:r>
      <w:r w:rsidRPr="007B08C5">
        <w:rPr>
          <w:sz w:val="28"/>
          <w:szCs w:val="28"/>
        </w:rPr>
        <w:t xml:space="preserve">iile admisibile prin STAS – </w:t>
      </w:r>
      <w:r>
        <w:rPr>
          <w:sz w:val="28"/>
          <w:szCs w:val="28"/>
        </w:rPr>
        <w:t>î</w:t>
      </w:r>
      <w:r w:rsidRPr="007B08C5">
        <w:rPr>
          <w:sz w:val="28"/>
          <w:szCs w:val="28"/>
        </w:rPr>
        <w:t xml:space="preserve">ntre beneficiar </w:t>
      </w:r>
      <w:r>
        <w:rPr>
          <w:sz w:val="28"/>
          <w:szCs w:val="28"/>
        </w:rPr>
        <w:t>ș</w:t>
      </w:r>
      <w:r w:rsidRPr="007B08C5">
        <w:rPr>
          <w:sz w:val="28"/>
          <w:szCs w:val="28"/>
        </w:rPr>
        <w:t>i constructor.</w:t>
      </w:r>
    </w:p>
    <w:p w:rsidR="00A36139" w:rsidRDefault="00A36139" w:rsidP="00A36139">
      <w:pPr>
        <w:widowControl w:val="0"/>
        <w:overflowPunct w:val="0"/>
        <w:autoSpaceDE w:val="0"/>
        <w:autoSpaceDN w:val="0"/>
        <w:adjustRightInd w:val="0"/>
        <w:spacing w:line="360" w:lineRule="auto"/>
        <w:ind w:firstLine="851"/>
        <w:jc w:val="both"/>
        <w:rPr>
          <w:sz w:val="28"/>
          <w:szCs w:val="28"/>
        </w:rPr>
      </w:pPr>
      <w:r w:rsidRPr="007B08C5">
        <w:rPr>
          <w:sz w:val="28"/>
          <w:szCs w:val="28"/>
        </w:rPr>
        <w:t>Durata men</w:t>
      </w:r>
      <w:r>
        <w:rPr>
          <w:sz w:val="28"/>
          <w:szCs w:val="28"/>
        </w:rPr>
        <w:t>ț</w:t>
      </w:r>
      <w:r w:rsidRPr="007B08C5">
        <w:rPr>
          <w:sz w:val="28"/>
          <w:szCs w:val="28"/>
        </w:rPr>
        <w:t>inerii sub presiunea de proba este de 2 ore, iar pierderea de presiune admis</w:t>
      </w:r>
      <w:r>
        <w:rPr>
          <w:sz w:val="28"/>
          <w:szCs w:val="28"/>
        </w:rPr>
        <w:t>ă</w:t>
      </w:r>
      <w:r w:rsidRPr="007B08C5">
        <w:rPr>
          <w:sz w:val="28"/>
          <w:szCs w:val="28"/>
        </w:rPr>
        <w:t xml:space="preserve"> este de 0,1 atm,</w:t>
      </w:r>
      <w:r>
        <w:rPr>
          <w:sz w:val="28"/>
          <w:szCs w:val="28"/>
        </w:rPr>
        <w:t xml:space="preserve"> respectiv de la 9 la 8,9 atm</w:t>
      </w:r>
      <w:r w:rsidRPr="007B08C5">
        <w:rPr>
          <w:sz w:val="28"/>
          <w:szCs w:val="28"/>
        </w:rPr>
        <w:t>.</w:t>
      </w:r>
    </w:p>
    <w:p w:rsidR="00A36139" w:rsidRPr="00170890" w:rsidRDefault="00A36139" w:rsidP="00A36139">
      <w:pPr>
        <w:tabs>
          <w:tab w:val="left" w:pos="0"/>
        </w:tabs>
        <w:spacing w:line="360" w:lineRule="auto"/>
        <w:ind w:right="-62" w:firstLine="720"/>
        <w:jc w:val="both"/>
        <w:rPr>
          <w:snapToGrid w:val="0"/>
          <w:sz w:val="28"/>
          <w:szCs w:val="28"/>
          <w:lang w:val="it-IT"/>
        </w:rPr>
      </w:pPr>
      <w:r w:rsidRPr="00170890">
        <w:rPr>
          <w:sz w:val="28"/>
          <w:szCs w:val="28"/>
          <w:lang w:val="it-IT"/>
        </w:rPr>
        <w:t>În timpul execuţiei lucrărilor se vor respecta prevederile Legii Protecţiei Muncii nr.</w:t>
      </w:r>
      <w:r>
        <w:rPr>
          <w:sz w:val="28"/>
          <w:szCs w:val="28"/>
          <w:lang w:val="it-IT"/>
        </w:rPr>
        <w:t xml:space="preserve"> </w:t>
      </w:r>
      <w:r w:rsidRPr="00170890">
        <w:rPr>
          <w:sz w:val="28"/>
          <w:szCs w:val="28"/>
          <w:lang w:val="it-IT"/>
        </w:rPr>
        <w:t xml:space="preserve">90/96, şi Regulamentul de aplicare şi normele specifice de securitate a muncii pentru construcţii şi instalaţii de alimentare cu apă a localităţilor şi nevoi tehnologice nr. 20/1995, </w:t>
      </w:r>
      <w:r w:rsidRPr="00170890">
        <w:rPr>
          <w:snapToGrid w:val="0"/>
          <w:sz w:val="28"/>
          <w:szCs w:val="28"/>
          <w:lang w:val="it-IT"/>
        </w:rPr>
        <w:t xml:space="preserve">a Normelor metodologice de aplicare privind: Normele de autorizare a funcţionării persoanelor juridice, a Normelor privind comunicarea, œrcetarea, înregistrarea, raportarea, evidenţa accidentelor de muncă etc., a Normelor privind locul de muncă cu pericol deosebit şi pericol iminent de accidentare, a Regulamentului privind protecţia şi igiena muncii în construcţii /1996, a Normelor specifice de protecţie a muncii pentru activitatea intreprinderilor de construcţii-montaj la execuţia, exploatarea şi întreţinerea reţelelor exterioare de alimentare cu apă şi canalizare, construcţii hidrotehnice. </w:t>
      </w:r>
    </w:p>
    <w:p w:rsidR="00A36139" w:rsidRPr="00170890" w:rsidRDefault="00A36139" w:rsidP="00A36139">
      <w:pPr>
        <w:tabs>
          <w:tab w:val="left" w:pos="0"/>
        </w:tabs>
        <w:spacing w:line="360" w:lineRule="auto"/>
        <w:ind w:right="-62" w:firstLine="720"/>
        <w:jc w:val="both"/>
        <w:rPr>
          <w:sz w:val="28"/>
          <w:szCs w:val="28"/>
          <w:lang w:val="it-IT"/>
        </w:rPr>
      </w:pPr>
      <w:r w:rsidRPr="00170890">
        <w:rPr>
          <w:sz w:val="28"/>
          <w:szCs w:val="28"/>
          <w:lang w:val="it-IT"/>
        </w:rPr>
        <w:t>Din măsurile minimale care trebuie respectate se menţionează:</w:t>
      </w:r>
    </w:p>
    <w:p w:rsidR="00A36139" w:rsidRPr="00170890" w:rsidRDefault="00A36139" w:rsidP="00A36139">
      <w:pPr>
        <w:tabs>
          <w:tab w:val="left" w:pos="0"/>
        </w:tabs>
        <w:spacing w:line="360" w:lineRule="auto"/>
        <w:ind w:right="-62" w:firstLine="720"/>
        <w:jc w:val="both"/>
        <w:rPr>
          <w:snapToGrid w:val="0"/>
          <w:sz w:val="28"/>
          <w:szCs w:val="28"/>
        </w:rPr>
      </w:pPr>
      <w:r w:rsidRPr="00170890">
        <w:rPr>
          <w:snapToGrid w:val="0"/>
          <w:sz w:val="28"/>
          <w:szCs w:val="28"/>
        </w:rPr>
        <w:lastRenderedPageBreak/>
        <w:t xml:space="preserve">Beneficiarul, intreprinderea de execuţie şi unităţile de exploatare ale obiectivelor proiectate sunt obligate să aplice şi să respecte atât în execuţie cât şi în exploatare “Normele specifice de protecţie a muncii”. </w:t>
      </w:r>
    </w:p>
    <w:p w:rsidR="00A36139" w:rsidRPr="00170890" w:rsidRDefault="00A36139" w:rsidP="00A36139">
      <w:pPr>
        <w:tabs>
          <w:tab w:val="left" w:pos="0"/>
        </w:tabs>
        <w:spacing w:line="360" w:lineRule="auto"/>
        <w:ind w:right="-62" w:firstLine="720"/>
        <w:jc w:val="both"/>
        <w:rPr>
          <w:snapToGrid w:val="0"/>
          <w:sz w:val="28"/>
          <w:szCs w:val="28"/>
        </w:rPr>
      </w:pPr>
      <w:r w:rsidRPr="00170890">
        <w:rPr>
          <w:snapToGrid w:val="0"/>
          <w:sz w:val="28"/>
          <w:szCs w:val="28"/>
        </w:rPr>
        <w:t xml:space="preserve">Prevederile acestor norme se vor aplica în întregime ţinând seama de modul cum este încadrată lucrarea pe categorii de lucrări (deviz) şi funcţie de procesul tehnologic al </w:t>
      </w:r>
      <w:r>
        <w:rPr>
          <w:snapToGrid w:val="0"/>
          <w:sz w:val="28"/>
          <w:szCs w:val="28"/>
        </w:rPr>
        <w:t>l</w:t>
      </w:r>
      <w:r w:rsidRPr="00170890">
        <w:rPr>
          <w:snapToGrid w:val="0"/>
          <w:sz w:val="28"/>
          <w:szCs w:val="28"/>
        </w:rPr>
        <w:t>ucrării proiectate.</w:t>
      </w:r>
    </w:p>
    <w:p w:rsidR="00A36139" w:rsidRPr="00170890" w:rsidRDefault="00A36139" w:rsidP="00A36139">
      <w:pPr>
        <w:tabs>
          <w:tab w:val="left" w:pos="0"/>
        </w:tabs>
        <w:spacing w:line="360" w:lineRule="auto"/>
        <w:ind w:right="-62" w:firstLine="720"/>
        <w:jc w:val="both"/>
        <w:rPr>
          <w:snapToGrid w:val="0"/>
          <w:sz w:val="28"/>
          <w:szCs w:val="28"/>
        </w:rPr>
      </w:pPr>
      <w:r w:rsidRPr="00170890">
        <w:rPr>
          <w:snapToGrid w:val="0"/>
          <w:sz w:val="28"/>
          <w:szCs w:val="28"/>
        </w:rPr>
        <w:t xml:space="preserve">Orice nepotrivire între proiect şi Normele de protecţia muncii, sau constatarea unor eventuale omisiuni din proiect privind prevederile şi executarea unor </w:t>
      </w:r>
      <w:r>
        <w:rPr>
          <w:snapToGrid w:val="0"/>
          <w:sz w:val="28"/>
          <w:szCs w:val="28"/>
        </w:rPr>
        <w:t>l</w:t>
      </w:r>
      <w:r w:rsidRPr="00170890">
        <w:rPr>
          <w:snapToGrid w:val="0"/>
          <w:sz w:val="28"/>
          <w:szCs w:val="28"/>
        </w:rPr>
        <w:t>ucrări necesare de protecţia muncii pentru realizarea soluţiei, vor fi comunicate proiectantului în termen legal (de regulă odată cu prezentarea obiecţiunilor beneficianului şi constructorului la proiect).</w:t>
      </w:r>
    </w:p>
    <w:p w:rsidR="00A36139" w:rsidRDefault="00A36139" w:rsidP="00A36139">
      <w:pPr>
        <w:tabs>
          <w:tab w:val="left" w:pos="0"/>
        </w:tabs>
        <w:spacing w:line="360" w:lineRule="auto"/>
        <w:ind w:right="-62" w:firstLine="720"/>
        <w:jc w:val="both"/>
        <w:rPr>
          <w:sz w:val="28"/>
          <w:szCs w:val="28"/>
          <w:lang w:val="it-IT"/>
        </w:rPr>
      </w:pPr>
      <w:r w:rsidRPr="00170890">
        <w:rPr>
          <w:sz w:val="28"/>
          <w:szCs w:val="28"/>
          <w:lang w:val="it-IT"/>
        </w:rPr>
        <w:t>Documenta</w:t>
      </w:r>
      <w:r>
        <w:rPr>
          <w:sz w:val="28"/>
          <w:szCs w:val="28"/>
          <w:lang w:val="it-IT"/>
        </w:rPr>
        <w:t>ţ</w:t>
      </w:r>
      <w:r w:rsidRPr="00170890">
        <w:rPr>
          <w:sz w:val="28"/>
          <w:szCs w:val="28"/>
          <w:lang w:val="it-IT"/>
        </w:rPr>
        <w:t>ia respect</w:t>
      </w:r>
      <w:r>
        <w:rPr>
          <w:sz w:val="28"/>
          <w:szCs w:val="28"/>
          <w:lang w:val="it-IT"/>
        </w:rPr>
        <w:t>ă Normativul I9/</w:t>
      </w:r>
      <w:r w:rsidR="002A7107">
        <w:rPr>
          <w:sz w:val="28"/>
          <w:szCs w:val="28"/>
          <w:lang w:val="it-IT"/>
        </w:rPr>
        <w:t>2015</w:t>
      </w:r>
      <w:r>
        <w:rPr>
          <w:sz w:val="28"/>
          <w:szCs w:val="28"/>
          <w:lang w:val="it-IT"/>
        </w:rPr>
        <w:t>, STAS 8591, I1/1978, I22/1999, P</w:t>
      </w:r>
      <w:r w:rsidRPr="00170890">
        <w:rPr>
          <w:sz w:val="28"/>
          <w:szCs w:val="28"/>
          <w:lang w:val="it-IT"/>
        </w:rPr>
        <w:t xml:space="preserve">7/2002 </w:t>
      </w:r>
      <w:r>
        <w:rPr>
          <w:sz w:val="28"/>
          <w:szCs w:val="28"/>
          <w:lang w:val="it-IT"/>
        </w:rPr>
        <w:t>ș</w:t>
      </w:r>
      <w:r w:rsidRPr="00170890">
        <w:rPr>
          <w:sz w:val="28"/>
          <w:szCs w:val="28"/>
          <w:lang w:val="it-IT"/>
        </w:rPr>
        <w:t xml:space="preserve">i legea 10/1995, privind amplasamentul </w:t>
      </w:r>
      <w:r>
        <w:rPr>
          <w:sz w:val="28"/>
          <w:szCs w:val="28"/>
          <w:lang w:val="it-IT"/>
        </w:rPr>
        <w:t>î</w:t>
      </w:r>
      <w:r w:rsidRPr="00170890">
        <w:rPr>
          <w:sz w:val="28"/>
          <w:szCs w:val="28"/>
          <w:lang w:val="it-IT"/>
        </w:rPr>
        <w:t xml:space="preserve">n plan vertical </w:t>
      </w:r>
      <w:r>
        <w:rPr>
          <w:sz w:val="28"/>
          <w:szCs w:val="28"/>
          <w:lang w:val="it-IT"/>
        </w:rPr>
        <w:t>ş</w:t>
      </w:r>
      <w:r w:rsidRPr="00170890">
        <w:rPr>
          <w:sz w:val="28"/>
          <w:szCs w:val="28"/>
          <w:lang w:val="it-IT"/>
        </w:rPr>
        <w:t>i orizontal a re</w:t>
      </w:r>
      <w:r>
        <w:rPr>
          <w:sz w:val="28"/>
          <w:szCs w:val="28"/>
          <w:lang w:val="it-IT"/>
        </w:rPr>
        <w:t>ţ</w:t>
      </w:r>
      <w:r w:rsidRPr="00170890">
        <w:rPr>
          <w:sz w:val="28"/>
          <w:szCs w:val="28"/>
          <w:lang w:val="it-IT"/>
        </w:rPr>
        <w:t>elelor de ap</w:t>
      </w:r>
      <w:r>
        <w:rPr>
          <w:sz w:val="28"/>
          <w:szCs w:val="28"/>
          <w:lang w:val="it-IT"/>
        </w:rPr>
        <w:t>ă</w:t>
      </w:r>
      <w:r w:rsidRPr="00170890">
        <w:rPr>
          <w:sz w:val="28"/>
          <w:szCs w:val="28"/>
          <w:lang w:val="it-IT"/>
        </w:rPr>
        <w:t xml:space="preserve"> </w:t>
      </w:r>
      <w:r>
        <w:rPr>
          <w:sz w:val="28"/>
          <w:szCs w:val="28"/>
          <w:lang w:val="it-IT"/>
        </w:rPr>
        <w:t>ş</w:t>
      </w:r>
      <w:r w:rsidRPr="00170890">
        <w:rPr>
          <w:sz w:val="28"/>
          <w:szCs w:val="28"/>
          <w:lang w:val="it-IT"/>
        </w:rPr>
        <w:t xml:space="preserve">i canalizare, precum </w:t>
      </w:r>
      <w:r>
        <w:rPr>
          <w:sz w:val="28"/>
          <w:szCs w:val="28"/>
          <w:lang w:val="it-IT"/>
        </w:rPr>
        <w:t>ş</w:t>
      </w:r>
      <w:r w:rsidRPr="00170890">
        <w:rPr>
          <w:sz w:val="28"/>
          <w:szCs w:val="28"/>
          <w:lang w:val="it-IT"/>
        </w:rPr>
        <w:t xml:space="preserve">i calitatea </w:t>
      </w:r>
      <w:r>
        <w:rPr>
          <w:sz w:val="28"/>
          <w:szCs w:val="28"/>
          <w:lang w:val="it-IT"/>
        </w:rPr>
        <w:t>î</w:t>
      </w:r>
      <w:r w:rsidRPr="00170890">
        <w:rPr>
          <w:sz w:val="28"/>
          <w:szCs w:val="28"/>
          <w:lang w:val="it-IT"/>
        </w:rPr>
        <w:t>n construc</w:t>
      </w:r>
      <w:r>
        <w:rPr>
          <w:sz w:val="28"/>
          <w:szCs w:val="28"/>
          <w:lang w:val="it-IT"/>
        </w:rPr>
        <w:t>ţ</w:t>
      </w:r>
      <w:r w:rsidRPr="00170890">
        <w:rPr>
          <w:sz w:val="28"/>
          <w:szCs w:val="28"/>
          <w:lang w:val="it-IT"/>
        </w:rPr>
        <w:t>ii montaj at</w:t>
      </w:r>
      <w:r>
        <w:rPr>
          <w:sz w:val="28"/>
          <w:szCs w:val="28"/>
          <w:lang w:val="it-IT"/>
        </w:rPr>
        <w:t>â</w:t>
      </w:r>
      <w:r w:rsidRPr="00170890">
        <w:rPr>
          <w:sz w:val="28"/>
          <w:szCs w:val="28"/>
          <w:lang w:val="it-IT"/>
        </w:rPr>
        <w:t>t la execu</w:t>
      </w:r>
      <w:r>
        <w:rPr>
          <w:sz w:val="28"/>
          <w:szCs w:val="28"/>
          <w:lang w:val="it-IT"/>
        </w:rPr>
        <w:t>ţ</w:t>
      </w:r>
      <w:r w:rsidRPr="00170890">
        <w:rPr>
          <w:sz w:val="28"/>
          <w:szCs w:val="28"/>
          <w:lang w:val="it-IT"/>
        </w:rPr>
        <w:t>ie c</w:t>
      </w:r>
      <w:r>
        <w:rPr>
          <w:sz w:val="28"/>
          <w:szCs w:val="28"/>
          <w:lang w:val="it-IT"/>
        </w:rPr>
        <w:t>â</w:t>
      </w:r>
      <w:r w:rsidRPr="00170890">
        <w:rPr>
          <w:sz w:val="28"/>
          <w:szCs w:val="28"/>
          <w:lang w:val="it-IT"/>
        </w:rPr>
        <w:t xml:space="preserve">t </w:t>
      </w:r>
      <w:r>
        <w:rPr>
          <w:sz w:val="28"/>
          <w:szCs w:val="28"/>
          <w:lang w:val="it-IT"/>
        </w:rPr>
        <w:t>ş</w:t>
      </w:r>
      <w:r w:rsidRPr="00170890">
        <w:rPr>
          <w:sz w:val="28"/>
          <w:szCs w:val="28"/>
          <w:lang w:val="it-IT"/>
        </w:rPr>
        <w:t xml:space="preserve">i </w:t>
      </w:r>
      <w:r>
        <w:rPr>
          <w:sz w:val="28"/>
          <w:szCs w:val="28"/>
          <w:lang w:val="it-IT"/>
        </w:rPr>
        <w:t>î</w:t>
      </w:r>
      <w:r w:rsidRPr="00170890">
        <w:rPr>
          <w:sz w:val="28"/>
          <w:szCs w:val="28"/>
          <w:lang w:val="it-IT"/>
        </w:rPr>
        <w:t>n timpul func</w:t>
      </w:r>
      <w:r>
        <w:rPr>
          <w:sz w:val="28"/>
          <w:szCs w:val="28"/>
          <w:lang w:val="it-IT"/>
        </w:rPr>
        <w:t>ţ</w:t>
      </w:r>
      <w:r w:rsidRPr="00170890">
        <w:rPr>
          <w:sz w:val="28"/>
          <w:szCs w:val="28"/>
          <w:lang w:val="it-IT"/>
        </w:rPr>
        <w:t>ion</w:t>
      </w:r>
      <w:r>
        <w:rPr>
          <w:sz w:val="28"/>
          <w:szCs w:val="28"/>
          <w:lang w:val="it-IT"/>
        </w:rPr>
        <w:t>ă</w:t>
      </w:r>
      <w:r w:rsidRPr="00170890">
        <w:rPr>
          <w:sz w:val="28"/>
          <w:szCs w:val="28"/>
          <w:lang w:val="it-IT"/>
        </w:rPr>
        <w:t>rii, respect</w:t>
      </w:r>
      <w:r>
        <w:rPr>
          <w:sz w:val="28"/>
          <w:szCs w:val="28"/>
          <w:lang w:val="it-IT"/>
        </w:rPr>
        <w:t>â</w:t>
      </w:r>
      <w:r w:rsidRPr="00170890">
        <w:rPr>
          <w:sz w:val="28"/>
          <w:szCs w:val="28"/>
          <w:lang w:val="it-IT"/>
        </w:rPr>
        <w:t>ndu-se totodat</w:t>
      </w:r>
      <w:r>
        <w:rPr>
          <w:sz w:val="28"/>
          <w:szCs w:val="28"/>
          <w:lang w:val="it-IT"/>
        </w:rPr>
        <w:t>ă</w:t>
      </w:r>
      <w:r w:rsidRPr="00170890">
        <w:rPr>
          <w:sz w:val="28"/>
          <w:szCs w:val="28"/>
          <w:lang w:val="it-IT"/>
        </w:rPr>
        <w:t xml:space="preserve"> </w:t>
      </w:r>
      <w:r>
        <w:rPr>
          <w:sz w:val="28"/>
          <w:szCs w:val="28"/>
          <w:lang w:val="it-IT"/>
        </w:rPr>
        <w:t>ş</w:t>
      </w:r>
      <w:r w:rsidRPr="00170890">
        <w:rPr>
          <w:sz w:val="28"/>
          <w:szCs w:val="28"/>
          <w:lang w:val="it-IT"/>
        </w:rPr>
        <w:t>i normele de protec</w:t>
      </w:r>
      <w:r>
        <w:rPr>
          <w:sz w:val="28"/>
          <w:szCs w:val="28"/>
          <w:lang w:val="it-IT"/>
        </w:rPr>
        <w:t>ţ</w:t>
      </w:r>
      <w:r w:rsidRPr="00170890">
        <w:rPr>
          <w:sz w:val="28"/>
          <w:szCs w:val="28"/>
          <w:lang w:val="it-IT"/>
        </w:rPr>
        <w:t>ie a muncii.</w:t>
      </w:r>
    </w:p>
    <w:p w:rsidR="00A36139" w:rsidRPr="00170890" w:rsidRDefault="00A36139" w:rsidP="00A36139">
      <w:pPr>
        <w:tabs>
          <w:tab w:val="left" w:pos="0"/>
        </w:tabs>
        <w:spacing w:line="360" w:lineRule="auto"/>
        <w:ind w:right="-62" w:firstLine="567"/>
        <w:jc w:val="both"/>
        <w:rPr>
          <w:i/>
          <w:sz w:val="28"/>
          <w:szCs w:val="28"/>
        </w:rPr>
      </w:pPr>
      <w:r w:rsidRPr="00170890">
        <w:rPr>
          <w:i/>
          <w:sz w:val="28"/>
          <w:szCs w:val="28"/>
        </w:rPr>
        <w:t xml:space="preserve"> La baza elabor</w:t>
      </w:r>
      <w:r>
        <w:rPr>
          <w:i/>
          <w:sz w:val="28"/>
          <w:szCs w:val="28"/>
        </w:rPr>
        <w:t>ă</w:t>
      </w:r>
      <w:r w:rsidRPr="00170890">
        <w:rPr>
          <w:i/>
          <w:sz w:val="28"/>
          <w:szCs w:val="28"/>
        </w:rPr>
        <w:t>rii acestui proiect au stat:</w:t>
      </w:r>
    </w:p>
    <w:p w:rsidR="00A36139" w:rsidRPr="00170890" w:rsidRDefault="00A36139" w:rsidP="00A36139">
      <w:pPr>
        <w:numPr>
          <w:ilvl w:val="0"/>
          <w:numId w:val="44"/>
        </w:numPr>
        <w:tabs>
          <w:tab w:val="left" w:pos="0"/>
        </w:tabs>
        <w:spacing w:line="360" w:lineRule="auto"/>
        <w:ind w:right="-62"/>
        <w:jc w:val="both"/>
        <w:rPr>
          <w:sz w:val="28"/>
          <w:szCs w:val="28"/>
        </w:rPr>
      </w:pPr>
      <w:r w:rsidRPr="00170890">
        <w:rPr>
          <w:sz w:val="28"/>
          <w:szCs w:val="28"/>
        </w:rPr>
        <w:t xml:space="preserve">studii topografice realizate </w:t>
      </w:r>
      <w:r>
        <w:rPr>
          <w:sz w:val="28"/>
          <w:szCs w:val="28"/>
        </w:rPr>
        <w:t>î</w:t>
      </w:r>
      <w:r w:rsidRPr="00170890">
        <w:rPr>
          <w:sz w:val="28"/>
          <w:szCs w:val="28"/>
        </w:rPr>
        <w:t>n sistemul na</w:t>
      </w:r>
      <w:r>
        <w:rPr>
          <w:sz w:val="28"/>
          <w:szCs w:val="28"/>
        </w:rPr>
        <w:t>ţ</w:t>
      </w:r>
      <w:r w:rsidRPr="00170890">
        <w:rPr>
          <w:sz w:val="28"/>
          <w:szCs w:val="28"/>
        </w:rPr>
        <w:t>ional de referin</w:t>
      </w:r>
      <w:r>
        <w:rPr>
          <w:sz w:val="28"/>
          <w:szCs w:val="28"/>
        </w:rPr>
        <w:t>ţă</w:t>
      </w:r>
      <w:r w:rsidRPr="00170890">
        <w:rPr>
          <w:sz w:val="28"/>
          <w:szCs w:val="28"/>
        </w:rPr>
        <w:t>;</w:t>
      </w:r>
    </w:p>
    <w:p w:rsidR="00A36139" w:rsidRPr="00170890" w:rsidRDefault="00A36139" w:rsidP="00A36139">
      <w:pPr>
        <w:numPr>
          <w:ilvl w:val="0"/>
          <w:numId w:val="44"/>
        </w:numPr>
        <w:tabs>
          <w:tab w:val="left" w:pos="0"/>
        </w:tabs>
        <w:spacing w:line="360" w:lineRule="auto"/>
        <w:ind w:right="-62"/>
        <w:jc w:val="both"/>
        <w:rPr>
          <w:sz w:val="28"/>
          <w:szCs w:val="28"/>
        </w:rPr>
      </w:pPr>
      <w:r w:rsidRPr="00170890">
        <w:rPr>
          <w:sz w:val="28"/>
          <w:szCs w:val="28"/>
        </w:rPr>
        <w:t xml:space="preserve">colaborarea cu furnizorii de materiale, echipamente, utilaje </w:t>
      </w:r>
      <w:r>
        <w:rPr>
          <w:sz w:val="28"/>
          <w:szCs w:val="28"/>
        </w:rPr>
        <w:t>ş</w:t>
      </w:r>
      <w:r w:rsidRPr="00170890">
        <w:rPr>
          <w:sz w:val="28"/>
          <w:szCs w:val="28"/>
        </w:rPr>
        <w:t>i tuburi;</w:t>
      </w:r>
    </w:p>
    <w:p w:rsidR="00A36139" w:rsidRPr="00170890" w:rsidRDefault="00A36139" w:rsidP="00A36139">
      <w:pPr>
        <w:numPr>
          <w:ilvl w:val="0"/>
          <w:numId w:val="44"/>
        </w:numPr>
        <w:tabs>
          <w:tab w:val="left" w:pos="0"/>
        </w:tabs>
        <w:spacing w:line="360" w:lineRule="auto"/>
        <w:ind w:right="-62"/>
        <w:jc w:val="both"/>
        <w:rPr>
          <w:sz w:val="28"/>
          <w:szCs w:val="28"/>
        </w:rPr>
      </w:pPr>
      <w:r w:rsidRPr="00170890">
        <w:rPr>
          <w:sz w:val="28"/>
          <w:szCs w:val="28"/>
        </w:rPr>
        <w:t xml:space="preserve">STAS-urile </w:t>
      </w:r>
      <w:r>
        <w:rPr>
          <w:sz w:val="28"/>
          <w:szCs w:val="28"/>
        </w:rPr>
        <w:t>î</w:t>
      </w:r>
      <w:r w:rsidRPr="00170890">
        <w:rPr>
          <w:sz w:val="28"/>
          <w:szCs w:val="28"/>
        </w:rPr>
        <w:t xml:space="preserve">n vigoare pentru proiectarea sistemelor de </w:t>
      </w:r>
      <w:r w:rsidR="002A7107">
        <w:rPr>
          <w:sz w:val="28"/>
          <w:szCs w:val="28"/>
        </w:rPr>
        <w:t>distribuție apă</w:t>
      </w:r>
      <w:r w:rsidRPr="00170890">
        <w:rPr>
          <w:sz w:val="28"/>
          <w:szCs w:val="28"/>
        </w:rPr>
        <w:t>;</w:t>
      </w:r>
    </w:p>
    <w:p w:rsidR="00A36139" w:rsidRPr="00170890" w:rsidRDefault="00A36139" w:rsidP="00A36139">
      <w:pPr>
        <w:numPr>
          <w:ilvl w:val="0"/>
          <w:numId w:val="44"/>
        </w:numPr>
        <w:tabs>
          <w:tab w:val="left" w:pos="0"/>
        </w:tabs>
        <w:spacing w:line="360" w:lineRule="auto"/>
        <w:ind w:right="-62"/>
        <w:jc w:val="both"/>
        <w:rPr>
          <w:sz w:val="28"/>
          <w:szCs w:val="28"/>
        </w:rPr>
      </w:pPr>
      <w:r w:rsidRPr="00170890">
        <w:rPr>
          <w:sz w:val="28"/>
          <w:szCs w:val="28"/>
          <w:lang w:val="fr-FR"/>
        </w:rPr>
        <w:t>norme tehnice de proiectare MLPTL.</w:t>
      </w:r>
    </w:p>
    <w:p w:rsidR="00A36139" w:rsidRPr="00170890" w:rsidRDefault="00A36139" w:rsidP="00A36139">
      <w:pPr>
        <w:tabs>
          <w:tab w:val="left" w:pos="0"/>
        </w:tabs>
        <w:spacing w:line="360" w:lineRule="auto"/>
        <w:ind w:right="-62" w:firstLine="720"/>
        <w:jc w:val="both"/>
        <w:rPr>
          <w:sz w:val="28"/>
          <w:szCs w:val="28"/>
          <w:lang w:val="it-IT"/>
        </w:rPr>
      </w:pPr>
      <w:r w:rsidRPr="00170890">
        <w:rPr>
          <w:sz w:val="28"/>
          <w:szCs w:val="28"/>
          <w:lang w:val="it-IT"/>
        </w:rPr>
        <w:t xml:space="preserve">Clasa de importanţă a obiectivului este: III - conform prevederilor </w:t>
      </w:r>
      <w:r>
        <w:rPr>
          <w:sz w:val="28"/>
          <w:szCs w:val="28"/>
          <w:lang w:val="it-IT"/>
        </w:rPr>
        <w:t>î</w:t>
      </w:r>
      <w:r w:rsidRPr="00170890">
        <w:rPr>
          <w:sz w:val="28"/>
          <w:szCs w:val="28"/>
          <w:lang w:val="it-IT"/>
        </w:rPr>
        <w:t>n vigoare.</w:t>
      </w:r>
    </w:p>
    <w:p w:rsidR="00A36139" w:rsidRPr="00170890" w:rsidRDefault="00A36139" w:rsidP="00A36139">
      <w:pPr>
        <w:tabs>
          <w:tab w:val="left" w:pos="0"/>
        </w:tabs>
        <w:spacing w:line="360" w:lineRule="auto"/>
        <w:ind w:right="-62" w:firstLine="720"/>
        <w:jc w:val="both"/>
        <w:rPr>
          <w:sz w:val="28"/>
          <w:szCs w:val="28"/>
          <w:lang w:val="it-IT"/>
        </w:rPr>
      </w:pPr>
      <w:r w:rsidRPr="00170890">
        <w:rPr>
          <w:sz w:val="28"/>
          <w:szCs w:val="28"/>
          <w:lang w:val="it-IT"/>
        </w:rPr>
        <w:t>Amplasarea în plan pe verticală a reţelei se va face conform STAS 8591-1 şi SR 4163-1.</w:t>
      </w:r>
    </w:p>
    <w:p w:rsidR="00A36139" w:rsidRPr="00170890" w:rsidRDefault="00A36139" w:rsidP="00A36139">
      <w:pPr>
        <w:tabs>
          <w:tab w:val="left" w:pos="0"/>
        </w:tabs>
        <w:spacing w:line="360" w:lineRule="auto"/>
        <w:ind w:right="-62" w:firstLine="720"/>
        <w:jc w:val="both"/>
        <w:rPr>
          <w:sz w:val="28"/>
          <w:szCs w:val="28"/>
          <w:lang w:val="it-IT"/>
        </w:rPr>
      </w:pPr>
      <w:r w:rsidRPr="00170890">
        <w:rPr>
          <w:sz w:val="28"/>
          <w:szCs w:val="28"/>
          <w:lang w:val="it-IT"/>
        </w:rPr>
        <w:t>Adâncimea de fundare a conductelor nu va fi mai mică decât adânc</w:t>
      </w:r>
      <w:r>
        <w:rPr>
          <w:sz w:val="28"/>
          <w:szCs w:val="28"/>
          <w:lang w:val="it-IT"/>
        </w:rPr>
        <w:t>imea de îngheţ, conf. STAS 6054/7</w:t>
      </w:r>
      <w:r w:rsidRPr="00170890">
        <w:rPr>
          <w:sz w:val="28"/>
          <w:szCs w:val="28"/>
          <w:lang w:val="it-IT"/>
        </w:rPr>
        <w:t>7, completat cu prevederile normativului NP 112-04.</w:t>
      </w:r>
    </w:p>
    <w:p w:rsidR="00A36139" w:rsidRPr="00170890" w:rsidRDefault="00A36139" w:rsidP="00A36139">
      <w:pPr>
        <w:tabs>
          <w:tab w:val="left" w:pos="0"/>
        </w:tabs>
        <w:spacing w:line="360" w:lineRule="auto"/>
        <w:ind w:right="-62" w:firstLine="720"/>
        <w:jc w:val="both"/>
        <w:rPr>
          <w:sz w:val="28"/>
          <w:szCs w:val="28"/>
        </w:rPr>
      </w:pPr>
      <w:r w:rsidRPr="00170890">
        <w:rPr>
          <w:sz w:val="28"/>
          <w:szCs w:val="28"/>
        </w:rPr>
        <w:t xml:space="preserve">Lucrările se vor executa numai după obţinerea avizelor şi aprobărilor legale. </w:t>
      </w:r>
    </w:p>
    <w:p w:rsidR="00A36139" w:rsidRPr="00170890" w:rsidRDefault="00A36139" w:rsidP="00A36139">
      <w:pPr>
        <w:tabs>
          <w:tab w:val="left" w:pos="0"/>
        </w:tabs>
        <w:spacing w:line="360" w:lineRule="auto"/>
        <w:ind w:right="-62" w:firstLine="720"/>
        <w:jc w:val="both"/>
        <w:rPr>
          <w:sz w:val="28"/>
          <w:szCs w:val="28"/>
        </w:rPr>
      </w:pPr>
      <w:r w:rsidRPr="00170890">
        <w:rPr>
          <w:sz w:val="28"/>
          <w:szCs w:val="28"/>
        </w:rPr>
        <w:t>La execuţie, conform Legii 10/1995, constructorul este obligat să convoace beneficiarul şi proiectantul la fazele determinante ale lucrării.</w:t>
      </w:r>
    </w:p>
    <w:p w:rsidR="00A36139" w:rsidRDefault="00A36139" w:rsidP="00A36139">
      <w:pPr>
        <w:tabs>
          <w:tab w:val="left" w:pos="0"/>
        </w:tabs>
        <w:spacing w:line="360" w:lineRule="auto"/>
        <w:ind w:right="-62" w:firstLine="720"/>
        <w:jc w:val="both"/>
        <w:rPr>
          <w:sz w:val="28"/>
          <w:szCs w:val="28"/>
        </w:rPr>
      </w:pPr>
      <w:r w:rsidRPr="00170890">
        <w:rPr>
          <w:sz w:val="28"/>
          <w:szCs w:val="28"/>
        </w:rPr>
        <w:t>Solu</w:t>
      </w:r>
      <w:r>
        <w:rPr>
          <w:sz w:val="28"/>
          <w:szCs w:val="28"/>
        </w:rPr>
        <w:t>ţ</w:t>
      </w:r>
      <w:r w:rsidRPr="00170890">
        <w:rPr>
          <w:sz w:val="28"/>
          <w:szCs w:val="28"/>
        </w:rPr>
        <w:t>ii privind cerin</w:t>
      </w:r>
      <w:r>
        <w:rPr>
          <w:sz w:val="28"/>
          <w:szCs w:val="28"/>
        </w:rPr>
        <w:t>ţ</w:t>
      </w:r>
      <w:r w:rsidRPr="00170890">
        <w:rPr>
          <w:sz w:val="28"/>
          <w:szCs w:val="28"/>
        </w:rPr>
        <w:t xml:space="preserve">ele obligatorii de calitate conform legii privind calitatea </w:t>
      </w:r>
      <w:r>
        <w:rPr>
          <w:sz w:val="28"/>
          <w:szCs w:val="28"/>
        </w:rPr>
        <w:t>î</w:t>
      </w:r>
      <w:r w:rsidRPr="00170890">
        <w:rPr>
          <w:sz w:val="28"/>
          <w:szCs w:val="28"/>
        </w:rPr>
        <w:t>n construc</w:t>
      </w:r>
      <w:r>
        <w:rPr>
          <w:sz w:val="28"/>
          <w:szCs w:val="28"/>
        </w:rPr>
        <w:t>ţ</w:t>
      </w:r>
      <w:r w:rsidRPr="00170890">
        <w:rPr>
          <w:sz w:val="28"/>
          <w:szCs w:val="28"/>
        </w:rPr>
        <w:t>ii: Legea 10/1995.</w:t>
      </w:r>
      <w:r w:rsidRPr="00170890">
        <w:rPr>
          <w:sz w:val="28"/>
          <w:szCs w:val="28"/>
        </w:rPr>
        <w:tab/>
      </w:r>
    </w:p>
    <w:p w:rsidR="00940545" w:rsidRDefault="00940545" w:rsidP="00940545">
      <w:pPr>
        <w:spacing w:line="360" w:lineRule="auto"/>
        <w:jc w:val="both"/>
        <w:rPr>
          <w:b/>
          <w:sz w:val="28"/>
          <w:szCs w:val="28"/>
        </w:rPr>
      </w:pPr>
      <w:r w:rsidRPr="004B4D37">
        <w:rPr>
          <w:b/>
          <w:sz w:val="28"/>
          <w:szCs w:val="28"/>
        </w:rPr>
        <w:lastRenderedPageBreak/>
        <w:t>3.</w:t>
      </w:r>
      <w:r w:rsidR="00672592">
        <w:rPr>
          <w:b/>
          <w:sz w:val="28"/>
          <w:szCs w:val="28"/>
        </w:rPr>
        <w:t>3</w:t>
      </w:r>
      <w:r w:rsidRPr="004B4D37">
        <w:rPr>
          <w:b/>
          <w:sz w:val="28"/>
          <w:szCs w:val="28"/>
        </w:rPr>
        <w:t>. Necesitatea şi oportunitatea proiectului</w:t>
      </w:r>
    </w:p>
    <w:p w:rsidR="00940545" w:rsidRPr="004B4D37" w:rsidRDefault="000A0B39" w:rsidP="00145B1B">
      <w:pPr>
        <w:spacing w:line="360" w:lineRule="auto"/>
        <w:ind w:firstLine="708"/>
        <w:jc w:val="both"/>
        <w:rPr>
          <w:sz w:val="28"/>
          <w:szCs w:val="28"/>
        </w:rPr>
      </w:pPr>
      <w:r>
        <w:rPr>
          <w:sz w:val="28"/>
          <w:szCs w:val="28"/>
        </w:rPr>
        <w:t xml:space="preserve">Beneficiarul, </w:t>
      </w:r>
      <w:r w:rsidR="002A7107">
        <w:rPr>
          <w:sz w:val="28"/>
          <w:szCs w:val="28"/>
        </w:rPr>
        <w:t>Societatea Apă Canal SA</w:t>
      </w:r>
      <w:r w:rsidR="00940545" w:rsidRPr="004B4D37">
        <w:rPr>
          <w:sz w:val="28"/>
          <w:szCs w:val="28"/>
        </w:rPr>
        <w:t>, consider</w:t>
      </w:r>
      <w:r w:rsidR="004B4D37">
        <w:rPr>
          <w:sz w:val="28"/>
          <w:szCs w:val="28"/>
        </w:rPr>
        <w:t>ă</w:t>
      </w:r>
      <w:r w:rsidR="00940545" w:rsidRPr="004B4D37">
        <w:rPr>
          <w:sz w:val="28"/>
          <w:szCs w:val="28"/>
        </w:rPr>
        <w:t xml:space="preserve"> c</w:t>
      </w:r>
      <w:r w:rsidR="004B4D37">
        <w:rPr>
          <w:sz w:val="28"/>
          <w:szCs w:val="28"/>
        </w:rPr>
        <w:t>ă</w:t>
      </w:r>
      <w:r w:rsidR="00940545" w:rsidRPr="004B4D37">
        <w:rPr>
          <w:sz w:val="28"/>
          <w:szCs w:val="28"/>
        </w:rPr>
        <w:t xml:space="preserve"> necesitatea </w:t>
      </w:r>
      <w:r w:rsidR="004B4D37">
        <w:rPr>
          <w:sz w:val="28"/>
          <w:szCs w:val="28"/>
        </w:rPr>
        <w:t>ș</w:t>
      </w:r>
      <w:r w:rsidR="00940545" w:rsidRPr="004B4D37">
        <w:rPr>
          <w:sz w:val="28"/>
          <w:szCs w:val="28"/>
        </w:rPr>
        <w:t>i oportunitatea realiz</w:t>
      </w:r>
      <w:r w:rsidR="004B4D37">
        <w:rPr>
          <w:sz w:val="28"/>
          <w:szCs w:val="28"/>
        </w:rPr>
        <w:t>ă</w:t>
      </w:r>
      <w:r w:rsidR="00940545" w:rsidRPr="004B4D37">
        <w:rPr>
          <w:sz w:val="28"/>
          <w:szCs w:val="28"/>
        </w:rPr>
        <w:t>rii proiectului de invest</w:t>
      </w:r>
      <w:r w:rsidR="00145B1B">
        <w:rPr>
          <w:sz w:val="28"/>
          <w:szCs w:val="28"/>
        </w:rPr>
        <w:t>i</w:t>
      </w:r>
      <w:r w:rsidR="004B4D37">
        <w:rPr>
          <w:sz w:val="28"/>
          <w:szCs w:val="28"/>
        </w:rPr>
        <w:t>ț</w:t>
      </w:r>
      <w:r w:rsidR="00940545" w:rsidRPr="004B4D37">
        <w:rPr>
          <w:sz w:val="28"/>
          <w:szCs w:val="28"/>
        </w:rPr>
        <w:t>ii</w:t>
      </w:r>
      <w:r w:rsidR="004B4D37">
        <w:rPr>
          <w:sz w:val="28"/>
          <w:szCs w:val="28"/>
        </w:rPr>
        <w:t xml:space="preserve"> </w:t>
      </w:r>
      <w:r w:rsidR="002A7107">
        <w:rPr>
          <w:sz w:val="28"/>
          <w:szCs w:val="28"/>
        </w:rPr>
        <w:t>„</w:t>
      </w:r>
      <w:r w:rsidR="002A7107" w:rsidRPr="00E638CA">
        <w:rPr>
          <w:b/>
          <w:i/>
          <w:sz w:val="28"/>
          <w:szCs w:val="28"/>
        </w:rPr>
        <w:t>Reabilitare rețele apă potabilă Dn 150 – Dn200 mm pozate în tunel tehnic circulabil</w:t>
      </w:r>
      <w:r w:rsidR="002A7107">
        <w:rPr>
          <w:sz w:val="28"/>
          <w:szCs w:val="28"/>
        </w:rPr>
        <w:t xml:space="preserve">”, </w:t>
      </w:r>
      <w:r w:rsidR="00940545" w:rsidRPr="004B4D37">
        <w:rPr>
          <w:sz w:val="28"/>
          <w:szCs w:val="28"/>
        </w:rPr>
        <w:t>este justificat din urm</w:t>
      </w:r>
      <w:r w:rsidR="00145B1B">
        <w:rPr>
          <w:sz w:val="28"/>
          <w:szCs w:val="28"/>
        </w:rPr>
        <w:t>ă</w:t>
      </w:r>
      <w:r w:rsidR="00940545" w:rsidRPr="004B4D37">
        <w:rPr>
          <w:sz w:val="28"/>
          <w:szCs w:val="28"/>
        </w:rPr>
        <w:t>toarele considerente:</w:t>
      </w:r>
    </w:p>
    <w:p w:rsidR="002A7107" w:rsidRPr="002A7107" w:rsidRDefault="002A7107" w:rsidP="002A7107">
      <w:pPr>
        <w:pStyle w:val="WW-Default"/>
        <w:spacing w:after="0" w:line="360" w:lineRule="auto"/>
        <w:ind w:firstLine="709"/>
        <w:jc w:val="both"/>
        <w:rPr>
          <w:rStyle w:val="MSGENFONTSTYLENAMETEMPLATEROLEMSGENFONTSTYLENAMEBYROLETEXT"/>
          <w:rFonts w:ascii="Times New Roman" w:hAnsi="Times New Roman" w:cs="Times New Roman"/>
          <w:sz w:val="28"/>
          <w:szCs w:val="28"/>
          <w:shd w:val="clear" w:color="auto" w:fill="auto"/>
        </w:rPr>
      </w:pPr>
      <w:r w:rsidRPr="002A7107">
        <w:rPr>
          <w:rStyle w:val="MSGENFONTSTYLENAMETEMPLATEROLEMSGENFONTSTYLENAMEBYROLETEXT"/>
          <w:rFonts w:ascii="Times New Roman" w:hAnsi="Times New Roman" w:cs="Times New Roman"/>
          <w:sz w:val="28"/>
          <w:szCs w:val="28"/>
        </w:rPr>
        <w:t>Rețelele de apă potabilă Dn 150 – Dn200 mm, OL, ce deservesc cartierul Siderurgiștilor Vest, au durata normată de serviciu expirată, au avut și au numeroase avarii ce produc pierderi foarte mari de apă, afectând periodic consumatorii din cartierul Siderurgiștilor Vest.</w:t>
      </w:r>
    </w:p>
    <w:p w:rsidR="00E8591C" w:rsidRDefault="00940545" w:rsidP="008C03FD">
      <w:pPr>
        <w:pStyle w:val="WW-Default"/>
        <w:spacing w:after="0" w:line="360" w:lineRule="auto"/>
        <w:ind w:firstLine="708"/>
        <w:jc w:val="both"/>
        <w:rPr>
          <w:rFonts w:ascii="Times New Roman" w:hAnsi="Times New Roman" w:cs="Times New Roman"/>
          <w:sz w:val="28"/>
          <w:szCs w:val="28"/>
          <w:lang w:val="pt-BR"/>
        </w:rPr>
      </w:pPr>
      <w:r w:rsidRPr="004B4D37">
        <w:rPr>
          <w:rFonts w:ascii="Times New Roman" w:hAnsi="Times New Roman" w:cs="Times New Roman"/>
          <w:sz w:val="28"/>
          <w:szCs w:val="28"/>
          <w:lang w:val="pt-BR"/>
        </w:rPr>
        <w:t>Av</w:t>
      </w:r>
      <w:r w:rsidR="00E8591C">
        <w:rPr>
          <w:rFonts w:ascii="Times New Roman" w:hAnsi="Times New Roman" w:cs="Times New Roman"/>
          <w:sz w:val="28"/>
          <w:szCs w:val="28"/>
          <w:lang w:val="pt-BR"/>
        </w:rPr>
        <w:t>â</w:t>
      </w:r>
      <w:r w:rsidRPr="004B4D37">
        <w:rPr>
          <w:rFonts w:ascii="Times New Roman" w:hAnsi="Times New Roman" w:cs="Times New Roman"/>
          <w:sz w:val="28"/>
          <w:szCs w:val="28"/>
          <w:lang w:val="pt-BR"/>
        </w:rPr>
        <w:t xml:space="preserve">nd </w:t>
      </w:r>
      <w:r w:rsidR="00E8591C">
        <w:rPr>
          <w:rFonts w:ascii="Times New Roman" w:hAnsi="Times New Roman" w:cs="Times New Roman"/>
          <w:sz w:val="28"/>
          <w:szCs w:val="28"/>
          <w:lang w:val="pt-BR"/>
        </w:rPr>
        <w:t>î</w:t>
      </w:r>
      <w:r w:rsidRPr="004B4D37">
        <w:rPr>
          <w:rFonts w:ascii="Times New Roman" w:hAnsi="Times New Roman" w:cs="Times New Roman"/>
          <w:sz w:val="28"/>
          <w:szCs w:val="28"/>
          <w:lang w:val="pt-BR"/>
        </w:rPr>
        <w:t xml:space="preserve">n vedere cele de mai sus, pentru </w:t>
      </w:r>
      <w:r w:rsidR="008C03FD">
        <w:rPr>
          <w:rFonts w:ascii="Times New Roman" w:hAnsi="Times New Roman" w:cs="Times New Roman"/>
          <w:sz w:val="28"/>
          <w:szCs w:val="28"/>
          <w:lang w:val="pt-BR"/>
        </w:rPr>
        <w:t>optimizarea condițiilor de funcționare a rețelei de distribuție apă potabilă,</w:t>
      </w:r>
      <w:r w:rsidRPr="004B4D37">
        <w:rPr>
          <w:rFonts w:ascii="Times New Roman" w:hAnsi="Times New Roman" w:cs="Times New Roman"/>
          <w:sz w:val="28"/>
          <w:szCs w:val="28"/>
          <w:lang w:val="pt-BR"/>
        </w:rPr>
        <w:t xml:space="preserve"> cu randamente ridicate </w:t>
      </w:r>
      <w:r w:rsidR="00E8591C">
        <w:rPr>
          <w:rFonts w:ascii="Times New Roman" w:hAnsi="Times New Roman" w:cs="Times New Roman"/>
          <w:sz w:val="28"/>
          <w:szCs w:val="28"/>
          <w:lang w:val="pt-BR"/>
        </w:rPr>
        <w:t>ș</w:t>
      </w:r>
      <w:r w:rsidRPr="004B4D37">
        <w:rPr>
          <w:rFonts w:ascii="Times New Roman" w:hAnsi="Times New Roman" w:cs="Times New Roman"/>
          <w:sz w:val="28"/>
          <w:szCs w:val="28"/>
          <w:lang w:val="pt-BR"/>
        </w:rPr>
        <w:t xml:space="preserve">i </w:t>
      </w:r>
      <w:r w:rsidR="00E8591C">
        <w:rPr>
          <w:rFonts w:ascii="Times New Roman" w:hAnsi="Times New Roman" w:cs="Times New Roman"/>
          <w:sz w:val="28"/>
          <w:szCs w:val="28"/>
          <w:lang w:val="pt-BR"/>
        </w:rPr>
        <w:t>î</w:t>
      </w:r>
      <w:r w:rsidRPr="004B4D37">
        <w:rPr>
          <w:rFonts w:ascii="Times New Roman" w:hAnsi="Times New Roman" w:cs="Times New Roman"/>
          <w:sz w:val="28"/>
          <w:szCs w:val="28"/>
          <w:lang w:val="pt-BR"/>
        </w:rPr>
        <w:t>n special siguran</w:t>
      </w:r>
      <w:r w:rsidR="00E8591C">
        <w:rPr>
          <w:rFonts w:ascii="Times New Roman" w:hAnsi="Times New Roman" w:cs="Times New Roman"/>
          <w:sz w:val="28"/>
          <w:szCs w:val="28"/>
          <w:lang w:val="pt-BR"/>
        </w:rPr>
        <w:t>ță</w:t>
      </w:r>
      <w:r w:rsidRPr="004B4D37">
        <w:rPr>
          <w:rFonts w:ascii="Times New Roman" w:hAnsi="Times New Roman" w:cs="Times New Roman"/>
          <w:sz w:val="28"/>
          <w:szCs w:val="28"/>
          <w:lang w:val="pt-BR"/>
        </w:rPr>
        <w:t xml:space="preserve"> </w:t>
      </w:r>
      <w:r w:rsidR="00E8591C">
        <w:rPr>
          <w:rFonts w:ascii="Times New Roman" w:hAnsi="Times New Roman" w:cs="Times New Roman"/>
          <w:sz w:val="28"/>
          <w:szCs w:val="28"/>
          <w:lang w:val="pt-BR"/>
        </w:rPr>
        <w:t>în exploatare</w:t>
      </w:r>
      <w:r w:rsidRPr="004B4D37">
        <w:rPr>
          <w:rFonts w:ascii="Times New Roman" w:hAnsi="Times New Roman" w:cs="Times New Roman"/>
          <w:sz w:val="28"/>
          <w:szCs w:val="28"/>
          <w:lang w:val="pt-BR"/>
        </w:rPr>
        <w:t xml:space="preserve"> este </w:t>
      </w:r>
      <w:r w:rsidRPr="004B4D37">
        <w:rPr>
          <w:rFonts w:ascii="Times New Roman" w:hAnsi="Times New Roman" w:cs="Times New Roman"/>
          <w:b/>
          <w:sz w:val="28"/>
          <w:szCs w:val="28"/>
          <w:u w:val="single"/>
          <w:lang w:val="pt-BR"/>
        </w:rPr>
        <w:t>NECESAR</w:t>
      </w:r>
      <w:r w:rsidR="00E8591C">
        <w:rPr>
          <w:rFonts w:ascii="Times New Roman" w:hAnsi="Times New Roman" w:cs="Times New Roman"/>
          <w:b/>
          <w:sz w:val="28"/>
          <w:szCs w:val="28"/>
          <w:u w:val="single"/>
          <w:lang w:val="pt-BR"/>
        </w:rPr>
        <w:t>Ă</w:t>
      </w:r>
      <w:r w:rsidRPr="004B4D37">
        <w:rPr>
          <w:rFonts w:ascii="Times New Roman" w:hAnsi="Times New Roman" w:cs="Times New Roman"/>
          <w:b/>
          <w:sz w:val="28"/>
          <w:szCs w:val="28"/>
          <w:u w:val="single"/>
          <w:lang w:val="pt-BR"/>
        </w:rPr>
        <w:t xml:space="preserve"> </w:t>
      </w:r>
      <w:r w:rsidR="00DC284B">
        <w:rPr>
          <w:rFonts w:ascii="Times New Roman" w:hAnsi="Times New Roman" w:cs="Times New Roman"/>
          <w:b/>
          <w:sz w:val="28"/>
          <w:szCs w:val="28"/>
          <w:u w:val="single"/>
          <w:lang w:val="pt-BR"/>
        </w:rPr>
        <w:t>ș</w:t>
      </w:r>
      <w:r w:rsidRPr="004B4D37">
        <w:rPr>
          <w:rFonts w:ascii="Times New Roman" w:hAnsi="Times New Roman" w:cs="Times New Roman"/>
          <w:b/>
          <w:sz w:val="28"/>
          <w:szCs w:val="28"/>
          <w:u w:val="single"/>
          <w:lang w:val="pt-BR"/>
        </w:rPr>
        <w:t>i OPORTUN</w:t>
      </w:r>
      <w:r w:rsidR="00E8591C">
        <w:rPr>
          <w:rFonts w:ascii="Times New Roman" w:hAnsi="Times New Roman" w:cs="Times New Roman"/>
          <w:b/>
          <w:sz w:val="28"/>
          <w:szCs w:val="28"/>
          <w:u w:val="single"/>
          <w:lang w:val="pt-BR"/>
        </w:rPr>
        <w:t>Ă</w:t>
      </w:r>
      <w:r w:rsidRPr="004B4D37">
        <w:rPr>
          <w:rFonts w:ascii="Times New Roman" w:hAnsi="Times New Roman" w:cs="Times New Roman"/>
          <w:sz w:val="28"/>
          <w:szCs w:val="28"/>
          <w:lang w:val="pt-BR"/>
        </w:rPr>
        <w:t xml:space="preserve"> realizarea investi</w:t>
      </w:r>
      <w:r w:rsidR="00E8591C">
        <w:rPr>
          <w:rFonts w:ascii="Times New Roman" w:hAnsi="Times New Roman" w:cs="Times New Roman"/>
          <w:sz w:val="28"/>
          <w:szCs w:val="28"/>
          <w:lang w:val="pt-BR"/>
        </w:rPr>
        <w:t>ției:</w:t>
      </w:r>
    </w:p>
    <w:p w:rsidR="008C03FD" w:rsidRDefault="002A7107" w:rsidP="00940545">
      <w:pPr>
        <w:spacing w:line="360" w:lineRule="auto"/>
        <w:jc w:val="both"/>
        <w:rPr>
          <w:sz w:val="28"/>
          <w:szCs w:val="28"/>
        </w:rPr>
      </w:pPr>
      <w:r>
        <w:rPr>
          <w:sz w:val="28"/>
          <w:szCs w:val="28"/>
        </w:rPr>
        <w:t>„</w:t>
      </w:r>
      <w:r w:rsidRPr="00E638CA">
        <w:rPr>
          <w:b/>
          <w:i/>
          <w:sz w:val="28"/>
          <w:szCs w:val="28"/>
        </w:rPr>
        <w:t>Reabilitare rețele apă potabilă Dn 150 – Dn200 mm pozate în tunel tehnic circulabil</w:t>
      </w:r>
      <w:r>
        <w:rPr>
          <w:sz w:val="28"/>
          <w:szCs w:val="28"/>
        </w:rPr>
        <w:t>”,</w:t>
      </w:r>
    </w:p>
    <w:p w:rsidR="002A7107" w:rsidRDefault="002A7107" w:rsidP="00940545">
      <w:pPr>
        <w:spacing w:line="360" w:lineRule="auto"/>
        <w:jc w:val="both"/>
        <w:rPr>
          <w:b/>
          <w:sz w:val="28"/>
          <w:szCs w:val="28"/>
          <w:shd w:val="clear" w:color="auto" w:fill="FFFFFF"/>
        </w:rPr>
      </w:pPr>
    </w:p>
    <w:p w:rsidR="00940545" w:rsidRPr="00E8591C" w:rsidRDefault="00940545" w:rsidP="00940545">
      <w:pPr>
        <w:spacing w:line="360" w:lineRule="auto"/>
        <w:jc w:val="both"/>
        <w:rPr>
          <w:sz w:val="28"/>
          <w:szCs w:val="28"/>
        </w:rPr>
      </w:pPr>
      <w:r w:rsidRPr="00E8591C">
        <w:rPr>
          <w:b/>
          <w:sz w:val="28"/>
          <w:szCs w:val="28"/>
        </w:rPr>
        <w:t>3.</w:t>
      </w:r>
      <w:r w:rsidR="000A0B39">
        <w:rPr>
          <w:b/>
          <w:sz w:val="28"/>
          <w:szCs w:val="28"/>
        </w:rPr>
        <w:t>4</w:t>
      </w:r>
      <w:r w:rsidRPr="00E8591C">
        <w:rPr>
          <w:b/>
          <w:sz w:val="28"/>
          <w:szCs w:val="28"/>
        </w:rPr>
        <w:t>. Planşe reprezentând limitele amplasamentului proiectului, inclusiv orice suprafaţă de teren solicitată pentru a fi folosită temporar (planuri de situaţie şi amplasamente):</w:t>
      </w:r>
    </w:p>
    <w:p w:rsidR="00940545" w:rsidRPr="00E8591C" w:rsidRDefault="00940545" w:rsidP="000A0B39">
      <w:pPr>
        <w:pStyle w:val="BodyTextIndent"/>
        <w:spacing w:line="360" w:lineRule="auto"/>
        <w:ind w:firstLine="708"/>
        <w:rPr>
          <w:szCs w:val="28"/>
        </w:rPr>
      </w:pPr>
      <w:r w:rsidRPr="00E8591C">
        <w:rPr>
          <w:szCs w:val="28"/>
        </w:rPr>
        <w:t>Încadrarea obiectivului de investiţii în zonă este prezentată în următoarele planşe:</w:t>
      </w:r>
    </w:p>
    <w:p w:rsidR="002A7107" w:rsidRPr="00E8591C" w:rsidRDefault="002A7107" w:rsidP="002A7107">
      <w:pPr>
        <w:pStyle w:val="BodyTextIndent"/>
        <w:numPr>
          <w:ilvl w:val="0"/>
          <w:numId w:val="30"/>
        </w:numPr>
        <w:tabs>
          <w:tab w:val="left" w:pos="993"/>
        </w:tabs>
        <w:spacing w:line="360" w:lineRule="auto"/>
        <w:ind w:hanging="11"/>
        <w:rPr>
          <w:szCs w:val="28"/>
        </w:rPr>
      </w:pPr>
      <w:r w:rsidRPr="00E8591C">
        <w:rPr>
          <w:szCs w:val="28"/>
        </w:rPr>
        <w:t xml:space="preserve">Plan de încadrare în </w:t>
      </w:r>
      <w:r>
        <w:rPr>
          <w:szCs w:val="28"/>
        </w:rPr>
        <w:t>județ</w:t>
      </w:r>
      <w:r w:rsidRPr="00E8591C">
        <w:rPr>
          <w:szCs w:val="28"/>
        </w:rPr>
        <w:t xml:space="preserve"> – Planşa AC</w:t>
      </w:r>
      <w:r>
        <w:rPr>
          <w:szCs w:val="28"/>
        </w:rPr>
        <w:t>1;</w:t>
      </w:r>
    </w:p>
    <w:p w:rsidR="002A7107" w:rsidRPr="00E8591C" w:rsidRDefault="002A7107" w:rsidP="002A7107">
      <w:pPr>
        <w:pStyle w:val="BodyTextIndent"/>
        <w:numPr>
          <w:ilvl w:val="0"/>
          <w:numId w:val="30"/>
        </w:numPr>
        <w:tabs>
          <w:tab w:val="left" w:pos="993"/>
        </w:tabs>
        <w:spacing w:line="360" w:lineRule="auto"/>
        <w:ind w:hanging="11"/>
        <w:rPr>
          <w:szCs w:val="28"/>
        </w:rPr>
      </w:pPr>
      <w:r w:rsidRPr="00E8591C">
        <w:rPr>
          <w:szCs w:val="28"/>
        </w:rPr>
        <w:t>Plan de încadrare în</w:t>
      </w:r>
      <w:r>
        <w:rPr>
          <w:szCs w:val="28"/>
        </w:rPr>
        <w:t xml:space="preserve"> municipiu</w:t>
      </w:r>
      <w:r w:rsidRPr="00E8591C">
        <w:rPr>
          <w:szCs w:val="28"/>
        </w:rPr>
        <w:t xml:space="preserve"> – Planşa AC</w:t>
      </w:r>
      <w:r>
        <w:rPr>
          <w:szCs w:val="28"/>
        </w:rPr>
        <w:t>2;</w:t>
      </w:r>
    </w:p>
    <w:p w:rsidR="00940545" w:rsidRDefault="0088780E" w:rsidP="000A0B39">
      <w:pPr>
        <w:pStyle w:val="BodyTextIndent"/>
        <w:numPr>
          <w:ilvl w:val="0"/>
          <w:numId w:val="30"/>
        </w:numPr>
        <w:tabs>
          <w:tab w:val="left" w:pos="993"/>
        </w:tabs>
        <w:spacing w:line="360" w:lineRule="auto"/>
        <w:ind w:hanging="11"/>
        <w:rPr>
          <w:szCs w:val="28"/>
        </w:rPr>
      </w:pPr>
      <w:r>
        <w:rPr>
          <w:szCs w:val="28"/>
        </w:rPr>
        <w:t xml:space="preserve">Plan de </w:t>
      </w:r>
      <w:r w:rsidR="000A0B39">
        <w:rPr>
          <w:szCs w:val="28"/>
        </w:rPr>
        <w:t>încadrare în zonă</w:t>
      </w:r>
      <w:r>
        <w:rPr>
          <w:szCs w:val="28"/>
        </w:rPr>
        <w:t xml:space="preserve"> – Planșa AC</w:t>
      </w:r>
      <w:r w:rsidR="002A7107">
        <w:rPr>
          <w:szCs w:val="28"/>
        </w:rPr>
        <w:t>3</w:t>
      </w:r>
      <w:r>
        <w:rPr>
          <w:szCs w:val="28"/>
        </w:rPr>
        <w:t>;</w:t>
      </w:r>
    </w:p>
    <w:p w:rsidR="0088780E" w:rsidRDefault="0088780E" w:rsidP="000A0B39">
      <w:pPr>
        <w:pStyle w:val="BodyTextIndent"/>
        <w:numPr>
          <w:ilvl w:val="0"/>
          <w:numId w:val="30"/>
        </w:numPr>
        <w:tabs>
          <w:tab w:val="left" w:pos="993"/>
        </w:tabs>
        <w:spacing w:line="360" w:lineRule="auto"/>
        <w:ind w:hanging="11"/>
        <w:rPr>
          <w:szCs w:val="28"/>
        </w:rPr>
      </w:pPr>
      <w:r>
        <w:rPr>
          <w:szCs w:val="28"/>
        </w:rPr>
        <w:t>Plan de situație</w:t>
      </w:r>
      <w:r w:rsidR="000A0B39">
        <w:rPr>
          <w:szCs w:val="28"/>
        </w:rPr>
        <w:t xml:space="preserve"> </w:t>
      </w:r>
      <w:r>
        <w:rPr>
          <w:szCs w:val="28"/>
        </w:rPr>
        <w:t>– Planșa AC</w:t>
      </w:r>
      <w:r w:rsidR="002A7107">
        <w:rPr>
          <w:szCs w:val="28"/>
        </w:rPr>
        <w:t>4</w:t>
      </w:r>
      <w:r>
        <w:rPr>
          <w:szCs w:val="28"/>
        </w:rPr>
        <w:t>;</w:t>
      </w:r>
    </w:p>
    <w:p w:rsidR="00940545" w:rsidRPr="00E8591C" w:rsidRDefault="00940545" w:rsidP="000A0B39">
      <w:pPr>
        <w:pStyle w:val="BodyTextIndent"/>
        <w:spacing w:line="360" w:lineRule="auto"/>
        <w:ind w:firstLine="708"/>
        <w:rPr>
          <w:szCs w:val="28"/>
        </w:rPr>
      </w:pPr>
      <w:r w:rsidRPr="00E8591C">
        <w:rPr>
          <w:szCs w:val="28"/>
        </w:rPr>
        <w:t xml:space="preserve">Amplasamentul lucrărilor de investiţii proiectat se află pe teritoriul administrativ </w:t>
      </w:r>
      <w:r w:rsidR="0088780E">
        <w:rPr>
          <w:szCs w:val="28"/>
        </w:rPr>
        <w:t>intra</w:t>
      </w:r>
      <w:r w:rsidRPr="00E8591C">
        <w:rPr>
          <w:szCs w:val="28"/>
        </w:rPr>
        <w:t xml:space="preserve">vilan al </w:t>
      </w:r>
      <w:r w:rsidR="000A0B39">
        <w:rPr>
          <w:szCs w:val="28"/>
        </w:rPr>
        <w:t>municipiului Galați</w:t>
      </w:r>
      <w:r w:rsidRPr="00E8591C">
        <w:rPr>
          <w:szCs w:val="28"/>
        </w:rPr>
        <w:t xml:space="preserve">, jud. </w:t>
      </w:r>
      <w:r w:rsidR="0088780E">
        <w:rPr>
          <w:szCs w:val="28"/>
        </w:rPr>
        <w:t>Galați</w:t>
      </w:r>
      <w:r w:rsidRPr="00E8591C">
        <w:rPr>
          <w:szCs w:val="28"/>
        </w:rPr>
        <w:t>.</w:t>
      </w:r>
    </w:p>
    <w:p w:rsidR="00940545" w:rsidRDefault="00940545" w:rsidP="008C03FD">
      <w:pPr>
        <w:pStyle w:val="BodyText"/>
        <w:spacing w:line="360" w:lineRule="auto"/>
        <w:ind w:firstLine="708"/>
        <w:rPr>
          <w:rFonts w:ascii="Times New Roman" w:hAnsi="Times New Roman"/>
          <w:sz w:val="28"/>
          <w:szCs w:val="28"/>
        </w:rPr>
      </w:pPr>
      <w:r w:rsidRPr="00E8591C">
        <w:rPr>
          <w:rFonts w:ascii="Times New Roman" w:hAnsi="Times New Roman"/>
          <w:sz w:val="28"/>
          <w:szCs w:val="28"/>
        </w:rPr>
        <w:t>S-au respectat distanţele de siguranţă între instalaţiile proiectate şi obiectivele din zonă (căi de comunicaţie, CF, LEA, fibră optică de telecomunicaţii, canalizare, alte tipuri de instalaţii, etc.) conform normativelor şi legislaţiei în vigoare.</w:t>
      </w:r>
    </w:p>
    <w:p w:rsidR="0088780E" w:rsidRDefault="0088780E" w:rsidP="00940545">
      <w:pPr>
        <w:pStyle w:val="BodyText"/>
        <w:spacing w:line="360" w:lineRule="auto"/>
        <w:rPr>
          <w:rFonts w:ascii="Times New Roman" w:hAnsi="Times New Roman"/>
          <w:sz w:val="28"/>
          <w:szCs w:val="28"/>
        </w:rPr>
      </w:pPr>
    </w:p>
    <w:p w:rsidR="002A7107" w:rsidRDefault="002A7107" w:rsidP="00940545">
      <w:pPr>
        <w:pStyle w:val="BodyText"/>
        <w:spacing w:line="360" w:lineRule="auto"/>
        <w:rPr>
          <w:rFonts w:ascii="Times New Roman" w:hAnsi="Times New Roman"/>
          <w:sz w:val="28"/>
          <w:szCs w:val="28"/>
        </w:rPr>
      </w:pPr>
    </w:p>
    <w:p w:rsidR="002A7107" w:rsidRPr="00E8591C" w:rsidRDefault="002A7107" w:rsidP="00940545">
      <w:pPr>
        <w:pStyle w:val="BodyText"/>
        <w:spacing w:line="360" w:lineRule="auto"/>
        <w:rPr>
          <w:rFonts w:ascii="Times New Roman" w:hAnsi="Times New Roman"/>
          <w:sz w:val="28"/>
          <w:szCs w:val="28"/>
        </w:rPr>
      </w:pPr>
    </w:p>
    <w:p w:rsidR="00940545" w:rsidRDefault="00940545" w:rsidP="00940545">
      <w:pPr>
        <w:spacing w:line="360" w:lineRule="auto"/>
        <w:jc w:val="both"/>
        <w:rPr>
          <w:b/>
          <w:sz w:val="28"/>
          <w:szCs w:val="28"/>
        </w:rPr>
      </w:pPr>
      <w:r w:rsidRPr="0088780E">
        <w:rPr>
          <w:b/>
          <w:sz w:val="28"/>
          <w:szCs w:val="28"/>
        </w:rPr>
        <w:t>3.</w:t>
      </w:r>
      <w:r w:rsidR="00855C24">
        <w:rPr>
          <w:b/>
          <w:sz w:val="28"/>
          <w:szCs w:val="28"/>
        </w:rPr>
        <w:t>5</w:t>
      </w:r>
      <w:r w:rsidRPr="0088780E">
        <w:rPr>
          <w:b/>
          <w:sz w:val="28"/>
          <w:szCs w:val="28"/>
        </w:rPr>
        <w:t>. Formele fizice ale proiectului (planuri, clădiri, alte structuri, materiale de construcţie, etc.)</w:t>
      </w:r>
    </w:p>
    <w:p w:rsidR="008C03FD" w:rsidRDefault="008C03FD" w:rsidP="002A7107">
      <w:pPr>
        <w:spacing w:line="360" w:lineRule="auto"/>
        <w:jc w:val="both"/>
        <w:rPr>
          <w:bCs/>
          <w:sz w:val="28"/>
          <w:szCs w:val="28"/>
        </w:rPr>
      </w:pPr>
      <w:r>
        <w:rPr>
          <w:b/>
          <w:sz w:val="28"/>
          <w:szCs w:val="28"/>
        </w:rPr>
        <w:tab/>
      </w:r>
      <w:r w:rsidR="007378C5">
        <w:rPr>
          <w:sz w:val="28"/>
          <w:szCs w:val="28"/>
        </w:rPr>
        <w:t xml:space="preserve">Conductele </w:t>
      </w:r>
      <w:r w:rsidR="002A7107">
        <w:rPr>
          <w:sz w:val="28"/>
          <w:szCs w:val="28"/>
        </w:rPr>
        <w:t xml:space="preserve">rețelelor </w:t>
      </w:r>
      <w:r w:rsidR="007378C5">
        <w:rPr>
          <w:sz w:val="28"/>
          <w:szCs w:val="28"/>
        </w:rPr>
        <w:t xml:space="preserve">de apă potabilă reabilitate vor fi pozate în tunel tehnic vizitabil cu </w:t>
      </w:r>
      <w:r w:rsidR="007378C5" w:rsidRPr="00E638CA">
        <w:rPr>
          <w:rStyle w:val="MSGENFONTSTYLENAMETEMPLATEROLEMSGENFONTSTYLENAMEBYROLETEXT"/>
          <w:sz w:val="28"/>
          <w:szCs w:val="28"/>
        </w:rPr>
        <w:t>dimensiunea (l=</w:t>
      </w:r>
      <w:r w:rsidR="007378C5">
        <w:rPr>
          <w:rStyle w:val="MSGENFONTSTYLENAMETEMPLATEROLEMSGENFONTSTYLENAMEBYROLETEXT"/>
          <w:sz w:val="28"/>
          <w:szCs w:val="28"/>
        </w:rPr>
        <w:t>1,3 ÷ 1,6</w:t>
      </w:r>
      <w:r w:rsidR="007378C5" w:rsidRPr="00E638CA">
        <w:rPr>
          <w:rStyle w:val="MSGENFONTSTYLENAMETEMPLATEROLEMSGENFONTSTYLENAMEBYROLETEXT"/>
          <w:sz w:val="28"/>
          <w:szCs w:val="28"/>
        </w:rPr>
        <w:t xml:space="preserve"> m și h=</w:t>
      </w:r>
      <w:r w:rsidR="007378C5">
        <w:rPr>
          <w:rStyle w:val="MSGENFONTSTYLENAMETEMPLATEROLEMSGENFONTSTYLENAMEBYROLETEXT"/>
          <w:sz w:val="28"/>
          <w:szCs w:val="28"/>
        </w:rPr>
        <w:t>1,6 ÷ 1,8</w:t>
      </w:r>
      <w:r w:rsidR="007378C5" w:rsidRPr="00E638CA">
        <w:rPr>
          <w:rStyle w:val="MSGENFONTSTYLENAMETEMPLATEROLEMSGENFONTSTYLENAMEBYROLETEXT"/>
          <w:sz w:val="28"/>
          <w:szCs w:val="28"/>
        </w:rPr>
        <w:t xml:space="preserve"> m), pe suporți </w:t>
      </w:r>
      <w:r w:rsidR="007378C5">
        <w:rPr>
          <w:rStyle w:val="MSGENFONTSTYLENAMETEMPLATEROLEMSGENFONTSTYLENAMEBYROLETEXT"/>
          <w:sz w:val="28"/>
          <w:szCs w:val="28"/>
        </w:rPr>
        <w:t>metalici fixați pe peretele tunelului tehnic.</w:t>
      </w:r>
    </w:p>
    <w:p w:rsidR="00940545" w:rsidRPr="0088780E" w:rsidRDefault="00940545" w:rsidP="00940545">
      <w:pPr>
        <w:spacing w:line="360" w:lineRule="auto"/>
        <w:rPr>
          <w:b/>
        </w:rPr>
      </w:pPr>
      <w:r w:rsidRPr="008C03FD">
        <w:rPr>
          <w:sz w:val="28"/>
          <w:szCs w:val="28"/>
        </w:rPr>
        <w:tab/>
      </w:r>
      <w:r w:rsidRPr="0088780E">
        <w:rPr>
          <w:b/>
        </w:rPr>
        <w:tab/>
      </w:r>
    </w:p>
    <w:p w:rsidR="00940545" w:rsidRPr="0088780E" w:rsidRDefault="00940545" w:rsidP="0088780E">
      <w:pPr>
        <w:spacing w:line="360" w:lineRule="auto"/>
        <w:jc w:val="both"/>
        <w:rPr>
          <w:b/>
          <w:sz w:val="28"/>
          <w:szCs w:val="28"/>
        </w:rPr>
      </w:pPr>
      <w:r w:rsidRPr="0088780E">
        <w:rPr>
          <w:b/>
          <w:sz w:val="28"/>
          <w:szCs w:val="28"/>
        </w:rPr>
        <w:t>3.</w:t>
      </w:r>
      <w:r w:rsidR="00855C24">
        <w:rPr>
          <w:b/>
          <w:sz w:val="28"/>
          <w:szCs w:val="28"/>
        </w:rPr>
        <w:t>6</w:t>
      </w:r>
      <w:r w:rsidRPr="0088780E">
        <w:rPr>
          <w:b/>
          <w:sz w:val="28"/>
          <w:szCs w:val="28"/>
        </w:rPr>
        <w:t>. Elementele specifice caracteristice proiectului propus sunt prezentate</w:t>
      </w:r>
      <w:r w:rsidR="0088780E">
        <w:rPr>
          <w:b/>
          <w:sz w:val="28"/>
          <w:szCs w:val="28"/>
        </w:rPr>
        <w:t xml:space="preserve"> </w:t>
      </w:r>
      <w:r w:rsidRPr="0088780E">
        <w:rPr>
          <w:b/>
          <w:sz w:val="28"/>
          <w:szCs w:val="28"/>
        </w:rPr>
        <w:t>după cum urmează:</w:t>
      </w:r>
    </w:p>
    <w:p w:rsidR="00940545" w:rsidRPr="0088780E" w:rsidRDefault="00940545" w:rsidP="00940545">
      <w:pPr>
        <w:spacing w:line="360" w:lineRule="auto"/>
        <w:rPr>
          <w:sz w:val="28"/>
          <w:szCs w:val="28"/>
        </w:rPr>
      </w:pPr>
      <w:r w:rsidRPr="0088780E">
        <w:rPr>
          <w:b/>
          <w:sz w:val="28"/>
          <w:szCs w:val="28"/>
        </w:rPr>
        <w:t>3.</w:t>
      </w:r>
      <w:r w:rsidR="00855C24">
        <w:rPr>
          <w:b/>
          <w:sz w:val="28"/>
          <w:szCs w:val="28"/>
        </w:rPr>
        <w:t>6</w:t>
      </w:r>
      <w:r w:rsidRPr="0088780E">
        <w:rPr>
          <w:b/>
          <w:sz w:val="28"/>
          <w:szCs w:val="28"/>
        </w:rPr>
        <w:t>.1. Profilul şi capacităţile de producţie</w:t>
      </w:r>
    </w:p>
    <w:p w:rsidR="006E29DD" w:rsidRPr="00602D8B" w:rsidRDefault="006E29DD" w:rsidP="006E29DD">
      <w:pPr>
        <w:spacing w:line="360" w:lineRule="auto"/>
        <w:jc w:val="both"/>
        <w:rPr>
          <w:sz w:val="28"/>
          <w:szCs w:val="28"/>
          <w:lang w:val="pt-BR"/>
        </w:rPr>
      </w:pPr>
      <w:r w:rsidRPr="00602D8B">
        <w:rPr>
          <w:sz w:val="28"/>
          <w:szCs w:val="28"/>
        </w:rPr>
        <w:t xml:space="preserve">Profilul lucrărilor: </w:t>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sidRPr="00602D8B">
        <w:rPr>
          <w:sz w:val="28"/>
          <w:szCs w:val="28"/>
        </w:rPr>
        <w:tab/>
      </w:r>
      <w:r w:rsidR="007378C5">
        <w:rPr>
          <w:b/>
          <w:sz w:val="28"/>
          <w:szCs w:val="28"/>
        </w:rPr>
        <w:t>Reabilitare</w:t>
      </w:r>
      <w:r w:rsidRPr="00602D8B">
        <w:rPr>
          <w:b/>
          <w:sz w:val="28"/>
          <w:szCs w:val="28"/>
        </w:rPr>
        <w:t xml:space="preserve"> rețea alimentare apă</w:t>
      </w:r>
    </w:p>
    <w:p w:rsidR="006E29DD" w:rsidRPr="00602D8B" w:rsidRDefault="006E29DD" w:rsidP="006E29DD">
      <w:pPr>
        <w:spacing w:line="360" w:lineRule="auto"/>
        <w:jc w:val="both"/>
        <w:rPr>
          <w:sz w:val="28"/>
          <w:szCs w:val="28"/>
          <w:lang w:val="pt-BR"/>
        </w:rPr>
      </w:pPr>
      <w:r w:rsidRPr="00602D8B">
        <w:rPr>
          <w:sz w:val="28"/>
          <w:szCs w:val="28"/>
          <w:lang w:val="pt-BR"/>
        </w:rPr>
        <w:t>Conductă PEID Dn150</w:t>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007378C5">
        <w:rPr>
          <w:b/>
          <w:bCs/>
          <w:sz w:val="28"/>
          <w:szCs w:val="28"/>
          <w:lang w:val="pt-BR"/>
        </w:rPr>
        <w:t>200</w:t>
      </w:r>
      <w:r w:rsidRPr="00602D8B">
        <w:rPr>
          <w:b/>
          <w:bCs/>
          <w:sz w:val="28"/>
          <w:szCs w:val="28"/>
          <w:lang w:val="pt-BR"/>
        </w:rPr>
        <w:t xml:space="preserve"> </w:t>
      </w:r>
      <w:r w:rsidRPr="00602D8B">
        <w:rPr>
          <w:b/>
          <w:sz w:val="28"/>
          <w:szCs w:val="28"/>
        </w:rPr>
        <w:t>ml</w:t>
      </w:r>
      <w:r w:rsidRPr="00602D8B">
        <w:rPr>
          <w:sz w:val="28"/>
          <w:szCs w:val="28"/>
          <w:lang w:val="pt-BR"/>
        </w:rPr>
        <w:tab/>
      </w:r>
    </w:p>
    <w:p w:rsidR="006E29DD" w:rsidRPr="00602D8B" w:rsidRDefault="006E29DD" w:rsidP="006E29DD">
      <w:pPr>
        <w:spacing w:line="360" w:lineRule="auto"/>
        <w:jc w:val="both"/>
        <w:rPr>
          <w:sz w:val="28"/>
          <w:szCs w:val="28"/>
          <w:lang w:val="pt-BR"/>
        </w:rPr>
      </w:pPr>
      <w:r w:rsidRPr="00602D8B">
        <w:rPr>
          <w:sz w:val="28"/>
          <w:szCs w:val="28"/>
          <w:lang w:val="pt-BR"/>
        </w:rPr>
        <w:t>Conductă PEID Dn</w:t>
      </w:r>
      <w:r w:rsidR="007378C5">
        <w:rPr>
          <w:sz w:val="28"/>
          <w:szCs w:val="28"/>
          <w:lang w:val="pt-BR"/>
        </w:rPr>
        <w:t>2</w:t>
      </w:r>
      <w:r w:rsidRPr="00602D8B">
        <w:rPr>
          <w:sz w:val="28"/>
          <w:szCs w:val="28"/>
          <w:lang w:val="pt-BR"/>
        </w:rPr>
        <w:t>00</w:t>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Pr="00602D8B">
        <w:rPr>
          <w:sz w:val="28"/>
          <w:szCs w:val="28"/>
          <w:lang w:val="pt-BR"/>
        </w:rPr>
        <w:tab/>
      </w:r>
      <w:r w:rsidR="007378C5">
        <w:rPr>
          <w:b/>
          <w:bCs/>
          <w:sz w:val="28"/>
          <w:szCs w:val="28"/>
          <w:lang w:val="pt-BR"/>
        </w:rPr>
        <w:t>66</w:t>
      </w:r>
      <w:r w:rsidRPr="00602D8B">
        <w:rPr>
          <w:b/>
          <w:bCs/>
          <w:sz w:val="28"/>
          <w:szCs w:val="28"/>
          <w:lang w:val="pt-BR"/>
        </w:rPr>
        <w:t xml:space="preserve">5 </w:t>
      </w:r>
      <w:r w:rsidRPr="00602D8B">
        <w:rPr>
          <w:b/>
          <w:sz w:val="28"/>
          <w:szCs w:val="28"/>
        </w:rPr>
        <w:t>ml</w:t>
      </w:r>
      <w:r w:rsidRPr="00602D8B">
        <w:rPr>
          <w:sz w:val="28"/>
          <w:szCs w:val="28"/>
          <w:lang w:val="pt-BR"/>
        </w:rPr>
        <w:tab/>
      </w:r>
    </w:p>
    <w:p w:rsidR="00602D8B" w:rsidRPr="00602D8B" w:rsidRDefault="007378C5" w:rsidP="00602D8B">
      <w:pPr>
        <w:snapToGrid w:val="0"/>
        <w:spacing w:line="360" w:lineRule="auto"/>
        <w:rPr>
          <w:b/>
          <w:sz w:val="28"/>
          <w:szCs w:val="28"/>
        </w:rPr>
      </w:pPr>
      <w:r>
        <w:rPr>
          <w:sz w:val="28"/>
          <w:szCs w:val="28"/>
          <w:lang w:val="pt-BR"/>
        </w:rPr>
        <w:t>Branșamente</w:t>
      </w:r>
      <w:r w:rsidR="00602D8B" w:rsidRPr="00602D8B">
        <w:rPr>
          <w:sz w:val="28"/>
          <w:szCs w:val="28"/>
          <w:lang w:val="pt-BR"/>
        </w:rPr>
        <w:tab/>
      </w:r>
      <w:r w:rsidR="00602D8B" w:rsidRPr="00602D8B">
        <w:rPr>
          <w:sz w:val="28"/>
          <w:szCs w:val="28"/>
          <w:lang w:val="pt-BR"/>
        </w:rPr>
        <w:tab/>
        <w:t xml:space="preserve">  </w:t>
      </w:r>
      <w:r w:rsidR="00602D8B" w:rsidRPr="00602D8B">
        <w:rPr>
          <w:sz w:val="28"/>
          <w:szCs w:val="28"/>
          <w:lang w:val="pt-BR"/>
        </w:rPr>
        <w:tab/>
      </w:r>
      <w:r w:rsidR="00602D8B" w:rsidRPr="00602D8B">
        <w:rPr>
          <w:sz w:val="28"/>
          <w:szCs w:val="28"/>
          <w:lang w:val="pt-BR"/>
        </w:rPr>
        <w:tab/>
      </w:r>
      <w:r w:rsidR="00602D8B" w:rsidRPr="00602D8B">
        <w:rPr>
          <w:b/>
          <w:bCs/>
          <w:sz w:val="28"/>
          <w:szCs w:val="28"/>
          <w:lang w:val="pt-BR"/>
        </w:rPr>
        <w:t xml:space="preserve">    </w:t>
      </w:r>
      <w:r>
        <w:rPr>
          <w:b/>
          <w:bCs/>
          <w:sz w:val="28"/>
          <w:szCs w:val="28"/>
          <w:lang w:val="pt-BR"/>
        </w:rPr>
        <w:tab/>
      </w:r>
      <w:r>
        <w:rPr>
          <w:b/>
          <w:bCs/>
          <w:sz w:val="28"/>
          <w:szCs w:val="28"/>
          <w:lang w:val="pt-BR"/>
        </w:rPr>
        <w:tab/>
        <w:t>46</w:t>
      </w:r>
      <w:r w:rsidR="00602D8B" w:rsidRPr="00602D8B">
        <w:rPr>
          <w:b/>
          <w:bCs/>
          <w:sz w:val="28"/>
          <w:szCs w:val="28"/>
        </w:rPr>
        <w:t xml:space="preserve"> </w:t>
      </w:r>
      <w:r w:rsidR="00602D8B" w:rsidRPr="00602D8B">
        <w:rPr>
          <w:b/>
          <w:sz w:val="28"/>
          <w:szCs w:val="28"/>
        </w:rPr>
        <w:t>buc</w:t>
      </w:r>
    </w:p>
    <w:p w:rsidR="00940545" w:rsidRDefault="00940545" w:rsidP="00940545">
      <w:pPr>
        <w:spacing w:line="360" w:lineRule="auto"/>
        <w:jc w:val="both"/>
        <w:rPr>
          <w:sz w:val="28"/>
          <w:szCs w:val="28"/>
        </w:rPr>
      </w:pPr>
      <w:r w:rsidRPr="00DD25F5">
        <w:rPr>
          <w:b/>
          <w:sz w:val="28"/>
          <w:szCs w:val="28"/>
        </w:rPr>
        <w:t>3.</w:t>
      </w:r>
      <w:r w:rsidR="00855C24">
        <w:rPr>
          <w:b/>
          <w:sz w:val="28"/>
          <w:szCs w:val="28"/>
        </w:rPr>
        <w:t>6</w:t>
      </w:r>
      <w:r w:rsidRPr="00DD25F5">
        <w:rPr>
          <w:b/>
          <w:sz w:val="28"/>
          <w:szCs w:val="28"/>
        </w:rPr>
        <w:t>.2. Descrierea instalaţiei şi a fluxurilor tehnologice existente pe amplasament (după caz):</w:t>
      </w:r>
      <w:r w:rsidRPr="00DD25F5">
        <w:rPr>
          <w:sz w:val="28"/>
          <w:szCs w:val="28"/>
        </w:rPr>
        <w:t xml:space="preserve"> </w:t>
      </w:r>
    </w:p>
    <w:p w:rsidR="00602D8B" w:rsidRPr="00BC4D08" w:rsidRDefault="00602D8B" w:rsidP="00602D8B">
      <w:pPr>
        <w:widowControl w:val="0"/>
        <w:overflowPunct w:val="0"/>
        <w:autoSpaceDE w:val="0"/>
        <w:autoSpaceDN w:val="0"/>
        <w:adjustRightInd w:val="0"/>
        <w:spacing w:line="360" w:lineRule="auto"/>
        <w:ind w:firstLine="851"/>
        <w:jc w:val="both"/>
        <w:rPr>
          <w:sz w:val="28"/>
          <w:szCs w:val="28"/>
        </w:rPr>
      </w:pPr>
      <w:r w:rsidRPr="00BC4D08">
        <w:rPr>
          <w:sz w:val="28"/>
          <w:szCs w:val="28"/>
        </w:rPr>
        <w:t>Regimul de func</w:t>
      </w:r>
      <w:r>
        <w:rPr>
          <w:sz w:val="28"/>
          <w:szCs w:val="28"/>
        </w:rPr>
        <w:t>ționare este permanent, întreruperile fă</w:t>
      </w:r>
      <w:r w:rsidRPr="00BC4D08">
        <w:rPr>
          <w:sz w:val="28"/>
          <w:szCs w:val="28"/>
        </w:rPr>
        <w:t>c</w:t>
      </w:r>
      <w:r>
        <w:rPr>
          <w:sz w:val="28"/>
          <w:szCs w:val="28"/>
        </w:rPr>
        <w:t>â</w:t>
      </w:r>
      <w:r w:rsidRPr="00BC4D08">
        <w:rPr>
          <w:sz w:val="28"/>
          <w:szCs w:val="28"/>
        </w:rPr>
        <w:t>ndu-se doar</w:t>
      </w:r>
      <w:r>
        <w:rPr>
          <w:sz w:val="28"/>
          <w:szCs w:val="28"/>
        </w:rPr>
        <w:t xml:space="preserve"> </w:t>
      </w:r>
      <w:r w:rsidRPr="00BC4D08">
        <w:rPr>
          <w:sz w:val="28"/>
          <w:szCs w:val="28"/>
        </w:rPr>
        <w:t xml:space="preserve">accidental </w:t>
      </w:r>
      <w:r>
        <w:rPr>
          <w:sz w:val="28"/>
          <w:szCs w:val="28"/>
        </w:rPr>
        <w:t>ș</w:t>
      </w:r>
      <w:r w:rsidRPr="00BC4D08">
        <w:rPr>
          <w:sz w:val="28"/>
          <w:szCs w:val="28"/>
        </w:rPr>
        <w:t xml:space="preserve">i </w:t>
      </w:r>
      <w:r>
        <w:rPr>
          <w:sz w:val="28"/>
          <w:szCs w:val="28"/>
        </w:rPr>
        <w:t>î</w:t>
      </w:r>
      <w:r w:rsidRPr="00BC4D08">
        <w:rPr>
          <w:sz w:val="28"/>
          <w:szCs w:val="28"/>
        </w:rPr>
        <w:t>n caz de interven</w:t>
      </w:r>
      <w:r>
        <w:rPr>
          <w:sz w:val="28"/>
          <w:szCs w:val="28"/>
        </w:rPr>
        <w:t>ț</w:t>
      </w:r>
      <w:r w:rsidRPr="00BC4D08">
        <w:rPr>
          <w:sz w:val="28"/>
          <w:szCs w:val="28"/>
        </w:rPr>
        <w:t>ii.</w:t>
      </w:r>
    </w:p>
    <w:p w:rsidR="00602D8B" w:rsidRPr="00BC4D08" w:rsidRDefault="007378C5" w:rsidP="00602D8B">
      <w:pPr>
        <w:widowControl w:val="0"/>
        <w:overflowPunct w:val="0"/>
        <w:autoSpaceDE w:val="0"/>
        <w:autoSpaceDN w:val="0"/>
        <w:adjustRightInd w:val="0"/>
        <w:spacing w:line="360" w:lineRule="auto"/>
        <w:ind w:firstLine="851"/>
        <w:jc w:val="both"/>
        <w:rPr>
          <w:sz w:val="28"/>
          <w:szCs w:val="28"/>
        </w:rPr>
      </w:pPr>
      <w:r>
        <w:rPr>
          <w:sz w:val="28"/>
          <w:szCs w:val="28"/>
        </w:rPr>
        <w:t xml:space="preserve">Rețelele de apă potabilă existente sunt din oțel </w:t>
      </w:r>
      <w:r w:rsidR="00602D8B" w:rsidRPr="00BC4D08">
        <w:rPr>
          <w:sz w:val="28"/>
          <w:szCs w:val="28"/>
        </w:rPr>
        <w:t xml:space="preserve">cu diametrul </w:t>
      </w:r>
      <w:r w:rsidR="00602D8B" w:rsidRPr="00D02F8A">
        <w:rPr>
          <w:sz w:val="28"/>
          <w:szCs w:val="28"/>
        </w:rPr>
        <w:t xml:space="preserve">Dn </w:t>
      </w:r>
      <w:r w:rsidR="00602D8B">
        <w:rPr>
          <w:sz w:val="28"/>
          <w:szCs w:val="28"/>
        </w:rPr>
        <w:t>15</w:t>
      </w:r>
      <w:r w:rsidR="00602D8B" w:rsidRPr="00D02F8A">
        <w:rPr>
          <w:sz w:val="28"/>
          <w:szCs w:val="28"/>
        </w:rPr>
        <w:t>0</w:t>
      </w:r>
      <w:r>
        <w:rPr>
          <w:sz w:val="28"/>
          <w:szCs w:val="28"/>
        </w:rPr>
        <w:t xml:space="preserve"> </w:t>
      </w:r>
      <w:r w:rsidR="00602D8B" w:rsidRPr="00D02F8A">
        <w:rPr>
          <w:sz w:val="28"/>
          <w:szCs w:val="28"/>
        </w:rPr>
        <w:t xml:space="preserve">mm </w:t>
      </w:r>
      <w:r>
        <w:rPr>
          <w:sz w:val="28"/>
          <w:szCs w:val="28"/>
        </w:rPr>
        <w:t>și Dn 200 mm, iar branșamentele aferente blocurilor adiacente au, de regulă, diametrul Dn 50 mm.</w:t>
      </w:r>
    </w:p>
    <w:p w:rsidR="00602D8B" w:rsidRPr="00BC4D08" w:rsidRDefault="007378C5" w:rsidP="00602D8B">
      <w:pPr>
        <w:widowControl w:val="0"/>
        <w:overflowPunct w:val="0"/>
        <w:autoSpaceDE w:val="0"/>
        <w:autoSpaceDN w:val="0"/>
        <w:adjustRightInd w:val="0"/>
        <w:spacing w:line="360" w:lineRule="auto"/>
        <w:ind w:firstLine="851"/>
        <w:jc w:val="both"/>
        <w:rPr>
          <w:sz w:val="28"/>
          <w:szCs w:val="28"/>
        </w:rPr>
      </w:pPr>
      <w:r>
        <w:rPr>
          <w:sz w:val="28"/>
          <w:szCs w:val="28"/>
        </w:rPr>
        <w:t>Rețelele de apă potabilă</w:t>
      </w:r>
      <w:r w:rsidR="00602D8B" w:rsidRPr="00BC4D08">
        <w:rPr>
          <w:sz w:val="28"/>
          <w:szCs w:val="28"/>
        </w:rPr>
        <w:t xml:space="preserve"> func</w:t>
      </w:r>
      <w:r w:rsidR="00602D8B">
        <w:rPr>
          <w:sz w:val="28"/>
          <w:szCs w:val="28"/>
        </w:rPr>
        <w:t>ț</w:t>
      </w:r>
      <w:r w:rsidR="00602D8B" w:rsidRPr="00BC4D08">
        <w:rPr>
          <w:sz w:val="28"/>
          <w:szCs w:val="28"/>
        </w:rPr>
        <w:t>ioneaz</w:t>
      </w:r>
      <w:r w:rsidR="00602D8B">
        <w:rPr>
          <w:sz w:val="28"/>
          <w:szCs w:val="28"/>
        </w:rPr>
        <w:t>ă</w:t>
      </w:r>
      <w:r w:rsidR="00602D8B" w:rsidRPr="00BC4D08">
        <w:rPr>
          <w:sz w:val="28"/>
          <w:szCs w:val="28"/>
        </w:rPr>
        <w:t xml:space="preserve"> sub presiune,</w:t>
      </w:r>
      <w:r w:rsidR="00602D8B">
        <w:rPr>
          <w:sz w:val="28"/>
          <w:szCs w:val="28"/>
        </w:rPr>
        <w:t xml:space="preserve"> </w:t>
      </w:r>
      <w:r w:rsidR="00602D8B" w:rsidRPr="00BC4D08">
        <w:rPr>
          <w:sz w:val="28"/>
          <w:szCs w:val="28"/>
        </w:rPr>
        <w:t>cu transport prin pom</w:t>
      </w:r>
      <w:r w:rsidR="00602D8B">
        <w:rPr>
          <w:sz w:val="28"/>
          <w:szCs w:val="28"/>
        </w:rPr>
        <w:t>p</w:t>
      </w:r>
      <w:r w:rsidR="00602D8B" w:rsidRPr="00BC4D08">
        <w:rPr>
          <w:sz w:val="28"/>
          <w:szCs w:val="28"/>
        </w:rPr>
        <w:t>are.</w:t>
      </w:r>
      <w:r w:rsidR="00602D8B">
        <w:rPr>
          <w:sz w:val="28"/>
          <w:szCs w:val="28"/>
        </w:rPr>
        <w:t xml:space="preserve"> </w:t>
      </w:r>
      <w:r w:rsidR="00602D8B" w:rsidRPr="00BC4D08">
        <w:rPr>
          <w:sz w:val="28"/>
          <w:szCs w:val="28"/>
        </w:rPr>
        <w:t>Presiunea maxim</w:t>
      </w:r>
      <w:r w:rsidR="00602D8B">
        <w:rPr>
          <w:sz w:val="28"/>
          <w:szCs w:val="28"/>
        </w:rPr>
        <w:t>ă</w:t>
      </w:r>
      <w:r w:rsidR="00602D8B" w:rsidRPr="00BC4D08">
        <w:rPr>
          <w:sz w:val="28"/>
          <w:szCs w:val="28"/>
        </w:rPr>
        <w:t xml:space="preserve"> </w:t>
      </w:r>
      <w:r w:rsidR="00602D8B">
        <w:rPr>
          <w:sz w:val="28"/>
          <w:szCs w:val="28"/>
        </w:rPr>
        <w:t>î</w:t>
      </w:r>
      <w:r w:rsidR="00602D8B" w:rsidRPr="00BC4D08">
        <w:rPr>
          <w:sz w:val="28"/>
          <w:szCs w:val="28"/>
        </w:rPr>
        <w:t>n conduct</w:t>
      </w:r>
      <w:r w:rsidR="00602D8B">
        <w:rPr>
          <w:sz w:val="28"/>
          <w:szCs w:val="28"/>
        </w:rPr>
        <w:t>ă</w:t>
      </w:r>
      <w:r w:rsidR="00602D8B" w:rsidRPr="00BC4D08">
        <w:rPr>
          <w:sz w:val="28"/>
          <w:szCs w:val="28"/>
        </w:rPr>
        <w:t xml:space="preserve"> la func</w:t>
      </w:r>
      <w:r w:rsidR="00602D8B">
        <w:rPr>
          <w:sz w:val="28"/>
          <w:szCs w:val="28"/>
        </w:rPr>
        <w:t>ț</w:t>
      </w:r>
      <w:r w:rsidR="00602D8B" w:rsidRPr="00BC4D08">
        <w:rPr>
          <w:sz w:val="28"/>
          <w:szCs w:val="28"/>
        </w:rPr>
        <w:t xml:space="preserve">ionare </w:t>
      </w:r>
      <w:r>
        <w:rPr>
          <w:sz w:val="28"/>
          <w:szCs w:val="28"/>
        </w:rPr>
        <w:t>este</w:t>
      </w:r>
      <w:r w:rsidR="00602D8B">
        <w:rPr>
          <w:sz w:val="28"/>
          <w:szCs w:val="28"/>
        </w:rPr>
        <w:t xml:space="preserve"> de maxim </w:t>
      </w:r>
      <w:r>
        <w:rPr>
          <w:sz w:val="28"/>
          <w:szCs w:val="28"/>
        </w:rPr>
        <w:t>6</w:t>
      </w:r>
      <w:r w:rsidR="00602D8B" w:rsidRPr="00BC4D08">
        <w:rPr>
          <w:sz w:val="28"/>
          <w:szCs w:val="28"/>
        </w:rPr>
        <w:t xml:space="preserve"> atm </w:t>
      </w:r>
      <w:r w:rsidR="00602D8B">
        <w:rPr>
          <w:sz w:val="28"/>
          <w:szCs w:val="28"/>
        </w:rPr>
        <w:t>ș</w:t>
      </w:r>
      <w:r w:rsidR="00602D8B" w:rsidRPr="00BC4D08">
        <w:rPr>
          <w:sz w:val="28"/>
          <w:szCs w:val="28"/>
        </w:rPr>
        <w:t xml:space="preserve">i se va </w:t>
      </w:r>
      <w:r w:rsidR="00602D8B">
        <w:rPr>
          <w:sz w:val="28"/>
          <w:szCs w:val="28"/>
        </w:rPr>
        <w:t>î</w:t>
      </w:r>
      <w:r w:rsidR="00602D8B" w:rsidRPr="00BC4D08">
        <w:rPr>
          <w:sz w:val="28"/>
          <w:szCs w:val="28"/>
        </w:rPr>
        <w:t>nt</w:t>
      </w:r>
      <w:r w:rsidR="00602D8B">
        <w:rPr>
          <w:sz w:val="28"/>
          <w:szCs w:val="28"/>
        </w:rPr>
        <w:t>â</w:t>
      </w:r>
      <w:r w:rsidR="00602D8B" w:rsidRPr="00BC4D08">
        <w:rPr>
          <w:sz w:val="28"/>
          <w:szCs w:val="28"/>
        </w:rPr>
        <w:t xml:space="preserve">lni </w:t>
      </w:r>
      <w:r>
        <w:rPr>
          <w:sz w:val="28"/>
          <w:szCs w:val="28"/>
        </w:rPr>
        <w:t>în stațiile de pompare ale Societății</w:t>
      </w:r>
      <w:r w:rsidR="00602D8B">
        <w:rPr>
          <w:sz w:val="28"/>
          <w:szCs w:val="28"/>
        </w:rPr>
        <w:t xml:space="preserve"> Apa Canal SA</w:t>
      </w:r>
      <w:r w:rsidR="00602D8B" w:rsidRPr="00BC4D08">
        <w:rPr>
          <w:sz w:val="28"/>
          <w:szCs w:val="28"/>
        </w:rPr>
        <w:t>.</w:t>
      </w:r>
      <w:r w:rsidR="00602D8B">
        <w:rPr>
          <w:sz w:val="28"/>
          <w:szCs w:val="28"/>
        </w:rPr>
        <w:t xml:space="preserve"> </w:t>
      </w:r>
      <w:r w:rsidR="00602D8B" w:rsidRPr="00BC4D08">
        <w:rPr>
          <w:sz w:val="28"/>
          <w:szCs w:val="28"/>
        </w:rPr>
        <w:t>Aceast</w:t>
      </w:r>
      <w:r w:rsidR="00602D8B">
        <w:rPr>
          <w:sz w:val="28"/>
          <w:szCs w:val="28"/>
        </w:rPr>
        <w:t>ă</w:t>
      </w:r>
      <w:r w:rsidR="00602D8B" w:rsidRPr="00BC4D08">
        <w:rPr>
          <w:sz w:val="28"/>
          <w:szCs w:val="28"/>
        </w:rPr>
        <w:t xml:space="preserve"> presiune se poate amplifica pe tot traseul de </w:t>
      </w:r>
      <w:r w:rsidR="00B0549D">
        <w:rPr>
          <w:sz w:val="28"/>
          <w:szCs w:val="28"/>
        </w:rPr>
        <w:t>distri</w:t>
      </w:r>
      <w:r>
        <w:rPr>
          <w:sz w:val="28"/>
          <w:szCs w:val="28"/>
        </w:rPr>
        <w:t>buție</w:t>
      </w:r>
      <w:r w:rsidR="00602D8B" w:rsidRPr="00BC4D08">
        <w:rPr>
          <w:sz w:val="28"/>
          <w:szCs w:val="28"/>
        </w:rPr>
        <w:t xml:space="preserve"> datorit</w:t>
      </w:r>
      <w:r w:rsidR="00602D8B">
        <w:rPr>
          <w:sz w:val="28"/>
          <w:szCs w:val="28"/>
        </w:rPr>
        <w:t>ă</w:t>
      </w:r>
      <w:r w:rsidR="00602D8B" w:rsidRPr="00BC4D08">
        <w:rPr>
          <w:sz w:val="28"/>
          <w:szCs w:val="28"/>
        </w:rPr>
        <w:t xml:space="preserve"> unor manevre de vane bru</w:t>
      </w:r>
      <w:r w:rsidR="00602D8B">
        <w:rPr>
          <w:sz w:val="28"/>
          <w:szCs w:val="28"/>
        </w:rPr>
        <w:t>ște</w:t>
      </w:r>
      <w:r w:rsidR="00602D8B" w:rsidRPr="00BC4D08">
        <w:rPr>
          <w:sz w:val="28"/>
          <w:szCs w:val="28"/>
        </w:rPr>
        <w:t>,</w:t>
      </w:r>
      <w:r w:rsidR="00602D8B">
        <w:rPr>
          <w:sz w:val="28"/>
          <w:szCs w:val="28"/>
        </w:rPr>
        <w:t xml:space="preserve"> </w:t>
      </w:r>
      <w:r w:rsidR="00602D8B" w:rsidRPr="00BC4D08">
        <w:rPr>
          <w:sz w:val="28"/>
          <w:szCs w:val="28"/>
        </w:rPr>
        <w:t>opriri accidentale de curent sau defec</w:t>
      </w:r>
      <w:r w:rsidR="00602D8B">
        <w:rPr>
          <w:sz w:val="28"/>
          <w:szCs w:val="28"/>
        </w:rPr>
        <w:t>țiuni ale pompe</w:t>
      </w:r>
      <w:r>
        <w:rPr>
          <w:sz w:val="28"/>
          <w:szCs w:val="28"/>
        </w:rPr>
        <w:t>lor</w:t>
      </w:r>
      <w:r w:rsidR="00602D8B" w:rsidRPr="00BC4D08">
        <w:rPr>
          <w:sz w:val="28"/>
          <w:szCs w:val="28"/>
        </w:rPr>
        <w:t>.</w:t>
      </w:r>
      <w:r w:rsidR="00602D8B">
        <w:rPr>
          <w:sz w:val="28"/>
          <w:szCs w:val="28"/>
        </w:rPr>
        <w:t xml:space="preserve"> </w:t>
      </w:r>
      <w:r w:rsidR="00602D8B" w:rsidRPr="00BC4D08">
        <w:rPr>
          <w:sz w:val="28"/>
          <w:szCs w:val="28"/>
        </w:rPr>
        <w:t>Pentru a pre</w:t>
      </w:r>
      <w:r w:rsidR="00602D8B">
        <w:rPr>
          <w:sz w:val="28"/>
          <w:szCs w:val="28"/>
        </w:rPr>
        <w:t>î</w:t>
      </w:r>
      <w:r w:rsidR="00602D8B" w:rsidRPr="00BC4D08">
        <w:rPr>
          <w:sz w:val="28"/>
          <w:szCs w:val="28"/>
        </w:rPr>
        <w:t xml:space="preserve">ntampina aceste probleme pe tot traseul </w:t>
      </w:r>
      <w:r w:rsidR="00B0549D">
        <w:rPr>
          <w:sz w:val="28"/>
          <w:szCs w:val="28"/>
        </w:rPr>
        <w:t>rețelelor de distribuție sunt montate</w:t>
      </w:r>
      <w:r w:rsidR="00602D8B" w:rsidRPr="00BC4D08">
        <w:rPr>
          <w:sz w:val="28"/>
          <w:szCs w:val="28"/>
        </w:rPr>
        <w:t xml:space="preserve"> conduct</w:t>
      </w:r>
      <w:r w:rsidR="00B0549D">
        <w:rPr>
          <w:sz w:val="28"/>
          <w:szCs w:val="28"/>
        </w:rPr>
        <w:t>e</w:t>
      </w:r>
      <w:r w:rsidR="00602D8B">
        <w:rPr>
          <w:sz w:val="28"/>
          <w:szCs w:val="28"/>
        </w:rPr>
        <w:t xml:space="preserve"> Pn 6 atm</w:t>
      </w:r>
      <w:r w:rsidR="00602D8B" w:rsidRPr="00BC4D08">
        <w:rPr>
          <w:sz w:val="28"/>
          <w:szCs w:val="28"/>
        </w:rPr>
        <w:t>,</w:t>
      </w:r>
      <w:r w:rsidR="00B0549D">
        <w:rPr>
          <w:sz w:val="28"/>
          <w:szCs w:val="28"/>
        </w:rPr>
        <w:t xml:space="preserve"> iar</w:t>
      </w:r>
      <w:r w:rsidR="00602D8B">
        <w:rPr>
          <w:sz w:val="28"/>
          <w:szCs w:val="28"/>
        </w:rPr>
        <w:t xml:space="preserve"> în </w:t>
      </w:r>
      <w:r w:rsidR="00B0549D">
        <w:rPr>
          <w:sz w:val="28"/>
          <w:szCs w:val="28"/>
        </w:rPr>
        <w:t>stația de pompare</w:t>
      </w:r>
      <w:r w:rsidR="00602D8B" w:rsidRPr="00BC4D08">
        <w:rPr>
          <w:sz w:val="28"/>
          <w:szCs w:val="28"/>
        </w:rPr>
        <w:t>,</w:t>
      </w:r>
      <w:r w:rsidR="00B0549D">
        <w:rPr>
          <w:sz w:val="28"/>
          <w:szCs w:val="28"/>
        </w:rPr>
        <w:t xml:space="preserve"> estemontată</w:t>
      </w:r>
      <w:r w:rsidR="00602D8B" w:rsidRPr="00BC4D08">
        <w:rPr>
          <w:sz w:val="28"/>
          <w:szCs w:val="28"/>
        </w:rPr>
        <w:t xml:space="preserve"> o clapet</w:t>
      </w:r>
      <w:r w:rsidR="00602D8B">
        <w:rPr>
          <w:sz w:val="28"/>
          <w:szCs w:val="28"/>
        </w:rPr>
        <w:t>ă de sens Pn 6 atm</w:t>
      </w:r>
      <w:r w:rsidR="00602D8B" w:rsidRPr="00BC4D08">
        <w:rPr>
          <w:sz w:val="28"/>
          <w:szCs w:val="28"/>
        </w:rPr>
        <w:t>,</w:t>
      </w:r>
      <w:r w:rsidR="00602D8B">
        <w:rPr>
          <w:sz w:val="28"/>
          <w:szCs w:val="28"/>
        </w:rPr>
        <w:t xml:space="preserve"> </w:t>
      </w:r>
      <w:r w:rsidR="00602D8B" w:rsidRPr="00BC4D08">
        <w:rPr>
          <w:sz w:val="28"/>
          <w:szCs w:val="28"/>
        </w:rPr>
        <w:t>care pre</w:t>
      </w:r>
      <w:r w:rsidR="00602D8B">
        <w:rPr>
          <w:sz w:val="28"/>
          <w:szCs w:val="28"/>
        </w:rPr>
        <w:t>î</w:t>
      </w:r>
      <w:r w:rsidR="00602D8B" w:rsidRPr="00BC4D08">
        <w:rPr>
          <w:sz w:val="28"/>
          <w:szCs w:val="28"/>
        </w:rPr>
        <w:t>nt</w:t>
      </w:r>
      <w:r w:rsidR="00602D8B">
        <w:rPr>
          <w:sz w:val="28"/>
          <w:szCs w:val="28"/>
        </w:rPr>
        <w:t>â</w:t>
      </w:r>
      <w:r w:rsidR="00602D8B" w:rsidRPr="00BC4D08">
        <w:rPr>
          <w:sz w:val="28"/>
          <w:szCs w:val="28"/>
        </w:rPr>
        <w:t>mpin</w:t>
      </w:r>
      <w:r w:rsidR="00602D8B">
        <w:rPr>
          <w:sz w:val="28"/>
          <w:szCs w:val="28"/>
        </w:rPr>
        <w:t>ă</w:t>
      </w:r>
      <w:r w:rsidR="00602D8B" w:rsidRPr="00BC4D08">
        <w:rPr>
          <w:sz w:val="28"/>
          <w:szCs w:val="28"/>
        </w:rPr>
        <w:t xml:space="preserve"> efectul distructiv la apari</w:t>
      </w:r>
      <w:r w:rsidR="00602D8B">
        <w:rPr>
          <w:sz w:val="28"/>
          <w:szCs w:val="28"/>
        </w:rPr>
        <w:t>ț</w:t>
      </w:r>
      <w:r w:rsidR="00602D8B" w:rsidRPr="00BC4D08">
        <w:rPr>
          <w:sz w:val="28"/>
          <w:szCs w:val="28"/>
        </w:rPr>
        <w:t>ia unor solicit</w:t>
      </w:r>
      <w:r w:rsidR="00602D8B">
        <w:rPr>
          <w:sz w:val="28"/>
          <w:szCs w:val="28"/>
        </w:rPr>
        <w:t>ă</w:t>
      </w:r>
      <w:r w:rsidR="00602D8B" w:rsidRPr="00BC4D08">
        <w:rPr>
          <w:sz w:val="28"/>
          <w:szCs w:val="28"/>
        </w:rPr>
        <w:t>ri dinamice,</w:t>
      </w:r>
      <w:r w:rsidR="00602D8B">
        <w:rPr>
          <w:sz w:val="28"/>
          <w:szCs w:val="28"/>
        </w:rPr>
        <w:t xml:space="preserve"> </w:t>
      </w:r>
      <w:r w:rsidR="00602D8B" w:rsidRPr="00BC4D08">
        <w:rPr>
          <w:sz w:val="28"/>
          <w:szCs w:val="28"/>
        </w:rPr>
        <w:t>prin suprapunere de unde de oscila</w:t>
      </w:r>
      <w:r w:rsidR="00602D8B">
        <w:rPr>
          <w:sz w:val="28"/>
          <w:szCs w:val="28"/>
        </w:rPr>
        <w:t>ție</w:t>
      </w:r>
      <w:r w:rsidR="00602D8B" w:rsidRPr="00BC4D08">
        <w:rPr>
          <w:sz w:val="28"/>
          <w:szCs w:val="28"/>
        </w:rPr>
        <w:t>,</w:t>
      </w:r>
      <w:r w:rsidR="00602D8B">
        <w:rPr>
          <w:sz w:val="28"/>
          <w:szCs w:val="28"/>
        </w:rPr>
        <w:t xml:space="preserve"> </w:t>
      </w:r>
      <w:r w:rsidR="00602D8B" w:rsidRPr="00BC4D08">
        <w:rPr>
          <w:sz w:val="28"/>
          <w:szCs w:val="28"/>
        </w:rPr>
        <w:t>ce dau solicit</w:t>
      </w:r>
      <w:r w:rsidR="00602D8B">
        <w:rPr>
          <w:sz w:val="28"/>
          <w:szCs w:val="28"/>
        </w:rPr>
        <w:t>ă</w:t>
      </w:r>
      <w:r w:rsidR="00602D8B" w:rsidRPr="00BC4D08">
        <w:rPr>
          <w:sz w:val="28"/>
          <w:szCs w:val="28"/>
        </w:rPr>
        <w:t>ri sup</w:t>
      </w:r>
      <w:r w:rsidR="00602D8B">
        <w:rPr>
          <w:sz w:val="28"/>
          <w:szCs w:val="28"/>
        </w:rPr>
        <w:t>l</w:t>
      </w:r>
      <w:r w:rsidR="00602D8B" w:rsidRPr="00BC4D08">
        <w:rPr>
          <w:sz w:val="28"/>
          <w:szCs w:val="28"/>
        </w:rPr>
        <w:t>imentare asupra pere</w:t>
      </w:r>
      <w:r w:rsidR="00602D8B">
        <w:rPr>
          <w:sz w:val="28"/>
          <w:szCs w:val="28"/>
        </w:rPr>
        <w:t>ț</w:t>
      </w:r>
      <w:r w:rsidR="00602D8B" w:rsidRPr="00BC4D08">
        <w:rPr>
          <w:sz w:val="28"/>
          <w:szCs w:val="28"/>
        </w:rPr>
        <w:t>ilor conductei.</w:t>
      </w:r>
    </w:p>
    <w:p w:rsidR="00940545" w:rsidRPr="00DD25F5" w:rsidRDefault="00DD25F5" w:rsidP="00940545">
      <w:pPr>
        <w:spacing w:line="360" w:lineRule="auto"/>
        <w:jc w:val="both"/>
        <w:rPr>
          <w:sz w:val="28"/>
          <w:szCs w:val="28"/>
        </w:rPr>
      </w:pPr>
      <w:r w:rsidRPr="00DD25F5">
        <w:rPr>
          <w:b/>
          <w:sz w:val="28"/>
          <w:szCs w:val="28"/>
        </w:rPr>
        <w:lastRenderedPageBreak/>
        <w:t>3</w:t>
      </w:r>
      <w:r w:rsidR="00940545" w:rsidRPr="00DD25F5">
        <w:rPr>
          <w:b/>
          <w:sz w:val="28"/>
          <w:szCs w:val="28"/>
        </w:rPr>
        <w:t>.</w:t>
      </w:r>
      <w:r w:rsidR="00855C24">
        <w:rPr>
          <w:b/>
          <w:sz w:val="28"/>
          <w:szCs w:val="28"/>
        </w:rPr>
        <w:t>6</w:t>
      </w:r>
      <w:r w:rsidR="00940545" w:rsidRPr="00DD25F5">
        <w:rPr>
          <w:b/>
          <w:sz w:val="28"/>
          <w:szCs w:val="28"/>
        </w:rPr>
        <w:t>.3. Descrierea proceselor de producţie ale proiectului propus, în funcţie de specificul investiţiei, produse şi subproduse obţinute, mărimea, capacitatea:</w:t>
      </w:r>
      <w:r w:rsidR="00940545" w:rsidRPr="00DD25F5">
        <w:rPr>
          <w:sz w:val="28"/>
          <w:szCs w:val="28"/>
        </w:rPr>
        <w:t xml:space="preserve"> </w:t>
      </w:r>
    </w:p>
    <w:p w:rsidR="00940545" w:rsidRPr="00940545" w:rsidRDefault="00DD25F5" w:rsidP="00DD25F5">
      <w:pPr>
        <w:spacing w:line="360" w:lineRule="auto"/>
        <w:ind w:firstLine="708"/>
      </w:pPr>
      <w:r w:rsidRPr="00DD25F5">
        <w:rPr>
          <w:b/>
          <w:sz w:val="28"/>
          <w:szCs w:val="28"/>
        </w:rPr>
        <w:t>NU ESTE CAZUL</w:t>
      </w:r>
    </w:p>
    <w:p w:rsidR="00940545" w:rsidRPr="00DD25F5" w:rsidRDefault="00940545" w:rsidP="00940545">
      <w:pPr>
        <w:spacing w:line="360" w:lineRule="auto"/>
        <w:rPr>
          <w:color w:val="FF0000"/>
          <w:sz w:val="28"/>
          <w:szCs w:val="28"/>
        </w:rPr>
      </w:pPr>
      <w:r w:rsidRPr="00DD25F5">
        <w:rPr>
          <w:b/>
          <w:sz w:val="28"/>
          <w:szCs w:val="28"/>
        </w:rPr>
        <w:t>3.</w:t>
      </w:r>
      <w:r w:rsidR="00855C24">
        <w:rPr>
          <w:b/>
          <w:sz w:val="28"/>
          <w:szCs w:val="28"/>
        </w:rPr>
        <w:t>6</w:t>
      </w:r>
      <w:r w:rsidRPr="00DD25F5">
        <w:rPr>
          <w:b/>
          <w:sz w:val="28"/>
          <w:szCs w:val="28"/>
        </w:rPr>
        <w:t xml:space="preserve">.4. Materiile prime, energia şi combustibilii utilizaţi, cu modul de asigurare a </w:t>
      </w:r>
      <w:r w:rsidRPr="00DD25F5">
        <w:rPr>
          <w:b/>
          <w:bCs/>
          <w:sz w:val="28"/>
          <w:szCs w:val="28"/>
        </w:rPr>
        <w:t>acestora:</w:t>
      </w:r>
      <w:r w:rsidRPr="00DD25F5">
        <w:rPr>
          <w:sz w:val="28"/>
          <w:szCs w:val="28"/>
        </w:rPr>
        <w:t xml:space="preserve">    </w:t>
      </w:r>
    </w:p>
    <w:p w:rsidR="00DD25F5" w:rsidRPr="00940545" w:rsidRDefault="00DD25F5" w:rsidP="00DD25F5">
      <w:pPr>
        <w:spacing w:line="360" w:lineRule="auto"/>
        <w:ind w:firstLine="708"/>
      </w:pPr>
      <w:r w:rsidRPr="00DD25F5">
        <w:rPr>
          <w:b/>
          <w:sz w:val="28"/>
          <w:szCs w:val="28"/>
        </w:rPr>
        <w:t>NU ESTE CAZUL</w:t>
      </w:r>
    </w:p>
    <w:p w:rsidR="00DD25F5" w:rsidRDefault="00940545" w:rsidP="00940545">
      <w:pPr>
        <w:spacing w:line="360" w:lineRule="auto"/>
        <w:rPr>
          <w:sz w:val="28"/>
          <w:szCs w:val="28"/>
        </w:rPr>
      </w:pPr>
      <w:r w:rsidRPr="00DD25F5">
        <w:rPr>
          <w:b/>
          <w:sz w:val="28"/>
          <w:szCs w:val="28"/>
        </w:rPr>
        <w:t>3.</w:t>
      </w:r>
      <w:r w:rsidR="00855C24">
        <w:rPr>
          <w:b/>
          <w:sz w:val="28"/>
          <w:szCs w:val="28"/>
        </w:rPr>
        <w:t>6</w:t>
      </w:r>
      <w:r w:rsidRPr="00DD25F5">
        <w:rPr>
          <w:b/>
          <w:sz w:val="28"/>
          <w:szCs w:val="28"/>
        </w:rPr>
        <w:t>.5 Racordarea la reţelele utilitare existente în zonă:</w:t>
      </w:r>
      <w:r w:rsidRPr="00DD25F5">
        <w:rPr>
          <w:sz w:val="28"/>
          <w:szCs w:val="28"/>
        </w:rPr>
        <w:t xml:space="preserve"> </w:t>
      </w:r>
    </w:p>
    <w:p w:rsidR="00855C24" w:rsidRDefault="00855C24" w:rsidP="00BA2235">
      <w:pPr>
        <w:spacing w:line="360" w:lineRule="auto"/>
        <w:ind w:firstLine="708"/>
        <w:jc w:val="both"/>
        <w:rPr>
          <w:sz w:val="28"/>
          <w:szCs w:val="28"/>
        </w:rPr>
      </w:pPr>
      <w:r>
        <w:rPr>
          <w:sz w:val="28"/>
          <w:szCs w:val="28"/>
        </w:rPr>
        <w:t>Rețe</w:t>
      </w:r>
      <w:r w:rsidR="00B0549D">
        <w:rPr>
          <w:sz w:val="28"/>
          <w:szCs w:val="28"/>
        </w:rPr>
        <w:t xml:space="preserve">lele de apă potabilă ce se reabilitează </w:t>
      </w:r>
      <w:r>
        <w:rPr>
          <w:sz w:val="28"/>
          <w:szCs w:val="28"/>
        </w:rPr>
        <w:t xml:space="preserve">se </w:t>
      </w:r>
      <w:r w:rsidR="00B0549D">
        <w:rPr>
          <w:sz w:val="28"/>
          <w:szCs w:val="28"/>
        </w:rPr>
        <w:t>vor</w:t>
      </w:r>
      <w:r w:rsidR="00BA2235">
        <w:rPr>
          <w:sz w:val="28"/>
          <w:szCs w:val="28"/>
        </w:rPr>
        <w:t xml:space="preserve"> racorda </w:t>
      </w:r>
      <w:r w:rsidR="00B0549D">
        <w:rPr>
          <w:sz w:val="28"/>
          <w:szCs w:val="28"/>
        </w:rPr>
        <w:t>la</w:t>
      </w:r>
      <w:r>
        <w:rPr>
          <w:sz w:val="28"/>
          <w:szCs w:val="28"/>
        </w:rPr>
        <w:t xml:space="preserve"> rețe</w:t>
      </w:r>
      <w:r w:rsidR="00B0549D">
        <w:rPr>
          <w:sz w:val="28"/>
          <w:szCs w:val="28"/>
        </w:rPr>
        <w:t>lele</w:t>
      </w:r>
      <w:r>
        <w:rPr>
          <w:sz w:val="28"/>
          <w:szCs w:val="28"/>
        </w:rPr>
        <w:t xml:space="preserve"> de distribuție </w:t>
      </w:r>
      <w:r w:rsidR="00BA2235">
        <w:rPr>
          <w:sz w:val="28"/>
          <w:szCs w:val="28"/>
        </w:rPr>
        <w:t>existent</w:t>
      </w:r>
      <w:r w:rsidR="00B0549D">
        <w:rPr>
          <w:sz w:val="28"/>
          <w:szCs w:val="28"/>
        </w:rPr>
        <w:t>e</w:t>
      </w:r>
      <w:r>
        <w:rPr>
          <w:sz w:val="28"/>
          <w:szCs w:val="28"/>
        </w:rPr>
        <w:t xml:space="preserve"> pe strada </w:t>
      </w:r>
      <w:r w:rsidR="00B0549D">
        <w:rPr>
          <w:sz w:val="28"/>
          <w:szCs w:val="28"/>
        </w:rPr>
        <w:t>Energiei</w:t>
      </w:r>
      <w:r>
        <w:rPr>
          <w:sz w:val="28"/>
          <w:szCs w:val="28"/>
        </w:rPr>
        <w:t xml:space="preserve">, prin intermediul </w:t>
      </w:r>
      <w:r w:rsidR="00B0549D">
        <w:rPr>
          <w:sz w:val="28"/>
          <w:szCs w:val="28"/>
        </w:rPr>
        <w:t>unor vane de linie</w:t>
      </w:r>
      <w:r w:rsidR="00BA2235">
        <w:rPr>
          <w:sz w:val="28"/>
          <w:szCs w:val="28"/>
        </w:rPr>
        <w:t>.</w:t>
      </w:r>
    </w:p>
    <w:p w:rsidR="00940545" w:rsidRPr="00EA1AEE" w:rsidRDefault="00940545" w:rsidP="00855C24">
      <w:pPr>
        <w:spacing w:line="360" w:lineRule="auto"/>
        <w:jc w:val="both"/>
        <w:rPr>
          <w:sz w:val="28"/>
          <w:szCs w:val="28"/>
        </w:rPr>
      </w:pPr>
      <w:r w:rsidRPr="00EA1AEE">
        <w:rPr>
          <w:b/>
          <w:sz w:val="28"/>
          <w:szCs w:val="28"/>
        </w:rPr>
        <w:t>3.</w:t>
      </w:r>
      <w:r w:rsidR="00855C24">
        <w:rPr>
          <w:b/>
          <w:sz w:val="28"/>
          <w:szCs w:val="28"/>
        </w:rPr>
        <w:t>6</w:t>
      </w:r>
      <w:r w:rsidRPr="00EA1AEE">
        <w:rPr>
          <w:b/>
          <w:sz w:val="28"/>
          <w:szCs w:val="28"/>
        </w:rPr>
        <w:t>.6. Descrierea lucrărilor de refacere a amplasamentului în zona afectată de execuţia investiţiei:</w:t>
      </w:r>
    </w:p>
    <w:p w:rsidR="00940545" w:rsidRPr="00EA1AEE" w:rsidRDefault="00940545" w:rsidP="00BA2235">
      <w:pPr>
        <w:pStyle w:val="BodyTextIndent"/>
        <w:spacing w:line="360" w:lineRule="auto"/>
        <w:ind w:firstLine="708"/>
        <w:rPr>
          <w:color w:val="FF0000"/>
          <w:szCs w:val="28"/>
        </w:rPr>
      </w:pPr>
      <w:r w:rsidRPr="00EA1AEE">
        <w:rPr>
          <w:szCs w:val="28"/>
        </w:rPr>
        <w:t>Refacerea amplasamentului se va realiza pri</w:t>
      </w:r>
      <w:r w:rsidR="00EA1AEE">
        <w:rPr>
          <w:szCs w:val="28"/>
        </w:rPr>
        <w:t>n  operaţii de nivelare, tasare</w:t>
      </w:r>
      <w:r w:rsidRPr="00EA1AEE">
        <w:rPr>
          <w:szCs w:val="28"/>
        </w:rPr>
        <w:t xml:space="preserve"> şi re</w:t>
      </w:r>
      <w:r w:rsidR="00EA1AEE">
        <w:rPr>
          <w:szCs w:val="28"/>
        </w:rPr>
        <w:t>alizarea stratului de macadam</w:t>
      </w:r>
      <w:r w:rsidR="00855C24">
        <w:rPr>
          <w:szCs w:val="28"/>
        </w:rPr>
        <w:t>/asfalt</w:t>
      </w:r>
      <w:r w:rsidR="00EA1AEE">
        <w:rPr>
          <w:szCs w:val="28"/>
        </w:rPr>
        <w:t xml:space="preserve"> existent </w:t>
      </w:r>
      <w:r w:rsidRPr="00EA1AEE">
        <w:rPr>
          <w:szCs w:val="28"/>
        </w:rPr>
        <w:t>la începutul lucrărilor cu scopul aducerii terenului cât mai aproape de starea iniţială a acestuia.</w:t>
      </w:r>
    </w:p>
    <w:p w:rsidR="00EA1AEE" w:rsidRDefault="00940545" w:rsidP="00940545">
      <w:pPr>
        <w:spacing w:line="360" w:lineRule="auto"/>
        <w:jc w:val="both"/>
        <w:rPr>
          <w:sz w:val="28"/>
          <w:szCs w:val="28"/>
        </w:rPr>
      </w:pPr>
      <w:r w:rsidRPr="00EA1AEE">
        <w:rPr>
          <w:b/>
          <w:sz w:val="28"/>
          <w:szCs w:val="28"/>
        </w:rPr>
        <w:t>3.</w:t>
      </w:r>
      <w:r w:rsidR="00855C24">
        <w:rPr>
          <w:b/>
          <w:sz w:val="28"/>
          <w:szCs w:val="28"/>
        </w:rPr>
        <w:t>6</w:t>
      </w:r>
      <w:r w:rsidRPr="00EA1AEE">
        <w:rPr>
          <w:b/>
          <w:sz w:val="28"/>
          <w:szCs w:val="28"/>
        </w:rPr>
        <w:t>.7. Căi noi de acces sau schimbări ale celor existente:</w:t>
      </w:r>
      <w:r w:rsidRPr="00EA1AEE">
        <w:rPr>
          <w:sz w:val="28"/>
          <w:szCs w:val="28"/>
        </w:rPr>
        <w:t xml:space="preserve"> </w:t>
      </w:r>
    </w:p>
    <w:p w:rsidR="00940545" w:rsidRPr="00EA1AEE" w:rsidRDefault="00940545" w:rsidP="00BA2235">
      <w:pPr>
        <w:spacing w:line="360" w:lineRule="auto"/>
        <w:ind w:firstLine="708"/>
        <w:jc w:val="both"/>
        <w:rPr>
          <w:bCs/>
          <w:color w:val="FF0000"/>
          <w:sz w:val="28"/>
          <w:szCs w:val="28"/>
        </w:rPr>
      </w:pPr>
      <w:r w:rsidRPr="00EA1AEE">
        <w:rPr>
          <w:sz w:val="28"/>
          <w:szCs w:val="28"/>
        </w:rPr>
        <w:t>Se vor utiliza c</w:t>
      </w:r>
      <w:r w:rsidR="00EA1AEE">
        <w:rPr>
          <w:sz w:val="28"/>
          <w:szCs w:val="28"/>
        </w:rPr>
        <w:t>ă</w:t>
      </w:r>
      <w:r w:rsidR="00855C24">
        <w:rPr>
          <w:sz w:val="28"/>
          <w:szCs w:val="28"/>
        </w:rPr>
        <w:t xml:space="preserve">ile de acces existente: str. </w:t>
      </w:r>
      <w:r w:rsidR="00B0549D">
        <w:rPr>
          <w:sz w:val="28"/>
          <w:szCs w:val="28"/>
        </w:rPr>
        <w:t>Energiei</w:t>
      </w:r>
      <w:r w:rsidR="00855C24">
        <w:rPr>
          <w:sz w:val="28"/>
          <w:szCs w:val="28"/>
        </w:rPr>
        <w:t xml:space="preserve">, </w:t>
      </w:r>
      <w:r w:rsidR="00B0549D">
        <w:rPr>
          <w:sz w:val="28"/>
          <w:szCs w:val="28"/>
        </w:rPr>
        <w:t>str. Siderurgiștilor, str. Anghel Saligny și str. Gheorghe Doja</w:t>
      </w:r>
      <w:r w:rsidR="00BA2235">
        <w:rPr>
          <w:sz w:val="28"/>
          <w:szCs w:val="28"/>
        </w:rPr>
        <w:t>DN26</w:t>
      </w:r>
      <w:r w:rsidR="00B0549D">
        <w:rPr>
          <w:sz w:val="28"/>
          <w:szCs w:val="28"/>
        </w:rPr>
        <w:t>.</w:t>
      </w:r>
    </w:p>
    <w:p w:rsidR="00940545" w:rsidRPr="00EA1AEE" w:rsidRDefault="00940545" w:rsidP="00940545">
      <w:pPr>
        <w:spacing w:line="360" w:lineRule="auto"/>
        <w:rPr>
          <w:sz w:val="28"/>
          <w:szCs w:val="28"/>
        </w:rPr>
      </w:pPr>
      <w:r w:rsidRPr="00EA1AEE">
        <w:rPr>
          <w:b/>
          <w:sz w:val="28"/>
          <w:szCs w:val="28"/>
        </w:rPr>
        <w:t>3.</w:t>
      </w:r>
      <w:r w:rsidR="00855C24">
        <w:rPr>
          <w:b/>
          <w:sz w:val="28"/>
          <w:szCs w:val="28"/>
        </w:rPr>
        <w:t>6</w:t>
      </w:r>
      <w:r w:rsidRPr="00EA1AEE">
        <w:rPr>
          <w:b/>
          <w:sz w:val="28"/>
          <w:szCs w:val="28"/>
        </w:rPr>
        <w:t>.8. Resursele naturale folosite în construcţie şi funcţionare:</w:t>
      </w:r>
      <w:r w:rsidRPr="00EA1AEE">
        <w:rPr>
          <w:sz w:val="28"/>
          <w:szCs w:val="28"/>
        </w:rPr>
        <w:t xml:space="preserve"> </w:t>
      </w:r>
    </w:p>
    <w:p w:rsidR="00EA1AEE" w:rsidRPr="00940545" w:rsidRDefault="00EA1AEE" w:rsidP="00EA1AEE">
      <w:pPr>
        <w:spacing w:line="360" w:lineRule="auto"/>
        <w:ind w:firstLine="708"/>
      </w:pPr>
      <w:r w:rsidRPr="00DD25F5">
        <w:rPr>
          <w:b/>
          <w:sz w:val="28"/>
          <w:szCs w:val="28"/>
        </w:rPr>
        <w:t>NU ESTE CAZUL</w:t>
      </w:r>
    </w:p>
    <w:p w:rsidR="00940545" w:rsidRPr="00EA1AEE" w:rsidRDefault="00940545" w:rsidP="00940545">
      <w:pPr>
        <w:spacing w:line="360" w:lineRule="auto"/>
        <w:rPr>
          <w:rStyle w:val="NormArialCaracter1"/>
          <w:rFonts w:ascii="Times New Roman" w:hAnsi="Times New Roman" w:cs="Times New Roman"/>
          <w:sz w:val="28"/>
          <w:szCs w:val="28"/>
        </w:rPr>
      </w:pPr>
      <w:r w:rsidRPr="00EA1AEE">
        <w:rPr>
          <w:b/>
          <w:sz w:val="28"/>
          <w:szCs w:val="28"/>
        </w:rPr>
        <w:t>3.</w:t>
      </w:r>
      <w:r w:rsidR="00855C24">
        <w:rPr>
          <w:b/>
          <w:sz w:val="28"/>
          <w:szCs w:val="28"/>
        </w:rPr>
        <w:t>6</w:t>
      </w:r>
      <w:r w:rsidRPr="00EA1AEE">
        <w:rPr>
          <w:b/>
          <w:sz w:val="28"/>
          <w:szCs w:val="28"/>
        </w:rPr>
        <w:t>.9. Metode folosite în construcţie:</w:t>
      </w:r>
    </w:p>
    <w:p w:rsidR="00940545" w:rsidRPr="00EA1AEE" w:rsidRDefault="00940545" w:rsidP="00940545">
      <w:pPr>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sz w:val="28"/>
          <w:szCs w:val="28"/>
        </w:rPr>
        <w:t>Organizarea execuţiei va avea următoarea succesiune tehnologică:</w:t>
      </w:r>
    </w:p>
    <w:p w:rsidR="00940545" w:rsidRPr="00EA1AEE" w:rsidRDefault="00B0549D" w:rsidP="00940545">
      <w:pPr>
        <w:numPr>
          <w:ilvl w:val="0"/>
          <w:numId w:val="1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 xml:space="preserve">Identificarea trapelor de acces la tunelul </w:t>
      </w:r>
      <w:r w:rsidR="009007D3">
        <w:rPr>
          <w:rStyle w:val="NormArialCaracter1"/>
          <w:rFonts w:ascii="Times New Roman" w:hAnsi="Times New Roman" w:cs="Times New Roman"/>
          <w:color w:val="000000"/>
          <w:sz w:val="28"/>
          <w:szCs w:val="28"/>
        </w:rPr>
        <w:t>teh</w:t>
      </w:r>
      <w:r>
        <w:rPr>
          <w:rStyle w:val="NormArialCaracter1"/>
          <w:rFonts w:ascii="Times New Roman" w:hAnsi="Times New Roman" w:cs="Times New Roman"/>
          <w:color w:val="000000"/>
          <w:sz w:val="28"/>
          <w:szCs w:val="28"/>
        </w:rPr>
        <w:t>nic vizitabil</w:t>
      </w:r>
      <w:r w:rsidR="00940545" w:rsidRPr="00EA1AEE">
        <w:rPr>
          <w:rStyle w:val="NormArialCaracter1"/>
          <w:rFonts w:ascii="Times New Roman" w:hAnsi="Times New Roman" w:cs="Times New Roman"/>
          <w:color w:val="000000"/>
          <w:sz w:val="28"/>
          <w:szCs w:val="28"/>
        </w:rPr>
        <w:t>;</w:t>
      </w:r>
    </w:p>
    <w:p w:rsidR="00940545" w:rsidRPr="00EA1AEE" w:rsidRDefault="009007D3" w:rsidP="00940545">
      <w:pPr>
        <w:numPr>
          <w:ilvl w:val="0"/>
          <w:numId w:val="1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Decopertarea tunelului tehnic pentru</w:t>
      </w:r>
      <w:r w:rsidR="00940545" w:rsidRPr="00EA1AEE">
        <w:rPr>
          <w:rStyle w:val="NormArialCaracter1"/>
          <w:rFonts w:ascii="Times New Roman" w:hAnsi="Times New Roman" w:cs="Times New Roman"/>
          <w:color w:val="000000"/>
          <w:sz w:val="28"/>
          <w:szCs w:val="28"/>
        </w:rPr>
        <w:t xml:space="preserve"> montarea conductele </w:t>
      </w:r>
      <w:r w:rsidR="00EA1AEE">
        <w:rPr>
          <w:rStyle w:val="NormArialCaracter1"/>
          <w:rFonts w:ascii="Times New Roman" w:hAnsi="Times New Roman" w:cs="Times New Roman"/>
          <w:color w:val="000000"/>
          <w:sz w:val="28"/>
          <w:szCs w:val="28"/>
        </w:rPr>
        <w:t xml:space="preserve">de </w:t>
      </w:r>
      <w:r w:rsidR="00855C24">
        <w:rPr>
          <w:rStyle w:val="NormArialCaracter1"/>
          <w:rFonts w:ascii="Times New Roman" w:hAnsi="Times New Roman" w:cs="Times New Roman"/>
          <w:color w:val="000000"/>
          <w:sz w:val="28"/>
          <w:szCs w:val="28"/>
        </w:rPr>
        <w:t>PEID</w:t>
      </w:r>
      <w:r w:rsidR="00EA1AEE">
        <w:rPr>
          <w:rStyle w:val="NormArialCaracter1"/>
          <w:rFonts w:ascii="Times New Roman" w:hAnsi="Times New Roman" w:cs="Times New Roman"/>
          <w:color w:val="000000"/>
          <w:sz w:val="28"/>
          <w:szCs w:val="28"/>
        </w:rPr>
        <w:t>;</w:t>
      </w:r>
    </w:p>
    <w:p w:rsidR="00940545" w:rsidRPr="00EA1AEE" w:rsidRDefault="00940545" w:rsidP="00940545">
      <w:pPr>
        <w:numPr>
          <w:ilvl w:val="0"/>
          <w:numId w:val="15"/>
        </w:numPr>
        <w:suppressAutoHyphens/>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color w:val="000000"/>
          <w:sz w:val="28"/>
          <w:szCs w:val="28"/>
        </w:rPr>
        <w:t>Manipularea, depozitarea şi transportul materialului tubular</w:t>
      </w:r>
      <w:r w:rsidR="00EA1AEE">
        <w:rPr>
          <w:rStyle w:val="NormArialCaracter1"/>
          <w:rFonts w:ascii="Times New Roman" w:hAnsi="Times New Roman" w:cs="Times New Roman"/>
          <w:color w:val="000000"/>
          <w:sz w:val="28"/>
          <w:szCs w:val="28"/>
        </w:rPr>
        <w:t>;</w:t>
      </w:r>
    </w:p>
    <w:p w:rsidR="00940545" w:rsidRPr="00EA1AEE" w:rsidRDefault="00940545" w:rsidP="00940545">
      <w:pPr>
        <w:numPr>
          <w:ilvl w:val="0"/>
          <w:numId w:val="15"/>
        </w:numPr>
        <w:suppressAutoHyphens/>
        <w:spacing w:line="360" w:lineRule="auto"/>
        <w:jc w:val="both"/>
        <w:rPr>
          <w:rStyle w:val="NormArialCaracter1"/>
          <w:rFonts w:ascii="Times New Roman" w:hAnsi="Times New Roman" w:cs="Times New Roman"/>
          <w:color w:val="000000"/>
          <w:sz w:val="28"/>
          <w:szCs w:val="28"/>
        </w:rPr>
      </w:pPr>
      <w:r w:rsidRPr="00EA1AEE">
        <w:rPr>
          <w:rStyle w:val="NormArialCaracter1"/>
          <w:rFonts w:ascii="Times New Roman" w:hAnsi="Times New Roman" w:cs="Times New Roman"/>
          <w:color w:val="000000"/>
          <w:sz w:val="28"/>
          <w:szCs w:val="28"/>
        </w:rPr>
        <w:t>Îmbinarea ţevilor</w:t>
      </w:r>
      <w:r w:rsidR="00EA1AEE">
        <w:rPr>
          <w:rStyle w:val="NormArialCaracter1"/>
          <w:rFonts w:ascii="Times New Roman" w:hAnsi="Times New Roman" w:cs="Times New Roman"/>
          <w:color w:val="000000"/>
          <w:sz w:val="28"/>
          <w:szCs w:val="28"/>
        </w:rPr>
        <w:t>, etanșarea trecerilor prin pereții căminelor</w:t>
      </w:r>
      <w:r w:rsidRPr="00EA1AEE">
        <w:rPr>
          <w:rStyle w:val="NormArialCaracter1"/>
          <w:rFonts w:ascii="Times New Roman" w:hAnsi="Times New Roman" w:cs="Times New Roman"/>
          <w:color w:val="000000"/>
          <w:sz w:val="28"/>
          <w:szCs w:val="28"/>
        </w:rPr>
        <w:t>;</w:t>
      </w:r>
    </w:p>
    <w:p w:rsidR="00940545" w:rsidRPr="00EA1AEE" w:rsidRDefault="00EA1AEE" w:rsidP="00940545">
      <w:pPr>
        <w:numPr>
          <w:ilvl w:val="0"/>
          <w:numId w:val="1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 xml:space="preserve">Proba de etanșeitate a </w:t>
      </w:r>
      <w:r w:rsidR="00940545" w:rsidRPr="00EA1AEE">
        <w:rPr>
          <w:rStyle w:val="NormArialCaracter1"/>
          <w:rFonts w:ascii="Times New Roman" w:hAnsi="Times New Roman" w:cs="Times New Roman"/>
          <w:color w:val="000000"/>
          <w:sz w:val="28"/>
          <w:szCs w:val="28"/>
        </w:rPr>
        <w:t xml:space="preserve">conductelor </w:t>
      </w:r>
      <w:r>
        <w:rPr>
          <w:rStyle w:val="NormArialCaracter1"/>
          <w:rFonts w:ascii="Times New Roman" w:hAnsi="Times New Roman" w:cs="Times New Roman"/>
          <w:color w:val="000000"/>
          <w:sz w:val="28"/>
          <w:szCs w:val="28"/>
        </w:rPr>
        <w:t xml:space="preserve">de </w:t>
      </w:r>
      <w:r w:rsidR="009007D3">
        <w:rPr>
          <w:rStyle w:val="NormArialCaracter1"/>
          <w:rFonts w:ascii="Times New Roman" w:hAnsi="Times New Roman" w:cs="Times New Roman"/>
          <w:color w:val="000000"/>
          <w:sz w:val="28"/>
          <w:szCs w:val="28"/>
        </w:rPr>
        <w:t>PEID</w:t>
      </w:r>
      <w:r>
        <w:rPr>
          <w:rStyle w:val="NormArialCaracter1"/>
          <w:rFonts w:ascii="Times New Roman" w:hAnsi="Times New Roman" w:cs="Times New Roman"/>
          <w:color w:val="000000"/>
          <w:sz w:val="28"/>
          <w:szCs w:val="28"/>
        </w:rPr>
        <w:t>;</w:t>
      </w:r>
    </w:p>
    <w:p w:rsidR="00940545" w:rsidRPr="009007D3" w:rsidRDefault="009007D3" w:rsidP="00940545">
      <w:pPr>
        <w:numPr>
          <w:ilvl w:val="0"/>
          <w:numId w:val="15"/>
        </w:numPr>
        <w:suppressAutoHyphens/>
        <w:spacing w:line="360" w:lineRule="auto"/>
        <w:jc w:val="both"/>
        <w:rPr>
          <w:rStyle w:val="NormArialCaracter1"/>
          <w:rFonts w:ascii="Times New Roman" w:hAnsi="Times New Roman" w:cs="Times New Roman"/>
          <w:b/>
          <w:color w:val="000000"/>
          <w:sz w:val="28"/>
          <w:szCs w:val="28"/>
          <w:lang w:val="ro-RO" w:eastAsia="ro-RO"/>
        </w:rPr>
      </w:pPr>
      <w:r>
        <w:rPr>
          <w:rStyle w:val="NormArialCaracter1"/>
          <w:rFonts w:ascii="Times New Roman" w:hAnsi="Times New Roman" w:cs="Times New Roman"/>
          <w:color w:val="000000"/>
          <w:sz w:val="28"/>
          <w:szCs w:val="28"/>
        </w:rPr>
        <w:t>Punerea în funcţiune;</w:t>
      </w:r>
    </w:p>
    <w:p w:rsidR="009007D3" w:rsidRPr="00EA1AEE" w:rsidRDefault="009007D3" w:rsidP="009007D3">
      <w:pPr>
        <w:numPr>
          <w:ilvl w:val="0"/>
          <w:numId w:val="15"/>
        </w:numPr>
        <w:suppressAutoHyphens/>
        <w:spacing w:line="360" w:lineRule="auto"/>
        <w:jc w:val="both"/>
        <w:rPr>
          <w:rStyle w:val="NormArialCaracter1"/>
          <w:rFonts w:ascii="Times New Roman" w:hAnsi="Times New Roman" w:cs="Times New Roman"/>
          <w:color w:val="000000"/>
          <w:sz w:val="28"/>
          <w:szCs w:val="28"/>
        </w:rPr>
      </w:pPr>
      <w:r>
        <w:rPr>
          <w:rStyle w:val="NormArialCaracter1"/>
          <w:rFonts w:ascii="Times New Roman" w:hAnsi="Times New Roman" w:cs="Times New Roman"/>
          <w:color w:val="000000"/>
          <w:sz w:val="28"/>
          <w:szCs w:val="28"/>
        </w:rPr>
        <w:t>Acoperirea tunelului tehnic vizitabil</w:t>
      </w:r>
      <w:r w:rsidRPr="00EA1AEE">
        <w:rPr>
          <w:rStyle w:val="NormArialCaracter1"/>
          <w:rFonts w:ascii="Times New Roman" w:hAnsi="Times New Roman" w:cs="Times New Roman"/>
          <w:color w:val="000000"/>
          <w:sz w:val="28"/>
          <w:szCs w:val="28"/>
        </w:rPr>
        <w:t>;</w:t>
      </w:r>
    </w:p>
    <w:p w:rsidR="009007D3" w:rsidRPr="00EA1AEE" w:rsidRDefault="009007D3" w:rsidP="009007D3">
      <w:pPr>
        <w:suppressAutoHyphens/>
        <w:spacing w:line="360" w:lineRule="auto"/>
        <w:ind w:left="1287"/>
        <w:jc w:val="both"/>
        <w:rPr>
          <w:b/>
          <w:color w:val="000000"/>
          <w:sz w:val="28"/>
          <w:szCs w:val="28"/>
        </w:rPr>
      </w:pPr>
    </w:p>
    <w:p w:rsidR="00940545" w:rsidRPr="00940545" w:rsidRDefault="00940545" w:rsidP="00940545">
      <w:pPr>
        <w:spacing w:line="360" w:lineRule="auto"/>
        <w:rPr>
          <w:b/>
          <w:color w:val="000000"/>
          <w:u w:val="single"/>
        </w:rPr>
      </w:pPr>
    </w:p>
    <w:p w:rsidR="00935612" w:rsidRDefault="00940545" w:rsidP="00940545">
      <w:pPr>
        <w:spacing w:line="360" w:lineRule="auto"/>
        <w:jc w:val="both"/>
        <w:rPr>
          <w:b/>
          <w:color w:val="000000"/>
          <w:sz w:val="28"/>
          <w:szCs w:val="28"/>
        </w:rPr>
      </w:pPr>
      <w:r w:rsidRPr="00EA1AEE">
        <w:rPr>
          <w:b/>
          <w:color w:val="000000"/>
          <w:sz w:val="28"/>
          <w:szCs w:val="28"/>
        </w:rPr>
        <w:lastRenderedPageBreak/>
        <w:t>3.</w:t>
      </w:r>
      <w:r w:rsidR="00855C24">
        <w:rPr>
          <w:b/>
          <w:color w:val="000000"/>
          <w:sz w:val="28"/>
          <w:szCs w:val="28"/>
        </w:rPr>
        <w:t>6</w:t>
      </w:r>
      <w:r w:rsidRPr="00EA1AEE">
        <w:rPr>
          <w:b/>
          <w:color w:val="000000"/>
          <w:sz w:val="28"/>
          <w:szCs w:val="28"/>
        </w:rPr>
        <w:t>.10. Planul de execuţie, cuprinzând faza de construcţie, punerea în funcţiune, exploatare</w:t>
      </w:r>
      <w:r w:rsidRPr="00EA1AEE">
        <w:rPr>
          <w:color w:val="000000"/>
          <w:sz w:val="28"/>
          <w:szCs w:val="28"/>
        </w:rPr>
        <w:t xml:space="preserve">, </w:t>
      </w:r>
      <w:r w:rsidRPr="00EA1AEE">
        <w:rPr>
          <w:b/>
          <w:color w:val="000000"/>
          <w:sz w:val="28"/>
          <w:szCs w:val="28"/>
        </w:rPr>
        <w:t xml:space="preserve">refacere şi folosire ulterioară: </w:t>
      </w:r>
    </w:p>
    <w:p w:rsidR="00940545" w:rsidRPr="00EA1AEE" w:rsidRDefault="00935612" w:rsidP="00BA2235">
      <w:pPr>
        <w:spacing w:line="360" w:lineRule="auto"/>
        <w:ind w:firstLine="708"/>
        <w:jc w:val="both"/>
        <w:rPr>
          <w:color w:val="000000"/>
          <w:sz w:val="28"/>
          <w:szCs w:val="28"/>
        </w:rPr>
      </w:pPr>
      <w:r>
        <w:rPr>
          <w:color w:val="000000"/>
          <w:sz w:val="28"/>
          <w:szCs w:val="28"/>
        </w:rPr>
        <w:t>R</w:t>
      </w:r>
      <w:r w:rsidR="00940545" w:rsidRPr="00EA1AEE">
        <w:rPr>
          <w:color w:val="000000"/>
          <w:sz w:val="28"/>
          <w:szCs w:val="28"/>
        </w:rPr>
        <w:t xml:space="preserve">efacerea şi folosirea ulterioară – </w:t>
      </w:r>
      <w:r w:rsidR="00940545" w:rsidRPr="00935612">
        <w:rPr>
          <w:b/>
          <w:color w:val="000000"/>
          <w:sz w:val="28"/>
          <w:szCs w:val="28"/>
        </w:rPr>
        <w:t>Nu este cazul.</w:t>
      </w:r>
    </w:p>
    <w:p w:rsidR="00940545" w:rsidRPr="00EA1AEE" w:rsidRDefault="00940545" w:rsidP="00940545">
      <w:pPr>
        <w:spacing w:line="360" w:lineRule="auto"/>
        <w:jc w:val="both"/>
        <w:rPr>
          <w:color w:val="000000"/>
          <w:sz w:val="28"/>
          <w:szCs w:val="28"/>
        </w:rPr>
      </w:pPr>
      <w:r w:rsidRPr="00EA1AEE">
        <w:rPr>
          <w:b/>
          <w:color w:val="000000"/>
          <w:sz w:val="28"/>
          <w:szCs w:val="28"/>
        </w:rPr>
        <w:t>3.</w:t>
      </w:r>
      <w:r w:rsidR="00855C24">
        <w:rPr>
          <w:b/>
          <w:color w:val="000000"/>
          <w:sz w:val="28"/>
          <w:szCs w:val="28"/>
        </w:rPr>
        <w:t>6</w:t>
      </w:r>
      <w:r w:rsidRPr="00EA1AEE">
        <w:rPr>
          <w:b/>
          <w:color w:val="000000"/>
          <w:sz w:val="28"/>
          <w:szCs w:val="28"/>
        </w:rPr>
        <w:t>.11. Relaţia cu alte proiecte existente sau planificate:</w:t>
      </w:r>
    </w:p>
    <w:p w:rsidR="00855C24" w:rsidRDefault="00855C24" w:rsidP="00BA2235">
      <w:pPr>
        <w:spacing w:line="360" w:lineRule="auto"/>
        <w:ind w:firstLine="708"/>
        <w:jc w:val="both"/>
        <w:rPr>
          <w:b/>
          <w:color w:val="000000"/>
          <w:sz w:val="28"/>
          <w:szCs w:val="28"/>
        </w:rPr>
      </w:pPr>
      <w:r w:rsidRPr="00935612">
        <w:rPr>
          <w:b/>
          <w:color w:val="000000"/>
          <w:sz w:val="28"/>
          <w:szCs w:val="28"/>
        </w:rPr>
        <w:t>Nu este cazul.</w:t>
      </w:r>
    </w:p>
    <w:p w:rsidR="00940545" w:rsidRPr="00EA1AEE" w:rsidRDefault="00940545" w:rsidP="00940545">
      <w:pPr>
        <w:spacing w:line="360" w:lineRule="auto"/>
        <w:jc w:val="both"/>
        <w:rPr>
          <w:sz w:val="28"/>
          <w:szCs w:val="28"/>
        </w:rPr>
      </w:pPr>
      <w:r w:rsidRPr="00EA1AEE">
        <w:rPr>
          <w:b/>
          <w:color w:val="000000"/>
          <w:sz w:val="28"/>
          <w:szCs w:val="28"/>
        </w:rPr>
        <w:t>3.</w:t>
      </w:r>
      <w:r w:rsidR="00855C24">
        <w:rPr>
          <w:b/>
          <w:color w:val="000000"/>
          <w:sz w:val="28"/>
          <w:szCs w:val="28"/>
        </w:rPr>
        <w:t>6</w:t>
      </w:r>
      <w:r w:rsidRPr="00EA1AEE">
        <w:rPr>
          <w:b/>
          <w:color w:val="000000"/>
          <w:sz w:val="28"/>
          <w:szCs w:val="28"/>
        </w:rPr>
        <w:t>.12. Detalii privind alternativele care au fost luate în considerare:</w:t>
      </w:r>
    </w:p>
    <w:p w:rsidR="00940545" w:rsidRDefault="00935612" w:rsidP="00940545">
      <w:pPr>
        <w:spacing w:line="360" w:lineRule="auto"/>
        <w:jc w:val="both"/>
        <w:rPr>
          <w:sz w:val="28"/>
          <w:szCs w:val="28"/>
        </w:rPr>
      </w:pPr>
      <w:r>
        <w:rPr>
          <w:sz w:val="28"/>
          <w:szCs w:val="28"/>
        </w:rPr>
        <w:t>Î</w:t>
      </w:r>
      <w:r w:rsidR="00940545" w:rsidRPr="00EA1AEE">
        <w:rPr>
          <w:sz w:val="28"/>
          <w:szCs w:val="28"/>
        </w:rPr>
        <w:t>n cadrul Proiectului au fost analizate cel putin dou</w:t>
      </w:r>
      <w:r>
        <w:rPr>
          <w:sz w:val="28"/>
          <w:szCs w:val="28"/>
        </w:rPr>
        <w:t>ă</w:t>
      </w:r>
      <w:r w:rsidR="00BA2235">
        <w:rPr>
          <w:sz w:val="28"/>
          <w:szCs w:val="28"/>
        </w:rPr>
        <w:t xml:space="preserve"> opţiuni</w:t>
      </w:r>
      <w:r w:rsidR="00940545" w:rsidRPr="00EA1AEE">
        <w:rPr>
          <w:sz w:val="28"/>
          <w:szCs w:val="28"/>
        </w:rPr>
        <w:t>, astfel:</w:t>
      </w:r>
    </w:p>
    <w:p w:rsidR="009007D3" w:rsidRDefault="009007D3" w:rsidP="009007D3">
      <w:pPr>
        <w:tabs>
          <w:tab w:val="left" w:pos="-567"/>
          <w:tab w:val="left" w:pos="-426"/>
          <w:tab w:val="left" w:pos="-284"/>
          <w:tab w:val="left" w:pos="-142"/>
          <w:tab w:val="left" w:pos="0"/>
        </w:tabs>
        <w:spacing w:line="360" w:lineRule="auto"/>
        <w:ind w:right="-62"/>
        <w:jc w:val="both"/>
        <w:rPr>
          <w:sz w:val="28"/>
          <w:szCs w:val="28"/>
        </w:rPr>
      </w:pPr>
      <w:r>
        <w:rPr>
          <w:sz w:val="28"/>
          <w:szCs w:val="28"/>
        </w:rPr>
        <w:t>„</w:t>
      </w:r>
      <w:r w:rsidRPr="00E638CA">
        <w:rPr>
          <w:b/>
          <w:i/>
          <w:sz w:val="28"/>
          <w:szCs w:val="28"/>
        </w:rPr>
        <w:t>Reabilitare rețele apă potabilă Dn 150 – Dn200 mm pozate în tunel tehnic circulabil</w:t>
      </w:r>
      <w:r>
        <w:rPr>
          <w:sz w:val="28"/>
          <w:szCs w:val="28"/>
        </w:rPr>
        <w:t xml:space="preserve">” </w:t>
      </w:r>
    </w:p>
    <w:p w:rsidR="00855C24" w:rsidRDefault="00855C24" w:rsidP="009007D3">
      <w:pPr>
        <w:tabs>
          <w:tab w:val="left" w:pos="-567"/>
          <w:tab w:val="left" w:pos="-426"/>
          <w:tab w:val="left" w:pos="-284"/>
          <w:tab w:val="left" w:pos="-142"/>
          <w:tab w:val="left" w:pos="0"/>
        </w:tabs>
        <w:spacing w:line="360" w:lineRule="auto"/>
        <w:ind w:left="708" w:right="-62"/>
        <w:jc w:val="both"/>
        <w:rPr>
          <w:b/>
          <w:i/>
          <w:sz w:val="28"/>
          <w:szCs w:val="28"/>
        </w:rPr>
      </w:pPr>
      <w:r w:rsidRPr="00CA66FD">
        <w:rPr>
          <w:b/>
          <w:i/>
          <w:sz w:val="28"/>
          <w:szCs w:val="28"/>
        </w:rPr>
        <w:t>Opţiunea nr.</w:t>
      </w:r>
      <w:r w:rsidR="00A948B6">
        <w:rPr>
          <w:b/>
          <w:i/>
          <w:sz w:val="28"/>
          <w:szCs w:val="28"/>
        </w:rPr>
        <w:t xml:space="preserve"> </w:t>
      </w:r>
      <w:r w:rsidRPr="00CA66FD">
        <w:rPr>
          <w:b/>
          <w:i/>
          <w:sz w:val="28"/>
          <w:szCs w:val="28"/>
        </w:rPr>
        <w:t>1</w:t>
      </w:r>
    </w:p>
    <w:p w:rsidR="00855C24" w:rsidRDefault="009007D3" w:rsidP="00855C24">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Reabilitarea rețelelor de apă potabilă să se realizeze cu conducte din oțel.</w:t>
      </w:r>
    </w:p>
    <w:p w:rsidR="00855C24" w:rsidRDefault="00855C24" w:rsidP="00855C24">
      <w:pPr>
        <w:tabs>
          <w:tab w:val="left" w:pos="-567"/>
          <w:tab w:val="left" w:pos="-426"/>
          <w:tab w:val="left" w:pos="-284"/>
          <w:tab w:val="left" w:pos="-142"/>
          <w:tab w:val="left" w:pos="0"/>
        </w:tabs>
        <w:spacing w:line="360" w:lineRule="auto"/>
        <w:jc w:val="both"/>
        <w:rPr>
          <w:b/>
          <w:i/>
          <w:sz w:val="28"/>
          <w:szCs w:val="28"/>
        </w:rPr>
      </w:pPr>
      <w:r w:rsidRPr="00CA66FD">
        <w:rPr>
          <w:sz w:val="28"/>
          <w:szCs w:val="28"/>
        </w:rPr>
        <w:tab/>
      </w:r>
      <w:r w:rsidRPr="00CA66FD">
        <w:rPr>
          <w:b/>
          <w:i/>
          <w:sz w:val="28"/>
          <w:szCs w:val="28"/>
        </w:rPr>
        <w:t>Opţiunea nr.</w:t>
      </w:r>
      <w:r w:rsidR="00A948B6">
        <w:rPr>
          <w:b/>
          <w:i/>
          <w:sz w:val="28"/>
          <w:szCs w:val="28"/>
        </w:rPr>
        <w:t xml:space="preserve"> </w:t>
      </w:r>
      <w:r w:rsidRPr="00CA66FD">
        <w:rPr>
          <w:b/>
          <w:i/>
          <w:sz w:val="28"/>
          <w:szCs w:val="28"/>
        </w:rPr>
        <w:t xml:space="preserve">2 </w:t>
      </w:r>
    </w:p>
    <w:p w:rsidR="009007D3" w:rsidRDefault="009007D3" w:rsidP="009007D3">
      <w:pPr>
        <w:tabs>
          <w:tab w:val="left" w:pos="-567"/>
          <w:tab w:val="left" w:pos="-426"/>
          <w:tab w:val="left" w:pos="-284"/>
          <w:tab w:val="left" w:pos="-142"/>
          <w:tab w:val="left" w:pos="0"/>
        </w:tabs>
        <w:spacing w:line="360" w:lineRule="auto"/>
        <w:ind w:right="-62" w:firstLine="709"/>
        <w:jc w:val="both"/>
        <w:rPr>
          <w:rFonts w:eastAsia="Calibri"/>
          <w:sz w:val="28"/>
          <w:szCs w:val="28"/>
          <w:lang w:val="fr-FR"/>
        </w:rPr>
      </w:pPr>
      <w:r>
        <w:rPr>
          <w:sz w:val="28"/>
          <w:szCs w:val="28"/>
        </w:rPr>
        <w:t>Reabilitarea rețelelor de apă potabilă să se realizeze cu conducte din polietilenă.</w:t>
      </w:r>
    </w:p>
    <w:p w:rsidR="004A2E66" w:rsidRDefault="004A2E66" w:rsidP="00BA2235">
      <w:pPr>
        <w:tabs>
          <w:tab w:val="left" w:pos="-567"/>
          <w:tab w:val="left" w:pos="-426"/>
          <w:tab w:val="left" w:pos="-284"/>
          <w:tab w:val="left" w:pos="-142"/>
          <w:tab w:val="left" w:pos="0"/>
        </w:tabs>
        <w:spacing w:line="360" w:lineRule="auto"/>
        <w:jc w:val="both"/>
        <w:rPr>
          <w:sz w:val="28"/>
          <w:szCs w:val="28"/>
        </w:rPr>
      </w:pPr>
      <w:r>
        <w:rPr>
          <w:sz w:val="28"/>
          <w:szCs w:val="28"/>
        </w:rPr>
        <w:tab/>
        <w:t xml:space="preserve">S-a ales opțiunea nr. 2 din </w:t>
      </w:r>
      <w:r w:rsidR="009007D3">
        <w:rPr>
          <w:sz w:val="28"/>
          <w:szCs w:val="28"/>
        </w:rPr>
        <w:t>mai multe</w:t>
      </w:r>
      <w:r>
        <w:rPr>
          <w:sz w:val="28"/>
          <w:szCs w:val="28"/>
        </w:rPr>
        <w:t xml:space="preserve"> motive: </w:t>
      </w:r>
      <w:r w:rsidR="009007D3">
        <w:rPr>
          <w:sz w:val="28"/>
          <w:szCs w:val="28"/>
        </w:rPr>
        <w:t>durată de viață ridicată (50 ani), nu sunt afectate de fenomenul de coroziune, greutate redusă, posibilitate de sudare la temperaturi reduse, costuri de instalare scăzute, rezistență la șocuri mecanice, sisteme de îmbinare fiabile și costuri de exploatare scăzute</w:t>
      </w:r>
      <w:r>
        <w:rPr>
          <w:sz w:val="28"/>
          <w:szCs w:val="28"/>
        </w:rPr>
        <w:t xml:space="preserve">. </w:t>
      </w:r>
    </w:p>
    <w:p w:rsidR="00935612" w:rsidRDefault="00940545" w:rsidP="004A2E66">
      <w:pPr>
        <w:tabs>
          <w:tab w:val="left" w:pos="-567"/>
          <w:tab w:val="left" w:pos="-426"/>
          <w:tab w:val="left" w:pos="-284"/>
          <w:tab w:val="left" w:pos="-142"/>
          <w:tab w:val="left" w:pos="0"/>
        </w:tabs>
        <w:spacing w:line="360" w:lineRule="auto"/>
        <w:jc w:val="both"/>
        <w:rPr>
          <w:b/>
          <w:color w:val="000000"/>
          <w:sz w:val="28"/>
          <w:szCs w:val="28"/>
        </w:rPr>
      </w:pPr>
      <w:r w:rsidRPr="00935612">
        <w:rPr>
          <w:b/>
          <w:color w:val="000000"/>
          <w:sz w:val="28"/>
          <w:szCs w:val="28"/>
        </w:rPr>
        <w:t>3.</w:t>
      </w:r>
      <w:r w:rsidR="00A948B6">
        <w:rPr>
          <w:b/>
          <w:color w:val="000000"/>
          <w:sz w:val="28"/>
          <w:szCs w:val="28"/>
        </w:rPr>
        <w:t>6</w:t>
      </w:r>
      <w:r w:rsidRPr="00935612">
        <w:rPr>
          <w:b/>
          <w:color w:val="000000"/>
          <w:sz w:val="28"/>
          <w:szCs w:val="28"/>
        </w:rPr>
        <w:t xml:space="preserve">.13. Alte activităţi care pot apărea ca urmare a proiectului (de exemplu, extragerea de agregate, asigurarea unor noi surse de apă, surse sau linii de transport a energiei, creşterea numărului de locuinţe, eliminarea apelor uzate şi a deşeurilor): </w:t>
      </w:r>
    </w:p>
    <w:p w:rsidR="00940545" w:rsidRPr="00935612" w:rsidRDefault="00940545" w:rsidP="00935612">
      <w:pPr>
        <w:spacing w:line="360" w:lineRule="auto"/>
        <w:ind w:firstLine="708"/>
        <w:jc w:val="both"/>
        <w:rPr>
          <w:b/>
          <w:color w:val="000000"/>
          <w:sz w:val="28"/>
          <w:szCs w:val="28"/>
        </w:rPr>
      </w:pPr>
      <w:r w:rsidRPr="00935612">
        <w:rPr>
          <w:b/>
          <w:color w:val="000000"/>
          <w:sz w:val="28"/>
          <w:szCs w:val="28"/>
        </w:rPr>
        <w:t>Nu este cazul</w:t>
      </w:r>
    </w:p>
    <w:p w:rsidR="00940545" w:rsidRPr="00935612" w:rsidRDefault="00940545" w:rsidP="00940545">
      <w:pPr>
        <w:spacing w:line="360" w:lineRule="auto"/>
        <w:jc w:val="both"/>
        <w:rPr>
          <w:color w:val="000000"/>
          <w:sz w:val="28"/>
          <w:szCs w:val="28"/>
        </w:rPr>
      </w:pPr>
      <w:r w:rsidRPr="00935612">
        <w:rPr>
          <w:b/>
          <w:color w:val="000000"/>
          <w:sz w:val="28"/>
          <w:szCs w:val="28"/>
        </w:rPr>
        <w:t>3.</w:t>
      </w:r>
      <w:r w:rsidR="00A948B6">
        <w:rPr>
          <w:b/>
          <w:color w:val="000000"/>
          <w:sz w:val="28"/>
          <w:szCs w:val="28"/>
        </w:rPr>
        <w:t>6</w:t>
      </w:r>
      <w:r w:rsidRPr="00935612">
        <w:rPr>
          <w:b/>
          <w:color w:val="000000"/>
          <w:sz w:val="28"/>
          <w:szCs w:val="28"/>
        </w:rPr>
        <w:t>.14. Alte autorizaţii cerute pentru proiect</w:t>
      </w:r>
      <w:r w:rsidRPr="00935612">
        <w:rPr>
          <w:color w:val="000000"/>
          <w:sz w:val="28"/>
          <w:szCs w:val="28"/>
        </w:rPr>
        <w:t>.</w:t>
      </w:r>
    </w:p>
    <w:p w:rsidR="00940545" w:rsidRPr="00935612" w:rsidRDefault="00940545" w:rsidP="004A2E66">
      <w:pPr>
        <w:spacing w:line="360" w:lineRule="auto"/>
        <w:ind w:firstLine="708"/>
        <w:jc w:val="both"/>
        <w:rPr>
          <w:color w:val="000000"/>
          <w:sz w:val="28"/>
          <w:szCs w:val="28"/>
        </w:rPr>
      </w:pPr>
      <w:r w:rsidRPr="00935612">
        <w:rPr>
          <w:color w:val="000000"/>
          <w:sz w:val="28"/>
          <w:szCs w:val="28"/>
        </w:rPr>
        <w:t xml:space="preserve">Se va prezenta la </w:t>
      </w:r>
      <w:r w:rsidR="009007D3">
        <w:rPr>
          <w:color w:val="000000"/>
          <w:sz w:val="28"/>
          <w:szCs w:val="28"/>
        </w:rPr>
        <w:t>Primăria Municipiului Galați</w:t>
      </w:r>
      <w:r w:rsidRPr="00935612">
        <w:rPr>
          <w:color w:val="000000"/>
          <w:sz w:val="28"/>
          <w:szCs w:val="28"/>
        </w:rPr>
        <w:t xml:space="preserve"> documentaţia tehnică pentru obţinerea Autorizaţiei de Construire la prezentul proiect.</w:t>
      </w:r>
    </w:p>
    <w:p w:rsidR="00940545" w:rsidRPr="00940545" w:rsidRDefault="00940545" w:rsidP="00940545">
      <w:pPr>
        <w:spacing w:line="360" w:lineRule="auto"/>
        <w:jc w:val="both"/>
        <w:rPr>
          <w:color w:val="000000"/>
        </w:rPr>
      </w:pPr>
    </w:p>
    <w:p w:rsidR="00940545" w:rsidRPr="00935612" w:rsidRDefault="00940545" w:rsidP="00940545">
      <w:pPr>
        <w:spacing w:line="360" w:lineRule="auto"/>
        <w:jc w:val="both"/>
        <w:rPr>
          <w:b/>
          <w:color w:val="000000"/>
          <w:sz w:val="28"/>
          <w:szCs w:val="28"/>
        </w:rPr>
      </w:pPr>
      <w:r w:rsidRPr="00935612">
        <w:rPr>
          <w:b/>
          <w:color w:val="000000"/>
          <w:sz w:val="28"/>
          <w:szCs w:val="28"/>
        </w:rPr>
        <w:t>3.</w:t>
      </w:r>
      <w:r w:rsidR="00A948B6">
        <w:rPr>
          <w:b/>
          <w:color w:val="000000"/>
          <w:sz w:val="28"/>
          <w:szCs w:val="28"/>
        </w:rPr>
        <w:t>7</w:t>
      </w:r>
      <w:r w:rsidRPr="00935612">
        <w:rPr>
          <w:b/>
          <w:color w:val="000000"/>
          <w:sz w:val="28"/>
          <w:szCs w:val="28"/>
        </w:rPr>
        <w:t>. Localizarea proiectului:</w:t>
      </w:r>
    </w:p>
    <w:p w:rsidR="00935612" w:rsidRDefault="00940545" w:rsidP="00940545">
      <w:pPr>
        <w:pStyle w:val="BodyTextIndent"/>
        <w:spacing w:line="360" w:lineRule="auto"/>
        <w:ind w:firstLine="0"/>
        <w:rPr>
          <w:color w:val="000000"/>
          <w:szCs w:val="28"/>
        </w:rPr>
      </w:pPr>
      <w:r w:rsidRPr="00935612">
        <w:rPr>
          <w:color w:val="000000"/>
          <w:szCs w:val="28"/>
        </w:rPr>
        <w:t xml:space="preserve">Amplasamentul lucrărilor de investiţii proiectat se află pe teritoriul administrativ </w:t>
      </w:r>
      <w:r w:rsidR="00935612">
        <w:rPr>
          <w:color w:val="000000"/>
          <w:szCs w:val="28"/>
        </w:rPr>
        <w:t>intra</w:t>
      </w:r>
      <w:r w:rsidRPr="00935612">
        <w:rPr>
          <w:color w:val="000000"/>
          <w:szCs w:val="28"/>
        </w:rPr>
        <w:t xml:space="preserve">vilan al </w:t>
      </w:r>
      <w:r w:rsidR="009007D3">
        <w:rPr>
          <w:color w:val="000000"/>
          <w:szCs w:val="28"/>
        </w:rPr>
        <w:t>municipiului</w:t>
      </w:r>
      <w:r w:rsidR="00A948B6">
        <w:rPr>
          <w:color w:val="000000"/>
          <w:szCs w:val="28"/>
        </w:rPr>
        <w:t xml:space="preserve"> Galați</w:t>
      </w:r>
      <w:r w:rsidRPr="00935612">
        <w:rPr>
          <w:color w:val="000000"/>
          <w:szCs w:val="28"/>
        </w:rPr>
        <w:t xml:space="preserve">, jud. </w:t>
      </w:r>
      <w:r w:rsidR="00935612">
        <w:rPr>
          <w:color w:val="000000"/>
          <w:szCs w:val="28"/>
        </w:rPr>
        <w:t>Galați</w:t>
      </w:r>
      <w:r w:rsidRPr="00935612">
        <w:rPr>
          <w:color w:val="000000"/>
          <w:szCs w:val="28"/>
        </w:rPr>
        <w:t xml:space="preserve">. </w:t>
      </w:r>
    </w:p>
    <w:p w:rsidR="00940545" w:rsidRPr="00935612" w:rsidRDefault="00940545" w:rsidP="00940545">
      <w:pPr>
        <w:pStyle w:val="BodyTextIndent"/>
        <w:spacing w:line="360" w:lineRule="auto"/>
        <w:ind w:firstLine="0"/>
        <w:rPr>
          <w:szCs w:val="28"/>
        </w:rPr>
      </w:pPr>
      <w:r w:rsidRPr="00935612">
        <w:rPr>
          <w:color w:val="000000"/>
          <w:szCs w:val="28"/>
        </w:rPr>
        <w:lastRenderedPageBreak/>
        <w:t>S-au respectat distanţele de siguranţă între instalaţiile proiectate şi obiectivele din zonă (căi de comunicaţie, CF, LEA, fibră optică de telecomunicaţii, canalizare, alte tipuri de instalaţii, e</w:t>
      </w:r>
      <w:r w:rsidRPr="00935612">
        <w:rPr>
          <w:szCs w:val="28"/>
        </w:rPr>
        <w:t>tc.) conform normativelor şi legislaţiei în vigoare.</w:t>
      </w:r>
    </w:p>
    <w:p w:rsidR="00940545" w:rsidRPr="00935612" w:rsidRDefault="00940545" w:rsidP="00940545">
      <w:pPr>
        <w:pStyle w:val="BodyTextIndent"/>
        <w:spacing w:line="360" w:lineRule="auto"/>
        <w:ind w:firstLine="0"/>
        <w:rPr>
          <w:color w:val="FF0000"/>
          <w:szCs w:val="28"/>
        </w:rPr>
      </w:pPr>
      <w:r w:rsidRPr="00935612">
        <w:rPr>
          <w:szCs w:val="28"/>
        </w:rPr>
        <w:t>Gabaritele şi gradul de ocupare a terenului se încadrează conform normativelor de proiectare.</w:t>
      </w:r>
    </w:p>
    <w:p w:rsidR="00935612" w:rsidRDefault="00940545" w:rsidP="00940545">
      <w:pPr>
        <w:spacing w:line="360" w:lineRule="auto"/>
        <w:jc w:val="both"/>
        <w:rPr>
          <w:b/>
          <w:sz w:val="28"/>
          <w:szCs w:val="28"/>
        </w:rPr>
      </w:pPr>
      <w:r w:rsidRPr="00935612">
        <w:rPr>
          <w:b/>
          <w:sz w:val="28"/>
          <w:szCs w:val="28"/>
        </w:rPr>
        <w:t>3.</w:t>
      </w:r>
      <w:r w:rsidR="00A948B6">
        <w:rPr>
          <w:b/>
          <w:sz w:val="28"/>
          <w:szCs w:val="28"/>
        </w:rPr>
        <w:t>7</w:t>
      </w:r>
      <w:r w:rsidRPr="00935612">
        <w:rPr>
          <w:b/>
          <w:sz w:val="28"/>
          <w:szCs w:val="28"/>
        </w:rPr>
        <w:t>.1. Distanţa faţă de graniţe pentru proiectele care cad sub incidenţa Convenţiei privind evaluarea impactului asupra me</w:t>
      </w:r>
      <w:r w:rsidR="00167DA4">
        <w:rPr>
          <w:b/>
          <w:sz w:val="28"/>
          <w:szCs w:val="28"/>
        </w:rPr>
        <w:t>diului în context transfrontier</w:t>
      </w:r>
      <w:r w:rsidRPr="00935612">
        <w:rPr>
          <w:b/>
          <w:sz w:val="28"/>
          <w:szCs w:val="28"/>
        </w:rPr>
        <w:t xml:space="preserve">, adoptată la Espoo la 25 februarie 1991, ratificată prin </w:t>
      </w:r>
      <w:bookmarkStart w:id="1" w:name="REF63"/>
      <w:bookmarkEnd w:id="1"/>
      <w:r w:rsidRPr="00167DA4">
        <w:rPr>
          <w:rStyle w:val="panchor1"/>
          <w:rFonts w:ascii="Times New Roman" w:hAnsi="Times New Roman" w:cs="Times New Roman"/>
          <w:b/>
          <w:color w:val="auto"/>
          <w:sz w:val="28"/>
          <w:szCs w:val="28"/>
          <w:u w:val="none"/>
        </w:rPr>
        <w:t>Legea nr. 22/2001</w:t>
      </w:r>
      <w:r w:rsidRPr="00167DA4">
        <w:rPr>
          <w:b/>
          <w:sz w:val="28"/>
          <w:szCs w:val="28"/>
        </w:rPr>
        <w:t xml:space="preserve">: </w:t>
      </w:r>
    </w:p>
    <w:p w:rsidR="00940545" w:rsidRPr="00935612" w:rsidRDefault="00940545" w:rsidP="00935612">
      <w:pPr>
        <w:spacing w:line="360" w:lineRule="auto"/>
        <w:ind w:firstLine="708"/>
        <w:jc w:val="both"/>
        <w:rPr>
          <w:b/>
          <w:color w:val="FF0000"/>
          <w:sz w:val="28"/>
          <w:szCs w:val="28"/>
        </w:rPr>
      </w:pPr>
      <w:r w:rsidRPr="00935612">
        <w:rPr>
          <w:b/>
          <w:sz w:val="28"/>
          <w:szCs w:val="28"/>
        </w:rPr>
        <w:t>Nu este cazul.</w:t>
      </w:r>
    </w:p>
    <w:p w:rsidR="00940545" w:rsidRPr="00935612" w:rsidRDefault="00940545" w:rsidP="00940545">
      <w:pPr>
        <w:spacing w:line="360" w:lineRule="auto"/>
        <w:jc w:val="both"/>
        <w:rPr>
          <w:sz w:val="28"/>
          <w:szCs w:val="28"/>
        </w:rPr>
      </w:pPr>
      <w:r w:rsidRPr="00935612">
        <w:rPr>
          <w:b/>
          <w:sz w:val="28"/>
          <w:szCs w:val="28"/>
        </w:rPr>
        <w:t>3.</w:t>
      </w:r>
      <w:r w:rsidR="00A948B6">
        <w:rPr>
          <w:b/>
          <w:sz w:val="28"/>
          <w:szCs w:val="28"/>
        </w:rPr>
        <w:t>7</w:t>
      </w:r>
      <w:r w:rsidRPr="00935612">
        <w:rPr>
          <w:b/>
          <w:sz w:val="28"/>
          <w:szCs w:val="28"/>
        </w:rPr>
        <w:t>.2. Hărţi, fotografii ale amplasamentului care pot oferi informaţii privind caracteristicile fizice ale mediului, atât naturale, cât şi artificiale şi alte informaţii privind:</w:t>
      </w:r>
    </w:p>
    <w:p w:rsidR="00940545" w:rsidRPr="00935612" w:rsidRDefault="00940545" w:rsidP="00940545">
      <w:pPr>
        <w:spacing w:line="360" w:lineRule="auto"/>
        <w:jc w:val="both"/>
        <w:rPr>
          <w:color w:val="FF0000"/>
          <w:sz w:val="28"/>
          <w:szCs w:val="28"/>
        </w:rPr>
      </w:pPr>
      <w:r w:rsidRPr="00935612">
        <w:rPr>
          <w:sz w:val="28"/>
          <w:szCs w:val="28"/>
        </w:rPr>
        <w:tab/>
        <w:t>Se prezintă următoarele fotografii din zonă</w:t>
      </w:r>
    </w:p>
    <w:p w:rsidR="00940545" w:rsidRPr="00935612" w:rsidRDefault="00940545" w:rsidP="004A2E66">
      <w:pPr>
        <w:spacing w:line="360" w:lineRule="auto"/>
        <w:rPr>
          <w:b/>
          <w:color w:val="FF0000"/>
          <w:sz w:val="28"/>
          <w:szCs w:val="28"/>
        </w:rPr>
      </w:pPr>
      <w:r w:rsidRPr="00935612">
        <w:rPr>
          <w:b/>
          <w:sz w:val="28"/>
          <w:szCs w:val="28"/>
        </w:rPr>
        <w:t xml:space="preserve">Foto - Locaţia </w:t>
      </w:r>
    </w:p>
    <w:p w:rsidR="00935612" w:rsidRPr="00935612" w:rsidRDefault="00940545" w:rsidP="00940545">
      <w:pPr>
        <w:spacing w:line="360" w:lineRule="auto"/>
        <w:rPr>
          <w:b/>
          <w:sz w:val="28"/>
          <w:szCs w:val="28"/>
        </w:rPr>
      </w:pPr>
      <w:r w:rsidRPr="00935612">
        <w:rPr>
          <w:b/>
          <w:sz w:val="28"/>
          <w:szCs w:val="28"/>
        </w:rPr>
        <w:t>3.</w:t>
      </w:r>
      <w:r w:rsidR="00A948B6">
        <w:rPr>
          <w:b/>
          <w:sz w:val="28"/>
          <w:szCs w:val="28"/>
        </w:rPr>
        <w:t>7</w:t>
      </w:r>
      <w:r w:rsidRPr="00935612">
        <w:rPr>
          <w:b/>
          <w:sz w:val="28"/>
          <w:szCs w:val="28"/>
        </w:rPr>
        <w:t xml:space="preserve">.3. Folosinţele actuale şi planificate ale terenului atât pe amplasament, cât şi pe zone adiacente acestuia: </w:t>
      </w:r>
    </w:p>
    <w:p w:rsidR="00940545" w:rsidRPr="00935612" w:rsidRDefault="00940545" w:rsidP="00A948B6">
      <w:pPr>
        <w:spacing w:line="360" w:lineRule="auto"/>
        <w:ind w:firstLine="708"/>
        <w:jc w:val="both"/>
        <w:rPr>
          <w:color w:val="FF0000"/>
          <w:sz w:val="28"/>
          <w:szCs w:val="28"/>
        </w:rPr>
      </w:pPr>
      <w:r w:rsidRPr="00935612">
        <w:rPr>
          <w:sz w:val="28"/>
          <w:szCs w:val="28"/>
        </w:rPr>
        <w:t xml:space="preserve">Categoria de folosinţă a terenului din zonă </w:t>
      </w:r>
      <w:r w:rsidR="00DC284B">
        <w:rPr>
          <w:sz w:val="28"/>
          <w:szCs w:val="28"/>
        </w:rPr>
        <w:t>– Domeniu Public.</w:t>
      </w:r>
      <w:r w:rsidR="00A948B6">
        <w:rPr>
          <w:sz w:val="28"/>
          <w:szCs w:val="28"/>
        </w:rPr>
        <w:t xml:space="preserve"> </w:t>
      </w:r>
    </w:p>
    <w:p w:rsidR="00935612" w:rsidRDefault="00940545" w:rsidP="00940545">
      <w:pPr>
        <w:spacing w:line="360" w:lineRule="auto"/>
        <w:rPr>
          <w:b/>
          <w:sz w:val="28"/>
          <w:szCs w:val="28"/>
        </w:rPr>
      </w:pPr>
      <w:r w:rsidRPr="00935612">
        <w:rPr>
          <w:b/>
          <w:sz w:val="28"/>
          <w:szCs w:val="28"/>
        </w:rPr>
        <w:t>3.</w:t>
      </w:r>
      <w:r w:rsidR="00CB095B">
        <w:rPr>
          <w:b/>
          <w:sz w:val="28"/>
          <w:szCs w:val="28"/>
        </w:rPr>
        <w:t>7</w:t>
      </w:r>
      <w:r w:rsidRPr="00935612">
        <w:rPr>
          <w:b/>
          <w:sz w:val="28"/>
          <w:szCs w:val="28"/>
        </w:rPr>
        <w:t xml:space="preserve">.4. Politici de zonare şi de folosire a terenului: </w:t>
      </w:r>
    </w:p>
    <w:p w:rsidR="00940545" w:rsidRPr="00935612" w:rsidRDefault="00940545" w:rsidP="00935612">
      <w:pPr>
        <w:spacing w:line="360" w:lineRule="auto"/>
        <w:ind w:firstLine="708"/>
        <w:rPr>
          <w:b/>
          <w:sz w:val="28"/>
          <w:szCs w:val="28"/>
        </w:rPr>
      </w:pPr>
      <w:r w:rsidRPr="00935612">
        <w:rPr>
          <w:b/>
          <w:sz w:val="28"/>
          <w:szCs w:val="28"/>
        </w:rPr>
        <w:t>Nu este cazul.</w:t>
      </w:r>
    </w:p>
    <w:p w:rsidR="00935612" w:rsidRDefault="00940545" w:rsidP="00940545">
      <w:pPr>
        <w:spacing w:line="360" w:lineRule="auto"/>
        <w:rPr>
          <w:b/>
          <w:sz w:val="28"/>
          <w:szCs w:val="28"/>
        </w:rPr>
      </w:pPr>
      <w:r w:rsidRPr="00935612">
        <w:rPr>
          <w:b/>
          <w:sz w:val="28"/>
          <w:szCs w:val="28"/>
        </w:rPr>
        <w:t>3.</w:t>
      </w:r>
      <w:r w:rsidR="00CB095B">
        <w:rPr>
          <w:b/>
          <w:sz w:val="28"/>
          <w:szCs w:val="28"/>
        </w:rPr>
        <w:t>7</w:t>
      </w:r>
      <w:r w:rsidRPr="00935612">
        <w:rPr>
          <w:b/>
          <w:sz w:val="28"/>
          <w:szCs w:val="28"/>
        </w:rPr>
        <w:t>.5.</w:t>
      </w:r>
      <w:r w:rsidRPr="00935612">
        <w:rPr>
          <w:sz w:val="28"/>
          <w:szCs w:val="28"/>
        </w:rPr>
        <w:t xml:space="preserve"> </w:t>
      </w:r>
      <w:r w:rsidRPr="00935612">
        <w:rPr>
          <w:b/>
          <w:sz w:val="28"/>
          <w:szCs w:val="28"/>
        </w:rPr>
        <w:t xml:space="preserve">Arealele sensibile: </w:t>
      </w:r>
    </w:p>
    <w:p w:rsidR="00940545" w:rsidRPr="00935612" w:rsidRDefault="00940545" w:rsidP="00935612">
      <w:pPr>
        <w:spacing w:line="360" w:lineRule="auto"/>
        <w:ind w:firstLine="708"/>
        <w:rPr>
          <w:b/>
          <w:sz w:val="28"/>
          <w:szCs w:val="28"/>
        </w:rPr>
      </w:pPr>
      <w:r w:rsidRPr="00935612">
        <w:rPr>
          <w:b/>
          <w:sz w:val="28"/>
          <w:szCs w:val="28"/>
        </w:rPr>
        <w:t>Nu este cazul.</w:t>
      </w:r>
    </w:p>
    <w:p w:rsidR="00935612" w:rsidRDefault="00940545" w:rsidP="00935612">
      <w:pPr>
        <w:spacing w:line="360" w:lineRule="auto"/>
        <w:jc w:val="both"/>
        <w:rPr>
          <w:b/>
          <w:sz w:val="28"/>
          <w:szCs w:val="28"/>
        </w:rPr>
      </w:pPr>
      <w:r w:rsidRPr="00935612">
        <w:rPr>
          <w:b/>
          <w:sz w:val="28"/>
          <w:szCs w:val="28"/>
        </w:rPr>
        <w:t>3.</w:t>
      </w:r>
      <w:r w:rsidR="00CB095B">
        <w:rPr>
          <w:b/>
          <w:sz w:val="28"/>
          <w:szCs w:val="28"/>
        </w:rPr>
        <w:t>7</w:t>
      </w:r>
      <w:r w:rsidRPr="00935612">
        <w:rPr>
          <w:b/>
          <w:sz w:val="28"/>
          <w:szCs w:val="28"/>
        </w:rPr>
        <w:t>.6.</w:t>
      </w:r>
      <w:r w:rsidRPr="00935612">
        <w:rPr>
          <w:sz w:val="28"/>
          <w:szCs w:val="28"/>
        </w:rPr>
        <w:t xml:space="preserve"> </w:t>
      </w:r>
      <w:r w:rsidRPr="00935612">
        <w:rPr>
          <w:b/>
          <w:sz w:val="28"/>
          <w:szCs w:val="28"/>
        </w:rPr>
        <w:t xml:space="preserve">Detalii privind orice variantă de amplasament care a fost luată în considerare: </w:t>
      </w:r>
    </w:p>
    <w:p w:rsidR="00940545" w:rsidRDefault="00940545" w:rsidP="00107E5B">
      <w:pPr>
        <w:spacing w:line="360" w:lineRule="auto"/>
        <w:ind w:firstLine="708"/>
        <w:rPr>
          <w:b/>
          <w:sz w:val="28"/>
          <w:szCs w:val="28"/>
        </w:rPr>
      </w:pPr>
      <w:r w:rsidRPr="00107E5B">
        <w:rPr>
          <w:b/>
          <w:sz w:val="28"/>
          <w:szCs w:val="28"/>
        </w:rPr>
        <w:t>Nu este cazul.</w:t>
      </w:r>
    </w:p>
    <w:p w:rsidR="00CB095B" w:rsidRPr="00107E5B" w:rsidRDefault="00CB095B" w:rsidP="00107E5B">
      <w:pPr>
        <w:spacing w:line="360" w:lineRule="auto"/>
        <w:ind w:firstLine="708"/>
        <w:rPr>
          <w:b/>
          <w:sz w:val="28"/>
          <w:szCs w:val="28"/>
        </w:rPr>
      </w:pPr>
    </w:p>
    <w:p w:rsidR="00940545" w:rsidRPr="00935612" w:rsidRDefault="00940545" w:rsidP="00940545">
      <w:pPr>
        <w:spacing w:line="360" w:lineRule="auto"/>
        <w:jc w:val="both"/>
        <w:rPr>
          <w:sz w:val="28"/>
          <w:szCs w:val="28"/>
        </w:rPr>
      </w:pPr>
      <w:r w:rsidRPr="00935612">
        <w:rPr>
          <w:b/>
          <w:sz w:val="28"/>
          <w:szCs w:val="28"/>
        </w:rPr>
        <w:t>3.</w:t>
      </w:r>
      <w:r w:rsidR="00CB095B">
        <w:rPr>
          <w:b/>
          <w:sz w:val="28"/>
          <w:szCs w:val="28"/>
        </w:rPr>
        <w:t>8</w:t>
      </w:r>
      <w:r w:rsidRPr="00935612">
        <w:rPr>
          <w:b/>
          <w:sz w:val="28"/>
          <w:szCs w:val="28"/>
        </w:rPr>
        <w:t>.</w:t>
      </w:r>
      <w:r w:rsidRPr="00935612">
        <w:rPr>
          <w:sz w:val="28"/>
          <w:szCs w:val="28"/>
        </w:rPr>
        <w:t xml:space="preserve"> </w:t>
      </w:r>
      <w:r w:rsidRPr="00107E5B">
        <w:rPr>
          <w:b/>
          <w:sz w:val="28"/>
          <w:szCs w:val="28"/>
        </w:rPr>
        <w:t>Caracteristicile impactului potenţial, în măsura în care aceste informaţii sunt disponibile</w:t>
      </w:r>
    </w:p>
    <w:p w:rsidR="00940545" w:rsidRPr="00167DA4" w:rsidRDefault="00940545" w:rsidP="00940545">
      <w:pPr>
        <w:spacing w:line="360" w:lineRule="auto"/>
        <w:jc w:val="both"/>
        <w:rPr>
          <w:sz w:val="28"/>
          <w:szCs w:val="28"/>
        </w:rPr>
      </w:pPr>
      <w:r w:rsidRPr="00167DA4">
        <w:rPr>
          <w:b/>
          <w:sz w:val="28"/>
          <w:szCs w:val="28"/>
        </w:rPr>
        <w:t>3.</w:t>
      </w:r>
      <w:r w:rsidR="00CB095B">
        <w:rPr>
          <w:b/>
          <w:sz w:val="28"/>
          <w:szCs w:val="28"/>
        </w:rPr>
        <w:t>8</w:t>
      </w:r>
      <w:r w:rsidRPr="00167DA4">
        <w:rPr>
          <w:b/>
          <w:sz w:val="28"/>
          <w:szCs w:val="28"/>
        </w:rPr>
        <w:t xml:space="preserve">.1.  </w:t>
      </w:r>
      <w:r w:rsidRPr="00167DA4">
        <w:rPr>
          <w:b/>
          <w:i/>
          <w:sz w:val="28"/>
          <w:szCs w:val="28"/>
        </w:rPr>
        <w:t xml:space="preserve">Impactul asupra populaţiei, sănătăţii umane, faunei şi florei, solului, folosinţelor, bunurilor materiale, calităţii şi regimului cantitativ al apei, calităţii aerului, climei, zgomotelor şi vibraţiilor, peisajului şi mediului vizual, patrimoniului </w:t>
      </w:r>
      <w:r w:rsidRPr="00167DA4">
        <w:rPr>
          <w:b/>
          <w:i/>
          <w:sz w:val="28"/>
          <w:szCs w:val="28"/>
        </w:rPr>
        <w:lastRenderedPageBreak/>
        <w:t>istoric şi cultural şi asupra interacţiunilor dintre aceste elemente. Natura impactului (adică impactul direct, indirect, secundar, cumulativ, pe termen scurt, mediu şi lung, permanent şi temporar, pozitiv şi negativ):</w:t>
      </w:r>
    </w:p>
    <w:p w:rsidR="00940545" w:rsidRDefault="00940545" w:rsidP="00940545">
      <w:pPr>
        <w:spacing w:line="360" w:lineRule="auto"/>
        <w:jc w:val="both"/>
        <w:rPr>
          <w:sz w:val="28"/>
          <w:szCs w:val="28"/>
        </w:rPr>
      </w:pPr>
      <w:r w:rsidRPr="00167DA4">
        <w:rPr>
          <w:sz w:val="28"/>
          <w:szCs w:val="28"/>
        </w:rPr>
        <w:t>Construcţia, montajul şi mai ales exploatarea în timp a instalaţiilor proiectate nu ridică probleme deosebite în ceea ce priveşte poluarea factorilor de mediu. De aceea impactul  negativ asupra mediului</w:t>
      </w:r>
      <w:r w:rsidR="00DC284B">
        <w:rPr>
          <w:sz w:val="28"/>
          <w:szCs w:val="28"/>
        </w:rPr>
        <w:t xml:space="preserve"> înconjurător va fi unul redus.</w:t>
      </w:r>
      <w:r w:rsidRPr="00167DA4">
        <w:rPr>
          <w:sz w:val="28"/>
          <w:szCs w:val="28"/>
        </w:rPr>
        <w:t xml:space="preserve"> Mai mult subliniem impactul antropic pozitiv al proiectului.</w:t>
      </w:r>
    </w:p>
    <w:p w:rsidR="00167DA4" w:rsidRPr="00167DA4" w:rsidRDefault="00940545" w:rsidP="00167DA4">
      <w:pPr>
        <w:spacing w:line="360" w:lineRule="auto"/>
        <w:jc w:val="both"/>
        <w:rPr>
          <w:b/>
          <w:i/>
          <w:sz w:val="28"/>
          <w:szCs w:val="28"/>
        </w:rPr>
      </w:pPr>
      <w:r w:rsidRPr="00167DA4">
        <w:rPr>
          <w:b/>
          <w:sz w:val="28"/>
          <w:szCs w:val="28"/>
        </w:rPr>
        <w:t>3.</w:t>
      </w:r>
      <w:r w:rsidR="00CB095B">
        <w:rPr>
          <w:b/>
          <w:sz w:val="28"/>
          <w:szCs w:val="28"/>
        </w:rPr>
        <w:t>8</w:t>
      </w:r>
      <w:r w:rsidRPr="00167DA4">
        <w:rPr>
          <w:b/>
          <w:sz w:val="28"/>
          <w:szCs w:val="28"/>
        </w:rPr>
        <w:t xml:space="preserve">.2. </w:t>
      </w:r>
      <w:r w:rsidRPr="00167DA4">
        <w:rPr>
          <w:b/>
          <w:i/>
          <w:sz w:val="28"/>
          <w:szCs w:val="28"/>
        </w:rPr>
        <w:t>Extinderea impactului (zona geografică, numărul</w:t>
      </w:r>
      <w:r w:rsidRPr="00167DA4">
        <w:rPr>
          <w:i/>
          <w:sz w:val="28"/>
          <w:szCs w:val="28"/>
        </w:rPr>
        <w:t xml:space="preserve"> </w:t>
      </w:r>
      <w:r w:rsidR="00167DA4" w:rsidRPr="00167DA4">
        <w:rPr>
          <w:i/>
          <w:sz w:val="28"/>
          <w:szCs w:val="28"/>
        </w:rPr>
        <w:t>p</w:t>
      </w:r>
      <w:r w:rsidRPr="00167DA4">
        <w:rPr>
          <w:b/>
          <w:i/>
          <w:sz w:val="28"/>
          <w:szCs w:val="28"/>
        </w:rPr>
        <w:t>opulaţiei/habitatelor/</w:t>
      </w:r>
    </w:p>
    <w:p w:rsidR="00CB095B" w:rsidRDefault="00940545" w:rsidP="00167DA4">
      <w:pPr>
        <w:spacing w:line="360" w:lineRule="auto"/>
        <w:jc w:val="both"/>
        <w:rPr>
          <w:b/>
          <w:sz w:val="28"/>
          <w:szCs w:val="28"/>
        </w:rPr>
      </w:pPr>
      <w:r w:rsidRPr="00167DA4">
        <w:rPr>
          <w:b/>
          <w:i/>
          <w:sz w:val="28"/>
          <w:szCs w:val="28"/>
        </w:rPr>
        <w:t>speciilor afectate):</w:t>
      </w:r>
      <w:r w:rsidRPr="00167DA4">
        <w:rPr>
          <w:b/>
          <w:sz w:val="28"/>
          <w:szCs w:val="28"/>
        </w:rPr>
        <w:t xml:space="preserve"> </w:t>
      </w:r>
    </w:p>
    <w:p w:rsidR="00940545" w:rsidRPr="00167DA4" w:rsidRDefault="00940545" w:rsidP="00CB095B">
      <w:pPr>
        <w:spacing w:line="360" w:lineRule="auto"/>
        <w:ind w:firstLine="708"/>
        <w:jc w:val="both"/>
        <w:rPr>
          <w:sz w:val="28"/>
          <w:szCs w:val="28"/>
        </w:rPr>
      </w:pPr>
      <w:r w:rsidRPr="00167DA4">
        <w:rPr>
          <w:b/>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.3. Magnitudinea şi complexitatea impactului: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.4. Probabilitatea impactului: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.5. Durata, frecvenţa şi reversibilitatea impactului:</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.6. Măsurile de evitare, reducere sau ameliorare a impactului semnificativ asupra mediului: </w:t>
      </w:r>
    </w:p>
    <w:p w:rsidR="00940545" w:rsidRPr="00167DA4" w:rsidRDefault="00940545" w:rsidP="00167DA4">
      <w:pPr>
        <w:spacing w:line="360" w:lineRule="auto"/>
        <w:ind w:firstLine="708"/>
        <w:rPr>
          <w:sz w:val="28"/>
          <w:szCs w:val="28"/>
        </w:rPr>
      </w:pPr>
      <w:r w:rsidRPr="00167DA4">
        <w:rPr>
          <w:sz w:val="28"/>
          <w:szCs w:val="28"/>
        </w:rPr>
        <w:t>Nu este cazul.</w:t>
      </w:r>
    </w:p>
    <w:p w:rsidR="00167DA4" w:rsidRDefault="00940545" w:rsidP="00940545">
      <w:pPr>
        <w:spacing w:line="360" w:lineRule="auto"/>
        <w:rPr>
          <w:b/>
          <w:sz w:val="28"/>
          <w:szCs w:val="28"/>
        </w:rPr>
      </w:pPr>
      <w:r w:rsidRPr="00167DA4">
        <w:rPr>
          <w:b/>
          <w:sz w:val="28"/>
          <w:szCs w:val="28"/>
        </w:rPr>
        <w:t>3.</w:t>
      </w:r>
      <w:r w:rsidR="00CB095B">
        <w:rPr>
          <w:b/>
          <w:sz w:val="28"/>
          <w:szCs w:val="28"/>
        </w:rPr>
        <w:t>8</w:t>
      </w:r>
      <w:r w:rsidRPr="00167DA4">
        <w:rPr>
          <w:b/>
          <w:sz w:val="28"/>
          <w:szCs w:val="28"/>
        </w:rPr>
        <w:t xml:space="preserve">.7. Natura transfrontieră a impactului: </w:t>
      </w:r>
    </w:p>
    <w:p w:rsidR="00940545" w:rsidRPr="00167DA4" w:rsidRDefault="00940545" w:rsidP="00167DA4">
      <w:pPr>
        <w:spacing w:line="360" w:lineRule="auto"/>
        <w:ind w:firstLine="708"/>
        <w:rPr>
          <w:sz w:val="28"/>
          <w:szCs w:val="28"/>
        </w:rPr>
      </w:pPr>
      <w:r w:rsidRPr="00167DA4">
        <w:rPr>
          <w:sz w:val="28"/>
          <w:szCs w:val="28"/>
        </w:rPr>
        <w:t>Nu este cazul.</w:t>
      </w:r>
    </w:p>
    <w:p w:rsidR="00940545" w:rsidRPr="00167DA4" w:rsidRDefault="00940545" w:rsidP="00940545">
      <w:pPr>
        <w:spacing w:line="360" w:lineRule="auto"/>
        <w:rPr>
          <w:sz w:val="28"/>
          <w:szCs w:val="28"/>
        </w:rPr>
      </w:pPr>
    </w:p>
    <w:p w:rsidR="00940545" w:rsidRPr="00167DA4" w:rsidRDefault="00940545" w:rsidP="00167DA4">
      <w:pPr>
        <w:spacing w:line="360" w:lineRule="auto"/>
        <w:jc w:val="both"/>
        <w:rPr>
          <w:sz w:val="28"/>
          <w:szCs w:val="28"/>
        </w:rPr>
      </w:pPr>
      <w:r w:rsidRPr="00167DA4">
        <w:rPr>
          <w:b/>
          <w:sz w:val="28"/>
          <w:szCs w:val="28"/>
        </w:rPr>
        <w:t xml:space="preserve">4. </w:t>
      </w:r>
      <w:r w:rsidR="00167DA4" w:rsidRPr="00167DA4">
        <w:rPr>
          <w:b/>
          <w:sz w:val="28"/>
          <w:szCs w:val="28"/>
        </w:rPr>
        <w:t>SURSE DE POLUANŢI ŞI INSTALAŢII PENTRU REŢINEREA, EVACUAREA ŞI DISPERSIA POLUANŢILOR ÎN MEDIU</w:t>
      </w:r>
    </w:p>
    <w:p w:rsidR="00940545" w:rsidRPr="00167DA4" w:rsidRDefault="00940545" w:rsidP="00940545">
      <w:pPr>
        <w:pStyle w:val="BodyTextIndent"/>
        <w:spacing w:line="360" w:lineRule="auto"/>
        <w:ind w:firstLine="0"/>
        <w:rPr>
          <w:b/>
          <w:szCs w:val="28"/>
        </w:rPr>
      </w:pPr>
      <w:r w:rsidRPr="00167DA4">
        <w:rPr>
          <w:b/>
          <w:szCs w:val="28"/>
        </w:rPr>
        <w:t>4.1. Protecţia calităţii apelor:</w:t>
      </w:r>
    </w:p>
    <w:p w:rsidR="00940545" w:rsidRPr="00167DA4" w:rsidRDefault="00940545" w:rsidP="00940545">
      <w:pPr>
        <w:pStyle w:val="BodyTextIndent"/>
        <w:spacing w:line="360" w:lineRule="auto"/>
        <w:ind w:firstLine="0"/>
        <w:rPr>
          <w:b/>
          <w:szCs w:val="28"/>
        </w:rPr>
      </w:pPr>
      <w:r w:rsidRPr="00167DA4">
        <w:rPr>
          <w:b/>
          <w:szCs w:val="28"/>
        </w:rPr>
        <w:t>4.1.1. Sursele de poluanţi pentru ape, locul de evacuare sau emisarul:</w:t>
      </w:r>
    </w:p>
    <w:p w:rsidR="00940545" w:rsidRPr="00167DA4" w:rsidRDefault="00940545" w:rsidP="00940545">
      <w:pPr>
        <w:pStyle w:val="BodyText"/>
        <w:spacing w:line="360" w:lineRule="auto"/>
        <w:rPr>
          <w:rFonts w:ascii="Times New Roman" w:hAnsi="Times New Roman"/>
          <w:sz w:val="28"/>
          <w:szCs w:val="28"/>
        </w:rPr>
      </w:pPr>
      <w:r w:rsidRPr="00167DA4">
        <w:rPr>
          <w:rFonts w:ascii="Times New Roman" w:hAnsi="Times New Roman"/>
          <w:sz w:val="28"/>
          <w:szCs w:val="28"/>
        </w:rPr>
        <w:t>Pentru înlăturarea pericolului de poluare al apelor de suprafaţ</w:t>
      </w:r>
      <w:r w:rsidR="00DC284B">
        <w:rPr>
          <w:rFonts w:ascii="Times New Roman" w:hAnsi="Times New Roman"/>
          <w:sz w:val="28"/>
          <w:szCs w:val="28"/>
        </w:rPr>
        <w:t>ă</w:t>
      </w:r>
      <w:r w:rsidRPr="00167DA4">
        <w:rPr>
          <w:rFonts w:ascii="Times New Roman" w:hAnsi="Times New Roman"/>
          <w:sz w:val="28"/>
          <w:szCs w:val="28"/>
        </w:rPr>
        <w:t xml:space="preserve"> </w:t>
      </w:r>
      <w:r w:rsidR="00DC284B">
        <w:rPr>
          <w:rFonts w:ascii="Times New Roman" w:hAnsi="Times New Roman"/>
          <w:sz w:val="28"/>
          <w:szCs w:val="28"/>
        </w:rPr>
        <w:t>ș</w:t>
      </w:r>
      <w:r w:rsidRPr="00167DA4">
        <w:rPr>
          <w:rFonts w:ascii="Times New Roman" w:hAnsi="Times New Roman"/>
          <w:sz w:val="28"/>
          <w:szCs w:val="28"/>
        </w:rPr>
        <w:t xml:space="preserve">i subterane ce poate apare </w:t>
      </w:r>
      <w:r w:rsidR="00A05754">
        <w:rPr>
          <w:rFonts w:ascii="Times New Roman" w:hAnsi="Times New Roman"/>
          <w:sz w:val="28"/>
          <w:szCs w:val="28"/>
        </w:rPr>
        <w:t>î</w:t>
      </w:r>
      <w:r w:rsidRPr="00167DA4">
        <w:rPr>
          <w:rFonts w:ascii="Times New Roman" w:hAnsi="Times New Roman"/>
          <w:sz w:val="28"/>
          <w:szCs w:val="28"/>
        </w:rPr>
        <w:t>n faza de execuţie, o atenţie deosebit</w:t>
      </w:r>
      <w:r w:rsidR="00A05754">
        <w:rPr>
          <w:rFonts w:ascii="Times New Roman" w:hAnsi="Times New Roman"/>
          <w:sz w:val="28"/>
          <w:szCs w:val="28"/>
        </w:rPr>
        <w:t>ă</w:t>
      </w:r>
      <w:r w:rsidRPr="00167DA4">
        <w:rPr>
          <w:rFonts w:ascii="Times New Roman" w:hAnsi="Times New Roman"/>
          <w:sz w:val="28"/>
          <w:szCs w:val="28"/>
        </w:rPr>
        <w:t xml:space="preserve"> trebuie acordat</w:t>
      </w:r>
      <w:r w:rsidR="00A05754">
        <w:rPr>
          <w:rFonts w:ascii="Times New Roman" w:hAnsi="Times New Roman"/>
          <w:sz w:val="28"/>
          <w:szCs w:val="28"/>
        </w:rPr>
        <w:t>ă</w:t>
      </w:r>
      <w:r w:rsidRPr="00167DA4">
        <w:rPr>
          <w:rFonts w:ascii="Times New Roman" w:hAnsi="Times New Roman"/>
          <w:sz w:val="28"/>
          <w:szCs w:val="28"/>
        </w:rPr>
        <w:t>:</w:t>
      </w:r>
    </w:p>
    <w:p w:rsidR="00940545" w:rsidRPr="00167DA4" w:rsidRDefault="00940545" w:rsidP="00940545">
      <w:pPr>
        <w:numPr>
          <w:ilvl w:val="0"/>
          <w:numId w:val="12"/>
        </w:numPr>
        <w:tabs>
          <w:tab w:val="left" w:pos="360"/>
        </w:tabs>
        <w:suppressAutoHyphens/>
        <w:spacing w:line="360" w:lineRule="auto"/>
        <w:jc w:val="both"/>
        <w:rPr>
          <w:sz w:val="28"/>
          <w:szCs w:val="28"/>
        </w:rPr>
      </w:pPr>
      <w:r w:rsidRPr="00167DA4">
        <w:rPr>
          <w:sz w:val="28"/>
          <w:szCs w:val="28"/>
        </w:rPr>
        <w:t xml:space="preserve">execuţiei săpăturilor </w:t>
      </w:r>
      <w:r w:rsidR="00A05754">
        <w:rPr>
          <w:sz w:val="28"/>
          <w:szCs w:val="28"/>
        </w:rPr>
        <w:t>la</w:t>
      </w:r>
      <w:r w:rsidRPr="00167DA4">
        <w:rPr>
          <w:sz w:val="28"/>
          <w:szCs w:val="28"/>
        </w:rPr>
        <w:t xml:space="preserve"> terenurile </w:t>
      </w:r>
      <w:r w:rsidR="00A05754">
        <w:rPr>
          <w:sz w:val="28"/>
          <w:szCs w:val="28"/>
        </w:rPr>
        <w:t>î</w:t>
      </w:r>
      <w:r w:rsidRPr="00167DA4">
        <w:rPr>
          <w:sz w:val="28"/>
          <w:szCs w:val="28"/>
        </w:rPr>
        <w:t>n pant</w:t>
      </w:r>
      <w:r w:rsidR="00A05754">
        <w:rPr>
          <w:sz w:val="28"/>
          <w:szCs w:val="28"/>
        </w:rPr>
        <w:t>ă</w:t>
      </w:r>
      <w:r w:rsidRPr="00167DA4">
        <w:rPr>
          <w:sz w:val="28"/>
          <w:szCs w:val="28"/>
        </w:rPr>
        <w:t>, unde poate fi favorizat</w:t>
      </w:r>
      <w:r w:rsidR="00A05754">
        <w:rPr>
          <w:sz w:val="28"/>
          <w:szCs w:val="28"/>
        </w:rPr>
        <w:t>ă</w:t>
      </w:r>
      <w:r w:rsidRPr="00167DA4">
        <w:rPr>
          <w:sz w:val="28"/>
          <w:szCs w:val="28"/>
        </w:rPr>
        <w:t xml:space="preserve"> eroziunea de suprafaţa </w:t>
      </w:r>
      <w:r w:rsidR="00A05754">
        <w:rPr>
          <w:sz w:val="28"/>
          <w:szCs w:val="28"/>
        </w:rPr>
        <w:t>ș</w:t>
      </w:r>
      <w:r w:rsidRPr="00167DA4">
        <w:rPr>
          <w:sz w:val="28"/>
          <w:szCs w:val="28"/>
        </w:rPr>
        <w:t xml:space="preserve">i ca urmare se pot antrena </w:t>
      </w:r>
      <w:r w:rsidR="00A05754">
        <w:rPr>
          <w:sz w:val="28"/>
          <w:szCs w:val="28"/>
        </w:rPr>
        <w:t>î</w:t>
      </w:r>
      <w:r w:rsidRPr="00167DA4">
        <w:rPr>
          <w:sz w:val="28"/>
          <w:szCs w:val="28"/>
        </w:rPr>
        <w:t>n cursurile de ap</w:t>
      </w:r>
      <w:r w:rsidR="00A05754">
        <w:rPr>
          <w:sz w:val="28"/>
          <w:szCs w:val="28"/>
        </w:rPr>
        <w:t>ă</w:t>
      </w:r>
      <w:r w:rsidRPr="00167DA4">
        <w:rPr>
          <w:sz w:val="28"/>
          <w:szCs w:val="28"/>
        </w:rPr>
        <w:t xml:space="preserve"> </w:t>
      </w:r>
      <w:r w:rsidRPr="00167DA4">
        <w:rPr>
          <w:sz w:val="28"/>
          <w:szCs w:val="28"/>
        </w:rPr>
        <w:lastRenderedPageBreak/>
        <w:t>suspensii solide; existen</w:t>
      </w:r>
      <w:r w:rsidR="00A05754">
        <w:rPr>
          <w:sz w:val="28"/>
          <w:szCs w:val="28"/>
        </w:rPr>
        <w:t>ț</w:t>
      </w:r>
      <w:r w:rsidRPr="00167DA4">
        <w:rPr>
          <w:sz w:val="28"/>
          <w:szCs w:val="28"/>
        </w:rPr>
        <w:t xml:space="preserve">a </w:t>
      </w:r>
      <w:r w:rsidR="00A05754">
        <w:rPr>
          <w:sz w:val="28"/>
          <w:szCs w:val="28"/>
        </w:rPr>
        <w:t>î</w:t>
      </w:r>
      <w:r w:rsidRPr="00167DA4">
        <w:rPr>
          <w:sz w:val="28"/>
          <w:szCs w:val="28"/>
        </w:rPr>
        <w:t>n compoziţia acestor pământuri a unor compuşi solubili trebuie atent evaluat</w:t>
      </w:r>
      <w:r w:rsidR="00A05754">
        <w:rPr>
          <w:sz w:val="28"/>
          <w:szCs w:val="28"/>
        </w:rPr>
        <w:t>ă</w:t>
      </w:r>
      <w:r w:rsidRPr="00167DA4">
        <w:rPr>
          <w:sz w:val="28"/>
          <w:szCs w:val="28"/>
        </w:rPr>
        <w:t>, luându-se m</w:t>
      </w:r>
      <w:r w:rsidR="00A05754">
        <w:rPr>
          <w:sz w:val="28"/>
          <w:szCs w:val="28"/>
        </w:rPr>
        <w:t>ă</w:t>
      </w:r>
      <w:r w:rsidRPr="00167DA4">
        <w:rPr>
          <w:sz w:val="28"/>
          <w:szCs w:val="28"/>
        </w:rPr>
        <w:t xml:space="preserve">suri pentru limitarea dizolvării acestora </w:t>
      </w:r>
      <w:r w:rsidR="00A05754">
        <w:rPr>
          <w:sz w:val="28"/>
          <w:szCs w:val="28"/>
        </w:rPr>
        <w:t>î</w:t>
      </w:r>
      <w:r w:rsidRPr="00167DA4">
        <w:rPr>
          <w:sz w:val="28"/>
          <w:szCs w:val="28"/>
        </w:rPr>
        <w:t>n apele meteorice;</w:t>
      </w:r>
    </w:p>
    <w:p w:rsidR="00940545" w:rsidRPr="00167DA4" w:rsidRDefault="00940545" w:rsidP="00940545">
      <w:pPr>
        <w:numPr>
          <w:ilvl w:val="0"/>
          <w:numId w:val="12"/>
        </w:numPr>
        <w:tabs>
          <w:tab w:val="left" w:pos="360"/>
        </w:tabs>
        <w:suppressAutoHyphens/>
        <w:spacing w:line="360" w:lineRule="auto"/>
        <w:jc w:val="both"/>
        <w:rPr>
          <w:sz w:val="28"/>
          <w:szCs w:val="28"/>
        </w:rPr>
      </w:pPr>
      <w:r w:rsidRPr="00167DA4">
        <w:rPr>
          <w:sz w:val="28"/>
          <w:szCs w:val="28"/>
        </w:rPr>
        <w:t>depozit</w:t>
      </w:r>
      <w:r w:rsidR="00A05754">
        <w:rPr>
          <w:sz w:val="28"/>
          <w:szCs w:val="28"/>
        </w:rPr>
        <w:t>ă</w:t>
      </w:r>
      <w:r w:rsidRPr="00167DA4">
        <w:rPr>
          <w:sz w:val="28"/>
          <w:szCs w:val="28"/>
        </w:rPr>
        <w:t xml:space="preserve">rii carburanţilor </w:t>
      </w:r>
      <w:r w:rsidR="00A05754">
        <w:rPr>
          <w:sz w:val="28"/>
          <w:szCs w:val="28"/>
        </w:rPr>
        <w:t>ș</w:t>
      </w:r>
      <w:r w:rsidRPr="00167DA4">
        <w:rPr>
          <w:sz w:val="28"/>
          <w:szCs w:val="28"/>
        </w:rPr>
        <w:t>i manevrării acestora, care la o manipulare neatent</w:t>
      </w:r>
      <w:r w:rsidR="00A05754">
        <w:rPr>
          <w:sz w:val="28"/>
          <w:szCs w:val="28"/>
        </w:rPr>
        <w:t>ă</w:t>
      </w:r>
      <w:r w:rsidRPr="00167DA4">
        <w:rPr>
          <w:sz w:val="28"/>
          <w:szCs w:val="28"/>
        </w:rPr>
        <w:t xml:space="preserve"> pot ajunge pe sol </w:t>
      </w:r>
      <w:r w:rsidR="00A05754">
        <w:rPr>
          <w:sz w:val="28"/>
          <w:szCs w:val="28"/>
        </w:rPr>
        <w:t>ș</w:t>
      </w:r>
      <w:r w:rsidRPr="00167DA4">
        <w:rPr>
          <w:sz w:val="28"/>
          <w:szCs w:val="28"/>
        </w:rPr>
        <w:t xml:space="preserve">i se vor infiltra </w:t>
      </w:r>
      <w:r w:rsidR="00A05754">
        <w:rPr>
          <w:sz w:val="28"/>
          <w:szCs w:val="28"/>
        </w:rPr>
        <w:t>î</w:t>
      </w:r>
      <w:r w:rsidRPr="00167DA4">
        <w:rPr>
          <w:sz w:val="28"/>
          <w:szCs w:val="28"/>
        </w:rPr>
        <w:t>n pământ;</w:t>
      </w:r>
    </w:p>
    <w:p w:rsidR="00940545" w:rsidRPr="00167DA4" w:rsidRDefault="00940545" w:rsidP="00940545">
      <w:pPr>
        <w:numPr>
          <w:ilvl w:val="0"/>
          <w:numId w:val="12"/>
        </w:numPr>
        <w:tabs>
          <w:tab w:val="left" w:pos="360"/>
        </w:tabs>
        <w:suppressAutoHyphens/>
        <w:spacing w:line="360" w:lineRule="auto"/>
        <w:jc w:val="both"/>
        <w:rPr>
          <w:sz w:val="28"/>
          <w:szCs w:val="28"/>
        </w:rPr>
      </w:pPr>
      <w:r w:rsidRPr="00167DA4">
        <w:rPr>
          <w:sz w:val="28"/>
          <w:szCs w:val="28"/>
        </w:rPr>
        <w:t>depozit</w:t>
      </w:r>
      <w:r w:rsidR="00A05754">
        <w:rPr>
          <w:sz w:val="28"/>
          <w:szCs w:val="28"/>
        </w:rPr>
        <w:t>ă</w:t>
      </w:r>
      <w:r w:rsidRPr="00167DA4">
        <w:rPr>
          <w:sz w:val="28"/>
          <w:szCs w:val="28"/>
        </w:rPr>
        <w:t xml:space="preserve">rii materialelor de construcţie care </w:t>
      </w:r>
      <w:r w:rsidR="00A05754">
        <w:rPr>
          <w:sz w:val="28"/>
          <w:szCs w:val="28"/>
        </w:rPr>
        <w:t>î</w:t>
      </w:r>
      <w:r w:rsidRPr="00167DA4">
        <w:rPr>
          <w:sz w:val="28"/>
          <w:szCs w:val="28"/>
        </w:rPr>
        <w:t xml:space="preserve">n cazul ploilor abundente pot fi antrenate </w:t>
      </w:r>
      <w:r w:rsidR="00A05754">
        <w:rPr>
          <w:sz w:val="28"/>
          <w:szCs w:val="28"/>
        </w:rPr>
        <w:t>î</w:t>
      </w:r>
      <w:r w:rsidRPr="00167DA4">
        <w:rPr>
          <w:sz w:val="28"/>
          <w:szCs w:val="28"/>
        </w:rPr>
        <w:t>n cursurile de ap</w:t>
      </w:r>
      <w:r w:rsidR="00A05754">
        <w:rPr>
          <w:sz w:val="28"/>
          <w:szCs w:val="28"/>
        </w:rPr>
        <w:t>ă</w:t>
      </w:r>
      <w:r w:rsidRPr="00167DA4">
        <w:rPr>
          <w:sz w:val="28"/>
          <w:szCs w:val="28"/>
        </w:rPr>
        <w:t>;</w:t>
      </w:r>
    </w:p>
    <w:p w:rsidR="00940545" w:rsidRPr="00167DA4" w:rsidRDefault="00940545" w:rsidP="00940545">
      <w:pPr>
        <w:numPr>
          <w:ilvl w:val="0"/>
          <w:numId w:val="12"/>
        </w:numPr>
        <w:tabs>
          <w:tab w:val="left" w:pos="360"/>
        </w:tabs>
        <w:suppressAutoHyphens/>
        <w:spacing w:line="360" w:lineRule="auto"/>
        <w:jc w:val="both"/>
        <w:rPr>
          <w:sz w:val="28"/>
          <w:szCs w:val="28"/>
        </w:rPr>
      </w:pPr>
      <w:r w:rsidRPr="00167DA4">
        <w:rPr>
          <w:sz w:val="28"/>
          <w:szCs w:val="28"/>
        </w:rPr>
        <w:t>depozitarea materialului rezultat din excavaţii, care, de asemenea, poate fi antrenat</w:t>
      </w:r>
      <w:r w:rsidR="00A05754">
        <w:rPr>
          <w:sz w:val="28"/>
          <w:szCs w:val="28"/>
        </w:rPr>
        <w:t xml:space="preserve"> î</w:t>
      </w:r>
      <w:r w:rsidRPr="00167DA4">
        <w:rPr>
          <w:sz w:val="28"/>
          <w:szCs w:val="28"/>
        </w:rPr>
        <w:t>n apele de suprafaţ</w:t>
      </w:r>
      <w:r w:rsidR="00A05754">
        <w:rPr>
          <w:sz w:val="28"/>
          <w:szCs w:val="28"/>
        </w:rPr>
        <w:t>ă</w:t>
      </w:r>
      <w:r w:rsidRPr="00167DA4">
        <w:rPr>
          <w:sz w:val="28"/>
          <w:szCs w:val="28"/>
        </w:rPr>
        <w:t>.</w:t>
      </w:r>
    </w:p>
    <w:p w:rsidR="00940545" w:rsidRPr="00167DA4" w:rsidRDefault="00A05754" w:rsidP="00A05754">
      <w:pPr>
        <w:pStyle w:val="Viorel"/>
        <w:spacing w:after="0"/>
        <w:ind w:firstLine="708"/>
        <w:rPr>
          <w:rFonts w:ascii="Times New Roman" w:hAnsi="Times New Roman" w:cs="Times New Roman"/>
          <w:sz w:val="28"/>
          <w:szCs w:val="28"/>
        </w:rPr>
      </w:pPr>
      <w:r>
        <w:rPr>
          <w:rFonts w:ascii="Times New Roman" w:hAnsi="Times New Roman" w:cs="Times New Roman"/>
          <w:sz w:val="28"/>
          <w:szCs w:val="28"/>
        </w:rPr>
        <w:t>Î</w:t>
      </w:r>
      <w:r w:rsidR="00940545" w:rsidRPr="00167DA4">
        <w:rPr>
          <w:rFonts w:ascii="Times New Roman" w:hAnsi="Times New Roman" w:cs="Times New Roman"/>
          <w:sz w:val="28"/>
          <w:szCs w:val="28"/>
        </w:rPr>
        <w:t xml:space="preserve">n cadrul lucrărilor ce se vor desfăşura pentru realizarea obiectivului propus, nu vor rezulta ape uzate. Astfel, pentru realizarea proiectului nu este cazul realizării unor amenajări speciale pentru colectarea </w:t>
      </w:r>
      <w:r>
        <w:rPr>
          <w:rFonts w:ascii="Times New Roman" w:hAnsi="Times New Roman" w:cs="Times New Roman"/>
          <w:sz w:val="28"/>
          <w:szCs w:val="28"/>
        </w:rPr>
        <w:t>ș</w:t>
      </w:r>
      <w:r w:rsidR="00940545" w:rsidRPr="00167DA4">
        <w:rPr>
          <w:rFonts w:ascii="Times New Roman" w:hAnsi="Times New Roman" w:cs="Times New Roman"/>
          <w:sz w:val="28"/>
          <w:szCs w:val="28"/>
        </w:rPr>
        <w:t xml:space="preserve">i epurarea apelor uzate pe perioada execuţiei. </w:t>
      </w:r>
    </w:p>
    <w:p w:rsidR="00940545" w:rsidRPr="00167DA4" w:rsidRDefault="00940545" w:rsidP="00940545">
      <w:pPr>
        <w:pStyle w:val="BodyTextIndent"/>
        <w:spacing w:line="360" w:lineRule="auto"/>
        <w:ind w:firstLine="0"/>
        <w:rPr>
          <w:szCs w:val="28"/>
        </w:rPr>
      </w:pPr>
    </w:p>
    <w:p w:rsidR="00940545" w:rsidRPr="00167DA4" w:rsidRDefault="00940545" w:rsidP="00940545">
      <w:pPr>
        <w:pStyle w:val="BodyTextIndent"/>
        <w:spacing w:line="360" w:lineRule="auto"/>
        <w:ind w:firstLine="0"/>
        <w:rPr>
          <w:b/>
          <w:szCs w:val="28"/>
        </w:rPr>
      </w:pPr>
      <w:r w:rsidRPr="00167DA4">
        <w:rPr>
          <w:b/>
          <w:szCs w:val="28"/>
        </w:rPr>
        <w:t xml:space="preserve">4.2. </w:t>
      </w:r>
      <w:r w:rsidRPr="00A05754">
        <w:rPr>
          <w:b/>
          <w:szCs w:val="28"/>
        </w:rPr>
        <w:t>Protecţia aerului:</w:t>
      </w:r>
    </w:p>
    <w:p w:rsidR="00940545" w:rsidRPr="00167DA4" w:rsidRDefault="00940545" w:rsidP="00940545">
      <w:pPr>
        <w:pStyle w:val="BodyTextIndent"/>
        <w:spacing w:line="360" w:lineRule="auto"/>
        <w:ind w:firstLine="0"/>
        <w:rPr>
          <w:i/>
          <w:szCs w:val="28"/>
        </w:rPr>
      </w:pPr>
      <w:r w:rsidRPr="00167DA4">
        <w:rPr>
          <w:b/>
          <w:szCs w:val="28"/>
        </w:rPr>
        <w:t>4.2.1. Sursele de poluanţi pentru aer, poluanţi:</w:t>
      </w:r>
    </w:p>
    <w:p w:rsidR="00940545" w:rsidRPr="00167DA4" w:rsidRDefault="00940545" w:rsidP="00940545">
      <w:pPr>
        <w:spacing w:line="360" w:lineRule="auto"/>
        <w:jc w:val="both"/>
        <w:rPr>
          <w:sz w:val="28"/>
          <w:szCs w:val="28"/>
        </w:rPr>
      </w:pPr>
      <w:r w:rsidRPr="00167DA4">
        <w:rPr>
          <w:i/>
          <w:sz w:val="28"/>
          <w:szCs w:val="28"/>
        </w:rPr>
        <w:t xml:space="preserve">Surse de poluanti pentru aer, concentratii </w:t>
      </w:r>
      <w:r w:rsidR="00A05754">
        <w:rPr>
          <w:i/>
          <w:sz w:val="28"/>
          <w:szCs w:val="28"/>
        </w:rPr>
        <w:t>ș</w:t>
      </w:r>
      <w:r w:rsidRPr="00167DA4">
        <w:rPr>
          <w:i/>
          <w:sz w:val="28"/>
          <w:szCs w:val="28"/>
        </w:rPr>
        <w:t>i debite masice de poluan</w:t>
      </w:r>
      <w:r w:rsidR="00A05754">
        <w:rPr>
          <w:i/>
          <w:sz w:val="28"/>
          <w:szCs w:val="28"/>
        </w:rPr>
        <w:t>ț</w:t>
      </w:r>
      <w:r w:rsidRPr="00167DA4">
        <w:rPr>
          <w:i/>
          <w:sz w:val="28"/>
          <w:szCs w:val="28"/>
        </w:rPr>
        <w:t>i</w:t>
      </w:r>
      <w:r w:rsidR="00A05754">
        <w:rPr>
          <w:i/>
          <w:sz w:val="28"/>
          <w:szCs w:val="28"/>
        </w:rPr>
        <w:t>:</w:t>
      </w:r>
    </w:p>
    <w:p w:rsidR="00940545" w:rsidRPr="00A05754" w:rsidRDefault="00940545" w:rsidP="00A05754">
      <w:pPr>
        <w:pStyle w:val="BodyText"/>
        <w:spacing w:line="360" w:lineRule="auto"/>
        <w:ind w:firstLine="708"/>
        <w:rPr>
          <w:rFonts w:ascii="Times New Roman" w:hAnsi="Times New Roman"/>
          <w:b/>
          <w:i/>
          <w:sz w:val="28"/>
          <w:szCs w:val="28"/>
        </w:rPr>
      </w:pPr>
      <w:r w:rsidRPr="00A05754">
        <w:rPr>
          <w:rFonts w:ascii="Times New Roman" w:hAnsi="Times New Roman"/>
          <w:b/>
          <w:sz w:val="28"/>
          <w:szCs w:val="28"/>
        </w:rPr>
        <w:t>Nu este cazul</w:t>
      </w:r>
      <w:r w:rsidR="00A05754" w:rsidRPr="00A05754">
        <w:rPr>
          <w:rFonts w:ascii="Times New Roman" w:hAnsi="Times New Roman"/>
          <w:b/>
          <w:sz w:val="28"/>
          <w:szCs w:val="28"/>
        </w:rPr>
        <w:t>.</w:t>
      </w:r>
    </w:p>
    <w:p w:rsidR="00940545" w:rsidRPr="00167DA4" w:rsidRDefault="00940545" w:rsidP="00940545">
      <w:pPr>
        <w:pStyle w:val="yiv1696612250msonormal"/>
        <w:spacing w:before="0" w:after="0" w:line="360" w:lineRule="auto"/>
        <w:jc w:val="both"/>
        <w:rPr>
          <w:rFonts w:ascii="Times New Roman" w:hAnsi="Times New Roman"/>
          <w:sz w:val="28"/>
          <w:szCs w:val="28"/>
        </w:rPr>
      </w:pPr>
      <w:r w:rsidRPr="00167DA4">
        <w:rPr>
          <w:rFonts w:ascii="Times New Roman" w:hAnsi="Times New Roman"/>
          <w:i/>
          <w:sz w:val="28"/>
          <w:szCs w:val="28"/>
        </w:rPr>
        <w:t xml:space="preserve">Surse de poluare a atmosferei pe timpul </w:t>
      </w:r>
      <w:r w:rsidR="00A05754">
        <w:rPr>
          <w:rFonts w:ascii="Times New Roman" w:hAnsi="Times New Roman"/>
          <w:i/>
          <w:sz w:val="28"/>
          <w:szCs w:val="28"/>
        </w:rPr>
        <w:t>c</w:t>
      </w:r>
      <w:r w:rsidRPr="00167DA4">
        <w:rPr>
          <w:rFonts w:ascii="Times New Roman" w:hAnsi="Times New Roman"/>
          <w:i/>
          <w:sz w:val="28"/>
          <w:szCs w:val="28"/>
        </w:rPr>
        <w:t>onstruc</w:t>
      </w:r>
      <w:r w:rsidR="00A05754">
        <w:rPr>
          <w:rFonts w:ascii="Times New Roman" w:hAnsi="Times New Roman"/>
          <w:i/>
          <w:sz w:val="28"/>
          <w:szCs w:val="28"/>
        </w:rPr>
        <w:t>ț</w:t>
      </w:r>
      <w:r w:rsidRPr="00167DA4">
        <w:rPr>
          <w:rFonts w:ascii="Times New Roman" w:hAnsi="Times New Roman"/>
          <w:i/>
          <w:sz w:val="28"/>
          <w:szCs w:val="28"/>
        </w:rPr>
        <w:t>iei</w:t>
      </w:r>
      <w:r w:rsidR="00A05754">
        <w:rPr>
          <w:rFonts w:ascii="Times New Roman" w:hAnsi="Times New Roman"/>
          <w:i/>
          <w:sz w:val="28"/>
          <w:szCs w:val="28"/>
        </w:rPr>
        <w:t>:</w:t>
      </w:r>
    </w:p>
    <w:p w:rsidR="00940545" w:rsidRPr="00167DA4" w:rsidRDefault="00940545" w:rsidP="00940545">
      <w:pPr>
        <w:spacing w:line="360" w:lineRule="auto"/>
        <w:jc w:val="both"/>
        <w:rPr>
          <w:sz w:val="28"/>
          <w:szCs w:val="28"/>
        </w:rPr>
      </w:pPr>
      <w:r w:rsidRPr="00167DA4">
        <w:rPr>
          <w:sz w:val="28"/>
          <w:szCs w:val="28"/>
        </w:rPr>
        <w:t>Realizarea investiţiei propuse implic</w:t>
      </w:r>
      <w:r w:rsidR="00DC284B">
        <w:rPr>
          <w:sz w:val="28"/>
          <w:szCs w:val="28"/>
        </w:rPr>
        <w:t>ă</w:t>
      </w:r>
      <w:r w:rsidRPr="00167DA4">
        <w:rPr>
          <w:sz w:val="28"/>
          <w:szCs w:val="28"/>
        </w:rPr>
        <w:t xml:space="preserve">, </w:t>
      </w:r>
      <w:r w:rsidR="00A05754">
        <w:rPr>
          <w:sz w:val="28"/>
          <w:szCs w:val="28"/>
        </w:rPr>
        <w:t>î</w:t>
      </w:r>
      <w:r w:rsidRPr="00167DA4">
        <w:rPr>
          <w:sz w:val="28"/>
          <w:szCs w:val="28"/>
        </w:rPr>
        <w:t>n perioada de execuţie:</w:t>
      </w:r>
    </w:p>
    <w:p w:rsidR="00940545" w:rsidRPr="00167DA4" w:rsidRDefault="00940545" w:rsidP="00A05754">
      <w:pPr>
        <w:spacing w:line="360" w:lineRule="auto"/>
        <w:ind w:left="851"/>
        <w:jc w:val="both"/>
        <w:rPr>
          <w:sz w:val="28"/>
          <w:szCs w:val="28"/>
        </w:rPr>
      </w:pPr>
      <w:r w:rsidRPr="00167DA4">
        <w:rPr>
          <w:sz w:val="28"/>
          <w:szCs w:val="28"/>
        </w:rPr>
        <w:t>-lucrări privind execuţia propriu zis</w:t>
      </w:r>
      <w:r w:rsidR="00A05754">
        <w:rPr>
          <w:sz w:val="28"/>
          <w:szCs w:val="28"/>
        </w:rPr>
        <w:t>ă</w:t>
      </w:r>
      <w:r w:rsidRPr="00167DA4">
        <w:rPr>
          <w:sz w:val="28"/>
          <w:szCs w:val="28"/>
        </w:rPr>
        <w:t xml:space="preserve"> a lucrărilor proiectate;</w:t>
      </w:r>
    </w:p>
    <w:p w:rsidR="00940545" w:rsidRPr="00167DA4" w:rsidRDefault="00940545" w:rsidP="00A05754">
      <w:pPr>
        <w:spacing w:line="360" w:lineRule="auto"/>
        <w:ind w:left="851"/>
        <w:jc w:val="both"/>
        <w:rPr>
          <w:sz w:val="28"/>
          <w:szCs w:val="28"/>
        </w:rPr>
      </w:pPr>
      <w:r w:rsidRPr="00167DA4">
        <w:rPr>
          <w:sz w:val="28"/>
          <w:szCs w:val="28"/>
        </w:rPr>
        <w:t xml:space="preserve">-traficul autovehiculelor pentru transportul materialelor de construcţii </w:t>
      </w:r>
      <w:r w:rsidR="00A05754">
        <w:rPr>
          <w:sz w:val="28"/>
          <w:szCs w:val="28"/>
        </w:rPr>
        <w:t>ș</w:t>
      </w:r>
      <w:r w:rsidRPr="00167DA4">
        <w:rPr>
          <w:sz w:val="28"/>
          <w:szCs w:val="28"/>
        </w:rPr>
        <w:t>i al muncitorilor.</w:t>
      </w:r>
    </w:p>
    <w:p w:rsidR="00940545" w:rsidRPr="00167DA4" w:rsidRDefault="00A05754" w:rsidP="00940545">
      <w:pPr>
        <w:spacing w:line="360" w:lineRule="auto"/>
        <w:jc w:val="both"/>
        <w:rPr>
          <w:sz w:val="28"/>
          <w:szCs w:val="28"/>
        </w:rPr>
      </w:pPr>
      <w:r>
        <w:rPr>
          <w:sz w:val="28"/>
          <w:szCs w:val="28"/>
        </w:rPr>
        <w:t>Î</w:t>
      </w:r>
      <w:r w:rsidR="00940545" w:rsidRPr="00167DA4">
        <w:rPr>
          <w:sz w:val="28"/>
          <w:szCs w:val="28"/>
        </w:rPr>
        <w:t xml:space="preserve">n perioada de execuţie a proiectului, poluarea aerului se produce prin: </w:t>
      </w:r>
    </w:p>
    <w:p w:rsidR="00940545" w:rsidRPr="00167DA4" w:rsidRDefault="00940545" w:rsidP="00A05754">
      <w:pPr>
        <w:spacing w:line="360" w:lineRule="auto"/>
        <w:ind w:left="851"/>
        <w:jc w:val="both"/>
        <w:rPr>
          <w:sz w:val="28"/>
          <w:szCs w:val="28"/>
        </w:rPr>
      </w:pPr>
      <w:r w:rsidRPr="00167DA4">
        <w:rPr>
          <w:sz w:val="28"/>
          <w:szCs w:val="28"/>
        </w:rPr>
        <w:t xml:space="preserve">-gazele provenite din arderea carburanţilor </w:t>
      </w:r>
      <w:r w:rsidR="00A05754">
        <w:rPr>
          <w:sz w:val="28"/>
          <w:szCs w:val="28"/>
        </w:rPr>
        <w:t>î</w:t>
      </w:r>
      <w:r w:rsidRPr="00167DA4">
        <w:rPr>
          <w:sz w:val="28"/>
          <w:szCs w:val="28"/>
        </w:rPr>
        <w:t xml:space="preserve">n motoarele utilajelor terasiere </w:t>
      </w:r>
      <w:r w:rsidR="00A05754">
        <w:rPr>
          <w:sz w:val="28"/>
          <w:szCs w:val="28"/>
        </w:rPr>
        <w:t>ș</w:t>
      </w:r>
      <w:r w:rsidRPr="00167DA4">
        <w:rPr>
          <w:sz w:val="28"/>
          <w:szCs w:val="28"/>
        </w:rPr>
        <w:t>i de transport (excavatoare, buldozere, betoniere, camioane);</w:t>
      </w:r>
    </w:p>
    <w:p w:rsidR="00940545" w:rsidRPr="00167DA4" w:rsidRDefault="00940545" w:rsidP="00A05754">
      <w:pPr>
        <w:spacing w:line="360" w:lineRule="auto"/>
        <w:ind w:left="851"/>
        <w:jc w:val="both"/>
        <w:rPr>
          <w:sz w:val="28"/>
          <w:szCs w:val="28"/>
        </w:rPr>
      </w:pPr>
      <w:r w:rsidRPr="00167DA4">
        <w:rPr>
          <w:sz w:val="28"/>
          <w:szCs w:val="28"/>
        </w:rPr>
        <w:t xml:space="preserve">-particule </w:t>
      </w:r>
      <w:r w:rsidR="00A05754">
        <w:rPr>
          <w:sz w:val="28"/>
          <w:szCs w:val="28"/>
        </w:rPr>
        <w:t>î</w:t>
      </w:r>
      <w:r w:rsidRPr="00167DA4">
        <w:rPr>
          <w:sz w:val="28"/>
          <w:szCs w:val="28"/>
        </w:rPr>
        <w:t>n suspensie rezultate din lucrările realizate;</w:t>
      </w:r>
    </w:p>
    <w:p w:rsidR="00940545" w:rsidRDefault="00940545" w:rsidP="00A05754">
      <w:pPr>
        <w:spacing w:line="360" w:lineRule="auto"/>
        <w:ind w:left="851"/>
        <w:jc w:val="both"/>
        <w:rPr>
          <w:sz w:val="28"/>
          <w:szCs w:val="28"/>
        </w:rPr>
      </w:pPr>
      <w:r w:rsidRPr="00167DA4">
        <w:rPr>
          <w:sz w:val="28"/>
          <w:szCs w:val="28"/>
        </w:rPr>
        <w:t xml:space="preserve">-pulberile antrenate prin circulaţia autovehiculelor </w:t>
      </w:r>
      <w:r w:rsidR="00A05754">
        <w:rPr>
          <w:sz w:val="28"/>
          <w:szCs w:val="28"/>
        </w:rPr>
        <w:t>î</w:t>
      </w:r>
      <w:r w:rsidRPr="00167DA4">
        <w:rPr>
          <w:sz w:val="28"/>
          <w:szCs w:val="28"/>
        </w:rPr>
        <w:t xml:space="preserve">n şantier </w:t>
      </w:r>
      <w:r w:rsidR="00A05754">
        <w:rPr>
          <w:sz w:val="28"/>
          <w:szCs w:val="28"/>
        </w:rPr>
        <w:t>ș</w:t>
      </w:r>
      <w:r w:rsidRPr="00167DA4">
        <w:rPr>
          <w:sz w:val="28"/>
          <w:szCs w:val="28"/>
        </w:rPr>
        <w:t xml:space="preserve">i pe drumurile publice, la transportul materialelor </w:t>
      </w:r>
      <w:r w:rsidR="00A05754">
        <w:rPr>
          <w:sz w:val="28"/>
          <w:szCs w:val="28"/>
        </w:rPr>
        <w:t>ș</w:t>
      </w:r>
      <w:r w:rsidRPr="00167DA4">
        <w:rPr>
          <w:sz w:val="28"/>
          <w:szCs w:val="28"/>
        </w:rPr>
        <w:t>i al personalului angajat.</w:t>
      </w:r>
    </w:p>
    <w:p w:rsidR="00DC284B" w:rsidRPr="00167DA4" w:rsidRDefault="00DC284B" w:rsidP="00A05754">
      <w:pPr>
        <w:spacing w:line="360" w:lineRule="auto"/>
        <w:ind w:left="851"/>
        <w:jc w:val="both"/>
        <w:rPr>
          <w:sz w:val="28"/>
          <w:szCs w:val="28"/>
        </w:rPr>
      </w:pPr>
    </w:p>
    <w:p w:rsidR="00940545" w:rsidRPr="00167DA4" w:rsidRDefault="00940545" w:rsidP="00A05754">
      <w:pPr>
        <w:spacing w:line="360" w:lineRule="auto"/>
        <w:ind w:firstLine="708"/>
        <w:jc w:val="both"/>
        <w:rPr>
          <w:sz w:val="28"/>
          <w:szCs w:val="28"/>
        </w:rPr>
      </w:pPr>
      <w:r w:rsidRPr="00167DA4">
        <w:rPr>
          <w:sz w:val="28"/>
          <w:szCs w:val="28"/>
        </w:rPr>
        <w:lastRenderedPageBreak/>
        <w:t>Utilajele, indiferent de tipul lor, functioneaz</w:t>
      </w:r>
      <w:r w:rsidR="00A05754">
        <w:rPr>
          <w:sz w:val="28"/>
          <w:szCs w:val="28"/>
        </w:rPr>
        <w:t>ă</w:t>
      </w:r>
      <w:r w:rsidRPr="00167DA4">
        <w:rPr>
          <w:sz w:val="28"/>
          <w:szCs w:val="28"/>
        </w:rPr>
        <w:t xml:space="preserve"> cu motoare Diesel, gazele de eşapament evacuate </w:t>
      </w:r>
      <w:r w:rsidR="00A05754">
        <w:rPr>
          <w:sz w:val="28"/>
          <w:szCs w:val="28"/>
        </w:rPr>
        <w:t>î</w:t>
      </w:r>
      <w:r w:rsidRPr="00167DA4">
        <w:rPr>
          <w:sz w:val="28"/>
          <w:szCs w:val="28"/>
        </w:rPr>
        <w:t>n atmosfer</w:t>
      </w:r>
      <w:r w:rsidR="00A05754">
        <w:rPr>
          <w:sz w:val="28"/>
          <w:szCs w:val="28"/>
        </w:rPr>
        <w:t>ă</w:t>
      </w:r>
      <w:r w:rsidRPr="00167DA4">
        <w:rPr>
          <w:sz w:val="28"/>
          <w:szCs w:val="28"/>
        </w:rPr>
        <w:t xml:space="preserve"> conţinând întregul complex de poluanţi specific arderii interne a motorinei: oxizi de azot (NO</w:t>
      </w:r>
      <w:r w:rsidRPr="00167DA4">
        <w:rPr>
          <w:sz w:val="28"/>
          <w:szCs w:val="28"/>
          <w:vertAlign w:val="subscript"/>
        </w:rPr>
        <w:t>x</w:t>
      </w:r>
      <w:r w:rsidRPr="00167DA4">
        <w:rPr>
          <w:sz w:val="28"/>
          <w:szCs w:val="28"/>
        </w:rPr>
        <w:t>), compuşi organici volatili non</w:t>
      </w:r>
      <w:r w:rsidR="00A05754">
        <w:rPr>
          <w:sz w:val="28"/>
          <w:szCs w:val="28"/>
        </w:rPr>
        <w:t>-</w:t>
      </w:r>
      <w:r w:rsidRPr="00167DA4">
        <w:rPr>
          <w:sz w:val="28"/>
          <w:szCs w:val="28"/>
        </w:rPr>
        <w:t>metanici (COV</w:t>
      </w:r>
      <w:r w:rsidRPr="00167DA4">
        <w:rPr>
          <w:sz w:val="28"/>
          <w:szCs w:val="28"/>
          <w:vertAlign w:val="subscript"/>
        </w:rPr>
        <w:t>nm</w:t>
      </w:r>
      <w:r w:rsidRPr="00167DA4">
        <w:rPr>
          <w:sz w:val="28"/>
          <w:szCs w:val="28"/>
        </w:rPr>
        <w:t>), metan (CH</w:t>
      </w:r>
      <w:r w:rsidRPr="00167DA4">
        <w:rPr>
          <w:sz w:val="28"/>
          <w:szCs w:val="28"/>
          <w:vertAlign w:val="subscript"/>
        </w:rPr>
        <w:t>4</w:t>
      </w:r>
      <w:r w:rsidRPr="00167DA4">
        <w:rPr>
          <w:sz w:val="28"/>
          <w:szCs w:val="28"/>
        </w:rPr>
        <w:t>), oxizi de carbon (CO, CO</w:t>
      </w:r>
      <w:r w:rsidRPr="00167DA4">
        <w:rPr>
          <w:sz w:val="28"/>
          <w:szCs w:val="28"/>
          <w:vertAlign w:val="subscript"/>
        </w:rPr>
        <w:t>2</w:t>
      </w:r>
      <w:r w:rsidRPr="00167DA4">
        <w:rPr>
          <w:sz w:val="28"/>
          <w:szCs w:val="28"/>
        </w:rPr>
        <w:t>), amoniac (NH</w:t>
      </w:r>
      <w:r w:rsidRPr="00167DA4">
        <w:rPr>
          <w:sz w:val="28"/>
          <w:szCs w:val="28"/>
          <w:vertAlign w:val="subscript"/>
        </w:rPr>
        <w:t>3</w:t>
      </w:r>
      <w:r w:rsidRPr="00167DA4">
        <w:rPr>
          <w:sz w:val="28"/>
          <w:szCs w:val="28"/>
        </w:rPr>
        <w:t>), particule cu metale grele (Cd, CU, Cr, Ni, Se, Zn), hidrocarburi policiclice (HAP), bioxid de sulf (SO</w:t>
      </w:r>
      <w:r w:rsidRPr="00167DA4">
        <w:rPr>
          <w:sz w:val="28"/>
          <w:szCs w:val="28"/>
          <w:vertAlign w:val="subscript"/>
        </w:rPr>
        <w:t>2</w:t>
      </w:r>
      <w:r w:rsidRPr="00167DA4">
        <w:rPr>
          <w:sz w:val="28"/>
          <w:szCs w:val="28"/>
        </w:rPr>
        <w:t>).</w:t>
      </w:r>
    </w:p>
    <w:p w:rsidR="00940545" w:rsidRPr="00167DA4" w:rsidRDefault="00940545" w:rsidP="00A05754">
      <w:pPr>
        <w:spacing w:line="360" w:lineRule="auto"/>
        <w:ind w:firstLine="708"/>
        <w:jc w:val="both"/>
        <w:rPr>
          <w:sz w:val="28"/>
          <w:szCs w:val="28"/>
        </w:rPr>
      </w:pPr>
      <w:r w:rsidRPr="00167DA4">
        <w:rPr>
          <w:sz w:val="28"/>
          <w:szCs w:val="28"/>
        </w:rPr>
        <w:t xml:space="preserve">Complexul de poluanţi organici </w:t>
      </w:r>
      <w:r w:rsidR="00A05754">
        <w:rPr>
          <w:sz w:val="28"/>
          <w:szCs w:val="28"/>
        </w:rPr>
        <w:t>ș</w:t>
      </w:r>
      <w:r w:rsidRPr="00167DA4">
        <w:rPr>
          <w:sz w:val="28"/>
          <w:szCs w:val="28"/>
        </w:rPr>
        <w:t xml:space="preserve">i anorganici emişi </w:t>
      </w:r>
      <w:r w:rsidR="00A05754">
        <w:rPr>
          <w:sz w:val="28"/>
          <w:szCs w:val="28"/>
        </w:rPr>
        <w:t>î</w:t>
      </w:r>
      <w:r w:rsidRPr="00167DA4">
        <w:rPr>
          <w:sz w:val="28"/>
          <w:szCs w:val="28"/>
        </w:rPr>
        <w:t>n atmosfer</w:t>
      </w:r>
      <w:r w:rsidR="00A05754">
        <w:rPr>
          <w:sz w:val="28"/>
          <w:szCs w:val="28"/>
        </w:rPr>
        <w:t>ă</w:t>
      </w:r>
      <w:r w:rsidRPr="00167DA4">
        <w:rPr>
          <w:sz w:val="28"/>
          <w:szCs w:val="28"/>
        </w:rPr>
        <w:t xml:space="preserve"> prin gazele de eşapament conţine substanţe cu diferite grade de toxicitate. Se remarc</w:t>
      </w:r>
      <w:r w:rsidR="00A05754">
        <w:rPr>
          <w:sz w:val="28"/>
          <w:szCs w:val="28"/>
        </w:rPr>
        <w:t>ă</w:t>
      </w:r>
      <w:r w:rsidRPr="00167DA4">
        <w:rPr>
          <w:sz w:val="28"/>
          <w:szCs w:val="28"/>
        </w:rPr>
        <w:t xml:space="preserve"> astfel prezen</w:t>
      </w:r>
      <w:r w:rsidR="00A05754">
        <w:rPr>
          <w:sz w:val="28"/>
          <w:szCs w:val="28"/>
        </w:rPr>
        <w:t>ț</w:t>
      </w:r>
      <w:r w:rsidRPr="00167DA4">
        <w:rPr>
          <w:sz w:val="28"/>
          <w:szCs w:val="28"/>
        </w:rPr>
        <w:t>a, pe lângă poluanţii comuni (NO</w:t>
      </w:r>
      <w:r w:rsidRPr="00167DA4">
        <w:rPr>
          <w:sz w:val="28"/>
          <w:szCs w:val="28"/>
          <w:vertAlign w:val="subscript"/>
        </w:rPr>
        <w:t>x</w:t>
      </w:r>
      <w:r w:rsidRPr="00167DA4">
        <w:rPr>
          <w:sz w:val="28"/>
          <w:szCs w:val="28"/>
        </w:rPr>
        <w:t>, SO</w:t>
      </w:r>
      <w:r w:rsidRPr="00167DA4">
        <w:rPr>
          <w:sz w:val="28"/>
          <w:szCs w:val="28"/>
          <w:vertAlign w:val="subscript"/>
        </w:rPr>
        <w:t>2</w:t>
      </w:r>
      <w:r w:rsidRPr="00167DA4">
        <w:rPr>
          <w:sz w:val="28"/>
          <w:szCs w:val="28"/>
        </w:rPr>
        <w:t xml:space="preserve">, CO, particule), a unor substanţe cu potenţial cancerigen evidenţiat prin studii epidemiologice efectuate sub egida Organizaţiei Mondiale a sănătăţii </w:t>
      </w:r>
      <w:r w:rsidR="00A05754">
        <w:rPr>
          <w:sz w:val="28"/>
          <w:szCs w:val="28"/>
        </w:rPr>
        <w:t>ș</w:t>
      </w:r>
      <w:r w:rsidRPr="00167DA4">
        <w:rPr>
          <w:sz w:val="28"/>
          <w:szCs w:val="28"/>
        </w:rPr>
        <w:t xml:space="preserve">i anume: cadmiul, nichelul, cromul </w:t>
      </w:r>
      <w:r w:rsidR="00A05754">
        <w:rPr>
          <w:sz w:val="28"/>
          <w:szCs w:val="28"/>
        </w:rPr>
        <w:t>ș</w:t>
      </w:r>
      <w:r w:rsidRPr="00167DA4">
        <w:rPr>
          <w:sz w:val="28"/>
          <w:szCs w:val="28"/>
        </w:rPr>
        <w:t>i hidrocarburile aromatice policiclice (HAP).</w:t>
      </w:r>
    </w:p>
    <w:p w:rsidR="00940545" w:rsidRPr="00167DA4" w:rsidRDefault="00940545" w:rsidP="00A05754">
      <w:pPr>
        <w:spacing w:line="360" w:lineRule="auto"/>
        <w:ind w:firstLine="708"/>
        <w:jc w:val="both"/>
        <w:rPr>
          <w:sz w:val="28"/>
          <w:szCs w:val="28"/>
        </w:rPr>
      </w:pPr>
      <w:r w:rsidRPr="00167DA4">
        <w:rPr>
          <w:sz w:val="28"/>
          <w:szCs w:val="28"/>
        </w:rPr>
        <w:t>Se remarca, de asemenea, prezen</w:t>
      </w:r>
      <w:r w:rsidR="00A05754">
        <w:rPr>
          <w:sz w:val="28"/>
          <w:szCs w:val="28"/>
        </w:rPr>
        <w:t>ț</w:t>
      </w:r>
      <w:r w:rsidRPr="00167DA4">
        <w:rPr>
          <w:sz w:val="28"/>
          <w:szCs w:val="28"/>
        </w:rPr>
        <w:t>a protoxidului de azot (N</w:t>
      </w:r>
      <w:r w:rsidRPr="00167DA4">
        <w:rPr>
          <w:sz w:val="28"/>
          <w:szCs w:val="28"/>
          <w:vertAlign w:val="subscript"/>
        </w:rPr>
        <w:t>2</w:t>
      </w:r>
      <w:r w:rsidRPr="00167DA4">
        <w:rPr>
          <w:sz w:val="28"/>
          <w:szCs w:val="28"/>
        </w:rPr>
        <w:t>O) – substanţa incriminat</w:t>
      </w:r>
      <w:r w:rsidR="00A05754">
        <w:rPr>
          <w:sz w:val="28"/>
          <w:szCs w:val="28"/>
        </w:rPr>
        <w:t>ă</w:t>
      </w:r>
      <w:r w:rsidRPr="00167DA4">
        <w:rPr>
          <w:sz w:val="28"/>
          <w:szCs w:val="28"/>
        </w:rPr>
        <w:t xml:space="preserve"> </w:t>
      </w:r>
      <w:r w:rsidR="00A05754">
        <w:rPr>
          <w:sz w:val="28"/>
          <w:szCs w:val="28"/>
        </w:rPr>
        <w:t>î</w:t>
      </w:r>
      <w:r w:rsidRPr="00167DA4">
        <w:rPr>
          <w:sz w:val="28"/>
          <w:szCs w:val="28"/>
        </w:rPr>
        <w:t xml:space="preserve">n epuizarea stratului de ozon stratosferic – </w:t>
      </w:r>
      <w:r w:rsidR="00A05754">
        <w:rPr>
          <w:sz w:val="28"/>
          <w:szCs w:val="28"/>
        </w:rPr>
        <w:t>ș</w:t>
      </w:r>
      <w:r w:rsidRPr="00167DA4">
        <w:rPr>
          <w:sz w:val="28"/>
          <w:szCs w:val="28"/>
        </w:rPr>
        <w:t>i a metanului care, împreun</w:t>
      </w:r>
      <w:r w:rsidR="00A05754">
        <w:rPr>
          <w:sz w:val="28"/>
          <w:szCs w:val="28"/>
        </w:rPr>
        <w:t>ă</w:t>
      </w:r>
      <w:r w:rsidRPr="00167DA4">
        <w:rPr>
          <w:sz w:val="28"/>
          <w:szCs w:val="28"/>
        </w:rPr>
        <w:t xml:space="preserve"> cu CO2, au efecte la scara global</w:t>
      </w:r>
      <w:r w:rsidR="00A05754">
        <w:rPr>
          <w:sz w:val="28"/>
          <w:szCs w:val="28"/>
        </w:rPr>
        <w:t>ă</w:t>
      </w:r>
      <w:r w:rsidRPr="00167DA4">
        <w:rPr>
          <w:sz w:val="28"/>
          <w:szCs w:val="28"/>
        </w:rPr>
        <w:t xml:space="preserve"> asupra mediului, fiind gaze cu efect de ser</w:t>
      </w:r>
      <w:r w:rsidR="00A05754">
        <w:rPr>
          <w:sz w:val="28"/>
          <w:szCs w:val="28"/>
        </w:rPr>
        <w:t>ă</w:t>
      </w:r>
      <w:r w:rsidRPr="00167DA4">
        <w:rPr>
          <w:sz w:val="28"/>
          <w:szCs w:val="28"/>
        </w:rPr>
        <w:t>.</w:t>
      </w:r>
    </w:p>
    <w:p w:rsidR="00940545" w:rsidRPr="00167DA4" w:rsidRDefault="00940545" w:rsidP="00A05754">
      <w:pPr>
        <w:spacing w:line="360" w:lineRule="auto"/>
        <w:ind w:firstLine="708"/>
        <w:jc w:val="both"/>
        <w:rPr>
          <w:sz w:val="28"/>
          <w:szCs w:val="28"/>
        </w:rPr>
      </w:pPr>
      <w:r w:rsidRPr="00167DA4">
        <w:rPr>
          <w:sz w:val="28"/>
          <w:szCs w:val="28"/>
        </w:rPr>
        <w:t xml:space="preserve">Este evident faptul ca emisiile de poluanţi scad cu cât performanţele motorului sunt mai avansate, tendinţa </w:t>
      </w:r>
      <w:r w:rsidR="00A05754">
        <w:rPr>
          <w:sz w:val="28"/>
          <w:szCs w:val="28"/>
        </w:rPr>
        <w:t>î</w:t>
      </w:r>
      <w:r w:rsidRPr="00167DA4">
        <w:rPr>
          <w:sz w:val="28"/>
          <w:szCs w:val="28"/>
        </w:rPr>
        <w:t>n lume fiind fabricarea de motoare cu consumuri c</w:t>
      </w:r>
      <w:r w:rsidR="00A05754">
        <w:rPr>
          <w:sz w:val="28"/>
          <w:szCs w:val="28"/>
        </w:rPr>
        <w:t>â</w:t>
      </w:r>
      <w:r w:rsidRPr="00167DA4">
        <w:rPr>
          <w:sz w:val="28"/>
          <w:szCs w:val="28"/>
        </w:rPr>
        <w:t xml:space="preserve">t mai mici pe unitatea de putere </w:t>
      </w:r>
      <w:r w:rsidR="00A05754">
        <w:rPr>
          <w:sz w:val="28"/>
          <w:szCs w:val="28"/>
        </w:rPr>
        <w:t>ș</w:t>
      </w:r>
      <w:r w:rsidRPr="00167DA4">
        <w:rPr>
          <w:sz w:val="28"/>
          <w:szCs w:val="28"/>
        </w:rPr>
        <w:t>i cu un control c</w:t>
      </w:r>
      <w:r w:rsidR="00A05754">
        <w:rPr>
          <w:sz w:val="28"/>
          <w:szCs w:val="28"/>
        </w:rPr>
        <w:t>â</w:t>
      </w:r>
      <w:r w:rsidRPr="00167DA4">
        <w:rPr>
          <w:sz w:val="28"/>
          <w:szCs w:val="28"/>
        </w:rPr>
        <w:t xml:space="preserve">t mai restrictiv al emisiilor. </w:t>
      </w:r>
    </w:p>
    <w:p w:rsidR="00940545" w:rsidRPr="00167DA4" w:rsidRDefault="00940545" w:rsidP="00A05754">
      <w:pPr>
        <w:spacing w:line="360" w:lineRule="auto"/>
        <w:ind w:firstLine="708"/>
        <w:jc w:val="both"/>
        <w:rPr>
          <w:sz w:val="28"/>
          <w:szCs w:val="28"/>
        </w:rPr>
      </w:pPr>
      <w:r w:rsidRPr="00167DA4">
        <w:rPr>
          <w:sz w:val="28"/>
          <w:szCs w:val="28"/>
        </w:rPr>
        <w:t xml:space="preserve">Sursele de emisie a poluanţilor atmosferici specifice obiectivului studiat sunt surse la sol sau </w:t>
      </w:r>
      <w:r w:rsidR="00A05754">
        <w:rPr>
          <w:sz w:val="28"/>
          <w:szCs w:val="28"/>
        </w:rPr>
        <w:t>î</w:t>
      </w:r>
      <w:r w:rsidRPr="00167DA4">
        <w:rPr>
          <w:sz w:val="28"/>
          <w:szCs w:val="28"/>
        </w:rPr>
        <w:t>n apropierea solului (înălţimi efective de emisie de p</w:t>
      </w:r>
      <w:r w:rsidR="00A05754">
        <w:rPr>
          <w:sz w:val="28"/>
          <w:szCs w:val="28"/>
        </w:rPr>
        <w:t>â</w:t>
      </w:r>
      <w:r w:rsidRPr="00167DA4">
        <w:rPr>
          <w:sz w:val="28"/>
          <w:szCs w:val="28"/>
        </w:rPr>
        <w:t>n</w:t>
      </w:r>
      <w:r w:rsidR="00A05754">
        <w:rPr>
          <w:sz w:val="28"/>
          <w:szCs w:val="28"/>
        </w:rPr>
        <w:t>ă</w:t>
      </w:r>
      <w:r w:rsidRPr="00167DA4">
        <w:rPr>
          <w:sz w:val="28"/>
          <w:szCs w:val="28"/>
        </w:rPr>
        <w:t xml:space="preserve"> la 4 m fa</w:t>
      </w:r>
      <w:r w:rsidR="00A05754">
        <w:rPr>
          <w:sz w:val="28"/>
          <w:szCs w:val="28"/>
        </w:rPr>
        <w:t>ță</w:t>
      </w:r>
      <w:r w:rsidRPr="00167DA4">
        <w:rPr>
          <w:sz w:val="28"/>
          <w:szCs w:val="28"/>
        </w:rPr>
        <w:t xml:space="preserve"> de nivelul solului) </w:t>
      </w:r>
      <w:r w:rsidR="00A05754">
        <w:rPr>
          <w:sz w:val="28"/>
          <w:szCs w:val="28"/>
        </w:rPr>
        <w:t>ș</w:t>
      </w:r>
      <w:r w:rsidRPr="00167DA4">
        <w:rPr>
          <w:sz w:val="28"/>
          <w:szCs w:val="28"/>
        </w:rPr>
        <w:t>i surse mobile.</w:t>
      </w:r>
    </w:p>
    <w:p w:rsidR="00940545" w:rsidRPr="00167DA4" w:rsidRDefault="00940545" w:rsidP="00A05754">
      <w:pPr>
        <w:spacing w:line="360" w:lineRule="auto"/>
        <w:ind w:firstLine="708"/>
        <w:jc w:val="both"/>
        <w:rPr>
          <w:i/>
          <w:sz w:val="28"/>
          <w:szCs w:val="28"/>
        </w:rPr>
      </w:pPr>
      <w:r w:rsidRPr="00167DA4">
        <w:rPr>
          <w:sz w:val="28"/>
          <w:szCs w:val="28"/>
        </w:rPr>
        <w:t>Se menţionează ca emisiile de poluanţi atmosferici corespunzătoare activităţilor aferente lucrării sunt intermitente.</w:t>
      </w:r>
    </w:p>
    <w:p w:rsidR="00940545" w:rsidRPr="00167DA4" w:rsidRDefault="00A05754" w:rsidP="00940545">
      <w:pPr>
        <w:pStyle w:val="BlockText"/>
        <w:tabs>
          <w:tab w:val="left" w:pos="0"/>
        </w:tabs>
        <w:spacing w:line="360" w:lineRule="auto"/>
        <w:ind w:left="0" w:right="0" w:firstLine="0"/>
        <w:rPr>
          <w:szCs w:val="28"/>
        </w:rPr>
      </w:pPr>
      <w:r>
        <w:rPr>
          <w:szCs w:val="28"/>
        </w:rPr>
        <w:tab/>
      </w:r>
      <w:r w:rsidR="00940545" w:rsidRPr="00167DA4">
        <w:rPr>
          <w:szCs w:val="28"/>
        </w:rPr>
        <w:t>Din totalul substan</w:t>
      </w:r>
      <w:r>
        <w:rPr>
          <w:szCs w:val="28"/>
        </w:rPr>
        <w:t>ț</w:t>
      </w:r>
      <w:r w:rsidR="00940545" w:rsidRPr="00167DA4">
        <w:rPr>
          <w:szCs w:val="28"/>
        </w:rPr>
        <w:t xml:space="preserve">elor eliminate </w:t>
      </w:r>
      <w:r>
        <w:rPr>
          <w:szCs w:val="28"/>
        </w:rPr>
        <w:t>î</w:t>
      </w:r>
      <w:r w:rsidR="00940545" w:rsidRPr="00167DA4">
        <w:rPr>
          <w:szCs w:val="28"/>
        </w:rPr>
        <w:t>n atmosfer</w:t>
      </w:r>
      <w:r>
        <w:rPr>
          <w:szCs w:val="28"/>
        </w:rPr>
        <w:t>ă</w:t>
      </w:r>
      <w:r w:rsidR="00940545" w:rsidRPr="00167DA4">
        <w:rPr>
          <w:szCs w:val="28"/>
        </w:rPr>
        <w:t>, urm</w:t>
      </w:r>
      <w:r>
        <w:rPr>
          <w:szCs w:val="28"/>
        </w:rPr>
        <w:t>ă</w:t>
      </w:r>
      <w:r w:rsidR="00940545" w:rsidRPr="00167DA4">
        <w:rPr>
          <w:szCs w:val="28"/>
        </w:rPr>
        <w:t>toarele noxe sunt considerate caracteristice acestui tip de poluare:</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CO – </w:t>
      </w:r>
      <w:r w:rsidR="00A05754">
        <w:rPr>
          <w:szCs w:val="28"/>
        </w:rPr>
        <w:t>mon</w:t>
      </w:r>
      <w:r w:rsidRPr="00167DA4">
        <w:rPr>
          <w:szCs w:val="28"/>
        </w:rPr>
        <w:t xml:space="preserve">oxid de carbon, este constant eliminat </w:t>
      </w:r>
      <w:r w:rsidR="00A05754">
        <w:rPr>
          <w:szCs w:val="28"/>
        </w:rPr>
        <w:t>î</w:t>
      </w:r>
      <w:r w:rsidRPr="00167DA4">
        <w:rPr>
          <w:szCs w:val="28"/>
        </w:rPr>
        <w:t>n gazele de e</w:t>
      </w:r>
      <w:r w:rsidR="00A05754">
        <w:rPr>
          <w:szCs w:val="28"/>
        </w:rPr>
        <w:t>ș</w:t>
      </w:r>
      <w:r w:rsidRPr="00167DA4">
        <w:rPr>
          <w:szCs w:val="28"/>
        </w:rPr>
        <w:t>apament, cantitatea medie care se elimin</w:t>
      </w:r>
      <w:r w:rsidR="00A05754">
        <w:rPr>
          <w:szCs w:val="28"/>
        </w:rPr>
        <w:t xml:space="preserve">ă </w:t>
      </w:r>
      <w:r w:rsidRPr="00167DA4">
        <w:rPr>
          <w:szCs w:val="28"/>
        </w:rPr>
        <w:t>fiind de cca. 275 g/l benzina ars</w:t>
      </w:r>
      <w:r w:rsidR="00A05754">
        <w:rPr>
          <w:szCs w:val="28"/>
        </w:rPr>
        <w:t>ă</w:t>
      </w:r>
      <w:r w:rsidRPr="00167DA4">
        <w:rPr>
          <w:szCs w:val="28"/>
        </w:rPr>
        <w:t xml:space="preserve"> la motoarele </w:t>
      </w:r>
      <w:r w:rsidR="00A05754">
        <w:rPr>
          <w:szCs w:val="28"/>
        </w:rPr>
        <w:t>î</w:t>
      </w:r>
      <w:r w:rsidRPr="00167DA4">
        <w:rPr>
          <w:szCs w:val="28"/>
        </w:rPr>
        <w:t xml:space="preserve">n patru timpi </w:t>
      </w:r>
      <w:r w:rsidR="00A05754">
        <w:rPr>
          <w:szCs w:val="28"/>
        </w:rPr>
        <w:t>ș</w:t>
      </w:r>
      <w:r w:rsidRPr="00167DA4">
        <w:rPr>
          <w:szCs w:val="28"/>
        </w:rPr>
        <w:t>i 7g/l  motorin</w:t>
      </w:r>
      <w:r w:rsidR="00A05754">
        <w:rPr>
          <w:szCs w:val="28"/>
        </w:rPr>
        <w:t>ă la motoarele Diesel;</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NOx – oxizii de azot – respectiv mono </w:t>
      </w:r>
      <w:r w:rsidR="00A05754">
        <w:rPr>
          <w:szCs w:val="28"/>
        </w:rPr>
        <w:t>ș</w:t>
      </w:r>
      <w:r w:rsidRPr="00167DA4">
        <w:rPr>
          <w:szCs w:val="28"/>
        </w:rPr>
        <w:t>i dioxidul de azot, se elimin</w:t>
      </w:r>
      <w:r w:rsidR="00A05754">
        <w:rPr>
          <w:szCs w:val="28"/>
        </w:rPr>
        <w:t>ă</w:t>
      </w:r>
      <w:r w:rsidRPr="00167DA4">
        <w:rPr>
          <w:szCs w:val="28"/>
        </w:rPr>
        <w:t xml:space="preserve"> constant cca</w:t>
      </w:r>
      <w:r w:rsidR="00A05754">
        <w:rPr>
          <w:szCs w:val="28"/>
        </w:rPr>
        <w:t>.</w:t>
      </w:r>
      <w:r w:rsidRPr="00167DA4">
        <w:rPr>
          <w:szCs w:val="28"/>
        </w:rPr>
        <w:t xml:space="preserve"> 13,5 g/l benzin</w:t>
      </w:r>
      <w:r w:rsidR="00A05754">
        <w:rPr>
          <w:szCs w:val="28"/>
        </w:rPr>
        <w:t>ă</w:t>
      </w:r>
      <w:r w:rsidRPr="00167DA4">
        <w:rPr>
          <w:szCs w:val="28"/>
        </w:rPr>
        <w:t xml:space="preserve"> la motoarele </w:t>
      </w:r>
      <w:r w:rsidR="00A05754">
        <w:rPr>
          <w:szCs w:val="28"/>
        </w:rPr>
        <w:t>î</w:t>
      </w:r>
      <w:r w:rsidRPr="00167DA4">
        <w:rPr>
          <w:szCs w:val="28"/>
        </w:rPr>
        <w:t xml:space="preserve">n patru timpi </w:t>
      </w:r>
      <w:r w:rsidR="00A05754">
        <w:rPr>
          <w:szCs w:val="28"/>
        </w:rPr>
        <w:t>ș</w:t>
      </w:r>
      <w:r w:rsidRPr="00167DA4">
        <w:rPr>
          <w:szCs w:val="28"/>
        </w:rPr>
        <w:t>i 26,5 g/l motorin</w:t>
      </w:r>
      <w:r w:rsidR="00A05754">
        <w:rPr>
          <w:szCs w:val="28"/>
        </w:rPr>
        <w:t>ă</w:t>
      </w:r>
      <w:r w:rsidRPr="00167DA4">
        <w:rPr>
          <w:szCs w:val="28"/>
        </w:rPr>
        <w:t xml:space="preserve"> la</w:t>
      </w:r>
      <w:r w:rsidRPr="00167DA4">
        <w:rPr>
          <w:b/>
          <w:bCs/>
          <w:szCs w:val="28"/>
        </w:rPr>
        <w:t xml:space="preserve"> </w:t>
      </w:r>
      <w:r w:rsidRPr="00167DA4">
        <w:rPr>
          <w:szCs w:val="28"/>
        </w:rPr>
        <w:lastRenderedPageBreak/>
        <w:t>motoarele Diesel</w:t>
      </w:r>
      <w:r w:rsidR="00A05754">
        <w:rPr>
          <w:szCs w:val="28"/>
        </w:rPr>
        <w:t>;</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hidrocarburile se emit </w:t>
      </w:r>
      <w:r w:rsidR="00A05754">
        <w:rPr>
          <w:szCs w:val="28"/>
        </w:rPr>
        <w:t>î</w:t>
      </w:r>
      <w:r w:rsidRPr="00167DA4">
        <w:rPr>
          <w:szCs w:val="28"/>
        </w:rPr>
        <w:t>n cantit</w:t>
      </w:r>
      <w:r w:rsidR="00A05754">
        <w:rPr>
          <w:szCs w:val="28"/>
        </w:rPr>
        <w:t>ăț</w:t>
      </w:r>
      <w:r w:rsidRPr="00167DA4">
        <w:rPr>
          <w:szCs w:val="28"/>
        </w:rPr>
        <w:t>i de cca. 24 g/l benzin</w:t>
      </w:r>
      <w:r w:rsidR="00A05754">
        <w:rPr>
          <w:szCs w:val="28"/>
        </w:rPr>
        <w:t>ă</w:t>
      </w:r>
      <w:r w:rsidRPr="00167DA4">
        <w:rPr>
          <w:szCs w:val="28"/>
        </w:rPr>
        <w:t xml:space="preserve"> la motoarele cu aprindere prin sc</w:t>
      </w:r>
      <w:r w:rsidR="00A05754">
        <w:rPr>
          <w:szCs w:val="28"/>
        </w:rPr>
        <w:t>ânteie</w:t>
      </w:r>
      <w:r w:rsidRPr="00167DA4">
        <w:rPr>
          <w:szCs w:val="28"/>
        </w:rPr>
        <w:t xml:space="preserve"> </w:t>
      </w:r>
      <w:r w:rsidR="00A05754">
        <w:rPr>
          <w:szCs w:val="28"/>
        </w:rPr>
        <w:t>ș</w:t>
      </w:r>
      <w:r w:rsidRPr="00167DA4">
        <w:rPr>
          <w:szCs w:val="28"/>
        </w:rPr>
        <w:t>i 16,3 g/l motorin</w:t>
      </w:r>
      <w:r w:rsidR="00A05754">
        <w:rPr>
          <w:szCs w:val="28"/>
        </w:rPr>
        <w:t>ă</w:t>
      </w:r>
      <w:r w:rsidRPr="00167DA4">
        <w:rPr>
          <w:szCs w:val="28"/>
        </w:rPr>
        <w:t xml:space="preserve"> la motoarele Diesel;</w:t>
      </w:r>
    </w:p>
    <w:p w:rsidR="00940545" w:rsidRPr="00167DA4" w:rsidRDefault="00940545" w:rsidP="00A05754">
      <w:pPr>
        <w:pStyle w:val="BlockText"/>
        <w:tabs>
          <w:tab w:val="left" w:pos="709"/>
        </w:tabs>
        <w:spacing w:line="360" w:lineRule="auto"/>
        <w:ind w:left="709" w:right="0" w:firstLine="0"/>
        <w:rPr>
          <w:szCs w:val="28"/>
        </w:rPr>
      </w:pPr>
      <w:r w:rsidRPr="00167DA4">
        <w:rPr>
          <w:szCs w:val="28"/>
        </w:rPr>
        <w:t xml:space="preserve">- suspensii formate </w:t>
      </w:r>
      <w:r w:rsidR="00A05754">
        <w:rPr>
          <w:szCs w:val="28"/>
        </w:rPr>
        <w:t>î</w:t>
      </w:r>
      <w:r w:rsidRPr="00167DA4">
        <w:rPr>
          <w:szCs w:val="28"/>
        </w:rPr>
        <w:t>n special din particule de carbon, cantitatea medie evacuat</w:t>
      </w:r>
      <w:r w:rsidR="00A05754">
        <w:rPr>
          <w:szCs w:val="28"/>
        </w:rPr>
        <w:t>ă</w:t>
      </w:r>
      <w:r w:rsidRPr="00167DA4">
        <w:rPr>
          <w:szCs w:val="28"/>
        </w:rPr>
        <w:t xml:space="preserve"> se cifreaza la cca. 1,5 g/l  benzina </w:t>
      </w:r>
      <w:r w:rsidR="00A05754">
        <w:rPr>
          <w:szCs w:val="28"/>
        </w:rPr>
        <w:t>ș</w:t>
      </w:r>
      <w:r w:rsidRPr="00167DA4">
        <w:rPr>
          <w:szCs w:val="28"/>
        </w:rPr>
        <w:t>i 13 g/l motorina la motoarele Diesel.</w:t>
      </w:r>
    </w:p>
    <w:p w:rsidR="00940545" w:rsidRPr="00167DA4" w:rsidRDefault="00940545" w:rsidP="00A05754">
      <w:pPr>
        <w:spacing w:line="360" w:lineRule="auto"/>
        <w:ind w:firstLine="708"/>
        <w:jc w:val="both"/>
        <w:rPr>
          <w:sz w:val="28"/>
          <w:szCs w:val="28"/>
        </w:rPr>
      </w:pPr>
      <w:r w:rsidRPr="00167DA4">
        <w:rPr>
          <w:sz w:val="28"/>
          <w:szCs w:val="28"/>
        </w:rPr>
        <w:t>Pentru reducerea impactului asupra aerului atmosferic se fac urm</w:t>
      </w:r>
      <w:r w:rsidR="00A05754">
        <w:rPr>
          <w:sz w:val="28"/>
          <w:szCs w:val="28"/>
        </w:rPr>
        <w:t>ă</w:t>
      </w:r>
      <w:r w:rsidRPr="00167DA4">
        <w:rPr>
          <w:sz w:val="28"/>
          <w:szCs w:val="28"/>
        </w:rPr>
        <w:t>toarele recomand</w:t>
      </w:r>
      <w:r w:rsidR="00A05754">
        <w:rPr>
          <w:sz w:val="28"/>
          <w:szCs w:val="28"/>
        </w:rPr>
        <w:t>ă</w:t>
      </w:r>
      <w:r w:rsidRPr="00167DA4">
        <w:rPr>
          <w:sz w:val="28"/>
          <w:szCs w:val="28"/>
        </w:rPr>
        <w:t>ri:</w:t>
      </w:r>
    </w:p>
    <w:p w:rsidR="00940545" w:rsidRPr="00167DA4" w:rsidRDefault="00940545" w:rsidP="00940545">
      <w:pPr>
        <w:spacing w:line="360" w:lineRule="auto"/>
        <w:jc w:val="both"/>
        <w:rPr>
          <w:sz w:val="28"/>
          <w:szCs w:val="28"/>
        </w:rPr>
      </w:pPr>
      <w:r w:rsidRPr="00167DA4">
        <w:rPr>
          <w:sz w:val="28"/>
          <w:szCs w:val="28"/>
        </w:rPr>
        <w:tab/>
        <w:t>-folosirea motorinei cu con</w:t>
      </w:r>
      <w:r w:rsidR="00A05754">
        <w:rPr>
          <w:sz w:val="28"/>
          <w:szCs w:val="28"/>
        </w:rPr>
        <w:t>ț</w:t>
      </w:r>
      <w:r w:rsidRPr="00167DA4">
        <w:rPr>
          <w:sz w:val="28"/>
          <w:szCs w:val="28"/>
        </w:rPr>
        <w:t>inut sc</w:t>
      </w:r>
      <w:r w:rsidR="00A05754">
        <w:rPr>
          <w:sz w:val="28"/>
          <w:szCs w:val="28"/>
        </w:rPr>
        <w:t>ă</w:t>
      </w:r>
      <w:r w:rsidRPr="00167DA4">
        <w:rPr>
          <w:sz w:val="28"/>
          <w:szCs w:val="28"/>
        </w:rPr>
        <w:t>zu</w:t>
      </w:r>
      <w:r w:rsidR="00A05754">
        <w:rPr>
          <w:sz w:val="28"/>
          <w:szCs w:val="28"/>
        </w:rPr>
        <w:t>t</w:t>
      </w:r>
      <w:r w:rsidRPr="00167DA4">
        <w:rPr>
          <w:sz w:val="28"/>
          <w:szCs w:val="28"/>
        </w:rPr>
        <w:t xml:space="preserve"> de sulf</w:t>
      </w:r>
      <w:r w:rsidR="00A05754">
        <w:rPr>
          <w:sz w:val="28"/>
          <w:szCs w:val="28"/>
        </w:rPr>
        <w:t>;</w:t>
      </w:r>
    </w:p>
    <w:p w:rsidR="00940545" w:rsidRPr="00167DA4" w:rsidRDefault="00940545" w:rsidP="00940545">
      <w:pPr>
        <w:spacing w:line="360" w:lineRule="auto"/>
        <w:jc w:val="both"/>
        <w:rPr>
          <w:sz w:val="28"/>
          <w:szCs w:val="28"/>
        </w:rPr>
      </w:pPr>
      <w:r w:rsidRPr="00167DA4">
        <w:rPr>
          <w:sz w:val="28"/>
          <w:szCs w:val="28"/>
        </w:rPr>
        <w:tab/>
        <w:t>-stropirea cu ap</w:t>
      </w:r>
      <w:r w:rsidR="00A05754">
        <w:rPr>
          <w:sz w:val="28"/>
          <w:szCs w:val="28"/>
        </w:rPr>
        <w:t>ă</w:t>
      </w:r>
      <w:r w:rsidRPr="00167DA4">
        <w:rPr>
          <w:sz w:val="28"/>
          <w:szCs w:val="28"/>
        </w:rPr>
        <w:t xml:space="preserve"> a c</w:t>
      </w:r>
      <w:r w:rsidR="00A05754">
        <w:rPr>
          <w:sz w:val="28"/>
          <w:szCs w:val="28"/>
        </w:rPr>
        <w:t>ă</w:t>
      </w:r>
      <w:r w:rsidRPr="00167DA4">
        <w:rPr>
          <w:sz w:val="28"/>
          <w:szCs w:val="28"/>
        </w:rPr>
        <w:t>ilor de acces</w:t>
      </w:r>
      <w:r w:rsidR="00A05754">
        <w:rPr>
          <w:sz w:val="28"/>
          <w:szCs w:val="28"/>
        </w:rPr>
        <w:t>;</w:t>
      </w:r>
    </w:p>
    <w:p w:rsidR="00940545" w:rsidRPr="00167DA4" w:rsidRDefault="00940545" w:rsidP="00A05754">
      <w:pPr>
        <w:spacing w:line="360" w:lineRule="auto"/>
        <w:ind w:left="709"/>
        <w:jc w:val="both"/>
        <w:rPr>
          <w:sz w:val="28"/>
          <w:szCs w:val="28"/>
        </w:rPr>
      </w:pPr>
      <w:r w:rsidRPr="00167DA4">
        <w:rPr>
          <w:sz w:val="28"/>
          <w:szCs w:val="28"/>
        </w:rPr>
        <w:t>-efectuarea inspec</w:t>
      </w:r>
      <w:r w:rsidR="00A05754">
        <w:rPr>
          <w:sz w:val="28"/>
          <w:szCs w:val="28"/>
        </w:rPr>
        <w:t>ț</w:t>
      </w:r>
      <w:r w:rsidRPr="00167DA4">
        <w:rPr>
          <w:sz w:val="28"/>
          <w:szCs w:val="28"/>
        </w:rPr>
        <w:t xml:space="preserve">ilor tehnice periodice ale utilajelor </w:t>
      </w:r>
      <w:r w:rsidR="00A05754">
        <w:rPr>
          <w:sz w:val="28"/>
          <w:szCs w:val="28"/>
        </w:rPr>
        <w:t>ș</w:t>
      </w:r>
      <w:r w:rsidRPr="00167DA4">
        <w:rPr>
          <w:sz w:val="28"/>
          <w:szCs w:val="28"/>
        </w:rPr>
        <w:t>i mijloacelor de transport, cu remedierea defec</w:t>
      </w:r>
      <w:r w:rsidR="00A05754">
        <w:rPr>
          <w:sz w:val="28"/>
          <w:szCs w:val="28"/>
        </w:rPr>
        <w:t>ț</w:t>
      </w:r>
      <w:r w:rsidRPr="00167DA4">
        <w:rPr>
          <w:sz w:val="28"/>
          <w:szCs w:val="28"/>
        </w:rPr>
        <w:t>iunilor la sistemele motoare</w:t>
      </w:r>
      <w:r w:rsidR="00A05754">
        <w:rPr>
          <w:sz w:val="28"/>
          <w:szCs w:val="28"/>
        </w:rPr>
        <w:t>.</w:t>
      </w:r>
    </w:p>
    <w:p w:rsidR="00A05754" w:rsidRDefault="00940545" w:rsidP="00940545">
      <w:pPr>
        <w:spacing w:line="360" w:lineRule="auto"/>
        <w:rPr>
          <w:b/>
          <w:sz w:val="28"/>
          <w:szCs w:val="28"/>
        </w:rPr>
      </w:pPr>
      <w:r w:rsidRPr="00A05754">
        <w:rPr>
          <w:b/>
          <w:sz w:val="28"/>
          <w:szCs w:val="28"/>
        </w:rPr>
        <w:t xml:space="preserve">4.2.2. Instalaţiile pentru reţinerea şi dispersia poluanţilor în atmosferă: </w:t>
      </w:r>
    </w:p>
    <w:p w:rsidR="00940545" w:rsidRPr="00A05754" w:rsidRDefault="00940545" w:rsidP="00A05754">
      <w:pPr>
        <w:spacing w:line="360" w:lineRule="auto"/>
        <w:ind w:firstLine="708"/>
        <w:rPr>
          <w:sz w:val="28"/>
          <w:szCs w:val="28"/>
        </w:rPr>
      </w:pPr>
      <w:r w:rsidRPr="00A05754">
        <w:rPr>
          <w:sz w:val="28"/>
          <w:szCs w:val="28"/>
        </w:rPr>
        <w:t>Nu este cazul.</w:t>
      </w:r>
    </w:p>
    <w:p w:rsidR="00940545" w:rsidRPr="00A05754" w:rsidRDefault="00940545" w:rsidP="00940545">
      <w:pPr>
        <w:pStyle w:val="BodyTextIndent"/>
        <w:spacing w:line="360" w:lineRule="auto"/>
        <w:ind w:firstLine="0"/>
        <w:rPr>
          <w:b/>
          <w:szCs w:val="28"/>
        </w:rPr>
      </w:pPr>
      <w:r w:rsidRPr="00A05754">
        <w:rPr>
          <w:b/>
          <w:szCs w:val="28"/>
        </w:rPr>
        <w:t>4.3. Protecţia împotriva zgomotului şi vibraţiilor:</w:t>
      </w:r>
    </w:p>
    <w:p w:rsidR="00940545" w:rsidRPr="00A05754" w:rsidRDefault="00940545" w:rsidP="00940545">
      <w:pPr>
        <w:pStyle w:val="BodyTextIndent"/>
        <w:spacing w:line="360" w:lineRule="auto"/>
        <w:ind w:firstLine="0"/>
        <w:rPr>
          <w:szCs w:val="28"/>
        </w:rPr>
      </w:pPr>
      <w:r w:rsidRPr="00A05754">
        <w:rPr>
          <w:b/>
          <w:szCs w:val="28"/>
        </w:rPr>
        <w:t>4.3.1. Sursele de zgomot şi de vibraţii:</w:t>
      </w:r>
    </w:p>
    <w:p w:rsidR="00940545" w:rsidRPr="00A05754" w:rsidRDefault="00940545" w:rsidP="00940545">
      <w:pPr>
        <w:pStyle w:val="BodyTextIndent"/>
        <w:spacing w:line="360" w:lineRule="auto"/>
        <w:ind w:firstLine="0"/>
        <w:rPr>
          <w:b/>
          <w:szCs w:val="28"/>
          <w:shd w:val="clear" w:color="auto" w:fill="00FFFF"/>
        </w:rPr>
      </w:pPr>
      <w:r w:rsidRPr="00A05754">
        <w:rPr>
          <w:szCs w:val="28"/>
        </w:rPr>
        <w:t>În timpul lucrărilor de construcţii – montaj, utilajele folosite sunt surse de zgomot şi vibraţii, dar acestea nu vor depăşi limitele admise pentru acest gen de lucrări.</w:t>
      </w:r>
    </w:p>
    <w:p w:rsidR="00F92823" w:rsidRDefault="00940545" w:rsidP="00F92823">
      <w:pPr>
        <w:spacing w:line="360" w:lineRule="auto"/>
        <w:jc w:val="both"/>
        <w:rPr>
          <w:b/>
          <w:sz w:val="28"/>
          <w:szCs w:val="28"/>
        </w:rPr>
      </w:pPr>
      <w:r w:rsidRPr="00A05754">
        <w:rPr>
          <w:b/>
          <w:sz w:val="28"/>
          <w:szCs w:val="28"/>
        </w:rPr>
        <w:t xml:space="preserve">4.3.2. Amenajările şi dotările pentru protecţia împotriva zgomotului şi vibraţiilor: </w:t>
      </w:r>
    </w:p>
    <w:p w:rsidR="00940545" w:rsidRPr="00A05754" w:rsidRDefault="00940545" w:rsidP="00F92823">
      <w:pPr>
        <w:spacing w:line="360" w:lineRule="auto"/>
        <w:ind w:firstLine="708"/>
        <w:jc w:val="both"/>
        <w:rPr>
          <w:b/>
          <w:sz w:val="28"/>
          <w:szCs w:val="28"/>
        </w:rPr>
      </w:pPr>
      <w:r w:rsidRPr="00A05754">
        <w:rPr>
          <w:sz w:val="28"/>
          <w:szCs w:val="28"/>
        </w:rPr>
        <w:t>Nu este cazul.</w:t>
      </w:r>
    </w:p>
    <w:p w:rsidR="00940545" w:rsidRPr="00A05754" w:rsidRDefault="00940545" w:rsidP="00940545">
      <w:pPr>
        <w:pStyle w:val="BodyTextIndent"/>
        <w:spacing w:line="360" w:lineRule="auto"/>
        <w:ind w:firstLine="0"/>
        <w:rPr>
          <w:b/>
          <w:szCs w:val="28"/>
        </w:rPr>
      </w:pPr>
      <w:r w:rsidRPr="00A05754">
        <w:rPr>
          <w:b/>
          <w:szCs w:val="28"/>
        </w:rPr>
        <w:t xml:space="preserve">4.4. </w:t>
      </w:r>
      <w:r w:rsidRPr="00F92823">
        <w:rPr>
          <w:b/>
          <w:szCs w:val="28"/>
        </w:rPr>
        <w:t>Protecţia împotriva radiaţiilor:</w:t>
      </w:r>
    </w:p>
    <w:p w:rsidR="00940545" w:rsidRPr="00A05754" w:rsidRDefault="00940545" w:rsidP="00940545">
      <w:pPr>
        <w:pStyle w:val="BodyTextIndent"/>
        <w:spacing w:line="360" w:lineRule="auto"/>
        <w:ind w:firstLine="0"/>
        <w:rPr>
          <w:szCs w:val="28"/>
        </w:rPr>
      </w:pPr>
      <w:r w:rsidRPr="00A05754">
        <w:rPr>
          <w:b/>
          <w:szCs w:val="28"/>
        </w:rPr>
        <w:t>4.4.1. Sursele de radiaţii:</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940545" w:rsidP="00940545">
      <w:pPr>
        <w:pStyle w:val="BodyTextIndent"/>
        <w:spacing w:line="360" w:lineRule="auto"/>
        <w:ind w:firstLine="0"/>
        <w:rPr>
          <w:b/>
          <w:szCs w:val="28"/>
        </w:rPr>
      </w:pPr>
      <w:r w:rsidRPr="00A05754">
        <w:rPr>
          <w:b/>
          <w:szCs w:val="28"/>
        </w:rPr>
        <w:t xml:space="preserve">4.4.2. Amenajările şi dotările pentru protecţia împotriva radiaţiilor: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940545">
      <w:pPr>
        <w:pStyle w:val="BodyTextIndent"/>
        <w:spacing w:line="360" w:lineRule="auto"/>
        <w:ind w:firstLine="0"/>
        <w:rPr>
          <w:b/>
          <w:szCs w:val="28"/>
        </w:rPr>
      </w:pPr>
      <w:r w:rsidRPr="00A05754">
        <w:rPr>
          <w:b/>
          <w:szCs w:val="28"/>
        </w:rPr>
        <w:t xml:space="preserve">4.5. </w:t>
      </w:r>
      <w:r w:rsidRPr="00F92823">
        <w:rPr>
          <w:b/>
          <w:szCs w:val="28"/>
        </w:rPr>
        <w:t>Protecţia solului şi a subsolului:</w:t>
      </w:r>
    </w:p>
    <w:p w:rsidR="00940545" w:rsidRPr="00A05754" w:rsidRDefault="00940545" w:rsidP="00940545">
      <w:pPr>
        <w:pStyle w:val="BodyTextIndent"/>
        <w:spacing w:line="360" w:lineRule="auto"/>
        <w:ind w:firstLine="0"/>
        <w:rPr>
          <w:szCs w:val="28"/>
        </w:rPr>
      </w:pPr>
      <w:r w:rsidRPr="00A05754">
        <w:rPr>
          <w:b/>
          <w:szCs w:val="28"/>
        </w:rPr>
        <w:t>4.5.1. Sursele de poluanţi pentru sol, subsol şi ape freatice:</w:t>
      </w:r>
    </w:p>
    <w:p w:rsidR="00940545" w:rsidRPr="00A05754" w:rsidRDefault="00F92823" w:rsidP="00F92823">
      <w:pPr>
        <w:spacing w:line="360" w:lineRule="auto"/>
        <w:ind w:firstLine="708"/>
        <w:jc w:val="both"/>
        <w:rPr>
          <w:sz w:val="28"/>
          <w:szCs w:val="28"/>
        </w:rPr>
      </w:pPr>
      <w:r>
        <w:rPr>
          <w:sz w:val="28"/>
          <w:szCs w:val="28"/>
        </w:rPr>
        <w:t>Î</w:t>
      </w:r>
      <w:r w:rsidR="00940545" w:rsidRPr="00A05754">
        <w:rPr>
          <w:sz w:val="28"/>
          <w:szCs w:val="28"/>
        </w:rPr>
        <w:t xml:space="preserve">n perioada de execuţie, acţiunile produse asupra solului sunt </w:t>
      </w:r>
      <w:r>
        <w:rPr>
          <w:sz w:val="28"/>
          <w:szCs w:val="28"/>
        </w:rPr>
        <w:t>î</w:t>
      </w:r>
      <w:r w:rsidR="00940545" w:rsidRPr="00A05754">
        <w:rPr>
          <w:sz w:val="28"/>
          <w:szCs w:val="28"/>
        </w:rPr>
        <w:t>n mare parte temporare, manifestându-se prin ocuparea pe o perioad</w:t>
      </w:r>
      <w:r>
        <w:rPr>
          <w:sz w:val="28"/>
          <w:szCs w:val="28"/>
        </w:rPr>
        <w:t>î</w:t>
      </w:r>
      <w:r w:rsidR="00940545" w:rsidRPr="00A05754">
        <w:rPr>
          <w:sz w:val="28"/>
          <w:szCs w:val="28"/>
        </w:rPr>
        <w:t xml:space="preserve"> limitat</w:t>
      </w:r>
      <w:r>
        <w:rPr>
          <w:sz w:val="28"/>
          <w:szCs w:val="28"/>
        </w:rPr>
        <w:t>î</w:t>
      </w:r>
      <w:r w:rsidR="00940545" w:rsidRPr="00A05754">
        <w:rPr>
          <w:sz w:val="28"/>
          <w:szCs w:val="28"/>
        </w:rPr>
        <w:t xml:space="preserve"> a unor suprafeţe de teren pentru realizarea lucrărilor propriu-zise de pozare a conductelor.</w:t>
      </w:r>
    </w:p>
    <w:p w:rsidR="00940545" w:rsidRPr="00A05754" w:rsidRDefault="00940545" w:rsidP="00F92823">
      <w:pPr>
        <w:spacing w:line="360" w:lineRule="auto"/>
        <w:ind w:firstLine="708"/>
        <w:jc w:val="both"/>
        <w:rPr>
          <w:sz w:val="28"/>
          <w:szCs w:val="28"/>
        </w:rPr>
      </w:pPr>
      <w:r w:rsidRPr="00A05754">
        <w:rPr>
          <w:sz w:val="28"/>
          <w:szCs w:val="28"/>
        </w:rPr>
        <w:lastRenderedPageBreak/>
        <w:t>Lucrările de alimentare cu ap</w:t>
      </w:r>
      <w:r w:rsidR="00F92823">
        <w:rPr>
          <w:sz w:val="28"/>
          <w:szCs w:val="28"/>
        </w:rPr>
        <w:t>ă</w:t>
      </w:r>
      <w:r w:rsidRPr="00A05754">
        <w:rPr>
          <w:sz w:val="28"/>
          <w:szCs w:val="28"/>
        </w:rPr>
        <w:t xml:space="preserve"> </w:t>
      </w:r>
      <w:r w:rsidR="00F92823">
        <w:rPr>
          <w:sz w:val="28"/>
          <w:szCs w:val="28"/>
        </w:rPr>
        <w:t xml:space="preserve">și canalizare </w:t>
      </w:r>
      <w:r w:rsidRPr="00A05754">
        <w:rPr>
          <w:sz w:val="28"/>
          <w:szCs w:val="28"/>
        </w:rPr>
        <w:t xml:space="preserve">fiind, </w:t>
      </w:r>
      <w:r w:rsidR="00F92823">
        <w:rPr>
          <w:sz w:val="28"/>
          <w:szCs w:val="28"/>
        </w:rPr>
        <w:t>î</w:t>
      </w:r>
      <w:r w:rsidRPr="00A05754">
        <w:rPr>
          <w:sz w:val="28"/>
          <w:szCs w:val="28"/>
        </w:rPr>
        <w:t>n general, lucrări ascunse, suprafeţele de teren ocupate temporar vor fi redate destinaţiei iniţiale prin lucrări de refacere a terenului natural si prin ecologizare.</w:t>
      </w:r>
    </w:p>
    <w:p w:rsidR="00940545" w:rsidRPr="00A05754" w:rsidRDefault="00940545" w:rsidP="00F92823">
      <w:pPr>
        <w:spacing w:line="360" w:lineRule="auto"/>
        <w:ind w:firstLine="708"/>
        <w:jc w:val="both"/>
        <w:rPr>
          <w:sz w:val="28"/>
          <w:szCs w:val="28"/>
        </w:rPr>
      </w:pPr>
      <w:r w:rsidRPr="00A05754">
        <w:rPr>
          <w:sz w:val="28"/>
          <w:szCs w:val="28"/>
        </w:rPr>
        <w:t>Forme de acţiuni posibile asupra solului:</w:t>
      </w:r>
    </w:p>
    <w:p w:rsidR="00940545" w:rsidRPr="00A05754" w:rsidRDefault="00940545" w:rsidP="00F92823">
      <w:pPr>
        <w:tabs>
          <w:tab w:val="left" w:pos="1080"/>
          <w:tab w:val="left" w:pos="1712"/>
        </w:tabs>
        <w:spacing w:line="360" w:lineRule="auto"/>
        <w:ind w:left="709"/>
        <w:jc w:val="both"/>
        <w:rPr>
          <w:sz w:val="28"/>
          <w:szCs w:val="28"/>
        </w:rPr>
      </w:pPr>
      <w:r w:rsidRPr="00A05754">
        <w:rPr>
          <w:sz w:val="28"/>
          <w:szCs w:val="28"/>
        </w:rPr>
        <w:t>-</w:t>
      </w:r>
      <w:r w:rsidR="00F92823">
        <w:rPr>
          <w:sz w:val="28"/>
          <w:szCs w:val="28"/>
        </w:rPr>
        <w:t xml:space="preserve"> </w:t>
      </w:r>
      <w:r w:rsidRPr="00A05754">
        <w:rPr>
          <w:sz w:val="28"/>
          <w:szCs w:val="28"/>
        </w:rPr>
        <w:t>degradarea fizic</w:t>
      </w:r>
      <w:r w:rsidR="00F92823">
        <w:rPr>
          <w:sz w:val="28"/>
          <w:szCs w:val="28"/>
        </w:rPr>
        <w:t>ă</w:t>
      </w:r>
      <w:r w:rsidRPr="00A05754">
        <w:rPr>
          <w:sz w:val="28"/>
          <w:szCs w:val="28"/>
        </w:rPr>
        <w:t xml:space="preserve"> a solului pe arii adiacente drumurilor existente, paralel cu </w:t>
      </w:r>
      <w:r w:rsidR="00F92823">
        <w:rPr>
          <w:sz w:val="28"/>
          <w:szCs w:val="28"/>
        </w:rPr>
        <w:t>acestea,</w:t>
      </w:r>
      <w:r w:rsidRPr="00A05754">
        <w:rPr>
          <w:sz w:val="28"/>
          <w:szCs w:val="28"/>
        </w:rPr>
        <w:t xml:space="preserve"> se apreciază o perioad</w:t>
      </w:r>
      <w:r w:rsidR="00F92823">
        <w:rPr>
          <w:sz w:val="28"/>
          <w:szCs w:val="28"/>
        </w:rPr>
        <w:t>ă</w:t>
      </w:r>
      <w:r w:rsidRPr="00A05754">
        <w:rPr>
          <w:sz w:val="28"/>
          <w:szCs w:val="28"/>
        </w:rPr>
        <w:t xml:space="preserve"> scurt</w:t>
      </w:r>
      <w:r w:rsidR="00F92823">
        <w:rPr>
          <w:sz w:val="28"/>
          <w:szCs w:val="28"/>
        </w:rPr>
        <w:t>ă</w:t>
      </w:r>
      <w:r w:rsidRPr="00A05754">
        <w:rPr>
          <w:sz w:val="28"/>
          <w:szCs w:val="28"/>
        </w:rPr>
        <w:t xml:space="preserve"> de reversibilitate după terminarea lucrărilor </w:t>
      </w:r>
      <w:r w:rsidR="00F92823">
        <w:rPr>
          <w:sz w:val="28"/>
          <w:szCs w:val="28"/>
        </w:rPr>
        <w:t>ș</w:t>
      </w:r>
      <w:r w:rsidRPr="00A05754">
        <w:rPr>
          <w:sz w:val="28"/>
          <w:szCs w:val="28"/>
        </w:rPr>
        <w:t>i refacerea acestor arii;</w:t>
      </w:r>
    </w:p>
    <w:p w:rsidR="00940545" w:rsidRPr="00A05754" w:rsidRDefault="00940545" w:rsidP="00F92823">
      <w:pPr>
        <w:tabs>
          <w:tab w:val="left" w:pos="1080"/>
          <w:tab w:val="left" w:pos="1712"/>
        </w:tabs>
        <w:spacing w:line="360" w:lineRule="auto"/>
        <w:ind w:left="709"/>
        <w:jc w:val="both"/>
        <w:rPr>
          <w:sz w:val="28"/>
          <w:szCs w:val="28"/>
        </w:rPr>
      </w:pPr>
      <w:r w:rsidRPr="00A05754">
        <w:rPr>
          <w:sz w:val="28"/>
          <w:szCs w:val="28"/>
        </w:rPr>
        <w:t>-</w:t>
      </w:r>
      <w:r w:rsidR="00F92823">
        <w:rPr>
          <w:sz w:val="28"/>
          <w:szCs w:val="28"/>
        </w:rPr>
        <w:t xml:space="preserve"> </w:t>
      </w:r>
      <w:r w:rsidRPr="00A05754">
        <w:rPr>
          <w:sz w:val="28"/>
          <w:szCs w:val="28"/>
        </w:rPr>
        <w:t>deversări accidentale de produse petroliere (motorin</w:t>
      </w:r>
      <w:r w:rsidR="00F92823">
        <w:rPr>
          <w:sz w:val="28"/>
          <w:szCs w:val="28"/>
        </w:rPr>
        <w:t>ă</w:t>
      </w:r>
      <w:r w:rsidRPr="00A05754">
        <w:rPr>
          <w:sz w:val="28"/>
          <w:szCs w:val="28"/>
        </w:rPr>
        <w:t>, ulei) la nivelul zonelor de lucru - posibilitate relativ redus</w:t>
      </w:r>
      <w:r w:rsidR="00F92823">
        <w:rPr>
          <w:sz w:val="28"/>
          <w:szCs w:val="28"/>
        </w:rPr>
        <w:t>ă</w:t>
      </w:r>
      <w:r w:rsidRPr="00A05754">
        <w:rPr>
          <w:sz w:val="28"/>
          <w:szCs w:val="28"/>
        </w:rPr>
        <w:t xml:space="preserve"> </w:t>
      </w:r>
      <w:r w:rsidR="00F92823">
        <w:rPr>
          <w:sz w:val="28"/>
          <w:szCs w:val="28"/>
        </w:rPr>
        <w:t>î</w:t>
      </w:r>
      <w:r w:rsidRPr="00A05754">
        <w:rPr>
          <w:sz w:val="28"/>
          <w:szCs w:val="28"/>
        </w:rPr>
        <w:t>n condiţiile respectării m</w:t>
      </w:r>
      <w:r w:rsidR="00F92823">
        <w:rPr>
          <w:sz w:val="28"/>
          <w:szCs w:val="28"/>
        </w:rPr>
        <w:t>ă</w:t>
      </w:r>
      <w:r w:rsidRPr="00A05754">
        <w:rPr>
          <w:sz w:val="28"/>
          <w:szCs w:val="28"/>
        </w:rPr>
        <w:t>surilor pentru protecţia mediului.</w:t>
      </w:r>
    </w:p>
    <w:p w:rsidR="00940545" w:rsidRPr="00A05754" w:rsidRDefault="00F92823" w:rsidP="00F92823">
      <w:pPr>
        <w:spacing w:line="360" w:lineRule="auto"/>
        <w:ind w:firstLine="708"/>
        <w:jc w:val="both"/>
        <w:rPr>
          <w:color w:val="000000"/>
          <w:sz w:val="28"/>
          <w:szCs w:val="28"/>
          <w:lang w:val="pt-BR"/>
        </w:rPr>
      </w:pPr>
      <w:r>
        <w:rPr>
          <w:sz w:val="28"/>
          <w:szCs w:val="28"/>
        </w:rPr>
        <w:t>Î</w:t>
      </w:r>
      <w:r w:rsidR="00940545" w:rsidRPr="00A05754">
        <w:rPr>
          <w:sz w:val="28"/>
          <w:szCs w:val="28"/>
        </w:rPr>
        <w:t xml:space="preserve">n perioada de execuţie, </w:t>
      </w:r>
      <w:r>
        <w:rPr>
          <w:sz w:val="28"/>
          <w:szCs w:val="28"/>
        </w:rPr>
        <w:t>î</w:t>
      </w:r>
      <w:r w:rsidR="00940545" w:rsidRPr="00A05754">
        <w:rPr>
          <w:sz w:val="28"/>
          <w:szCs w:val="28"/>
        </w:rPr>
        <w:t>n cadrul executării săpăturilor, stratul vegetal va fi depozitat separat de restul pământului excavat, astfel încât după încheierea lucrărilor s</w:t>
      </w:r>
      <w:r>
        <w:rPr>
          <w:sz w:val="28"/>
          <w:szCs w:val="28"/>
        </w:rPr>
        <w:t>ă</w:t>
      </w:r>
      <w:r w:rsidR="00940545" w:rsidRPr="00A05754">
        <w:rPr>
          <w:sz w:val="28"/>
          <w:szCs w:val="28"/>
        </w:rPr>
        <w:t xml:space="preserve"> se poată da suprafeţelor de teren destinaţia iniţial</w:t>
      </w:r>
      <w:r>
        <w:rPr>
          <w:sz w:val="28"/>
          <w:szCs w:val="28"/>
        </w:rPr>
        <w:t>ă</w:t>
      </w:r>
      <w:r w:rsidR="00940545" w:rsidRPr="00A05754">
        <w:rPr>
          <w:sz w:val="28"/>
          <w:szCs w:val="28"/>
        </w:rPr>
        <w:t xml:space="preserve">. </w:t>
      </w:r>
      <w:r>
        <w:rPr>
          <w:sz w:val="28"/>
          <w:szCs w:val="28"/>
        </w:rPr>
        <w:t>Î</w:t>
      </w:r>
      <w:r w:rsidR="00940545" w:rsidRPr="00A05754">
        <w:rPr>
          <w:sz w:val="28"/>
          <w:szCs w:val="28"/>
        </w:rPr>
        <w:t>n ceea ce priveşte manevrarea produselor petroliere (motorin</w:t>
      </w:r>
      <w:r>
        <w:rPr>
          <w:sz w:val="28"/>
          <w:szCs w:val="28"/>
        </w:rPr>
        <w:t>ă</w:t>
      </w:r>
      <w:r w:rsidR="00940545" w:rsidRPr="00A05754">
        <w:rPr>
          <w:sz w:val="28"/>
          <w:szCs w:val="28"/>
        </w:rPr>
        <w:t>, ulei) personalul angajat trebuie s</w:t>
      </w:r>
      <w:r>
        <w:rPr>
          <w:sz w:val="28"/>
          <w:szCs w:val="28"/>
        </w:rPr>
        <w:t>ă</w:t>
      </w:r>
      <w:r w:rsidR="00940545" w:rsidRPr="00A05754">
        <w:rPr>
          <w:sz w:val="28"/>
          <w:szCs w:val="28"/>
        </w:rPr>
        <w:t xml:space="preserve"> asigure locuri speciale, platforme betonate, pentru acest tip de produse.</w:t>
      </w:r>
    </w:p>
    <w:p w:rsidR="00940545" w:rsidRPr="00A05754" w:rsidRDefault="00F92823" w:rsidP="00940545">
      <w:pPr>
        <w:pStyle w:val="Header"/>
        <w:tabs>
          <w:tab w:val="left" w:pos="720"/>
        </w:tabs>
        <w:spacing w:line="360" w:lineRule="auto"/>
        <w:jc w:val="both"/>
        <w:rPr>
          <w:b/>
          <w:color w:val="000000"/>
          <w:sz w:val="28"/>
          <w:szCs w:val="28"/>
        </w:rPr>
      </w:pPr>
      <w:r>
        <w:rPr>
          <w:color w:val="000000"/>
          <w:sz w:val="28"/>
          <w:szCs w:val="28"/>
          <w:lang w:val="pt-BR"/>
        </w:rPr>
        <w:tab/>
      </w:r>
      <w:r w:rsidR="00940545" w:rsidRPr="00A05754">
        <w:rPr>
          <w:color w:val="000000"/>
          <w:sz w:val="28"/>
          <w:szCs w:val="28"/>
          <w:lang w:val="pt-BR"/>
        </w:rPr>
        <w:t>Pentru a preveni orice potențială sursă de poluare pentru sol,</w:t>
      </w:r>
      <w:r>
        <w:rPr>
          <w:color w:val="000000"/>
          <w:sz w:val="28"/>
          <w:szCs w:val="28"/>
          <w:lang w:val="pt-BR"/>
        </w:rPr>
        <w:t xml:space="preserve"> subsol, ape freatice</w:t>
      </w:r>
      <w:r w:rsidR="00940545" w:rsidRPr="00A05754">
        <w:rPr>
          <w:color w:val="000000"/>
          <w:sz w:val="28"/>
          <w:szCs w:val="28"/>
          <w:lang w:val="pt-BR"/>
        </w:rPr>
        <w:t xml:space="preserve"> se vor lua măsuri,</w:t>
      </w:r>
      <w:r>
        <w:rPr>
          <w:color w:val="000000"/>
          <w:sz w:val="28"/>
          <w:szCs w:val="28"/>
          <w:lang w:val="pt-BR"/>
        </w:rPr>
        <w:t xml:space="preserve"> </w:t>
      </w:r>
      <w:r w:rsidR="00940545" w:rsidRPr="00A05754">
        <w:rPr>
          <w:color w:val="000000"/>
          <w:sz w:val="28"/>
          <w:szCs w:val="28"/>
          <w:lang w:val="pt-BR"/>
        </w:rPr>
        <w:t>după cum urmează</w:t>
      </w:r>
      <w:r w:rsidR="00940545" w:rsidRPr="00A05754">
        <w:rPr>
          <w:b/>
          <w:color w:val="000000"/>
          <w:sz w:val="28"/>
          <w:szCs w:val="28"/>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b/>
          <w:color w:val="000000"/>
          <w:sz w:val="28"/>
          <w:szCs w:val="28"/>
        </w:rPr>
        <w:t>-</w:t>
      </w:r>
      <w:r w:rsidRPr="00A05754">
        <w:rPr>
          <w:color w:val="000000"/>
          <w:sz w:val="28"/>
          <w:szCs w:val="28"/>
          <w:lang w:val="pt-BR"/>
        </w:rPr>
        <w:t xml:space="preserve"> se vor utiliza utilaje și mijloace de transport agrementate din punct de vedere tehnic,</w:t>
      </w:r>
      <w:r w:rsidR="00F92823">
        <w:rPr>
          <w:color w:val="000000"/>
          <w:sz w:val="28"/>
          <w:szCs w:val="28"/>
          <w:lang w:val="pt-BR"/>
        </w:rPr>
        <w:t xml:space="preserve"> </w:t>
      </w:r>
      <w:r w:rsidRPr="00A05754">
        <w:rPr>
          <w:color w:val="000000"/>
          <w:sz w:val="28"/>
          <w:szCs w:val="28"/>
          <w:lang w:val="pt-BR"/>
        </w:rPr>
        <w:t>care să nu genereze scurgeri de produse petroliere și lubrifianți</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sidR="00F92823">
        <w:rPr>
          <w:color w:val="000000"/>
          <w:sz w:val="28"/>
          <w:szCs w:val="28"/>
          <w:lang w:val="pt-BR"/>
        </w:rPr>
        <w:t xml:space="preserve"> </w:t>
      </w:r>
      <w:r w:rsidRPr="00A05754">
        <w:rPr>
          <w:color w:val="000000"/>
          <w:sz w:val="28"/>
          <w:szCs w:val="28"/>
          <w:lang w:val="pt-BR"/>
        </w:rPr>
        <w:t>lucrările de întreținere și reparații la utilajele utilizate în realizarea proiectului vor fi efectuate numai în unități specializate</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lang w:val="pt-BR"/>
        </w:rPr>
      </w:pPr>
      <w:r w:rsidRPr="00A05754">
        <w:rPr>
          <w:color w:val="000000"/>
          <w:sz w:val="28"/>
          <w:szCs w:val="28"/>
          <w:lang w:val="pt-BR"/>
        </w:rPr>
        <w:t>-</w:t>
      </w:r>
      <w:r w:rsidR="00F92823">
        <w:rPr>
          <w:color w:val="000000"/>
          <w:sz w:val="28"/>
          <w:szCs w:val="28"/>
          <w:lang w:val="pt-BR"/>
        </w:rPr>
        <w:t xml:space="preserve"> </w:t>
      </w:r>
      <w:r w:rsidRPr="00A05754">
        <w:rPr>
          <w:color w:val="000000"/>
          <w:sz w:val="28"/>
          <w:szCs w:val="28"/>
          <w:lang w:val="pt-BR"/>
        </w:rPr>
        <w:t>materialele necesare executării lucrărilor propuse se vor depozita în zone bine stabilite,</w:t>
      </w:r>
      <w:r w:rsidR="00F92823">
        <w:rPr>
          <w:color w:val="000000"/>
          <w:sz w:val="28"/>
          <w:szCs w:val="28"/>
          <w:lang w:val="pt-BR"/>
        </w:rPr>
        <w:t xml:space="preserve"> </w:t>
      </w:r>
      <w:r w:rsidRPr="00A05754">
        <w:rPr>
          <w:color w:val="000000"/>
          <w:sz w:val="28"/>
          <w:szCs w:val="28"/>
          <w:lang w:val="pt-BR"/>
        </w:rPr>
        <w:t>amenajate corespunzător</w:t>
      </w:r>
      <w:r w:rsidR="00F92823">
        <w:rPr>
          <w:color w:val="000000"/>
          <w:sz w:val="28"/>
          <w:szCs w:val="28"/>
          <w:lang w:val="pt-BR"/>
        </w:rPr>
        <w:t>;</w:t>
      </w:r>
    </w:p>
    <w:p w:rsidR="00940545" w:rsidRPr="00A05754" w:rsidRDefault="00940545" w:rsidP="00F92823">
      <w:pPr>
        <w:pStyle w:val="Header"/>
        <w:tabs>
          <w:tab w:val="left" w:pos="720"/>
        </w:tabs>
        <w:spacing w:line="360" w:lineRule="auto"/>
        <w:ind w:left="709"/>
        <w:jc w:val="both"/>
        <w:rPr>
          <w:color w:val="000000"/>
          <w:sz w:val="28"/>
          <w:szCs w:val="28"/>
        </w:rPr>
      </w:pPr>
      <w:r w:rsidRPr="00A05754">
        <w:rPr>
          <w:color w:val="000000"/>
          <w:sz w:val="28"/>
          <w:szCs w:val="28"/>
          <w:lang w:val="pt-BR"/>
        </w:rPr>
        <w:t>- pe durata lucrărilor nu se vor arunca, incinera, depozita pe sol şi nici nu se vor îngropa deşeuri menajere sau alte tipuri de deşeuri</w:t>
      </w:r>
      <w:r w:rsidR="00F92823">
        <w:rPr>
          <w:color w:val="000000"/>
          <w:sz w:val="28"/>
          <w:szCs w:val="28"/>
          <w:lang w:val="pt-BR"/>
        </w:rPr>
        <w:t>.</w:t>
      </w:r>
    </w:p>
    <w:p w:rsidR="00940545" w:rsidRPr="00A05754" w:rsidRDefault="00940545" w:rsidP="00F92823">
      <w:pPr>
        <w:spacing w:line="360" w:lineRule="auto"/>
        <w:ind w:firstLine="708"/>
        <w:jc w:val="both"/>
        <w:rPr>
          <w:color w:val="FF0000"/>
          <w:sz w:val="28"/>
          <w:szCs w:val="28"/>
        </w:rPr>
      </w:pPr>
      <w:r w:rsidRPr="00A05754">
        <w:rPr>
          <w:color w:val="000000"/>
          <w:sz w:val="28"/>
          <w:szCs w:val="28"/>
        </w:rPr>
        <w:t>Exploatarea normală a conductelor de ap</w:t>
      </w:r>
      <w:r w:rsidR="00F92823">
        <w:rPr>
          <w:color w:val="000000"/>
          <w:sz w:val="28"/>
          <w:szCs w:val="28"/>
        </w:rPr>
        <w:t>ă și canalizare</w:t>
      </w:r>
      <w:r w:rsidRPr="00A05754">
        <w:rPr>
          <w:color w:val="000000"/>
          <w:sz w:val="28"/>
          <w:szCs w:val="28"/>
        </w:rPr>
        <w:t xml:space="preserve"> nu induce efecte negative asupra solului.</w:t>
      </w:r>
      <w:r w:rsidR="00F92823">
        <w:rPr>
          <w:color w:val="000000"/>
          <w:sz w:val="28"/>
          <w:szCs w:val="28"/>
        </w:rPr>
        <w:t xml:space="preserve"> </w:t>
      </w:r>
      <w:r w:rsidRPr="00A05754">
        <w:rPr>
          <w:color w:val="000000"/>
          <w:sz w:val="28"/>
          <w:szCs w:val="28"/>
        </w:rPr>
        <w:t>Acestea pot ap</w:t>
      </w:r>
      <w:r w:rsidR="00F92823">
        <w:rPr>
          <w:color w:val="000000"/>
          <w:sz w:val="28"/>
          <w:szCs w:val="28"/>
        </w:rPr>
        <w:t>ă</w:t>
      </w:r>
      <w:r w:rsidRPr="00A05754">
        <w:rPr>
          <w:color w:val="000000"/>
          <w:sz w:val="28"/>
          <w:szCs w:val="28"/>
        </w:rPr>
        <w:t xml:space="preserve">rea numai </w:t>
      </w:r>
      <w:r w:rsidR="00F92823">
        <w:rPr>
          <w:color w:val="000000"/>
          <w:sz w:val="28"/>
          <w:szCs w:val="28"/>
        </w:rPr>
        <w:t>î</w:t>
      </w:r>
      <w:r w:rsidRPr="00A05754">
        <w:rPr>
          <w:color w:val="000000"/>
          <w:sz w:val="28"/>
          <w:szCs w:val="28"/>
        </w:rPr>
        <w:t>n cazul unor pori sau neetanșeit</w:t>
      </w:r>
      <w:r w:rsidR="00F92823">
        <w:rPr>
          <w:color w:val="000000"/>
          <w:sz w:val="28"/>
          <w:szCs w:val="28"/>
        </w:rPr>
        <w:t>ăț</w:t>
      </w:r>
      <w:r w:rsidRPr="00A05754">
        <w:rPr>
          <w:color w:val="000000"/>
          <w:sz w:val="28"/>
          <w:szCs w:val="28"/>
        </w:rPr>
        <w:t xml:space="preserve">i datorate </w:t>
      </w:r>
      <w:r w:rsidR="00F92823">
        <w:rPr>
          <w:color w:val="000000"/>
          <w:sz w:val="28"/>
          <w:szCs w:val="28"/>
        </w:rPr>
        <w:t>proastei execuții</w:t>
      </w:r>
      <w:r w:rsidRPr="00A05754">
        <w:rPr>
          <w:color w:val="000000"/>
          <w:sz w:val="28"/>
          <w:szCs w:val="28"/>
        </w:rPr>
        <w:t>.</w:t>
      </w:r>
    </w:p>
    <w:p w:rsidR="00F92823" w:rsidRDefault="00940545" w:rsidP="00940545">
      <w:pPr>
        <w:pStyle w:val="BodyTextIndent"/>
        <w:spacing w:line="360" w:lineRule="auto"/>
        <w:ind w:firstLine="0"/>
        <w:rPr>
          <w:b/>
          <w:szCs w:val="28"/>
        </w:rPr>
      </w:pPr>
      <w:r w:rsidRPr="00A05754">
        <w:rPr>
          <w:b/>
          <w:szCs w:val="28"/>
        </w:rPr>
        <w:t xml:space="preserve">4.5.2. Lucrările şi dotările pentru protecţia solului şi a subsolului: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940545">
      <w:pPr>
        <w:pStyle w:val="BodyTextIndent"/>
        <w:spacing w:line="360" w:lineRule="auto"/>
        <w:ind w:firstLine="0"/>
        <w:rPr>
          <w:b/>
          <w:szCs w:val="28"/>
        </w:rPr>
      </w:pPr>
      <w:r w:rsidRPr="00A05754">
        <w:rPr>
          <w:b/>
          <w:szCs w:val="28"/>
        </w:rPr>
        <w:lastRenderedPageBreak/>
        <w:t xml:space="preserve">4.6. </w:t>
      </w:r>
      <w:r w:rsidRPr="00F92823">
        <w:rPr>
          <w:b/>
          <w:szCs w:val="28"/>
        </w:rPr>
        <w:t>Protecţia ecosistemelor terestre şi acvatice:</w:t>
      </w:r>
    </w:p>
    <w:p w:rsidR="00F92823" w:rsidRDefault="00940545" w:rsidP="00940545">
      <w:pPr>
        <w:pStyle w:val="BodyTextIndent"/>
        <w:spacing w:line="360" w:lineRule="auto"/>
        <w:ind w:firstLine="0"/>
        <w:rPr>
          <w:b/>
          <w:szCs w:val="28"/>
        </w:rPr>
      </w:pPr>
      <w:r w:rsidRPr="00A05754">
        <w:rPr>
          <w:b/>
          <w:szCs w:val="28"/>
        </w:rPr>
        <w:t xml:space="preserve">4.6.1. Identificarea arealelor sensibile ce pot fi afectate de proiect: </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CB095B" w:rsidP="00940545">
      <w:pPr>
        <w:pStyle w:val="BodyTextIndent"/>
        <w:spacing w:line="360" w:lineRule="auto"/>
        <w:ind w:firstLine="0"/>
        <w:rPr>
          <w:b/>
          <w:szCs w:val="28"/>
        </w:rPr>
      </w:pPr>
      <w:r>
        <w:rPr>
          <w:b/>
          <w:szCs w:val="28"/>
        </w:rPr>
        <w:t>4.6.2.</w:t>
      </w:r>
      <w:r w:rsidR="00940545" w:rsidRPr="00A05754">
        <w:rPr>
          <w:b/>
          <w:szCs w:val="28"/>
        </w:rPr>
        <w:t xml:space="preserve">Lucrările, dotările şi măsurile pentru protecţia biodiversităţii, monumentelor naturii şi ariilor protejate: </w:t>
      </w:r>
    </w:p>
    <w:p w:rsidR="00940545" w:rsidRDefault="00940545" w:rsidP="00F92823">
      <w:pPr>
        <w:pStyle w:val="BodyTextIndent"/>
        <w:spacing w:line="360" w:lineRule="auto"/>
        <w:ind w:firstLine="708"/>
        <w:rPr>
          <w:szCs w:val="28"/>
        </w:rPr>
      </w:pPr>
      <w:r w:rsidRPr="00A05754">
        <w:rPr>
          <w:szCs w:val="28"/>
        </w:rPr>
        <w:t>Nu este cazul.</w:t>
      </w:r>
    </w:p>
    <w:p w:rsidR="004A2E66" w:rsidRPr="00A05754" w:rsidRDefault="004A2E66" w:rsidP="00F92823">
      <w:pPr>
        <w:pStyle w:val="BodyTextIndent"/>
        <w:spacing w:line="360" w:lineRule="auto"/>
        <w:ind w:firstLine="708"/>
        <w:rPr>
          <w:szCs w:val="28"/>
          <w:shd w:val="clear" w:color="auto" w:fill="00FFFF"/>
        </w:rPr>
      </w:pPr>
    </w:p>
    <w:p w:rsidR="00940545" w:rsidRPr="00A05754" w:rsidRDefault="00940545" w:rsidP="00940545">
      <w:pPr>
        <w:pStyle w:val="BodyTextIndent"/>
        <w:spacing w:line="360" w:lineRule="auto"/>
        <w:ind w:firstLine="0"/>
        <w:rPr>
          <w:b/>
          <w:szCs w:val="28"/>
        </w:rPr>
      </w:pPr>
      <w:r w:rsidRPr="00A05754">
        <w:rPr>
          <w:b/>
          <w:szCs w:val="28"/>
        </w:rPr>
        <w:t xml:space="preserve">4.7. </w:t>
      </w:r>
      <w:r w:rsidRPr="00F92823">
        <w:rPr>
          <w:b/>
          <w:szCs w:val="28"/>
        </w:rPr>
        <w:t>Protecţia aşezărilor umane şi a altor obiective de interes public:</w:t>
      </w:r>
    </w:p>
    <w:p w:rsidR="00F92823" w:rsidRDefault="00940545" w:rsidP="00940545">
      <w:pPr>
        <w:pStyle w:val="BodyTextIndent"/>
        <w:spacing w:line="360" w:lineRule="auto"/>
        <w:ind w:firstLine="0"/>
        <w:rPr>
          <w:b/>
          <w:szCs w:val="28"/>
        </w:rPr>
      </w:pPr>
      <w:r w:rsidRPr="00A05754">
        <w:rPr>
          <w:b/>
          <w:szCs w:val="28"/>
        </w:rPr>
        <w:t xml:space="preserve">4.7.1. Identificarea obiectivelor de interes public, distanţa faţă de aşezările umane, respectiv faţă de monumente istorice şi de arhitectură, alte zone asupra cărora există instituit un regim de restricţie, zone de interes tradiţional etc.: </w:t>
      </w:r>
    </w:p>
    <w:p w:rsidR="00940545" w:rsidRPr="00A05754" w:rsidRDefault="00940545" w:rsidP="00F92823">
      <w:pPr>
        <w:pStyle w:val="BodyTextIndent"/>
        <w:spacing w:line="360" w:lineRule="auto"/>
        <w:ind w:firstLine="708"/>
        <w:rPr>
          <w:b/>
          <w:szCs w:val="28"/>
        </w:rPr>
      </w:pPr>
      <w:r w:rsidRPr="00A05754">
        <w:rPr>
          <w:szCs w:val="28"/>
        </w:rPr>
        <w:t>Nu este cazul.</w:t>
      </w:r>
    </w:p>
    <w:p w:rsidR="00F92823" w:rsidRDefault="00940545" w:rsidP="00940545">
      <w:pPr>
        <w:pStyle w:val="BodyTextIndent"/>
        <w:spacing w:line="360" w:lineRule="auto"/>
        <w:ind w:firstLine="0"/>
        <w:rPr>
          <w:b/>
          <w:szCs w:val="28"/>
        </w:rPr>
      </w:pPr>
      <w:r w:rsidRPr="00A05754">
        <w:rPr>
          <w:b/>
          <w:szCs w:val="28"/>
        </w:rPr>
        <w:t xml:space="preserve">4.7.2. Lucrările, dotările şi măsurile pentru protecţia aşezărilor umane şi a obiectivelor protejate şi/sau de interes public: </w:t>
      </w:r>
    </w:p>
    <w:p w:rsidR="00940545" w:rsidRPr="00A05754" w:rsidRDefault="00940545" w:rsidP="00F92823">
      <w:pPr>
        <w:pStyle w:val="BodyTextIndent"/>
        <w:spacing w:line="360" w:lineRule="auto"/>
        <w:ind w:firstLine="708"/>
        <w:rPr>
          <w:szCs w:val="28"/>
        </w:rPr>
      </w:pPr>
      <w:r w:rsidRPr="00A05754">
        <w:rPr>
          <w:szCs w:val="28"/>
        </w:rPr>
        <w:t>Nu este cazul.</w:t>
      </w:r>
    </w:p>
    <w:p w:rsidR="00940545" w:rsidRPr="00A05754" w:rsidRDefault="00940545" w:rsidP="00F92823">
      <w:pPr>
        <w:pStyle w:val="BodyTextIndent"/>
        <w:spacing w:line="360" w:lineRule="auto"/>
        <w:ind w:firstLine="708"/>
        <w:rPr>
          <w:szCs w:val="28"/>
        </w:rPr>
      </w:pPr>
      <w:r w:rsidRPr="00A05754">
        <w:rPr>
          <w:szCs w:val="28"/>
        </w:rPr>
        <w:t xml:space="preserve">Prin proiectare s-au luat toate măsurile pentru respectarea distanţelor de siguranţă dintre conductă şi diferite obiective prevăzute în „Norme tehnice pentru proiectarea şi execuţia conductelor de transport apa”. </w:t>
      </w:r>
    </w:p>
    <w:p w:rsidR="00940545" w:rsidRPr="00A05754" w:rsidRDefault="00940545" w:rsidP="00940545">
      <w:pPr>
        <w:pStyle w:val="BodyTextIndent"/>
        <w:spacing w:line="360" w:lineRule="auto"/>
        <w:ind w:firstLine="0"/>
        <w:rPr>
          <w:szCs w:val="28"/>
        </w:rPr>
      </w:pPr>
      <w:r w:rsidRPr="00A05754">
        <w:rPr>
          <w:szCs w:val="28"/>
        </w:rPr>
        <w:t>Lucrarea nu afectează zone declarate „Monumente ale Naturii”.</w:t>
      </w:r>
    </w:p>
    <w:p w:rsidR="00940545" w:rsidRPr="00A05754" w:rsidRDefault="00940545" w:rsidP="00940545">
      <w:pPr>
        <w:pStyle w:val="BodyTextIndent"/>
        <w:spacing w:line="360" w:lineRule="auto"/>
        <w:ind w:firstLine="0"/>
        <w:rPr>
          <w:szCs w:val="28"/>
          <w:shd w:val="clear" w:color="auto" w:fill="00FFFF"/>
        </w:rPr>
      </w:pPr>
      <w:r w:rsidRPr="00A05754">
        <w:rPr>
          <w:szCs w:val="28"/>
        </w:rPr>
        <w:t xml:space="preserve">Următoarele avize </w:t>
      </w:r>
      <w:r w:rsidRPr="00A05754">
        <w:rPr>
          <w:b/>
          <w:szCs w:val="28"/>
        </w:rPr>
        <w:t>nu sunt necesare</w:t>
      </w:r>
      <w:r w:rsidRPr="00A05754">
        <w:rPr>
          <w:szCs w:val="28"/>
        </w:rPr>
        <w:t>: Centru de Medicină Preventivă, Departamentul Geologiei, Comisia Naţională pentru Controlul Activităţilor Nucleare.</w:t>
      </w:r>
    </w:p>
    <w:p w:rsidR="00940545" w:rsidRPr="00F92823" w:rsidRDefault="00940545" w:rsidP="00940545">
      <w:pPr>
        <w:pStyle w:val="BodyTextIndent"/>
        <w:spacing w:line="360" w:lineRule="auto"/>
        <w:ind w:firstLine="0"/>
        <w:rPr>
          <w:b/>
          <w:color w:val="000000"/>
          <w:szCs w:val="28"/>
        </w:rPr>
      </w:pPr>
      <w:r w:rsidRPr="00A05754">
        <w:rPr>
          <w:b/>
          <w:szCs w:val="28"/>
        </w:rPr>
        <w:t xml:space="preserve">4.8. </w:t>
      </w:r>
      <w:r w:rsidRPr="00F92823">
        <w:rPr>
          <w:b/>
          <w:szCs w:val="28"/>
        </w:rPr>
        <w:t>Gospodărirea deşeurilor generate pe amplasament</w:t>
      </w:r>
      <w:r w:rsidRPr="00F92823">
        <w:rPr>
          <w:szCs w:val="28"/>
        </w:rPr>
        <w:t>:</w:t>
      </w:r>
    </w:p>
    <w:p w:rsidR="00940545" w:rsidRPr="00A05754" w:rsidRDefault="00940545" w:rsidP="00940545">
      <w:pPr>
        <w:pStyle w:val="BodyTextIndent"/>
        <w:spacing w:line="360" w:lineRule="auto"/>
        <w:ind w:firstLine="0"/>
        <w:rPr>
          <w:b/>
          <w:i/>
          <w:szCs w:val="28"/>
        </w:rPr>
      </w:pPr>
      <w:r w:rsidRPr="00A05754">
        <w:rPr>
          <w:b/>
          <w:color w:val="000000"/>
          <w:szCs w:val="28"/>
        </w:rPr>
        <w:t>Tipurile şi cantităţile de deşeuri de orice natură rezultate, modul de gospodărire a deşeurilor:</w:t>
      </w:r>
    </w:p>
    <w:p w:rsidR="00940545" w:rsidRPr="00A05754" w:rsidRDefault="00940545" w:rsidP="00940545">
      <w:pPr>
        <w:spacing w:line="360" w:lineRule="auto"/>
        <w:jc w:val="both"/>
        <w:rPr>
          <w:sz w:val="28"/>
          <w:szCs w:val="28"/>
        </w:rPr>
      </w:pPr>
      <w:r w:rsidRPr="00A05754">
        <w:rPr>
          <w:b/>
          <w:i/>
          <w:sz w:val="28"/>
          <w:szCs w:val="28"/>
        </w:rPr>
        <w:t>a. Pe timpul execu</w:t>
      </w:r>
      <w:r w:rsidR="004A2E66">
        <w:rPr>
          <w:b/>
          <w:i/>
          <w:sz w:val="28"/>
          <w:szCs w:val="28"/>
        </w:rPr>
        <w:t>ț</w:t>
      </w:r>
      <w:r w:rsidRPr="00A05754">
        <w:rPr>
          <w:b/>
          <w:i/>
          <w:sz w:val="28"/>
          <w:szCs w:val="28"/>
        </w:rPr>
        <w:t>iei lucr</w:t>
      </w:r>
      <w:r w:rsidR="004A2E66">
        <w:rPr>
          <w:b/>
          <w:i/>
          <w:sz w:val="28"/>
          <w:szCs w:val="28"/>
        </w:rPr>
        <w:t>ă</w:t>
      </w:r>
      <w:r w:rsidRPr="00A05754">
        <w:rPr>
          <w:b/>
          <w:i/>
          <w:sz w:val="28"/>
          <w:szCs w:val="28"/>
        </w:rPr>
        <w:t>rilor</w:t>
      </w:r>
    </w:p>
    <w:p w:rsidR="00940545" w:rsidRPr="00A05754" w:rsidRDefault="00940545" w:rsidP="00940545">
      <w:pPr>
        <w:spacing w:line="360" w:lineRule="auto"/>
        <w:jc w:val="both"/>
        <w:rPr>
          <w:sz w:val="28"/>
          <w:szCs w:val="28"/>
          <w:lang w:val="en"/>
        </w:rPr>
      </w:pPr>
      <w:r w:rsidRPr="00A05754">
        <w:rPr>
          <w:sz w:val="28"/>
          <w:szCs w:val="28"/>
        </w:rPr>
        <w:t>Tipurile de de</w:t>
      </w:r>
      <w:r w:rsidR="00EF52E1">
        <w:rPr>
          <w:sz w:val="28"/>
          <w:szCs w:val="28"/>
        </w:rPr>
        <w:t>ș</w:t>
      </w:r>
      <w:r w:rsidRPr="00A05754">
        <w:rPr>
          <w:sz w:val="28"/>
          <w:szCs w:val="28"/>
        </w:rPr>
        <w:t xml:space="preserve">euri solide produse </w:t>
      </w:r>
      <w:r w:rsidR="00F92823">
        <w:rPr>
          <w:sz w:val="28"/>
          <w:szCs w:val="28"/>
        </w:rPr>
        <w:t>î</w:t>
      </w:r>
      <w:r w:rsidRPr="00A05754">
        <w:rPr>
          <w:sz w:val="28"/>
          <w:szCs w:val="28"/>
        </w:rPr>
        <w:t>n timpul construc</w:t>
      </w:r>
      <w:r w:rsidR="00F92823">
        <w:rPr>
          <w:sz w:val="28"/>
          <w:szCs w:val="28"/>
        </w:rPr>
        <w:t>ț</w:t>
      </w:r>
      <w:r w:rsidRPr="00A05754">
        <w:rPr>
          <w:sz w:val="28"/>
          <w:szCs w:val="28"/>
        </w:rPr>
        <w:t>iei sau dezafect</w:t>
      </w:r>
      <w:r w:rsidR="00F92823">
        <w:rPr>
          <w:sz w:val="28"/>
          <w:szCs w:val="28"/>
        </w:rPr>
        <w:t>ă</w:t>
      </w:r>
      <w:r w:rsidRPr="00A05754">
        <w:rPr>
          <w:sz w:val="28"/>
          <w:szCs w:val="28"/>
        </w:rPr>
        <w:t>rii vor fi urm</w:t>
      </w:r>
      <w:r w:rsidR="004A2E66">
        <w:rPr>
          <w:sz w:val="28"/>
          <w:szCs w:val="28"/>
        </w:rPr>
        <w:t>ă</w:t>
      </w:r>
      <w:r w:rsidRPr="00A05754">
        <w:rPr>
          <w:sz w:val="28"/>
          <w:szCs w:val="28"/>
        </w:rPr>
        <w:t>toarele:</w:t>
      </w:r>
    </w:p>
    <w:p w:rsidR="00940545" w:rsidRPr="00A05754" w:rsidRDefault="00940545" w:rsidP="00F92823">
      <w:pPr>
        <w:autoSpaceDE w:val="0"/>
        <w:spacing w:line="360" w:lineRule="auto"/>
        <w:ind w:left="709"/>
        <w:jc w:val="both"/>
        <w:rPr>
          <w:sz w:val="28"/>
          <w:szCs w:val="28"/>
          <w:lang w:val="en"/>
        </w:rPr>
      </w:pPr>
      <w:r w:rsidRPr="00A05754">
        <w:rPr>
          <w:sz w:val="28"/>
          <w:szCs w:val="28"/>
          <w:lang w:val="en"/>
        </w:rPr>
        <w:t>-17 01 07 amestecuri de beton, c</w:t>
      </w:r>
      <w:r w:rsidR="00EF52E1">
        <w:rPr>
          <w:sz w:val="28"/>
          <w:szCs w:val="28"/>
          <w:lang w:val="en"/>
        </w:rPr>
        <w:t>ă</w:t>
      </w:r>
      <w:r w:rsidRPr="00A05754">
        <w:rPr>
          <w:sz w:val="28"/>
          <w:szCs w:val="28"/>
          <w:lang w:val="en"/>
        </w:rPr>
        <w:t>r</w:t>
      </w:r>
      <w:r w:rsidR="00EF52E1">
        <w:rPr>
          <w:sz w:val="28"/>
          <w:szCs w:val="28"/>
          <w:lang w:val="en"/>
        </w:rPr>
        <w:t>ă</w:t>
      </w:r>
      <w:r w:rsidRPr="00A05754">
        <w:rPr>
          <w:sz w:val="28"/>
          <w:szCs w:val="28"/>
          <w:lang w:val="en"/>
        </w:rPr>
        <w:t xml:space="preserve">mizi </w:t>
      </w:r>
      <w:r w:rsidR="00EF52E1">
        <w:rPr>
          <w:sz w:val="28"/>
          <w:szCs w:val="28"/>
          <w:lang w:val="en"/>
        </w:rPr>
        <w:t>și materiale ceramice</w:t>
      </w:r>
      <w:r w:rsidRPr="00A05754">
        <w:rPr>
          <w:sz w:val="28"/>
          <w:szCs w:val="28"/>
          <w:lang w:val="en"/>
        </w:rPr>
        <w:t>, altele dec</w:t>
      </w:r>
      <w:r w:rsidR="00EF52E1">
        <w:rPr>
          <w:sz w:val="28"/>
          <w:szCs w:val="28"/>
          <w:lang w:val="en"/>
        </w:rPr>
        <w:t>â</w:t>
      </w:r>
      <w:r w:rsidRPr="00A05754">
        <w:rPr>
          <w:sz w:val="28"/>
          <w:szCs w:val="28"/>
          <w:lang w:val="en"/>
        </w:rPr>
        <w:t>t cele specificate la 17 01 06</w:t>
      </w:r>
      <w:r w:rsidR="00EF52E1">
        <w:rPr>
          <w:sz w:val="28"/>
          <w:szCs w:val="28"/>
          <w:lang w:val="en"/>
        </w:rPr>
        <w:t>;</w:t>
      </w:r>
      <w:r w:rsidRPr="00A05754">
        <w:rPr>
          <w:sz w:val="28"/>
          <w:szCs w:val="28"/>
          <w:lang w:val="en"/>
        </w:rPr>
        <w:tab/>
      </w:r>
    </w:p>
    <w:p w:rsidR="00940545" w:rsidRPr="00A05754" w:rsidRDefault="00EF52E1" w:rsidP="00F92823">
      <w:pPr>
        <w:autoSpaceDE w:val="0"/>
        <w:spacing w:line="360" w:lineRule="auto"/>
        <w:ind w:left="709"/>
        <w:jc w:val="both"/>
        <w:rPr>
          <w:sz w:val="28"/>
          <w:szCs w:val="28"/>
          <w:lang w:val="en"/>
        </w:rPr>
      </w:pPr>
      <w:r>
        <w:rPr>
          <w:sz w:val="28"/>
          <w:szCs w:val="28"/>
          <w:lang w:val="en"/>
        </w:rPr>
        <w:t>-17 02 01</w:t>
      </w:r>
      <w:r w:rsidR="00940545" w:rsidRPr="00A05754">
        <w:rPr>
          <w:sz w:val="28"/>
          <w:szCs w:val="28"/>
          <w:lang w:val="en"/>
        </w:rPr>
        <w:t xml:space="preserve"> </w:t>
      </w:r>
      <w:r>
        <w:rPr>
          <w:sz w:val="28"/>
          <w:szCs w:val="28"/>
          <w:lang w:val="en"/>
        </w:rPr>
        <w:t>l</w:t>
      </w:r>
      <w:r w:rsidR="00940545" w:rsidRPr="00A05754">
        <w:rPr>
          <w:sz w:val="28"/>
          <w:szCs w:val="28"/>
          <w:lang w:val="en"/>
        </w:rPr>
        <w:t xml:space="preserve">emn, de la </w:t>
      </w:r>
      <w:r>
        <w:rPr>
          <w:sz w:val="28"/>
          <w:szCs w:val="28"/>
          <w:lang w:val="en"/>
        </w:rPr>
        <w:t>cofrajele și sprijinirile rețelei de canalizare;</w:t>
      </w:r>
      <w:r w:rsidR="00940545" w:rsidRPr="00A05754">
        <w:rPr>
          <w:sz w:val="28"/>
          <w:szCs w:val="28"/>
          <w:lang w:val="en"/>
        </w:rPr>
        <w:tab/>
      </w:r>
    </w:p>
    <w:p w:rsidR="00940545" w:rsidRPr="00A05754" w:rsidRDefault="00EF52E1" w:rsidP="00F92823">
      <w:pPr>
        <w:autoSpaceDE w:val="0"/>
        <w:spacing w:line="360" w:lineRule="auto"/>
        <w:ind w:left="709"/>
        <w:jc w:val="both"/>
        <w:rPr>
          <w:sz w:val="28"/>
          <w:szCs w:val="28"/>
          <w:lang w:val="en"/>
        </w:rPr>
      </w:pPr>
      <w:r>
        <w:rPr>
          <w:sz w:val="28"/>
          <w:szCs w:val="28"/>
          <w:lang w:val="en"/>
        </w:rPr>
        <w:lastRenderedPageBreak/>
        <w:t>-17 04 05</w:t>
      </w:r>
      <w:r w:rsidR="00940545" w:rsidRPr="00A05754">
        <w:rPr>
          <w:sz w:val="28"/>
          <w:szCs w:val="28"/>
          <w:lang w:val="en"/>
        </w:rPr>
        <w:t xml:space="preserve"> metale (fier </w:t>
      </w:r>
      <w:r>
        <w:rPr>
          <w:sz w:val="28"/>
          <w:szCs w:val="28"/>
          <w:lang w:val="en"/>
        </w:rPr>
        <w:t>ș</w:t>
      </w:r>
      <w:r w:rsidR="00940545" w:rsidRPr="00A05754">
        <w:rPr>
          <w:sz w:val="28"/>
          <w:szCs w:val="28"/>
          <w:lang w:val="en"/>
        </w:rPr>
        <w:t xml:space="preserve">i otel), care vor rezulta de la </w:t>
      </w:r>
      <w:r>
        <w:rPr>
          <w:sz w:val="28"/>
          <w:szCs w:val="28"/>
          <w:lang w:val="en"/>
        </w:rPr>
        <w:t>rețelel existente care nu se dezafectează;</w:t>
      </w:r>
      <w:r w:rsidR="00940545" w:rsidRPr="00A05754">
        <w:rPr>
          <w:sz w:val="28"/>
          <w:szCs w:val="28"/>
          <w:lang w:val="en"/>
        </w:rPr>
        <w:tab/>
      </w:r>
      <w:r w:rsidR="00940545" w:rsidRPr="00A05754">
        <w:rPr>
          <w:sz w:val="28"/>
          <w:szCs w:val="28"/>
          <w:lang w:val="en"/>
        </w:rPr>
        <w:tab/>
      </w:r>
      <w:r w:rsidR="00940545" w:rsidRPr="00A05754">
        <w:rPr>
          <w:sz w:val="28"/>
          <w:szCs w:val="28"/>
          <w:lang w:val="en"/>
        </w:rPr>
        <w:tab/>
      </w:r>
    </w:p>
    <w:p w:rsidR="00940545" w:rsidRPr="00A05754" w:rsidRDefault="00940545" w:rsidP="00F92823">
      <w:pPr>
        <w:autoSpaceDE w:val="0"/>
        <w:spacing w:line="360" w:lineRule="auto"/>
        <w:ind w:left="709"/>
        <w:jc w:val="both"/>
        <w:rPr>
          <w:sz w:val="28"/>
          <w:szCs w:val="28"/>
        </w:rPr>
      </w:pPr>
      <w:r w:rsidRPr="00A05754">
        <w:rPr>
          <w:sz w:val="28"/>
          <w:szCs w:val="28"/>
          <w:lang w:val="en"/>
        </w:rPr>
        <w:t xml:space="preserve">-17 </w:t>
      </w:r>
      <w:r w:rsidR="00EF52E1">
        <w:rPr>
          <w:sz w:val="28"/>
          <w:szCs w:val="28"/>
          <w:lang w:val="en"/>
        </w:rPr>
        <w:t>05 04</w:t>
      </w:r>
      <w:r w:rsidRPr="00A05754">
        <w:rPr>
          <w:sz w:val="28"/>
          <w:szCs w:val="28"/>
          <w:lang w:val="en"/>
        </w:rPr>
        <w:t xml:space="preserve"> pam</w:t>
      </w:r>
      <w:r w:rsidR="00EF52E1">
        <w:rPr>
          <w:sz w:val="28"/>
          <w:szCs w:val="28"/>
          <w:lang w:val="en"/>
        </w:rPr>
        <w:t>â</w:t>
      </w:r>
      <w:r w:rsidRPr="00A05754">
        <w:rPr>
          <w:sz w:val="28"/>
          <w:szCs w:val="28"/>
          <w:lang w:val="en"/>
        </w:rPr>
        <w:t xml:space="preserve">nt, pietre </w:t>
      </w:r>
      <w:r w:rsidR="00EF52E1">
        <w:rPr>
          <w:sz w:val="28"/>
          <w:szCs w:val="28"/>
          <w:lang w:val="en"/>
        </w:rPr>
        <w:t>ș</w:t>
      </w:r>
      <w:r w:rsidRPr="00A05754">
        <w:rPr>
          <w:sz w:val="28"/>
          <w:szCs w:val="28"/>
          <w:lang w:val="en"/>
        </w:rPr>
        <w:t>i de</w:t>
      </w:r>
      <w:r w:rsidR="00EF52E1">
        <w:rPr>
          <w:sz w:val="28"/>
          <w:szCs w:val="28"/>
          <w:lang w:val="en"/>
        </w:rPr>
        <w:t>ș</w:t>
      </w:r>
      <w:r w:rsidRPr="00A05754">
        <w:rPr>
          <w:sz w:val="28"/>
          <w:szCs w:val="28"/>
          <w:lang w:val="en"/>
        </w:rPr>
        <w:t>euri de la lucr</w:t>
      </w:r>
      <w:r w:rsidR="00EF52E1">
        <w:rPr>
          <w:sz w:val="28"/>
          <w:szCs w:val="28"/>
          <w:lang w:val="en"/>
        </w:rPr>
        <w:t>ări de terasamente;</w:t>
      </w:r>
    </w:p>
    <w:p w:rsidR="00940545" w:rsidRPr="00A05754" w:rsidRDefault="00EF52E1" w:rsidP="00F92823">
      <w:pPr>
        <w:autoSpaceDE w:val="0"/>
        <w:spacing w:line="360" w:lineRule="auto"/>
        <w:ind w:left="709"/>
        <w:jc w:val="both"/>
        <w:rPr>
          <w:sz w:val="28"/>
          <w:szCs w:val="28"/>
          <w:lang w:val="en"/>
        </w:rPr>
      </w:pPr>
      <w:r>
        <w:rPr>
          <w:sz w:val="28"/>
          <w:szCs w:val="28"/>
          <w:lang w:val="en"/>
        </w:rPr>
        <w:t>-20 03</w:t>
      </w:r>
      <w:r w:rsidR="00940545" w:rsidRPr="00A05754">
        <w:rPr>
          <w:sz w:val="28"/>
          <w:szCs w:val="28"/>
          <w:lang w:val="en"/>
        </w:rPr>
        <w:t xml:space="preserve"> alte de</w:t>
      </w:r>
      <w:r>
        <w:rPr>
          <w:sz w:val="28"/>
          <w:szCs w:val="28"/>
          <w:lang w:val="en"/>
        </w:rPr>
        <w:t>ș</w:t>
      </w:r>
      <w:r w:rsidR="00940545" w:rsidRPr="00A05754">
        <w:rPr>
          <w:sz w:val="28"/>
          <w:szCs w:val="28"/>
          <w:lang w:val="en"/>
        </w:rPr>
        <w:t>euri municipale (de la muncitorii constructori)</w:t>
      </w:r>
      <w:r>
        <w:rPr>
          <w:sz w:val="28"/>
          <w:szCs w:val="28"/>
          <w:lang w:val="en"/>
        </w:rPr>
        <w:t>;</w:t>
      </w:r>
      <w:r w:rsidR="00940545" w:rsidRPr="00A05754">
        <w:rPr>
          <w:sz w:val="28"/>
          <w:szCs w:val="28"/>
          <w:lang w:val="en"/>
        </w:rPr>
        <w:tab/>
      </w:r>
      <w:r w:rsidR="00940545" w:rsidRPr="00A05754">
        <w:rPr>
          <w:sz w:val="28"/>
          <w:szCs w:val="28"/>
          <w:lang w:val="en"/>
        </w:rPr>
        <w:tab/>
      </w:r>
    </w:p>
    <w:p w:rsidR="00940545" w:rsidRPr="00A05754" w:rsidRDefault="00940545" w:rsidP="00F92823">
      <w:pPr>
        <w:spacing w:line="360" w:lineRule="auto"/>
        <w:ind w:left="709"/>
        <w:jc w:val="both"/>
        <w:rPr>
          <w:sz w:val="28"/>
          <w:szCs w:val="28"/>
        </w:rPr>
      </w:pPr>
      <w:r w:rsidRPr="00A05754">
        <w:rPr>
          <w:sz w:val="28"/>
          <w:szCs w:val="28"/>
          <w:lang w:val="en"/>
        </w:rPr>
        <w:t>-20 03 01 de</w:t>
      </w:r>
      <w:r w:rsidR="00EF52E1">
        <w:rPr>
          <w:sz w:val="28"/>
          <w:szCs w:val="28"/>
          <w:lang w:val="en"/>
        </w:rPr>
        <w:t>ș</w:t>
      </w:r>
      <w:r w:rsidRPr="00A05754">
        <w:rPr>
          <w:sz w:val="28"/>
          <w:szCs w:val="28"/>
          <w:lang w:val="en"/>
        </w:rPr>
        <w:t>euri municipale amestecate</w:t>
      </w:r>
      <w:r w:rsidR="00EF52E1">
        <w:rPr>
          <w:sz w:val="28"/>
          <w:szCs w:val="28"/>
          <w:lang w:val="en"/>
        </w:rPr>
        <w:t>.</w:t>
      </w:r>
    </w:p>
    <w:p w:rsidR="00940545" w:rsidRPr="00A05754" w:rsidRDefault="00940545" w:rsidP="00EF52E1">
      <w:pPr>
        <w:spacing w:line="360" w:lineRule="auto"/>
        <w:ind w:firstLine="708"/>
        <w:jc w:val="both"/>
        <w:rPr>
          <w:sz w:val="28"/>
          <w:szCs w:val="28"/>
        </w:rPr>
      </w:pPr>
      <w:r w:rsidRPr="00A05754">
        <w:rPr>
          <w:sz w:val="28"/>
          <w:szCs w:val="28"/>
        </w:rPr>
        <w:t xml:space="preserve">Pentru a asigura managementul deşeurilor </w:t>
      </w:r>
      <w:r w:rsidR="00EF52E1">
        <w:rPr>
          <w:sz w:val="28"/>
          <w:szCs w:val="28"/>
        </w:rPr>
        <w:t>î</w:t>
      </w:r>
      <w:r w:rsidRPr="00A05754">
        <w:rPr>
          <w:sz w:val="28"/>
          <w:szCs w:val="28"/>
        </w:rPr>
        <w:t>n conformitate cu legislaţia naţional</w:t>
      </w:r>
      <w:r w:rsidR="00EF52E1">
        <w:rPr>
          <w:sz w:val="28"/>
          <w:szCs w:val="28"/>
        </w:rPr>
        <w:t>ă</w:t>
      </w:r>
      <w:r w:rsidRPr="00A05754">
        <w:rPr>
          <w:sz w:val="28"/>
          <w:szCs w:val="28"/>
        </w:rPr>
        <w:t xml:space="preserve">, antreprenorul general al lucrărilor va încheia contracte cu operatorul de salubritate local </w:t>
      </w:r>
      <w:r w:rsidR="00EF52E1">
        <w:rPr>
          <w:sz w:val="28"/>
          <w:szCs w:val="28"/>
        </w:rPr>
        <w:t>î</w:t>
      </w:r>
      <w:r w:rsidRPr="00A05754">
        <w:rPr>
          <w:sz w:val="28"/>
          <w:szCs w:val="28"/>
        </w:rPr>
        <w:t>n vederea depozit</w:t>
      </w:r>
      <w:r w:rsidR="00EF52E1">
        <w:rPr>
          <w:sz w:val="28"/>
          <w:szCs w:val="28"/>
        </w:rPr>
        <w:t>ă</w:t>
      </w:r>
      <w:r w:rsidRPr="00A05754">
        <w:rPr>
          <w:sz w:val="28"/>
          <w:szCs w:val="28"/>
        </w:rPr>
        <w:t xml:space="preserve">rii </w:t>
      </w:r>
      <w:r w:rsidR="00EF52E1">
        <w:rPr>
          <w:sz w:val="28"/>
          <w:szCs w:val="28"/>
        </w:rPr>
        <w:t>ș</w:t>
      </w:r>
      <w:r w:rsidRPr="00A05754">
        <w:rPr>
          <w:sz w:val="28"/>
          <w:szCs w:val="28"/>
        </w:rPr>
        <w:t>i/sau valorific</w:t>
      </w:r>
      <w:r w:rsidR="00EF52E1">
        <w:rPr>
          <w:sz w:val="28"/>
          <w:szCs w:val="28"/>
        </w:rPr>
        <w:t>ă</w:t>
      </w:r>
      <w:r w:rsidRPr="00A05754">
        <w:rPr>
          <w:sz w:val="28"/>
          <w:szCs w:val="28"/>
        </w:rPr>
        <w:t>rii deşeurilor.</w:t>
      </w:r>
    </w:p>
    <w:p w:rsidR="00940545" w:rsidRPr="00A05754" w:rsidRDefault="00940545" w:rsidP="00EF52E1">
      <w:pPr>
        <w:spacing w:line="360" w:lineRule="auto"/>
        <w:ind w:firstLine="708"/>
        <w:jc w:val="both"/>
        <w:rPr>
          <w:sz w:val="28"/>
          <w:szCs w:val="28"/>
        </w:rPr>
      </w:pPr>
      <w:r w:rsidRPr="00A05754">
        <w:rPr>
          <w:sz w:val="28"/>
          <w:szCs w:val="28"/>
        </w:rPr>
        <w:t>Din cele prezentate anterior se remarc</w:t>
      </w:r>
      <w:r w:rsidR="00EF52E1">
        <w:rPr>
          <w:sz w:val="28"/>
          <w:szCs w:val="28"/>
        </w:rPr>
        <w:t>ă</w:t>
      </w:r>
      <w:r w:rsidRPr="00A05754">
        <w:rPr>
          <w:sz w:val="28"/>
          <w:szCs w:val="28"/>
        </w:rPr>
        <w:t xml:space="preserve"> faptul c</w:t>
      </w:r>
      <w:r w:rsidR="00EF52E1">
        <w:rPr>
          <w:sz w:val="28"/>
          <w:szCs w:val="28"/>
        </w:rPr>
        <w:t>ă</w:t>
      </w:r>
      <w:r w:rsidRPr="00A05754">
        <w:rPr>
          <w:sz w:val="28"/>
          <w:szCs w:val="28"/>
        </w:rPr>
        <w:t>, principalul tip de deşeuri va fi reprezentat prin deşeuri de construcţie, inerte, pentru care se propun</w:t>
      </w:r>
      <w:r w:rsidR="00EF52E1">
        <w:rPr>
          <w:sz w:val="28"/>
          <w:szCs w:val="28"/>
        </w:rPr>
        <w:t>e refolosirea sau depozitarea</w:t>
      </w:r>
      <w:r w:rsidRPr="00A05754">
        <w:rPr>
          <w:sz w:val="28"/>
          <w:szCs w:val="28"/>
        </w:rPr>
        <w:t xml:space="preserve"> la depozitul indicat de </w:t>
      </w:r>
      <w:r w:rsidR="00EF52E1">
        <w:rPr>
          <w:sz w:val="28"/>
          <w:szCs w:val="28"/>
        </w:rPr>
        <w:t>P</w:t>
      </w:r>
      <w:r w:rsidRPr="00A05754">
        <w:rPr>
          <w:sz w:val="28"/>
          <w:szCs w:val="28"/>
        </w:rPr>
        <w:t>rim</w:t>
      </w:r>
      <w:r w:rsidR="00EF52E1">
        <w:rPr>
          <w:sz w:val="28"/>
          <w:szCs w:val="28"/>
        </w:rPr>
        <w:t>ă</w:t>
      </w:r>
      <w:r w:rsidRPr="00A05754">
        <w:rPr>
          <w:sz w:val="28"/>
          <w:szCs w:val="28"/>
        </w:rPr>
        <w:t>rie.</w:t>
      </w:r>
    </w:p>
    <w:p w:rsidR="00940545" w:rsidRPr="00A05754" w:rsidRDefault="00940545" w:rsidP="00EF52E1">
      <w:pPr>
        <w:spacing w:line="360" w:lineRule="auto"/>
        <w:ind w:firstLine="708"/>
        <w:jc w:val="both"/>
        <w:rPr>
          <w:sz w:val="28"/>
          <w:szCs w:val="28"/>
        </w:rPr>
      </w:pPr>
      <w:r w:rsidRPr="00A05754">
        <w:rPr>
          <w:sz w:val="28"/>
          <w:szCs w:val="28"/>
        </w:rPr>
        <w:t xml:space="preserve">Deşeurile menajere pot fi colectate </w:t>
      </w:r>
      <w:r w:rsidR="00EF52E1">
        <w:rPr>
          <w:sz w:val="28"/>
          <w:szCs w:val="28"/>
        </w:rPr>
        <w:t>î</w:t>
      </w:r>
      <w:r w:rsidRPr="00A05754">
        <w:rPr>
          <w:sz w:val="28"/>
          <w:szCs w:val="28"/>
        </w:rPr>
        <w:t xml:space="preserve">n pubele </w:t>
      </w:r>
      <w:r w:rsidR="00EF52E1">
        <w:rPr>
          <w:sz w:val="28"/>
          <w:szCs w:val="28"/>
        </w:rPr>
        <w:t>ș</w:t>
      </w:r>
      <w:r w:rsidRPr="00A05754">
        <w:rPr>
          <w:sz w:val="28"/>
          <w:szCs w:val="28"/>
        </w:rPr>
        <w:t xml:space="preserve">i depozitate </w:t>
      </w:r>
      <w:r w:rsidR="00EF52E1">
        <w:rPr>
          <w:sz w:val="28"/>
          <w:szCs w:val="28"/>
        </w:rPr>
        <w:t>î</w:t>
      </w:r>
      <w:r w:rsidRPr="00A05754">
        <w:rPr>
          <w:sz w:val="28"/>
          <w:szCs w:val="28"/>
        </w:rPr>
        <w:t>n locuri special amenajate, de unde se evacuează la rampa de gunoi a localităţii.</w:t>
      </w:r>
    </w:p>
    <w:p w:rsidR="00940545" w:rsidRPr="00A05754" w:rsidRDefault="00940545" w:rsidP="00EF52E1">
      <w:pPr>
        <w:spacing w:line="360" w:lineRule="auto"/>
        <w:ind w:firstLine="708"/>
        <w:jc w:val="both"/>
        <w:rPr>
          <w:color w:val="000000"/>
          <w:sz w:val="28"/>
          <w:szCs w:val="28"/>
        </w:rPr>
      </w:pPr>
      <w:r w:rsidRPr="00A05754">
        <w:rPr>
          <w:color w:val="000000"/>
          <w:sz w:val="28"/>
          <w:szCs w:val="28"/>
        </w:rPr>
        <w:t xml:space="preserve">O atenţie </w:t>
      </w:r>
      <w:r w:rsidR="00EF52E1">
        <w:rPr>
          <w:color w:val="000000"/>
          <w:sz w:val="28"/>
          <w:szCs w:val="28"/>
        </w:rPr>
        <w:t>ș</w:t>
      </w:r>
      <w:r w:rsidRPr="00A05754">
        <w:rPr>
          <w:color w:val="000000"/>
          <w:sz w:val="28"/>
          <w:szCs w:val="28"/>
        </w:rPr>
        <w:t>i exigen</w:t>
      </w:r>
      <w:r w:rsidR="00EF52E1">
        <w:rPr>
          <w:color w:val="000000"/>
          <w:sz w:val="28"/>
          <w:szCs w:val="28"/>
        </w:rPr>
        <w:t>ț</w:t>
      </w:r>
      <w:r w:rsidRPr="00A05754">
        <w:rPr>
          <w:color w:val="000000"/>
          <w:sz w:val="28"/>
          <w:szCs w:val="28"/>
        </w:rPr>
        <w:t xml:space="preserve">a </w:t>
      </w:r>
      <w:r w:rsidR="00EF52E1" w:rsidRPr="00A05754">
        <w:rPr>
          <w:color w:val="000000"/>
          <w:sz w:val="28"/>
          <w:szCs w:val="28"/>
        </w:rPr>
        <w:t>deosebit</w:t>
      </w:r>
      <w:r w:rsidR="00EF52E1">
        <w:rPr>
          <w:color w:val="000000"/>
          <w:sz w:val="28"/>
          <w:szCs w:val="28"/>
        </w:rPr>
        <w:t>ă</w:t>
      </w:r>
      <w:r w:rsidR="00EF52E1" w:rsidRPr="00A05754">
        <w:rPr>
          <w:color w:val="000000"/>
          <w:sz w:val="28"/>
          <w:szCs w:val="28"/>
        </w:rPr>
        <w:t xml:space="preserve"> </w:t>
      </w:r>
      <w:r w:rsidRPr="00A05754">
        <w:rPr>
          <w:color w:val="000000"/>
          <w:sz w:val="28"/>
          <w:szCs w:val="28"/>
        </w:rPr>
        <w:t>trebuie s</w:t>
      </w:r>
      <w:r w:rsidR="00EF52E1">
        <w:rPr>
          <w:color w:val="000000"/>
          <w:sz w:val="28"/>
          <w:szCs w:val="28"/>
        </w:rPr>
        <w:t>ă</w:t>
      </w:r>
      <w:r w:rsidRPr="00A05754">
        <w:rPr>
          <w:color w:val="000000"/>
          <w:sz w:val="28"/>
          <w:szCs w:val="28"/>
        </w:rPr>
        <w:t xml:space="preserve"> manifeste beneficiarul la recepţia final</w:t>
      </w:r>
      <w:r w:rsidR="00EF52E1">
        <w:rPr>
          <w:color w:val="000000"/>
          <w:sz w:val="28"/>
          <w:szCs w:val="28"/>
        </w:rPr>
        <w:t>ă</w:t>
      </w:r>
      <w:r w:rsidRPr="00A05754">
        <w:rPr>
          <w:color w:val="000000"/>
          <w:sz w:val="28"/>
          <w:szCs w:val="28"/>
        </w:rPr>
        <w:t xml:space="preserve"> pentru a obliga constructorul s</w:t>
      </w:r>
      <w:r w:rsidR="00EF52E1">
        <w:rPr>
          <w:color w:val="000000"/>
          <w:sz w:val="28"/>
          <w:szCs w:val="28"/>
        </w:rPr>
        <w:t>ă</w:t>
      </w:r>
      <w:r w:rsidRPr="00A05754">
        <w:rPr>
          <w:color w:val="000000"/>
          <w:sz w:val="28"/>
          <w:szCs w:val="28"/>
        </w:rPr>
        <w:t xml:space="preserve"> efectueze corespunzător lucrările de refacere a terenului ocupat temporar de şantier. Un volum important din aceste lucrări este reprezentat prin colectarea </w:t>
      </w:r>
      <w:r w:rsidR="00EF52E1">
        <w:rPr>
          <w:color w:val="000000"/>
          <w:sz w:val="28"/>
          <w:szCs w:val="28"/>
        </w:rPr>
        <w:t>ș</w:t>
      </w:r>
      <w:r w:rsidRPr="00A05754">
        <w:rPr>
          <w:color w:val="000000"/>
          <w:sz w:val="28"/>
          <w:szCs w:val="28"/>
        </w:rPr>
        <w:t xml:space="preserve">i îndepărtarea deşeurilor tehnologice rezultate </w:t>
      </w:r>
      <w:r w:rsidR="00EF52E1">
        <w:rPr>
          <w:color w:val="000000"/>
          <w:sz w:val="28"/>
          <w:szCs w:val="28"/>
        </w:rPr>
        <w:t>î</w:t>
      </w:r>
      <w:r w:rsidRPr="00A05754">
        <w:rPr>
          <w:color w:val="000000"/>
          <w:sz w:val="28"/>
          <w:szCs w:val="28"/>
        </w:rPr>
        <w:t xml:space="preserve">n urma diverselor faze de execuţie. </w:t>
      </w:r>
    </w:p>
    <w:p w:rsidR="00940545" w:rsidRPr="00A05754" w:rsidRDefault="00940545" w:rsidP="00940545">
      <w:pPr>
        <w:spacing w:line="360" w:lineRule="auto"/>
        <w:jc w:val="both"/>
        <w:rPr>
          <w:i/>
          <w:color w:val="000000"/>
          <w:sz w:val="28"/>
          <w:szCs w:val="28"/>
        </w:rPr>
      </w:pPr>
      <w:r w:rsidRPr="00A05754">
        <w:rPr>
          <w:b/>
          <w:i/>
          <w:sz w:val="28"/>
          <w:szCs w:val="28"/>
        </w:rPr>
        <w:t>b. Pe timpul func</w:t>
      </w:r>
      <w:r w:rsidR="00EF52E1">
        <w:rPr>
          <w:b/>
          <w:i/>
          <w:sz w:val="28"/>
          <w:szCs w:val="28"/>
        </w:rPr>
        <w:t>ț</w:t>
      </w:r>
      <w:r w:rsidRPr="00A05754">
        <w:rPr>
          <w:b/>
          <w:i/>
          <w:sz w:val="28"/>
          <w:szCs w:val="28"/>
        </w:rPr>
        <w:t>ion</w:t>
      </w:r>
      <w:r w:rsidR="00EF52E1">
        <w:rPr>
          <w:b/>
          <w:i/>
          <w:sz w:val="28"/>
          <w:szCs w:val="28"/>
        </w:rPr>
        <w:t>ă</w:t>
      </w:r>
      <w:r w:rsidRPr="00A05754">
        <w:rPr>
          <w:b/>
          <w:i/>
          <w:sz w:val="28"/>
          <w:szCs w:val="28"/>
        </w:rPr>
        <w:t>rii; g</w:t>
      </w:r>
      <w:r w:rsidRPr="00A05754">
        <w:rPr>
          <w:b/>
          <w:i/>
          <w:color w:val="000000"/>
          <w:sz w:val="28"/>
          <w:szCs w:val="28"/>
          <w:lang w:val="pt-BR"/>
        </w:rPr>
        <w:t>ospodărirea deşeurilor generate pe amplasament</w:t>
      </w:r>
    </w:p>
    <w:p w:rsidR="00940545" w:rsidRPr="00A05754" w:rsidRDefault="00940545" w:rsidP="00940545">
      <w:pPr>
        <w:pStyle w:val="Heading5"/>
        <w:keepLines/>
        <w:numPr>
          <w:ilvl w:val="4"/>
          <w:numId w:val="11"/>
        </w:numPr>
        <w:suppressAutoHyphens/>
        <w:spacing w:before="200" w:line="360" w:lineRule="auto"/>
        <w:jc w:val="left"/>
        <w:rPr>
          <w:rFonts w:ascii="Times New Roman" w:hAnsi="Times New Roman"/>
          <w:szCs w:val="28"/>
          <w:lang w:val="de-DE"/>
        </w:rPr>
      </w:pPr>
      <w:r w:rsidRPr="00A05754">
        <w:rPr>
          <w:rFonts w:ascii="Times New Roman" w:hAnsi="Times New Roman"/>
          <w:i/>
          <w:color w:val="000000"/>
          <w:szCs w:val="28"/>
        </w:rPr>
        <w:t>1. Surse de de</w:t>
      </w:r>
      <w:r w:rsidR="00DC284B">
        <w:rPr>
          <w:rFonts w:ascii="Times New Roman" w:hAnsi="Times New Roman"/>
          <w:i/>
          <w:color w:val="000000"/>
          <w:szCs w:val="28"/>
        </w:rPr>
        <w:t>ș</w:t>
      </w:r>
      <w:r w:rsidRPr="00A05754">
        <w:rPr>
          <w:rFonts w:ascii="Times New Roman" w:hAnsi="Times New Roman"/>
          <w:i/>
          <w:color w:val="000000"/>
          <w:szCs w:val="28"/>
        </w:rPr>
        <w:t xml:space="preserve">euri, tipuri </w:t>
      </w:r>
      <w:r w:rsidR="00EF52E1">
        <w:rPr>
          <w:rFonts w:ascii="Times New Roman" w:hAnsi="Times New Roman"/>
          <w:i/>
          <w:color w:val="000000"/>
          <w:szCs w:val="28"/>
        </w:rPr>
        <w:t>ș</w:t>
      </w:r>
      <w:r w:rsidRPr="00A05754">
        <w:rPr>
          <w:rFonts w:ascii="Times New Roman" w:hAnsi="Times New Roman"/>
          <w:i/>
          <w:color w:val="000000"/>
          <w:szCs w:val="28"/>
        </w:rPr>
        <w:t>i cantit</w:t>
      </w:r>
      <w:r w:rsidR="00EF52E1">
        <w:rPr>
          <w:rFonts w:ascii="Times New Roman" w:hAnsi="Times New Roman"/>
          <w:i/>
          <w:color w:val="000000"/>
          <w:szCs w:val="28"/>
        </w:rPr>
        <w:t>ăț</w:t>
      </w:r>
      <w:r w:rsidRPr="00A05754">
        <w:rPr>
          <w:rFonts w:ascii="Times New Roman" w:hAnsi="Times New Roman"/>
          <w:i/>
          <w:color w:val="000000"/>
          <w:szCs w:val="28"/>
        </w:rPr>
        <w:t xml:space="preserve">i </w:t>
      </w:r>
    </w:p>
    <w:p w:rsidR="00940545" w:rsidRPr="00A05754" w:rsidRDefault="00EF52E1" w:rsidP="00EF52E1">
      <w:pPr>
        <w:pStyle w:val="BodyText"/>
        <w:spacing w:line="360" w:lineRule="auto"/>
        <w:ind w:firstLine="708"/>
        <w:rPr>
          <w:rFonts w:ascii="Times New Roman" w:hAnsi="Times New Roman"/>
          <w:i/>
          <w:sz w:val="28"/>
          <w:szCs w:val="28"/>
        </w:rPr>
      </w:pPr>
      <w:r>
        <w:rPr>
          <w:rFonts w:ascii="Times New Roman" w:hAnsi="Times New Roman"/>
          <w:sz w:val="28"/>
          <w:szCs w:val="28"/>
          <w:lang w:val="de-DE"/>
        </w:rPr>
        <w:t>Nu este cazul</w:t>
      </w:r>
      <w:r w:rsidR="00940545" w:rsidRPr="00A05754">
        <w:rPr>
          <w:rFonts w:ascii="Times New Roman" w:hAnsi="Times New Roman"/>
          <w:sz w:val="28"/>
          <w:szCs w:val="28"/>
          <w:lang w:val="de-DE"/>
        </w:rPr>
        <w:t>.</w:t>
      </w:r>
    </w:p>
    <w:p w:rsidR="00940545" w:rsidRPr="00CB095B" w:rsidRDefault="00940545" w:rsidP="00940545">
      <w:pPr>
        <w:spacing w:line="360" w:lineRule="auto"/>
        <w:jc w:val="both"/>
        <w:rPr>
          <w:b/>
          <w:color w:val="000000"/>
          <w:sz w:val="28"/>
          <w:szCs w:val="28"/>
          <w:shd w:val="clear" w:color="auto" w:fill="FFFFFF"/>
          <w:lang w:val="de-DE"/>
        </w:rPr>
      </w:pPr>
      <w:r w:rsidRPr="00CB095B">
        <w:rPr>
          <w:b/>
          <w:i/>
          <w:sz w:val="28"/>
          <w:szCs w:val="28"/>
        </w:rPr>
        <w:t>2. Modul de gospodarire a de</w:t>
      </w:r>
      <w:r w:rsidR="004A2E66">
        <w:rPr>
          <w:b/>
          <w:i/>
          <w:sz w:val="28"/>
          <w:szCs w:val="28"/>
        </w:rPr>
        <w:t>ș</w:t>
      </w:r>
      <w:r w:rsidRPr="00CB095B">
        <w:rPr>
          <w:b/>
          <w:i/>
          <w:sz w:val="28"/>
          <w:szCs w:val="28"/>
        </w:rPr>
        <w:t>eurilor</w:t>
      </w:r>
    </w:p>
    <w:p w:rsidR="00940545" w:rsidRPr="00A05754" w:rsidRDefault="00940545" w:rsidP="00EF52E1">
      <w:pPr>
        <w:pStyle w:val="BodyText"/>
        <w:shd w:val="clear" w:color="auto" w:fill="FFFFFF"/>
        <w:spacing w:line="360" w:lineRule="auto"/>
        <w:ind w:firstLine="708"/>
        <w:rPr>
          <w:rFonts w:ascii="Times New Roman" w:hAnsi="Times New Roman"/>
          <w:sz w:val="28"/>
          <w:szCs w:val="28"/>
          <w:shd w:val="clear" w:color="auto" w:fill="00FFFF"/>
        </w:rPr>
      </w:pPr>
      <w:r w:rsidRPr="00A05754">
        <w:rPr>
          <w:rFonts w:ascii="Times New Roman" w:hAnsi="Times New Roman"/>
          <w:color w:val="000000"/>
          <w:sz w:val="28"/>
          <w:szCs w:val="28"/>
          <w:shd w:val="clear" w:color="auto" w:fill="FFFFFF"/>
          <w:lang w:val="de-DE"/>
        </w:rPr>
        <w:t>Nu este cazul</w:t>
      </w:r>
      <w:r w:rsidR="00EF52E1">
        <w:rPr>
          <w:rFonts w:ascii="Times New Roman" w:hAnsi="Times New Roman"/>
          <w:color w:val="000000"/>
          <w:sz w:val="28"/>
          <w:szCs w:val="28"/>
          <w:shd w:val="clear" w:color="auto" w:fill="FFFFFF"/>
          <w:lang w:val="de-DE"/>
        </w:rPr>
        <w:t>.</w:t>
      </w:r>
    </w:p>
    <w:p w:rsidR="00EF52E1" w:rsidRDefault="00940545" w:rsidP="00940545">
      <w:pPr>
        <w:pStyle w:val="BodyTextIndent"/>
        <w:spacing w:line="360" w:lineRule="auto"/>
        <w:ind w:firstLine="0"/>
        <w:rPr>
          <w:szCs w:val="28"/>
        </w:rPr>
      </w:pPr>
      <w:r w:rsidRPr="00A05754">
        <w:rPr>
          <w:b/>
          <w:szCs w:val="28"/>
        </w:rPr>
        <w:t xml:space="preserve">4.9. </w:t>
      </w:r>
      <w:r w:rsidRPr="00EF52E1">
        <w:rPr>
          <w:b/>
          <w:szCs w:val="28"/>
        </w:rPr>
        <w:t>Gospodărirea substanţelor şi preparatelor chimice periculoase:</w:t>
      </w:r>
      <w:r w:rsidRPr="00A05754">
        <w:rPr>
          <w:szCs w:val="28"/>
        </w:rPr>
        <w:t xml:space="preserve"> </w:t>
      </w:r>
    </w:p>
    <w:p w:rsidR="00940545" w:rsidRPr="00A05754" w:rsidRDefault="00940545" w:rsidP="00EF52E1">
      <w:pPr>
        <w:pStyle w:val="BodyTextIndent"/>
        <w:spacing w:line="360" w:lineRule="auto"/>
        <w:ind w:firstLine="708"/>
        <w:rPr>
          <w:szCs w:val="28"/>
          <w:shd w:val="clear" w:color="auto" w:fill="00FFFF"/>
        </w:rPr>
      </w:pPr>
      <w:r w:rsidRPr="00A05754">
        <w:rPr>
          <w:szCs w:val="28"/>
        </w:rPr>
        <w:t>Nu este cazul</w:t>
      </w:r>
      <w:r w:rsidR="00EF52E1">
        <w:rPr>
          <w:szCs w:val="28"/>
        </w:rPr>
        <w:t>.</w:t>
      </w:r>
    </w:p>
    <w:p w:rsidR="00940545" w:rsidRPr="00A05754" w:rsidRDefault="00940545" w:rsidP="00940545">
      <w:pPr>
        <w:spacing w:line="360" w:lineRule="auto"/>
        <w:rPr>
          <w:sz w:val="28"/>
          <w:szCs w:val="28"/>
          <w:shd w:val="clear" w:color="auto" w:fill="00FFFF"/>
        </w:rPr>
      </w:pPr>
    </w:p>
    <w:p w:rsidR="00940545" w:rsidRPr="00A05754" w:rsidRDefault="00940545" w:rsidP="00940545">
      <w:pPr>
        <w:spacing w:line="360" w:lineRule="auto"/>
        <w:rPr>
          <w:b/>
          <w:sz w:val="28"/>
          <w:szCs w:val="28"/>
          <w:u w:val="single"/>
        </w:rPr>
      </w:pPr>
      <w:r w:rsidRPr="00A05754">
        <w:rPr>
          <w:b/>
          <w:sz w:val="28"/>
          <w:szCs w:val="28"/>
        </w:rPr>
        <w:t>5</w:t>
      </w:r>
      <w:r w:rsidRPr="00A05754">
        <w:rPr>
          <w:sz w:val="28"/>
          <w:szCs w:val="28"/>
        </w:rPr>
        <w:t xml:space="preserve">. </w:t>
      </w:r>
      <w:r w:rsidR="00EF52E1" w:rsidRPr="00EF52E1">
        <w:rPr>
          <w:b/>
          <w:sz w:val="28"/>
          <w:szCs w:val="28"/>
        </w:rPr>
        <w:t>PREVEDERI PENTRU MONITORIZAREA MEDIULUI</w:t>
      </w:r>
      <w:r w:rsidRPr="00CB095B">
        <w:rPr>
          <w:b/>
          <w:sz w:val="28"/>
          <w:szCs w:val="28"/>
        </w:rPr>
        <w:t>:</w:t>
      </w:r>
    </w:p>
    <w:p w:rsidR="00940545" w:rsidRPr="00A05754" w:rsidRDefault="00940545" w:rsidP="00940545">
      <w:pPr>
        <w:spacing w:line="360" w:lineRule="auto"/>
        <w:rPr>
          <w:sz w:val="28"/>
          <w:szCs w:val="28"/>
        </w:rPr>
      </w:pPr>
      <w:r w:rsidRPr="00A05754">
        <w:rPr>
          <w:b/>
          <w:sz w:val="28"/>
          <w:szCs w:val="28"/>
        </w:rPr>
        <w:t>Dotări şi măsuri prevăzute pentru controlul emisiilor de poluanţi în mediu:</w:t>
      </w:r>
    </w:p>
    <w:p w:rsidR="00940545" w:rsidRPr="00A05754" w:rsidRDefault="00940545" w:rsidP="00EF52E1">
      <w:pPr>
        <w:pStyle w:val="BodyTextIndent"/>
        <w:spacing w:line="360" w:lineRule="auto"/>
        <w:ind w:firstLine="708"/>
        <w:rPr>
          <w:szCs w:val="28"/>
        </w:rPr>
      </w:pPr>
      <w:r w:rsidRPr="00A05754">
        <w:rPr>
          <w:szCs w:val="28"/>
        </w:rPr>
        <w:t>Nu este cazul</w:t>
      </w:r>
      <w:r w:rsidR="00EF52E1">
        <w:rPr>
          <w:szCs w:val="28"/>
        </w:rPr>
        <w:t>.</w:t>
      </w:r>
    </w:p>
    <w:p w:rsidR="00EF52E1" w:rsidRDefault="00940545" w:rsidP="00EF52E1">
      <w:pPr>
        <w:spacing w:line="360" w:lineRule="auto"/>
        <w:jc w:val="both"/>
        <w:rPr>
          <w:b/>
          <w:sz w:val="28"/>
          <w:szCs w:val="28"/>
        </w:rPr>
      </w:pPr>
      <w:r w:rsidRPr="00A05754">
        <w:rPr>
          <w:b/>
          <w:sz w:val="28"/>
          <w:szCs w:val="28"/>
        </w:rPr>
        <w:lastRenderedPageBreak/>
        <w:t xml:space="preserve">6. </w:t>
      </w:r>
      <w:r w:rsidR="00EF52E1" w:rsidRPr="00EF52E1">
        <w:rPr>
          <w:b/>
          <w:sz w:val="28"/>
          <w:szCs w:val="28"/>
        </w:rPr>
        <w:t>JUSTIFICAREA ÎNCADRĂRII PROIECTULUI, DUPĂ CAZ, ÎN PREVEDERILE ALTOR ACTE NORMATIVE NAŢIONALE CARE TRANSPUN LEGISLAŢIA COMUNITARĂ (IPPC, SEVESO, COV, LCP, DIRECTIVA-CADRU APĂ, DIRECTIVA-CADRU AER, DIRECTIVA-CADRU A DEŞEURILOR ETC.)</w:t>
      </w:r>
      <w:r w:rsidR="00EF52E1" w:rsidRPr="00A05754">
        <w:rPr>
          <w:b/>
          <w:sz w:val="28"/>
          <w:szCs w:val="28"/>
        </w:rPr>
        <w:t xml:space="preserve"> </w:t>
      </w:r>
    </w:p>
    <w:p w:rsidR="00940545" w:rsidRPr="00A05754" w:rsidRDefault="00940545" w:rsidP="00EF52E1">
      <w:pPr>
        <w:spacing w:line="360" w:lineRule="auto"/>
        <w:ind w:firstLine="708"/>
        <w:rPr>
          <w:sz w:val="28"/>
          <w:szCs w:val="28"/>
        </w:rPr>
      </w:pPr>
      <w:r w:rsidRPr="00A05754">
        <w:rPr>
          <w:sz w:val="28"/>
          <w:szCs w:val="28"/>
        </w:rPr>
        <w:t>Nu este cazul.</w:t>
      </w:r>
    </w:p>
    <w:p w:rsidR="00940545" w:rsidRPr="00A05754" w:rsidRDefault="00940545" w:rsidP="00940545">
      <w:pPr>
        <w:spacing w:line="360" w:lineRule="auto"/>
        <w:rPr>
          <w:sz w:val="28"/>
          <w:szCs w:val="28"/>
        </w:rPr>
      </w:pPr>
    </w:p>
    <w:p w:rsidR="00940545" w:rsidRPr="00A05754" w:rsidRDefault="00940545" w:rsidP="00940545">
      <w:pPr>
        <w:spacing w:line="360" w:lineRule="auto"/>
        <w:rPr>
          <w:color w:val="000000"/>
          <w:sz w:val="28"/>
          <w:szCs w:val="28"/>
          <w:lang w:val="it-IT"/>
        </w:rPr>
      </w:pPr>
      <w:r w:rsidRPr="00A05754">
        <w:rPr>
          <w:b/>
          <w:sz w:val="28"/>
          <w:szCs w:val="28"/>
        </w:rPr>
        <w:t xml:space="preserve">7. </w:t>
      </w:r>
      <w:r w:rsidR="00EF52E1" w:rsidRPr="00EF52E1">
        <w:rPr>
          <w:b/>
          <w:sz w:val="28"/>
          <w:szCs w:val="28"/>
        </w:rPr>
        <w:t>LUCRĂRI NECESARE ORGANIZĂRII DE ŞANTIER:</w:t>
      </w:r>
    </w:p>
    <w:p w:rsidR="00940545" w:rsidRPr="00A05754" w:rsidRDefault="00CB095B" w:rsidP="00EF52E1">
      <w:pPr>
        <w:spacing w:line="360" w:lineRule="auto"/>
        <w:ind w:firstLine="708"/>
        <w:jc w:val="both"/>
        <w:rPr>
          <w:color w:val="FF0000"/>
          <w:sz w:val="28"/>
          <w:szCs w:val="28"/>
        </w:rPr>
      </w:pPr>
      <w:r>
        <w:rPr>
          <w:color w:val="000000"/>
          <w:sz w:val="28"/>
          <w:szCs w:val="28"/>
          <w:lang w:val="it-IT"/>
        </w:rPr>
        <w:t>Nu este necesară organizare de șantier.</w:t>
      </w:r>
    </w:p>
    <w:p w:rsidR="00940545" w:rsidRPr="00A05754" w:rsidRDefault="00940545" w:rsidP="00940545">
      <w:pPr>
        <w:spacing w:line="360" w:lineRule="auto"/>
        <w:jc w:val="both"/>
        <w:rPr>
          <w:sz w:val="28"/>
          <w:szCs w:val="28"/>
        </w:rPr>
      </w:pPr>
      <w:r w:rsidRPr="00A05754">
        <w:rPr>
          <w:b/>
          <w:sz w:val="28"/>
          <w:szCs w:val="28"/>
        </w:rPr>
        <w:t xml:space="preserve">7.1.1. </w:t>
      </w:r>
      <w:r w:rsidRPr="00EF52E1">
        <w:rPr>
          <w:b/>
          <w:sz w:val="28"/>
          <w:szCs w:val="28"/>
        </w:rPr>
        <w:t>Descrierea lucrărilor provizorii</w:t>
      </w:r>
    </w:p>
    <w:p w:rsidR="00940545" w:rsidRPr="00A05754" w:rsidRDefault="00940545" w:rsidP="00EF52E1">
      <w:pPr>
        <w:pStyle w:val="BodyText"/>
        <w:spacing w:line="360" w:lineRule="auto"/>
        <w:ind w:firstLine="708"/>
        <w:rPr>
          <w:rFonts w:ascii="Times New Roman" w:hAnsi="Times New Roman"/>
          <w:sz w:val="28"/>
          <w:szCs w:val="28"/>
          <w:shd w:val="clear" w:color="auto" w:fill="00FFFF"/>
        </w:rPr>
      </w:pPr>
      <w:r w:rsidRPr="00A05754">
        <w:rPr>
          <w:rFonts w:ascii="Times New Roman" w:hAnsi="Times New Roman"/>
          <w:sz w:val="28"/>
          <w:szCs w:val="28"/>
        </w:rPr>
        <w:t>Lucrările provizorii vor fi realizate în regie proprie cu echipa de intervenţii fără organizare de şantier.</w:t>
      </w:r>
    </w:p>
    <w:p w:rsidR="00940545" w:rsidRPr="00A05754" w:rsidRDefault="00940545" w:rsidP="00940545">
      <w:pPr>
        <w:pStyle w:val="BodyText"/>
        <w:spacing w:line="360" w:lineRule="auto"/>
        <w:rPr>
          <w:rFonts w:ascii="Times New Roman" w:hAnsi="Times New Roman"/>
          <w:sz w:val="28"/>
          <w:szCs w:val="28"/>
        </w:rPr>
      </w:pPr>
      <w:r w:rsidRPr="00A05754">
        <w:rPr>
          <w:rFonts w:ascii="Times New Roman" w:hAnsi="Times New Roman"/>
          <w:b/>
          <w:sz w:val="28"/>
          <w:szCs w:val="28"/>
        </w:rPr>
        <w:t>7.1.2.</w:t>
      </w:r>
      <w:r w:rsidRPr="00A05754">
        <w:rPr>
          <w:rFonts w:ascii="Times New Roman" w:hAnsi="Times New Roman"/>
          <w:sz w:val="28"/>
          <w:szCs w:val="28"/>
        </w:rPr>
        <w:t xml:space="preserve"> Asigurarea şi procurarea de materiale şi echipamente sunt efectuate de firma de constructii declarat</w:t>
      </w:r>
      <w:r w:rsidR="00EF52E1">
        <w:rPr>
          <w:rFonts w:ascii="Times New Roman" w:hAnsi="Times New Roman"/>
          <w:sz w:val="28"/>
          <w:szCs w:val="28"/>
        </w:rPr>
        <w:t>ă</w:t>
      </w:r>
      <w:r w:rsidRPr="00A05754">
        <w:rPr>
          <w:rFonts w:ascii="Times New Roman" w:hAnsi="Times New Roman"/>
          <w:sz w:val="28"/>
          <w:szCs w:val="28"/>
        </w:rPr>
        <w:t xml:space="preserve"> c</w:t>
      </w:r>
      <w:r w:rsidR="00EF52E1">
        <w:rPr>
          <w:rFonts w:ascii="Times New Roman" w:hAnsi="Times New Roman"/>
          <w:sz w:val="28"/>
          <w:szCs w:val="28"/>
        </w:rPr>
        <w:t>âș</w:t>
      </w:r>
      <w:r w:rsidRPr="00A05754">
        <w:rPr>
          <w:rFonts w:ascii="Times New Roman" w:hAnsi="Times New Roman"/>
          <w:sz w:val="28"/>
          <w:szCs w:val="28"/>
        </w:rPr>
        <w:t>tig</w:t>
      </w:r>
      <w:r w:rsidR="00EF52E1">
        <w:rPr>
          <w:rFonts w:ascii="Times New Roman" w:hAnsi="Times New Roman"/>
          <w:sz w:val="28"/>
          <w:szCs w:val="28"/>
        </w:rPr>
        <w:t>ă</w:t>
      </w:r>
      <w:r w:rsidRPr="00A05754">
        <w:rPr>
          <w:rFonts w:ascii="Times New Roman" w:hAnsi="Times New Roman"/>
          <w:sz w:val="28"/>
          <w:szCs w:val="28"/>
        </w:rPr>
        <w:t xml:space="preserve">toare </w:t>
      </w:r>
      <w:r w:rsidR="00EF52E1">
        <w:rPr>
          <w:rFonts w:ascii="Times New Roman" w:hAnsi="Times New Roman"/>
          <w:sz w:val="28"/>
          <w:szCs w:val="28"/>
        </w:rPr>
        <w:t>î</w:t>
      </w:r>
      <w:r w:rsidRPr="00A05754">
        <w:rPr>
          <w:rFonts w:ascii="Times New Roman" w:hAnsi="Times New Roman"/>
          <w:sz w:val="28"/>
          <w:szCs w:val="28"/>
        </w:rPr>
        <w:t>n urma licita</w:t>
      </w:r>
      <w:r w:rsidR="00EF52E1">
        <w:rPr>
          <w:rFonts w:ascii="Times New Roman" w:hAnsi="Times New Roman"/>
          <w:sz w:val="28"/>
          <w:szCs w:val="28"/>
        </w:rPr>
        <w:t>ț</w:t>
      </w:r>
      <w:r w:rsidRPr="00A05754">
        <w:rPr>
          <w:rFonts w:ascii="Times New Roman" w:hAnsi="Times New Roman"/>
          <w:sz w:val="28"/>
          <w:szCs w:val="28"/>
        </w:rPr>
        <w:t>iei pentru execu</w:t>
      </w:r>
      <w:r w:rsidR="00EF52E1">
        <w:rPr>
          <w:rFonts w:ascii="Times New Roman" w:hAnsi="Times New Roman"/>
          <w:sz w:val="28"/>
          <w:szCs w:val="28"/>
        </w:rPr>
        <w:t>ț</w:t>
      </w:r>
      <w:r w:rsidRPr="00A05754">
        <w:rPr>
          <w:rFonts w:ascii="Times New Roman" w:hAnsi="Times New Roman"/>
          <w:sz w:val="28"/>
          <w:szCs w:val="28"/>
        </w:rPr>
        <w:t>ia lucr</w:t>
      </w:r>
      <w:r w:rsidR="00EF52E1">
        <w:rPr>
          <w:rFonts w:ascii="Times New Roman" w:hAnsi="Times New Roman"/>
          <w:sz w:val="28"/>
          <w:szCs w:val="28"/>
        </w:rPr>
        <w:t>ă</w:t>
      </w:r>
      <w:r w:rsidRPr="00A05754">
        <w:rPr>
          <w:rFonts w:ascii="Times New Roman" w:hAnsi="Times New Roman"/>
          <w:sz w:val="28"/>
          <w:szCs w:val="28"/>
        </w:rPr>
        <w:t>rilor</w:t>
      </w:r>
    </w:p>
    <w:p w:rsidR="00940545" w:rsidRPr="00A05754" w:rsidRDefault="00940545" w:rsidP="00EF52E1">
      <w:pPr>
        <w:pStyle w:val="BodyText"/>
        <w:spacing w:line="360" w:lineRule="auto"/>
        <w:ind w:firstLine="708"/>
        <w:rPr>
          <w:rFonts w:ascii="Times New Roman" w:hAnsi="Times New Roman"/>
          <w:sz w:val="28"/>
          <w:szCs w:val="28"/>
        </w:rPr>
      </w:pPr>
      <w:r w:rsidRPr="00A05754">
        <w:rPr>
          <w:rFonts w:ascii="Times New Roman" w:hAnsi="Times New Roman"/>
          <w:sz w:val="28"/>
          <w:szCs w:val="28"/>
        </w:rPr>
        <w:t>Toate materialele, armăturile, confecţiile şi accesoriile utilizate la execuţie şi a instalaţiilor aferente, vor corespunde standardelor şi normelor de fabricaţie şi vor fi însoţite de certificate de calitate care se vor păstra (arhiva) pentru a fi incluse în CARTEA TEHNICĂ A CONSTRUCŢIEI.</w:t>
      </w:r>
    </w:p>
    <w:p w:rsidR="00940545" w:rsidRPr="00EF52E1" w:rsidRDefault="00940545" w:rsidP="00EF52E1">
      <w:pPr>
        <w:spacing w:line="360" w:lineRule="auto"/>
        <w:ind w:firstLine="708"/>
        <w:jc w:val="both"/>
        <w:rPr>
          <w:sz w:val="28"/>
          <w:szCs w:val="28"/>
        </w:rPr>
      </w:pPr>
      <w:r w:rsidRPr="00A05754">
        <w:rPr>
          <w:sz w:val="28"/>
          <w:szCs w:val="28"/>
        </w:rPr>
        <w:t xml:space="preserve">Materialele şi echipamentele necesare executării lucrărilor trebuie să corespundă şi să respecte </w:t>
      </w:r>
      <w:r w:rsidRPr="00A05754">
        <w:rPr>
          <w:rStyle w:val="NormArialCaracter1"/>
          <w:rFonts w:ascii="Times New Roman" w:hAnsi="Times New Roman" w:cs="Times New Roman"/>
          <w:sz w:val="28"/>
          <w:szCs w:val="28"/>
        </w:rPr>
        <w:t>,,Normele tehnice pentru proiectarea şi execuţia conductelor</w:t>
      </w:r>
      <w:r w:rsidR="00EF52E1">
        <w:rPr>
          <w:rStyle w:val="NormArialCaracter1"/>
          <w:rFonts w:ascii="Times New Roman" w:hAnsi="Times New Roman" w:cs="Times New Roman"/>
          <w:sz w:val="28"/>
          <w:szCs w:val="28"/>
          <w:lang w:val="ro-RO"/>
        </w:rPr>
        <w:t>”</w:t>
      </w:r>
    </w:p>
    <w:p w:rsidR="00EF52E1" w:rsidRDefault="00940545" w:rsidP="00940545">
      <w:pPr>
        <w:spacing w:line="360" w:lineRule="auto"/>
        <w:rPr>
          <w:sz w:val="28"/>
          <w:szCs w:val="28"/>
        </w:rPr>
      </w:pPr>
      <w:r w:rsidRPr="00A05754">
        <w:rPr>
          <w:b/>
          <w:sz w:val="28"/>
          <w:szCs w:val="28"/>
        </w:rPr>
        <w:t>7.1.3.</w:t>
      </w:r>
      <w:r w:rsidRPr="00A05754">
        <w:rPr>
          <w:sz w:val="28"/>
          <w:szCs w:val="28"/>
        </w:rPr>
        <w:t xml:space="preserve"> Racordarea provizorie la reţelele de utilităţi urbane: </w:t>
      </w:r>
    </w:p>
    <w:p w:rsidR="00940545" w:rsidRPr="00A05754" w:rsidRDefault="00940545" w:rsidP="00EF52E1">
      <w:pPr>
        <w:spacing w:line="360" w:lineRule="auto"/>
        <w:ind w:firstLine="708"/>
        <w:rPr>
          <w:color w:val="FF0000"/>
          <w:sz w:val="28"/>
          <w:szCs w:val="28"/>
          <w:shd w:val="clear" w:color="auto" w:fill="00FFFF"/>
        </w:rPr>
      </w:pPr>
      <w:r w:rsidRPr="00A05754">
        <w:rPr>
          <w:sz w:val="28"/>
          <w:szCs w:val="28"/>
        </w:rPr>
        <w:t xml:space="preserve">Nu este cazul.  </w:t>
      </w:r>
    </w:p>
    <w:p w:rsidR="00940545" w:rsidRPr="00A05754" w:rsidRDefault="00940545" w:rsidP="00940545">
      <w:pPr>
        <w:pStyle w:val="BodyText"/>
        <w:spacing w:line="360" w:lineRule="auto"/>
        <w:rPr>
          <w:rFonts w:ascii="Times New Roman" w:hAnsi="Times New Roman"/>
          <w:color w:val="FF0000"/>
          <w:sz w:val="28"/>
          <w:szCs w:val="28"/>
        </w:rPr>
      </w:pPr>
      <w:r w:rsidRPr="00A05754">
        <w:rPr>
          <w:rFonts w:ascii="Times New Roman" w:hAnsi="Times New Roman"/>
          <w:b/>
          <w:sz w:val="28"/>
          <w:szCs w:val="28"/>
        </w:rPr>
        <w:t>7.1.4.</w:t>
      </w:r>
      <w:r w:rsidRPr="00A05754">
        <w:rPr>
          <w:rFonts w:ascii="Times New Roman" w:hAnsi="Times New Roman"/>
          <w:sz w:val="28"/>
          <w:szCs w:val="28"/>
        </w:rPr>
        <w:t xml:space="preserve"> Accesul se va face pe drumu</w:t>
      </w:r>
      <w:r w:rsidR="00EF52E1">
        <w:rPr>
          <w:rFonts w:ascii="Times New Roman" w:hAnsi="Times New Roman"/>
          <w:sz w:val="28"/>
          <w:szCs w:val="28"/>
        </w:rPr>
        <w:t xml:space="preserve">rile comunale </w:t>
      </w:r>
      <w:r w:rsidRPr="00A05754">
        <w:rPr>
          <w:rFonts w:ascii="Times New Roman" w:hAnsi="Times New Roman"/>
          <w:sz w:val="28"/>
          <w:szCs w:val="28"/>
        </w:rPr>
        <w:t>existent</w:t>
      </w:r>
      <w:r w:rsidR="00EF52E1">
        <w:rPr>
          <w:rFonts w:ascii="Times New Roman" w:hAnsi="Times New Roman"/>
          <w:sz w:val="28"/>
          <w:szCs w:val="28"/>
        </w:rPr>
        <w:t>e</w:t>
      </w:r>
    </w:p>
    <w:p w:rsidR="00940545" w:rsidRDefault="00EF52E1" w:rsidP="00940545">
      <w:pPr>
        <w:pStyle w:val="BodyText"/>
        <w:spacing w:line="360" w:lineRule="auto"/>
        <w:rPr>
          <w:rFonts w:ascii="Times New Roman" w:hAnsi="Times New Roman"/>
          <w:sz w:val="28"/>
          <w:szCs w:val="28"/>
        </w:rPr>
      </w:pPr>
      <w:r w:rsidRPr="00EF52E1">
        <w:rPr>
          <w:rFonts w:ascii="Times New Roman" w:hAnsi="Times New Roman"/>
          <w:b/>
          <w:sz w:val="28"/>
          <w:szCs w:val="28"/>
        </w:rPr>
        <w:t>7.1.5.</w:t>
      </w:r>
      <w:r w:rsidR="00940545" w:rsidRPr="00A05754">
        <w:rPr>
          <w:rFonts w:ascii="Times New Roman" w:hAnsi="Times New Roman"/>
          <w:sz w:val="28"/>
          <w:szCs w:val="28"/>
        </w:rPr>
        <w:t xml:space="preserve"> Protecţia muncii în timpul execuţiei:</w:t>
      </w:r>
    </w:p>
    <w:p w:rsidR="00940545"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A05754">
        <w:rPr>
          <w:spacing w:val="-6"/>
          <w:sz w:val="28"/>
          <w:szCs w:val="28"/>
          <w:lang w:eastAsia="ar-SY" w:bidi="ar-SY"/>
        </w:rPr>
        <w:t>Toate lucrările vor fi executate conform proiectului numai de formaţii specializate şi autorizate, sub coordonarea permanentă a unui şef de formaţie (maistru, inginer) cu experienţă în astfel de lucrări, capabil să ia în orice moment măsurile impuse de evoluţia lucrărilor;</w:t>
      </w:r>
    </w:p>
    <w:p w:rsidR="00CB095B" w:rsidRPr="00A05754" w:rsidRDefault="00CB095B" w:rsidP="00CB095B">
      <w:pPr>
        <w:tabs>
          <w:tab w:val="left" w:pos="851"/>
        </w:tabs>
        <w:suppressAutoHyphens/>
        <w:spacing w:line="360" w:lineRule="auto"/>
        <w:jc w:val="both"/>
        <w:rPr>
          <w:spacing w:val="-6"/>
          <w:sz w:val="28"/>
          <w:szCs w:val="28"/>
          <w:lang w:eastAsia="ar-SY" w:bidi="ar-SY"/>
        </w:rPr>
      </w:pPr>
    </w:p>
    <w:p w:rsidR="00940545" w:rsidRPr="00A05754" w:rsidRDefault="00940545" w:rsidP="00940545">
      <w:pPr>
        <w:numPr>
          <w:ilvl w:val="0"/>
          <w:numId w:val="16"/>
        </w:numPr>
        <w:tabs>
          <w:tab w:val="left" w:pos="851"/>
        </w:tabs>
        <w:suppressAutoHyphens/>
        <w:spacing w:line="360" w:lineRule="auto"/>
        <w:jc w:val="both"/>
        <w:rPr>
          <w:spacing w:val="-6"/>
          <w:sz w:val="28"/>
          <w:szCs w:val="28"/>
          <w:shd w:val="clear" w:color="auto" w:fill="00FFFF"/>
          <w:lang w:eastAsia="ar-SY" w:bidi="ar-SY"/>
        </w:rPr>
      </w:pPr>
      <w:r w:rsidRPr="00A05754">
        <w:rPr>
          <w:spacing w:val="-6"/>
          <w:sz w:val="28"/>
          <w:szCs w:val="28"/>
          <w:lang w:eastAsia="ar-SY" w:bidi="ar-SY"/>
        </w:rPr>
        <w:lastRenderedPageBreak/>
        <w:t>Înaintea începerii lucrărilor, toţi componenţii formaţiei de lucru vor fi instruiţi asupra măsurilor necesare de realizat pentru ca ele să se execute corespunzător cu prevederile proiectului tehnic, iar muncitorii vor folosi obligatoriu şi permanent, indiferent de anotimp, echipamentul de lucru şi de protecţie prevăzut de normativele în vigoare:</w:t>
      </w:r>
    </w:p>
    <w:tbl>
      <w:tblPr>
        <w:tblW w:w="9243" w:type="dxa"/>
        <w:tblInd w:w="108" w:type="dxa"/>
        <w:tblLayout w:type="fixed"/>
        <w:tblLook w:val="0000" w:firstRow="0" w:lastRow="0" w:firstColumn="0" w:lastColumn="0" w:noHBand="0" w:noVBand="0"/>
      </w:tblPr>
      <w:tblGrid>
        <w:gridCol w:w="641"/>
        <w:gridCol w:w="2449"/>
        <w:gridCol w:w="1098"/>
        <w:gridCol w:w="1021"/>
        <w:gridCol w:w="1092"/>
        <w:gridCol w:w="1064"/>
        <w:gridCol w:w="1878"/>
      </w:tblGrid>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Nr.</w:t>
            </w:r>
          </w:p>
          <w:p w:rsidR="0099069B" w:rsidRPr="00940545" w:rsidRDefault="0099069B" w:rsidP="00940545">
            <w:pPr>
              <w:spacing w:line="360" w:lineRule="auto"/>
              <w:jc w:val="center"/>
              <w:rPr>
                <w:spacing w:val="-6"/>
                <w:lang w:eastAsia="ar-SY" w:bidi="ar-SY"/>
              </w:rPr>
            </w:pPr>
            <w:r w:rsidRPr="00940545">
              <w:rPr>
                <w:spacing w:val="-6"/>
                <w:lang w:eastAsia="ar-SY" w:bidi="ar-SY"/>
              </w:rPr>
              <w:t>Crt.</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Denumire</w:t>
            </w:r>
          </w:p>
          <w:p w:rsidR="0099069B" w:rsidRPr="00940545" w:rsidRDefault="0099069B" w:rsidP="00940545">
            <w:pPr>
              <w:spacing w:line="360" w:lineRule="auto"/>
              <w:jc w:val="center"/>
              <w:rPr>
                <w:spacing w:val="-6"/>
                <w:lang w:eastAsia="ar-SY" w:bidi="ar-SY"/>
              </w:rPr>
            </w:pPr>
            <w:r w:rsidRPr="00940545">
              <w:rPr>
                <w:spacing w:val="-6"/>
                <w:lang w:eastAsia="ar-SY" w:bidi="ar-SY"/>
              </w:rPr>
              <w:t>echipament</w:t>
            </w:r>
          </w:p>
        </w:tc>
        <w:tc>
          <w:tcPr>
            <w:tcW w:w="1098"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9069B">
            <w:pPr>
              <w:snapToGrid w:val="0"/>
              <w:spacing w:line="360" w:lineRule="auto"/>
              <w:jc w:val="center"/>
              <w:rPr>
                <w:spacing w:val="-6"/>
                <w:lang w:eastAsia="ar-SY" w:bidi="ar-SY"/>
              </w:rPr>
            </w:pPr>
            <w:r>
              <w:rPr>
                <w:spacing w:val="-6"/>
                <w:lang w:eastAsia="ar-SY" w:bidi="ar-SY"/>
              </w:rPr>
              <w:t>Sudor</w:t>
            </w:r>
          </w:p>
        </w:tc>
        <w:tc>
          <w:tcPr>
            <w:tcW w:w="1021"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Montat</w:t>
            </w:r>
          </w:p>
        </w:tc>
        <w:tc>
          <w:tcPr>
            <w:tcW w:w="1092"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Săpător</w:t>
            </w:r>
          </w:p>
        </w:tc>
        <w:tc>
          <w:tcPr>
            <w:tcW w:w="1064"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Izolator</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69B" w:rsidRPr="00940545" w:rsidRDefault="0099069B" w:rsidP="00940545">
            <w:pPr>
              <w:snapToGrid w:val="0"/>
              <w:spacing w:line="360" w:lineRule="auto"/>
              <w:jc w:val="center"/>
            </w:pPr>
            <w:r w:rsidRPr="00940545">
              <w:rPr>
                <w:spacing w:val="-6"/>
                <w:lang w:eastAsia="ar-SY" w:bidi="ar-SY"/>
              </w:rPr>
              <w:t>Obs.</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1</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Cască de protecţie</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2</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Salopetă</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3</w:t>
            </w:r>
          </w:p>
        </w:tc>
        <w:tc>
          <w:tcPr>
            <w:tcW w:w="2449"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Cizme de cauciuc</w:t>
            </w:r>
          </w:p>
        </w:tc>
        <w:tc>
          <w:tcPr>
            <w:tcW w:w="1098"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după caz</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4</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Mănuşi</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5</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Mănuşi sudor</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6</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Sort de piele</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7</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Ochelari de protecţie</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8</w:t>
            </w:r>
          </w:p>
        </w:tc>
        <w:tc>
          <w:tcPr>
            <w:tcW w:w="2449"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Mască sudor</w:t>
            </w:r>
          </w:p>
        </w:tc>
        <w:tc>
          <w:tcPr>
            <w:tcW w:w="1098"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92"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064" w:type="dxa"/>
            <w:tcBorders>
              <w:top w:val="single" w:sz="4" w:space="0" w:color="000000"/>
              <w:left w:val="single" w:sz="4" w:space="0" w:color="000000"/>
              <w:bottom w:val="single" w:sz="4" w:space="0" w:color="000000"/>
            </w:tcBorders>
            <w:shd w:val="clear" w:color="auto" w:fill="auto"/>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rsidR="0099069B" w:rsidRPr="00940545" w:rsidRDefault="0099069B" w:rsidP="00940545">
            <w:pPr>
              <w:snapToGrid w:val="0"/>
              <w:spacing w:line="360" w:lineRule="auto"/>
              <w:jc w:val="center"/>
            </w:pPr>
            <w:r w:rsidRPr="00940545">
              <w:rPr>
                <w:spacing w:val="-6"/>
                <w:lang w:eastAsia="ar-SY" w:bidi="ar-SY"/>
              </w:rPr>
              <w:t>-</w:t>
            </w:r>
          </w:p>
        </w:tc>
      </w:tr>
      <w:tr w:rsidR="0099069B" w:rsidRPr="00940545" w:rsidTr="0099069B">
        <w:tc>
          <w:tcPr>
            <w:tcW w:w="641"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9</w:t>
            </w:r>
          </w:p>
        </w:tc>
        <w:tc>
          <w:tcPr>
            <w:tcW w:w="2449"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Centură de siguranţă</w:t>
            </w:r>
          </w:p>
        </w:tc>
        <w:tc>
          <w:tcPr>
            <w:tcW w:w="1098"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21"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92"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064" w:type="dxa"/>
            <w:tcBorders>
              <w:top w:val="single" w:sz="4" w:space="0" w:color="000000"/>
              <w:left w:val="single" w:sz="4" w:space="0" w:color="000000"/>
              <w:bottom w:val="single" w:sz="4" w:space="0" w:color="000000"/>
            </w:tcBorders>
            <w:shd w:val="clear" w:color="auto" w:fill="auto"/>
            <w:vAlign w:val="center"/>
          </w:tcPr>
          <w:p w:rsidR="0099069B" w:rsidRPr="00940545" w:rsidRDefault="0099069B" w:rsidP="00940545">
            <w:pPr>
              <w:snapToGrid w:val="0"/>
              <w:spacing w:line="360" w:lineRule="auto"/>
              <w:jc w:val="center"/>
              <w:rPr>
                <w:spacing w:val="-6"/>
                <w:lang w:eastAsia="ar-SY" w:bidi="ar-SY"/>
              </w:rPr>
            </w:pPr>
            <w:r w:rsidRPr="00940545">
              <w:rPr>
                <w:spacing w:val="-6"/>
                <w:lang w:eastAsia="ar-SY" w:bidi="ar-SY"/>
              </w:rPr>
              <w:t>da</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69B" w:rsidRPr="00940545" w:rsidRDefault="0099069B" w:rsidP="00940545">
            <w:pPr>
              <w:snapToGrid w:val="0"/>
              <w:spacing w:line="360" w:lineRule="auto"/>
              <w:jc w:val="center"/>
            </w:pPr>
            <w:r w:rsidRPr="00940545">
              <w:rPr>
                <w:spacing w:val="-6"/>
                <w:lang w:eastAsia="ar-SY" w:bidi="ar-SY"/>
              </w:rPr>
              <w:t>după caz</w:t>
            </w:r>
          </w:p>
        </w:tc>
      </w:tr>
    </w:tbl>
    <w:p w:rsidR="00940545" w:rsidRPr="00940545" w:rsidRDefault="00940545" w:rsidP="00940545">
      <w:pPr>
        <w:spacing w:line="360" w:lineRule="auto"/>
        <w:jc w:val="both"/>
        <w:rPr>
          <w:spacing w:val="-6"/>
          <w:lang w:eastAsia="ar-SY" w:bidi="ar-SY"/>
        </w:rPr>
      </w:pPr>
      <w:r w:rsidRPr="00940545">
        <w:rPr>
          <w:spacing w:val="-6"/>
          <w:shd w:val="clear" w:color="auto" w:fill="00FFFF"/>
          <w:lang w:eastAsia="ar-SY" w:bidi="ar-SY"/>
        </w:rPr>
        <w:t xml:space="preserve"> </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Pentru buna pregătire a lucrărilor, toate materialele, armăturile, echipamentele şi utilajele necesare lucrărilor vor fi organizate corespunzător pe toată perioada de execuţie – pe o platformă ,,centrală” iar constructorul va lua măsuri de asigurare a ordinii, curăţeniei şi securităţii acest</w:t>
      </w:r>
      <w:r w:rsidR="0099069B">
        <w:rPr>
          <w:spacing w:val="-6"/>
          <w:sz w:val="28"/>
          <w:szCs w:val="28"/>
          <w:lang w:eastAsia="ar-SY" w:bidi="ar-SY"/>
        </w:rPr>
        <w:t>eia;</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 toate stadiile de activitate (în lucru sau la lăsarea lucrului) toate căile de circulaţie rutiere şi pietonale vor fi degajate de orice fel de materiale şi mijloace tehnice de execuţie;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La încetarea lucrului toate dispozitivele şi utilajele vor fi retrase de pe platforma de lucru, curăţate şi verificate în afara perimetrelor de circulaţie – în locuri stabile şi asigurate împotriva deplasărilor şi pornirilor întâmplătoare;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Înainte de începerea săpăturilor se va lua legătura cu posibilii beneficiari de instalaţii subterane: conducte de orice fel, cabluri electrice şi de telecomunicaţii, etc., luându-se măsuri de protejare a acestora, săpătura executându-se numai manual;</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lastRenderedPageBreak/>
        <w:t>La săparea manuală a şanţurilor şi a gropilor de poziţie se vor folosi unelte de săpat bune, luându-se măsuri de protecţie împotriva surpărilor;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Toate săpăturile adânci, în funcţie de configuraţia terenului, vor fi asigurate prin sprijinire de maluri;</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 se executa lucrări de sudură în gropi neasigurate împotriva surpării malurilor;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Se interzice orice fel de sudură sau tăiere cu flacără deschisă, în apropierea materialelor inflamabile;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Generatorul de acetilenă va fi instalat în timpul lucrului la o distanţă de minim 12 – 15 m de orice sursă de foc: arc de sudură, flacără deschisă, corpuri incandescente, ţigări aprinse, etc.;</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La sfârşitul lucrului, generatorul de acetilenă se va goli şi spăla corespunzător. Se interzice cu desăvârşire lăsarea generatorului nedemontat şi încărcat cu carbid şi gaz în interior;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Manipularea tuburilor de oxigen şi acetilenă se va face cu capacele de protecţie şi inelele din cauciuc montate cu mare atenţie, eliminând lovirea şi trântirea lor, iar păstrarea sau folosirea va fi ferită de radiaţia solară;</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Fumatul în apropierea generatorului de acetilenă este strict interzis;</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Operaţiunile de lansare a conductei se vor efectua numai sub supravegherea şi la comanda şefului de formaţie;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strict interzisă circulaţia sau staţionarea muncitorilor sub cârligul macaralelor (auto sau pe şenile) sub conducta ridicată sau în zona de acţionare a braţelor acestora;</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Înainte de începerea oricărei operaţii de ridicare sau coborâre, conducătorul instalaţiei de ridicat este obligat să anunţe prin semnale acustice, muncitorii din jur, pentru a ieşi din raza de acţiune a acestora;</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Se interzice folosirea macaralelor (manuale sau auto) dacă:</w:t>
      </w:r>
    </w:p>
    <w:p w:rsidR="00940545" w:rsidRPr="0099069B" w:rsidRDefault="00940545" w:rsidP="0099069B">
      <w:pPr>
        <w:numPr>
          <w:ilvl w:val="0"/>
          <w:numId w:val="12"/>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starea cablurilor de ridicat este necorespunzătoare;</w:t>
      </w:r>
    </w:p>
    <w:p w:rsidR="00940545" w:rsidRPr="0099069B" w:rsidRDefault="00940545" w:rsidP="0099069B">
      <w:pPr>
        <w:numPr>
          <w:ilvl w:val="0"/>
          <w:numId w:val="12"/>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frânele de asigurare a sarcinii nu sunt eficiente;</w:t>
      </w:r>
    </w:p>
    <w:p w:rsidR="00940545" w:rsidRPr="0099069B" w:rsidRDefault="00940545" w:rsidP="0099069B">
      <w:pPr>
        <w:numPr>
          <w:ilvl w:val="0"/>
          <w:numId w:val="12"/>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nu sunt echipate cu chingi de ridicare a sarcinii omologate şi în perfectă stare;</w:t>
      </w:r>
    </w:p>
    <w:p w:rsidR="00940545" w:rsidRPr="0099069B" w:rsidRDefault="00940545" w:rsidP="0099069B">
      <w:pPr>
        <w:numPr>
          <w:ilvl w:val="0"/>
          <w:numId w:val="12"/>
        </w:numPr>
        <w:suppressAutoHyphens/>
        <w:spacing w:line="360" w:lineRule="auto"/>
        <w:ind w:left="1276" w:hanging="283"/>
        <w:jc w:val="both"/>
        <w:rPr>
          <w:spacing w:val="-6"/>
          <w:sz w:val="28"/>
          <w:szCs w:val="28"/>
          <w:lang w:eastAsia="ar-SY" w:bidi="ar-SY"/>
        </w:rPr>
      </w:pPr>
      <w:r w:rsidRPr="0099069B">
        <w:rPr>
          <w:spacing w:val="-6"/>
          <w:sz w:val="28"/>
          <w:szCs w:val="28"/>
          <w:lang w:eastAsia="ar-SY" w:bidi="ar-SY"/>
        </w:rPr>
        <w:t>nu sunt calate corespunzător.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lastRenderedPageBreak/>
        <w:t>Pentru operaţiunile de ridicare a sarcinii, vor fi utilizate numai dispozitive de legare omologate şi în perfectă stare, care vor corespunde caracteristicilor lucrărilor pentru care au fost destinate;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 lucra pe utilaje persoane neautorizate;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Personalul care acţionează în raza utilajelor acţionate electric sau în raza reţelelor electrice, va fi instruit pentru evitarea electrocutării;</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Muncitorii care execută lucrări la înălţime vor fi asiguraţi prin centuri de siguranţă şi funii, purtând genţi pentru păstrarea sculelor;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 timpul efectuării probelor de presiune se interzice accesul în zona de lucru a personalului;</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 accesul persoanelor străine</w:t>
      </w:r>
      <w:r w:rsidR="0099069B">
        <w:rPr>
          <w:spacing w:val="-6"/>
          <w:sz w:val="28"/>
          <w:szCs w:val="28"/>
          <w:lang w:eastAsia="ar-SY" w:bidi="ar-SY"/>
        </w:rPr>
        <w:t xml:space="preserve"> (în special a copiilor</w:t>
      </w:r>
      <w:r w:rsidRPr="0099069B">
        <w:rPr>
          <w:spacing w:val="-6"/>
          <w:sz w:val="28"/>
          <w:szCs w:val="28"/>
          <w:lang w:eastAsia="ar-SY" w:bidi="ar-SY"/>
        </w:rPr>
        <w:t>)</w:t>
      </w:r>
      <w:r w:rsidR="0099069B">
        <w:rPr>
          <w:spacing w:val="-6"/>
          <w:sz w:val="28"/>
          <w:szCs w:val="28"/>
          <w:lang w:eastAsia="ar-SY" w:bidi="ar-SY"/>
        </w:rPr>
        <w:t xml:space="preserve"> </w:t>
      </w:r>
      <w:r w:rsidRPr="0099069B">
        <w:rPr>
          <w:spacing w:val="-6"/>
          <w:sz w:val="28"/>
          <w:szCs w:val="28"/>
          <w:lang w:eastAsia="ar-SY" w:bidi="ar-SY"/>
        </w:rPr>
        <w:t>în zona lucrării;</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Pentru lucrări de cuplări – decuplări la conducte şi instalaţii de gaze ,,cu foc” se vor lua următoarele măsuri:</w:t>
      </w:r>
    </w:p>
    <w:p w:rsidR="00940545" w:rsidRPr="0099069B" w:rsidRDefault="00940545" w:rsidP="00940545">
      <w:pPr>
        <w:numPr>
          <w:ilvl w:val="0"/>
          <w:numId w:val="13"/>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Lucrările de cuplări  se vor desfăşura numai pe baza unui program întocmit în mod special şi semnat de organele competente ale constructorului şi beneficiarului, sub directa supraveghere a delegaţiilor acestora;</w:t>
      </w:r>
    </w:p>
    <w:p w:rsidR="00940545" w:rsidRPr="0099069B" w:rsidRDefault="00940545" w:rsidP="00940545">
      <w:pPr>
        <w:numPr>
          <w:ilvl w:val="0"/>
          <w:numId w:val="13"/>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Nici o lucrare cu foc (sudură, tăieri în metal, lucru cu scule care produc scântei) nu va fi începută fără „permis de lucru cu foc”, eliberat de şeful unităţii beneficiare a instalaţiilor la care se lucrează; acest permis va indica măsurile preventive ce trebuiesc luate de constructor şi beneficiar pentru a începe lucrul cu foc;</w:t>
      </w:r>
    </w:p>
    <w:p w:rsidR="00940545" w:rsidRPr="0099069B" w:rsidRDefault="0099069B" w:rsidP="00940545">
      <w:pPr>
        <w:numPr>
          <w:ilvl w:val="0"/>
          <w:numId w:val="13"/>
        </w:numPr>
        <w:tabs>
          <w:tab w:val="left" w:pos="1134"/>
        </w:tabs>
        <w:suppressAutoHyphens/>
        <w:spacing w:line="360" w:lineRule="auto"/>
        <w:jc w:val="both"/>
        <w:rPr>
          <w:spacing w:val="-6"/>
          <w:sz w:val="28"/>
          <w:szCs w:val="28"/>
          <w:lang w:eastAsia="ar-SY" w:bidi="ar-SY"/>
        </w:rPr>
      </w:pPr>
      <w:r>
        <w:rPr>
          <w:spacing w:val="-6"/>
          <w:sz w:val="28"/>
          <w:szCs w:val="28"/>
          <w:lang w:eastAsia="ar-SY" w:bidi="ar-SY"/>
        </w:rPr>
        <w:t>Permisul de lucru cu foc (N-PSI/</w:t>
      </w:r>
      <w:r w:rsidR="00940545" w:rsidRPr="0099069B">
        <w:rPr>
          <w:spacing w:val="-6"/>
          <w:sz w:val="28"/>
          <w:szCs w:val="28"/>
          <w:lang w:eastAsia="ar-SY" w:bidi="ar-SY"/>
        </w:rPr>
        <w:t>79 MMPG) este valabil o singură zi. Pentru lucrul în continuare se va emite în fiecare zi de lucru un permis. În timpul lucrului, permisul trebuie să se găsească la persoana vizată să execute lucrarea;</w:t>
      </w:r>
    </w:p>
    <w:p w:rsidR="00940545" w:rsidRPr="0099069B" w:rsidRDefault="00940545" w:rsidP="00940545">
      <w:pPr>
        <w:numPr>
          <w:ilvl w:val="0"/>
          <w:numId w:val="13"/>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Instalaţiile şi conductele la care urmează să se lucreze, vor fi predate constructorului de către beneficiar pe baza unui proces verbal în care se va specifica că ele sunt pregătite conform NTS şi PSI, putându-se lucra la ele cu foc deschis şi cu scule producătoare de scântei;</w:t>
      </w:r>
    </w:p>
    <w:p w:rsidR="00940545" w:rsidRDefault="00940545" w:rsidP="00940545">
      <w:pPr>
        <w:numPr>
          <w:ilvl w:val="0"/>
          <w:numId w:val="13"/>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lastRenderedPageBreak/>
        <w:t>Maistrul, şeful de echipă şi muncitorii, nu vor începe lucrul înainte de îndeplinirea tuturor măsurilor prevăzute în permisul de lucru cu foc;</w:t>
      </w:r>
    </w:p>
    <w:p w:rsidR="00940545" w:rsidRPr="0099069B" w:rsidRDefault="0099069B" w:rsidP="0099069B">
      <w:pPr>
        <w:numPr>
          <w:ilvl w:val="0"/>
          <w:numId w:val="13"/>
        </w:numPr>
        <w:tabs>
          <w:tab w:val="left" w:pos="1134"/>
        </w:tabs>
        <w:suppressAutoHyphens/>
        <w:spacing w:line="360" w:lineRule="auto"/>
        <w:jc w:val="both"/>
        <w:rPr>
          <w:spacing w:val="-6"/>
          <w:sz w:val="28"/>
          <w:szCs w:val="28"/>
          <w:lang w:eastAsia="ar-SY" w:bidi="ar-SY"/>
        </w:rPr>
      </w:pPr>
      <w:r w:rsidRPr="0099069B">
        <w:rPr>
          <w:spacing w:val="-6"/>
          <w:sz w:val="28"/>
          <w:szCs w:val="28"/>
          <w:lang w:eastAsia="ar-SY" w:bidi="ar-SY"/>
        </w:rPr>
        <w:t>Lucrările cu foc trebuie imediat oprite dacă în cursul executării lor, independent de luarea măsurilor necesare, se constată organoleptic manifestări de g</w:t>
      </w:r>
      <w:r>
        <w:rPr>
          <w:spacing w:val="-6"/>
          <w:sz w:val="28"/>
          <w:szCs w:val="28"/>
          <w:lang w:eastAsia="ar-SY" w:bidi="ar-SY"/>
        </w:rPr>
        <w:t>aze în preajma locului de muncă.</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Constructorul şi beneficiarul vor stabili după caz şi alte măsuri pentru siguranţa lucrului;</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Când apar pe şantier probleme deosebite se va solicita proiectantul pentru elaborarea de eventuale prevederi speciale astfel ca execuţia să se desfăşoare fără accidente umane sau materiale;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Trecerea cu utilaje şi maşini peste conductele în funcţiune şi în zona de protecţie se va face numai în locurile amenajate cu dale carosabile din beton armat folosite în lucrările curente de organizare de şantier;</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Înaintea de începerea lucrărilor de săpătură, împreună cu delegatul beneficiarului vor fi stabilite locurile unde există instalaţii subterane, natura lor şi felul cum sunt amplasate în pământ, întocmind formele legale pentru lucrări ascunse. În cazul în care, în timpul săpăturilor au fost descoperite anumite instalaţii sau construcţii subterane care nu au fost cunoscute înainte, lucrările se vor întrerupe imediat. Tot personalul din jur va fi îndepărtat şi se vor lua măsuri pentru îndepărtarea pericolelor de accidente. Numai după luarea tuturor măsurilor de protecţie a muncii se pot continua lucrările;</w:t>
      </w:r>
    </w:p>
    <w:p w:rsidR="00940545" w:rsidRPr="0099069B" w:rsidRDefault="00940545" w:rsidP="00940545">
      <w:pPr>
        <w:numPr>
          <w:ilvl w:val="0"/>
          <w:numId w:val="16"/>
        </w:numPr>
        <w:tabs>
          <w:tab w:val="left" w:pos="851"/>
        </w:tabs>
        <w:suppressAutoHyphens/>
        <w:spacing w:line="360" w:lineRule="auto"/>
        <w:jc w:val="both"/>
        <w:rPr>
          <w:spacing w:val="-6"/>
          <w:sz w:val="28"/>
          <w:szCs w:val="28"/>
          <w:lang w:eastAsia="ar-SY" w:bidi="ar-SY"/>
        </w:rPr>
      </w:pPr>
      <w:r w:rsidRPr="0099069B">
        <w:rPr>
          <w:spacing w:val="-6"/>
          <w:sz w:val="28"/>
          <w:szCs w:val="28"/>
          <w:lang w:eastAsia="ar-SY" w:bidi="ar-SY"/>
        </w:rPr>
        <w:t>Este interzisă formarea de tronsoane de țeava pe pante mai mari de 20 %.</w:t>
      </w:r>
    </w:p>
    <w:p w:rsidR="00940545" w:rsidRPr="0099069B" w:rsidRDefault="00940545" w:rsidP="00940545">
      <w:pPr>
        <w:spacing w:line="360" w:lineRule="auto"/>
        <w:rPr>
          <w:sz w:val="28"/>
          <w:szCs w:val="28"/>
        </w:rPr>
      </w:pPr>
      <w:r w:rsidRPr="0099069B">
        <w:rPr>
          <w:b/>
          <w:sz w:val="28"/>
          <w:szCs w:val="28"/>
        </w:rPr>
        <w:t xml:space="preserve">7.2. Localizarea organizării de şantier: </w:t>
      </w:r>
    </w:p>
    <w:p w:rsidR="00940545" w:rsidRPr="0099069B" w:rsidRDefault="0099069B" w:rsidP="0099069B">
      <w:pPr>
        <w:pStyle w:val="BodyText"/>
        <w:spacing w:line="360" w:lineRule="auto"/>
        <w:ind w:firstLine="708"/>
        <w:rPr>
          <w:rFonts w:ascii="Times New Roman" w:hAnsi="Times New Roman"/>
          <w:sz w:val="28"/>
          <w:szCs w:val="28"/>
          <w:shd w:val="clear" w:color="auto" w:fill="00FFFF"/>
        </w:rPr>
      </w:pPr>
      <w:r>
        <w:rPr>
          <w:rFonts w:ascii="Times New Roman" w:hAnsi="Times New Roman"/>
          <w:sz w:val="28"/>
          <w:szCs w:val="28"/>
        </w:rPr>
        <w:t>Nu este cazul.</w:t>
      </w:r>
    </w:p>
    <w:p w:rsidR="0099069B" w:rsidRDefault="00940545" w:rsidP="00940545">
      <w:pPr>
        <w:spacing w:line="360" w:lineRule="auto"/>
        <w:rPr>
          <w:b/>
          <w:sz w:val="28"/>
          <w:szCs w:val="28"/>
        </w:rPr>
      </w:pPr>
      <w:r w:rsidRPr="0099069B">
        <w:rPr>
          <w:b/>
          <w:sz w:val="28"/>
          <w:szCs w:val="28"/>
        </w:rPr>
        <w:t xml:space="preserve">7.3. Descrierea impactului asupra mediului a lucrărilor organizării de şantier: </w:t>
      </w:r>
    </w:p>
    <w:p w:rsidR="00940545" w:rsidRPr="0099069B" w:rsidRDefault="00940545" w:rsidP="0099069B">
      <w:pPr>
        <w:spacing w:line="360" w:lineRule="auto"/>
        <w:ind w:firstLine="708"/>
        <w:rPr>
          <w:b/>
          <w:sz w:val="28"/>
          <w:szCs w:val="28"/>
        </w:rPr>
      </w:pPr>
      <w:r w:rsidRPr="0099069B">
        <w:rPr>
          <w:sz w:val="28"/>
          <w:szCs w:val="28"/>
        </w:rPr>
        <w:t>Nu este cazul.</w:t>
      </w:r>
    </w:p>
    <w:p w:rsidR="0099069B" w:rsidRDefault="00940545" w:rsidP="00940545">
      <w:pPr>
        <w:spacing w:line="360" w:lineRule="auto"/>
        <w:rPr>
          <w:b/>
          <w:sz w:val="28"/>
          <w:szCs w:val="28"/>
        </w:rPr>
      </w:pPr>
      <w:r w:rsidRPr="0099069B">
        <w:rPr>
          <w:b/>
          <w:sz w:val="28"/>
          <w:szCs w:val="28"/>
        </w:rPr>
        <w:t xml:space="preserve">7.4. Surse de poluanţi şi instalaţii pentru reţinerea, evacuarea şi dispersia poluanţilor în mediu în timpul organizării de şantier: </w:t>
      </w:r>
    </w:p>
    <w:p w:rsidR="00940545" w:rsidRPr="0099069B" w:rsidRDefault="00940545" w:rsidP="0099069B">
      <w:pPr>
        <w:spacing w:line="360" w:lineRule="auto"/>
        <w:ind w:firstLine="708"/>
        <w:rPr>
          <w:b/>
          <w:sz w:val="28"/>
          <w:szCs w:val="28"/>
        </w:rPr>
      </w:pPr>
      <w:r w:rsidRPr="0099069B">
        <w:rPr>
          <w:sz w:val="28"/>
          <w:szCs w:val="28"/>
        </w:rPr>
        <w:t>Nu este cazul.</w:t>
      </w:r>
    </w:p>
    <w:p w:rsidR="00940545" w:rsidRPr="0099069B" w:rsidRDefault="00940545" w:rsidP="0099069B">
      <w:pPr>
        <w:spacing w:line="360" w:lineRule="auto"/>
        <w:jc w:val="both"/>
        <w:rPr>
          <w:sz w:val="28"/>
          <w:szCs w:val="28"/>
        </w:rPr>
      </w:pPr>
      <w:r w:rsidRPr="0099069B">
        <w:rPr>
          <w:b/>
          <w:sz w:val="28"/>
          <w:szCs w:val="28"/>
        </w:rPr>
        <w:t>7.5. Dotări şi măsuri prevăzute pentru controlul emisiilor de poluanţi în mediu:</w:t>
      </w:r>
    </w:p>
    <w:p w:rsidR="00940545" w:rsidRPr="0099069B" w:rsidRDefault="0099069B" w:rsidP="0099069B">
      <w:pPr>
        <w:spacing w:line="360" w:lineRule="auto"/>
        <w:ind w:firstLine="708"/>
        <w:rPr>
          <w:sz w:val="28"/>
          <w:szCs w:val="28"/>
        </w:rPr>
      </w:pPr>
      <w:r>
        <w:rPr>
          <w:sz w:val="28"/>
          <w:szCs w:val="28"/>
        </w:rPr>
        <w:lastRenderedPageBreak/>
        <w:t>Nu este cazul.</w:t>
      </w:r>
    </w:p>
    <w:p w:rsidR="00940545" w:rsidRPr="0099069B" w:rsidRDefault="00940545" w:rsidP="00940545">
      <w:pPr>
        <w:spacing w:line="360" w:lineRule="auto"/>
        <w:rPr>
          <w:sz w:val="28"/>
          <w:szCs w:val="28"/>
        </w:rPr>
      </w:pPr>
    </w:p>
    <w:p w:rsidR="00940545" w:rsidRPr="0099069B" w:rsidRDefault="00940545" w:rsidP="0099069B">
      <w:pPr>
        <w:spacing w:line="360" w:lineRule="auto"/>
        <w:jc w:val="both"/>
        <w:rPr>
          <w:b/>
          <w:sz w:val="28"/>
          <w:szCs w:val="28"/>
        </w:rPr>
      </w:pPr>
      <w:r w:rsidRPr="0099069B">
        <w:rPr>
          <w:b/>
          <w:sz w:val="28"/>
          <w:szCs w:val="28"/>
        </w:rPr>
        <w:t xml:space="preserve">8. </w:t>
      </w:r>
      <w:r w:rsidR="0099069B" w:rsidRPr="0099069B">
        <w:rPr>
          <w:b/>
          <w:sz w:val="28"/>
          <w:szCs w:val="28"/>
        </w:rPr>
        <w:t>LUCRĂRI DE REFACERE A AMPLASAMENTULUI LA FINALIZAREA INVESTIŢIEI, ÎN CAZ DE ACCIDENTE ŞI/SAU LA ÎNCETAREA ACTIVITĂŢII, ÎN MĂSURA ÎN CARE ACESTE INFORMAŢII SUNT DISPONIBILE:</w:t>
      </w:r>
    </w:p>
    <w:p w:rsidR="00940545" w:rsidRPr="0099069B" w:rsidRDefault="00940545" w:rsidP="00940545">
      <w:pPr>
        <w:tabs>
          <w:tab w:val="left" w:pos="284"/>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La încetarea activit</w:t>
      </w:r>
      <w:r w:rsidRPr="0099069B">
        <w:rPr>
          <w:color w:val="000000"/>
          <w:sz w:val="28"/>
          <w:szCs w:val="28"/>
        </w:rPr>
        <w:t>ăţ</w:t>
      </w:r>
      <w:r w:rsidRPr="0099069B">
        <w:rPr>
          <w:color w:val="000000"/>
          <w:sz w:val="28"/>
          <w:szCs w:val="28"/>
          <w:lang w:val="it-IT"/>
        </w:rPr>
        <w:t xml:space="preserve">ii cu posibil impact semnificativ asupra mediului, precum şi la schimbarea titularului activităţii, inclusiv prin vânzare de active, vânzare a pachetului majoritar de acţiuni, fuziune, divizare, concesionare, dizolvare urmată de lichidare, lichidare, </w:t>
      </w:r>
      <w:r w:rsidRPr="0099069B">
        <w:rPr>
          <w:color w:val="000000"/>
          <w:sz w:val="28"/>
          <w:szCs w:val="28"/>
          <w:lang w:val="pt-BR"/>
        </w:rPr>
        <w:t>faliment, este obligatorie efectuarea bilanţului de mediu de către titularul activităţii, în scopul</w:t>
      </w:r>
      <w:r w:rsidRPr="0099069B">
        <w:rPr>
          <w:color w:val="000000"/>
          <w:sz w:val="28"/>
          <w:szCs w:val="28"/>
          <w:lang w:val="it-IT"/>
        </w:rPr>
        <w:t xml:space="preserve"> </w:t>
      </w:r>
      <w:r w:rsidRPr="0099069B">
        <w:rPr>
          <w:color w:val="000000"/>
          <w:sz w:val="28"/>
          <w:szCs w:val="28"/>
          <w:lang w:val="pt-BR"/>
        </w:rPr>
        <w:t>stabilirii obligaţiilor de mediu.</w:t>
      </w:r>
      <w:r w:rsidRPr="0099069B">
        <w:rPr>
          <w:sz w:val="28"/>
          <w:szCs w:val="28"/>
        </w:rPr>
        <w:t xml:space="preserve"> În termen de 60 de zile de la data semnării/emiterii documentului care atestă încheierea uneia din procedurile menţionate mai sus, părţile implicate transmit în scris autorităţii competente pentru protecţia mediului obligaţiile asumate privind protecţia mediului, printr-un document certificat pentru conformitate cu originalul.</w:t>
      </w:r>
    </w:p>
    <w:p w:rsidR="00940545" w:rsidRPr="0099069B" w:rsidRDefault="00940545" w:rsidP="00940545">
      <w:pPr>
        <w:tabs>
          <w:tab w:val="left" w:pos="284"/>
        </w:tabs>
        <w:autoSpaceDE w:val="0"/>
        <w:spacing w:line="360" w:lineRule="auto"/>
        <w:ind w:left="567"/>
        <w:jc w:val="both"/>
        <w:rPr>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Pe baza bilanţului de mediu, a propunerii de program de acţiuni şi a planului de închidere, prezentate de titularul activităţii, autoritatea competentã pentru protecţia mediului emite avizul de mediu pentru închidere conform, art.10 din Ordonanţa de Urgenţ</w:t>
      </w:r>
      <w:r w:rsidR="00DC284B">
        <w:rPr>
          <w:color w:val="000000"/>
          <w:sz w:val="28"/>
          <w:szCs w:val="28"/>
          <w:lang w:val="it-IT"/>
        </w:rPr>
        <w:t>ă</w:t>
      </w:r>
      <w:r w:rsidRPr="0099069B">
        <w:rPr>
          <w:color w:val="000000"/>
          <w:sz w:val="28"/>
          <w:szCs w:val="28"/>
          <w:lang w:val="it-IT"/>
        </w:rPr>
        <w:t xml:space="preserve"> nr.</w:t>
      </w:r>
      <w:r w:rsidR="0099069B">
        <w:rPr>
          <w:color w:val="000000"/>
          <w:sz w:val="28"/>
          <w:szCs w:val="28"/>
          <w:lang w:val="it-IT"/>
        </w:rPr>
        <w:t xml:space="preserve"> </w:t>
      </w:r>
      <w:r w:rsidRPr="0099069B">
        <w:rPr>
          <w:color w:val="000000"/>
          <w:sz w:val="28"/>
          <w:szCs w:val="28"/>
          <w:lang w:val="it-IT"/>
        </w:rPr>
        <w:t xml:space="preserve">195/2005 privind protecţia mediului, aprobată prin Legea 265/2006, cu modificările şi completările ulterioare. </w:t>
      </w:r>
    </w:p>
    <w:p w:rsidR="00940545" w:rsidRPr="0099069B" w:rsidRDefault="00940545" w:rsidP="00940545">
      <w:pPr>
        <w:autoSpaceDE w:val="0"/>
        <w:spacing w:line="360" w:lineRule="auto"/>
        <w:jc w:val="both"/>
        <w:rPr>
          <w:color w:val="000000"/>
          <w:sz w:val="28"/>
          <w:szCs w:val="28"/>
          <w:lang w:val="it-IT"/>
        </w:rPr>
      </w:pPr>
      <w:r w:rsidRPr="0099069B">
        <w:rPr>
          <w:color w:val="000000"/>
          <w:sz w:val="28"/>
          <w:szCs w:val="28"/>
          <w:lang w:val="it-IT"/>
        </w:rPr>
        <w:t xml:space="preserve">         </w:t>
      </w: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 xml:space="preserve">Planul de </w:t>
      </w:r>
      <w:r w:rsidR="0099069B">
        <w:rPr>
          <w:color w:val="000000"/>
          <w:sz w:val="28"/>
          <w:szCs w:val="28"/>
          <w:lang w:val="it-IT"/>
        </w:rPr>
        <w:t>î</w:t>
      </w:r>
      <w:r w:rsidRPr="0099069B">
        <w:rPr>
          <w:color w:val="000000"/>
          <w:sz w:val="28"/>
          <w:szCs w:val="28"/>
          <w:lang w:val="it-IT"/>
        </w:rPr>
        <w:t>nchidere trebuie sa includ</w:t>
      </w:r>
      <w:r w:rsidR="0099069B">
        <w:rPr>
          <w:color w:val="000000"/>
          <w:sz w:val="28"/>
          <w:szCs w:val="28"/>
          <w:lang w:val="it-IT"/>
        </w:rPr>
        <w:t>ă</w:t>
      </w:r>
      <w:r w:rsidRPr="0099069B">
        <w:rPr>
          <w:color w:val="000000"/>
          <w:sz w:val="28"/>
          <w:szCs w:val="28"/>
          <w:lang w:val="it-IT"/>
        </w:rPr>
        <w:t xml:space="preserve"> minim: </w:t>
      </w:r>
    </w:p>
    <w:p w:rsidR="00940545" w:rsidRPr="0099069B" w:rsidRDefault="00940545" w:rsidP="0099069B">
      <w:pPr>
        <w:numPr>
          <w:ilvl w:val="0"/>
          <w:numId w:val="1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planuri ale tuturor conductelor şi rezervoarelor subterane;</w:t>
      </w:r>
    </w:p>
    <w:p w:rsidR="00940545" w:rsidRPr="0099069B" w:rsidRDefault="00940545" w:rsidP="0099069B">
      <w:pPr>
        <w:numPr>
          <w:ilvl w:val="0"/>
          <w:numId w:val="1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orice m</w:t>
      </w:r>
      <w:r w:rsidR="0099069B">
        <w:rPr>
          <w:color w:val="000000"/>
          <w:sz w:val="28"/>
          <w:szCs w:val="28"/>
          <w:lang w:val="it-IT"/>
        </w:rPr>
        <w:t>ă</w:t>
      </w:r>
      <w:r w:rsidRPr="0099069B">
        <w:rPr>
          <w:color w:val="000000"/>
          <w:sz w:val="28"/>
          <w:szCs w:val="28"/>
          <w:lang w:val="it-IT"/>
        </w:rPr>
        <w:t>sură de precauţie specifică necesară pentru prevenirea poluării apei, aerului sau solului;</w:t>
      </w:r>
    </w:p>
    <w:p w:rsidR="00940545" w:rsidRPr="0099069B" w:rsidRDefault="00940545" w:rsidP="0099069B">
      <w:pPr>
        <w:numPr>
          <w:ilvl w:val="0"/>
          <w:numId w:val="1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acolo unde este cazul, golirea completă de conţinutul potenţial periculos şi spălarea conductelor şi a rezervoarelor;</w:t>
      </w:r>
    </w:p>
    <w:p w:rsidR="00940545" w:rsidRPr="0099069B" w:rsidRDefault="00940545" w:rsidP="0099069B">
      <w:pPr>
        <w:numPr>
          <w:ilvl w:val="0"/>
          <w:numId w:val="17"/>
        </w:numPr>
        <w:tabs>
          <w:tab w:val="left" w:pos="284"/>
        </w:tabs>
        <w:suppressAutoHyphens/>
        <w:autoSpaceDE w:val="0"/>
        <w:spacing w:line="360" w:lineRule="auto"/>
        <w:jc w:val="both"/>
        <w:rPr>
          <w:color w:val="000000"/>
          <w:sz w:val="28"/>
          <w:szCs w:val="28"/>
          <w:lang w:val="it-IT"/>
        </w:rPr>
      </w:pPr>
      <w:r w:rsidRPr="0099069B">
        <w:rPr>
          <w:color w:val="000000"/>
          <w:sz w:val="28"/>
          <w:szCs w:val="28"/>
          <w:lang w:val="it-IT"/>
        </w:rPr>
        <w:t>eliminarea tuturor subsţantelor potenţial dăunătoare de pe amplasament şi eliminarea deşeurilor;</w:t>
      </w:r>
    </w:p>
    <w:p w:rsidR="00940545" w:rsidRPr="0099069B" w:rsidRDefault="00940545" w:rsidP="0099069B">
      <w:pPr>
        <w:numPr>
          <w:ilvl w:val="0"/>
          <w:numId w:val="17"/>
        </w:numPr>
        <w:tabs>
          <w:tab w:val="left" w:pos="284"/>
        </w:tabs>
        <w:suppressAutoHyphens/>
        <w:autoSpaceDE w:val="0"/>
        <w:spacing w:line="360" w:lineRule="auto"/>
        <w:jc w:val="both"/>
        <w:rPr>
          <w:rFonts w:eastAsia="Arial"/>
          <w:color w:val="000000"/>
          <w:sz w:val="28"/>
          <w:szCs w:val="28"/>
          <w:lang w:val="it-IT"/>
        </w:rPr>
      </w:pPr>
      <w:r w:rsidRPr="0099069B">
        <w:rPr>
          <w:color w:val="000000"/>
          <w:sz w:val="28"/>
          <w:szCs w:val="28"/>
          <w:lang w:val="it-IT"/>
        </w:rPr>
        <w:t xml:space="preserve">măsuri de pază pentru prevenirea actelor de distrugere intenţionată. </w:t>
      </w:r>
    </w:p>
    <w:p w:rsidR="00940545" w:rsidRPr="0099069B" w:rsidRDefault="00940545" w:rsidP="0099069B">
      <w:pPr>
        <w:tabs>
          <w:tab w:val="left" w:pos="284"/>
          <w:tab w:val="left" w:pos="567"/>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lastRenderedPageBreak/>
        <w:t>●</w:t>
      </w:r>
      <w:r w:rsidR="0099069B">
        <w:rPr>
          <w:rFonts w:eastAsia="Arial"/>
          <w:color w:val="000000"/>
          <w:sz w:val="28"/>
          <w:szCs w:val="28"/>
          <w:lang w:val="it-IT"/>
        </w:rPr>
        <w:t xml:space="preserve"> </w:t>
      </w:r>
      <w:r w:rsidRPr="0099069B">
        <w:rPr>
          <w:color w:val="000000"/>
          <w:sz w:val="28"/>
          <w:szCs w:val="28"/>
          <w:lang w:val="it-IT"/>
        </w:rPr>
        <w:t>Planul de închidere trebuie să identifice resursele necesare pentru punerea lui în practică şi să declare mijloacele de asigurare a disponibilităţii acestor resurse, indiferent de situaţia financiară a titularului Autorizaţiei.</w:t>
      </w:r>
    </w:p>
    <w:p w:rsidR="00940545" w:rsidRPr="0099069B" w:rsidRDefault="00940545" w:rsidP="00940545">
      <w:pPr>
        <w:tabs>
          <w:tab w:val="left" w:pos="284"/>
          <w:tab w:val="left" w:pos="567"/>
        </w:tabs>
        <w:autoSpaceDE w:val="0"/>
        <w:spacing w:line="360" w:lineRule="auto"/>
        <w:ind w:left="567"/>
        <w:jc w:val="both"/>
        <w:rPr>
          <w:rFonts w:eastAsia="Arial"/>
          <w:color w:val="000000"/>
          <w:sz w:val="28"/>
          <w:szCs w:val="28"/>
          <w:lang w:val="it-IT"/>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Titularul activităţii are obligaţia ca, în cazul incetării definitive a activităţii, să ia măsurile necesare pentru evitarea oricarui risc de poluare şi de aducere a amplasamentului şi a zonelor afectate într-o stare care să permită reutilizarea lor.</w:t>
      </w:r>
    </w:p>
    <w:p w:rsidR="00940545" w:rsidRPr="0099069B" w:rsidRDefault="00940545" w:rsidP="00940545">
      <w:pPr>
        <w:tabs>
          <w:tab w:val="left" w:pos="284"/>
          <w:tab w:val="left" w:pos="567"/>
        </w:tabs>
        <w:autoSpaceDE w:val="0"/>
        <w:spacing w:line="360" w:lineRule="auto"/>
        <w:ind w:left="567"/>
        <w:jc w:val="both"/>
        <w:rPr>
          <w:sz w:val="28"/>
          <w:szCs w:val="28"/>
        </w:rPr>
      </w:pPr>
      <w:r w:rsidRPr="0099069B">
        <w:rPr>
          <w:rFonts w:eastAsia="Arial"/>
          <w:color w:val="000000"/>
          <w:sz w:val="28"/>
          <w:szCs w:val="28"/>
          <w:lang w:val="it-IT"/>
        </w:rPr>
        <w:t>●</w:t>
      </w:r>
      <w:r w:rsidR="0099069B">
        <w:rPr>
          <w:rFonts w:eastAsia="Arial"/>
          <w:color w:val="000000"/>
          <w:sz w:val="28"/>
          <w:szCs w:val="28"/>
          <w:lang w:val="it-IT"/>
        </w:rPr>
        <w:t xml:space="preserve"> </w:t>
      </w:r>
      <w:r w:rsidRPr="0099069B">
        <w:rPr>
          <w:color w:val="000000"/>
          <w:sz w:val="28"/>
          <w:szCs w:val="28"/>
          <w:lang w:val="it-IT"/>
        </w:rPr>
        <w:t>Dezafectarea instalatiei si demolarea constructiilor, se va face pe baza unui proiect. Solicitarea si obtinerea acordului de mediu sunt obligatorii pentru proiectele de dezafectare aferente activitatilor cu impact semnificativ asupra mediului.</w:t>
      </w:r>
    </w:p>
    <w:p w:rsidR="00940545" w:rsidRPr="0099069B" w:rsidRDefault="00940545" w:rsidP="0099069B">
      <w:pPr>
        <w:pStyle w:val="BodyTextIndent"/>
        <w:spacing w:line="360" w:lineRule="auto"/>
        <w:ind w:firstLine="567"/>
        <w:rPr>
          <w:szCs w:val="28"/>
        </w:rPr>
      </w:pPr>
      <w:r w:rsidRPr="0099069B">
        <w:rPr>
          <w:szCs w:val="28"/>
        </w:rPr>
        <w:t>Potrivit celor prezentate mai sus, construcţia, montajul şi exploatarea instalaţiilor tehnologice proiectate nu constituie o sursă de poluare pentru factorii de mediu: apă, aer, sol şi nu afectează sănătatea populaţiei din zonă.</w:t>
      </w:r>
    </w:p>
    <w:p w:rsidR="0099069B" w:rsidRPr="0099069B" w:rsidRDefault="0099069B" w:rsidP="00940545">
      <w:pPr>
        <w:pStyle w:val="BodyTextIndent"/>
        <w:spacing w:line="360" w:lineRule="auto"/>
        <w:ind w:firstLine="0"/>
        <w:rPr>
          <w:szCs w:val="28"/>
        </w:rPr>
      </w:pPr>
    </w:p>
    <w:p w:rsidR="00940545" w:rsidRPr="0099069B" w:rsidRDefault="00940545" w:rsidP="00940545">
      <w:pPr>
        <w:pStyle w:val="BodyText"/>
        <w:spacing w:line="360" w:lineRule="auto"/>
        <w:rPr>
          <w:rFonts w:ascii="Times New Roman" w:eastAsia="Arial" w:hAnsi="Times New Roman"/>
          <w:sz w:val="28"/>
          <w:szCs w:val="28"/>
        </w:rPr>
      </w:pPr>
      <w:r w:rsidRPr="0099069B">
        <w:rPr>
          <w:rFonts w:ascii="Times New Roman" w:hAnsi="Times New Roman"/>
          <w:b/>
          <w:sz w:val="28"/>
          <w:szCs w:val="28"/>
        </w:rPr>
        <w:t xml:space="preserve">9.    </w:t>
      </w:r>
      <w:r w:rsidR="0099069B" w:rsidRPr="0099069B">
        <w:rPr>
          <w:rFonts w:ascii="Times New Roman" w:hAnsi="Times New Roman"/>
          <w:b/>
          <w:sz w:val="28"/>
          <w:szCs w:val="28"/>
        </w:rPr>
        <w:t>ANEXE - PIESE DESENATE:</w:t>
      </w:r>
    </w:p>
    <w:tbl>
      <w:tblPr>
        <w:tblW w:w="9081" w:type="dxa"/>
        <w:tblInd w:w="284" w:type="dxa"/>
        <w:shd w:val="clear" w:color="auto" w:fill="E6E6E6"/>
        <w:tblLook w:val="0000" w:firstRow="0" w:lastRow="0" w:firstColumn="0" w:lastColumn="0" w:noHBand="0" w:noVBand="0"/>
      </w:tblPr>
      <w:tblGrid>
        <w:gridCol w:w="567"/>
        <w:gridCol w:w="4819"/>
        <w:gridCol w:w="2977"/>
        <w:gridCol w:w="718"/>
      </w:tblGrid>
      <w:tr w:rsidR="0099069B" w:rsidTr="00111B61">
        <w:trPr>
          <w:cantSplit/>
          <w:trHeight w:val="235"/>
        </w:trPr>
        <w:tc>
          <w:tcPr>
            <w:tcW w:w="567" w:type="dxa"/>
            <w:vAlign w:val="center"/>
          </w:tcPr>
          <w:p w:rsidR="0099069B" w:rsidRDefault="0099069B" w:rsidP="00111B61">
            <w:pPr>
              <w:spacing w:line="360" w:lineRule="auto"/>
              <w:ind w:left="248" w:hanging="248"/>
              <w:jc w:val="center"/>
              <w:rPr>
                <w:b/>
                <w:bCs/>
                <w:sz w:val="28"/>
              </w:rPr>
            </w:pPr>
            <w:r>
              <w:rPr>
                <w:b/>
                <w:bCs/>
                <w:sz w:val="28"/>
              </w:rPr>
              <w:t>1.</w:t>
            </w:r>
          </w:p>
        </w:tc>
        <w:tc>
          <w:tcPr>
            <w:tcW w:w="4819" w:type="dxa"/>
            <w:vAlign w:val="center"/>
          </w:tcPr>
          <w:p w:rsidR="0099069B" w:rsidRDefault="0099069B" w:rsidP="00111B61">
            <w:pPr>
              <w:spacing w:line="360" w:lineRule="auto"/>
              <w:ind w:left="248" w:hanging="248"/>
              <w:rPr>
                <w:sz w:val="28"/>
              </w:rPr>
            </w:pPr>
            <w:r>
              <w:rPr>
                <w:sz w:val="28"/>
              </w:rPr>
              <w:t>Plan de încadrare în județ;</w:t>
            </w:r>
          </w:p>
        </w:tc>
        <w:tc>
          <w:tcPr>
            <w:tcW w:w="2977" w:type="dxa"/>
            <w:vAlign w:val="center"/>
          </w:tcPr>
          <w:p w:rsidR="0099069B" w:rsidRDefault="00DC284B" w:rsidP="00DC284B">
            <w:pPr>
              <w:spacing w:line="360" w:lineRule="auto"/>
              <w:rPr>
                <w:sz w:val="28"/>
              </w:rPr>
            </w:pPr>
            <w:r>
              <w:rPr>
                <w:sz w:val="28"/>
              </w:rPr>
              <w:t>311</w:t>
            </w:r>
            <w:r w:rsidR="0099069B">
              <w:rPr>
                <w:sz w:val="28"/>
              </w:rPr>
              <w:t>.</w:t>
            </w:r>
            <w:r>
              <w:rPr>
                <w:sz w:val="28"/>
              </w:rPr>
              <w:t>2</w:t>
            </w:r>
            <w:r w:rsidR="0099069B">
              <w:rPr>
                <w:sz w:val="28"/>
              </w:rPr>
              <w:t>/201</w:t>
            </w:r>
            <w:r>
              <w:rPr>
                <w:sz w:val="28"/>
              </w:rPr>
              <w:t>7</w:t>
            </w:r>
            <w:r w:rsidR="0099069B">
              <w:rPr>
                <w:sz w:val="28"/>
              </w:rPr>
              <w:t xml:space="preserve"> – AC</w:t>
            </w:r>
            <w:r w:rsidR="00CB095B">
              <w:rPr>
                <w:sz w:val="28"/>
              </w:rPr>
              <w:t>1</w:t>
            </w:r>
          </w:p>
        </w:tc>
        <w:tc>
          <w:tcPr>
            <w:tcW w:w="718" w:type="dxa"/>
            <w:vAlign w:val="center"/>
          </w:tcPr>
          <w:p w:rsidR="0099069B" w:rsidRDefault="0099069B" w:rsidP="00A95069">
            <w:pPr>
              <w:pStyle w:val="Heading3"/>
              <w:tabs>
                <w:tab w:val="left" w:pos="259"/>
              </w:tabs>
              <w:spacing w:line="360" w:lineRule="auto"/>
              <w:rPr>
                <w:rFonts w:ascii="Times New Roman" w:hAnsi="Times New Roman"/>
                <w:bCs/>
                <w:szCs w:val="24"/>
                <w:lang w:val="ro-RO" w:eastAsia="ro-RO"/>
              </w:rPr>
            </w:pPr>
            <w:r>
              <w:rPr>
                <w:rFonts w:ascii="Times New Roman" w:hAnsi="Times New Roman"/>
                <w:bCs/>
                <w:szCs w:val="24"/>
                <w:lang w:val="ro-RO" w:eastAsia="ro-RO"/>
              </w:rPr>
              <w:t>A3</w:t>
            </w:r>
          </w:p>
        </w:tc>
      </w:tr>
      <w:tr w:rsidR="00DC284B" w:rsidTr="00EB1A9D">
        <w:trPr>
          <w:cantSplit/>
        </w:trPr>
        <w:tc>
          <w:tcPr>
            <w:tcW w:w="567" w:type="dxa"/>
            <w:vAlign w:val="center"/>
          </w:tcPr>
          <w:p w:rsidR="00DC284B" w:rsidRDefault="00DC284B" w:rsidP="00EB1A9D">
            <w:pPr>
              <w:spacing w:line="360" w:lineRule="auto"/>
              <w:ind w:left="248" w:hanging="248"/>
              <w:jc w:val="center"/>
              <w:rPr>
                <w:b/>
                <w:bCs/>
                <w:sz w:val="28"/>
              </w:rPr>
            </w:pPr>
            <w:r>
              <w:rPr>
                <w:b/>
                <w:bCs/>
                <w:sz w:val="28"/>
              </w:rPr>
              <w:t>2.</w:t>
            </w:r>
          </w:p>
        </w:tc>
        <w:tc>
          <w:tcPr>
            <w:tcW w:w="4819" w:type="dxa"/>
            <w:vAlign w:val="center"/>
          </w:tcPr>
          <w:p w:rsidR="00DC284B" w:rsidRDefault="00DC284B" w:rsidP="00DC284B">
            <w:pPr>
              <w:spacing w:line="360" w:lineRule="auto"/>
              <w:ind w:left="248" w:hanging="248"/>
              <w:rPr>
                <w:sz w:val="28"/>
              </w:rPr>
            </w:pPr>
            <w:r>
              <w:rPr>
                <w:sz w:val="28"/>
              </w:rPr>
              <w:t>Plan de încadrare în municipiu;</w:t>
            </w:r>
          </w:p>
        </w:tc>
        <w:tc>
          <w:tcPr>
            <w:tcW w:w="2977" w:type="dxa"/>
            <w:vAlign w:val="center"/>
          </w:tcPr>
          <w:p w:rsidR="00DC284B" w:rsidRDefault="00DC284B" w:rsidP="00DC284B">
            <w:pPr>
              <w:spacing w:line="360" w:lineRule="auto"/>
            </w:pPr>
            <w:r>
              <w:rPr>
                <w:sz w:val="28"/>
              </w:rPr>
              <w:t>311.2/2017 – AC2</w:t>
            </w:r>
          </w:p>
        </w:tc>
        <w:tc>
          <w:tcPr>
            <w:tcW w:w="718" w:type="dxa"/>
            <w:vAlign w:val="center"/>
          </w:tcPr>
          <w:p w:rsidR="00DC284B" w:rsidRDefault="00DC284B" w:rsidP="00EB1A9D">
            <w:pPr>
              <w:tabs>
                <w:tab w:val="left" w:pos="162"/>
              </w:tabs>
              <w:spacing w:line="360" w:lineRule="auto"/>
              <w:rPr>
                <w:b/>
                <w:bCs/>
                <w:sz w:val="28"/>
              </w:rPr>
            </w:pPr>
            <w:r>
              <w:rPr>
                <w:b/>
                <w:bCs/>
                <w:sz w:val="28"/>
              </w:rPr>
              <w:t>A3</w:t>
            </w:r>
          </w:p>
        </w:tc>
      </w:tr>
      <w:tr w:rsidR="0099069B" w:rsidTr="00111B61">
        <w:trPr>
          <w:cantSplit/>
        </w:trPr>
        <w:tc>
          <w:tcPr>
            <w:tcW w:w="567" w:type="dxa"/>
            <w:vAlign w:val="center"/>
          </w:tcPr>
          <w:p w:rsidR="0099069B" w:rsidRDefault="00DC284B" w:rsidP="00111B61">
            <w:pPr>
              <w:spacing w:line="360" w:lineRule="auto"/>
              <w:ind w:left="248" w:hanging="248"/>
              <w:jc w:val="center"/>
              <w:rPr>
                <w:b/>
                <w:bCs/>
                <w:sz w:val="28"/>
              </w:rPr>
            </w:pPr>
            <w:r>
              <w:rPr>
                <w:b/>
                <w:bCs/>
                <w:sz w:val="28"/>
              </w:rPr>
              <w:t>3</w:t>
            </w:r>
            <w:r w:rsidR="0099069B">
              <w:rPr>
                <w:b/>
                <w:bCs/>
                <w:sz w:val="28"/>
              </w:rPr>
              <w:t>.</w:t>
            </w:r>
          </w:p>
        </w:tc>
        <w:tc>
          <w:tcPr>
            <w:tcW w:w="4819" w:type="dxa"/>
            <w:vAlign w:val="center"/>
          </w:tcPr>
          <w:p w:rsidR="0099069B" w:rsidRDefault="0099069B" w:rsidP="00111B61">
            <w:pPr>
              <w:spacing w:line="360" w:lineRule="auto"/>
              <w:ind w:left="248" w:hanging="248"/>
              <w:rPr>
                <w:sz w:val="28"/>
              </w:rPr>
            </w:pPr>
            <w:r>
              <w:rPr>
                <w:sz w:val="28"/>
              </w:rPr>
              <w:t xml:space="preserve">Plan de </w:t>
            </w:r>
            <w:r w:rsidR="00CB095B">
              <w:rPr>
                <w:sz w:val="28"/>
              </w:rPr>
              <w:t>încadrare în zonă</w:t>
            </w:r>
            <w:r>
              <w:rPr>
                <w:sz w:val="28"/>
              </w:rPr>
              <w:t>;</w:t>
            </w:r>
          </w:p>
        </w:tc>
        <w:tc>
          <w:tcPr>
            <w:tcW w:w="2977" w:type="dxa"/>
            <w:vAlign w:val="center"/>
          </w:tcPr>
          <w:p w:rsidR="0099069B" w:rsidRDefault="00DC284B" w:rsidP="00DC284B">
            <w:pPr>
              <w:spacing w:line="360" w:lineRule="auto"/>
            </w:pPr>
            <w:r>
              <w:rPr>
                <w:sz w:val="28"/>
              </w:rPr>
              <w:t>311</w:t>
            </w:r>
            <w:r w:rsidR="0099069B">
              <w:rPr>
                <w:sz w:val="28"/>
              </w:rPr>
              <w:t>.</w:t>
            </w:r>
            <w:r>
              <w:rPr>
                <w:sz w:val="28"/>
              </w:rPr>
              <w:t>2</w:t>
            </w:r>
            <w:r w:rsidR="0099069B">
              <w:rPr>
                <w:sz w:val="28"/>
              </w:rPr>
              <w:t>/201</w:t>
            </w:r>
            <w:r>
              <w:rPr>
                <w:sz w:val="28"/>
              </w:rPr>
              <w:t>7</w:t>
            </w:r>
            <w:r w:rsidR="0099069B">
              <w:rPr>
                <w:sz w:val="28"/>
              </w:rPr>
              <w:t xml:space="preserve"> – AC</w:t>
            </w:r>
            <w:r>
              <w:rPr>
                <w:sz w:val="28"/>
              </w:rPr>
              <w:t>3</w:t>
            </w:r>
          </w:p>
        </w:tc>
        <w:tc>
          <w:tcPr>
            <w:tcW w:w="718" w:type="dxa"/>
            <w:vAlign w:val="center"/>
          </w:tcPr>
          <w:p w:rsidR="0099069B" w:rsidRDefault="0099069B" w:rsidP="00CB095B">
            <w:pPr>
              <w:tabs>
                <w:tab w:val="left" w:pos="162"/>
              </w:tabs>
              <w:spacing w:line="360" w:lineRule="auto"/>
              <w:rPr>
                <w:b/>
                <w:bCs/>
                <w:sz w:val="28"/>
              </w:rPr>
            </w:pPr>
            <w:r>
              <w:rPr>
                <w:b/>
                <w:bCs/>
                <w:sz w:val="28"/>
              </w:rPr>
              <w:t>A3</w:t>
            </w:r>
          </w:p>
        </w:tc>
      </w:tr>
      <w:tr w:rsidR="0099069B" w:rsidTr="00111B61">
        <w:trPr>
          <w:cantSplit/>
        </w:trPr>
        <w:tc>
          <w:tcPr>
            <w:tcW w:w="567" w:type="dxa"/>
            <w:vAlign w:val="center"/>
          </w:tcPr>
          <w:p w:rsidR="0099069B" w:rsidRDefault="00DC284B" w:rsidP="00111B61">
            <w:pPr>
              <w:spacing w:line="360" w:lineRule="auto"/>
              <w:ind w:left="248" w:hanging="248"/>
              <w:jc w:val="center"/>
              <w:rPr>
                <w:b/>
                <w:bCs/>
                <w:sz w:val="28"/>
              </w:rPr>
            </w:pPr>
            <w:r>
              <w:rPr>
                <w:b/>
                <w:bCs/>
                <w:sz w:val="28"/>
              </w:rPr>
              <w:t>4</w:t>
            </w:r>
            <w:r w:rsidR="0099069B">
              <w:rPr>
                <w:b/>
                <w:bCs/>
                <w:sz w:val="28"/>
              </w:rPr>
              <w:t>.</w:t>
            </w:r>
          </w:p>
        </w:tc>
        <w:tc>
          <w:tcPr>
            <w:tcW w:w="4819" w:type="dxa"/>
            <w:vAlign w:val="center"/>
          </w:tcPr>
          <w:p w:rsidR="0099069B" w:rsidRDefault="00CB095B" w:rsidP="00111B61">
            <w:pPr>
              <w:spacing w:line="360" w:lineRule="auto"/>
              <w:ind w:left="248" w:hanging="248"/>
              <w:rPr>
                <w:sz w:val="28"/>
              </w:rPr>
            </w:pPr>
            <w:r>
              <w:rPr>
                <w:sz w:val="28"/>
              </w:rPr>
              <w:t>Plan de situație;</w:t>
            </w:r>
          </w:p>
        </w:tc>
        <w:tc>
          <w:tcPr>
            <w:tcW w:w="2977" w:type="dxa"/>
            <w:vAlign w:val="center"/>
          </w:tcPr>
          <w:p w:rsidR="0099069B" w:rsidRDefault="00DC284B" w:rsidP="00DC284B">
            <w:pPr>
              <w:spacing w:line="360" w:lineRule="auto"/>
            </w:pPr>
            <w:r>
              <w:rPr>
                <w:sz w:val="28"/>
              </w:rPr>
              <w:t>311</w:t>
            </w:r>
            <w:r w:rsidR="0099069B">
              <w:rPr>
                <w:sz w:val="28"/>
              </w:rPr>
              <w:t>.</w:t>
            </w:r>
            <w:r>
              <w:rPr>
                <w:sz w:val="28"/>
              </w:rPr>
              <w:t>2</w:t>
            </w:r>
            <w:r w:rsidR="0099069B">
              <w:rPr>
                <w:sz w:val="28"/>
              </w:rPr>
              <w:t>/201</w:t>
            </w:r>
            <w:r>
              <w:rPr>
                <w:sz w:val="28"/>
              </w:rPr>
              <w:t>7</w:t>
            </w:r>
            <w:r w:rsidR="0099069B">
              <w:rPr>
                <w:sz w:val="28"/>
              </w:rPr>
              <w:t xml:space="preserve"> – AC</w:t>
            </w:r>
            <w:r>
              <w:rPr>
                <w:sz w:val="28"/>
              </w:rPr>
              <w:t>4</w:t>
            </w:r>
          </w:p>
        </w:tc>
        <w:tc>
          <w:tcPr>
            <w:tcW w:w="718" w:type="dxa"/>
            <w:vAlign w:val="center"/>
          </w:tcPr>
          <w:p w:rsidR="0099069B" w:rsidRDefault="0099069B" w:rsidP="00DC284B">
            <w:pPr>
              <w:tabs>
                <w:tab w:val="left" w:pos="162"/>
              </w:tabs>
              <w:spacing w:line="360" w:lineRule="auto"/>
              <w:rPr>
                <w:b/>
                <w:bCs/>
                <w:sz w:val="28"/>
              </w:rPr>
            </w:pPr>
            <w:r>
              <w:rPr>
                <w:b/>
                <w:bCs/>
                <w:sz w:val="28"/>
              </w:rPr>
              <w:t>A</w:t>
            </w:r>
            <w:r w:rsidR="00DC284B">
              <w:rPr>
                <w:b/>
                <w:bCs/>
                <w:sz w:val="28"/>
              </w:rPr>
              <w:t>2</w:t>
            </w:r>
          </w:p>
        </w:tc>
      </w:tr>
    </w:tbl>
    <w:p w:rsidR="00940545" w:rsidRPr="0099069B" w:rsidRDefault="00940545" w:rsidP="0099069B">
      <w:pPr>
        <w:pStyle w:val="BodyTextIndent"/>
        <w:spacing w:line="360" w:lineRule="auto"/>
        <w:ind w:firstLine="0"/>
        <w:rPr>
          <w:szCs w:val="28"/>
        </w:rPr>
      </w:pPr>
      <w:r w:rsidRPr="0099069B">
        <w:rPr>
          <w:szCs w:val="28"/>
        </w:rPr>
        <w:t xml:space="preserve"> </w:t>
      </w:r>
    </w:p>
    <w:p w:rsidR="00561A7C" w:rsidRPr="0099069B" w:rsidRDefault="00561A7C" w:rsidP="00561A7C">
      <w:pPr>
        <w:spacing w:line="360" w:lineRule="auto"/>
        <w:ind w:left="7200"/>
        <w:jc w:val="both"/>
        <w:rPr>
          <w:sz w:val="28"/>
          <w:szCs w:val="28"/>
          <w:u w:val="single"/>
          <w:lang w:val="it-IT"/>
        </w:rPr>
      </w:pPr>
      <w:r w:rsidRPr="0099069B">
        <w:rPr>
          <w:sz w:val="28"/>
          <w:szCs w:val="28"/>
          <w:lang w:val="it-IT"/>
        </w:rPr>
        <w:t>Întocmit:</w:t>
      </w:r>
    </w:p>
    <w:p w:rsidR="00561A7C" w:rsidRPr="0099069B" w:rsidRDefault="00561A7C" w:rsidP="00561A7C">
      <w:pPr>
        <w:spacing w:line="360" w:lineRule="auto"/>
        <w:ind w:left="6480" w:firstLine="720"/>
        <w:jc w:val="both"/>
        <w:rPr>
          <w:sz w:val="28"/>
          <w:szCs w:val="28"/>
          <w:lang w:val="it-IT"/>
        </w:rPr>
      </w:pPr>
      <w:r w:rsidRPr="0099069B">
        <w:rPr>
          <w:sz w:val="28"/>
          <w:szCs w:val="28"/>
          <w:lang w:val="it-IT"/>
        </w:rPr>
        <w:t>ing. Marcel Giosan</w:t>
      </w:r>
    </w:p>
    <w:p w:rsidR="00561A7C" w:rsidRPr="0099069B" w:rsidRDefault="00561A7C" w:rsidP="00561A7C">
      <w:pPr>
        <w:spacing w:line="360" w:lineRule="auto"/>
        <w:rPr>
          <w:sz w:val="28"/>
          <w:szCs w:val="28"/>
          <w:lang w:val="fr-FR"/>
        </w:rPr>
      </w:pPr>
    </w:p>
    <w:p w:rsidR="009644CB" w:rsidRPr="0099069B" w:rsidRDefault="009644CB" w:rsidP="00F2659A">
      <w:pPr>
        <w:widowControl w:val="0"/>
        <w:overflowPunct w:val="0"/>
        <w:autoSpaceDE w:val="0"/>
        <w:autoSpaceDN w:val="0"/>
        <w:adjustRightInd w:val="0"/>
        <w:spacing w:line="360" w:lineRule="auto"/>
        <w:ind w:right="120" w:firstLine="708"/>
        <w:jc w:val="both"/>
        <w:rPr>
          <w:sz w:val="28"/>
          <w:szCs w:val="28"/>
        </w:rPr>
      </w:pPr>
    </w:p>
    <w:sectPr w:rsidR="009644CB" w:rsidRPr="0099069B" w:rsidSect="004A32F4">
      <w:headerReference w:type="default" r:id="rId16"/>
      <w:footerReference w:type="default" r:id="rId17"/>
      <w:pgSz w:w="11906" w:h="16838" w:code="9"/>
      <w:pgMar w:top="1134" w:right="707" w:bottom="851" w:left="1418" w:header="567"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E24" w:rsidRDefault="00E24E24">
      <w:r>
        <w:separator/>
      </w:r>
    </w:p>
  </w:endnote>
  <w:endnote w:type="continuationSeparator" w:id="0">
    <w:p w:rsidR="00E24E24" w:rsidRDefault="00E24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panose1 w:val="05010000000000000000"/>
    <w:charset w:val="00"/>
    <w:family w:val="auto"/>
    <w:pitch w:val="variable"/>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0" w:type="dxa"/>
      <w:jc w:val="center"/>
      <w:tblBorders>
        <w:insideH w:val="single" w:sz="8" w:space="0" w:color="auto"/>
      </w:tblBorders>
      <w:tblLook w:val="01E0" w:firstRow="1" w:lastRow="1" w:firstColumn="1" w:lastColumn="1" w:noHBand="0" w:noVBand="0"/>
    </w:tblPr>
    <w:tblGrid>
      <w:gridCol w:w="6521"/>
      <w:gridCol w:w="2693"/>
      <w:gridCol w:w="576"/>
    </w:tblGrid>
    <w:tr w:rsidR="00EF4C48" w:rsidRPr="00F1621F" w:rsidTr="00A95069">
      <w:trPr>
        <w:trHeight w:val="312"/>
        <w:jc w:val="center"/>
      </w:trPr>
      <w:tc>
        <w:tcPr>
          <w:tcW w:w="6521" w:type="dxa"/>
          <w:tcBorders>
            <w:top w:val="nil"/>
            <w:bottom w:val="single" w:sz="8" w:space="0" w:color="0000FF"/>
          </w:tcBorders>
        </w:tcPr>
        <w:p w:rsidR="00EF4C48" w:rsidRPr="00996D01" w:rsidRDefault="00EF4C48" w:rsidP="00DC284B">
          <w:pPr>
            <w:pStyle w:val="Footer"/>
            <w:ind w:left="-77" w:right="-1593"/>
            <w:rPr>
              <w:rFonts w:ascii="Cambria" w:hAnsi="Cambria" w:cs="Courier New"/>
              <w:color w:val="0000FF"/>
              <w:sz w:val="20"/>
              <w:szCs w:val="20"/>
            </w:rPr>
          </w:pPr>
          <w:r w:rsidRPr="00C65325">
            <w:rPr>
              <w:rFonts w:ascii="Book Antiqua" w:hAnsi="Book Antiqua" w:cs="Courier New"/>
              <w:color w:val="0000FF"/>
              <w:sz w:val="20"/>
              <w:szCs w:val="20"/>
            </w:rPr>
            <w:t xml:space="preserve">Beneficiar: </w:t>
          </w:r>
          <w:r w:rsidR="00DC284B">
            <w:rPr>
              <w:rFonts w:ascii="Book Antiqua" w:hAnsi="Book Antiqua" w:cs="Courier New"/>
              <w:b/>
              <w:color w:val="0000FF"/>
              <w:sz w:val="20"/>
              <w:szCs w:val="20"/>
            </w:rPr>
            <w:t>SOCIETATEA APĂ CANAL SA</w:t>
          </w:r>
        </w:p>
      </w:tc>
      <w:tc>
        <w:tcPr>
          <w:tcW w:w="2693" w:type="dxa"/>
          <w:tcBorders>
            <w:top w:val="nil"/>
            <w:bottom w:val="single" w:sz="8" w:space="0" w:color="0000FF"/>
            <w:right w:val="single" w:sz="8" w:space="0" w:color="0000FF"/>
          </w:tcBorders>
        </w:tcPr>
        <w:p w:rsidR="00EF4C48" w:rsidRPr="00F1621F" w:rsidRDefault="00EF4C48" w:rsidP="00E63D94">
          <w:pPr>
            <w:pStyle w:val="Footer"/>
            <w:ind w:left="526" w:firstLine="567"/>
            <w:jc w:val="right"/>
            <w:rPr>
              <w:rFonts w:ascii="Courier New" w:hAnsi="Courier New" w:cs="Courier New"/>
              <w:color w:val="0000FF"/>
              <w:sz w:val="16"/>
              <w:szCs w:val="16"/>
            </w:rPr>
          </w:pPr>
        </w:p>
      </w:tc>
      <w:tc>
        <w:tcPr>
          <w:tcW w:w="576" w:type="dxa"/>
          <w:vMerge w:val="restart"/>
          <w:tcBorders>
            <w:top w:val="single" w:sz="8" w:space="0" w:color="0000FF"/>
            <w:left w:val="single" w:sz="8" w:space="0" w:color="0000FF"/>
            <w:bottom w:val="single" w:sz="8" w:space="0" w:color="0000FF"/>
            <w:right w:val="single" w:sz="8" w:space="0" w:color="0000FF"/>
          </w:tcBorders>
          <w:vAlign w:val="center"/>
        </w:tcPr>
        <w:p w:rsidR="00EF4C48" w:rsidRPr="00F1621F" w:rsidRDefault="00EF4C48" w:rsidP="00930E48">
          <w:pPr>
            <w:pStyle w:val="Footer"/>
            <w:jc w:val="center"/>
            <w:rPr>
              <w:rFonts w:ascii="Courier New" w:hAnsi="Courier New" w:cs="Courier New"/>
              <w:color w:val="0000FF"/>
              <w:sz w:val="20"/>
              <w:szCs w:val="20"/>
            </w:rPr>
          </w:pPr>
          <w:r w:rsidRPr="00F1621F">
            <w:rPr>
              <w:rStyle w:val="PageNumber"/>
              <w:color w:val="0000FF"/>
              <w:sz w:val="20"/>
              <w:szCs w:val="20"/>
            </w:rPr>
            <w:fldChar w:fldCharType="begin"/>
          </w:r>
          <w:r w:rsidRPr="00F1621F">
            <w:rPr>
              <w:rStyle w:val="PageNumber"/>
              <w:color w:val="0000FF"/>
              <w:sz w:val="20"/>
              <w:szCs w:val="20"/>
            </w:rPr>
            <w:instrText xml:space="preserve"> PAGE </w:instrText>
          </w:r>
          <w:r w:rsidRPr="00F1621F">
            <w:rPr>
              <w:rStyle w:val="PageNumber"/>
              <w:color w:val="0000FF"/>
              <w:sz w:val="20"/>
              <w:szCs w:val="20"/>
            </w:rPr>
            <w:fldChar w:fldCharType="separate"/>
          </w:r>
          <w:r w:rsidR="00C35DA7">
            <w:rPr>
              <w:rStyle w:val="PageNumber"/>
              <w:noProof/>
              <w:color w:val="0000FF"/>
              <w:sz w:val="20"/>
              <w:szCs w:val="20"/>
            </w:rPr>
            <w:t>3</w:t>
          </w:r>
          <w:r w:rsidRPr="00F1621F">
            <w:rPr>
              <w:rStyle w:val="PageNumber"/>
              <w:color w:val="0000FF"/>
              <w:sz w:val="20"/>
              <w:szCs w:val="20"/>
            </w:rPr>
            <w:fldChar w:fldCharType="end"/>
          </w:r>
        </w:p>
      </w:tc>
    </w:tr>
    <w:tr w:rsidR="00EF4C48" w:rsidRPr="00A95069" w:rsidTr="00A95069">
      <w:trPr>
        <w:trHeight w:val="165"/>
        <w:jc w:val="center"/>
      </w:trPr>
      <w:tc>
        <w:tcPr>
          <w:tcW w:w="9214" w:type="dxa"/>
          <w:gridSpan w:val="2"/>
          <w:tcBorders>
            <w:top w:val="single" w:sz="8" w:space="0" w:color="0000FF"/>
            <w:bottom w:val="nil"/>
            <w:right w:val="single" w:sz="8" w:space="0" w:color="0000FF"/>
          </w:tcBorders>
        </w:tcPr>
        <w:p w:rsidR="00EF4C48" w:rsidRPr="00A95069" w:rsidRDefault="00DC284B" w:rsidP="004A2E66">
          <w:pPr>
            <w:pStyle w:val="Footer"/>
            <w:tabs>
              <w:tab w:val="clear" w:pos="4536"/>
              <w:tab w:val="center" w:pos="4793"/>
            </w:tabs>
            <w:ind w:left="-77"/>
            <w:jc w:val="both"/>
            <w:rPr>
              <w:color w:val="0000FF"/>
              <w:spacing w:val="-10"/>
              <w:sz w:val="20"/>
              <w:szCs w:val="20"/>
            </w:rPr>
          </w:pPr>
          <w:r>
            <w:rPr>
              <w:color w:val="0000FF"/>
              <w:spacing w:val="-10"/>
              <w:sz w:val="20"/>
              <w:szCs w:val="20"/>
            </w:rPr>
            <w:t>Siderurgiștilor Vest, municipiul Galați</w:t>
          </w:r>
          <w:r w:rsidR="00EF4C48">
            <w:rPr>
              <w:color w:val="0000FF"/>
              <w:spacing w:val="-10"/>
              <w:sz w:val="20"/>
              <w:szCs w:val="20"/>
            </w:rPr>
            <w:t>,  județul</w:t>
          </w:r>
          <w:r w:rsidR="00EF4C48" w:rsidRPr="00A95069">
            <w:rPr>
              <w:color w:val="0000FF"/>
              <w:spacing w:val="-10"/>
              <w:sz w:val="20"/>
              <w:szCs w:val="20"/>
            </w:rPr>
            <w:t xml:space="preserve"> Galați</w:t>
          </w:r>
        </w:p>
      </w:tc>
      <w:tc>
        <w:tcPr>
          <w:tcW w:w="576" w:type="dxa"/>
          <w:vMerge/>
          <w:tcBorders>
            <w:top w:val="nil"/>
            <w:left w:val="single" w:sz="8" w:space="0" w:color="0000FF"/>
            <w:bottom w:val="single" w:sz="8" w:space="0" w:color="0000FF"/>
            <w:right w:val="single" w:sz="8" w:space="0" w:color="0000FF"/>
          </w:tcBorders>
        </w:tcPr>
        <w:p w:rsidR="00EF4C48" w:rsidRPr="00A95069" w:rsidRDefault="00EF4C48" w:rsidP="00930E48">
          <w:pPr>
            <w:pStyle w:val="Footer"/>
            <w:jc w:val="center"/>
            <w:rPr>
              <w:color w:val="0000FF"/>
              <w:sz w:val="20"/>
              <w:szCs w:val="20"/>
            </w:rPr>
          </w:pPr>
        </w:p>
      </w:tc>
    </w:tr>
  </w:tbl>
  <w:p w:rsidR="00EF4C48" w:rsidRDefault="00EF4C48">
    <w:pPr>
      <w:pStyle w:val="Footer"/>
      <w:jc w:val="center"/>
      <w:rPr>
        <w:b/>
        <w:bCs/>
        <w:color w:val="0000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E24" w:rsidRDefault="00E24E24">
      <w:r>
        <w:separator/>
      </w:r>
    </w:p>
  </w:footnote>
  <w:footnote w:type="continuationSeparator" w:id="0">
    <w:p w:rsidR="00E24E24" w:rsidRDefault="00E24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3" w:type="dxa"/>
      <w:jc w:val="center"/>
      <w:tblBorders>
        <w:insideH w:val="single" w:sz="8" w:space="0" w:color="auto"/>
      </w:tblBorders>
      <w:tblLook w:val="01E0" w:firstRow="1" w:lastRow="1" w:firstColumn="1" w:lastColumn="1" w:noHBand="0" w:noVBand="0"/>
    </w:tblPr>
    <w:tblGrid>
      <w:gridCol w:w="4616"/>
      <w:gridCol w:w="4957"/>
    </w:tblGrid>
    <w:tr w:rsidR="00EF4C48" w:rsidRPr="00A95069" w:rsidTr="00F2659A">
      <w:trPr>
        <w:trHeight w:val="254"/>
        <w:jc w:val="center"/>
      </w:trPr>
      <w:tc>
        <w:tcPr>
          <w:tcW w:w="4616" w:type="dxa"/>
          <w:tcBorders>
            <w:top w:val="nil"/>
            <w:bottom w:val="single" w:sz="8" w:space="0" w:color="0000FF"/>
          </w:tcBorders>
        </w:tcPr>
        <w:p w:rsidR="00EF4C48" w:rsidRPr="00A95069" w:rsidRDefault="00EF4C48" w:rsidP="00A95069">
          <w:pPr>
            <w:pStyle w:val="Footer"/>
            <w:ind w:left="-77" w:right="-1593"/>
            <w:rPr>
              <w:color w:val="0000CC"/>
              <w:sz w:val="20"/>
              <w:szCs w:val="20"/>
            </w:rPr>
          </w:pPr>
          <w:r w:rsidRPr="00A95069">
            <w:rPr>
              <w:rFonts w:ascii="Book Antiqua" w:hAnsi="Book Antiqua" w:cs="Courier New"/>
              <w:color w:val="0000CC"/>
              <w:sz w:val="20"/>
              <w:szCs w:val="20"/>
            </w:rPr>
            <w:t xml:space="preserve">Proiectant: </w:t>
          </w:r>
          <w:r w:rsidRPr="00A95069">
            <w:rPr>
              <w:rFonts w:ascii="Book Antiqua" w:hAnsi="Book Antiqua" w:cs="Courier New"/>
              <w:b/>
              <w:color w:val="0000CC"/>
              <w:sz w:val="20"/>
              <w:szCs w:val="20"/>
            </w:rPr>
            <w:t>SC DIAMAR INSTALAȚII</w:t>
          </w:r>
          <w:r w:rsidRPr="00A95069">
            <w:rPr>
              <w:b/>
              <w:color w:val="0000CC"/>
              <w:sz w:val="20"/>
              <w:szCs w:val="20"/>
            </w:rPr>
            <w:t xml:space="preserve"> SRL</w:t>
          </w:r>
        </w:p>
      </w:tc>
      <w:tc>
        <w:tcPr>
          <w:tcW w:w="4957" w:type="dxa"/>
          <w:tcBorders>
            <w:top w:val="nil"/>
            <w:bottom w:val="single" w:sz="8" w:space="0" w:color="0000FF"/>
            <w:right w:val="nil"/>
          </w:tcBorders>
        </w:tcPr>
        <w:p w:rsidR="00EF4C48" w:rsidRPr="00A95069" w:rsidRDefault="00EF4C48" w:rsidP="00DC284B">
          <w:pPr>
            <w:pStyle w:val="Footer"/>
            <w:ind w:left="526" w:right="-34" w:firstLine="567"/>
            <w:jc w:val="center"/>
            <w:rPr>
              <w:rFonts w:ascii="Book Antiqua" w:hAnsi="Book Antiqua" w:cs="Courier New"/>
              <w:b/>
              <w:color w:val="0000CC"/>
              <w:sz w:val="20"/>
              <w:szCs w:val="20"/>
            </w:rPr>
          </w:pPr>
          <w:r w:rsidRPr="00A95069">
            <w:rPr>
              <w:rFonts w:ascii="Book Antiqua" w:hAnsi="Book Antiqua" w:cs="Courier New"/>
              <w:b/>
              <w:color w:val="0000CC"/>
              <w:sz w:val="20"/>
              <w:szCs w:val="20"/>
            </w:rPr>
            <w:t xml:space="preserve">                                               Pr. </w:t>
          </w:r>
          <w:r w:rsidR="00DC284B">
            <w:rPr>
              <w:rFonts w:ascii="Book Antiqua" w:hAnsi="Book Antiqua" w:cs="Courier New"/>
              <w:b/>
              <w:color w:val="0000CC"/>
              <w:sz w:val="20"/>
              <w:szCs w:val="20"/>
            </w:rPr>
            <w:t>311</w:t>
          </w:r>
          <w:r w:rsidRPr="00A95069">
            <w:rPr>
              <w:rFonts w:ascii="Book Antiqua" w:hAnsi="Book Antiqua" w:cs="Courier New"/>
              <w:b/>
              <w:color w:val="0000CC"/>
              <w:sz w:val="20"/>
              <w:szCs w:val="20"/>
            </w:rPr>
            <w:t>.</w:t>
          </w:r>
          <w:r w:rsidR="00DC284B">
            <w:rPr>
              <w:rFonts w:ascii="Book Antiqua" w:hAnsi="Book Antiqua" w:cs="Courier New"/>
              <w:b/>
              <w:color w:val="0000CC"/>
              <w:sz w:val="20"/>
              <w:szCs w:val="20"/>
            </w:rPr>
            <w:t>2</w:t>
          </w:r>
          <w:r w:rsidRPr="00A95069">
            <w:rPr>
              <w:rFonts w:ascii="Book Antiqua" w:hAnsi="Book Antiqua" w:cs="Courier New"/>
              <w:b/>
              <w:color w:val="0000CC"/>
              <w:sz w:val="20"/>
              <w:szCs w:val="20"/>
            </w:rPr>
            <w:t>/201</w:t>
          </w:r>
          <w:r w:rsidR="00DC284B">
            <w:rPr>
              <w:rFonts w:ascii="Book Antiqua" w:hAnsi="Book Antiqua" w:cs="Courier New"/>
              <w:b/>
              <w:color w:val="0000CC"/>
              <w:sz w:val="20"/>
              <w:szCs w:val="20"/>
            </w:rPr>
            <w:t>7</w:t>
          </w:r>
        </w:p>
      </w:tc>
    </w:tr>
    <w:tr w:rsidR="00EF4C48" w:rsidRPr="00357712" w:rsidTr="00F2659A">
      <w:trPr>
        <w:trHeight w:val="143"/>
        <w:jc w:val="center"/>
      </w:trPr>
      <w:tc>
        <w:tcPr>
          <w:tcW w:w="9573" w:type="dxa"/>
          <w:gridSpan w:val="2"/>
          <w:tcBorders>
            <w:top w:val="single" w:sz="8" w:space="0" w:color="0000FF"/>
            <w:bottom w:val="nil"/>
            <w:right w:val="nil"/>
          </w:tcBorders>
        </w:tcPr>
        <w:p w:rsidR="00EF4C48" w:rsidRPr="00357712" w:rsidRDefault="00EF4C48" w:rsidP="00F2659A">
          <w:pPr>
            <w:pStyle w:val="Footer"/>
            <w:tabs>
              <w:tab w:val="center" w:pos="4793"/>
            </w:tabs>
            <w:ind w:left="-77" w:right="-176"/>
            <w:jc w:val="both"/>
            <w:rPr>
              <w:color w:val="0000CC"/>
              <w:spacing w:val="-10"/>
              <w:sz w:val="20"/>
              <w:szCs w:val="20"/>
            </w:rPr>
          </w:pPr>
        </w:p>
      </w:tc>
    </w:tr>
  </w:tbl>
  <w:p w:rsidR="00EF4C48" w:rsidRPr="00F2659A" w:rsidRDefault="00EF4C48" w:rsidP="00F2659A">
    <w:pPr>
      <w:pStyle w:val="Header"/>
      <w:ind w:right="1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1854" w:hanging="360"/>
      </w:pPr>
      <w:rPr>
        <w:rFonts w:ascii="Symbol" w:hAnsi="Symbol" w:cs="Symbol"/>
        <w:sz w:val="24"/>
        <w:szCs w:val="24"/>
        <w:lang w:val="ro-RO"/>
      </w:rPr>
    </w:lvl>
  </w:abstractNum>
  <w:abstractNum w:abstractNumId="2">
    <w:nsid w:val="00000003"/>
    <w:multiLevelType w:val="singleLevel"/>
    <w:tmpl w:val="00000003"/>
    <w:name w:val="WW8Num3"/>
    <w:lvl w:ilvl="0">
      <w:start w:val="1"/>
      <w:numFmt w:val="lowerLetter"/>
      <w:lvlText w:val="%1)"/>
      <w:lvlJc w:val="left"/>
      <w:pPr>
        <w:tabs>
          <w:tab w:val="num" w:pos="1440"/>
        </w:tabs>
        <w:ind w:left="1440" w:hanging="360"/>
      </w:pPr>
      <w:rPr>
        <w:rFonts w:ascii="Symbol" w:hAnsi="Symbol" w:cs="Symbol"/>
        <w:sz w:val="24"/>
        <w:szCs w:val="24"/>
        <w:lang w:val="ro-RO"/>
      </w:rPr>
    </w:lvl>
  </w:abstractNum>
  <w:abstractNum w:abstractNumId="3">
    <w:nsid w:val="00000004"/>
    <w:multiLevelType w:val="singleLevel"/>
    <w:tmpl w:val="00000004"/>
    <w:name w:val="WW8Num4"/>
    <w:lvl w:ilvl="0">
      <w:start w:val="1"/>
      <w:numFmt w:val="upperRoman"/>
      <w:lvlText w:val="%1."/>
      <w:lvlJc w:val="left"/>
      <w:pPr>
        <w:tabs>
          <w:tab w:val="num" w:pos="0"/>
        </w:tabs>
        <w:ind w:left="720" w:hanging="720"/>
      </w:pPr>
      <w:rPr>
        <w:rFonts w:ascii="Symbol" w:hAnsi="Symbol" w:cs="Symbol"/>
        <w:b/>
        <w:i w:val="0"/>
        <w:iCs w:val="0"/>
        <w:sz w:val="24"/>
        <w:szCs w:val="24"/>
        <w:shd w:val="clear" w:color="auto" w:fill="FFFFFF"/>
        <w:lang w:val="ro-RO"/>
      </w:rPr>
    </w:lvl>
  </w:abstractNum>
  <w:abstractNum w:abstractNumId="4">
    <w:nsid w:val="00000005"/>
    <w:multiLevelType w:val="singleLevel"/>
    <w:tmpl w:val="00000005"/>
    <w:name w:val="WW8Num5"/>
    <w:lvl w:ilvl="0">
      <w:start w:val="1"/>
      <w:numFmt w:val="decimal"/>
      <w:lvlText w:val="%1."/>
      <w:lvlJc w:val="left"/>
      <w:pPr>
        <w:tabs>
          <w:tab w:val="num" w:pos="0"/>
        </w:tabs>
        <w:ind w:left="1287" w:hanging="360"/>
      </w:pPr>
      <w:rPr>
        <w:rFonts w:ascii="Symbol" w:hAnsi="Symbol" w:cs="Symbol"/>
        <w:b/>
        <w:color w:val="000000"/>
        <w:sz w:val="24"/>
        <w:szCs w:val="24"/>
        <w:lang w:val="pt-PT"/>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rFonts w:ascii="Arial Narrow" w:hAnsi="Arial Narrow" w:cs="Arial Narrow"/>
        <w:color w:val="000000"/>
        <w:sz w:val="24"/>
        <w:szCs w:val="24"/>
        <w:lang w:val="ro-RO"/>
      </w:rPr>
    </w:lvl>
    <w:lvl w:ilvl="1">
      <w:start w:val="1"/>
      <w:numFmt w:val="lowerLetter"/>
      <w:lvlText w:val="%2)"/>
      <w:lvlJc w:val="left"/>
      <w:pPr>
        <w:tabs>
          <w:tab w:val="num" w:pos="1470"/>
        </w:tabs>
        <w:ind w:left="1470" w:hanging="390"/>
      </w:pPr>
    </w:lvl>
    <w:lvl w:ilvl="2">
      <w:start w:val="5"/>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7"/>
    <w:multiLevelType w:val="singleLevel"/>
    <w:tmpl w:val="00000007"/>
    <w:name w:val="WW8Num7"/>
    <w:lvl w:ilvl="0">
      <w:start w:val="2"/>
      <w:numFmt w:val="bullet"/>
      <w:lvlText w:val="-"/>
      <w:lvlJc w:val="left"/>
      <w:pPr>
        <w:tabs>
          <w:tab w:val="num" w:pos="0"/>
        </w:tabs>
        <w:ind w:left="1440" w:hanging="360"/>
      </w:pPr>
      <w:rPr>
        <w:rFonts w:ascii="Arial" w:hAnsi="Arial" w:cs="Times New Roman"/>
        <w:spacing w:val="-6"/>
        <w:sz w:val="24"/>
        <w:szCs w:val="24"/>
        <w:lang w:val="ro-RO" w:eastAsia="ar-SY" w:bidi="ar-SY"/>
      </w:rPr>
    </w:lvl>
  </w:abstractNum>
  <w:abstractNum w:abstractNumId="7">
    <w:nsid w:val="00000008"/>
    <w:multiLevelType w:val="singleLevel"/>
    <w:tmpl w:val="00000008"/>
    <w:name w:val="WW8Num8"/>
    <w:lvl w:ilvl="0">
      <w:start w:val="1"/>
      <w:numFmt w:val="bullet"/>
      <w:lvlText w:val="-"/>
      <w:lvlJc w:val="left"/>
      <w:pPr>
        <w:tabs>
          <w:tab w:val="num" w:pos="1249"/>
        </w:tabs>
        <w:ind w:left="1249" w:hanging="360"/>
      </w:pPr>
      <w:rPr>
        <w:rFonts w:ascii="Times New Roman" w:hAnsi="Times New Roman"/>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w:hAnsi="Wingdings" w:cs="Arial"/>
        <w:color w:val="000000"/>
      </w:rPr>
    </w:lvl>
    <w:lvl w:ilvl="1">
      <w:start w:val="1"/>
      <w:numFmt w:val="bullet"/>
      <w:lvlText w:val="o"/>
      <w:lvlJc w:val="left"/>
      <w:pPr>
        <w:tabs>
          <w:tab w:val="num" w:pos="1080"/>
        </w:tabs>
        <w:ind w:left="1080" w:hanging="360"/>
      </w:pPr>
      <w:rPr>
        <w:rFonts w:ascii="Courier New" w:hAnsi="Courier New" w:cs="Times New Roman"/>
      </w:rPr>
    </w:lvl>
    <w:lvl w:ilvl="2">
      <w:start w:val="1"/>
      <w:numFmt w:val="bullet"/>
      <w:lvlText w:val=""/>
      <w:lvlJc w:val="left"/>
      <w:pPr>
        <w:tabs>
          <w:tab w:val="num" w:pos="1440"/>
        </w:tabs>
        <w:ind w:left="1440" w:hanging="360"/>
      </w:pPr>
      <w:rPr>
        <w:rFonts w:ascii="Wingdings" w:hAnsi="Wingdings" w:cs="Arial"/>
        <w:color w:val="000000"/>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Times New Roman"/>
      </w:rPr>
    </w:lvl>
    <w:lvl w:ilvl="5">
      <w:start w:val="1"/>
      <w:numFmt w:val="bullet"/>
      <w:lvlText w:val=""/>
      <w:lvlJc w:val="left"/>
      <w:pPr>
        <w:tabs>
          <w:tab w:val="num" w:pos="2520"/>
        </w:tabs>
        <w:ind w:left="2520" w:hanging="360"/>
      </w:pPr>
      <w:rPr>
        <w:rFonts w:ascii="Wingdings" w:hAnsi="Wingdings" w:cs="Arial"/>
        <w:color w:val="000000"/>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Times New Roman"/>
      </w:rPr>
    </w:lvl>
    <w:lvl w:ilvl="8">
      <w:start w:val="1"/>
      <w:numFmt w:val="bullet"/>
      <w:lvlText w:val=""/>
      <w:lvlJc w:val="left"/>
      <w:pPr>
        <w:tabs>
          <w:tab w:val="num" w:pos="3600"/>
        </w:tabs>
        <w:ind w:left="3600" w:hanging="360"/>
      </w:pPr>
      <w:rPr>
        <w:rFonts w:ascii="Wingdings" w:hAnsi="Wingdings" w:cs="Arial"/>
        <w:color w:val="00000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color w:val="000000"/>
        <w:lang w:val="ro-RO"/>
      </w:rPr>
    </w:lvl>
    <w:lvl w:ilvl="1">
      <w:start w:val="1"/>
      <w:numFmt w:val="bullet"/>
      <w:lvlText w:val="o"/>
      <w:lvlJc w:val="left"/>
      <w:pPr>
        <w:tabs>
          <w:tab w:val="num" w:pos="1080"/>
        </w:tabs>
        <w:ind w:left="1080" w:hanging="360"/>
      </w:pPr>
      <w:rPr>
        <w:rFonts w:ascii="Courier New" w:hAnsi="Courier New" w:cs="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cs="Times New Roman"/>
        <w:color w:val="000000"/>
        <w:lang w:val="ro-RO"/>
      </w:rPr>
    </w:lvl>
    <w:lvl w:ilvl="4">
      <w:start w:val="1"/>
      <w:numFmt w:val="bullet"/>
      <w:lvlText w:val="o"/>
      <w:lvlJc w:val="left"/>
      <w:pPr>
        <w:tabs>
          <w:tab w:val="num" w:pos="2160"/>
        </w:tabs>
        <w:ind w:left="2160" w:hanging="360"/>
      </w:pPr>
      <w:rPr>
        <w:rFonts w:ascii="Courier New" w:hAnsi="Courier New" w:cs="Symbol"/>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cs="Times New Roman"/>
        <w:color w:val="000000"/>
        <w:lang w:val="ro-RO"/>
      </w:rPr>
    </w:lvl>
    <w:lvl w:ilvl="7">
      <w:start w:val="1"/>
      <w:numFmt w:val="bullet"/>
      <w:lvlText w:val="o"/>
      <w:lvlJc w:val="left"/>
      <w:pPr>
        <w:tabs>
          <w:tab w:val="num" w:pos="3240"/>
        </w:tabs>
        <w:ind w:left="3240" w:hanging="360"/>
      </w:pPr>
      <w:rPr>
        <w:rFonts w:ascii="Courier New" w:hAnsi="Courier New" w:cs="Symbol"/>
      </w:rPr>
    </w:lvl>
    <w:lvl w:ilvl="8">
      <w:start w:val="1"/>
      <w:numFmt w:val="bullet"/>
      <w:lvlText w:val=""/>
      <w:lvlJc w:val="left"/>
      <w:pPr>
        <w:tabs>
          <w:tab w:val="num" w:pos="3600"/>
        </w:tabs>
        <w:ind w:left="3600" w:hanging="360"/>
      </w:pPr>
      <w:rPr>
        <w:rFonts w:ascii="Wingdings" w:hAnsi="Wingdings"/>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Times New Roman"/>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Times New Roman" w:hAnsi="Times New Roman" w:cs="Symbol"/>
        <w:sz w:val="24"/>
        <w:szCs w:val="24"/>
        <w:lang w:val="ro-RO"/>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2">
    <w:nsid w:val="0000000D"/>
    <w:multiLevelType w:val="singleLevel"/>
    <w:tmpl w:val="0000000D"/>
    <w:name w:val="WW8Num13"/>
    <w:lvl w:ilvl="0">
      <w:start w:val="1"/>
      <w:numFmt w:val="lowerLetter"/>
      <w:lvlText w:val="%1)"/>
      <w:lvlJc w:val="left"/>
      <w:pPr>
        <w:tabs>
          <w:tab w:val="num" w:pos="720"/>
        </w:tabs>
        <w:ind w:left="720" w:hanging="360"/>
      </w:pPr>
      <w:rPr>
        <w:rFonts w:ascii="Arial Narrow" w:hAnsi="Arial Narrow" w:cs="Arial Narrow"/>
        <w:b/>
        <w:sz w:val="28"/>
        <w:szCs w:val="28"/>
        <w:lang w:val="ro-RO"/>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Calibri" w:hAnsi="Calibri" w:cs="Arial Narrow"/>
        <w:color w:val="FF0000"/>
        <w:sz w:val="24"/>
        <w:szCs w:val="24"/>
        <w:lang w:val="ro-RO"/>
      </w:rPr>
    </w:lvl>
  </w:abstractNum>
  <w:abstractNum w:abstractNumId="14">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rPr>
    </w:lvl>
  </w:abstractNum>
  <w:abstractNum w:abstractNumId="15">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rPr>
    </w:lvl>
  </w:abstractNum>
  <w:abstractNum w:abstractNumId="16">
    <w:nsid w:val="00000029"/>
    <w:multiLevelType w:val="hybridMultilevel"/>
    <w:tmpl w:val="00004823"/>
    <w:lvl w:ilvl="0" w:tplc="000018BE">
      <w:start w:val="1"/>
      <w:numFmt w:val="bullet"/>
      <w:lvlText w:val="-"/>
      <w:lvlJc w:val="left"/>
      <w:pPr>
        <w:tabs>
          <w:tab w:val="num" w:pos="720"/>
        </w:tabs>
        <w:ind w:left="720" w:hanging="360"/>
      </w:pPr>
    </w:lvl>
    <w:lvl w:ilvl="1" w:tplc="00006784">
      <w:start w:val="2"/>
      <w:numFmt w:val="decimal"/>
      <w:lvlText w:val="%2."/>
      <w:lvlJc w:val="left"/>
      <w:pPr>
        <w:tabs>
          <w:tab w:val="num" w:pos="360"/>
        </w:tabs>
        <w:ind w:left="360" w:hanging="360"/>
      </w:pPr>
    </w:lvl>
    <w:lvl w:ilvl="2" w:tplc="00004AE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D6C"/>
    <w:multiLevelType w:val="hybridMultilevel"/>
    <w:tmpl w:val="00002CD6"/>
    <w:lvl w:ilvl="0" w:tplc="000072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21757C2"/>
    <w:multiLevelType w:val="hybridMultilevel"/>
    <w:tmpl w:val="C1487B62"/>
    <w:lvl w:ilvl="0" w:tplc="27986134">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029423FB"/>
    <w:multiLevelType w:val="hybridMultilevel"/>
    <w:tmpl w:val="FD26525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90F3266"/>
    <w:multiLevelType w:val="hybridMultilevel"/>
    <w:tmpl w:val="8064E1E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A8A1311"/>
    <w:multiLevelType w:val="hybridMultilevel"/>
    <w:tmpl w:val="904E9C0C"/>
    <w:lvl w:ilvl="0" w:tplc="D8BC52D8">
      <w:start w:val="3"/>
      <w:numFmt w:val="decimal"/>
      <w:lvlText w:val="%1."/>
      <w:lvlJc w:val="left"/>
      <w:pPr>
        <w:ind w:left="1080" w:hanging="360"/>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nsid w:val="0B991F4B"/>
    <w:multiLevelType w:val="hybridMultilevel"/>
    <w:tmpl w:val="A4CEEDF6"/>
    <w:lvl w:ilvl="0" w:tplc="751ADAB4">
      <w:start w:val="1"/>
      <w:numFmt w:val="decimal"/>
      <w:lvlText w:val="%1."/>
      <w:lvlJc w:val="left"/>
      <w:pPr>
        <w:ind w:left="502" w:hanging="360"/>
      </w:pPr>
      <w:rPr>
        <w:rFonts w:hint="default"/>
        <w:i w:val="0"/>
        <w:u w:val="none"/>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3">
    <w:nsid w:val="0ED41CCC"/>
    <w:multiLevelType w:val="hybridMultilevel"/>
    <w:tmpl w:val="03BA37CC"/>
    <w:lvl w:ilvl="0" w:tplc="D724F72A">
      <w:start w:val="1"/>
      <w:numFmt w:val="lowerLetter"/>
      <w:lvlText w:val="%1."/>
      <w:lvlJc w:val="left"/>
      <w:pPr>
        <w:ind w:left="1065" w:hanging="360"/>
      </w:pPr>
      <w:rPr>
        <w:rFonts w:ascii="Times New Roman" w:eastAsia="Times New Roman" w:hAnsi="Times New Roman" w:cs="Times New Roman"/>
      </w:rPr>
    </w:lvl>
    <w:lvl w:ilvl="1" w:tplc="04180001">
      <w:start w:val="1"/>
      <w:numFmt w:val="bullet"/>
      <w:lvlText w:val=""/>
      <w:lvlJc w:val="left"/>
      <w:pPr>
        <w:ind w:left="1785" w:hanging="360"/>
      </w:pPr>
      <w:rPr>
        <w:rFonts w:ascii="Symbol" w:hAnsi="Symbol" w:hint="default"/>
      </w:r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24">
    <w:nsid w:val="11D71FE3"/>
    <w:multiLevelType w:val="hybridMultilevel"/>
    <w:tmpl w:val="3FCCE70A"/>
    <w:lvl w:ilvl="0" w:tplc="04180005">
      <w:start w:val="1"/>
      <w:numFmt w:val="bullet"/>
      <w:lvlText w:val=""/>
      <w:lvlJc w:val="left"/>
      <w:pPr>
        <w:ind w:left="1782" w:hanging="360"/>
      </w:pPr>
      <w:rPr>
        <w:rFonts w:ascii="Wingdings" w:hAnsi="Wingdings" w:hint="default"/>
      </w:rPr>
    </w:lvl>
    <w:lvl w:ilvl="1" w:tplc="04180005">
      <w:start w:val="1"/>
      <w:numFmt w:val="bullet"/>
      <w:lvlText w:val=""/>
      <w:lvlJc w:val="left"/>
      <w:pPr>
        <w:ind w:left="2502" w:hanging="360"/>
      </w:pPr>
      <w:rPr>
        <w:rFonts w:ascii="Wingdings" w:hAnsi="Wingdings" w:hint="default"/>
      </w:rPr>
    </w:lvl>
    <w:lvl w:ilvl="2" w:tplc="04180005" w:tentative="1">
      <w:start w:val="1"/>
      <w:numFmt w:val="bullet"/>
      <w:lvlText w:val=""/>
      <w:lvlJc w:val="left"/>
      <w:pPr>
        <w:ind w:left="3222" w:hanging="360"/>
      </w:pPr>
      <w:rPr>
        <w:rFonts w:ascii="Wingdings" w:hAnsi="Wingdings" w:hint="default"/>
      </w:rPr>
    </w:lvl>
    <w:lvl w:ilvl="3" w:tplc="04180001" w:tentative="1">
      <w:start w:val="1"/>
      <w:numFmt w:val="bullet"/>
      <w:lvlText w:val=""/>
      <w:lvlJc w:val="left"/>
      <w:pPr>
        <w:ind w:left="3942" w:hanging="360"/>
      </w:pPr>
      <w:rPr>
        <w:rFonts w:ascii="Symbol" w:hAnsi="Symbol" w:hint="default"/>
      </w:rPr>
    </w:lvl>
    <w:lvl w:ilvl="4" w:tplc="04180003" w:tentative="1">
      <w:start w:val="1"/>
      <w:numFmt w:val="bullet"/>
      <w:lvlText w:val="o"/>
      <w:lvlJc w:val="left"/>
      <w:pPr>
        <w:ind w:left="4662" w:hanging="360"/>
      </w:pPr>
      <w:rPr>
        <w:rFonts w:ascii="Courier New" w:hAnsi="Courier New" w:cs="Courier New" w:hint="default"/>
      </w:rPr>
    </w:lvl>
    <w:lvl w:ilvl="5" w:tplc="04180005" w:tentative="1">
      <w:start w:val="1"/>
      <w:numFmt w:val="bullet"/>
      <w:lvlText w:val=""/>
      <w:lvlJc w:val="left"/>
      <w:pPr>
        <w:ind w:left="5382" w:hanging="360"/>
      </w:pPr>
      <w:rPr>
        <w:rFonts w:ascii="Wingdings" w:hAnsi="Wingdings" w:hint="default"/>
      </w:rPr>
    </w:lvl>
    <w:lvl w:ilvl="6" w:tplc="04180001" w:tentative="1">
      <w:start w:val="1"/>
      <w:numFmt w:val="bullet"/>
      <w:lvlText w:val=""/>
      <w:lvlJc w:val="left"/>
      <w:pPr>
        <w:ind w:left="6102" w:hanging="360"/>
      </w:pPr>
      <w:rPr>
        <w:rFonts w:ascii="Symbol" w:hAnsi="Symbol" w:hint="default"/>
      </w:rPr>
    </w:lvl>
    <w:lvl w:ilvl="7" w:tplc="04180003" w:tentative="1">
      <w:start w:val="1"/>
      <w:numFmt w:val="bullet"/>
      <w:lvlText w:val="o"/>
      <w:lvlJc w:val="left"/>
      <w:pPr>
        <w:ind w:left="6822" w:hanging="360"/>
      </w:pPr>
      <w:rPr>
        <w:rFonts w:ascii="Courier New" w:hAnsi="Courier New" w:cs="Courier New" w:hint="default"/>
      </w:rPr>
    </w:lvl>
    <w:lvl w:ilvl="8" w:tplc="04180005" w:tentative="1">
      <w:start w:val="1"/>
      <w:numFmt w:val="bullet"/>
      <w:lvlText w:val=""/>
      <w:lvlJc w:val="left"/>
      <w:pPr>
        <w:ind w:left="7542" w:hanging="360"/>
      </w:pPr>
      <w:rPr>
        <w:rFonts w:ascii="Wingdings" w:hAnsi="Wingdings" w:hint="default"/>
      </w:rPr>
    </w:lvl>
  </w:abstractNum>
  <w:abstractNum w:abstractNumId="25">
    <w:nsid w:val="13F25537"/>
    <w:multiLevelType w:val="hybridMultilevel"/>
    <w:tmpl w:val="8D14E446"/>
    <w:lvl w:ilvl="0" w:tplc="7ED8BD4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1FC87066"/>
    <w:multiLevelType w:val="hybridMultilevel"/>
    <w:tmpl w:val="59FA2618"/>
    <w:lvl w:ilvl="0" w:tplc="B6625B70">
      <w:start w:val="5"/>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7">
    <w:nsid w:val="261655BD"/>
    <w:multiLevelType w:val="hybridMultilevel"/>
    <w:tmpl w:val="F5986B8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2F5A5CC0"/>
    <w:multiLevelType w:val="hybridMultilevel"/>
    <w:tmpl w:val="E37463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324E135A"/>
    <w:multiLevelType w:val="hybridMultilevel"/>
    <w:tmpl w:val="22E8A3DC"/>
    <w:lvl w:ilvl="0" w:tplc="FFFFFFFF">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63663D8"/>
    <w:multiLevelType w:val="hybridMultilevel"/>
    <w:tmpl w:val="9DBEEA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184B20"/>
    <w:multiLevelType w:val="hybridMultilevel"/>
    <w:tmpl w:val="A90221D2"/>
    <w:lvl w:ilvl="0" w:tplc="04180005">
      <w:start w:val="1"/>
      <w:numFmt w:val="bullet"/>
      <w:lvlText w:val=""/>
      <w:lvlJc w:val="left"/>
      <w:pPr>
        <w:tabs>
          <w:tab w:val="num" w:pos="2080"/>
        </w:tabs>
        <w:ind w:left="2080" w:hanging="360"/>
      </w:pPr>
      <w:rPr>
        <w:rFonts w:ascii="Wingdings" w:hAnsi="Wingdings" w:hint="default"/>
      </w:rPr>
    </w:lvl>
    <w:lvl w:ilvl="1" w:tplc="04090003" w:tentative="1">
      <w:start w:val="1"/>
      <w:numFmt w:val="bullet"/>
      <w:lvlText w:val="o"/>
      <w:lvlJc w:val="left"/>
      <w:pPr>
        <w:tabs>
          <w:tab w:val="num" w:pos="2800"/>
        </w:tabs>
        <w:ind w:left="2800" w:hanging="360"/>
      </w:pPr>
      <w:rPr>
        <w:rFonts w:ascii="Courier New" w:hAnsi="Courier New" w:cs="Courier New" w:hint="default"/>
      </w:rPr>
    </w:lvl>
    <w:lvl w:ilvl="2" w:tplc="04090005" w:tentative="1">
      <w:start w:val="1"/>
      <w:numFmt w:val="bullet"/>
      <w:lvlText w:val=""/>
      <w:lvlJc w:val="left"/>
      <w:pPr>
        <w:tabs>
          <w:tab w:val="num" w:pos="3520"/>
        </w:tabs>
        <w:ind w:left="3520" w:hanging="360"/>
      </w:pPr>
      <w:rPr>
        <w:rFonts w:ascii="Wingdings" w:hAnsi="Wingdings" w:hint="default"/>
      </w:rPr>
    </w:lvl>
    <w:lvl w:ilvl="3" w:tplc="04090001" w:tentative="1">
      <w:start w:val="1"/>
      <w:numFmt w:val="bullet"/>
      <w:lvlText w:val=""/>
      <w:lvlJc w:val="left"/>
      <w:pPr>
        <w:tabs>
          <w:tab w:val="num" w:pos="4240"/>
        </w:tabs>
        <w:ind w:left="4240" w:hanging="360"/>
      </w:pPr>
      <w:rPr>
        <w:rFonts w:ascii="Symbol" w:hAnsi="Symbol" w:hint="default"/>
      </w:rPr>
    </w:lvl>
    <w:lvl w:ilvl="4" w:tplc="04090003" w:tentative="1">
      <w:start w:val="1"/>
      <w:numFmt w:val="bullet"/>
      <w:lvlText w:val="o"/>
      <w:lvlJc w:val="left"/>
      <w:pPr>
        <w:tabs>
          <w:tab w:val="num" w:pos="4960"/>
        </w:tabs>
        <w:ind w:left="4960" w:hanging="360"/>
      </w:pPr>
      <w:rPr>
        <w:rFonts w:ascii="Courier New" w:hAnsi="Courier New" w:cs="Courier New" w:hint="default"/>
      </w:rPr>
    </w:lvl>
    <w:lvl w:ilvl="5" w:tplc="04090005" w:tentative="1">
      <w:start w:val="1"/>
      <w:numFmt w:val="bullet"/>
      <w:lvlText w:val=""/>
      <w:lvlJc w:val="left"/>
      <w:pPr>
        <w:tabs>
          <w:tab w:val="num" w:pos="5680"/>
        </w:tabs>
        <w:ind w:left="5680" w:hanging="360"/>
      </w:pPr>
      <w:rPr>
        <w:rFonts w:ascii="Wingdings" w:hAnsi="Wingdings" w:hint="default"/>
      </w:rPr>
    </w:lvl>
    <w:lvl w:ilvl="6" w:tplc="04090001" w:tentative="1">
      <w:start w:val="1"/>
      <w:numFmt w:val="bullet"/>
      <w:lvlText w:val=""/>
      <w:lvlJc w:val="left"/>
      <w:pPr>
        <w:tabs>
          <w:tab w:val="num" w:pos="6400"/>
        </w:tabs>
        <w:ind w:left="6400" w:hanging="360"/>
      </w:pPr>
      <w:rPr>
        <w:rFonts w:ascii="Symbol" w:hAnsi="Symbol" w:hint="default"/>
      </w:rPr>
    </w:lvl>
    <w:lvl w:ilvl="7" w:tplc="04090003" w:tentative="1">
      <w:start w:val="1"/>
      <w:numFmt w:val="bullet"/>
      <w:lvlText w:val="o"/>
      <w:lvlJc w:val="left"/>
      <w:pPr>
        <w:tabs>
          <w:tab w:val="num" w:pos="7120"/>
        </w:tabs>
        <w:ind w:left="7120" w:hanging="360"/>
      </w:pPr>
      <w:rPr>
        <w:rFonts w:ascii="Courier New" w:hAnsi="Courier New" w:cs="Courier New" w:hint="default"/>
      </w:rPr>
    </w:lvl>
    <w:lvl w:ilvl="8" w:tplc="04090005" w:tentative="1">
      <w:start w:val="1"/>
      <w:numFmt w:val="bullet"/>
      <w:lvlText w:val=""/>
      <w:lvlJc w:val="left"/>
      <w:pPr>
        <w:tabs>
          <w:tab w:val="num" w:pos="7840"/>
        </w:tabs>
        <w:ind w:left="7840" w:hanging="360"/>
      </w:pPr>
      <w:rPr>
        <w:rFonts w:ascii="Wingdings" w:hAnsi="Wingdings" w:hint="default"/>
      </w:rPr>
    </w:lvl>
  </w:abstractNum>
  <w:abstractNum w:abstractNumId="32">
    <w:nsid w:val="3B183A9D"/>
    <w:multiLevelType w:val="hybridMultilevel"/>
    <w:tmpl w:val="1B1C7734"/>
    <w:lvl w:ilvl="0" w:tplc="4ACCCC9C">
      <w:start w:val="3"/>
      <w:numFmt w:val="decimal"/>
      <w:lvlText w:val="%1."/>
      <w:lvlJc w:val="left"/>
      <w:pPr>
        <w:ind w:left="720" w:hanging="360"/>
      </w:pPr>
      <w:rPr>
        <w:rFonts w:hint="default"/>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3D8C5A14"/>
    <w:multiLevelType w:val="hybridMultilevel"/>
    <w:tmpl w:val="E5B8866E"/>
    <w:lvl w:ilvl="0" w:tplc="04180005">
      <w:start w:val="1"/>
      <w:numFmt w:val="bullet"/>
      <w:lvlText w:val=""/>
      <w:lvlJc w:val="left"/>
      <w:pPr>
        <w:ind w:left="1782" w:hanging="360"/>
      </w:pPr>
      <w:rPr>
        <w:rFonts w:ascii="Wingdings" w:hAnsi="Wingdings" w:hint="default"/>
      </w:rPr>
    </w:lvl>
    <w:lvl w:ilvl="1" w:tplc="04180003" w:tentative="1">
      <w:start w:val="1"/>
      <w:numFmt w:val="bullet"/>
      <w:lvlText w:val="o"/>
      <w:lvlJc w:val="left"/>
      <w:pPr>
        <w:ind w:left="2502" w:hanging="360"/>
      </w:pPr>
      <w:rPr>
        <w:rFonts w:ascii="Courier New" w:hAnsi="Courier New" w:cs="Courier New" w:hint="default"/>
      </w:rPr>
    </w:lvl>
    <w:lvl w:ilvl="2" w:tplc="04180005" w:tentative="1">
      <w:start w:val="1"/>
      <w:numFmt w:val="bullet"/>
      <w:lvlText w:val=""/>
      <w:lvlJc w:val="left"/>
      <w:pPr>
        <w:ind w:left="3222" w:hanging="360"/>
      </w:pPr>
      <w:rPr>
        <w:rFonts w:ascii="Wingdings" w:hAnsi="Wingdings" w:hint="default"/>
      </w:rPr>
    </w:lvl>
    <w:lvl w:ilvl="3" w:tplc="04180001" w:tentative="1">
      <w:start w:val="1"/>
      <w:numFmt w:val="bullet"/>
      <w:lvlText w:val=""/>
      <w:lvlJc w:val="left"/>
      <w:pPr>
        <w:ind w:left="3942" w:hanging="360"/>
      </w:pPr>
      <w:rPr>
        <w:rFonts w:ascii="Symbol" w:hAnsi="Symbol" w:hint="default"/>
      </w:rPr>
    </w:lvl>
    <w:lvl w:ilvl="4" w:tplc="04180003" w:tentative="1">
      <w:start w:val="1"/>
      <w:numFmt w:val="bullet"/>
      <w:lvlText w:val="o"/>
      <w:lvlJc w:val="left"/>
      <w:pPr>
        <w:ind w:left="4662" w:hanging="360"/>
      </w:pPr>
      <w:rPr>
        <w:rFonts w:ascii="Courier New" w:hAnsi="Courier New" w:cs="Courier New" w:hint="default"/>
      </w:rPr>
    </w:lvl>
    <w:lvl w:ilvl="5" w:tplc="04180005" w:tentative="1">
      <w:start w:val="1"/>
      <w:numFmt w:val="bullet"/>
      <w:lvlText w:val=""/>
      <w:lvlJc w:val="left"/>
      <w:pPr>
        <w:ind w:left="5382" w:hanging="360"/>
      </w:pPr>
      <w:rPr>
        <w:rFonts w:ascii="Wingdings" w:hAnsi="Wingdings" w:hint="default"/>
      </w:rPr>
    </w:lvl>
    <w:lvl w:ilvl="6" w:tplc="04180001" w:tentative="1">
      <w:start w:val="1"/>
      <w:numFmt w:val="bullet"/>
      <w:lvlText w:val=""/>
      <w:lvlJc w:val="left"/>
      <w:pPr>
        <w:ind w:left="6102" w:hanging="360"/>
      </w:pPr>
      <w:rPr>
        <w:rFonts w:ascii="Symbol" w:hAnsi="Symbol" w:hint="default"/>
      </w:rPr>
    </w:lvl>
    <w:lvl w:ilvl="7" w:tplc="04180003" w:tentative="1">
      <w:start w:val="1"/>
      <w:numFmt w:val="bullet"/>
      <w:lvlText w:val="o"/>
      <w:lvlJc w:val="left"/>
      <w:pPr>
        <w:ind w:left="6822" w:hanging="360"/>
      </w:pPr>
      <w:rPr>
        <w:rFonts w:ascii="Courier New" w:hAnsi="Courier New" w:cs="Courier New" w:hint="default"/>
      </w:rPr>
    </w:lvl>
    <w:lvl w:ilvl="8" w:tplc="04180005" w:tentative="1">
      <w:start w:val="1"/>
      <w:numFmt w:val="bullet"/>
      <w:lvlText w:val=""/>
      <w:lvlJc w:val="left"/>
      <w:pPr>
        <w:ind w:left="7542" w:hanging="360"/>
      </w:pPr>
      <w:rPr>
        <w:rFonts w:ascii="Wingdings" w:hAnsi="Wingdings" w:hint="default"/>
      </w:rPr>
    </w:lvl>
  </w:abstractNum>
  <w:abstractNum w:abstractNumId="34">
    <w:nsid w:val="3E2603A9"/>
    <w:multiLevelType w:val="hybridMultilevel"/>
    <w:tmpl w:val="3A3EE604"/>
    <w:lvl w:ilvl="0" w:tplc="04180005">
      <w:start w:val="1"/>
      <w:numFmt w:val="bullet"/>
      <w:lvlText w:val=""/>
      <w:lvlJc w:val="left"/>
      <w:pPr>
        <w:ind w:left="1004" w:hanging="360"/>
      </w:pPr>
      <w:rPr>
        <w:rFonts w:ascii="Wingdings" w:hAnsi="Wingdings"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5">
    <w:nsid w:val="3F9A4A17"/>
    <w:multiLevelType w:val="multilevel"/>
    <w:tmpl w:val="2A3C9C2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409B3456"/>
    <w:multiLevelType w:val="hybridMultilevel"/>
    <w:tmpl w:val="04B275AA"/>
    <w:lvl w:ilvl="0" w:tplc="04180005">
      <w:start w:val="1"/>
      <w:numFmt w:val="bullet"/>
      <w:lvlText w:val=""/>
      <w:lvlJc w:val="left"/>
      <w:pPr>
        <w:ind w:left="405" w:hanging="360"/>
      </w:pPr>
      <w:rPr>
        <w:rFonts w:ascii="Wingdings" w:hAnsi="Wingdings" w:hint="default"/>
      </w:rPr>
    </w:lvl>
    <w:lvl w:ilvl="1" w:tplc="588EBBDE"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37">
    <w:nsid w:val="41AB0D83"/>
    <w:multiLevelType w:val="hybridMultilevel"/>
    <w:tmpl w:val="B9A8E174"/>
    <w:lvl w:ilvl="0" w:tplc="E5208E46">
      <w:start w:val="1"/>
      <w:numFmt w:val="lowerLetter"/>
      <w:lvlText w:val="%1."/>
      <w:lvlJc w:val="left"/>
      <w:pPr>
        <w:ind w:left="1065" w:hanging="360"/>
      </w:pPr>
      <w:rPr>
        <w:rFonts w:hint="default"/>
      </w:rPr>
    </w:lvl>
    <w:lvl w:ilvl="1" w:tplc="04180001">
      <w:start w:val="1"/>
      <w:numFmt w:val="bullet"/>
      <w:lvlText w:val=""/>
      <w:lvlJc w:val="left"/>
      <w:pPr>
        <w:ind w:left="1785" w:hanging="360"/>
      </w:pPr>
      <w:rPr>
        <w:rFonts w:ascii="Symbol" w:hAnsi="Symbol" w:hint="default"/>
      </w:r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8">
    <w:nsid w:val="424C1358"/>
    <w:multiLevelType w:val="hybridMultilevel"/>
    <w:tmpl w:val="A68CCE58"/>
    <w:lvl w:ilvl="0" w:tplc="0418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44897C21"/>
    <w:multiLevelType w:val="hybridMultilevel"/>
    <w:tmpl w:val="ACF268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FDD22BF"/>
    <w:multiLevelType w:val="hybridMultilevel"/>
    <w:tmpl w:val="6CCAECE6"/>
    <w:lvl w:ilvl="0" w:tplc="0409000D">
      <w:start w:val="1"/>
      <w:numFmt w:val="bullet"/>
      <w:lvlText w:val=""/>
      <w:lvlJc w:val="left"/>
      <w:pPr>
        <w:ind w:left="663" w:hanging="360"/>
      </w:pPr>
      <w:rPr>
        <w:rFonts w:ascii="Wingdings" w:hAnsi="Wingdings"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1">
    <w:nsid w:val="59001C59"/>
    <w:multiLevelType w:val="hybridMultilevel"/>
    <w:tmpl w:val="1A081226"/>
    <w:lvl w:ilvl="0" w:tplc="978C42D8">
      <w:start w:val="1"/>
      <w:numFmt w:val="bullet"/>
      <w:lvlText w:val="-"/>
      <w:lvlJc w:val="left"/>
      <w:pPr>
        <w:tabs>
          <w:tab w:val="num" w:pos="1500"/>
        </w:tabs>
        <w:ind w:left="150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5C950EC8"/>
    <w:multiLevelType w:val="hybridMultilevel"/>
    <w:tmpl w:val="3C143220"/>
    <w:lvl w:ilvl="0" w:tplc="04180005">
      <w:start w:val="1"/>
      <w:numFmt w:val="bullet"/>
      <w:lvlText w:val=""/>
      <w:lvlJc w:val="left"/>
      <w:pPr>
        <w:ind w:left="644"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4FD7EDE"/>
    <w:multiLevelType w:val="hybridMultilevel"/>
    <w:tmpl w:val="C04CBD68"/>
    <w:lvl w:ilvl="0" w:tplc="04180005">
      <w:start w:val="1"/>
      <w:numFmt w:val="bullet"/>
      <w:lvlText w:val=""/>
      <w:lvlJc w:val="left"/>
      <w:pPr>
        <w:ind w:left="405" w:hanging="360"/>
      </w:pPr>
      <w:rPr>
        <w:rFonts w:ascii="Wingdings" w:hAnsi="Wingdings" w:hint="default"/>
      </w:rPr>
    </w:lvl>
    <w:lvl w:ilvl="1" w:tplc="588EBBDE"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44">
    <w:nsid w:val="6E8660EC"/>
    <w:multiLevelType w:val="hybridMultilevel"/>
    <w:tmpl w:val="15666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9E588C"/>
    <w:multiLevelType w:val="hybridMultilevel"/>
    <w:tmpl w:val="5B7E74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6FF0140C"/>
    <w:multiLevelType w:val="hybridMultilevel"/>
    <w:tmpl w:val="9D9C0C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1B443BF"/>
    <w:multiLevelType w:val="hybridMultilevel"/>
    <w:tmpl w:val="830AA410"/>
    <w:lvl w:ilvl="0" w:tplc="F636126C">
      <w:start w:val="1"/>
      <w:numFmt w:val="bullet"/>
      <w:lvlText w:val="-"/>
      <w:lvlJc w:val="left"/>
      <w:pPr>
        <w:tabs>
          <w:tab w:val="num" w:pos="2160"/>
        </w:tabs>
        <w:ind w:left="2160" w:hanging="360"/>
      </w:pPr>
      <w:rPr>
        <w:rFonts w:ascii="Arial" w:hAnsi="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6"/>
  </w:num>
  <w:num w:numId="3">
    <w:abstractNumId w:val="35"/>
  </w:num>
  <w:num w:numId="4">
    <w:abstractNumId w:val="18"/>
  </w:num>
  <w:num w:numId="5">
    <w:abstractNumId w:val="24"/>
  </w:num>
  <w:num w:numId="6">
    <w:abstractNumId w:val="33"/>
  </w:num>
  <w:num w:numId="7">
    <w:abstractNumId w:val="31"/>
  </w:num>
  <w:num w:numId="8">
    <w:abstractNumId w:val="36"/>
  </w:num>
  <w:num w:numId="9">
    <w:abstractNumId w:val="43"/>
  </w:num>
  <w:num w:numId="10">
    <w:abstractNumId w:val="26"/>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2"/>
  </w:num>
  <w:num w:numId="26">
    <w:abstractNumId w:val="21"/>
  </w:num>
  <w:num w:numId="27">
    <w:abstractNumId w:val="41"/>
  </w:num>
  <w:num w:numId="28">
    <w:abstractNumId w:val="37"/>
  </w:num>
  <w:num w:numId="29">
    <w:abstractNumId w:val="23"/>
  </w:num>
  <w:num w:numId="30">
    <w:abstractNumId w:val="28"/>
  </w:num>
  <w:num w:numId="31">
    <w:abstractNumId w:val="45"/>
  </w:num>
  <w:num w:numId="32">
    <w:abstractNumId w:val="22"/>
  </w:num>
  <w:num w:numId="33">
    <w:abstractNumId w:val="17"/>
  </w:num>
  <w:num w:numId="34">
    <w:abstractNumId w:val="42"/>
  </w:num>
  <w:num w:numId="35">
    <w:abstractNumId w:val="27"/>
  </w:num>
  <w:num w:numId="36">
    <w:abstractNumId w:val="38"/>
  </w:num>
  <w:num w:numId="37">
    <w:abstractNumId w:val="29"/>
  </w:num>
  <w:num w:numId="38">
    <w:abstractNumId w:val="34"/>
  </w:num>
  <w:num w:numId="39">
    <w:abstractNumId w:val="14"/>
  </w:num>
  <w:num w:numId="40">
    <w:abstractNumId w:val="15"/>
  </w:num>
  <w:num w:numId="41">
    <w:abstractNumId w:val="20"/>
  </w:num>
  <w:num w:numId="42">
    <w:abstractNumId w:val="19"/>
  </w:num>
  <w:num w:numId="43">
    <w:abstractNumId w:val="46"/>
  </w:num>
  <w:num w:numId="44">
    <w:abstractNumId w:val="40"/>
  </w:num>
  <w:num w:numId="45">
    <w:abstractNumId w:val="30"/>
  </w:num>
  <w:num w:numId="46">
    <w:abstractNumId w:val="44"/>
  </w:num>
  <w:num w:numId="47">
    <w:abstractNumId w:val="39"/>
  </w:num>
  <w:num w:numId="48">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26"/>
    <w:rsid w:val="00001739"/>
    <w:rsid w:val="00010319"/>
    <w:rsid w:val="00021591"/>
    <w:rsid w:val="0002670D"/>
    <w:rsid w:val="000405B1"/>
    <w:rsid w:val="00041509"/>
    <w:rsid w:val="00045144"/>
    <w:rsid w:val="00046B70"/>
    <w:rsid w:val="0006053E"/>
    <w:rsid w:val="0007648B"/>
    <w:rsid w:val="00076A6E"/>
    <w:rsid w:val="000800EE"/>
    <w:rsid w:val="00080655"/>
    <w:rsid w:val="00082DEF"/>
    <w:rsid w:val="000968A8"/>
    <w:rsid w:val="000A0B39"/>
    <w:rsid w:val="000A16C9"/>
    <w:rsid w:val="000A53BD"/>
    <w:rsid w:val="000B3DB4"/>
    <w:rsid w:val="000B5924"/>
    <w:rsid w:val="000C24CD"/>
    <w:rsid w:val="000C6DF2"/>
    <w:rsid w:val="000C74AE"/>
    <w:rsid w:val="000D5884"/>
    <w:rsid w:val="000E0789"/>
    <w:rsid w:val="00107631"/>
    <w:rsid w:val="00107E5B"/>
    <w:rsid w:val="00111B61"/>
    <w:rsid w:val="00134104"/>
    <w:rsid w:val="0013464D"/>
    <w:rsid w:val="00143002"/>
    <w:rsid w:val="00145B1B"/>
    <w:rsid w:val="00167DA4"/>
    <w:rsid w:val="00170876"/>
    <w:rsid w:val="00172348"/>
    <w:rsid w:val="0018232A"/>
    <w:rsid w:val="001A447A"/>
    <w:rsid w:val="001C5BC1"/>
    <w:rsid w:val="001D5507"/>
    <w:rsid w:val="001F03C4"/>
    <w:rsid w:val="001F1C2E"/>
    <w:rsid w:val="001F525B"/>
    <w:rsid w:val="002017C2"/>
    <w:rsid w:val="002077FE"/>
    <w:rsid w:val="00207989"/>
    <w:rsid w:val="0021334D"/>
    <w:rsid w:val="0021731A"/>
    <w:rsid w:val="00221E77"/>
    <w:rsid w:val="00226F67"/>
    <w:rsid w:val="00240A28"/>
    <w:rsid w:val="00242CA9"/>
    <w:rsid w:val="0024445A"/>
    <w:rsid w:val="00244C88"/>
    <w:rsid w:val="00255C14"/>
    <w:rsid w:val="00261238"/>
    <w:rsid w:val="0026134C"/>
    <w:rsid w:val="002617A0"/>
    <w:rsid w:val="0026383E"/>
    <w:rsid w:val="00272609"/>
    <w:rsid w:val="00281AB7"/>
    <w:rsid w:val="00291CE1"/>
    <w:rsid w:val="002945B2"/>
    <w:rsid w:val="002A2047"/>
    <w:rsid w:val="002A7107"/>
    <w:rsid w:val="002A77D3"/>
    <w:rsid w:val="002B1CB2"/>
    <w:rsid w:val="002B47A1"/>
    <w:rsid w:val="002B608C"/>
    <w:rsid w:val="002C458D"/>
    <w:rsid w:val="002D26A5"/>
    <w:rsid w:val="002D5DA2"/>
    <w:rsid w:val="002D6C6F"/>
    <w:rsid w:val="002E45A5"/>
    <w:rsid w:val="00313509"/>
    <w:rsid w:val="00322896"/>
    <w:rsid w:val="003326E3"/>
    <w:rsid w:val="00335561"/>
    <w:rsid w:val="00341A0C"/>
    <w:rsid w:val="00341FDA"/>
    <w:rsid w:val="003447C7"/>
    <w:rsid w:val="003467E1"/>
    <w:rsid w:val="00355F60"/>
    <w:rsid w:val="003622F7"/>
    <w:rsid w:val="003628FD"/>
    <w:rsid w:val="00363E37"/>
    <w:rsid w:val="003671F8"/>
    <w:rsid w:val="00371D0D"/>
    <w:rsid w:val="00375E26"/>
    <w:rsid w:val="00386D4C"/>
    <w:rsid w:val="00387FC1"/>
    <w:rsid w:val="00396B26"/>
    <w:rsid w:val="003B1516"/>
    <w:rsid w:val="003B5C7E"/>
    <w:rsid w:val="003B678D"/>
    <w:rsid w:val="003C23DA"/>
    <w:rsid w:val="003C37B4"/>
    <w:rsid w:val="003C3C12"/>
    <w:rsid w:val="003C7204"/>
    <w:rsid w:val="003D37A3"/>
    <w:rsid w:val="003E255D"/>
    <w:rsid w:val="003E3033"/>
    <w:rsid w:val="003E7163"/>
    <w:rsid w:val="003F2B30"/>
    <w:rsid w:val="003F3D6C"/>
    <w:rsid w:val="004007D1"/>
    <w:rsid w:val="00412D50"/>
    <w:rsid w:val="00414FB3"/>
    <w:rsid w:val="004300BD"/>
    <w:rsid w:val="00432E05"/>
    <w:rsid w:val="00444D1F"/>
    <w:rsid w:val="00445CFB"/>
    <w:rsid w:val="004475A8"/>
    <w:rsid w:val="00473B51"/>
    <w:rsid w:val="00476224"/>
    <w:rsid w:val="00477A95"/>
    <w:rsid w:val="0048096C"/>
    <w:rsid w:val="0048307F"/>
    <w:rsid w:val="00494F1C"/>
    <w:rsid w:val="004A2E66"/>
    <w:rsid w:val="004A32F4"/>
    <w:rsid w:val="004B4D37"/>
    <w:rsid w:val="004C53C4"/>
    <w:rsid w:val="004C609B"/>
    <w:rsid w:val="004D0D7E"/>
    <w:rsid w:val="004D475E"/>
    <w:rsid w:val="004D551D"/>
    <w:rsid w:val="004F188F"/>
    <w:rsid w:val="004F1E01"/>
    <w:rsid w:val="004F3A98"/>
    <w:rsid w:val="0051582B"/>
    <w:rsid w:val="00517714"/>
    <w:rsid w:val="00540EED"/>
    <w:rsid w:val="00547830"/>
    <w:rsid w:val="00554F8B"/>
    <w:rsid w:val="00561A7C"/>
    <w:rsid w:val="00561DA0"/>
    <w:rsid w:val="0059452F"/>
    <w:rsid w:val="005A3454"/>
    <w:rsid w:val="005A6F07"/>
    <w:rsid w:val="005A7FA9"/>
    <w:rsid w:val="005B1CBE"/>
    <w:rsid w:val="005C0298"/>
    <w:rsid w:val="005C7E4E"/>
    <w:rsid w:val="005D2692"/>
    <w:rsid w:val="005D3CAD"/>
    <w:rsid w:val="005D500B"/>
    <w:rsid w:val="005E3DAC"/>
    <w:rsid w:val="005E672C"/>
    <w:rsid w:val="005F7703"/>
    <w:rsid w:val="00602D8B"/>
    <w:rsid w:val="00603539"/>
    <w:rsid w:val="00604104"/>
    <w:rsid w:val="00606764"/>
    <w:rsid w:val="00625D5D"/>
    <w:rsid w:val="00625EBA"/>
    <w:rsid w:val="00632934"/>
    <w:rsid w:val="00634317"/>
    <w:rsid w:val="00641037"/>
    <w:rsid w:val="00642E16"/>
    <w:rsid w:val="00656337"/>
    <w:rsid w:val="00660CAD"/>
    <w:rsid w:val="00672592"/>
    <w:rsid w:val="00680D87"/>
    <w:rsid w:val="00693413"/>
    <w:rsid w:val="00694DB3"/>
    <w:rsid w:val="006A4640"/>
    <w:rsid w:val="006B74F8"/>
    <w:rsid w:val="006C56BA"/>
    <w:rsid w:val="006C5EAF"/>
    <w:rsid w:val="006D1283"/>
    <w:rsid w:val="006D1C1F"/>
    <w:rsid w:val="006D205F"/>
    <w:rsid w:val="006D7946"/>
    <w:rsid w:val="006E1755"/>
    <w:rsid w:val="006E29DD"/>
    <w:rsid w:val="006E44C4"/>
    <w:rsid w:val="006F5449"/>
    <w:rsid w:val="00702313"/>
    <w:rsid w:val="00703B71"/>
    <w:rsid w:val="00704CE5"/>
    <w:rsid w:val="00704EFA"/>
    <w:rsid w:val="00707C89"/>
    <w:rsid w:val="00714582"/>
    <w:rsid w:val="007378C5"/>
    <w:rsid w:val="00743485"/>
    <w:rsid w:val="00750241"/>
    <w:rsid w:val="00753F30"/>
    <w:rsid w:val="00767D48"/>
    <w:rsid w:val="00771608"/>
    <w:rsid w:val="00774426"/>
    <w:rsid w:val="00780D95"/>
    <w:rsid w:val="007840E4"/>
    <w:rsid w:val="00794804"/>
    <w:rsid w:val="00794A64"/>
    <w:rsid w:val="0079616F"/>
    <w:rsid w:val="00797A52"/>
    <w:rsid w:val="007B5D01"/>
    <w:rsid w:val="007B6C3A"/>
    <w:rsid w:val="007C4FEF"/>
    <w:rsid w:val="007C51B1"/>
    <w:rsid w:val="007C57EA"/>
    <w:rsid w:val="007D2771"/>
    <w:rsid w:val="007F5518"/>
    <w:rsid w:val="00811186"/>
    <w:rsid w:val="00824949"/>
    <w:rsid w:val="00834A4E"/>
    <w:rsid w:val="00837908"/>
    <w:rsid w:val="00837E5F"/>
    <w:rsid w:val="0085181D"/>
    <w:rsid w:val="0085485A"/>
    <w:rsid w:val="00855C24"/>
    <w:rsid w:val="008612A3"/>
    <w:rsid w:val="00861C73"/>
    <w:rsid w:val="00865325"/>
    <w:rsid w:val="00866984"/>
    <w:rsid w:val="00875028"/>
    <w:rsid w:val="0088780E"/>
    <w:rsid w:val="00890583"/>
    <w:rsid w:val="00890CD9"/>
    <w:rsid w:val="008949C3"/>
    <w:rsid w:val="008A1CE7"/>
    <w:rsid w:val="008A58E3"/>
    <w:rsid w:val="008B6197"/>
    <w:rsid w:val="008C03FD"/>
    <w:rsid w:val="008C2C52"/>
    <w:rsid w:val="008C38E4"/>
    <w:rsid w:val="008C4F1B"/>
    <w:rsid w:val="008E6596"/>
    <w:rsid w:val="008F3EEA"/>
    <w:rsid w:val="008F497C"/>
    <w:rsid w:val="009007D3"/>
    <w:rsid w:val="00901B9E"/>
    <w:rsid w:val="009063CD"/>
    <w:rsid w:val="00926411"/>
    <w:rsid w:val="00930E48"/>
    <w:rsid w:val="00935612"/>
    <w:rsid w:val="00940545"/>
    <w:rsid w:val="0095735D"/>
    <w:rsid w:val="009644CB"/>
    <w:rsid w:val="0097065A"/>
    <w:rsid w:val="00975B9F"/>
    <w:rsid w:val="00976D99"/>
    <w:rsid w:val="0099069B"/>
    <w:rsid w:val="00996338"/>
    <w:rsid w:val="00996D01"/>
    <w:rsid w:val="009A3B8A"/>
    <w:rsid w:val="009A76B3"/>
    <w:rsid w:val="009B0396"/>
    <w:rsid w:val="009B20CD"/>
    <w:rsid w:val="009B62AC"/>
    <w:rsid w:val="009C1713"/>
    <w:rsid w:val="009D15AE"/>
    <w:rsid w:val="009D423A"/>
    <w:rsid w:val="009F03AA"/>
    <w:rsid w:val="009F514E"/>
    <w:rsid w:val="00A0133A"/>
    <w:rsid w:val="00A05754"/>
    <w:rsid w:val="00A30C39"/>
    <w:rsid w:val="00A33742"/>
    <w:rsid w:val="00A36139"/>
    <w:rsid w:val="00A37C20"/>
    <w:rsid w:val="00A47938"/>
    <w:rsid w:val="00A53BD9"/>
    <w:rsid w:val="00A61E95"/>
    <w:rsid w:val="00A70548"/>
    <w:rsid w:val="00A73093"/>
    <w:rsid w:val="00A749C7"/>
    <w:rsid w:val="00A7701A"/>
    <w:rsid w:val="00A83C7A"/>
    <w:rsid w:val="00A8578E"/>
    <w:rsid w:val="00A861B0"/>
    <w:rsid w:val="00A948B6"/>
    <w:rsid w:val="00A95069"/>
    <w:rsid w:val="00A96C1D"/>
    <w:rsid w:val="00AA41CA"/>
    <w:rsid w:val="00AB2FF4"/>
    <w:rsid w:val="00AB6DB2"/>
    <w:rsid w:val="00AC3BBC"/>
    <w:rsid w:val="00AC409E"/>
    <w:rsid w:val="00AC58E2"/>
    <w:rsid w:val="00AC7560"/>
    <w:rsid w:val="00AE07B3"/>
    <w:rsid w:val="00AE49FD"/>
    <w:rsid w:val="00AE61F1"/>
    <w:rsid w:val="00AF3660"/>
    <w:rsid w:val="00B0549D"/>
    <w:rsid w:val="00B13224"/>
    <w:rsid w:val="00B17BA2"/>
    <w:rsid w:val="00B23AF0"/>
    <w:rsid w:val="00B34004"/>
    <w:rsid w:val="00B40BEB"/>
    <w:rsid w:val="00B41709"/>
    <w:rsid w:val="00B4194D"/>
    <w:rsid w:val="00B53A9B"/>
    <w:rsid w:val="00B610B9"/>
    <w:rsid w:val="00B61A62"/>
    <w:rsid w:val="00B61E9B"/>
    <w:rsid w:val="00B94037"/>
    <w:rsid w:val="00BA2235"/>
    <w:rsid w:val="00BC279E"/>
    <w:rsid w:val="00BC2A15"/>
    <w:rsid w:val="00BD09F2"/>
    <w:rsid w:val="00C0562E"/>
    <w:rsid w:val="00C079F8"/>
    <w:rsid w:val="00C10913"/>
    <w:rsid w:val="00C26B35"/>
    <w:rsid w:val="00C33D8F"/>
    <w:rsid w:val="00C345B4"/>
    <w:rsid w:val="00C356F3"/>
    <w:rsid w:val="00C35DA7"/>
    <w:rsid w:val="00C36217"/>
    <w:rsid w:val="00C4137A"/>
    <w:rsid w:val="00C56432"/>
    <w:rsid w:val="00C6242C"/>
    <w:rsid w:val="00C65325"/>
    <w:rsid w:val="00C6600D"/>
    <w:rsid w:val="00C66047"/>
    <w:rsid w:val="00C66A25"/>
    <w:rsid w:val="00C71F2E"/>
    <w:rsid w:val="00C7479C"/>
    <w:rsid w:val="00C758DE"/>
    <w:rsid w:val="00C80DEA"/>
    <w:rsid w:val="00C91D78"/>
    <w:rsid w:val="00CB095B"/>
    <w:rsid w:val="00CB0B2E"/>
    <w:rsid w:val="00CD51B0"/>
    <w:rsid w:val="00CE503E"/>
    <w:rsid w:val="00CE5EF5"/>
    <w:rsid w:val="00CF1028"/>
    <w:rsid w:val="00CF1E52"/>
    <w:rsid w:val="00D0322A"/>
    <w:rsid w:val="00D1796C"/>
    <w:rsid w:val="00D218B8"/>
    <w:rsid w:val="00D32640"/>
    <w:rsid w:val="00D51193"/>
    <w:rsid w:val="00D560D7"/>
    <w:rsid w:val="00D67866"/>
    <w:rsid w:val="00D75DF9"/>
    <w:rsid w:val="00D81EFB"/>
    <w:rsid w:val="00D83AE1"/>
    <w:rsid w:val="00D86056"/>
    <w:rsid w:val="00DA25A1"/>
    <w:rsid w:val="00DA78DE"/>
    <w:rsid w:val="00DB4D29"/>
    <w:rsid w:val="00DC284B"/>
    <w:rsid w:val="00DC7042"/>
    <w:rsid w:val="00DC7470"/>
    <w:rsid w:val="00DD2141"/>
    <w:rsid w:val="00DD25F5"/>
    <w:rsid w:val="00DD6278"/>
    <w:rsid w:val="00DE419C"/>
    <w:rsid w:val="00E06E08"/>
    <w:rsid w:val="00E0711E"/>
    <w:rsid w:val="00E07B3E"/>
    <w:rsid w:val="00E13369"/>
    <w:rsid w:val="00E14F5C"/>
    <w:rsid w:val="00E15336"/>
    <w:rsid w:val="00E203E7"/>
    <w:rsid w:val="00E23499"/>
    <w:rsid w:val="00E241E7"/>
    <w:rsid w:val="00E24E24"/>
    <w:rsid w:val="00E3589B"/>
    <w:rsid w:val="00E5199F"/>
    <w:rsid w:val="00E53CCE"/>
    <w:rsid w:val="00E56872"/>
    <w:rsid w:val="00E56ADB"/>
    <w:rsid w:val="00E63D94"/>
    <w:rsid w:val="00E65472"/>
    <w:rsid w:val="00E73AF8"/>
    <w:rsid w:val="00E77B9F"/>
    <w:rsid w:val="00E8591C"/>
    <w:rsid w:val="00E85A2D"/>
    <w:rsid w:val="00E9514D"/>
    <w:rsid w:val="00EA1AEE"/>
    <w:rsid w:val="00EA1EE8"/>
    <w:rsid w:val="00EA70F6"/>
    <w:rsid w:val="00ED502E"/>
    <w:rsid w:val="00ED6624"/>
    <w:rsid w:val="00ED726D"/>
    <w:rsid w:val="00EE5E08"/>
    <w:rsid w:val="00EF3C97"/>
    <w:rsid w:val="00EF4C48"/>
    <w:rsid w:val="00EF52E1"/>
    <w:rsid w:val="00F05D1A"/>
    <w:rsid w:val="00F108D9"/>
    <w:rsid w:val="00F127FE"/>
    <w:rsid w:val="00F1525D"/>
    <w:rsid w:val="00F22960"/>
    <w:rsid w:val="00F2659A"/>
    <w:rsid w:val="00F63F3C"/>
    <w:rsid w:val="00F66378"/>
    <w:rsid w:val="00F679AF"/>
    <w:rsid w:val="00F71316"/>
    <w:rsid w:val="00F80CFA"/>
    <w:rsid w:val="00F9234A"/>
    <w:rsid w:val="00F9267B"/>
    <w:rsid w:val="00F92823"/>
    <w:rsid w:val="00FA54F7"/>
    <w:rsid w:val="00FC259E"/>
    <w:rsid w:val="00FD73AD"/>
    <w:rsid w:val="00FE0A81"/>
    <w:rsid w:val="00FF43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3447C7"/>
    <w:rPr>
      <w:sz w:val="24"/>
      <w:szCs w:val="24"/>
    </w:rPr>
  </w:style>
  <w:style w:type="paragraph" w:styleId="Heading1">
    <w:name w:val="heading 1"/>
    <w:basedOn w:val="Normal"/>
    <w:next w:val="Normal"/>
    <w:link w:val="Heading1Char"/>
    <w:qFormat/>
    <w:rsid w:val="003447C7"/>
    <w:pPr>
      <w:keepNext/>
      <w:outlineLvl w:val="0"/>
    </w:pPr>
    <w:rPr>
      <w:sz w:val="28"/>
      <w:lang w:val="fr-FR"/>
    </w:rPr>
  </w:style>
  <w:style w:type="paragraph" w:styleId="Heading2">
    <w:name w:val="heading 2"/>
    <w:basedOn w:val="Normal"/>
    <w:next w:val="Normal"/>
    <w:link w:val="Heading2Char"/>
    <w:qFormat/>
    <w:rsid w:val="003447C7"/>
    <w:pPr>
      <w:keepNext/>
      <w:jc w:val="center"/>
      <w:outlineLvl w:val="1"/>
    </w:pPr>
    <w:rPr>
      <w:b/>
      <w:sz w:val="28"/>
      <w:lang w:val="fr-FR"/>
    </w:rPr>
  </w:style>
  <w:style w:type="paragraph" w:styleId="Heading3">
    <w:name w:val="heading 3"/>
    <w:basedOn w:val="Normal"/>
    <w:next w:val="Normal"/>
    <w:link w:val="Heading3Char"/>
    <w:qFormat/>
    <w:rsid w:val="003447C7"/>
    <w:pPr>
      <w:keepNext/>
      <w:outlineLvl w:val="2"/>
    </w:pPr>
    <w:rPr>
      <w:rFonts w:ascii="Bookman Old Style" w:hAnsi="Bookman Old Style"/>
      <w:b/>
      <w:sz w:val="28"/>
      <w:szCs w:val="20"/>
      <w:lang w:val="en-US" w:eastAsia="en-US"/>
    </w:rPr>
  </w:style>
  <w:style w:type="paragraph" w:styleId="Heading4">
    <w:name w:val="heading 4"/>
    <w:basedOn w:val="Normal"/>
    <w:next w:val="Normal"/>
    <w:link w:val="Heading4Char"/>
    <w:qFormat/>
    <w:rsid w:val="003447C7"/>
    <w:pPr>
      <w:keepNext/>
      <w:jc w:val="both"/>
      <w:outlineLvl w:val="3"/>
    </w:pPr>
    <w:rPr>
      <w:sz w:val="28"/>
      <w:lang w:eastAsia="en-US"/>
    </w:rPr>
  </w:style>
  <w:style w:type="paragraph" w:styleId="Heading5">
    <w:name w:val="heading 5"/>
    <w:basedOn w:val="Normal"/>
    <w:next w:val="Normal"/>
    <w:link w:val="Heading5Char"/>
    <w:qFormat/>
    <w:rsid w:val="003447C7"/>
    <w:pPr>
      <w:keepNext/>
      <w:ind w:left="720"/>
      <w:jc w:val="center"/>
      <w:outlineLvl w:val="4"/>
    </w:pPr>
    <w:rPr>
      <w:rFonts w:ascii="Bookman Old Style" w:hAnsi="Bookman Old Style"/>
      <w:b/>
      <w:sz w:val="28"/>
      <w:szCs w:val="20"/>
      <w:lang w:eastAsia="en-US"/>
    </w:rPr>
  </w:style>
  <w:style w:type="paragraph" w:styleId="Heading6">
    <w:name w:val="heading 6"/>
    <w:basedOn w:val="Normal"/>
    <w:next w:val="Normal"/>
    <w:link w:val="Heading6Char"/>
    <w:qFormat/>
    <w:rsid w:val="003447C7"/>
    <w:pPr>
      <w:keepNext/>
      <w:jc w:val="center"/>
      <w:outlineLvl w:val="5"/>
    </w:pPr>
    <w:rPr>
      <w:sz w:val="28"/>
      <w:lang w:eastAsia="en-US"/>
    </w:rPr>
  </w:style>
  <w:style w:type="paragraph" w:styleId="Heading7">
    <w:name w:val="heading 7"/>
    <w:basedOn w:val="Normal"/>
    <w:next w:val="Normal"/>
    <w:link w:val="Heading7Char"/>
    <w:qFormat/>
    <w:rsid w:val="003447C7"/>
    <w:pPr>
      <w:keepNext/>
      <w:jc w:val="both"/>
      <w:outlineLvl w:val="6"/>
    </w:pPr>
    <w:rPr>
      <w:rFonts w:ascii="Bookman Old Style" w:hAnsi="Bookman Old Style"/>
      <w:szCs w:val="20"/>
      <w:lang w:val="en-US" w:eastAsia="en-US"/>
    </w:rPr>
  </w:style>
  <w:style w:type="paragraph" w:styleId="Heading8">
    <w:name w:val="heading 8"/>
    <w:basedOn w:val="Normal"/>
    <w:next w:val="Normal"/>
    <w:link w:val="Heading8Char"/>
    <w:qFormat/>
    <w:rsid w:val="003447C7"/>
    <w:pPr>
      <w:keepNext/>
      <w:jc w:val="right"/>
      <w:outlineLvl w:val="7"/>
    </w:pPr>
    <w:rPr>
      <w:b/>
      <w:szCs w:val="20"/>
      <w:lang w:val="en-US" w:eastAsia="en-US"/>
    </w:rPr>
  </w:style>
  <w:style w:type="paragraph" w:styleId="Heading9">
    <w:name w:val="heading 9"/>
    <w:basedOn w:val="Normal"/>
    <w:next w:val="Normal"/>
    <w:link w:val="Heading9Char"/>
    <w:qFormat/>
    <w:rsid w:val="003447C7"/>
    <w:pPr>
      <w:keepNext/>
      <w:outlineLvl w:val="8"/>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47C7"/>
    <w:pPr>
      <w:tabs>
        <w:tab w:val="center" w:pos="4536"/>
        <w:tab w:val="right" w:pos="9072"/>
      </w:tabs>
    </w:pPr>
  </w:style>
  <w:style w:type="paragraph" w:styleId="Footer">
    <w:name w:val="footer"/>
    <w:basedOn w:val="Normal"/>
    <w:link w:val="FooterChar"/>
    <w:rsid w:val="003447C7"/>
    <w:pPr>
      <w:tabs>
        <w:tab w:val="center" w:pos="4536"/>
        <w:tab w:val="right" w:pos="9072"/>
      </w:tabs>
    </w:pPr>
  </w:style>
  <w:style w:type="character" w:styleId="PageNumber">
    <w:name w:val="page number"/>
    <w:basedOn w:val="DefaultParagraphFont"/>
    <w:rsid w:val="003447C7"/>
  </w:style>
  <w:style w:type="paragraph" w:styleId="BodyText3">
    <w:name w:val="Body Text 3"/>
    <w:basedOn w:val="Normal"/>
    <w:rsid w:val="003447C7"/>
    <w:pPr>
      <w:jc w:val="center"/>
    </w:pPr>
    <w:rPr>
      <w:b/>
      <w:sz w:val="28"/>
      <w:szCs w:val="20"/>
      <w:lang w:eastAsia="en-US"/>
    </w:rPr>
  </w:style>
  <w:style w:type="paragraph" w:styleId="BodyText2">
    <w:name w:val="Body Text 2"/>
    <w:basedOn w:val="Normal"/>
    <w:link w:val="BodyText2Char"/>
    <w:rsid w:val="003447C7"/>
    <w:rPr>
      <w:szCs w:val="20"/>
      <w:lang w:eastAsia="en-US"/>
    </w:rPr>
  </w:style>
  <w:style w:type="character" w:styleId="Hyperlink">
    <w:name w:val="Hyperlink"/>
    <w:basedOn w:val="DefaultParagraphFont"/>
    <w:rsid w:val="003447C7"/>
    <w:rPr>
      <w:color w:val="0000FF"/>
      <w:u w:val="single"/>
    </w:rPr>
  </w:style>
  <w:style w:type="paragraph" w:styleId="BodyText">
    <w:name w:val="Body Text"/>
    <w:aliases w:val="Body Text Char Char,Body Text Char Caracter"/>
    <w:basedOn w:val="Normal"/>
    <w:link w:val="BodyTextChar"/>
    <w:rsid w:val="003447C7"/>
    <w:pPr>
      <w:jc w:val="both"/>
    </w:pPr>
    <w:rPr>
      <w:rFonts w:ascii="TimesRomanR" w:hAnsi="TimesRomanR"/>
      <w:szCs w:val="20"/>
      <w:lang w:val="en-US" w:eastAsia="en-US"/>
    </w:rPr>
  </w:style>
  <w:style w:type="paragraph" w:styleId="BodyTextIndent">
    <w:name w:val="Body Text Indent"/>
    <w:basedOn w:val="Normal"/>
    <w:link w:val="BodyTextIndentChar"/>
    <w:rsid w:val="003447C7"/>
    <w:pPr>
      <w:ind w:firstLine="720"/>
      <w:jc w:val="both"/>
    </w:pPr>
    <w:rPr>
      <w:sz w:val="28"/>
    </w:rPr>
  </w:style>
  <w:style w:type="paragraph" w:styleId="BodyTextIndent3">
    <w:name w:val="Body Text Indent 3"/>
    <w:basedOn w:val="Normal"/>
    <w:link w:val="BodyTextIndent3Char"/>
    <w:rsid w:val="003447C7"/>
    <w:pPr>
      <w:ind w:firstLine="720"/>
      <w:jc w:val="both"/>
    </w:pPr>
    <w:rPr>
      <w:rFonts w:ascii="TimesRomanR" w:hAnsi="TimesRomanR"/>
      <w:szCs w:val="20"/>
      <w:lang w:val="en-US" w:eastAsia="en-US"/>
    </w:rPr>
  </w:style>
  <w:style w:type="character" w:styleId="FollowedHyperlink">
    <w:name w:val="FollowedHyperlink"/>
    <w:basedOn w:val="DefaultParagraphFont"/>
    <w:semiHidden/>
    <w:rsid w:val="003447C7"/>
    <w:rPr>
      <w:color w:val="800080"/>
      <w:u w:val="single"/>
    </w:rPr>
  </w:style>
  <w:style w:type="paragraph" w:styleId="EndnoteText">
    <w:name w:val="endnote text"/>
    <w:basedOn w:val="Normal"/>
    <w:semiHidden/>
    <w:rsid w:val="003447C7"/>
    <w:rPr>
      <w:sz w:val="20"/>
      <w:szCs w:val="20"/>
    </w:rPr>
  </w:style>
  <w:style w:type="character" w:styleId="EndnoteReference">
    <w:name w:val="endnote reference"/>
    <w:basedOn w:val="DefaultParagraphFont"/>
    <w:semiHidden/>
    <w:rsid w:val="003447C7"/>
    <w:rPr>
      <w:vertAlign w:val="superscript"/>
    </w:rPr>
  </w:style>
  <w:style w:type="paragraph" w:styleId="BalloonText">
    <w:name w:val="Balloon Text"/>
    <w:basedOn w:val="Normal"/>
    <w:link w:val="BalloonTextChar"/>
    <w:uiPriority w:val="99"/>
    <w:unhideWhenUsed/>
    <w:rsid w:val="008F497C"/>
    <w:rPr>
      <w:rFonts w:ascii="Tahoma" w:hAnsi="Tahoma" w:cs="Tahoma"/>
      <w:sz w:val="16"/>
      <w:szCs w:val="16"/>
    </w:rPr>
  </w:style>
  <w:style w:type="character" w:customStyle="1" w:styleId="BalloonTextChar">
    <w:name w:val="Balloon Text Char"/>
    <w:basedOn w:val="DefaultParagraphFont"/>
    <w:link w:val="BalloonText"/>
    <w:uiPriority w:val="99"/>
    <w:rsid w:val="008F497C"/>
    <w:rPr>
      <w:rFonts w:ascii="Tahoma" w:hAnsi="Tahoma" w:cs="Tahoma"/>
      <w:sz w:val="16"/>
      <w:szCs w:val="16"/>
    </w:rPr>
  </w:style>
  <w:style w:type="character" w:customStyle="1" w:styleId="FooterChar">
    <w:name w:val="Footer Char"/>
    <w:basedOn w:val="DefaultParagraphFont"/>
    <w:link w:val="Footer"/>
    <w:uiPriority w:val="99"/>
    <w:rsid w:val="00CF1028"/>
    <w:rPr>
      <w:sz w:val="24"/>
      <w:szCs w:val="24"/>
    </w:rPr>
  </w:style>
  <w:style w:type="paragraph" w:styleId="NoSpacing">
    <w:name w:val="No Spacing"/>
    <w:link w:val="NoSpacingChar"/>
    <w:uiPriority w:val="1"/>
    <w:qFormat/>
    <w:rsid w:val="00CF1028"/>
    <w:rPr>
      <w:rFonts w:ascii="Calibri" w:hAnsi="Calibri"/>
      <w:sz w:val="22"/>
      <w:szCs w:val="22"/>
      <w:lang w:val="en-US" w:eastAsia="en-US"/>
    </w:rPr>
  </w:style>
  <w:style w:type="character" w:customStyle="1" w:styleId="NoSpacingChar">
    <w:name w:val="No Spacing Char"/>
    <w:basedOn w:val="DefaultParagraphFont"/>
    <w:link w:val="NoSpacing"/>
    <w:uiPriority w:val="1"/>
    <w:rsid w:val="00CF1028"/>
    <w:rPr>
      <w:rFonts w:ascii="Calibri" w:hAnsi="Calibri"/>
      <w:sz w:val="22"/>
      <w:szCs w:val="22"/>
      <w:lang w:val="en-US" w:eastAsia="en-US" w:bidi="ar-SA"/>
    </w:rPr>
  </w:style>
  <w:style w:type="character" w:customStyle="1" w:styleId="HeaderChar">
    <w:name w:val="Header Char"/>
    <w:basedOn w:val="DefaultParagraphFont"/>
    <w:link w:val="Header"/>
    <w:uiPriority w:val="99"/>
    <w:rsid w:val="00CF1028"/>
    <w:rPr>
      <w:sz w:val="24"/>
      <w:szCs w:val="24"/>
    </w:rPr>
  </w:style>
  <w:style w:type="character" w:styleId="PlaceholderText">
    <w:name w:val="Placeholder Text"/>
    <w:basedOn w:val="DefaultParagraphFont"/>
    <w:uiPriority w:val="99"/>
    <w:semiHidden/>
    <w:rsid w:val="00834A4E"/>
    <w:rPr>
      <w:color w:val="808080"/>
    </w:rPr>
  </w:style>
  <w:style w:type="character" w:customStyle="1" w:styleId="NumberingSymbols">
    <w:name w:val="Numbering Symbols"/>
    <w:rsid w:val="0026383E"/>
  </w:style>
  <w:style w:type="character" w:customStyle="1" w:styleId="WW8Num8z0">
    <w:name w:val="WW8Num8z0"/>
    <w:rsid w:val="0026383E"/>
    <w:rPr>
      <w:rFonts w:ascii="Symbol" w:hAnsi="Symbol"/>
    </w:rPr>
  </w:style>
  <w:style w:type="character" w:customStyle="1" w:styleId="WW8Num8z1">
    <w:name w:val="WW8Num8z1"/>
    <w:rsid w:val="0026383E"/>
    <w:rPr>
      <w:rFonts w:ascii="Courier New" w:hAnsi="Courier New"/>
    </w:rPr>
  </w:style>
  <w:style w:type="character" w:customStyle="1" w:styleId="WW8Num8z2">
    <w:name w:val="WW8Num8z2"/>
    <w:rsid w:val="0026383E"/>
    <w:rPr>
      <w:rFonts w:ascii="Wingdings" w:hAnsi="Wingdings"/>
    </w:rPr>
  </w:style>
  <w:style w:type="character" w:customStyle="1" w:styleId="WW8Num6z0">
    <w:name w:val="WW8Num6z0"/>
    <w:rsid w:val="0026383E"/>
    <w:rPr>
      <w:rFonts w:ascii="Symbol" w:hAnsi="Symbol"/>
    </w:rPr>
  </w:style>
  <w:style w:type="character" w:customStyle="1" w:styleId="WW8Num6z1">
    <w:name w:val="WW8Num6z1"/>
    <w:rsid w:val="0026383E"/>
    <w:rPr>
      <w:rFonts w:ascii="Courier New" w:hAnsi="Courier New"/>
    </w:rPr>
  </w:style>
  <w:style w:type="character" w:customStyle="1" w:styleId="WW8Num6z2">
    <w:name w:val="WW8Num6z2"/>
    <w:rsid w:val="0026383E"/>
    <w:rPr>
      <w:rFonts w:ascii="Wingdings" w:hAnsi="Wingdings"/>
    </w:rPr>
  </w:style>
  <w:style w:type="character" w:customStyle="1" w:styleId="WW8Num13z0">
    <w:name w:val="WW8Num13z0"/>
    <w:rsid w:val="0026383E"/>
    <w:rPr>
      <w:rFonts w:ascii="Times New Roman" w:hAnsi="Times New Roman"/>
    </w:rPr>
  </w:style>
  <w:style w:type="character" w:customStyle="1" w:styleId="WW8Num13z3">
    <w:name w:val="WW8Num13z3"/>
    <w:rsid w:val="0026383E"/>
    <w:rPr>
      <w:rFonts w:ascii="Symbol" w:hAnsi="Symbol"/>
    </w:rPr>
  </w:style>
  <w:style w:type="character" w:customStyle="1" w:styleId="WW8Num13z4">
    <w:name w:val="WW8Num13z4"/>
    <w:rsid w:val="0026383E"/>
    <w:rPr>
      <w:rFonts w:ascii="Courier New" w:hAnsi="Courier New"/>
    </w:rPr>
  </w:style>
  <w:style w:type="character" w:customStyle="1" w:styleId="WW8Num13z5">
    <w:name w:val="WW8Num13z5"/>
    <w:rsid w:val="0026383E"/>
    <w:rPr>
      <w:rFonts w:ascii="Wingdings" w:hAnsi="Wingdings"/>
    </w:rPr>
  </w:style>
  <w:style w:type="character" w:customStyle="1" w:styleId="Bullets">
    <w:name w:val="Bullets"/>
    <w:rsid w:val="0026383E"/>
    <w:rPr>
      <w:rFonts w:ascii="OpenSymbol" w:hAnsi="OpenSymbol"/>
    </w:rPr>
  </w:style>
  <w:style w:type="character" w:customStyle="1" w:styleId="WW8Num17z0">
    <w:name w:val="WW8Num17z0"/>
    <w:rsid w:val="0026383E"/>
    <w:rPr>
      <w:rFonts w:ascii="Times New Roman" w:hAnsi="Times New Roman"/>
    </w:rPr>
  </w:style>
  <w:style w:type="paragraph" w:customStyle="1" w:styleId="Heading">
    <w:name w:val="Heading"/>
    <w:basedOn w:val="Normal"/>
    <w:next w:val="BodyText"/>
    <w:rsid w:val="0026383E"/>
    <w:pPr>
      <w:keepNext/>
      <w:widowControl w:val="0"/>
      <w:suppressAutoHyphens/>
      <w:overflowPunct w:val="0"/>
      <w:autoSpaceDE w:val="0"/>
      <w:autoSpaceDN w:val="0"/>
      <w:adjustRightInd w:val="0"/>
      <w:spacing w:before="240" w:after="120"/>
      <w:textAlignment w:val="baseline"/>
    </w:pPr>
    <w:rPr>
      <w:rFonts w:ascii="Arial" w:hAnsi="Arial"/>
      <w:kern w:val="1"/>
      <w:sz w:val="28"/>
      <w:szCs w:val="20"/>
      <w:lang w:val="en-US"/>
    </w:rPr>
  </w:style>
  <w:style w:type="paragraph" w:styleId="List">
    <w:name w:val="List"/>
    <w:basedOn w:val="BodyText"/>
    <w:rsid w:val="0026383E"/>
    <w:pPr>
      <w:widowControl w:val="0"/>
      <w:suppressAutoHyphens/>
      <w:overflowPunct w:val="0"/>
      <w:autoSpaceDE w:val="0"/>
      <w:autoSpaceDN w:val="0"/>
      <w:adjustRightInd w:val="0"/>
      <w:spacing w:after="120"/>
      <w:jc w:val="left"/>
      <w:textAlignment w:val="baseline"/>
    </w:pPr>
    <w:rPr>
      <w:rFonts w:ascii="Times New Roman" w:hAnsi="Times New Roman"/>
      <w:kern w:val="1"/>
      <w:lang w:eastAsia="ro-RO"/>
    </w:rPr>
  </w:style>
  <w:style w:type="paragraph" w:styleId="Caption">
    <w:name w:val="caption"/>
    <w:basedOn w:val="Normal"/>
    <w:qFormat/>
    <w:rsid w:val="0026383E"/>
    <w:pPr>
      <w:widowControl w:val="0"/>
      <w:suppressLineNumbers/>
      <w:suppressAutoHyphens/>
      <w:overflowPunct w:val="0"/>
      <w:autoSpaceDE w:val="0"/>
      <w:autoSpaceDN w:val="0"/>
      <w:adjustRightInd w:val="0"/>
      <w:spacing w:before="120" w:after="120"/>
      <w:textAlignment w:val="baseline"/>
    </w:pPr>
    <w:rPr>
      <w:i/>
      <w:kern w:val="1"/>
      <w:szCs w:val="20"/>
      <w:lang w:val="en-US"/>
    </w:rPr>
  </w:style>
  <w:style w:type="paragraph" w:customStyle="1" w:styleId="Index">
    <w:name w:val="Index"/>
    <w:basedOn w:val="Normal"/>
    <w:rsid w:val="0026383E"/>
    <w:pPr>
      <w:widowControl w:val="0"/>
      <w:suppressLineNumbers/>
      <w:suppressAutoHyphens/>
      <w:overflowPunct w:val="0"/>
      <w:autoSpaceDE w:val="0"/>
      <w:autoSpaceDN w:val="0"/>
      <w:adjustRightInd w:val="0"/>
      <w:textAlignment w:val="baseline"/>
    </w:pPr>
    <w:rPr>
      <w:kern w:val="1"/>
      <w:szCs w:val="20"/>
      <w:lang w:val="en-US"/>
    </w:rPr>
  </w:style>
  <w:style w:type="paragraph" w:customStyle="1" w:styleId="TableContents">
    <w:name w:val="Table Contents"/>
    <w:basedOn w:val="Normal"/>
    <w:rsid w:val="0026383E"/>
    <w:pPr>
      <w:widowControl w:val="0"/>
      <w:suppressLineNumbers/>
      <w:suppressAutoHyphens/>
      <w:overflowPunct w:val="0"/>
      <w:autoSpaceDE w:val="0"/>
      <w:autoSpaceDN w:val="0"/>
      <w:adjustRightInd w:val="0"/>
      <w:textAlignment w:val="baseline"/>
    </w:pPr>
    <w:rPr>
      <w:kern w:val="1"/>
      <w:sz w:val="30"/>
      <w:szCs w:val="20"/>
      <w:lang w:val="en-US"/>
    </w:rPr>
  </w:style>
  <w:style w:type="paragraph" w:customStyle="1" w:styleId="TableHeading">
    <w:name w:val="Table Heading"/>
    <w:basedOn w:val="TableContents"/>
    <w:rsid w:val="0026383E"/>
    <w:pPr>
      <w:jc w:val="center"/>
    </w:pPr>
    <w:rPr>
      <w:b/>
    </w:rPr>
  </w:style>
  <w:style w:type="paragraph" w:styleId="Subtitle">
    <w:name w:val="Subtitle"/>
    <w:basedOn w:val="Normal"/>
    <w:next w:val="BodyText"/>
    <w:link w:val="SubtitleChar"/>
    <w:qFormat/>
    <w:rsid w:val="0026383E"/>
    <w:pPr>
      <w:suppressAutoHyphens/>
      <w:overflowPunct w:val="0"/>
      <w:autoSpaceDE w:val="0"/>
      <w:autoSpaceDN w:val="0"/>
      <w:adjustRightInd w:val="0"/>
      <w:textAlignment w:val="baseline"/>
    </w:pPr>
    <w:rPr>
      <w:b/>
      <w:kern w:val="1"/>
      <w:sz w:val="28"/>
      <w:szCs w:val="20"/>
      <w:lang w:val="en-US"/>
    </w:rPr>
  </w:style>
  <w:style w:type="character" w:customStyle="1" w:styleId="SubtitleChar">
    <w:name w:val="Subtitle Char"/>
    <w:basedOn w:val="DefaultParagraphFont"/>
    <w:link w:val="Subtitle"/>
    <w:rsid w:val="0026383E"/>
    <w:rPr>
      <w:b/>
      <w:kern w:val="1"/>
      <w:sz w:val="28"/>
      <w:lang w:val="en-US"/>
    </w:rPr>
  </w:style>
  <w:style w:type="paragraph" w:customStyle="1" w:styleId="Indentcorptext3">
    <w:name w:val="Indent corp text 3"/>
    <w:basedOn w:val="Normal"/>
    <w:rsid w:val="0026383E"/>
    <w:pPr>
      <w:widowControl w:val="0"/>
      <w:suppressAutoHyphens/>
      <w:overflowPunct w:val="0"/>
      <w:autoSpaceDE w:val="0"/>
      <w:autoSpaceDN w:val="0"/>
      <w:adjustRightInd w:val="0"/>
      <w:ind w:left="930"/>
      <w:textAlignment w:val="baseline"/>
    </w:pPr>
    <w:rPr>
      <w:kern w:val="1"/>
      <w:sz w:val="28"/>
      <w:szCs w:val="20"/>
      <w:lang w:val="en-US"/>
    </w:rPr>
  </w:style>
  <w:style w:type="paragraph" w:customStyle="1" w:styleId="Corptext2">
    <w:name w:val="Corp text 2"/>
    <w:basedOn w:val="Normal"/>
    <w:rsid w:val="0026383E"/>
    <w:pPr>
      <w:widowControl w:val="0"/>
      <w:suppressAutoHyphens/>
      <w:overflowPunct w:val="0"/>
      <w:autoSpaceDE w:val="0"/>
      <w:autoSpaceDN w:val="0"/>
      <w:adjustRightInd w:val="0"/>
      <w:ind w:left="960" w:hanging="600"/>
      <w:textAlignment w:val="baseline"/>
    </w:pPr>
    <w:rPr>
      <w:kern w:val="1"/>
      <w:sz w:val="28"/>
      <w:szCs w:val="20"/>
      <w:lang w:val="en-US"/>
    </w:rPr>
  </w:style>
  <w:style w:type="table" w:styleId="TableGrid">
    <w:name w:val="Table Grid"/>
    <w:basedOn w:val="TableNormal"/>
    <w:uiPriority w:val="59"/>
    <w:rsid w:val="00976D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476224"/>
    <w:pPr>
      <w:ind w:left="720"/>
      <w:contextualSpacing/>
    </w:pPr>
    <w:rPr>
      <w:lang w:val="en-US" w:eastAsia="en-US"/>
    </w:rPr>
  </w:style>
  <w:style w:type="paragraph" w:styleId="BodyTextIndent2">
    <w:name w:val="Body Text Indent 2"/>
    <w:basedOn w:val="Normal"/>
    <w:link w:val="BodyTextIndent2Char"/>
    <w:uiPriority w:val="99"/>
    <w:unhideWhenUsed/>
    <w:rsid w:val="004007D1"/>
    <w:pPr>
      <w:spacing w:after="120" w:line="480" w:lineRule="auto"/>
      <w:ind w:left="283"/>
    </w:pPr>
  </w:style>
  <w:style w:type="character" w:customStyle="1" w:styleId="BodyTextIndent2Char">
    <w:name w:val="Body Text Indent 2 Char"/>
    <w:basedOn w:val="DefaultParagraphFont"/>
    <w:link w:val="BodyTextIndent2"/>
    <w:uiPriority w:val="99"/>
    <w:rsid w:val="004007D1"/>
    <w:rPr>
      <w:sz w:val="24"/>
      <w:szCs w:val="24"/>
    </w:rPr>
  </w:style>
  <w:style w:type="paragraph" w:customStyle="1" w:styleId="Style2">
    <w:name w:val="Style 2"/>
    <w:rsid w:val="00AE49FD"/>
    <w:pPr>
      <w:widowControl w:val="0"/>
      <w:autoSpaceDE w:val="0"/>
      <w:autoSpaceDN w:val="0"/>
      <w:ind w:firstLine="648"/>
    </w:pPr>
    <w:rPr>
      <w:sz w:val="22"/>
      <w:szCs w:val="22"/>
      <w:lang w:eastAsia="en-US"/>
    </w:rPr>
  </w:style>
  <w:style w:type="paragraph" w:customStyle="1" w:styleId="Style3">
    <w:name w:val="Style 3"/>
    <w:rsid w:val="00AE49FD"/>
    <w:pPr>
      <w:widowControl w:val="0"/>
      <w:autoSpaceDE w:val="0"/>
      <w:autoSpaceDN w:val="0"/>
      <w:ind w:left="648"/>
    </w:pPr>
    <w:rPr>
      <w:sz w:val="22"/>
      <w:szCs w:val="22"/>
      <w:lang w:eastAsia="en-US"/>
    </w:rPr>
  </w:style>
  <w:style w:type="character" w:customStyle="1" w:styleId="CharacterStyle1">
    <w:name w:val="Character Style 1"/>
    <w:rsid w:val="00AE49FD"/>
    <w:rPr>
      <w:sz w:val="22"/>
      <w:szCs w:val="22"/>
    </w:rPr>
  </w:style>
  <w:style w:type="paragraph" w:customStyle="1" w:styleId="Style1">
    <w:name w:val="Style 1"/>
    <w:rsid w:val="00AE49FD"/>
    <w:pPr>
      <w:widowControl w:val="0"/>
      <w:autoSpaceDE w:val="0"/>
      <w:autoSpaceDN w:val="0"/>
      <w:adjustRightInd w:val="0"/>
    </w:pPr>
    <w:rPr>
      <w:lang w:eastAsia="en-US"/>
    </w:rPr>
  </w:style>
  <w:style w:type="character" w:customStyle="1" w:styleId="CharacterStyle2">
    <w:name w:val="Character Style 2"/>
    <w:rsid w:val="00AE49FD"/>
    <w:rPr>
      <w:rFonts w:ascii="Garamond" w:hAnsi="Garamond" w:hint="default"/>
      <w:sz w:val="26"/>
      <w:szCs w:val="26"/>
    </w:rPr>
  </w:style>
  <w:style w:type="character" w:customStyle="1" w:styleId="Heading2Char">
    <w:name w:val="Heading 2 Char"/>
    <w:basedOn w:val="DefaultParagraphFont"/>
    <w:link w:val="Heading2"/>
    <w:rsid w:val="00F63F3C"/>
    <w:rPr>
      <w:b/>
      <w:sz w:val="28"/>
      <w:szCs w:val="24"/>
      <w:lang w:val="fr-FR"/>
    </w:rPr>
  </w:style>
  <w:style w:type="character" w:customStyle="1" w:styleId="Heading3Char">
    <w:name w:val="Heading 3 Char"/>
    <w:basedOn w:val="DefaultParagraphFont"/>
    <w:link w:val="Heading3"/>
    <w:rsid w:val="00F63F3C"/>
    <w:rPr>
      <w:rFonts w:ascii="Bookman Old Style" w:hAnsi="Bookman Old Style"/>
      <w:b/>
      <w:sz w:val="28"/>
      <w:lang w:val="en-US" w:eastAsia="en-US"/>
    </w:rPr>
  </w:style>
  <w:style w:type="character" w:customStyle="1" w:styleId="Heading4Char">
    <w:name w:val="Heading 4 Char"/>
    <w:basedOn w:val="DefaultParagraphFont"/>
    <w:link w:val="Heading4"/>
    <w:rsid w:val="00F63F3C"/>
    <w:rPr>
      <w:sz w:val="28"/>
      <w:szCs w:val="24"/>
      <w:lang w:eastAsia="en-US"/>
    </w:rPr>
  </w:style>
  <w:style w:type="character" w:customStyle="1" w:styleId="Heading6Char">
    <w:name w:val="Heading 6 Char"/>
    <w:basedOn w:val="DefaultParagraphFont"/>
    <w:link w:val="Heading6"/>
    <w:rsid w:val="00F63F3C"/>
    <w:rPr>
      <w:sz w:val="28"/>
      <w:szCs w:val="24"/>
      <w:lang w:eastAsia="en-US"/>
    </w:rPr>
  </w:style>
  <w:style w:type="character" w:customStyle="1" w:styleId="BodyTextChar">
    <w:name w:val="Body Text Char"/>
    <w:aliases w:val="Body Text Char Char Char,Body Text Char Caracter Char"/>
    <w:basedOn w:val="DefaultParagraphFont"/>
    <w:link w:val="BodyText"/>
    <w:rsid w:val="00F63F3C"/>
    <w:rPr>
      <w:rFonts w:ascii="TimesRomanR" w:hAnsi="TimesRomanR"/>
      <w:sz w:val="24"/>
      <w:lang w:val="en-US" w:eastAsia="en-US"/>
    </w:rPr>
  </w:style>
  <w:style w:type="character" w:customStyle="1" w:styleId="BodyTextIndentChar">
    <w:name w:val="Body Text Indent Char"/>
    <w:basedOn w:val="DefaultParagraphFont"/>
    <w:link w:val="BodyTextIndent"/>
    <w:rsid w:val="00F63F3C"/>
    <w:rPr>
      <w:sz w:val="28"/>
      <w:szCs w:val="24"/>
    </w:rPr>
  </w:style>
  <w:style w:type="character" w:customStyle="1" w:styleId="BodyTextIndent3Char">
    <w:name w:val="Body Text Indent 3 Char"/>
    <w:basedOn w:val="DefaultParagraphFont"/>
    <w:link w:val="BodyTextIndent3"/>
    <w:rsid w:val="00F63F3C"/>
    <w:rPr>
      <w:rFonts w:ascii="TimesRomanR" w:hAnsi="TimesRomanR"/>
      <w:sz w:val="24"/>
      <w:lang w:val="en-US" w:eastAsia="en-US"/>
    </w:rPr>
  </w:style>
  <w:style w:type="character" w:customStyle="1" w:styleId="Heading9Char">
    <w:name w:val="Heading 9 Char"/>
    <w:basedOn w:val="DefaultParagraphFont"/>
    <w:link w:val="Heading9"/>
    <w:rsid w:val="00D32640"/>
    <w:rPr>
      <w:sz w:val="24"/>
      <w:lang w:eastAsia="en-US"/>
    </w:rPr>
  </w:style>
  <w:style w:type="paragraph" w:customStyle="1" w:styleId="Default">
    <w:name w:val="Default"/>
    <w:rsid w:val="00F2659A"/>
    <w:pPr>
      <w:autoSpaceDE w:val="0"/>
      <w:autoSpaceDN w:val="0"/>
      <w:adjustRightInd w:val="0"/>
    </w:pPr>
    <w:rPr>
      <w:rFonts w:ascii="Arial" w:hAnsi="Arial" w:cs="Arial"/>
      <w:color w:val="000000"/>
      <w:sz w:val="24"/>
      <w:szCs w:val="24"/>
      <w:lang w:val="en-US" w:eastAsia="en-US"/>
    </w:rPr>
  </w:style>
  <w:style w:type="paragraph" w:styleId="BlockText">
    <w:name w:val="Block Text"/>
    <w:basedOn w:val="Normal"/>
    <w:rsid w:val="00F2659A"/>
    <w:pPr>
      <w:widowControl w:val="0"/>
      <w:spacing w:line="226" w:lineRule="exact"/>
      <w:ind w:left="567" w:right="-1" w:firstLine="851"/>
      <w:jc w:val="both"/>
    </w:pPr>
    <w:rPr>
      <w:snapToGrid w:val="0"/>
      <w:color w:val="000000"/>
      <w:sz w:val="28"/>
      <w:szCs w:val="20"/>
      <w:lang w:val="fr-FR" w:eastAsia="en-US"/>
    </w:rPr>
  </w:style>
  <w:style w:type="character" w:customStyle="1" w:styleId="BodyText2Char">
    <w:name w:val="Body Text 2 Char"/>
    <w:basedOn w:val="DefaultParagraphFont"/>
    <w:link w:val="BodyText2"/>
    <w:rsid w:val="00F2659A"/>
    <w:rPr>
      <w:sz w:val="24"/>
      <w:lang w:eastAsia="en-US"/>
    </w:rPr>
  </w:style>
  <w:style w:type="paragraph" w:customStyle="1" w:styleId="Style101">
    <w:name w:val="Style101"/>
    <w:basedOn w:val="Normal"/>
    <w:uiPriority w:val="99"/>
    <w:rsid w:val="00F2659A"/>
    <w:pPr>
      <w:widowControl w:val="0"/>
      <w:autoSpaceDE w:val="0"/>
      <w:autoSpaceDN w:val="0"/>
      <w:adjustRightInd w:val="0"/>
    </w:pPr>
    <w:rPr>
      <w:lang w:val="en-US" w:eastAsia="en-US"/>
    </w:rPr>
  </w:style>
  <w:style w:type="paragraph" w:customStyle="1" w:styleId="DefaultText">
    <w:name w:val="Default Text"/>
    <w:basedOn w:val="Normal"/>
    <w:link w:val="DefaultTextChar"/>
    <w:rsid w:val="00F2659A"/>
    <w:pPr>
      <w:suppressAutoHyphens/>
    </w:pPr>
    <w:rPr>
      <w:szCs w:val="20"/>
      <w:lang w:val="en-US" w:eastAsia="ar-SA"/>
    </w:rPr>
  </w:style>
  <w:style w:type="character" w:customStyle="1" w:styleId="DefaultTextChar">
    <w:name w:val="Default Text Char"/>
    <w:link w:val="DefaultText"/>
    <w:locked/>
    <w:rsid w:val="00F2659A"/>
    <w:rPr>
      <w:sz w:val="24"/>
      <w:lang w:val="en-US" w:eastAsia="ar-SA"/>
    </w:rPr>
  </w:style>
  <w:style w:type="character" w:customStyle="1" w:styleId="Heading1Char">
    <w:name w:val="Heading 1 Char"/>
    <w:link w:val="Heading1"/>
    <w:rsid w:val="00F2659A"/>
    <w:rPr>
      <w:sz w:val="28"/>
      <w:szCs w:val="24"/>
      <w:lang w:val="fr-FR"/>
    </w:rPr>
  </w:style>
  <w:style w:type="character" w:customStyle="1" w:styleId="Heading5Char">
    <w:name w:val="Heading 5 Char"/>
    <w:link w:val="Heading5"/>
    <w:rsid w:val="00F2659A"/>
    <w:rPr>
      <w:rFonts w:ascii="Bookman Old Style" w:hAnsi="Bookman Old Style"/>
      <w:b/>
      <w:sz w:val="28"/>
      <w:lang w:eastAsia="en-US"/>
    </w:rPr>
  </w:style>
  <w:style w:type="character" w:customStyle="1" w:styleId="Heading7Char">
    <w:name w:val="Heading 7 Char"/>
    <w:link w:val="Heading7"/>
    <w:rsid w:val="00F2659A"/>
    <w:rPr>
      <w:rFonts w:ascii="Bookman Old Style" w:hAnsi="Bookman Old Style"/>
      <w:sz w:val="24"/>
      <w:lang w:val="en-US" w:eastAsia="en-US"/>
    </w:rPr>
  </w:style>
  <w:style w:type="character" w:customStyle="1" w:styleId="Heading8Char">
    <w:name w:val="Heading 8 Char"/>
    <w:link w:val="Heading8"/>
    <w:rsid w:val="00F2659A"/>
    <w:rPr>
      <w:b/>
      <w:sz w:val="24"/>
      <w:lang w:val="en-US" w:eastAsia="en-US"/>
    </w:rPr>
  </w:style>
  <w:style w:type="paragraph" w:styleId="ListBullet3">
    <w:name w:val="List Bullet 3"/>
    <w:aliases w:val="List Bullet 1,Bulinute"/>
    <w:basedOn w:val="Normal"/>
    <w:rsid w:val="00F2659A"/>
    <w:pPr>
      <w:tabs>
        <w:tab w:val="num" w:pos="720"/>
        <w:tab w:val="right" w:pos="8640"/>
      </w:tabs>
      <w:spacing w:after="120"/>
      <w:ind w:left="720" w:hanging="360"/>
      <w:jc w:val="both"/>
    </w:pPr>
    <w:rPr>
      <w:rFonts w:ascii="Verdana" w:hAnsi="Verdana" w:cs="Verdana"/>
      <w:spacing w:val="-2"/>
      <w:sz w:val="20"/>
      <w:szCs w:val="20"/>
      <w:lang w:eastAsia="en-US"/>
    </w:rPr>
  </w:style>
  <w:style w:type="paragraph" w:styleId="NormalIndent">
    <w:name w:val="Normal Indent"/>
    <w:basedOn w:val="Normal"/>
    <w:autoRedefine/>
    <w:uiPriority w:val="99"/>
    <w:semiHidden/>
    <w:rsid w:val="00F2659A"/>
    <w:pPr>
      <w:tabs>
        <w:tab w:val="left" w:pos="900"/>
      </w:tabs>
      <w:ind w:right="-102" w:firstLine="720"/>
    </w:pPr>
    <w:rPr>
      <w:rFonts w:ascii="Arial" w:eastAsia="Calibri" w:hAnsi="Arial" w:cs="Arial"/>
      <w:b/>
      <w:bCs/>
      <w:spacing w:val="-1"/>
      <w:lang w:val="it-IT"/>
    </w:rPr>
  </w:style>
  <w:style w:type="paragraph" w:customStyle="1" w:styleId="ListBullet">
    <w:name w:val="ListBullet"/>
    <w:basedOn w:val="Normal"/>
    <w:rsid w:val="00F2659A"/>
    <w:pPr>
      <w:numPr>
        <w:numId w:val="3"/>
      </w:numPr>
      <w:ind w:left="1321" w:hanging="357"/>
      <w:jc w:val="both"/>
    </w:pPr>
    <w:rPr>
      <w:szCs w:val="20"/>
    </w:rPr>
  </w:style>
  <w:style w:type="character" w:customStyle="1" w:styleId="WW8Num1z0">
    <w:name w:val="WW8Num1z0"/>
    <w:rsid w:val="00940545"/>
  </w:style>
  <w:style w:type="character" w:customStyle="1" w:styleId="WW8Num1z1">
    <w:name w:val="WW8Num1z1"/>
    <w:rsid w:val="00940545"/>
  </w:style>
  <w:style w:type="character" w:customStyle="1" w:styleId="WW8Num1z2">
    <w:name w:val="WW8Num1z2"/>
    <w:rsid w:val="00940545"/>
  </w:style>
  <w:style w:type="character" w:customStyle="1" w:styleId="WW8Num1z3">
    <w:name w:val="WW8Num1z3"/>
    <w:rsid w:val="00940545"/>
  </w:style>
  <w:style w:type="character" w:customStyle="1" w:styleId="WW8Num1z4">
    <w:name w:val="WW8Num1z4"/>
    <w:rsid w:val="00940545"/>
  </w:style>
  <w:style w:type="character" w:customStyle="1" w:styleId="WW8Num1z5">
    <w:name w:val="WW8Num1z5"/>
    <w:rsid w:val="00940545"/>
  </w:style>
  <w:style w:type="character" w:customStyle="1" w:styleId="WW8Num1z6">
    <w:name w:val="WW8Num1z6"/>
    <w:rsid w:val="00940545"/>
  </w:style>
  <w:style w:type="character" w:customStyle="1" w:styleId="WW8Num1z7">
    <w:name w:val="WW8Num1z7"/>
    <w:rsid w:val="00940545"/>
  </w:style>
  <w:style w:type="character" w:customStyle="1" w:styleId="WW8Num1z8">
    <w:name w:val="WW8Num1z8"/>
    <w:rsid w:val="00940545"/>
  </w:style>
  <w:style w:type="character" w:customStyle="1" w:styleId="WW8Num2z0">
    <w:name w:val="WW8Num2z0"/>
    <w:rsid w:val="00940545"/>
    <w:rPr>
      <w:rFonts w:ascii="Symbol" w:hAnsi="Symbol" w:cs="Symbol"/>
      <w:sz w:val="24"/>
      <w:szCs w:val="24"/>
      <w:lang w:val="ro-RO"/>
    </w:rPr>
  </w:style>
  <w:style w:type="character" w:customStyle="1" w:styleId="WW8Num3z0">
    <w:name w:val="WW8Num3z0"/>
    <w:rsid w:val="00940545"/>
    <w:rPr>
      <w:rFonts w:ascii="Symbol" w:hAnsi="Symbol" w:cs="Symbol"/>
      <w:sz w:val="24"/>
      <w:szCs w:val="24"/>
      <w:lang w:val="ro-RO"/>
    </w:rPr>
  </w:style>
  <w:style w:type="character" w:customStyle="1" w:styleId="WW8Num4z0">
    <w:name w:val="WW8Num4z0"/>
    <w:rsid w:val="00940545"/>
    <w:rPr>
      <w:rFonts w:ascii="Symbol" w:hAnsi="Symbol" w:cs="Symbol"/>
      <w:b/>
      <w:i w:val="0"/>
      <w:iCs w:val="0"/>
      <w:sz w:val="24"/>
      <w:szCs w:val="24"/>
      <w:shd w:val="clear" w:color="auto" w:fill="FFFFFF"/>
      <w:lang w:val="ro-RO"/>
    </w:rPr>
  </w:style>
  <w:style w:type="character" w:customStyle="1" w:styleId="WW8Num5z0">
    <w:name w:val="WW8Num5z0"/>
    <w:rsid w:val="00940545"/>
    <w:rPr>
      <w:rFonts w:ascii="Symbol" w:hAnsi="Symbol" w:cs="Symbol"/>
      <w:b/>
      <w:color w:val="000000"/>
      <w:sz w:val="24"/>
      <w:szCs w:val="24"/>
      <w:lang w:val="pt-PT"/>
    </w:rPr>
  </w:style>
  <w:style w:type="character" w:customStyle="1" w:styleId="WW8Num6z3">
    <w:name w:val="WW8Num6z3"/>
    <w:rsid w:val="00940545"/>
  </w:style>
  <w:style w:type="character" w:customStyle="1" w:styleId="WW8Num6z4">
    <w:name w:val="WW8Num6z4"/>
    <w:rsid w:val="00940545"/>
  </w:style>
  <w:style w:type="character" w:customStyle="1" w:styleId="WW8Num6z5">
    <w:name w:val="WW8Num6z5"/>
    <w:rsid w:val="00940545"/>
  </w:style>
  <w:style w:type="character" w:customStyle="1" w:styleId="WW8Num6z6">
    <w:name w:val="WW8Num6z6"/>
    <w:rsid w:val="00940545"/>
  </w:style>
  <w:style w:type="character" w:customStyle="1" w:styleId="WW8Num6z7">
    <w:name w:val="WW8Num6z7"/>
    <w:rsid w:val="00940545"/>
  </w:style>
  <w:style w:type="character" w:customStyle="1" w:styleId="WW8Num6z8">
    <w:name w:val="WW8Num6z8"/>
    <w:rsid w:val="00940545"/>
  </w:style>
  <w:style w:type="character" w:customStyle="1" w:styleId="WW8Num7z0">
    <w:name w:val="WW8Num7z0"/>
    <w:rsid w:val="00940545"/>
    <w:rPr>
      <w:rFonts w:ascii="Arial Narrow" w:eastAsia="Times New Roman" w:hAnsi="Arial Narrow" w:cs="Times New Roman"/>
      <w:spacing w:val="-6"/>
      <w:sz w:val="24"/>
      <w:szCs w:val="24"/>
      <w:lang w:val="ro-RO" w:eastAsia="ar-SY" w:bidi="ar-SY"/>
    </w:rPr>
  </w:style>
  <w:style w:type="character" w:customStyle="1" w:styleId="WW8Num9z0">
    <w:name w:val="WW8Num9z0"/>
    <w:rsid w:val="00940545"/>
    <w:rPr>
      <w:rFonts w:cs="Arial"/>
      <w:color w:val="000000"/>
    </w:rPr>
  </w:style>
  <w:style w:type="character" w:customStyle="1" w:styleId="WW8Num9z1">
    <w:name w:val="WW8Num9z1"/>
    <w:rsid w:val="00940545"/>
    <w:rPr>
      <w:rFonts w:ascii="Times New Roman" w:eastAsia="Times New Roman" w:hAnsi="Times New Roman" w:cs="Times New Roman"/>
    </w:rPr>
  </w:style>
  <w:style w:type="character" w:customStyle="1" w:styleId="WW8Num9z3">
    <w:name w:val="WW8Num9z3"/>
    <w:rsid w:val="00940545"/>
  </w:style>
  <w:style w:type="character" w:customStyle="1" w:styleId="WW8Num10z0">
    <w:name w:val="WW8Num10z0"/>
    <w:rsid w:val="00940545"/>
    <w:rPr>
      <w:rFonts w:ascii="Times New Roman" w:eastAsia="Times New Roman" w:hAnsi="Times New Roman" w:cs="Times New Roman"/>
      <w:color w:val="000000"/>
      <w:lang w:val="ro-RO"/>
    </w:rPr>
  </w:style>
  <w:style w:type="character" w:customStyle="1" w:styleId="WW8Num10z1">
    <w:name w:val="WW8Num10z1"/>
    <w:rsid w:val="00940545"/>
    <w:rPr>
      <w:rFonts w:ascii="Symbol" w:hAnsi="Symbol" w:cs="Symbol"/>
    </w:rPr>
  </w:style>
  <w:style w:type="character" w:customStyle="1" w:styleId="WW8Num10z2">
    <w:name w:val="WW8Num10z2"/>
    <w:rsid w:val="00940545"/>
  </w:style>
  <w:style w:type="character" w:customStyle="1" w:styleId="WW8Num11z0">
    <w:name w:val="WW8Num11z0"/>
    <w:rsid w:val="00940545"/>
    <w:rPr>
      <w:rFonts w:ascii="Times New Roman" w:eastAsia="Times New Roman" w:hAnsi="Times New Roman" w:cs="Times New Roman"/>
    </w:rPr>
  </w:style>
  <w:style w:type="character" w:customStyle="1" w:styleId="WW8Num11z1">
    <w:name w:val="WW8Num11z1"/>
    <w:rsid w:val="00940545"/>
    <w:rPr>
      <w:rFonts w:ascii="Courier New" w:hAnsi="Courier New" w:cs="Courier New"/>
    </w:rPr>
  </w:style>
  <w:style w:type="character" w:customStyle="1" w:styleId="WW8Num11z3">
    <w:name w:val="WW8Num11z3"/>
    <w:rsid w:val="00940545"/>
    <w:rPr>
      <w:rFonts w:ascii="Symbol" w:hAnsi="Symbol" w:cs="Symbol"/>
    </w:rPr>
  </w:style>
  <w:style w:type="character" w:customStyle="1" w:styleId="WW8Num12z0">
    <w:name w:val="WW8Num12z0"/>
    <w:rsid w:val="00940545"/>
    <w:rPr>
      <w:rFonts w:ascii="Symbol" w:hAnsi="Symbol" w:cs="Symbol"/>
      <w:sz w:val="24"/>
      <w:szCs w:val="24"/>
      <w:lang w:val="ro-RO"/>
    </w:rPr>
  </w:style>
  <w:style w:type="character" w:customStyle="1" w:styleId="WW8Num12z1">
    <w:name w:val="WW8Num12z1"/>
    <w:rsid w:val="00940545"/>
    <w:rPr>
      <w:rFonts w:ascii="Courier New" w:hAnsi="Courier New" w:cs="Courier New"/>
    </w:rPr>
  </w:style>
  <w:style w:type="character" w:customStyle="1" w:styleId="WW8Num12z2">
    <w:name w:val="WW8Num12z2"/>
    <w:rsid w:val="00940545"/>
    <w:rPr>
      <w:rFonts w:ascii="Wingdings" w:hAnsi="Wingdings" w:cs="Wingdings"/>
    </w:rPr>
  </w:style>
  <w:style w:type="character" w:customStyle="1" w:styleId="WW8Num12z3">
    <w:name w:val="WW8Num12z3"/>
    <w:rsid w:val="00940545"/>
    <w:rPr>
      <w:rFonts w:ascii="Symbol" w:hAnsi="Symbol" w:cs="Symbol"/>
    </w:rPr>
  </w:style>
  <w:style w:type="character" w:customStyle="1" w:styleId="WW8Num14z0">
    <w:name w:val="WW8Num14z0"/>
    <w:rsid w:val="00940545"/>
    <w:rPr>
      <w:rFonts w:ascii="Arial Narrow" w:hAnsi="Arial Narrow" w:cs="Arial Narrow"/>
      <w:color w:val="FF0000"/>
      <w:sz w:val="24"/>
      <w:szCs w:val="24"/>
      <w:lang w:val="ro-RO"/>
    </w:rPr>
  </w:style>
  <w:style w:type="character" w:customStyle="1" w:styleId="Absatz-Standardschriftart">
    <w:name w:val="Absatz-Standardschriftart"/>
    <w:rsid w:val="00940545"/>
  </w:style>
  <w:style w:type="character" w:customStyle="1" w:styleId="WW8Num2z1">
    <w:name w:val="WW8Num2z1"/>
    <w:rsid w:val="00940545"/>
    <w:rPr>
      <w:rFonts w:ascii="Courier New" w:hAnsi="Courier New" w:cs="Courier New"/>
    </w:rPr>
  </w:style>
  <w:style w:type="character" w:customStyle="1" w:styleId="WW8Num2z2">
    <w:name w:val="WW8Num2z2"/>
    <w:rsid w:val="00940545"/>
    <w:rPr>
      <w:rFonts w:ascii="Wingdings" w:hAnsi="Wingdings" w:cs="Wingdings"/>
    </w:rPr>
  </w:style>
  <w:style w:type="character" w:customStyle="1" w:styleId="WW8Num2z3">
    <w:name w:val="WW8Num2z3"/>
    <w:rsid w:val="00940545"/>
  </w:style>
  <w:style w:type="character" w:customStyle="1" w:styleId="WW8Num2z4">
    <w:name w:val="WW8Num2z4"/>
    <w:rsid w:val="00940545"/>
  </w:style>
  <w:style w:type="character" w:customStyle="1" w:styleId="WW8Num2z5">
    <w:name w:val="WW8Num2z5"/>
    <w:rsid w:val="00940545"/>
  </w:style>
  <w:style w:type="character" w:customStyle="1" w:styleId="WW8Num2z6">
    <w:name w:val="WW8Num2z6"/>
    <w:rsid w:val="00940545"/>
  </w:style>
  <w:style w:type="character" w:customStyle="1" w:styleId="WW8Num2z7">
    <w:name w:val="WW8Num2z7"/>
    <w:rsid w:val="00940545"/>
  </w:style>
  <w:style w:type="character" w:customStyle="1" w:styleId="WW8Num2z8">
    <w:name w:val="WW8Num2z8"/>
    <w:rsid w:val="00940545"/>
  </w:style>
  <w:style w:type="character" w:customStyle="1" w:styleId="WW8Num7z1">
    <w:name w:val="WW8Num7z1"/>
    <w:rsid w:val="00940545"/>
    <w:rPr>
      <w:rFonts w:ascii="Symbol" w:hAnsi="Symbol" w:cs="Symbol"/>
    </w:rPr>
  </w:style>
  <w:style w:type="character" w:customStyle="1" w:styleId="WW8Num7z2">
    <w:name w:val="WW8Num7z2"/>
    <w:rsid w:val="00940545"/>
  </w:style>
  <w:style w:type="character" w:customStyle="1" w:styleId="WW8Num7z3">
    <w:name w:val="WW8Num7z3"/>
    <w:rsid w:val="00940545"/>
  </w:style>
  <w:style w:type="character" w:customStyle="1" w:styleId="WW8Num7z4">
    <w:name w:val="WW8Num7z4"/>
    <w:rsid w:val="00940545"/>
    <w:rPr>
      <w:rFonts w:ascii="Courier New" w:hAnsi="Courier New" w:cs="Courier New"/>
    </w:rPr>
  </w:style>
  <w:style w:type="character" w:customStyle="1" w:styleId="WW8Num7z5">
    <w:name w:val="WW8Num7z5"/>
    <w:rsid w:val="00940545"/>
    <w:rPr>
      <w:rFonts w:ascii="Wingdings" w:hAnsi="Wingdings" w:cs="Wingdings"/>
    </w:rPr>
  </w:style>
  <w:style w:type="character" w:customStyle="1" w:styleId="WW8Num7z6">
    <w:name w:val="WW8Num7z6"/>
    <w:rsid w:val="00940545"/>
  </w:style>
  <w:style w:type="character" w:customStyle="1" w:styleId="WW8Num7z7">
    <w:name w:val="WW8Num7z7"/>
    <w:rsid w:val="00940545"/>
  </w:style>
  <w:style w:type="character" w:customStyle="1" w:styleId="WW8Num7z8">
    <w:name w:val="WW8Num7z8"/>
    <w:rsid w:val="00940545"/>
  </w:style>
  <w:style w:type="character" w:customStyle="1" w:styleId="WW-Absatz-Standardschriftart">
    <w:name w:val="WW-Absatz-Standardschriftart"/>
    <w:rsid w:val="00940545"/>
  </w:style>
  <w:style w:type="character" w:customStyle="1" w:styleId="WW-Absatz-Standardschriftart1">
    <w:name w:val="WW-Absatz-Standardschriftart1"/>
    <w:rsid w:val="00940545"/>
  </w:style>
  <w:style w:type="character" w:customStyle="1" w:styleId="WW-Absatz-Standardschriftart11">
    <w:name w:val="WW-Absatz-Standardschriftart11"/>
    <w:rsid w:val="00940545"/>
  </w:style>
  <w:style w:type="character" w:customStyle="1" w:styleId="WW8Num9z2">
    <w:name w:val="WW8Num9z2"/>
    <w:rsid w:val="00940545"/>
  </w:style>
  <w:style w:type="character" w:customStyle="1" w:styleId="WW-Absatz-Standardschriftart111">
    <w:name w:val="WW-Absatz-Standardschriftart111"/>
    <w:rsid w:val="00940545"/>
  </w:style>
  <w:style w:type="character" w:customStyle="1" w:styleId="WW-Absatz-Standardschriftart1111">
    <w:name w:val="WW-Absatz-Standardschriftart1111"/>
    <w:rsid w:val="00940545"/>
  </w:style>
  <w:style w:type="character" w:customStyle="1" w:styleId="WW8Num3z1">
    <w:name w:val="WW8Num3z1"/>
    <w:rsid w:val="00940545"/>
    <w:rPr>
      <w:rFonts w:ascii="Times New Roman" w:eastAsia="Times New Roman" w:hAnsi="Times New Roman" w:cs="Times New Roman"/>
    </w:rPr>
  </w:style>
  <w:style w:type="character" w:customStyle="1" w:styleId="WW8Num3z2">
    <w:name w:val="WW8Num3z2"/>
    <w:rsid w:val="00940545"/>
    <w:rPr>
      <w:rFonts w:ascii="Wingdings" w:hAnsi="Wingdings" w:cs="Wingdings"/>
    </w:rPr>
  </w:style>
  <w:style w:type="character" w:customStyle="1" w:styleId="WW8Num3z4">
    <w:name w:val="WW8Num3z4"/>
    <w:rsid w:val="00940545"/>
    <w:rPr>
      <w:rFonts w:ascii="Courier New" w:hAnsi="Courier New" w:cs="Courier New"/>
    </w:rPr>
  </w:style>
  <w:style w:type="character" w:customStyle="1" w:styleId="WW8Num4z1">
    <w:name w:val="WW8Num4z1"/>
    <w:rsid w:val="00940545"/>
    <w:rPr>
      <w:rFonts w:ascii="Courier New" w:hAnsi="Courier New" w:cs="Courier New"/>
    </w:rPr>
  </w:style>
  <w:style w:type="character" w:customStyle="1" w:styleId="WW8Num4z2">
    <w:name w:val="WW8Num4z2"/>
    <w:rsid w:val="00940545"/>
    <w:rPr>
      <w:rFonts w:ascii="Wingdings" w:hAnsi="Wingdings" w:cs="Wingdings"/>
    </w:rPr>
  </w:style>
  <w:style w:type="character" w:customStyle="1" w:styleId="WW8Num5z1">
    <w:name w:val="WW8Num5z1"/>
    <w:rsid w:val="00940545"/>
    <w:rPr>
      <w:rFonts w:ascii="Courier New" w:hAnsi="Courier New" w:cs="Courier New"/>
    </w:rPr>
  </w:style>
  <w:style w:type="character" w:customStyle="1" w:styleId="WW8Num5z2">
    <w:name w:val="WW8Num5z2"/>
    <w:rsid w:val="00940545"/>
    <w:rPr>
      <w:rFonts w:ascii="Wingdings" w:hAnsi="Wingdings" w:cs="Wingdings"/>
    </w:rPr>
  </w:style>
  <w:style w:type="character" w:customStyle="1" w:styleId="WW8Num8z4">
    <w:name w:val="WW8Num8z4"/>
    <w:rsid w:val="00940545"/>
    <w:rPr>
      <w:rFonts w:ascii="Courier New" w:hAnsi="Courier New" w:cs="Courier New"/>
    </w:rPr>
  </w:style>
  <w:style w:type="character" w:customStyle="1" w:styleId="WW8Num9z4">
    <w:name w:val="WW8Num9z4"/>
    <w:rsid w:val="00940545"/>
  </w:style>
  <w:style w:type="character" w:customStyle="1" w:styleId="WW8Num9z5">
    <w:name w:val="WW8Num9z5"/>
    <w:rsid w:val="00940545"/>
  </w:style>
  <w:style w:type="character" w:customStyle="1" w:styleId="WW8Num9z6">
    <w:name w:val="WW8Num9z6"/>
    <w:rsid w:val="00940545"/>
  </w:style>
  <w:style w:type="character" w:customStyle="1" w:styleId="WW8Num9z7">
    <w:name w:val="WW8Num9z7"/>
    <w:rsid w:val="00940545"/>
  </w:style>
  <w:style w:type="character" w:customStyle="1" w:styleId="WW8Num9z8">
    <w:name w:val="WW8Num9z8"/>
    <w:rsid w:val="00940545"/>
  </w:style>
  <w:style w:type="character" w:customStyle="1" w:styleId="WW8Num10z4">
    <w:name w:val="WW8Num10z4"/>
    <w:rsid w:val="00940545"/>
    <w:rPr>
      <w:rFonts w:ascii="Courier New" w:hAnsi="Courier New" w:cs="Courier New"/>
    </w:rPr>
  </w:style>
  <w:style w:type="character" w:customStyle="1" w:styleId="WW8Num10z5">
    <w:name w:val="WW8Num10z5"/>
    <w:rsid w:val="00940545"/>
    <w:rPr>
      <w:rFonts w:ascii="Wingdings" w:hAnsi="Wingdings" w:cs="Wingdings"/>
    </w:rPr>
  </w:style>
  <w:style w:type="character" w:customStyle="1" w:styleId="WW8Num11z2">
    <w:name w:val="WW8Num11z2"/>
    <w:rsid w:val="00940545"/>
    <w:rPr>
      <w:rFonts w:ascii="Symbol" w:hAnsi="Symbol" w:cs="Symbol"/>
      <w:sz w:val="24"/>
      <w:szCs w:val="24"/>
      <w:lang w:val="ro-RO"/>
    </w:rPr>
  </w:style>
  <w:style w:type="character" w:customStyle="1" w:styleId="WW8Num11z5">
    <w:name w:val="WW8Num11z5"/>
    <w:rsid w:val="00940545"/>
    <w:rPr>
      <w:rFonts w:ascii="Wingdings" w:hAnsi="Wingdings" w:cs="Wingdings"/>
    </w:rPr>
  </w:style>
  <w:style w:type="character" w:customStyle="1" w:styleId="WW8Num13z1">
    <w:name w:val="WW8Num13z1"/>
    <w:rsid w:val="00940545"/>
  </w:style>
  <w:style w:type="character" w:customStyle="1" w:styleId="WW8Num13z2">
    <w:name w:val="WW8Num13z2"/>
    <w:rsid w:val="00940545"/>
  </w:style>
  <w:style w:type="character" w:customStyle="1" w:styleId="WW8Num13z6">
    <w:name w:val="WW8Num13z6"/>
    <w:rsid w:val="00940545"/>
  </w:style>
  <w:style w:type="character" w:customStyle="1" w:styleId="WW8Num13z7">
    <w:name w:val="WW8Num13z7"/>
    <w:rsid w:val="00940545"/>
  </w:style>
  <w:style w:type="character" w:customStyle="1" w:styleId="WW8Num13z8">
    <w:name w:val="WW8Num13z8"/>
    <w:rsid w:val="00940545"/>
  </w:style>
  <w:style w:type="character" w:customStyle="1" w:styleId="WW8Num14z1">
    <w:name w:val="WW8Num14z1"/>
    <w:rsid w:val="00940545"/>
  </w:style>
  <w:style w:type="character" w:customStyle="1" w:styleId="WW8Num14z2">
    <w:name w:val="WW8Num14z2"/>
    <w:rsid w:val="00940545"/>
  </w:style>
  <w:style w:type="character" w:customStyle="1" w:styleId="WW8Num14z3">
    <w:name w:val="WW8Num14z3"/>
    <w:rsid w:val="00940545"/>
  </w:style>
  <w:style w:type="character" w:customStyle="1" w:styleId="WW8Num14z4">
    <w:name w:val="WW8Num14z4"/>
    <w:rsid w:val="00940545"/>
  </w:style>
  <w:style w:type="character" w:customStyle="1" w:styleId="WW8Num14z5">
    <w:name w:val="WW8Num14z5"/>
    <w:rsid w:val="00940545"/>
  </w:style>
  <w:style w:type="character" w:customStyle="1" w:styleId="WW8Num14z6">
    <w:name w:val="WW8Num14z6"/>
    <w:rsid w:val="00940545"/>
  </w:style>
  <w:style w:type="character" w:customStyle="1" w:styleId="WW8Num14z7">
    <w:name w:val="WW8Num14z7"/>
    <w:rsid w:val="00940545"/>
  </w:style>
  <w:style w:type="character" w:customStyle="1" w:styleId="WW8Num14z8">
    <w:name w:val="WW8Num14z8"/>
    <w:rsid w:val="00940545"/>
  </w:style>
  <w:style w:type="character" w:customStyle="1" w:styleId="WW8Num15z0">
    <w:name w:val="WW8Num15z0"/>
    <w:rsid w:val="00940545"/>
    <w:rPr>
      <w:rFonts w:ascii="Arial Narrow" w:hAnsi="Arial Narrow" w:cs="Arial Narrow"/>
      <w:spacing w:val="-6"/>
      <w:sz w:val="24"/>
      <w:szCs w:val="24"/>
      <w:lang w:val="ro-RO" w:eastAsia="ar-SY" w:bidi="ar-SY"/>
    </w:rPr>
  </w:style>
  <w:style w:type="character" w:customStyle="1" w:styleId="WW8Num15z2">
    <w:name w:val="WW8Num15z2"/>
    <w:rsid w:val="00940545"/>
    <w:rPr>
      <w:rFonts w:ascii="Times New Roman" w:eastAsia="Times New Roman" w:hAnsi="Times New Roman" w:cs="Times New Roman"/>
    </w:rPr>
  </w:style>
  <w:style w:type="character" w:customStyle="1" w:styleId="WW8Num15z3">
    <w:name w:val="WW8Num15z3"/>
    <w:rsid w:val="00940545"/>
  </w:style>
  <w:style w:type="character" w:customStyle="1" w:styleId="WW8Num15z4">
    <w:name w:val="WW8Num15z4"/>
    <w:rsid w:val="00940545"/>
  </w:style>
  <w:style w:type="character" w:customStyle="1" w:styleId="WW8Num15z5">
    <w:name w:val="WW8Num15z5"/>
    <w:rsid w:val="00940545"/>
  </w:style>
  <w:style w:type="character" w:customStyle="1" w:styleId="WW8Num15z6">
    <w:name w:val="WW8Num15z6"/>
    <w:rsid w:val="00940545"/>
  </w:style>
  <w:style w:type="character" w:customStyle="1" w:styleId="WW8Num15z7">
    <w:name w:val="WW8Num15z7"/>
    <w:rsid w:val="00940545"/>
  </w:style>
  <w:style w:type="character" w:customStyle="1" w:styleId="WW8Num15z8">
    <w:name w:val="WW8Num15z8"/>
    <w:rsid w:val="00940545"/>
  </w:style>
  <w:style w:type="character" w:customStyle="1" w:styleId="WW8Num16z0">
    <w:name w:val="WW8Num16z0"/>
    <w:rsid w:val="00940545"/>
    <w:rPr>
      <w:rFonts w:ascii="Arial" w:eastAsia="Times New Roman" w:hAnsi="Arial" w:cs="Arial"/>
      <w:sz w:val="24"/>
      <w:szCs w:val="24"/>
      <w:lang w:val="ro-RO"/>
    </w:rPr>
  </w:style>
  <w:style w:type="character" w:customStyle="1" w:styleId="WW8Num16z1">
    <w:name w:val="WW8Num16z1"/>
    <w:rsid w:val="00940545"/>
    <w:rPr>
      <w:rFonts w:ascii="Courier New" w:hAnsi="Courier New" w:cs="Courier New"/>
    </w:rPr>
  </w:style>
  <w:style w:type="character" w:customStyle="1" w:styleId="WW8Num16z2">
    <w:name w:val="WW8Num16z2"/>
    <w:rsid w:val="00940545"/>
    <w:rPr>
      <w:rFonts w:ascii="Wingdings" w:hAnsi="Wingdings" w:cs="Wingdings"/>
    </w:rPr>
  </w:style>
  <w:style w:type="character" w:customStyle="1" w:styleId="WW8Num16z3">
    <w:name w:val="WW8Num16z3"/>
    <w:rsid w:val="00940545"/>
    <w:rPr>
      <w:rFonts w:ascii="Symbol" w:hAnsi="Symbol" w:cs="Symbol"/>
    </w:rPr>
  </w:style>
  <w:style w:type="character" w:customStyle="1" w:styleId="WW8Num17z1">
    <w:name w:val="WW8Num17z1"/>
    <w:rsid w:val="00940545"/>
    <w:rPr>
      <w:rFonts w:ascii="Courier New" w:hAnsi="Courier New" w:cs="Courier New"/>
    </w:rPr>
  </w:style>
  <w:style w:type="character" w:customStyle="1" w:styleId="WW8Num17z2">
    <w:name w:val="WW8Num17z2"/>
    <w:rsid w:val="00940545"/>
    <w:rPr>
      <w:rFonts w:ascii="Wingdings" w:hAnsi="Wingdings" w:cs="Wingdings"/>
    </w:rPr>
  </w:style>
  <w:style w:type="character" w:customStyle="1" w:styleId="WW8Num18z0">
    <w:name w:val="WW8Num18z0"/>
    <w:rsid w:val="00940545"/>
  </w:style>
  <w:style w:type="character" w:customStyle="1" w:styleId="WW8Num18z1">
    <w:name w:val="WW8Num18z1"/>
    <w:rsid w:val="00940545"/>
    <w:rPr>
      <w:rFonts w:ascii="Arial Narrow" w:hAnsi="Arial Narrow" w:cs="Arial Narrow"/>
      <w:b/>
      <w:sz w:val="24"/>
      <w:szCs w:val="24"/>
      <w:lang w:val="ro-RO"/>
    </w:rPr>
  </w:style>
  <w:style w:type="character" w:customStyle="1" w:styleId="WW8Num19z0">
    <w:name w:val="WW8Num19z0"/>
    <w:rsid w:val="00940545"/>
    <w:rPr>
      <w:rFonts w:ascii="Arial Narrow" w:hAnsi="Arial Narrow" w:cs="Arial"/>
      <w:sz w:val="24"/>
      <w:szCs w:val="24"/>
      <w:lang w:val="ro-RO"/>
    </w:rPr>
  </w:style>
  <w:style w:type="character" w:customStyle="1" w:styleId="WW8Num19z1">
    <w:name w:val="WW8Num19z1"/>
    <w:rsid w:val="00940545"/>
  </w:style>
  <w:style w:type="character" w:customStyle="1" w:styleId="WW8Num19z2">
    <w:name w:val="WW8Num19z2"/>
    <w:rsid w:val="00940545"/>
  </w:style>
  <w:style w:type="character" w:customStyle="1" w:styleId="WW8Num19z3">
    <w:name w:val="WW8Num19z3"/>
    <w:rsid w:val="00940545"/>
  </w:style>
  <w:style w:type="character" w:customStyle="1" w:styleId="WW8Num19z4">
    <w:name w:val="WW8Num19z4"/>
    <w:rsid w:val="00940545"/>
  </w:style>
  <w:style w:type="character" w:customStyle="1" w:styleId="WW8Num19z5">
    <w:name w:val="WW8Num19z5"/>
    <w:rsid w:val="00940545"/>
  </w:style>
  <w:style w:type="character" w:customStyle="1" w:styleId="WW8Num19z6">
    <w:name w:val="WW8Num19z6"/>
    <w:rsid w:val="00940545"/>
  </w:style>
  <w:style w:type="character" w:customStyle="1" w:styleId="WW8Num19z7">
    <w:name w:val="WW8Num19z7"/>
    <w:rsid w:val="00940545"/>
  </w:style>
  <w:style w:type="character" w:customStyle="1" w:styleId="WW8Num19z8">
    <w:name w:val="WW8Num19z8"/>
    <w:rsid w:val="00940545"/>
  </w:style>
  <w:style w:type="character" w:customStyle="1" w:styleId="WW8Num20z0">
    <w:name w:val="WW8Num20z0"/>
    <w:rsid w:val="00940545"/>
    <w:rPr>
      <w:rFonts w:ascii="Arial Narrow" w:hAnsi="Arial Narrow" w:cs="Times New Roman"/>
      <w:b/>
      <w:i/>
      <w:sz w:val="24"/>
      <w:szCs w:val="24"/>
      <w:lang w:val="ro-RO"/>
    </w:rPr>
  </w:style>
  <w:style w:type="character" w:customStyle="1" w:styleId="WW8Num20z1">
    <w:name w:val="WW8Num20z1"/>
    <w:rsid w:val="00940545"/>
    <w:rPr>
      <w:rFonts w:cs="Times New Roman"/>
    </w:rPr>
  </w:style>
  <w:style w:type="character" w:customStyle="1" w:styleId="WW8Num21z0">
    <w:name w:val="WW8Num21z0"/>
    <w:rsid w:val="00940545"/>
    <w:rPr>
      <w:rFonts w:ascii="Symbol" w:hAnsi="Symbol" w:cs="Symbol"/>
      <w:sz w:val="24"/>
      <w:szCs w:val="24"/>
      <w:lang w:val="ro-RO"/>
    </w:rPr>
  </w:style>
  <w:style w:type="character" w:customStyle="1" w:styleId="WW8Num21z2">
    <w:name w:val="WW8Num21z2"/>
    <w:rsid w:val="00940545"/>
    <w:rPr>
      <w:rFonts w:ascii="Wingdings" w:hAnsi="Wingdings" w:cs="Wingdings"/>
    </w:rPr>
  </w:style>
  <w:style w:type="character" w:customStyle="1" w:styleId="WW8Num21z4">
    <w:name w:val="WW8Num21z4"/>
    <w:rsid w:val="00940545"/>
    <w:rPr>
      <w:rFonts w:ascii="Courier New" w:hAnsi="Courier New" w:cs="Courier New"/>
    </w:rPr>
  </w:style>
  <w:style w:type="character" w:customStyle="1" w:styleId="WW8Num22z0">
    <w:name w:val="WW8Num22z0"/>
    <w:rsid w:val="00940545"/>
    <w:rPr>
      <w:rFonts w:ascii="Symbol" w:hAnsi="Symbol" w:cs="Symbol"/>
    </w:rPr>
  </w:style>
  <w:style w:type="character" w:customStyle="1" w:styleId="WW8Num22z1">
    <w:name w:val="WW8Num22z1"/>
    <w:rsid w:val="00940545"/>
    <w:rPr>
      <w:rFonts w:ascii="Courier New" w:hAnsi="Courier New" w:cs="Courier New"/>
    </w:rPr>
  </w:style>
  <w:style w:type="character" w:customStyle="1" w:styleId="WW8Num22z2">
    <w:name w:val="WW8Num22z2"/>
    <w:rsid w:val="00940545"/>
    <w:rPr>
      <w:rFonts w:ascii="Wingdings" w:hAnsi="Wingdings" w:cs="Wingdings"/>
    </w:rPr>
  </w:style>
  <w:style w:type="character" w:customStyle="1" w:styleId="WW-DefaultParagraphFont">
    <w:name w:val="WW-Default Paragraph Font"/>
    <w:rsid w:val="00940545"/>
  </w:style>
  <w:style w:type="character" w:customStyle="1" w:styleId="NormArialCaracter1">
    <w:name w:val="Norm + Arial Caracter1"/>
    <w:rsid w:val="00940545"/>
    <w:rPr>
      <w:rFonts w:ascii="Arial" w:hAnsi="Arial" w:cs="Arial"/>
      <w:sz w:val="22"/>
      <w:szCs w:val="22"/>
      <w:lang w:val="en-US" w:eastAsia="ar-SA" w:bidi="ar-SA"/>
    </w:rPr>
  </w:style>
  <w:style w:type="character" w:customStyle="1" w:styleId="Titlu10Char">
    <w:name w:val="Titlu 10 Char"/>
    <w:rsid w:val="00940545"/>
    <w:rPr>
      <w:rFonts w:ascii="Arial" w:hAnsi="Arial" w:cs="Arial"/>
      <w:b/>
      <w:sz w:val="24"/>
      <w:szCs w:val="24"/>
      <w:lang w:val="en-US" w:eastAsia="ar-SA" w:bidi="ar-SA"/>
    </w:rPr>
  </w:style>
  <w:style w:type="character" w:customStyle="1" w:styleId="panchor1">
    <w:name w:val="panchor1"/>
    <w:rsid w:val="00940545"/>
    <w:rPr>
      <w:rFonts w:ascii="Courier New" w:hAnsi="Courier New" w:cs="Courier New"/>
      <w:color w:val="0000FF"/>
      <w:sz w:val="22"/>
      <w:szCs w:val="22"/>
      <w:u w:val="single"/>
    </w:rPr>
  </w:style>
  <w:style w:type="character" w:customStyle="1" w:styleId="NormArialChar">
    <w:name w:val="Norm + Arial Char"/>
    <w:rsid w:val="00940545"/>
    <w:rPr>
      <w:rFonts w:ascii="Arial" w:hAnsi="Arial" w:cs="Arial"/>
      <w:sz w:val="22"/>
      <w:szCs w:val="22"/>
    </w:rPr>
  </w:style>
  <w:style w:type="character" w:customStyle="1" w:styleId="TitleChar">
    <w:name w:val="Title Char"/>
    <w:rsid w:val="00940545"/>
    <w:rPr>
      <w:rFonts w:ascii="Cambria" w:eastAsia="Times New Roman" w:hAnsi="Cambria" w:cs="Times New Roman"/>
      <w:color w:val="17365D"/>
      <w:spacing w:val="5"/>
      <w:kern w:val="1"/>
      <w:sz w:val="52"/>
      <w:szCs w:val="52"/>
    </w:rPr>
  </w:style>
  <w:style w:type="character" w:styleId="Strong">
    <w:name w:val="Strong"/>
    <w:qFormat/>
    <w:rsid w:val="00940545"/>
    <w:rPr>
      <w:b/>
      <w:bCs/>
    </w:rPr>
  </w:style>
  <w:style w:type="character" w:styleId="Emphasis">
    <w:name w:val="Emphasis"/>
    <w:qFormat/>
    <w:rsid w:val="00940545"/>
    <w:rPr>
      <w:i/>
      <w:iCs/>
    </w:rPr>
  </w:style>
  <w:style w:type="character" w:customStyle="1" w:styleId="QuoteChar">
    <w:name w:val="Quote Char"/>
    <w:rsid w:val="00940545"/>
    <w:rPr>
      <w:i/>
      <w:iCs/>
      <w:color w:val="000000"/>
    </w:rPr>
  </w:style>
  <w:style w:type="character" w:customStyle="1" w:styleId="IntenseQuoteChar">
    <w:name w:val="Intense Quote Char"/>
    <w:rsid w:val="00940545"/>
    <w:rPr>
      <w:b/>
      <w:bCs/>
      <w:i/>
      <w:iCs/>
      <w:color w:val="4F81BD"/>
    </w:rPr>
  </w:style>
  <w:style w:type="character" w:styleId="SubtleEmphasis">
    <w:name w:val="Subtle Emphasis"/>
    <w:qFormat/>
    <w:rsid w:val="00940545"/>
    <w:rPr>
      <w:i/>
      <w:iCs/>
      <w:color w:val="808080"/>
    </w:rPr>
  </w:style>
  <w:style w:type="character" w:styleId="IntenseEmphasis">
    <w:name w:val="Intense Emphasis"/>
    <w:qFormat/>
    <w:rsid w:val="00940545"/>
    <w:rPr>
      <w:b/>
      <w:bCs/>
      <w:i/>
      <w:iCs/>
      <w:color w:val="4F81BD"/>
    </w:rPr>
  </w:style>
  <w:style w:type="character" w:styleId="SubtleReference">
    <w:name w:val="Subtle Reference"/>
    <w:qFormat/>
    <w:rsid w:val="00940545"/>
    <w:rPr>
      <w:smallCaps/>
      <w:color w:val="C0504D"/>
      <w:u w:val="single"/>
    </w:rPr>
  </w:style>
  <w:style w:type="character" w:styleId="IntenseReference">
    <w:name w:val="Intense Reference"/>
    <w:qFormat/>
    <w:rsid w:val="00940545"/>
    <w:rPr>
      <w:b/>
      <w:bCs/>
      <w:smallCaps/>
      <w:color w:val="C0504D"/>
      <w:spacing w:val="5"/>
      <w:u w:val="single"/>
    </w:rPr>
  </w:style>
  <w:style w:type="character" w:styleId="BookTitle">
    <w:name w:val="Book Title"/>
    <w:qFormat/>
    <w:rsid w:val="00940545"/>
    <w:rPr>
      <w:b/>
      <w:bCs/>
      <w:smallCaps/>
      <w:spacing w:val="5"/>
    </w:rPr>
  </w:style>
  <w:style w:type="character" w:customStyle="1" w:styleId="BodyText3Char">
    <w:name w:val="Body Text 3 Char"/>
    <w:rsid w:val="00940545"/>
    <w:rPr>
      <w:sz w:val="16"/>
      <w:szCs w:val="16"/>
      <w:lang w:val="en-US" w:eastAsia="en-US" w:bidi="en-US"/>
    </w:rPr>
  </w:style>
  <w:style w:type="character" w:customStyle="1" w:styleId="CaracterCaracterCaracter1">
    <w:name w:val="Caracter Caracter Caracter1"/>
    <w:rsid w:val="00940545"/>
    <w:rPr>
      <w:rFonts w:ascii="Courier New" w:hAnsi="Courier New" w:cs="Arial"/>
      <w:bCs/>
      <w:sz w:val="26"/>
      <w:szCs w:val="26"/>
      <w:lang w:val="en-US" w:eastAsia="ar-SA" w:bidi="ar-SA"/>
    </w:rPr>
  </w:style>
  <w:style w:type="character" w:customStyle="1" w:styleId="Style1Char">
    <w:name w:val="Style1 Char"/>
    <w:rsid w:val="00940545"/>
    <w:rPr>
      <w:rFonts w:ascii="Arial Narrow" w:hAnsi="Arial Narrow" w:cs="Arial"/>
      <w:b/>
      <w:sz w:val="24"/>
      <w:szCs w:val="24"/>
    </w:rPr>
  </w:style>
  <w:style w:type="character" w:customStyle="1" w:styleId="StylenouChar">
    <w:name w:val="Style nou Char"/>
    <w:rsid w:val="00940545"/>
    <w:rPr>
      <w:rFonts w:ascii="Arial Narrow" w:hAnsi="Arial Narrow" w:cs="Arial"/>
      <w:b/>
      <w:sz w:val="28"/>
      <w:szCs w:val="28"/>
    </w:rPr>
  </w:style>
  <w:style w:type="character" w:customStyle="1" w:styleId="ListParagraphChar">
    <w:name w:val="List Paragraph Char"/>
    <w:rsid w:val="00940545"/>
    <w:rPr>
      <w:sz w:val="22"/>
      <w:szCs w:val="22"/>
      <w:lang w:val="en-US" w:eastAsia="en-US" w:bidi="en-US"/>
    </w:rPr>
  </w:style>
  <w:style w:type="character" w:customStyle="1" w:styleId="FontStyle43">
    <w:name w:val="Font Style43"/>
    <w:rsid w:val="00940545"/>
    <w:rPr>
      <w:rFonts w:ascii="Times New Roman" w:hAnsi="Times New Roman" w:cs="Times New Roman"/>
      <w:b/>
      <w:bCs/>
      <w:sz w:val="12"/>
      <w:szCs w:val="12"/>
    </w:rPr>
  </w:style>
  <w:style w:type="character" w:customStyle="1" w:styleId="WW8Num23z0">
    <w:name w:val="WW8Num23z0"/>
    <w:rsid w:val="00940545"/>
  </w:style>
  <w:style w:type="character" w:customStyle="1" w:styleId="FontStyle84">
    <w:name w:val="Font Style84"/>
    <w:rsid w:val="00940545"/>
    <w:rPr>
      <w:rFonts w:ascii="Arial" w:hAnsi="Arial" w:cs="Arial"/>
      <w:sz w:val="24"/>
      <w:szCs w:val="24"/>
    </w:rPr>
  </w:style>
  <w:style w:type="character" w:customStyle="1" w:styleId="FontStyle59">
    <w:name w:val="Font Style59"/>
    <w:rsid w:val="00940545"/>
    <w:rPr>
      <w:rFonts w:ascii="Times New Roman" w:hAnsi="Times New Roman" w:cs="Times New Roman"/>
      <w:sz w:val="20"/>
      <w:szCs w:val="20"/>
    </w:rPr>
  </w:style>
  <w:style w:type="paragraph" w:customStyle="1" w:styleId="Titlu10">
    <w:name w:val="Titlu 10"/>
    <w:basedOn w:val="Normal"/>
    <w:next w:val="Normal"/>
    <w:rsid w:val="00940545"/>
    <w:pPr>
      <w:suppressAutoHyphens/>
      <w:spacing w:after="200" w:line="360" w:lineRule="auto"/>
    </w:pPr>
    <w:rPr>
      <w:rFonts w:ascii="Arial" w:hAnsi="Arial" w:cs="Arial"/>
      <w:b/>
      <w:lang w:val="en-US" w:eastAsia="ar-SA"/>
    </w:rPr>
  </w:style>
  <w:style w:type="paragraph" w:customStyle="1" w:styleId="NormArial">
    <w:name w:val="Norm + Arial"/>
    <w:basedOn w:val="Header"/>
    <w:rsid w:val="00940545"/>
    <w:pPr>
      <w:tabs>
        <w:tab w:val="clear" w:pos="4536"/>
        <w:tab w:val="clear" w:pos="9072"/>
        <w:tab w:val="center" w:pos="4320"/>
        <w:tab w:val="right" w:pos="8640"/>
      </w:tabs>
      <w:suppressAutoHyphens/>
      <w:spacing w:after="200" w:line="276" w:lineRule="auto"/>
    </w:pPr>
    <w:rPr>
      <w:rFonts w:ascii="Arial" w:hAnsi="Arial" w:cs="Arial"/>
      <w:sz w:val="22"/>
      <w:szCs w:val="22"/>
      <w:lang w:val="x-none" w:eastAsia="ar-SA"/>
    </w:rPr>
  </w:style>
  <w:style w:type="paragraph" w:customStyle="1" w:styleId="WW-Default">
    <w:name w:val="WW-Default"/>
    <w:rsid w:val="00940545"/>
    <w:pPr>
      <w:suppressAutoHyphens/>
      <w:autoSpaceDE w:val="0"/>
      <w:spacing w:after="200" w:line="276" w:lineRule="auto"/>
    </w:pPr>
    <w:rPr>
      <w:rFonts w:ascii="Arial" w:eastAsia="Calibri" w:hAnsi="Arial" w:cs="Arial"/>
      <w:color w:val="000000"/>
      <w:sz w:val="24"/>
      <w:szCs w:val="24"/>
      <w:lang w:eastAsia="ar-SA"/>
    </w:rPr>
  </w:style>
  <w:style w:type="paragraph" w:styleId="Title">
    <w:name w:val="Title"/>
    <w:basedOn w:val="Normal"/>
    <w:next w:val="Normal"/>
    <w:link w:val="TitleChar1"/>
    <w:qFormat/>
    <w:rsid w:val="00940545"/>
    <w:pPr>
      <w:pBdr>
        <w:bottom w:val="single" w:sz="8" w:space="4" w:color="FFFF00"/>
      </w:pBdr>
      <w:suppressAutoHyphens/>
      <w:spacing w:after="300"/>
    </w:pPr>
    <w:rPr>
      <w:rFonts w:ascii="Cambria" w:hAnsi="Cambria" w:cs="Cambria"/>
      <w:color w:val="17365D"/>
      <w:spacing w:val="5"/>
      <w:kern w:val="1"/>
      <w:sz w:val="52"/>
      <w:szCs w:val="52"/>
      <w:lang w:val="x-none" w:eastAsia="ar-SA"/>
    </w:rPr>
  </w:style>
  <w:style w:type="character" w:customStyle="1" w:styleId="TitleChar1">
    <w:name w:val="Title Char1"/>
    <w:basedOn w:val="DefaultParagraphFont"/>
    <w:link w:val="Title"/>
    <w:rsid w:val="00940545"/>
    <w:rPr>
      <w:rFonts w:ascii="Cambria" w:hAnsi="Cambria" w:cs="Cambria"/>
      <w:color w:val="17365D"/>
      <w:spacing w:val="5"/>
      <w:kern w:val="1"/>
      <w:sz w:val="52"/>
      <w:szCs w:val="52"/>
      <w:lang w:val="x-none" w:eastAsia="ar-SA"/>
    </w:rPr>
  </w:style>
  <w:style w:type="paragraph" w:styleId="Quote">
    <w:name w:val="Quote"/>
    <w:basedOn w:val="Normal"/>
    <w:next w:val="Normal"/>
    <w:link w:val="QuoteChar1"/>
    <w:qFormat/>
    <w:rsid w:val="00940545"/>
    <w:pPr>
      <w:suppressAutoHyphens/>
      <w:spacing w:after="200" w:line="276" w:lineRule="auto"/>
    </w:pPr>
    <w:rPr>
      <w:rFonts w:ascii="Calibri" w:hAnsi="Calibri"/>
      <w:i/>
      <w:iCs/>
      <w:color w:val="000000"/>
      <w:sz w:val="20"/>
      <w:szCs w:val="20"/>
      <w:lang w:val="x-none" w:eastAsia="ar-SA"/>
    </w:rPr>
  </w:style>
  <w:style w:type="character" w:customStyle="1" w:styleId="QuoteChar1">
    <w:name w:val="Quote Char1"/>
    <w:basedOn w:val="DefaultParagraphFont"/>
    <w:link w:val="Quote"/>
    <w:rsid w:val="00940545"/>
    <w:rPr>
      <w:rFonts w:ascii="Calibri" w:hAnsi="Calibri"/>
      <w:i/>
      <w:iCs/>
      <w:color w:val="000000"/>
      <w:lang w:val="x-none" w:eastAsia="ar-SA"/>
    </w:rPr>
  </w:style>
  <w:style w:type="paragraph" w:styleId="IntenseQuote">
    <w:name w:val="Intense Quote"/>
    <w:basedOn w:val="Normal"/>
    <w:next w:val="Normal"/>
    <w:link w:val="IntenseQuoteChar1"/>
    <w:qFormat/>
    <w:rsid w:val="00940545"/>
    <w:pPr>
      <w:pBdr>
        <w:bottom w:val="single" w:sz="4" w:space="4" w:color="FFFF00"/>
      </w:pBdr>
      <w:suppressAutoHyphens/>
      <w:spacing w:before="200" w:after="280" w:line="276" w:lineRule="auto"/>
      <w:ind w:left="936" w:right="936"/>
    </w:pPr>
    <w:rPr>
      <w:rFonts w:ascii="Calibri" w:hAnsi="Calibri"/>
      <w:b/>
      <w:bCs/>
      <w:i/>
      <w:iCs/>
      <w:color w:val="4F81BD"/>
      <w:sz w:val="20"/>
      <w:szCs w:val="20"/>
      <w:lang w:val="x-none" w:eastAsia="ar-SA"/>
    </w:rPr>
  </w:style>
  <w:style w:type="character" w:customStyle="1" w:styleId="IntenseQuoteChar1">
    <w:name w:val="Intense Quote Char1"/>
    <w:basedOn w:val="DefaultParagraphFont"/>
    <w:link w:val="IntenseQuote"/>
    <w:rsid w:val="00940545"/>
    <w:rPr>
      <w:rFonts w:ascii="Calibri" w:hAnsi="Calibri"/>
      <w:b/>
      <w:bCs/>
      <w:i/>
      <w:iCs/>
      <w:color w:val="4F81BD"/>
      <w:lang w:val="x-none" w:eastAsia="ar-SA"/>
    </w:rPr>
  </w:style>
  <w:style w:type="paragraph" w:styleId="TOCHeading">
    <w:name w:val="TOC Heading"/>
    <w:basedOn w:val="Heading1"/>
    <w:next w:val="Normal"/>
    <w:qFormat/>
    <w:rsid w:val="00940545"/>
    <w:pPr>
      <w:keepLines/>
      <w:suppressAutoHyphens/>
      <w:spacing w:before="480" w:line="276" w:lineRule="auto"/>
    </w:pPr>
    <w:rPr>
      <w:rFonts w:ascii="Cambria" w:hAnsi="Cambria" w:cs="Cambria"/>
      <w:b/>
      <w:bCs/>
      <w:color w:val="365F91"/>
      <w:szCs w:val="28"/>
      <w:lang w:val="x-none" w:eastAsia="ar-SA"/>
    </w:rPr>
  </w:style>
  <w:style w:type="paragraph" w:customStyle="1" w:styleId="Style10">
    <w:name w:val="Style1"/>
    <w:basedOn w:val="NormArial"/>
    <w:rsid w:val="00940545"/>
    <w:pPr>
      <w:spacing w:after="0" w:line="240" w:lineRule="auto"/>
      <w:jc w:val="both"/>
    </w:pPr>
    <w:rPr>
      <w:rFonts w:ascii="Arial Narrow" w:hAnsi="Arial Narrow" w:cs="Arial Narrow"/>
      <w:b/>
      <w:sz w:val="24"/>
      <w:szCs w:val="24"/>
    </w:rPr>
  </w:style>
  <w:style w:type="paragraph" w:customStyle="1" w:styleId="Stylenou">
    <w:name w:val="Style nou"/>
    <w:basedOn w:val="Style10"/>
    <w:rsid w:val="00940545"/>
    <w:pPr>
      <w:jc w:val="center"/>
    </w:pPr>
    <w:rPr>
      <w:sz w:val="28"/>
      <w:szCs w:val="28"/>
    </w:rPr>
  </w:style>
  <w:style w:type="paragraph" w:customStyle="1" w:styleId="Framecontents">
    <w:name w:val="Frame contents"/>
    <w:basedOn w:val="BodyText"/>
    <w:rsid w:val="00940545"/>
    <w:pPr>
      <w:suppressAutoHyphens/>
      <w:spacing w:after="200" w:line="276" w:lineRule="auto"/>
    </w:pPr>
    <w:rPr>
      <w:rFonts w:ascii="Tahoma" w:hAnsi="Tahoma" w:cs="Tahoma"/>
      <w:szCs w:val="24"/>
      <w:lang w:val="ro-RO" w:eastAsia="ar-SA"/>
    </w:rPr>
  </w:style>
  <w:style w:type="paragraph" w:customStyle="1" w:styleId="Viorel">
    <w:name w:val="Viorel"/>
    <w:basedOn w:val="Normal"/>
    <w:rsid w:val="00940545"/>
    <w:pPr>
      <w:suppressAutoHyphens/>
      <w:spacing w:after="200" w:line="360" w:lineRule="auto"/>
      <w:jc w:val="both"/>
    </w:pPr>
    <w:rPr>
      <w:rFonts w:ascii="Arial" w:hAnsi="Arial" w:cs="Arial"/>
      <w:lang w:eastAsia="en-US" w:bidi="en-US"/>
    </w:rPr>
  </w:style>
  <w:style w:type="paragraph" w:customStyle="1" w:styleId="yiv1696612250msonormal">
    <w:name w:val="yiv1696612250msonormal"/>
    <w:basedOn w:val="Normal"/>
    <w:rsid w:val="00940545"/>
    <w:pPr>
      <w:suppressAutoHyphens/>
      <w:spacing w:before="280" w:after="280" w:line="276" w:lineRule="auto"/>
    </w:pPr>
    <w:rPr>
      <w:rFonts w:ascii="Calibri" w:hAnsi="Calibri"/>
      <w:lang w:eastAsia="en-US" w:bidi="en-US"/>
    </w:rPr>
  </w:style>
  <w:style w:type="paragraph" w:customStyle="1" w:styleId="CharCaracterCaracterChar">
    <w:name w:val="Char Caracter Caracter Char"/>
    <w:basedOn w:val="Normal"/>
    <w:rsid w:val="00940545"/>
    <w:rPr>
      <w:lang w:val="pl-PL" w:eastAsia="ar-SA"/>
    </w:rPr>
  </w:style>
  <w:style w:type="paragraph" w:styleId="TOC3">
    <w:name w:val="toc 3"/>
    <w:basedOn w:val="Normal"/>
    <w:next w:val="Normal"/>
    <w:rsid w:val="00940545"/>
    <w:pPr>
      <w:tabs>
        <w:tab w:val="left" w:pos="1200"/>
        <w:tab w:val="right" w:leader="dot" w:pos="9345"/>
      </w:tabs>
      <w:spacing w:before="60" w:after="40" w:line="360" w:lineRule="auto"/>
      <w:ind w:left="480"/>
      <w:jc w:val="both"/>
    </w:pPr>
    <w:rPr>
      <w:rFonts w:eastAsia="SimSun"/>
      <w:lang w:eastAsia="ar-SA"/>
    </w:rPr>
  </w:style>
  <w:style w:type="paragraph" w:customStyle="1" w:styleId="Style30">
    <w:name w:val="Style30"/>
    <w:basedOn w:val="Normal"/>
    <w:rsid w:val="00940545"/>
    <w:pPr>
      <w:suppressAutoHyphens/>
      <w:spacing w:after="200" w:line="274" w:lineRule="exact"/>
      <w:ind w:firstLine="710"/>
      <w:jc w:val="both"/>
    </w:pPr>
    <w:rPr>
      <w:rFonts w:ascii="Calibri" w:hAnsi="Calibri"/>
      <w:kern w:val="1"/>
      <w:sz w:val="22"/>
      <w:szCs w:val="22"/>
      <w:lang w:val="en-US" w:eastAsia="en-US" w:bidi="en-US"/>
    </w:rPr>
  </w:style>
  <w:style w:type="paragraph" w:customStyle="1" w:styleId="Frspaiere">
    <w:name w:val="Fără spațiere"/>
    <w:rsid w:val="00A36139"/>
    <w:pPr>
      <w:suppressAutoHyphens/>
    </w:pPr>
    <w:rPr>
      <w:rFonts w:ascii="Calibri" w:eastAsia="Calibri" w:hAnsi="Calibri" w:cs="Calibri"/>
      <w:kern w:val="1"/>
      <w:sz w:val="22"/>
      <w:szCs w:val="22"/>
      <w:lang w:eastAsia="ar-SA"/>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1"/>
    <w:uiPriority w:val="99"/>
    <w:rsid w:val="00F679AF"/>
    <w:rPr>
      <w:b/>
      <w:bCs/>
      <w:sz w:val="21"/>
      <w:szCs w:val="21"/>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F679AF"/>
    <w:rPr>
      <w:sz w:val="21"/>
      <w:szCs w:val="21"/>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F679AF"/>
    <w:pPr>
      <w:widowControl w:val="0"/>
      <w:shd w:val="clear" w:color="auto" w:fill="FFFFFF"/>
      <w:spacing w:after="240" w:line="240" w:lineRule="atLeast"/>
      <w:jc w:val="both"/>
      <w:outlineLvl w:val="2"/>
    </w:pPr>
    <w:rPr>
      <w:b/>
      <w:bCs/>
      <w:sz w:val="21"/>
      <w:szCs w:val="21"/>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F679AF"/>
    <w:pPr>
      <w:widowControl w:val="0"/>
      <w:shd w:val="clear" w:color="auto" w:fill="FFFFFF"/>
      <w:spacing w:before="240" w:line="250" w:lineRule="exact"/>
      <w:ind w:hanging="960"/>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3447C7"/>
    <w:rPr>
      <w:sz w:val="24"/>
      <w:szCs w:val="24"/>
    </w:rPr>
  </w:style>
  <w:style w:type="paragraph" w:styleId="Heading1">
    <w:name w:val="heading 1"/>
    <w:basedOn w:val="Normal"/>
    <w:next w:val="Normal"/>
    <w:link w:val="Heading1Char"/>
    <w:qFormat/>
    <w:rsid w:val="003447C7"/>
    <w:pPr>
      <w:keepNext/>
      <w:outlineLvl w:val="0"/>
    </w:pPr>
    <w:rPr>
      <w:sz w:val="28"/>
      <w:lang w:val="fr-FR"/>
    </w:rPr>
  </w:style>
  <w:style w:type="paragraph" w:styleId="Heading2">
    <w:name w:val="heading 2"/>
    <w:basedOn w:val="Normal"/>
    <w:next w:val="Normal"/>
    <w:link w:val="Heading2Char"/>
    <w:qFormat/>
    <w:rsid w:val="003447C7"/>
    <w:pPr>
      <w:keepNext/>
      <w:jc w:val="center"/>
      <w:outlineLvl w:val="1"/>
    </w:pPr>
    <w:rPr>
      <w:b/>
      <w:sz w:val="28"/>
      <w:lang w:val="fr-FR"/>
    </w:rPr>
  </w:style>
  <w:style w:type="paragraph" w:styleId="Heading3">
    <w:name w:val="heading 3"/>
    <w:basedOn w:val="Normal"/>
    <w:next w:val="Normal"/>
    <w:link w:val="Heading3Char"/>
    <w:qFormat/>
    <w:rsid w:val="003447C7"/>
    <w:pPr>
      <w:keepNext/>
      <w:outlineLvl w:val="2"/>
    </w:pPr>
    <w:rPr>
      <w:rFonts w:ascii="Bookman Old Style" w:hAnsi="Bookman Old Style"/>
      <w:b/>
      <w:sz w:val="28"/>
      <w:szCs w:val="20"/>
      <w:lang w:val="en-US" w:eastAsia="en-US"/>
    </w:rPr>
  </w:style>
  <w:style w:type="paragraph" w:styleId="Heading4">
    <w:name w:val="heading 4"/>
    <w:basedOn w:val="Normal"/>
    <w:next w:val="Normal"/>
    <w:link w:val="Heading4Char"/>
    <w:qFormat/>
    <w:rsid w:val="003447C7"/>
    <w:pPr>
      <w:keepNext/>
      <w:jc w:val="both"/>
      <w:outlineLvl w:val="3"/>
    </w:pPr>
    <w:rPr>
      <w:sz w:val="28"/>
      <w:lang w:eastAsia="en-US"/>
    </w:rPr>
  </w:style>
  <w:style w:type="paragraph" w:styleId="Heading5">
    <w:name w:val="heading 5"/>
    <w:basedOn w:val="Normal"/>
    <w:next w:val="Normal"/>
    <w:link w:val="Heading5Char"/>
    <w:qFormat/>
    <w:rsid w:val="003447C7"/>
    <w:pPr>
      <w:keepNext/>
      <w:ind w:left="720"/>
      <w:jc w:val="center"/>
      <w:outlineLvl w:val="4"/>
    </w:pPr>
    <w:rPr>
      <w:rFonts w:ascii="Bookman Old Style" w:hAnsi="Bookman Old Style"/>
      <w:b/>
      <w:sz w:val="28"/>
      <w:szCs w:val="20"/>
      <w:lang w:eastAsia="en-US"/>
    </w:rPr>
  </w:style>
  <w:style w:type="paragraph" w:styleId="Heading6">
    <w:name w:val="heading 6"/>
    <w:basedOn w:val="Normal"/>
    <w:next w:val="Normal"/>
    <w:link w:val="Heading6Char"/>
    <w:qFormat/>
    <w:rsid w:val="003447C7"/>
    <w:pPr>
      <w:keepNext/>
      <w:jc w:val="center"/>
      <w:outlineLvl w:val="5"/>
    </w:pPr>
    <w:rPr>
      <w:sz w:val="28"/>
      <w:lang w:eastAsia="en-US"/>
    </w:rPr>
  </w:style>
  <w:style w:type="paragraph" w:styleId="Heading7">
    <w:name w:val="heading 7"/>
    <w:basedOn w:val="Normal"/>
    <w:next w:val="Normal"/>
    <w:link w:val="Heading7Char"/>
    <w:qFormat/>
    <w:rsid w:val="003447C7"/>
    <w:pPr>
      <w:keepNext/>
      <w:jc w:val="both"/>
      <w:outlineLvl w:val="6"/>
    </w:pPr>
    <w:rPr>
      <w:rFonts w:ascii="Bookman Old Style" w:hAnsi="Bookman Old Style"/>
      <w:szCs w:val="20"/>
      <w:lang w:val="en-US" w:eastAsia="en-US"/>
    </w:rPr>
  </w:style>
  <w:style w:type="paragraph" w:styleId="Heading8">
    <w:name w:val="heading 8"/>
    <w:basedOn w:val="Normal"/>
    <w:next w:val="Normal"/>
    <w:link w:val="Heading8Char"/>
    <w:qFormat/>
    <w:rsid w:val="003447C7"/>
    <w:pPr>
      <w:keepNext/>
      <w:jc w:val="right"/>
      <w:outlineLvl w:val="7"/>
    </w:pPr>
    <w:rPr>
      <w:b/>
      <w:szCs w:val="20"/>
      <w:lang w:val="en-US" w:eastAsia="en-US"/>
    </w:rPr>
  </w:style>
  <w:style w:type="paragraph" w:styleId="Heading9">
    <w:name w:val="heading 9"/>
    <w:basedOn w:val="Normal"/>
    <w:next w:val="Normal"/>
    <w:link w:val="Heading9Char"/>
    <w:qFormat/>
    <w:rsid w:val="003447C7"/>
    <w:pPr>
      <w:keepNext/>
      <w:outlineLvl w:val="8"/>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47C7"/>
    <w:pPr>
      <w:tabs>
        <w:tab w:val="center" w:pos="4536"/>
        <w:tab w:val="right" w:pos="9072"/>
      </w:tabs>
    </w:pPr>
  </w:style>
  <w:style w:type="paragraph" w:styleId="Footer">
    <w:name w:val="footer"/>
    <w:basedOn w:val="Normal"/>
    <w:link w:val="FooterChar"/>
    <w:rsid w:val="003447C7"/>
    <w:pPr>
      <w:tabs>
        <w:tab w:val="center" w:pos="4536"/>
        <w:tab w:val="right" w:pos="9072"/>
      </w:tabs>
    </w:pPr>
  </w:style>
  <w:style w:type="character" w:styleId="PageNumber">
    <w:name w:val="page number"/>
    <w:basedOn w:val="DefaultParagraphFont"/>
    <w:rsid w:val="003447C7"/>
  </w:style>
  <w:style w:type="paragraph" w:styleId="BodyText3">
    <w:name w:val="Body Text 3"/>
    <w:basedOn w:val="Normal"/>
    <w:rsid w:val="003447C7"/>
    <w:pPr>
      <w:jc w:val="center"/>
    </w:pPr>
    <w:rPr>
      <w:b/>
      <w:sz w:val="28"/>
      <w:szCs w:val="20"/>
      <w:lang w:eastAsia="en-US"/>
    </w:rPr>
  </w:style>
  <w:style w:type="paragraph" w:styleId="BodyText2">
    <w:name w:val="Body Text 2"/>
    <w:basedOn w:val="Normal"/>
    <w:link w:val="BodyText2Char"/>
    <w:rsid w:val="003447C7"/>
    <w:rPr>
      <w:szCs w:val="20"/>
      <w:lang w:eastAsia="en-US"/>
    </w:rPr>
  </w:style>
  <w:style w:type="character" w:styleId="Hyperlink">
    <w:name w:val="Hyperlink"/>
    <w:basedOn w:val="DefaultParagraphFont"/>
    <w:rsid w:val="003447C7"/>
    <w:rPr>
      <w:color w:val="0000FF"/>
      <w:u w:val="single"/>
    </w:rPr>
  </w:style>
  <w:style w:type="paragraph" w:styleId="BodyText">
    <w:name w:val="Body Text"/>
    <w:aliases w:val="Body Text Char Char,Body Text Char Caracter"/>
    <w:basedOn w:val="Normal"/>
    <w:link w:val="BodyTextChar"/>
    <w:rsid w:val="003447C7"/>
    <w:pPr>
      <w:jc w:val="both"/>
    </w:pPr>
    <w:rPr>
      <w:rFonts w:ascii="TimesRomanR" w:hAnsi="TimesRomanR"/>
      <w:szCs w:val="20"/>
      <w:lang w:val="en-US" w:eastAsia="en-US"/>
    </w:rPr>
  </w:style>
  <w:style w:type="paragraph" w:styleId="BodyTextIndent">
    <w:name w:val="Body Text Indent"/>
    <w:basedOn w:val="Normal"/>
    <w:link w:val="BodyTextIndentChar"/>
    <w:rsid w:val="003447C7"/>
    <w:pPr>
      <w:ind w:firstLine="720"/>
      <w:jc w:val="both"/>
    </w:pPr>
    <w:rPr>
      <w:sz w:val="28"/>
    </w:rPr>
  </w:style>
  <w:style w:type="paragraph" w:styleId="BodyTextIndent3">
    <w:name w:val="Body Text Indent 3"/>
    <w:basedOn w:val="Normal"/>
    <w:link w:val="BodyTextIndent3Char"/>
    <w:rsid w:val="003447C7"/>
    <w:pPr>
      <w:ind w:firstLine="720"/>
      <w:jc w:val="both"/>
    </w:pPr>
    <w:rPr>
      <w:rFonts w:ascii="TimesRomanR" w:hAnsi="TimesRomanR"/>
      <w:szCs w:val="20"/>
      <w:lang w:val="en-US" w:eastAsia="en-US"/>
    </w:rPr>
  </w:style>
  <w:style w:type="character" w:styleId="FollowedHyperlink">
    <w:name w:val="FollowedHyperlink"/>
    <w:basedOn w:val="DefaultParagraphFont"/>
    <w:semiHidden/>
    <w:rsid w:val="003447C7"/>
    <w:rPr>
      <w:color w:val="800080"/>
      <w:u w:val="single"/>
    </w:rPr>
  </w:style>
  <w:style w:type="paragraph" w:styleId="EndnoteText">
    <w:name w:val="endnote text"/>
    <w:basedOn w:val="Normal"/>
    <w:semiHidden/>
    <w:rsid w:val="003447C7"/>
    <w:rPr>
      <w:sz w:val="20"/>
      <w:szCs w:val="20"/>
    </w:rPr>
  </w:style>
  <w:style w:type="character" w:styleId="EndnoteReference">
    <w:name w:val="endnote reference"/>
    <w:basedOn w:val="DefaultParagraphFont"/>
    <w:semiHidden/>
    <w:rsid w:val="003447C7"/>
    <w:rPr>
      <w:vertAlign w:val="superscript"/>
    </w:rPr>
  </w:style>
  <w:style w:type="paragraph" w:styleId="BalloonText">
    <w:name w:val="Balloon Text"/>
    <w:basedOn w:val="Normal"/>
    <w:link w:val="BalloonTextChar"/>
    <w:uiPriority w:val="99"/>
    <w:unhideWhenUsed/>
    <w:rsid w:val="008F497C"/>
    <w:rPr>
      <w:rFonts w:ascii="Tahoma" w:hAnsi="Tahoma" w:cs="Tahoma"/>
      <w:sz w:val="16"/>
      <w:szCs w:val="16"/>
    </w:rPr>
  </w:style>
  <w:style w:type="character" w:customStyle="1" w:styleId="BalloonTextChar">
    <w:name w:val="Balloon Text Char"/>
    <w:basedOn w:val="DefaultParagraphFont"/>
    <w:link w:val="BalloonText"/>
    <w:uiPriority w:val="99"/>
    <w:rsid w:val="008F497C"/>
    <w:rPr>
      <w:rFonts w:ascii="Tahoma" w:hAnsi="Tahoma" w:cs="Tahoma"/>
      <w:sz w:val="16"/>
      <w:szCs w:val="16"/>
    </w:rPr>
  </w:style>
  <w:style w:type="character" w:customStyle="1" w:styleId="FooterChar">
    <w:name w:val="Footer Char"/>
    <w:basedOn w:val="DefaultParagraphFont"/>
    <w:link w:val="Footer"/>
    <w:uiPriority w:val="99"/>
    <w:rsid w:val="00CF1028"/>
    <w:rPr>
      <w:sz w:val="24"/>
      <w:szCs w:val="24"/>
    </w:rPr>
  </w:style>
  <w:style w:type="paragraph" w:styleId="NoSpacing">
    <w:name w:val="No Spacing"/>
    <w:link w:val="NoSpacingChar"/>
    <w:uiPriority w:val="1"/>
    <w:qFormat/>
    <w:rsid w:val="00CF1028"/>
    <w:rPr>
      <w:rFonts w:ascii="Calibri" w:hAnsi="Calibri"/>
      <w:sz w:val="22"/>
      <w:szCs w:val="22"/>
      <w:lang w:val="en-US" w:eastAsia="en-US"/>
    </w:rPr>
  </w:style>
  <w:style w:type="character" w:customStyle="1" w:styleId="NoSpacingChar">
    <w:name w:val="No Spacing Char"/>
    <w:basedOn w:val="DefaultParagraphFont"/>
    <w:link w:val="NoSpacing"/>
    <w:uiPriority w:val="1"/>
    <w:rsid w:val="00CF1028"/>
    <w:rPr>
      <w:rFonts w:ascii="Calibri" w:hAnsi="Calibri"/>
      <w:sz w:val="22"/>
      <w:szCs w:val="22"/>
      <w:lang w:val="en-US" w:eastAsia="en-US" w:bidi="ar-SA"/>
    </w:rPr>
  </w:style>
  <w:style w:type="character" w:customStyle="1" w:styleId="HeaderChar">
    <w:name w:val="Header Char"/>
    <w:basedOn w:val="DefaultParagraphFont"/>
    <w:link w:val="Header"/>
    <w:uiPriority w:val="99"/>
    <w:rsid w:val="00CF1028"/>
    <w:rPr>
      <w:sz w:val="24"/>
      <w:szCs w:val="24"/>
    </w:rPr>
  </w:style>
  <w:style w:type="character" w:styleId="PlaceholderText">
    <w:name w:val="Placeholder Text"/>
    <w:basedOn w:val="DefaultParagraphFont"/>
    <w:uiPriority w:val="99"/>
    <w:semiHidden/>
    <w:rsid w:val="00834A4E"/>
    <w:rPr>
      <w:color w:val="808080"/>
    </w:rPr>
  </w:style>
  <w:style w:type="character" w:customStyle="1" w:styleId="NumberingSymbols">
    <w:name w:val="Numbering Symbols"/>
    <w:rsid w:val="0026383E"/>
  </w:style>
  <w:style w:type="character" w:customStyle="1" w:styleId="WW8Num8z0">
    <w:name w:val="WW8Num8z0"/>
    <w:rsid w:val="0026383E"/>
    <w:rPr>
      <w:rFonts w:ascii="Symbol" w:hAnsi="Symbol"/>
    </w:rPr>
  </w:style>
  <w:style w:type="character" w:customStyle="1" w:styleId="WW8Num8z1">
    <w:name w:val="WW8Num8z1"/>
    <w:rsid w:val="0026383E"/>
    <w:rPr>
      <w:rFonts w:ascii="Courier New" w:hAnsi="Courier New"/>
    </w:rPr>
  </w:style>
  <w:style w:type="character" w:customStyle="1" w:styleId="WW8Num8z2">
    <w:name w:val="WW8Num8z2"/>
    <w:rsid w:val="0026383E"/>
    <w:rPr>
      <w:rFonts w:ascii="Wingdings" w:hAnsi="Wingdings"/>
    </w:rPr>
  </w:style>
  <w:style w:type="character" w:customStyle="1" w:styleId="WW8Num6z0">
    <w:name w:val="WW8Num6z0"/>
    <w:rsid w:val="0026383E"/>
    <w:rPr>
      <w:rFonts w:ascii="Symbol" w:hAnsi="Symbol"/>
    </w:rPr>
  </w:style>
  <w:style w:type="character" w:customStyle="1" w:styleId="WW8Num6z1">
    <w:name w:val="WW8Num6z1"/>
    <w:rsid w:val="0026383E"/>
    <w:rPr>
      <w:rFonts w:ascii="Courier New" w:hAnsi="Courier New"/>
    </w:rPr>
  </w:style>
  <w:style w:type="character" w:customStyle="1" w:styleId="WW8Num6z2">
    <w:name w:val="WW8Num6z2"/>
    <w:rsid w:val="0026383E"/>
    <w:rPr>
      <w:rFonts w:ascii="Wingdings" w:hAnsi="Wingdings"/>
    </w:rPr>
  </w:style>
  <w:style w:type="character" w:customStyle="1" w:styleId="WW8Num13z0">
    <w:name w:val="WW8Num13z0"/>
    <w:rsid w:val="0026383E"/>
    <w:rPr>
      <w:rFonts w:ascii="Times New Roman" w:hAnsi="Times New Roman"/>
    </w:rPr>
  </w:style>
  <w:style w:type="character" w:customStyle="1" w:styleId="WW8Num13z3">
    <w:name w:val="WW8Num13z3"/>
    <w:rsid w:val="0026383E"/>
    <w:rPr>
      <w:rFonts w:ascii="Symbol" w:hAnsi="Symbol"/>
    </w:rPr>
  </w:style>
  <w:style w:type="character" w:customStyle="1" w:styleId="WW8Num13z4">
    <w:name w:val="WW8Num13z4"/>
    <w:rsid w:val="0026383E"/>
    <w:rPr>
      <w:rFonts w:ascii="Courier New" w:hAnsi="Courier New"/>
    </w:rPr>
  </w:style>
  <w:style w:type="character" w:customStyle="1" w:styleId="WW8Num13z5">
    <w:name w:val="WW8Num13z5"/>
    <w:rsid w:val="0026383E"/>
    <w:rPr>
      <w:rFonts w:ascii="Wingdings" w:hAnsi="Wingdings"/>
    </w:rPr>
  </w:style>
  <w:style w:type="character" w:customStyle="1" w:styleId="Bullets">
    <w:name w:val="Bullets"/>
    <w:rsid w:val="0026383E"/>
    <w:rPr>
      <w:rFonts w:ascii="OpenSymbol" w:hAnsi="OpenSymbol"/>
    </w:rPr>
  </w:style>
  <w:style w:type="character" w:customStyle="1" w:styleId="WW8Num17z0">
    <w:name w:val="WW8Num17z0"/>
    <w:rsid w:val="0026383E"/>
    <w:rPr>
      <w:rFonts w:ascii="Times New Roman" w:hAnsi="Times New Roman"/>
    </w:rPr>
  </w:style>
  <w:style w:type="paragraph" w:customStyle="1" w:styleId="Heading">
    <w:name w:val="Heading"/>
    <w:basedOn w:val="Normal"/>
    <w:next w:val="BodyText"/>
    <w:rsid w:val="0026383E"/>
    <w:pPr>
      <w:keepNext/>
      <w:widowControl w:val="0"/>
      <w:suppressAutoHyphens/>
      <w:overflowPunct w:val="0"/>
      <w:autoSpaceDE w:val="0"/>
      <w:autoSpaceDN w:val="0"/>
      <w:adjustRightInd w:val="0"/>
      <w:spacing w:before="240" w:after="120"/>
      <w:textAlignment w:val="baseline"/>
    </w:pPr>
    <w:rPr>
      <w:rFonts w:ascii="Arial" w:hAnsi="Arial"/>
      <w:kern w:val="1"/>
      <w:sz w:val="28"/>
      <w:szCs w:val="20"/>
      <w:lang w:val="en-US"/>
    </w:rPr>
  </w:style>
  <w:style w:type="paragraph" w:styleId="List">
    <w:name w:val="List"/>
    <w:basedOn w:val="BodyText"/>
    <w:rsid w:val="0026383E"/>
    <w:pPr>
      <w:widowControl w:val="0"/>
      <w:suppressAutoHyphens/>
      <w:overflowPunct w:val="0"/>
      <w:autoSpaceDE w:val="0"/>
      <w:autoSpaceDN w:val="0"/>
      <w:adjustRightInd w:val="0"/>
      <w:spacing w:after="120"/>
      <w:jc w:val="left"/>
      <w:textAlignment w:val="baseline"/>
    </w:pPr>
    <w:rPr>
      <w:rFonts w:ascii="Times New Roman" w:hAnsi="Times New Roman"/>
      <w:kern w:val="1"/>
      <w:lang w:eastAsia="ro-RO"/>
    </w:rPr>
  </w:style>
  <w:style w:type="paragraph" w:styleId="Caption">
    <w:name w:val="caption"/>
    <w:basedOn w:val="Normal"/>
    <w:qFormat/>
    <w:rsid w:val="0026383E"/>
    <w:pPr>
      <w:widowControl w:val="0"/>
      <w:suppressLineNumbers/>
      <w:suppressAutoHyphens/>
      <w:overflowPunct w:val="0"/>
      <w:autoSpaceDE w:val="0"/>
      <w:autoSpaceDN w:val="0"/>
      <w:adjustRightInd w:val="0"/>
      <w:spacing w:before="120" w:after="120"/>
      <w:textAlignment w:val="baseline"/>
    </w:pPr>
    <w:rPr>
      <w:i/>
      <w:kern w:val="1"/>
      <w:szCs w:val="20"/>
      <w:lang w:val="en-US"/>
    </w:rPr>
  </w:style>
  <w:style w:type="paragraph" w:customStyle="1" w:styleId="Index">
    <w:name w:val="Index"/>
    <w:basedOn w:val="Normal"/>
    <w:rsid w:val="0026383E"/>
    <w:pPr>
      <w:widowControl w:val="0"/>
      <w:suppressLineNumbers/>
      <w:suppressAutoHyphens/>
      <w:overflowPunct w:val="0"/>
      <w:autoSpaceDE w:val="0"/>
      <w:autoSpaceDN w:val="0"/>
      <w:adjustRightInd w:val="0"/>
      <w:textAlignment w:val="baseline"/>
    </w:pPr>
    <w:rPr>
      <w:kern w:val="1"/>
      <w:szCs w:val="20"/>
      <w:lang w:val="en-US"/>
    </w:rPr>
  </w:style>
  <w:style w:type="paragraph" w:customStyle="1" w:styleId="TableContents">
    <w:name w:val="Table Contents"/>
    <w:basedOn w:val="Normal"/>
    <w:rsid w:val="0026383E"/>
    <w:pPr>
      <w:widowControl w:val="0"/>
      <w:suppressLineNumbers/>
      <w:suppressAutoHyphens/>
      <w:overflowPunct w:val="0"/>
      <w:autoSpaceDE w:val="0"/>
      <w:autoSpaceDN w:val="0"/>
      <w:adjustRightInd w:val="0"/>
      <w:textAlignment w:val="baseline"/>
    </w:pPr>
    <w:rPr>
      <w:kern w:val="1"/>
      <w:sz w:val="30"/>
      <w:szCs w:val="20"/>
      <w:lang w:val="en-US"/>
    </w:rPr>
  </w:style>
  <w:style w:type="paragraph" w:customStyle="1" w:styleId="TableHeading">
    <w:name w:val="Table Heading"/>
    <w:basedOn w:val="TableContents"/>
    <w:rsid w:val="0026383E"/>
    <w:pPr>
      <w:jc w:val="center"/>
    </w:pPr>
    <w:rPr>
      <w:b/>
    </w:rPr>
  </w:style>
  <w:style w:type="paragraph" w:styleId="Subtitle">
    <w:name w:val="Subtitle"/>
    <w:basedOn w:val="Normal"/>
    <w:next w:val="BodyText"/>
    <w:link w:val="SubtitleChar"/>
    <w:qFormat/>
    <w:rsid w:val="0026383E"/>
    <w:pPr>
      <w:suppressAutoHyphens/>
      <w:overflowPunct w:val="0"/>
      <w:autoSpaceDE w:val="0"/>
      <w:autoSpaceDN w:val="0"/>
      <w:adjustRightInd w:val="0"/>
      <w:textAlignment w:val="baseline"/>
    </w:pPr>
    <w:rPr>
      <w:b/>
      <w:kern w:val="1"/>
      <w:sz w:val="28"/>
      <w:szCs w:val="20"/>
      <w:lang w:val="en-US"/>
    </w:rPr>
  </w:style>
  <w:style w:type="character" w:customStyle="1" w:styleId="SubtitleChar">
    <w:name w:val="Subtitle Char"/>
    <w:basedOn w:val="DefaultParagraphFont"/>
    <w:link w:val="Subtitle"/>
    <w:rsid w:val="0026383E"/>
    <w:rPr>
      <w:b/>
      <w:kern w:val="1"/>
      <w:sz w:val="28"/>
      <w:lang w:val="en-US"/>
    </w:rPr>
  </w:style>
  <w:style w:type="paragraph" w:customStyle="1" w:styleId="Indentcorptext3">
    <w:name w:val="Indent corp text 3"/>
    <w:basedOn w:val="Normal"/>
    <w:rsid w:val="0026383E"/>
    <w:pPr>
      <w:widowControl w:val="0"/>
      <w:suppressAutoHyphens/>
      <w:overflowPunct w:val="0"/>
      <w:autoSpaceDE w:val="0"/>
      <w:autoSpaceDN w:val="0"/>
      <w:adjustRightInd w:val="0"/>
      <w:ind w:left="930"/>
      <w:textAlignment w:val="baseline"/>
    </w:pPr>
    <w:rPr>
      <w:kern w:val="1"/>
      <w:sz w:val="28"/>
      <w:szCs w:val="20"/>
      <w:lang w:val="en-US"/>
    </w:rPr>
  </w:style>
  <w:style w:type="paragraph" w:customStyle="1" w:styleId="Corptext2">
    <w:name w:val="Corp text 2"/>
    <w:basedOn w:val="Normal"/>
    <w:rsid w:val="0026383E"/>
    <w:pPr>
      <w:widowControl w:val="0"/>
      <w:suppressAutoHyphens/>
      <w:overflowPunct w:val="0"/>
      <w:autoSpaceDE w:val="0"/>
      <w:autoSpaceDN w:val="0"/>
      <w:adjustRightInd w:val="0"/>
      <w:ind w:left="960" w:hanging="600"/>
      <w:textAlignment w:val="baseline"/>
    </w:pPr>
    <w:rPr>
      <w:kern w:val="1"/>
      <w:sz w:val="28"/>
      <w:szCs w:val="20"/>
      <w:lang w:val="en-US"/>
    </w:rPr>
  </w:style>
  <w:style w:type="table" w:styleId="TableGrid">
    <w:name w:val="Table Grid"/>
    <w:basedOn w:val="TableNormal"/>
    <w:uiPriority w:val="59"/>
    <w:rsid w:val="00976D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476224"/>
    <w:pPr>
      <w:ind w:left="720"/>
      <w:contextualSpacing/>
    </w:pPr>
    <w:rPr>
      <w:lang w:val="en-US" w:eastAsia="en-US"/>
    </w:rPr>
  </w:style>
  <w:style w:type="paragraph" w:styleId="BodyTextIndent2">
    <w:name w:val="Body Text Indent 2"/>
    <w:basedOn w:val="Normal"/>
    <w:link w:val="BodyTextIndent2Char"/>
    <w:uiPriority w:val="99"/>
    <w:unhideWhenUsed/>
    <w:rsid w:val="004007D1"/>
    <w:pPr>
      <w:spacing w:after="120" w:line="480" w:lineRule="auto"/>
      <w:ind w:left="283"/>
    </w:pPr>
  </w:style>
  <w:style w:type="character" w:customStyle="1" w:styleId="BodyTextIndent2Char">
    <w:name w:val="Body Text Indent 2 Char"/>
    <w:basedOn w:val="DefaultParagraphFont"/>
    <w:link w:val="BodyTextIndent2"/>
    <w:uiPriority w:val="99"/>
    <w:rsid w:val="004007D1"/>
    <w:rPr>
      <w:sz w:val="24"/>
      <w:szCs w:val="24"/>
    </w:rPr>
  </w:style>
  <w:style w:type="paragraph" w:customStyle="1" w:styleId="Style2">
    <w:name w:val="Style 2"/>
    <w:rsid w:val="00AE49FD"/>
    <w:pPr>
      <w:widowControl w:val="0"/>
      <w:autoSpaceDE w:val="0"/>
      <w:autoSpaceDN w:val="0"/>
      <w:ind w:firstLine="648"/>
    </w:pPr>
    <w:rPr>
      <w:sz w:val="22"/>
      <w:szCs w:val="22"/>
      <w:lang w:eastAsia="en-US"/>
    </w:rPr>
  </w:style>
  <w:style w:type="paragraph" w:customStyle="1" w:styleId="Style3">
    <w:name w:val="Style 3"/>
    <w:rsid w:val="00AE49FD"/>
    <w:pPr>
      <w:widowControl w:val="0"/>
      <w:autoSpaceDE w:val="0"/>
      <w:autoSpaceDN w:val="0"/>
      <w:ind w:left="648"/>
    </w:pPr>
    <w:rPr>
      <w:sz w:val="22"/>
      <w:szCs w:val="22"/>
      <w:lang w:eastAsia="en-US"/>
    </w:rPr>
  </w:style>
  <w:style w:type="character" w:customStyle="1" w:styleId="CharacterStyle1">
    <w:name w:val="Character Style 1"/>
    <w:rsid w:val="00AE49FD"/>
    <w:rPr>
      <w:sz w:val="22"/>
      <w:szCs w:val="22"/>
    </w:rPr>
  </w:style>
  <w:style w:type="paragraph" w:customStyle="1" w:styleId="Style1">
    <w:name w:val="Style 1"/>
    <w:rsid w:val="00AE49FD"/>
    <w:pPr>
      <w:widowControl w:val="0"/>
      <w:autoSpaceDE w:val="0"/>
      <w:autoSpaceDN w:val="0"/>
      <w:adjustRightInd w:val="0"/>
    </w:pPr>
    <w:rPr>
      <w:lang w:eastAsia="en-US"/>
    </w:rPr>
  </w:style>
  <w:style w:type="character" w:customStyle="1" w:styleId="CharacterStyle2">
    <w:name w:val="Character Style 2"/>
    <w:rsid w:val="00AE49FD"/>
    <w:rPr>
      <w:rFonts w:ascii="Garamond" w:hAnsi="Garamond" w:hint="default"/>
      <w:sz w:val="26"/>
      <w:szCs w:val="26"/>
    </w:rPr>
  </w:style>
  <w:style w:type="character" w:customStyle="1" w:styleId="Heading2Char">
    <w:name w:val="Heading 2 Char"/>
    <w:basedOn w:val="DefaultParagraphFont"/>
    <w:link w:val="Heading2"/>
    <w:rsid w:val="00F63F3C"/>
    <w:rPr>
      <w:b/>
      <w:sz w:val="28"/>
      <w:szCs w:val="24"/>
      <w:lang w:val="fr-FR"/>
    </w:rPr>
  </w:style>
  <w:style w:type="character" w:customStyle="1" w:styleId="Heading3Char">
    <w:name w:val="Heading 3 Char"/>
    <w:basedOn w:val="DefaultParagraphFont"/>
    <w:link w:val="Heading3"/>
    <w:rsid w:val="00F63F3C"/>
    <w:rPr>
      <w:rFonts w:ascii="Bookman Old Style" w:hAnsi="Bookman Old Style"/>
      <w:b/>
      <w:sz w:val="28"/>
      <w:lang w:val="en-US" w:eastAsia="en-US"/>
    </w:rPr>
  </w:style>
  <w:style w:type="character" w:customStyle="1" w:styleId="Heading4Char">
    <w:name w:val="Heading 4 Char"/>
    <w:basedOn w:val="DefaultParagraphFont"/>
    <w:link w:val="Heading4"/>
    <w:rsid w:val="00F63F3C"/>
    <w:rPr>
      <w:sz w:val="28"/>
      <w:szCs w:val="24"/>
      <w:lang w:eastAsia="en-US"/>
    </w:rPr>
  </w:style>
  <w:style w:type="character" w:customStyle="1" w:styleId="Heading6Char">
    <w:name w:val="Heading 6 Char"/>
    <w:basedOn w:val="DefaultParagraphFont"/>
    <w:link w:val="Heading6"/>
    <w:rsid w:val="00F63F3C"/>
    <w:rPr>
      <w:sz w:val="28"/>
      <w:szCs w:val="24"/>
      <w:lang w:eastAsia="en-US"/>
    </w:rPr>
  </w:style>
  <w:style w:type="character" w:customStyle="1" w:styleId="BodyTextChar">
    <w:name w:val="Body Text Char"/>
    <w:aliases w:val="Body Text Char Char Char,Body Text Char Caracter Char"/>
    <w:basedOn w:val="DefaultParagraphFont"/>
    <w:link w:val="BodyText"/>
    <w:rsid w:val="00F63F3C"/>
    <w:rPr>
      <w:rFonts w:ascii="TimesRomanR" w:hAnsi="TimesRomanR"/>
      <w:sz w:val="24"/>
      <w:lang w:val="en-US" w:eastAsia="en-US"/>
    </w:rPr>
  </w:style>
  <w:style w:type="character" w:customStyle="1" w:styleId="BodyTextIndentChar">
    <w:name w:val="Body Text Indent Char"/>
    <w:basedOn w:val="DefaultParagraphFont"/>
    <w:link w:val="BodyTextIndent"/>
    <w:rsid w:val="00F63F3C"/>
    <w:rPr>
      <w:sz w:val="28"/>
      <w:szCs w:val="24"/>
    </w:rPr>
  </w:style>
  <w:style w:type="character" w:customStyle="1" w:styleId="BodyTextIndent3Char">
    <w:name w:val="Body Text Indent 3 Char"/>
    <w:basedOn w:val="DefaultParagraphFont"/>
    <w:link w:val="BodyTextIndent3"/>
    <w:rsid w:val="00F63F3C"/>
    <w:rPr>
      <w:rFonts w:ascii="TimesRomanR" w:hAnsi="TimesRomanR"/>
      <w:sz w:val="24"/>
      <w:lang w:val="en-US" w:eastAsia="en-US"/>
    </w:rPr>
  </w:style>
  <w:style w:type="character" w:customStyle="1" w:styleId="Heading9Char">
    <w:name w:val="Heading 9 Char"/>
    <w:basedOn w:val="DefaultParagraphFont"/>
    <w:link w:val="Heading9"/>
    <w:rsid w:val="00D32640"/>
    <w:rPr>
      <w:sz w:val="24"/>
      <w:lang w:eastAsia="en-US"/>
    </w:rPr>
  </w:style>
  <w:style w:type="paragraph" w:customStyle="1" w:styleId="Default">
    <w:name w:val="Default"/>
    <w:rsid w:val="00F2659A"/>
    <w:pPr>
      <w:autoSpaceDE w:val="0"/>
      <w:autoSpaceDN w:val="0"/>
      <w:adjustRightInd w:val="0"/>
    </w:pPr>
    <w:rPr>
      <w:rFonts w:ascii="Arial" w:hAnsi="Arial" w:cs="Arial"/>
      <w:color w:val="000000"/>
      <w:sz w:val="24"/>
      <w:szCs w:val="24"/>
      <w:lang w:val="en-US" w:eastAsia="en-US"/>
    </w:rPr>
  </w:style>
  <w:style w:type="paragraph" w:styleId="BlockText">
    <w:name w:val="Block Text"/>
    <w:basedOn w:val="Normal"/>
    <w:rsid w:val="00F2659A"/>
    <w:pPr>
      <w:widowControl w:val="0"/>
      <w:spacing w:line="226" w:lineRule="exact"/>
      <w:ind w:left="567" w:right="-1" w:firstLine="851"/>
      <w:jc w:val="both"/>
    </w:pPr>
    <w:rPr>
      <w:snapToGrid w:val="0"/>
      <w:color w:val="000000"/>
      <w:sz w:val="28"/>
      <w:szCs w:val="20"/>
      <w:lang w:val="fr-FR" w:eastAsia="en-US"/>
    </w:rPr>
  </w:style>
  <w:style w:type="character" w:customStyle="1" w:styleId="BodyText2Char">
    <w:name w:val="Body Text 2 Char"/>
    <w:basedOn w:val="DefaultParagraphFont"/>
    <w:link w:val="BodyText2"/>
    <w:rsid w:val="00F2659A"/>
    <w:rPr>
      <w:sz w:val="24"/>
      <w:lang w:eastAsia="en-US"/>
    </w:rPr>
  </w:style>
  <w:style w:type="paragraph" w:customStyle="1" w:styleId="Style101">
    <w:name w:val="Style101"/>
    <w:basedOn w:val="Normal"/>
    <w:uiPriority w:val="99"/>
    <w:rsid w:val="00F2659A"/>
    <w:pPr>
      <w:widowControl w:val="0"/>
      <w:autoSpaceDE w:val="0"/>
      <w:autoSpaceDN w:val="0"/>
      <w:adjustRightInd w:val="0"/>
    </w:pPr>
    <w:rPr>
      <w:lang w:val="en-US" w:eastAsia="en-US"/>
    </w:rPr>
  </w:style>
  <w:style w:type="paragraph" w:customStyle="1" w:styleId="DefaultText">
    <w:name w:val="Default Text"/>
    <w:basedOn w:val="Normal"/>
    <w:link w:val="DefaultTextChar"/>
    <w:rsid w:val="00F2659A"/>
    <w:pPr>
      <w:suppressAutoHyphens/>
    </w:pPr>
    <w:rPr>
      <w:szCs w:val="20"/>
      <w:lang w:val="en-US" w:eastAsia="ar-SA"/>
    </w:rPr>
  </w:style>
  <w:style w:type="character" w:customStyle="1" w:styleId="DefaultTextChar">
    <w:name w:val="Default Text Char"/>
    <w:link w:val="DefaultText"/>
    <w:locked/>
    <w:rsid w:val="00F2659A"/>
    <w:rPr>
      <w:sz w:val="24"/>
      <w:lang w:val="en-US" w:eastAsia="ar-SA"/>
    </w:rPr>
  </w:style>
  <w:style w:type="character" w:customStyle="1" w:styleId="Heading1Char">
    <w:name w:val="Heading 1 Char"/>
    <w:link w:val="Heading1"/>
    <w:rsid w:val="00F2659A"/>
    <w:rPr>
      <w:sz w:val="28"/>
      <w:szCs w:val="24"/>
      <w:lang w:val="fr-FR"/>
    </w:rPr>
  </w:style>
  <w:style w:type="character" w:customStyle="1" w:styleId="Heading5Char">
    <w:name w:val="Heading 5 Char"/>
    <w:link w:val="Heading5"/>
    <w:rsid w:val="00F2659A"/>
    <w:rPr>
      <w:rFonts w:ascii="Bookman Old Style" w:hAnsi="Bookman Old Style"/>
      <w:b/>
      <w:sz w:val="28"/>
      <w:lang w:eastAsia="en-US"/>
    </w:rPr>
  </w:style>
  <w:style w:type="character" w:customStyle="1" w:styleId="Heading7Char">
    <w:name w:val="Heading 7 Char"/>
    <w:link w:val="Heading7"/>
    <w:rsid w:val="00F2659A"/>
    <w:rPr>
      <w:rFonts w:ascii="Bookman Old Style" w:hAnsi="Bookman Old Style"/>
      <w:sz w:val="24"/>
      <w:lang w:val="en-US" w:eastAsia="en-US"/>
    </w:rPr>
  </w:style>
  <w:style w:type="character" w:customStyle="1" w:styleId="Heading8Char">
    <w:name w:val="Heading 8 Char"/>
    <w:link w:val="Heading8"/>
    <w:rsid w:val="00F2659A"/>
    <w:rPr>
      <w:b/>
      <w:sz w:val="24"/>
      <w:lang w:val="en-US" w:eastAsia="en-US"/>
    </w:rPr>
  </w:style>
  <w:style w:type="paragraph" w:styleId="ListBullet3">
    <w:name w:val="List Bullet 3"/>
    <w:aliases w:val="List Bullet 1,Bulinute"/>
    <w:basedOn w:val="Normal"/>
    <w:rsid w:val="00F2659A"/>
    <w:pPr>
      <w:tabs>
        <w:tab w:val="num" w:pos="720"/>
        <w:tab w:val="right" w:pos="8640"/>
      </w:tabs>
      <w:spacing w:after="120"/>
      <w:ind w:left="720" w:hanging="360"/>
      <w:jc w:val="both"/>
    </w:pPr>
    <w:rPr>
      <w:rFonts w:ascii="Verdana" w:hAnsi="Verdana" w:cs="Verdana"/>
      <w:spacing w:val="-2"/>
      <w:sz w:val="20"/>
      <w:szCs w:val="20"/>
      <w:lang w:eastAsia="en-US"/>
    </w:rPr>
  </w:style>
  <w:style w:type="paragraph" w:styleId="NormalIndent">
    <w:name w:val="Normal Indent"/>
    <w:basedOn w:val="Normal"/>
    <w:autoRedefine/>
    <w:uiPriority w:val="99"/>
    <w:semiHidden/>
    <w:rsid w:val="00F2659A"/>
    <w:pPr>
      <w:tabs>
        <w:tab w:val="left" w:pos="900"/>
      </w:tabs>
      <w:ind w:right="-102" w:firstLine="720"/>
    </w:pPr>
    <w:rPr>
      <w:rFonts w:ascii="Arial" w:eastAsia="Calibri" w:hAnsi="Arial" w:cs="Arial"/>
      <w:b/>
      <w:bCs/>
      <w:spacing w:val="-1"/>
      <w:lang w:val="it-IT"/>
    </w:rPr>
  </w:style>
  <w:style w:type="paragraph" w:customStyle="1" w:styleId="ListBullet">
    <w:name w:val="ListBullet"/>
    <w:basedOn w:val="Normal"/>
    <w:rsid w:val="00F2659A"/>
    <w:pPr>
      <w:numPr>
        <w:numId w:val="3"/>
      </w:numPr>
      <w:ind w:left="1321" w:hanging="357"/>
      <w:jc w:val="both"/>
    </w:pPr>
    <w:rPr>
      <w:szCs w:val="20"/>
    </w:rPr>
  </w:style>
  <w:style w:type="character" w:customStyle="1" w:styleId="WW8Num1z0">
    <w:name w:val="WW8Num1z0"/>
    <w:rsid w:val="00940545"/>
  </w:style>
  <w:style w:type="character" w:customStyle="1" w:styleId="WW8Num1z1">
    <w:name w:val="WW8Num1z1"/>
    <w:rsid w:val="00940545"/>
  </w:style>
  <w:style w:type="character" w:customStyle="1" w:styleId="WW8Num1z2">
    <w:name w:val="WW8Num1z2"/>
    <w:rsid w:val="00940545"/>
  </w:style>
  <w:style w:type="character" w:customStyle="1" w:styleId="WW8Num1z3">
    <w:name w:val="WW8Num1z3"/>
    <w:rsid w:val="00940545"/>
  </w:style>
  <w:style w:type="character" w:customStyle="1" w:styleId="WW8Num1z4">
    <w:name w:val="WW8Num1z4"/>
    <w:rsid w:val="00940545"/>
  </w:style>
  <w:style w:type="character" w:customStyle="1" w:styleId="WW8Num1z5">
    <w:name w:val="WW8Num1z5"/>
    <w:rsid w:val="00940545"/>
  </w:style>
  <w:style w:type="character" w:customStyle="1" w:styleId="WW8Num1z6">
    <w:name w:val="WW8Num1z6"/>
    <w:rsid w:val="00940545"/>
  </w:style>
  <w:style w:type="character" w:customStyle="1" w:styleId="WW8Num1z7">
    <w:name w:val="WW8Num1z7"/>
    <w:rsid w:val="00940545"/>
  </w:style>
  <w:style w:type="character" w:customStyle="1" w:styleId="WW8Num1z8">
    <w:name w:val="WW8Num1z8"/>
    <w:rsid w:val="00940545"/>
  </w:style>
  <w:style w:type="character" w:customStyle="1" w:styleId="WW8Num2z0">
    <w:name w:val="WW8Num2z0"/>
    <w:rsid w:val="00940545"/>
    <w:rPr>
      <w:rFonts w:ascii="Symbol" w:hAnsi="Symbol" w:cs="Symbol"/>
      <w:sz w:val="24"/>
      <w:szCs w:val="24"/>
      <w:lang w:val="ro-RO"/>
    </w:rPr>
  </w:style>
  <w:style w:type="character" w:customStyle="1" w:styleId="WW8Num3z0">
    <w:name w:val="WW8Num3z0"/>
    <w:rsid w:val="00940545"/>
    <w:rPr>
      <w:rFonts w:ascii="Symbol" w:hAnsi="Symbol" w:cs="Symbol"/>
      <w:sz w:val="24"/>
      <w:szCs w:val="24"/>
      <w:lang w:val="ro-RO"/>
    </w:rPr>
  </w:style>
  <w:style w:type="character" w:customStyle="1" w:styleId="WW8Num4z0">
    <w:name w:val="WW8Num4z0"/>
    <w:rsid w:val="00940545"/>
    <w:rPr>
      <w:rFonts w:ascii="Symbol" w:hAnsi="Symbol" w:cs="Symbol"/>
      <w:b/>
      <w:i w:val="0"/>
      <w:iCs w:val="0"/>
      <w:sz w:val="24"/>
      <w:szCs w:val="24"/>
      <w:shd w:val="clear" w:color="auto" w:fill="FFFFFF"/>
      <w:lang w:val="ro-RO"/>
    </w:rPr>
  </w:style>
  <w:style w:type="character" w:customStyle="1" w:styleId="WW8Num5z0">
    <w:name w:val="WW8Num5z0"/>
    <w:rsid w:val="00940545"/>
    <w:rPr>
      <w:rFonts w:ascii="Symbol" w:hAnsi="Symbol" w:cs="Symbol"/>
      <w:b/>
      <w:color w:val="000000"/>
      <w:sz w:val="24"/>
      <w:szCs w:val="24"/>
      <w:lang w:val="pt-PT"/>
    </w:rPr>
  </w:style>
  <w:style w:type="character" w:customStyle="1" w:styleId="WW8Num6z3">
    <w:name w:val="WW8Num6z3"/>
    <w:rsid w:val="00940545"/>
  </w:style>
  <w:style w:type="character" w:customStyle="1" w:styleId="WW8Num6z4">
    <w:name w:val="WW8Num6z4"/>
    <w:rsid w:val="00940545"/>
  </w:style>
  <w:style w:type="character" w:customStyle="1" w:styleId="WW8Num6z5">
    <w:name w:val="WW8Num6z5"/>
    <w:rsid w:val="00940545"/>
  </w:style>
  <w:style w:type="character" w:customStyle="1" w:styleId="WW8Num6z6">
    <w:name w:val="WW8Num6z6"/>
    <w:rsid w:val="00940545"/>
  </w:style>
  <w:style w:type="character" w:customStyle="1" w:styleId="WW8Num6z7">
    <w:name w:val="WW8Num6z7"/>
    <w:rsid w:val="00940545"/>
  </w:style>
  <w:style w:type="character" w:customStyle="1" w:styleId="WW8Num6z8">
    <w:name w:val="WW8Num6z8"/>
    <w:rsid w:val="00940545"/>
  </w:style>
  <w:style w:type="character" w:customStyle="1" w:styleId="WW8Num7z0">
    <w:name w:val="WW8Num7z0"/>
    <w:rsid w:val="00940545"/>
    <w:rPr>
      <w:rFonts w:ascii="Arial Narrow" w:eastAsia="Times New Roman" w:hAnsi="Arial Narrow" w:cs="Times New Roman"/>
      <w:spacing w:val="-6"/>
      <w:sz w:val="24"/>
      <w:szCs w:val="24"/>
      <w:lang w:val="ro-RO" w:eastAsia="ar-SY" w:bidi="ar-SY"/>
    </w:rPr>
  </w:style>
  <w:style w:type="character" w:customStyle="1" w:styleId="WW8Num9z0">
    <w:name w:val="WW8Num9z0"/>
    <w:rsid w:val="00940545"/>
    <w:rPr>
      <w:rFonts w:cs="Arial"/>
      <w:color w:val="000000"/>
    </w:rPr>
  </w:style>
  <w:style w:type="character" w:customStyle="1" w:styleId="WW8Num9z1">
    <w:name w:val="WW8Num9z1"/>
    <w:rsid w:val="00940545"/>
    <w:rPr>
      <w:rFonts w:ascii="Times New Roman" w:eastAsia="Times New Roman" w:hAnsi="Times New Roman" w:cs="Times New Roman"/>
    </w:rPr>
  </w:style>
  <w:style w:type="character" w:customStyle="1" w:styleId="WW8Num9z3">
    <w:name w:val="WW8Num9z3"/>
    <w:rsid w:val="00940545"/>
  </w:style>
  <w:style w:type="character" w:customStyle="1" w:styleId="WW8Num10z0">
    <w:name w:val="WW8Num10z0"/>
    <w:rsid w:val="00940545"/>
    <w:rPr>
      <w:rFonts w:ascii="Times New Roman" w:eastAsia="Times New Roman" w:hAnsi="Times New Roman" w:cs="Times New Roman"/>
      <w:color w:val="000000"/>
      <w:lang w:val="ro-RO"/>
    </w:rPr>
  </w:style>
  <w:style w:type="character" w:customStyle="1" w:styleId="WW8Num10z1">
    <w:name w:val="WW8Num10z1"/>
    <w:rsid w:val="00940545"/>
    <w:rPr>
      <w:rFonts w:ascii="Symbol" w:hAnsi="Symbol" w:cs="Symbol"/>
    </w:rPr>
  </w:style>
  <w:style w:type="character" w:customStyle="1" w:styleId="WW8Num10z2">
    <w:name w:val="WW8Num10z2"/>
    <w:rsid w:val="00940545"/>
  </w:style>
  <w:style w:type="character" w:customStyle="1" w:styleId="WW8Num11z0">
    <w:name w:val="WW8Num11z0"/>
    <w:rsid w:val="00940545"/>
    <w:rPr>
      <w:rFonts w:ascii="Times New Roman" w:eastAsia="Times New Roman" w:hAnsi="Times New Roman" w:cs="Times New Roman"/>
    </w:rPr>
  </w:style>
  <w:style w:type="character" w:customStyle="1" w:styleId="WW8Num11z1">
    <w:name w:val="WW8Num11z1"/>
    <w:rsid w:val="00940545"/>
    <w:rPr>
      <w:rFonts w:ascii="Courier New" w:hAnsi="Courier New" w:cs="Courier New"/>
    </w:rPr>
  </w:style>
  <w:style w:type="character" w:customStyle="1" w:styleId="WW8Num11z3">
    <w:name w:val="WW8Num11z3"/>
    <w:rsid w:val="00940545"/>
    <w:rPr>
      <w:rFonts w:ascii="Symbol" w:hAnsi="Symbol" w:cs="Symbol"/>
    </w:rPr>
  </w:style>
  <w:style w:type="character" w:customStyle="1" w:styleId="WW8Num12z0">
    <w:name w:val="WW8Num12z0"/>
    <w:rsid w:val="00940545"/>
    <w:rPr>
      <w:rFonts w:ascii="Symbol" w:hAnsi="Symbol" w:cs="Symbol"/>
      <w:sz w:val="24"/>
      <w:szCs w:val="24"/>
      <w:lang w:val="ro-RO"/>
    </w:rPr>
  </w:style>
  <w:style w:type="character" w:customStyle="1" w:styleId="WW8Num12z1">
    <w:name w:val="WW8Num12z1"/>
    <w:rsid w:val="00940545"/>
    <w:rPr>
      <w:rFonts w:ascii="Courier New" w:hAnsi="Courier New" w:cs="Courier New"/>
    </w:rPr>
  </w:style>
  <w:style w:type="character" w:customStyle="1" w:styleId="WW8Num12z2">
    <w:name w:val="WW8Num12z2"/>
    <w:rsid w:val="00940545"/>
    <w:rPr>
      <w:rFonts w:ascii="Wingdings" w:hAnsi="Wingdings" w:cs="Wingdings"/>
    </w:rPr>
  </w:style>
  <w:style w:type="character" w:customStyle="1" w:styleId="WW8Num12z3">
    <w:name w:val="WW8Num12z3"/>
    <w:rsid w:val="00940545"/>
    <w:rPr>
      <w:rFonts w:ascii="Symbol" w:hAnsi="Symbol" w:cs="Symbol"/>
    </w:rPr>
  </w:style>
  <w:style w:type="character" w:customStyle="1" w:styleId="WW8Num14z0">
    <w:name w:val="WW8Num14z0"/>
    <w:rsid w:val="00940545"/>
    <w:rPr>
      <w:rFonts w:ascii="Arial Narrow" w:hAnsi="Arial Narrow" w:cs="Arial Narrow"/>
      <w:color w:val="FF0000"/>
      <w:sz w:val="24"/>
      <w:szCs w:val="24"/>
      <w:lang w:val="ro-RO"/>
    </w:rPr>
  </w:style>
  <w:style w:type="character" w:customStyle="1" w:styleId="Absatz-Standardschriftart">
    <w:name w:val="Absatz-Standardschriftart"/>
    <w:rsid w:val="00940545"/>
  </w:style>
  <w:style w:type="character" w:customStyle="1" w:styleId="WW8Num2z1">
    <w:name w:val="WW8Num2z1"/>
    <w:rsid w:val="00940545"/>
    <w:rPr>
      <w:rFonts w:ascii="Courier New" w:hAnsi="Courier New" w:cs="Courier New"/>
    </w:rPr>
  </w:style>
  <w:style w:type="character" w:customStyle="1" w:styleId="WW8Num2z2">
    <w:name w:val="WW8Num2z2"/>
    <w:rsid w:val="00940545"/>
    <w:rPr>
      <w:rFonts w:ascii="Wingdings" w:hAnsi="Wingdings" w:cs="Wingdings"/>
    </w:rPr>
  </w:style>
  <w:style w:type="character" w:customStyle="1" w:styleId="WW8Num2z3">
    <w:name w:val="WW8Num2z3"/>
    <w:rsid w:val="00940545"/>
  </w:style>
  <w:style w:type="character" w:customStyle="1" w:styleId="WW8Num2z4">
    <w:name w:val="WW8Num2z4"/>
    <w:rsid w:val="00940545"/>
  </w:style>
  <w:style w:type="character" w:customStyle="1" w:styleId="WW8Num2z5">
    <w:name w:val="WW8Num2z5"/>
    <w:rsid w:val="00940545"/>
  </w:style>
  <w:style w:type="character" w:customStyle="1" w:styleId="WW8Num2z6">
    <w:name w:val="WW8Num2z6"/>
    <w:rsid w:val="00940545"/>
  </w:style>
  <w:style w:type="character" w:customStyle="1" w:styleId="WW8Num2z7">
    <w:name w:val="WW8Num2z7"/>
    <w:rsid w:val="00940545"/>
  </w:style>
  <w:style w:type="character" w:customStyle="1" w:styleId="WW8Num2z8">
    <w:name w:val="WW8Num2z8"/>
    <w:rsid w:val="00940545"/>
  </w:style>
  <w:style w:type="character" w:customStyle="1" w:styleId="WW8Num7z1">
    <w:name w:val="WW8Num7z1"/>
    <w:rsid w:val="00940545"/>
    <w:rPr>
      <w:rFonts w:ascii="Symbol" w:hAnsi="Symbol" w:cs="Symbol"/>
    </w:rPr>
  </w:style>
  <w:style w:type="character" w:customStyle="1" w:styleId="WW8Num7z2">
    <w:name w:val="WW8Num7z2"/>
    <w:rsid w:val="00940545"/>
  </w:style>
  <w:style w:type="character" w:customStyle="1" w:styleId="WW8Num7z3">
    <w:name w:val="WW8Num7z3"/>
    <w:rsid w:val="00940545"/>
  </w:style>
  <w:style w:type="character" w:customStyle="1" w:styleId="WW8Num7z4">
    <w:name w:val="WW8Num7z4"/>
    <w:rsid w:val="00940545"/>
    <w:rPr>
      <w:rFonts w:ascii="Courier New" w:hAnsi="Courier New" w:cs="Courier New"/>
    </w:rPr>
  </w:style>
  <w:style w:type="character" w:customStyle="1" w:styleId="WW8Num7z5">
    <w:name w:val="WW8Num7z5"/>
    <w:rsid w:val="00940545"/>
    <w:rPr>
      <w:rFonts w:ascii="Wingdings" w:hAnsi="Wingdings" w:cs="Wingdings"/>
    </w:rPr>
  </w:style>
  <w:style w:type="character" w:customStyle="1" w:styleId="WW8Num7z6">
    <w:name w:val="WW8Num7z6"/>
    <w:rsid w:val="00940545"/>
  </w:style>
  <w:style w:type="character" w:customStyle="1" w:styleId="WW8Num7z7">
    <w:name w:val="WW8Num7z7"/>
    <w:rsid w:val="00940545"/>
  </w:style>
  <w:style w:type="character" w:customStyle="1" w:styleId="WW8Num7z8">
    <w:name w:val="WW8Num7z8"/>
    <w:rsid w:val="00940545"/>
  </w:style>
  <w:style w:type="character" w:customStyle="1" w:styleId="WW-Absatz-Standardschriftart">
    <w:name w:val="WW-Absatz-Standardschriftart"/>
    <w:rsid w:val="00940545"/>
  </w:style>
  <w:style w:type="character" w:customStyle="1" w:styleId="WW-Absatz-Standardschriftart1">
    <w:name w:val="WW-Absatz-Standardschriftart1"/>
    <w:rsid w:val="00940545"/>
  </w:style>
  <w:style w:type="character" w:customStyle="1" w:styleId="WW-Absatz-Standardschriftart11">
    <w:name w:val="WW-Absatz-Standardschriftart11"/>
    <w:rsid w:val="00940545"/>
  </w:style>
  <w:style w:type="character" w:customStyle="1" w:styleId="WW8Num9z2">
    <w:name w:val="WW8Num9z2"/>
    <w:rsid w:val="00940545"/>
  </w:style>
  <w:style w:type="character" w:customStyle="1" w:styleId="WW-Absatz-Standardschriftart111">
    <w:name w:val="WW-Absatz-Standardschriftart111"/>
    <w:rsid w:val="00940545"/>
  </w:style>
  <w:style w:type="character" w:customStyle="1" w:styleId="WW-Absatz-Standardschriftart1111">
    <w:name w:val="WW-Absatz-Standardschriftart1111"/>
    <w:rsid w:val="00940545"/>
  </w:style>
  <w:style w:type="character" w:customStyle="1" w:styleId="WW8Num3z1">
    <w:name w:val="WW8Num3z1"/>
    <w:rsid w:val="00940545"/>
    <w:rPr>
      <w:rFonts w:ascii="Times New Roman" w:eastAsia="Times New Roman" w:hAnsi="Times New Roman" w:cs="Times New Roman"/>
    </w:rPr>
  </w:style>
  <w:style w:type="character" w:customStyle="1" w:styleId="WW8Num3z2">
    <w:name w:val="WW8Num3z2"/>
    <w:rsid w:val="00940545"/>
    <w:rPr>
      <w:rFonts w:ascii="Wingdings" w:hAnsi="Wingdings" w:cs="Wingdings"/>
    </w:rPr>
  </w:style>
  <w:style w:type="character" w:customStyle="1" w:styleId="WW8Num3z4">
    <w:name w:val="WW8Num3z4"/>
    <w:rsid w:val="00940545"/>
    <w:rPr>
      <w:rFonts w:ascii="Courier New" w:hAnsi="Courier New" w:cs="Courier New"/>
    </w:rPr>
  </w:style>
  <w:style w:type="character" w:customStyle="1" w:styleId="WW8Num4z1">
    <w:name w:val="WW8Num4z1"/>
    <w:rsid w:val="00940545"/>
    <w:rPr>
      <w:rFonts w:ascii="Courier New" w:hAnsi="Courier New" w:cs="Courier New"/>
    </w:rPr>
  </w:style>
  <w:style w:type="character" w:customStyle="1" w:styleId="WW8Num4z2">
    <w:name w:val="WW8Num4z2"/>
    <w:rsid w:val="00940545"/>
    <w:rPr>
      <w:rFonts w:ascii="Wingdings" w:hAnsi="Wingdings" w:cs="Wingdings"/>
    </w:rPr>
  </w:style>
  <w:style w:type="character" w:customStyle="1" w:styleId="WW8Num5z1">
    <w:name w:val="WW8Num5z1"/>
    <w:rsid w:val="00940545"/>
    <w:rPr>
      <w:rFonts w:ascii="Courier New" w:hAnsi="Courier New" w:cs="Courier New"/>
    </w:rPr>
  </w:style>
  <w:style w:type="character" w:customStyle="1" w:styleId="WW8Num5z2">
    <w:name w:val="WW8Num5z2"/>
    <w:rsid w:val="00940545"/>
    <w:rPr>
      <w:rFonts w:ascii="Wingdings" w:hAnsi="Wingdings" w:cs="Wingdings"/>
    </w:rPr>
  </w:style>
  <w:style w:type="character" w:customStyle="1" w:styleId="WW8Num8z4">
    <w:name w:val="WW8Num8z4"/>
    <w:rsid w:val="00940545"/>
    <w:rPr>
      <w:rFonts w:ascii="Courier New" w:hAnsi="Courier New" w:cs="Courier New"/>
    </w:rPr>
  </w:style>
  <w:style w:type="character" w:customStyle="1" w:styleId="WW8Num9z4">
    <w:name w:val="WW8Num9z4"/>
    <w:rsid w:val="00940545"/>
  </w:style>
  <w:style w:type="character" w:customStyle="1" w:styleId="WW8Num9z5">
    <w:name w:val="WW8Num9z5"/>
    <w:rsid w:val="00940545"/>
  </w:style>
  <w:style w:type="character" w:customStyle="1" w:styleId="WW8Num9z6">
    <w:name w:val="WW8Num9z6"/>
    <w:rsid w:val="00940545"/>
  </w:style>
  <w:style w:type="character" w:customStyle="1" w:styleId="WW8Num9z7">
    <w:name w:val="WW8Num9z7"/>
    <w:rsid w:val="00940545"/>
  </w:style>
  <w:style w:type="character" w:customStyle="1" w:styleId="WW8Num9z8">
    <w:name w:val="WW8Num9z8"/>
    <w:rsid w:val="00940545"/>
  </w:style>
  <w:style w:type="character" w:customStyle="1" w:styleId="WW8Num10z4">
    <w:name w:val="WW8Num10z4"/>
    <w:rsid w:val="00940545"/>
    <w:rPr>
      <w:rFonts w:ascii="Courier New" w:hAnsi="Courier New" w:cs="Courier New"/>
    </w:rPr>
  </w:style>
  <w:style w:type="character" w:customStyle="1" w:styleId="WW8Num10z5">
    <w:name w:val="WW8Num10z5"/>
    <w:rsid w:val="00940545"/>
    <w:rPr>
      <w:rFonts w:ascii="Wingdings" w:hAnsi="Wingdings" w:cs="Wingdings"/>
    </w:rPr>
  </w:style>
  <w:style w:type="character" w:customStyle="1" w:styleId="WW8Num11z2">
    <w:name w:val="WW8Num11z2"/>
    <w:rsid w:val="00940545"/>
    <w:rPr>
      <w:rFonts w:ascii="Symbol" w:hAnsi="Symbol" w:cs="Symbol"/>
      <w:sz w:val="24"/>
      <w:szCs w:val="24"/>
      <w:lang w:val="ro-RO"/>
    </w:rPr>
  </w:style>
  <w:style w:type="character" w:customStyle="1" w:styleId="WW8Num11z5">
    <w:name w:val="WW8Num11z5"/>
    <w:rsid w:val="00940545"/>
    <w:rPr>
      <w:rFonts w:ascii="Wingdings" w:hAnsi="Wingdings" w:cs="Wingdings"/>
    </w:rPr>
  </w:style>
  <w:style w:type="character" w:customStyle="1" w:styleId="WW8Num13z1">
    <w:name w:val="WW8Num13z1"/>
    <w:rsid w:val="00940545"/>
  </w:style>
  <w:style w:type="character" w:customStyle="1" w:styleId="WW8Num13z2">
    <w:name w:val="WW8Num13z2"/>
    <w:rsid w:val="00940545"/>
  </w:style>
  <w:style w:type="character" w:customStyle="1" w:styleId="WW8Num13z6">
    <w:name w:val="WW8Num13z6"/>
    <w:rsid w:val="00940545"/>
  </w:style>
  <w:style w:type="character" w:customStyle="1" w:styleId="WW8Num13z7">
    <w:name w:val="WW8Num13z7"/>
    <w:rsid w:val="00940545"/>
  </w:style>
  <w:style w:type="character" w:customStyle="1" w:styleId="WW8Num13z8">
    <w:name w:val="WW8Num13z8"/>
    <w:rsid w:val="00940545"/>
  </w:style>
  <w:style w:type="character" w:customStyle="1" w:styleId="WW8Num14z1">
    <w:name w:val="WW8Num14z1"/>
    <w:rsid w:val="00940545"/>
  </w:style>
  <w:style w:type="character" w:customStyle="1" w:styleId="WW8Num14z2">
    <w:name w:val="WW8Num14z2"/>
    <w:rsid w:val="00940545"/>
  </w:style>
  <w:style w:type="character" w:customStyle="1" w:styleId="WW8Num14z3">
    <w:name w:val="WW8Num14z3"/>
    <w:rsid w:val="00940545"/>
  </w:style>
  <w:style w:type="character" w:customStyle="1" w:styleId="WW8Num14z4">
    <w:name w:val="WW8Num14z4"/>
    <w:rsid w:val="00940545"/>
  </w:style>
  <w:style w:type="character" w:customStyle="1" w:styleId="WW8Num14z5">
    <w:name w:val="WW8Num14z5"/>
    <w:rsid w:val="00940545"/>
  </w:style>
  <w:style w:type="character" w:customStyle="1" w:styleId="WW8Num14z6">
    <w:name w:val="WW8Num14z6"/>
    <w:rsid w:val="00940545"/>
  </w:style>
  <w:style w:type="character" w:customStyle="1" w:styleId="WW8Num14z7">
    <w:name w:val="WW8Num14z7"/>
    <w:rsid w:val="00940545"/>
  </w:style>
  <w:style w:type="character" w:customStyle="1" w:styleId="WW8Num14z8">
    <w:name w:val="WW8Num14z8"/>
    <w:rsid w:val="00940545"/>
  </w:style>
  <w:style w:type="character" w:customStyle="1" w:styleId="WW8Num15z0">
    <w:name w:val="WW8Num15z0"/>
    <w:rsid w:val="00940545"/>
    <w:rPr>
      <w:rFonts w:ascii="Arial Narrow" w:hAnsi="Arial Narrow" w:cs="Arial Narrow"/>
      <w:spacing w:val="-6"/>
      <w:sz w:val="24"/>
      <w:szCs w:val="24"/>
      <w:lang w:val="ro-RO" w:eastAsia="ar-SY" w:bidi="ar-SY"/>
    </w:rPr>
  </w:style>
  <w:style w:type="character" w:customStyle="1" w:styleId="WW8Num15z2">
    <w:name w:val="WW8Num15z2"/>
    <w:rsid w:val="00940545"/>
    <w:rPr>
      <w:rFonts w:ascii="Times New Roman" w:eastAsia="Times New Roman" w:hAnsi="Times New Roman" w:cs="Times New Roman"/>
    </w:rPr>
  </w:style>
  <w:style w:type="character" w:customStyle="1" w:styleId="WW8Num15z3">
    <w:name w:val="WW8Num15z3"/>
    <w:rsid w:val="00940545"/>
  </w:style>
  <w:style w:type="character" w:customStyle="1" w:styleId="WW8Num15z4">
    <w:name w:val="WW8Num15z4"/>
    <w:rsid w:val="00940545"/>
  </w:style>
  <w:style w:type="character" w:customStyle="1" w:styleId="WW8Num15z5">
    <w:name w:val="WW8Num15z5"/>
    <w:rsid w:val="00940545"/>
  </w:style>
  <w:style w:type="character" w:customStyle="1" w:styleId="WW8Num15z6">
    <w:name w:val="WW8Num15z6"/>
    <w:rsid w:val="00940545"/>
  </w:style>
  <w:style w:type="character" w:customStyle="1" w:styleId="WW8Num15z7">
    <w:name w:val="WW8Num15z7"/>
    <w:rsid w:val="00940545"/>
  </w:style>
  <w:style w:type="character" w:customStyle="1" w:styleId="WW8Num15z8">
    <w:name w:val="WW8Num15z8"/>
    <w:rsid w:val="00940545"/>
  </w:style>
  <w:style w:type="character" w:customStyle="1" w:styleId="WW8Num16z0">
    <w:name w:val="WW8Num16z0"/>
    <w:rsid w:val="00940545"/>
    <w:rPr>
      <w:rFonts w:ascii="Arial" w:eastAsia="Times New Roman" w:hAnsi="Arial" w:cs="Arial"/>
      <w:sz w:val="24"/>
      <w:szCs w:val="24"/>
      <w:lang w:val="ro-RO"/>
    </w:rPr>
  </w:style>
  <w:style w:type="character" w:customStyle="1" w:styleId="WW8Num16z1">
    <w:name w:val="WW8Num16z1"/>
    <w:rsid w:val="00940545"/>
    <w:rPr>
      <w:rFonts w:ascii="Courier New" w:hAnsi="Courier New" w:cs="Courier New"/>
    </w:rPr>
  </w:style>
  <w:style w:type="character" w:customStyle="1" w:styleId="WW8Num16z2">
    <w:name w:val="WW8Num16z2"/>
    <w:rsid w:val="00940545"/>
    <w:rPr>
      <w:rFonts w:ascii="Wingdings" w:hAnsi="Wingdings" w:cs="Wingdings"/>
    </w:rPr>
  </w:style>
  <w:style w:type="character" w:customStyle="1" w:styleId="WW8Num16z3">
    <w:name w:val="WW8Num16z3"/>
    <w:rsid w:val="00940545"/>
    <w:rPr>
      <w:rFonts w:ascii="Symbol" w:hAnsi="Symbol" w:cs="Symbol"/>
    </w:rPr>
  </w:style>
  <w:style w:type="character" w:customStyle="1" w:styleId="WW8Num17z1">
    <w:name w:val="WW8Num17z1"/>
    <w:rsid w:val="00940545"/>
    <w:rPr>
      <w:rFonts w:ascii="Courier New" w:hAnsi="Courier New" w:cs="Courier New"/>
    </w:rPr>
  </w:style>
  <w:style w:type="character" w:customStyle="1" w:styleId="WW8Num17z2">
    <w:name w:val="WW8Num17z2"/>
    <w:rsid w:val="00940545"/>
    <w:rPr>
      <w:rFonts w:ascii="Wingdings" w:hAnsi="Wingdings" w:cs="Wingdings"/>
    </w:rPr>
  </w:style>
  <w:style w:type="character" w:customStyle="1" w:styleId="WW8Num18z0">
    <w:name w:val="WW8Num18z0"/>
    <w:rsid w:val="00940545"/>
  </w:style>
  <w:style w:type="character" w:customStyle="1" w:styleId="WW8Num18z1">
    <w:name w:val="WW8Num18z1"/>
    <w:rsid w:val="00940545"/>
    <w:rPr>
      <w:rFonts w:ascii="Arial Narrow" w:hAnsi="Arial Narrow" w:cs="Arial Narrow"/>
      <w:b/>
      <w:sz w:val="24"/>
      <w:szCs w:val="24"/>
      <w:lang w:val="ro-RO"/>
    </w:rPr>
  </w:style>
  <w:style w:type="character" w:customStyle="1" w:styleId="WW8Num19z0">
    <w:name w:val="WW8Num19z0"/>
    <w:rsid w:val="00940545"/>
    <w:rPr>
      <w:rFonts w:ascii="Arial Narrow" w:hAnsi="Arial Narrow" w:cs="Arial"/>
      <w:sz w:val="24"/>
      <w:szCs w:val="24"/>
      <w:lang w:val="ro-RO"/>
    </w:rPr>
  </w:style>
  <w:style w:type="character" w:customStyle="1" w:styleId="WW8Num19z1">
    <w:name w:val="WW8Num19z1"/>
    <w:rsid w:val="00940545"/>
  </w:style>
  <w:style w:type="character" w:customStyle="1" w:styleId="WW8Num19z2">
    <w:name w:val="WW8Num19z2"/>
    <w:rsid w:val="00940545"/>
  </w:style>
  <w:style w:type="character" w:customStyle="1" w:styleId="WW8Num19z3">
    <w:name w:val="WW8Num19z3"/>
    <w:rsid w:val="00940545"/>
  </w:style>
  <w:style w:type="character" w:customStyle="1" w:styleId="WW8Num19z4">
    <w:name w:val="WW8Num19z4"/>
    <w:rsid w:val="00940545"/>
  </w:style>
  <w:style w:type="character" w:customStyle="1" w:styleId="WW8Num19z5">
    <w:name w:val="WW8Num19z5"/>
    <w:rsid w:val="00940545"/>
  </w:style>
  <w:style w:type="character" w:customStyle="1" w:styleId="WW8Num19z6">
    <w:name w:val="WW8Num19z6"/>
    <w:rsid w:val="00940545"/>
  </w:style>
  <w:style w:type="character" w:customStyle="1" w:styleId="WW8Num19z7">
    <w:name w:val="WW8Num19z7"/>
    <w:rsid w:val="00940545"/>
  </w:style>
  <w:style w:type="character" w:customStyle="1" w:styleId="WW8Num19z8">
    <w:name w:val="WW8Num19z8"/>
    <w:rsid w:val="00940545"/>
  </w:style>
  <w:style w:type="character" w:customStyle="1" w:styleId="WW8Num20z0">
    <w:name w:val="WW8Num20z0"/>
    <w:rsid w:val="00940545"/>
    <w:rPr>
      <w:rFonts w:ascii="Arial Narrow" w:hAnsi="Arial Narrow" w:cs="Times New Roman"/>
      <w:b/>
      <w:i/>
      <w:sz w:val="24"/>
      <w:szCs w:val="24"/>
      <w:lang w:val="ro-RO"/>
    </w:rPr>
  </w:style>
  <w:style w:type="character" w:customStyle="1" w:styleId="WW8Num20z1">
    <w:name w:val="WW8Num20z1"/>
    <w:rsid w:val="00940545"/>
    <w:rPr>
      <w:rFonts w:cs="Times New Roman"/>
    </w:rPr>
  </w:style>
  <w:style w:type="character" w:customStyle="1" w:styleId="WW8Num21z0">
    <w:name w:val="WW8Num21z0"/>
    <w:rsid w:val="00940545"/>
    <w:rPr>
      <w:rFonts w:ascii="Symbol" w:hAnsi="Symbol" w:cs="Symbol"/>
      <w:sz w:val="24"/>
      <w:szCs w:val="24"/>
      <w:lang w:val="ro-RO"/>
    </w:rPr>
  </w:style>
  <w:style w:type="character" w:customStyle="1" w:styleId="WW8Num21z2">
    <w:name w:val="WW8Num21z2"/>
    <w:rsid w:val="00940545"/>
    <w:rPr>
      <w:rFonts w:ascii="Wingdings" w:hAnsi="Wingdings" w:cs="Wingdings"/>
    </w:rPr>
  </w:style>
  <w:style w:type="character" w:customStyle="1" w:styleId="WW8Num21z4">
    <w:name w:val="WW8Num21z4"/>
    <w:rsid w:val="00940545"/>
    <w:rPr>
      <w:rFonts w:ascii="Courier New" w:hAnsi="Courier New" w:cs="Courier New"/>
    </w:rPr>
  </w:style>
  <w:style w:type="character" w:customStyle="1" w:styleId="WW8Num22z0">
    <w:name w:val="WW8Num22z0"/>
    <w:rsid w:val="00940545"/>
    <w:rPr>
      <w:rFonts w:ascii="Symbol" w:hAnsi="Symbol" w:cs="Symbol"/>
    </w:rPr>
  </w:style>
  <w:style w:type="character" w:customStyle="1" w:styleId="WW8Num22z1">
    <w:name w:val="WW8Num22z1"/>
    <w:rsid w:val="00940545"/>
    <w:rPr>
      <w:rFonts w:ascii="Courier New" w:hAnsi="Courier New" w:cs="Courier New"/>
    </w:rPr>
  </w:style>
  <w:style w:type="character" w:customStyle="1" w:styleId="WW8Num22z2">
    <w:name w:val="WW8Num22z2"/>
    <w:rsid w:val="00940545"/>
    <w:rPr>
      <w:rFonts w:ascii="Wingdings" w:hAnsi="Wingdings" w:cs="Wingdings"/>
    </w:rPr>
  </w:style>
  <w:style w:type="character" w:customStyle="1" w:styleId="WW-DefaultParagraphFont">
    <w:name w:val="WW-Default Paragraph Font"/>
    <w:rsid w:val="00940545"/>
  </w:style>
  <w:style w:type="character" w:customStyle="1" w:styleId="NormArialCaracter1">
    <w:name w:val="Norm + Arial Caracter1"/>
    <w:rsid w:val="00940545"/>
    <w:rPr>
      <w:rFonts w:ascii="Arial" w:hAnsi="Arial" w:cs="Arial"/>
      <w:sz w:val="22"/>
      <w:szCs w:val="22"/>
      <w:lang w:val="en-US" w:eastAsia="ar-SA" w:bidi="ar-SA"/>
    </w:rPr>
  </w:style>
  <w:style w:type="character" w:customStyle="1" w:styleId="Titlu10Char">
    <w:name w:val="Titlu 10 Char"/>
    <w:rsid w:val="00940545"/>
    <w:rPr>
      <w:rFonts w:ascii="Arial" w:hAnsi="Arial" w:cs="Arial"/>
      <w:b/>
      <w:sz w:val="24"/>
      <w:szCs w:val="24"/>
      <w:lang w:val="en-US" w:eastAsia="ar-SA" w:bidi="ar-SA"/>
    </w:rPr>
  </w:style>
  <w:style w:type="character" w:customStyle="1" w:styleId="panchor1">
    <w:name w:val="panchor1"/>
    <w:rsid w:val="00940545"/>
    <w:rPr>
      <w:rFonts w:ascii="Courier New" w:hAnsi="Courier New" w:cs="Courier New"/>
      <w:color w:val="0000FF"/>
      <w:sz w:val="22"/>
      <w:szCs w:val="22"/>
      <w:u w:val="single"/>
    </w:rPr>
  </w:style>
  <w:style w:type="character" w:customStyle="1" w:styleId="NormArialChar">
    <w:name w:val="Norm + Arial Char"/>
    <w:rsid w:val="00940545"/>
    <w:rPr>
      <w:rFonts w:ascii="Arial" w:hAnsi="Arial" w:cs="Arial"/>
      <w:sz w:val="22"/>
      <w:szCs w:val="22"/>
    </w:rPr>
  </w:style>
  <w:style w:type="character" w:customStyle="1" w:styleId="TitleChar">
    <w:name w:val="Title Char"/>
    <w:rsid w:val="00940545"/>
    <w:rPr>
      <w:rFonts w:ascii="Cambria" w:eastAsia="Times New Roman" w:hAnsi="Cambria" w:cs="Times New Roman"/>
      <w:color w:val="17365D"/>
      <w:spacing w:val="5"/>
      <w:kern w:val="1"/>
      <w:sz w:val="52"/>
      <w:szCs w:val="52"/>
    </w:rPr>
  </w:style>
  <w:style w:type="character" w:styleId="Strong">
    <w:name w:val="Strong"/>
    <w:qFormat/>
    <w:rsid w:val="00940545"/>
    <w:rPr>
      <w:b/>
      <w:bCs/>
    </w:rPr>
  </w:style>
  <w:style w:type="character" w:styleId="Emphasis">
    <w:name w:val="Emphasis"/>
    <w:qFormat/>
    <w:rsid w:val="00940545"/>
    <w:rPr>
      <w:i/>
      <w:iCs/>
    </w:rPr>
  </w:style>
  <w:style w:type="character" w:customStyle="1" w:styleId="QuoteChar">
    <w:name w:val="Quote Char"/>
    <w:rsid w:val="00940545"/>
    <w:rPr>
      <w:i/>
      <w:iCs/>
      <w:color w:val="000000"/>
    </w:rPr>
  </w:style>
  <w:style w:type="character" w:customStyle="1" w:styleId="IntenseQuoteChar">
    <w:name w:val="Intense Quote Char"/>
    <w:rsid w:val="00940545"/>
    <w:rPr>
      <w:b/>
      <w:bCs/>
      <w:i/>
      <w:iCs/>
      <w:color w:val="4F81BD"/>
    </w:rPr>
  </w:style>
  <w:style w:type="character" w:styleId="SubtleEmphasis">
    <w:name w:val="Subtle Emphasis"/>
    <w:qFormat/>
    <w:rsid w:val="00940545"/>
    <w:rPr>
      <w:i/>
      <w:iCs/>
      <w:color w:val="808080"/>
    </w:rPr>
  </w:style>
  <w:style w:type="character" w:styleId="IntenseEmphasis">
    <w:name w:val="Intense Emphasis"/>
    <w:qFormat/>
    <w:rsid w:val="00940545"/>
    <w:rPr>
      <w:b/>
      <w:bCs/>
      <w:i/>
      <w:iCs/>
      <w:color w:val="4F81BD"/>
    </w:rPr>
  </w:style>
  <w:style w:type="character" w:styleId="SubtleReference">
    <w:name w:val="Subtle Reference"/>
    <w:qFormat/>
    <w:rsid w:val="00940545"/>
    <w:rPr>
      <w:smallCaps/>
      <w:color w:val="C0504D"/>
      <w:u w:val="single"/>
    </w:rPr>
  </w:style>
  <w:style w:type="character" w:styleId="IntenseReference">
    <w:name w:val="Intense Reference"/>
    <w:qFormat/>
    <w:rsid w:val="00940545"/>
    <w:rPr>
      <w:b/>
      <w:bCs/>
      <w:smallCaps/>
      <w:color w:val="C0504D"/>
      <w:spacing w:val="5"/>
      <w:u w:val="single"/>
    </w:rPr>
  </w:style>
  <w:style w:type="character" w:styleId="BookTitle">
    <w:name w:val="Book Title"/>
    <w:qFormat/>
    <w:rsid w:val="00940545"/>
    <w:rPr>
      <w:b/>
      <w:bCs/>
      <w:smallCaps/>
      <w:spacing w:val="5"/>
    </w:rPr>
  </w:style>
  <w:style w:type="character" w:customStyle="1" w:styleId="BodyText3Char">
    <w:name w:val="Body Text 3 Char"/>
    <w:rsid w:val="00940545"/>
    <w:rPr>
      <w:sz w:val="16"/>
      <w:szCs w:val="16"/>
      <w:lang w:val="en-US" w:eastAsia="en-US" w:bidi="en-US"/>
    </w:rPr>
  </w:style>
  <w:style w:type="character" w:customStyle="1" w:styleId="CaracterCaracterCaracter1">
    <w:name w:val="Caracter Caracter Caracter1"/>
    <w:rsid w:val="00940545"/>
    <w:rPr>
      <w:rFonts w:ascii="Courier New" w:hAnsi="Courier New" w:cs="Arial"/>
      <w:bCs/>
      <w:sz w:val="26"/>
      <w:szCs w:val="26"/>
      <w:lang w:val="en-US" w:eastAsia="ar-SA" w:bidi="ar-SA"/>
    </w:rPr>
  </w:style>
  <w:style w:type="character" w:customStyle="1" w:styleId="Style1Char">
    <w:name w:val="Style1 Char"/>
    <w:rsid w:val="00940545"/>
    <w:rPr>
      <w:rFonts w:ascii="Arial Narrow" w:hAnsi="Arial Narrow" w:cs="Arial"/>
      <w:b/>
      <w:sz w:val="24"/>
      <w:szCs w:val="24"/>
    </w:rPr>
  </w:style>
  <w:style w:type="character" w:customStyle="1" w:styleId="StylenouChar">
    <w:name w:val="Style nou Char"/>
    <w:rsid w:val="00940545"/>
    <w:rPr>
      <w:rFonts w:ascii="Arial Narrow" w:hAnsi="Arial Narrow" w:cs="Arial"/>
      <w:b/>
      <w:sz w:val="28"/>
      <w:szCs w:val="28"/>
    </w:rPr>
  </w:style>
  <w:style w:type="character" w:customStyle="1" w:styleId="ListParagraphChar">
    <w:name w:val="List Paragraph Char"/>
    <w:rsid w:val="00940545"/>
    <w:rPr>
      <w:sz w:val="22"/>
      <w:szCs w:val="22"/>
      <w:lang w:val="en-US" w:eastAsia="en-US" w:bidi="en-US"/>
    </w:rPr>
  </w:style>
  <w:style w:type="character" w:customStyle="1" w:styleId="FontStyle43">
    <w:name w:val="Font Style43"/>
    <w:rsid w:val="00940545"/>
    <w:rPr>
      <w:rFonts w:ascii="Times New Roman" w:hAnsi="Times New Roman" w:cs="Times New Roman"/>
      <w:b/>
      <w:bCs/>
      <w:sz w:val="12"/>
      <w:szCs w:val="12"/>
    </w:rPr>
  </w:style>
  <w:style w:type="character" w:customStyle="1" w:styleId="WW8Num23z0">
    <w:name w:val="WW8Num23z0"/>
    <w:rsid w:val="00940545"/>
  </w:style>
  <w:style w:type="character" w:customStyle="1" w:styleId="FontStyle84">
    <w:name w:val="Font Style84"/>
    <w:rsid w:val="00940545"/>
    <w:rPr>
      <w:rFonts w:ascii="Arial" w:hAnsi="Arial" w:cs="Arial"/>
      <w:sz w:val="24"/>
      <w:szCs w:val="24"/>
    </w:rPr>
  </w:style>
  <w:style w:type="character" w:customStyle="1" w:styleId="FontStyle59">
    <w:name w:val="Font Style59"/>
    <w:rsid w:val="00940545"/>
    <w:rPr>
      <w:rFonts w:ascii="Times New Roman" w:hAnsi="Times New Roman" w:cs="Times New Roman"/>
      <w:sz w:val="20"/>
      <w:szCs w:val="20"/>
    </w:rPr>
  </w:style>
  <w:style w:type="paragraph" w:customStyle="1" w:styleId="Titlu10">
    <w:name w:val="Titlu 10"/>
    <w:basedOn w:val="Normal"/>
    <w:next w:val="Normal"/>
    <w:rsid w:val="00940545"/>
    <w:pPr>
      <w:suppressAutoHyphens/>
      <w:spacing w:after="200" w:line="360" w:lineRule="auto"/>
    </w:pPr>
    <w:rPr>
      <w:rFonts w:ascii="Arial" w:hAnsi="Arial" w:cs="Arial"/>
      <w:b/>
      <w:lang w:val="en-US" w:eastAsia="ar-SA"/>
    </w:rPr>
  </w:style>
  <w:style w:type="paragraph" w:customStyle="1" w:styleId="NormArial">
    <w:name w:val="Norm + Arial"/>
    <w:basedOn w:val="Header"/>
    <w:rsid w:val="00940545"/>
    <w:pPr>
      <w:tabs>
        <w:tab w:val="clear" w:pos="4536"/>
        <w:tab w:val="clear" w:pos="9072"/>
        <w:tab w:val="center" w:pos="4320"/>
        <w:tab w:val="right" w:pos="8640"/>
      </w:tabs>
      <w:suppressAutoHyphens/>
      <w:spacing w:after="200" w:line="276" w:lineRule="auto"/>
    </w:pPr>
    <w:rPr>
      <w:rFonts w:ascii="Arial" w:hAnsi="Arial" w:cs="Arial"/>
      <w:sz w:val="22"/>
      <w:szCs w:val="22"/>
      <w:lang w:val="x-none" w:eastAsia="ar-SA"/>
    </w:rPr>
  </w:style>
  <w:style w:type="paragraph" w:customStyle="1" w:styleId="WW-Default">
    <w:name w:val="WW-Default"/>
    <w:rsid w:val="00940545"/>
    <w:pPr>
      <w:suppressAutoHyphens/>
      <w:autoSpaceDE w:val="0"/>
      <w:spacing w:after="200" w:line="276" w:lineRule="auto"/>
    </w:pPr>
    <w:rPr>
      <w:rFonts w:ascii="Arial" w:eastAsia="Calibri" w:hAnsi="Arial" w:cs="Arial"/>
      <w:color w:val="000000"/>
      <w:sz w:val="24"/>
      <w:szCs w:val="24"/>
      <w:lang w:eastAsia="ar-SA"/>
    </w:rPr>
  </w:style>
  <w:style w:type="paragraph" w:styleId="Title">
    <w:name w:val="Title"/>
    <w:basedOn w:val="Normal"/>
    <w:next w:val="Normal"/>
    <w:link w:val="TitleChar1"/>
    <w:qFormat/>
    <w:rsid w:val="00940545"/>
    <w:pPr>
      <w:pBdr>
        <w:bottom w:val="single" w:sz="8" w:space="4" w:color="FFFF00"/>
      </w:pBdr>
      <w:suppressAutoHyphens/>
      <w:spacing w:after="300"/>
    </w:pPr>
    <w:rPr>
      <w:rFonts w:ascii="Cambria" w:hAnsi="Cambria" w:cs="Cambria"/>
      <w:color w:val="17365D"/>
      <w:spacing w:val="5"/>
      <w:kern w:val="1"/>
      <w:sz w:val="52"/>
      <w:szCs w:val="52"/>
      <w:lang w:val="x-none" w:eastAsia="ar-SA"/>
    </w:rPr>
  </w:style>
  <w:style w:type="character" w:customStyle="1" w:styleId="TitleChar1">
    <w:name w:val="Title Char1"/>
    <w:basedOn w:val="DefaultParagraphFont"/>
    <w:link w:val="Title"/>
    <w:rsid w:val="00940545"/>
    <w:rPr>
      <w:rFonts w:ascii="Cambria" w:hAnsi="Cambria" w:cs="Cambria"/>
      <w:color w:val="17365D"/>
      <w:spacing w:val="5"/>
      <w:kern w:val="1"/>
      <w:sz w:val="52"/>
      <w:szCs w:val="52"/>
      <w:lang w:val="x-none" w:eastAsia="ar-SA"/>
    </w:rPr>
  </w:style>
  <w:style w:type="paragraph" w:styleId="Quote">
    <w:name w:val="Quote"/>
    <w:basedOn w:val="Normal"/>
    <w:next w:val="Normal"/>
    <w:link w:val="QuoteChar1"/>
    <w:qFormat/>
    <w:rsid w:val="00940545"/>
    <w:pPr>
      <w:suppressAutoHyphens/>
      <w:spacing w:after="200" w:line="276" w:lineRule="auto"/>
    </w:pPr>
    <w:rPr>
      <w:rFonts w:ascii="Calibri" w:hAnsi="Calibri"/>
      <w:i/>
      <w:iCs/>
      <w:color w:val="000000"/>
      <w:sz w:val="20"/>
      <w:szCs w:val="20"/>
      <w:lang w:val="x-none" w:eastAsia="ar-SA"/>
    </w:rPr>
  </w:style>
  <w:style w:type="character" w:customStyle="1" w:styleId="QuoteChar1">
    <w:name w:val="Quote Char1"/>
    <w:basedOn w:val="DefaultParagraphFont"/>
    <w:link w:val="Quote"/>
    <w:rsid w:val="00940545"/>
    <w:rPr>
      <w:rFonts w:ascii="Calibri" w:hAnsi="Calibri"/>
      <w:i/>
      <w:iCs/>
      <w:color w:val="000000"/>
      <w:lang w:val="x-none" w:eastAsia="ar-SA"/>
    </w:rPr>
  </w:style>
  <w:style w:type="paragraph" w:styleId="IntenseQuote">
    <w:name w:val="Intense Quote"/>
    <w:basedOn w:val="Normal"/>
    <w:next w:val="Normal"/>
    <w:link w:val="IntenseQuoteChar1"/>
    <w:qFormat/>
    <w:rsid w:val="00940545"/>
    <w:pPr>
      <w:pBdr>
        <w:bottom w:val="single" w:sz="4" w:space="4" w:color="FFFF00"/>
      </w:pBdr>
      <w:suppressAutoHyphens/>
      <w:spacing w:before="200" w:after="280" w:line="276" w:lineRule="auto"/>
      <w:ind w:left="936" w:right="936"/>
    </w:pPr>
    <w:rPr>
      <w:rFonts w:ascii="Calibri" w:hAnsi="Calibri"/>
      <w:b/>
      <w:bCs/>
      <w:i/>
      <w:iCs/>
      <w:color w:val="4F81BD"/>
      <w:sz w:val="20"/>
      <w:szCs w:val="20"/>
      <w:lang w:val="x-none" w:eastAsia="ar-SA"/>
    </w:rPr>
  </w:style>
  <w:style w:type="character" w:customStyle="1" w:styleId="IntenseQuoteChar1">
    <w:name w:val="Intense Quote Char1"/>
    <w:basedOn w:val="DefaultParagraphFont"/>
    <w:link w:val="IntenseQuote"/>
    <w:rsid w:val="00940545"/>
    <w:rPr>
      <w:rFonts w:ascii="Calibri" w:hAnsi="Calibri"/>
      <w:b/>
      <w:bCs/>
      <w:i/>
      <w:iCs/>
      <w:color w:val="4F81BD"/>
      <w:lang w:val="x-none" w:eastAsia="ar-SA"/>
    </w:rPr>
  </w:style>
  <w:style w:type="paragraph" w:styleId="TOCHeading">
    <w:name w:val="TOC Heading"/>
    <w:basedOn w:val="Heading1"/>
    <w:next w:val="Normal"/>
    <w:qFormat/>
    <w:rsid w:val="00940545"/>
    <w:pPr>
      <w:keepLines/>
      <w:suppressAutoHyphens/>
      <w:spacing w:before="480" w:line="276" w:lineRule="auto"/>
    </w:pPr>
    <w:rPr>
      <w:rFonts w:ascii="Cambria" w:hAnsi="Cambria" w:cs="Cambria"/>
      <w:b/>
      <w:bCs/>
      <w:color w:val="365F91"/>
      <w:szCs w:val="28"/>
      <w:lang w:val="x-none" w:eastAsia="ar-SA"/>
    </w:rPr>
  </w:style>
  <w:style w:type="paragraph" w:customStyle="1" w:styleId="Style10">
    <w:name w:val="Style1"/>
    <w:basedOn w:val="NormArial"/>
    <w:rsid w:val="00940545"/>
    <w:pPr>
      <w:spacing w:after="0" w:line="240" w:lineRule="auto"/>
      <w:jc w:val="both"/>
    </w:pPr>
    <w:rPr>
      <w:rFonts w:ascii="Arial Narrow" w:hAnsi="Arial Narrow" w:cs="Arial Narrow"/>
      <w:b/>
      <w:sz w:val="24"/>
      <w:szCs w:val="24"/>
    </w:rPr>
  </w:style>
  <w:style w:type="paragraph" w:customStyle="1" w:styleId="Stylenou">
    <w:name w:val="Style nou"/>
    <w:basedOn w:val="Style10"/>
    <w:rsid w:val="00940545"/>
    <w:pPr>
      <w:jc w:val="center"/>
    </w:pPr>
    <w:rPr>
      <w:sz w:val="28"/>
      <w:szCs w:val="28"/>
    </w:rPr>
  </w:style>
  <w:style w:type="paragraph" w:customStyle="1" w:styleId="Framecontents">
    <w:name w:val="Frame contents"/>
    <w:basedOn w:val="BodyText"/>
    <w:rsid w:val="00940545"/>
    <w:pPr>
      <w:suppressAutoHyphens/>
      <w:spacing w:after="200" w:line="276" w:lineRule="auto"/>
    </w:pPr>
    <w:rPr>
      <w:rFonts w:ascii="Tahoma" w:hAnsi="Tahoma" w:cs="Tahoma"/>
      <w:szCs w:val="24"/>
      <w:lang w:val="ro-RO" w:eastAsia="ar-SA"/>
    </w:rPr>
  </w:style>
  <w:style w:type="paragraph" w:customStyle="1" w:styleId="Viorel">
    <w:name w:val="Viorel"/>
    <w:basedOn w:val="Normal"/>
    <w:rsid w:val="00940545"/>
    <w:pPr>
      <w:suppressAutoHyphens/>
      <w:spacing w:after="200" w:line="360" w:lineRule="auto"/>
      <w:jc w:val="both"/>
    </w:pPr>
    <w:rPr>
      <w:rFonts w:ascii="Arial" w:hAnsi="Arial" w:cs="Arial"/>
      <w:lang w:eastAsia="en-US" w:bidi="en-US"/>
    </w:rPr>
  </w:style>
  <w:style w:type="paragraph" w:customStyle="1" w:styleId="yiv1696612250msonormal">
    <w:name w:val="yiv1696612250msonormal"/>
    <w:basedOn w:val="Normal"/>
    <w:rsid w:val="00940545"/>
    <w:pPr>
      <w:suppressAutoHyphens/>
      <w:spacing w:before="280" w:after="280" w:line="276" w:lineRule="auto"/>
    </w:pPr>
    <w:rPr>
      <w:rFonts w:ascii="Calibri" w:hAnsi="Calibri"/>
      <w:lang w:eastAsia="en-US" w:bidi="en-US"/>
    </w:rPr>
  </w:style>
  <w:style w:type="paragraph" w:customStyle="1" w:styleId="CharCaracterCaracterChar">
    <w:name w:val="Char Caracter Caracter Char"/>
    <w:basedOn w:val="Normal"/>
    <w:rsid w:val="00940545"/>
    <w:rPr>
      <w:lang w:val="pl-PL" w:eastAsia="ar-SA"/>
    </w:rPr>
  </w:style>
  <w:style w:type="paragraph" w:styleId="TOC3">
    <w:name w:val="toc 3"/>
    <w:basedOn w:val="Normal"/>
    <w:next w:val="Normal"/>
    <w:rsid w:val="00940545"/>
    <w:pPr>
      <w:tabs>
        <w:tab w:val="left" w:pos="1200"/>
        <w:tab w:val="right" w:leader="dot" w:pos="9345"/>
      </w:tabs>
      <w:spacing w:before="60" w:after="40" w:line="360" w:lineRule="auto"/>
      <w:ind w:left="480"/>
      <w:jc w:val="both"/>
    </w:pPr>
    <w:rPr>
      <w:rFonts w:eastAsia="SimSun"/>
      <w:lang w:eastAsia="ar-SA"/>
    </w:rPr>
  </w:style>
  <w:style w:type="paragraph" w:customStyle="1" w:styleId="Style30">
    <w:name w:val="Style30"/>
    <w:basedOn w:val="Normal"/>
    <w:rsid w:val="00940545"/>
    <w:pPr>
      <w:suppressAutoHyphens/>
      <w:spacing w:after="200" w:line="274" w:lineRule="exact"/>
      <w:ind w:firstLine="710"/>
      <w:jc w:val="both"/>
    </w:pPr>
    <w:rPr>
      <w:rFonts w:ascii="Calibri" w:hAnsi="Calibri"/>
      <w:kern w:val="1"/>
      <w:sz w:val="22"/>
      <w:szCs w:val="22"/>
      <w:lang w:val="en-US" w:eastAsia="en-US" w:bidi="en-US"/>
    </w:rPr>
  </w:style>
  <w:style w:type="paragraph" w:customStyle="1" w:styleId="Frspaiere">
    <w:name w:val="Fără spațiere"/>
    <w:rsid w:val="00A36139"/>
    <w:pPr>
      <w:suppressAutoHyphens/>
    </w:pPr>
    <w:rPr>
      <w:rFonts w:ascii="Calibri" w:eastAsia="Calibri" w:hAnsi="Calibri" w:cs="Calibri"/>
      <w:kern w:val="1"/>
      <w:sz w:val="22"/>
      <w:szCs w:val="22"/>
      <w:lang w:eastAsia="ar-SA"/>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1"/>
    <w:uiPriority w:val="99"/>
    <w:rsid w:val="00F679AF"/>
    <w:rPr>
      <w:b/>
      <w:bCs/>
      <w:sz w:val="21"/>
      <w:szCs w:val="21"/>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1"/>
    <w:uiPriority w:val="99"/>
    <w:rsid w:val="00F679AF"/>
    <w:rPr>
      <w:sz w:val="21"/>
      <w:szCs w:val="21"/>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F679AF"/>
    <w:pPr>
      <w:widowControl w:val="0"/>
      <w:shd w:val="clear" w:color="auto" w:fill="FFFFFF"/>
      <w:spacing w:after="240" w:line="240" w:lineRule="atLeast"/>
      <w:jc w:val="both"/>
      <w:outlineLvl w:val="2"/>
    </w:pPr>
    <w:rPr>
      <w:b/>
      <w:bCs/>
      <w:sz w:val="21"/>
      <w:szCs w:val="21"/>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F679AF"/>
    <w:pPr>
      <w:widowControl w:val="0"/>
      <w:shd w:val="clear" w:color="auto" w:fill="FFFFFF"/>
      <w:spacing w:before="240" w:line="250" w:lineRule="exact"/>
      <w:ind w:hanging="960"/>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2DEA0-80C4-4492-B4D1-42894FF0B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6012</Words>
  <Characters>34270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Diamar Instalatii</Company>
  <LinksUpToDate>false</LinksUpToDate>
  <CharactersWithSpaces>40202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Danila Elena</cp:lastModifiedBy>
  <cp:revision>2</cp:revision>
  <cp:lastPrinted>2018-01-08T05:34:00Z</cp:lastPrinted>
  <dcterms:created xsi:type="dcterms:W3CDTF">2018-01-08T07:55:00Z</dcterms:created>
  <dcterms:modified xsi:type="dcterms:W3CDTF">2018-01-08T07:55:00Z</dcterms:modified>
</cp:coreProperties>
</file>