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A5" w:rsidRDefault="003D7177" w:rsidP="002D6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16">
        <w:rPr>
          <w:rFonts w:ascii="Times New Roman" w:hAnsi="Times New Roman" w:cs="Times New Roman"/>
          <w:b/>
          <w:sz w:val="28"/>
          <w:szCs w:val="28"/>
        </w:rPr>
        <w:t>Anunţ public privind dezbaterea publică</w:t>
      </w:r>
    </w:p>
    <w:p w:rsidR="00311767" w:rsidRPr="00E47716" w:rsidRDefault="00311767" w:rsidP="002D6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S.C. ECO STAR S.R.L.</w:t>
      </w:r>
    </w:p>
    <w:p w:rsidR="002D63E5" w:rsidRPr="00E47716" w:rsidRDefault="00E47716" w:rsidP="002D6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16">
        <w:rPr>
          <w:rFonts w:ascii="Times New Roman" w:hAnsi="Times New Roman" w:cs="Times New Roman"/>
          <w:b/>
          <w:sz w:val="28"/>
          <w:szCs w:val="28"/>
        </w:rPr>
        <w:t>21.10.2016</w:t>
      </w:r>
    </w:p>
    <w:p w:rsidR="003D7177" w:rsidRPr="00E47716" w:rsidRDefault="003D7177" w:rsidP="00565D2F">
      <w:pPr>
        <w:jc w:val="both"/>
        <w:rPr>
          <w:rFonts w:ascii="Times New Roman" w:hAnsi="Times New Roman" w:cs="Times New Roman"/>
          <w:sz w:val="28"/>
          <w:szCs w:val="28"/>
        </w:rPr>
      </w:pPr>
      <w:r w:rsidRPr="00E47716">
        <w:rPr>
          <w:rFonts w:ascii="Times New Roman" w:hAnsi="Times New Roman" w:cs="Times New Roman"/>
          <w:b/>
          <w:sz w:val="28"/>
          <w:szCs w:val="28"/>
        </w:rPr>
        <w:t>APM Giurgiu</w:t>
      </w:r>
      <w:r w:rsidRPr="00E47716">
        <w:rPr>
          <w:rFonts w:ascii="Times New Roman" w:hAnsi="Times New Roman" w:cs="Times New Roman"/>
          <w:sz w:val="28"/>
          <w:szCs w:val="28"/>
        </w:rPr>
        <w:t xml:space="preserve"> anunţă publicul interesat asupra depunerii raportului privind impactul asupr</w:t>
      </w:r>
      <w:r w:rsidR="002D63E5" w:rsidRPr="00E47716">
        <w:rPr>
          <w:rFonts w:ascii="Times New Roman" w:hAnsi="Times New Roman" w:cs="Times New Roman"/>
          <w:sz w:val="28"/>
          <w:szCs w:val="28"/>
        </w:rPr>
        <w:t xml:space="preserve">a mediului pentru proiectul </w:t>
      </w:r>
      <w:r w:rsidR="00D9161A" w:rsidRPr="00E47716">
        <w:rPr>
          <w:rFonts w:ascii="Times New Roman" w:hAnsi="Times New Roman" w:cs="Times New Roman"/>
          <w:sz w:val="28"/>
          <w:szCs w:val="28"/>
        </w:rPr>
        <w:t>,,</w:t>
      </w:r>
      <w:r w:rsidR="00E47716" w:rsidRPr="00E47716">
        <w:rPr>
          <w:rFonts w:ascii="Times New Roman" w:hAnsi="Times New Roman" w:cs="Times New Roman"/>
          <w:b/>
          <w:sz w:val="28"/>
          <w:szCs w:val="28"/>
        </w:rPr>
        <w:t xml:space="preserve">Extindere </w:t>
      </w:r>
      <w:r w:rsidR="00E47716">
        <w:rPr>
          <w:rFonts w:ascii="Times New Roman" w:hAnsi="Times New Roman" w:cs="Times New Roman"/>
          <w:b/>
          <w:sz w:val="28"/>
          <w:szCs w:val="28"/>
        </w:rPr>
        <w:t>bazin piscicol Colibași 2</w:t>
      </w:r>
      <w:r w:rsidR="00784605" w:rsidRPr="00E47716">
        <w:rPr>
          <w:rFonts w:ascii="Times New Roman" w:hAnsi="Times New Roman" w:cs="Times New Roman"/>
          <w:b/>
          <w:sz w:val="28"/>
          <w:szCs w:val="28"/>
        </w:rPr>
        <w:t xml:space="preserve"> cu exploatare de agregate mineral</w:t>
      </w:r>
      <w:r w:rsidR="00E47716">
        <w:rPr>
          <w:rFonts w:ascii="Times New Roman" w:hAnsi="Times New Roman" w:cs="Times New Roman"/>
          <w:b/>
          <w:sz w:val="28"/>
          <w:szCs w:val="28"/>
        </w:rPr>
        <w:t>e, comuna Colibași, jud. Giurgiu</w:t>
      </w:r>
      <w:r w:rsidR="00D9161A" w:rsidRPr="00E47716">
        <w:rPr>
          <w:rFonts w:ascii="Times New Roman" w:hAnsi="Times New Roman" w:cs="Times New Roman"/>
          <w:b/>
          <w:sz w:val="28"/>
          <w:szCs w:val="28"/>
        </w:rPr>
        <w:t>,</w:t>
      </w:r>
      <w:r w:rsidR="00D9161A" w:rsidRPr="00E47716">
        <w:rPr>
          <w:rFonts w:ascii="Times New Roman" w:hAnsi="Times New Roman" w:cs="Times New Roman"/>
          <w:sz w:val="28"/>
          <w:szCs w:val="28"/>
        </w:rPr>
        <w:t xml:space="preserve"> pr</w:t>
      </w:r>
      <w:r w:rsidR="00E47716">
        <w:rPr>
          <w:rFonts w:ascii="Times New Roman" w:hAnsi="Times New Roman" w:cs="Times New Roman"/>
          <w:sz w:val="28"/>
          <w:szCs w:val="28"/>
        </w:rPr>
        <w:t xml:space="preserve">opus a fi amplasat în </w:t>
      </w:r>
      <w:r w:rsidR="00311767">
        <w:rPr>
          <w:rFonts w:ascii="Times New Roman" w:hAnsi="Times New Roman" w:cs="Times New Roman"/>
          <w:sz w:val="28"/>
          <w:szCs w:val="28"/>
        </w:rPr>
        <w:t xml:space="preserve">extravilanul comunei Colibași, </w:t>
      </w:r>
      <w:r w:rsidR="00784605" w:rsidRPr="00E47716">
        <w:rPr>
          <w:rFonts w:ascii="Times New Roman" w:hAnsi="Times New Roman" w:cs="Times New Roman"/>
          <w:sz w:val="28"/>
          <w:szCs w:val="28"/>
        </w:rPr>
        <w:t>jud. Giurgiu.</w:t>
      </w:r>
      <w:r w:rsidR="00D9161A" w:rsidRPr="00E47716">
        <w:rPr>
          <w:rFonts w:ascii="Times New Roman" w:hAnsi="Times New Roman" w:cs="Times New Roman"/>
          <w:sz w:val="28"/>
          <w:szCs w:val="28"/>
        </w:rPr>
        <w:t xml:space="preserve"> </w:t>
      </w:r>
      <w:r w:rsidRPr="00E47716">
        <w:rPr>
          <w:rFonts w:ascii="Times New Roman" w:hAnsi="Times New Roman" w:cs="Times New Roman"/>
          <w:sz w:val="28"/>
          <w:szCs w:val="28"/>
        </w:rPr>
        <w:t xml:space="preserve">Tipul deciziei posibile luate de APM Giurgiu poate fi emiterea sau respingerea </w:t>
      </w:r>
      <w:r w:rsidR="00F02F1D" w:rsidRPr="00E47716">
        <w:rPr>
          <w:rFonts w:ascii="Times New Roman" w:hAnsi="Times New Roman" w:cs="Times New Roman"/>
          <w:sz w:val="28"/>
          <w:szCs w:val="28"/>
        </w:rPr>
        <w:t>a</w:t>
      </w:r>
      <w:r w:rsidRPr="00E47716">
        <w:rPr>
          <w:rFonts w:ascii="Times New Roman" w:hAnsi="Times New Roman" w:cs="Times New Roman"/>
          <w:sz w:val="28"/>
          <w:szCs w:val="28"/>
        </w:rPr>
        <w:t>cordului de mediu. Raportul poate fi consultat la sediul APM Giurgiu, municipiul Giurgiu, şos. Bucureşti, bl. 111, sc. A+B  şi la sediul</w:t>
      </w:r>
      <w:r w:rsidR="001B1F61" w:rsidRPr="00E47716"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="00311767">
        <w:rPr>
          <w:rFonts w:ascii="Times New Roman" w:hAnsi="Times New Roman" w:cs="Times New Roman"/>
          <w:b/>
          <w:sz w:val="28"/>
          <w:szCs w:val="28"/>
        </w:rPr>
        <w:t xml:space="preserve">C ECO STAR  S.R.L. </w:t>
      </w:r>
      <w:r w:rsidR="00565D2F" w:rsidRPr="00E47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767">
        <w:rPr>
          <w:rFonts w:ascii="Times New Roman" w:hAnsi="Times New Roman" w:cs="Times New Roman"/>
          <w:sz w:val="28"/>
          <w:szCs w:val="28"/>
        </w:rPr>
        <w:t xml:space="preserve">din comuna  Colibași, </w:t>
      </w:r>
      <w:r w:rsidR="00784605" w:rsidRPr="00E47716">
        <w:rPr>
          <w:rFonts w:ascii="Times New Roman" w:hAnsi="Times New Roman" w:cs="Times New Roman"/>
          <w:sz w:val="28"/>
          <w:szCs w:val="28"/>
        </w:rPr>
        <w:t xml:space="preserve"> jud. Giurgiu</w:t>
      </w:r>
      <w:r w:rsidR="0031176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E47716">
        <w:rPr>
          <w:rFonts w:ascii="Times New Roman" w:hAnsi="Times New Roman" w:cs="Times New Roman"/>
          <w:sz w:val="28"/>
          <w:szCs w:val="28"/>
        </w:rPr>
        <w:t xml:space="preserve"> în zilele de luni-vineri, între orele 8,00-14,00. </w:t>
      </w:r>
    </w:p>
    <w:p w:rsidR="003D7177" w:rsidRPr="00E47716" w:rsidRDefault="003D7177" w:rsidP="00565D2F">
      <w:pPr>
        <w:jc w:val="both"/>
        <w:rPr>
          <w:rFonts w:ascii="Times New Roman" w:hAnsi="Times New Roman" w:cs="Times New Roman"/>
          <w:sz w:val="28"/>
          <w:szCs w:val="28"/>
        </w:rPr>
      </w:pPr>
      <w:r w:rsidRPr="00E47716">
        <w:rPr>
          <w:rFonts w:ascii="Times New Roman" w:hAnsi="Times New Roman" w:cs="Times New Roman"/>
          <w:sz w:val="28"/>
          <w:szCs w:val="28"/>
        </w:rPr>
        <w:t>Documentul menţionat este disponibil şi la următoarea adresă de internet</w:t>
      </w:r>
      <w:r w:rsidR="002D63E5" w:rsidRPr="00E4771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B945DF" w:rsidRPr="00E47716">
          <w:rPr>
            <w:rStyle w:val="Hyperlink"/>
            <w:rFonts w:ascii="Times New Roman" w:hAnsi="Times New Roman" w:cs="Times New Roman"/>
            <w:sz w:val="28"/>
            <w:szCs w:val="28"/>
          </w:rPr>
          <w:t>http://apmgr.anpm.ro</w:t>
        </w:r>
      </w:hyperlink>
      <w:r w:rsidR="002D63E5" w:rsidRPr="00E4771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D63E5" w:rsidRPr="00E47716" w:rsidRDefault="002D63E5" w:rsidP="00565D2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716">
        <w:rPr>
          <w:rFonts w:ascii="Times New Roman" w:hAnsi="Times New Roman" w:cs="Times New Roman"/>
          <w:sz w:val="28"/>
          <w:szCs w:val="28"/>
        </w:rPr>
        <w:t>Dezbaterea publică a raportului privind impactul asupra mediului va avea loc la</w:t>
      </w:r>
      <w:r w:rsidR="00B945DF" w:rsidRPr="00E47716">
        <w:rPr>
          <w:rFonts w:ascii="Times New Roman" w:hAnsi="Times New Roman" w:cs="Times New Roman"/>
          <w:sz w:val="28"/>
          <w:szCs w:val="28"/>
        </w:rPr>
        <w:t xml:space="preserve"> </w:t>
      </w:r>
      <w:r w:rsidR="00784605" w:rsidRPr="00E47716">
        <w:rPr>
          <w:rFonts w:ascii="Times New Roman" w:hAnsi="Times New Roman" w:cs="Times New Roman"/>
          <w:sz w:val="28"/>
          <w:szCs w:val="28"/>
        </w:rPr>
        <w:t>se</w:t>
      </w:r>
      <w:r w:rsidR="00311767">
        <w:rPr>
          <w:rFonts w:ascii="Times New Roman" w:hAnsi="Times New Roman" w:cs="Times New Roman"/>
          <w:sz w:val="28"/>
          <w:szCs w:val="28"/>
        </w:rPr>
        <w:t>diul Primăriei comunei Colibași</w:t>
      </w:r>
      <w:r w:rsidR="00784605" w:rsidRPr="00E47716">
        <w:rPr>
          <w:rFonts w:ascii="Times New Roman" w:hAnsi="Times New Roman" w:cs="Times New Roman"/>
          <w:sz w:val="28"/>
          <w:szCs w:val="28"/>
        </w:rPr>
        <w:t>, jud. Giurgiu</w:t>
      </w:r>
      <w:r w:rsidRPr="00E47716">
        <w:rPr>
          <w:rFonts w:ascii="Times New Roman" w:hAnsi="Times New Roman" w:cs="Times New Roman"/>
          <w:sz w:val="28"/>
          <w:szCs w:val="28"/>
        </w:rPr>
        <w:t xml:space="preserve">, </w:t>
      </w:r>
      <w:r w:rsidR="00784605" w:rsidRPr="00E47716">
        <w:rPr>
          <w:rFonts w:ascii="Times New Roman" w:hAnsi="Times New Roman" w:cs="Times New Roman"/>
          <w:sz w:val="28"/>
          <w:szCs w:val="28"/>
        </w:rPr>
        <w:t xml:space="preserve">pe data de </w:t>
      </w:r>
      <w:r w:rsidR="00311767">
        <w:rPr>
          <w:rFonts w:ascii="Times New Roman" w:hAnsi="Times New Roman" w:cs="Times New Roman"/>
          <w:b/>
          <w:sz w:val="28"/>
          <w:szCs w:val="28"/>
        </w:rPr>
        <w:t>21.10.2016</w:t>
      </w:r>
      <w:r w:rsidRPr="00E47716">
        <w:rPr>
          <w:rFonts w:ascii="Times New Roman" w:hAnsi="Times New Roman" w:cs="Times New Roman"/>
          <w:b/>
          <w:sz w:val="28"/>
          <w:szCs w:val="28"/>
        </w:rPr>
        <w:t>,</w:t>
      </w:r>
      <w:r w:rsidRPr="00E47716">
        <w:rPr>
          <w:rFonts w:ascii="Times New Roman" w:hAnsi="Times New Roman" w:cs="Times New Roman"/>
          <w:sz w:val="28"/>
          <w:szCs w:val="28"/>
        </w:rPr>
        <w:t xml:space="preserve">  </w:t>
      </w:r>
      <w:r w:rsidR="00311767">
        <w:rPr>
          <w:rFonts w:ascii="Times New Roman" w:hAnsi="Times New Roman" w:cs="Times New Roman"/>
          <w:sz w:val="28"/>
          <w:szCs w:val="28"/>
          <w:u w:val="single"/>
        </w:rPr>
        <w:t xml:space="preserve">începând cu orele </w:t>
      </w:r>
      <w:r w:rsidR="00311767" w:rsidRPr="00311767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311767">
        <w:rPr>
          <w:rFonts w:ascii="Times New Roman" w:hAnsi="Times New Roman" w:cs="Times New Roman"/>
          <w:b/>
          <w:sz w:val="28"/>
          <w:szCs w:val="28"/>
          <w:u w:val="single"/>
        </w:rPr>
        <w:t>,00.</w:t>
      </w:r>
    </w:p>
    <w:p w:rsidR="002D63E5" w:rsidRPr="00E47716" w:rsidRDefault="002D63E5" w:rsidP="00565D2F">
      <w:pPr>
        <w:jc w:val="both"/>
        <w:rPr>
          <w:rFonts w:ascii="Times New Roman" w:hAnsi="Times New Roman" w:cs="Times New Roman"/>
          <w:sz w:val="28"/>
          <w:szCs w:val="28"/>
        </w:rPr>
      </w:pPr>
      <w:r w:rsidRPr="00E47716">
        <w:rPr>
          <w:rFonts w:ascii="Times New Roman" w:hAnsi="Times New Roman" w:cs="Times New Roman"/>
          <w:sz w:val="28"/>
          <w:szCs w:val="28"/>
        </w:rPr>
        <w:t>Publicul interes</w:t>
      </w:r>
      <w:r w:rsidR="001247A2" w:rsidRPr="00E47716">
        <w:rPr>
          <w:rFonts w:ascii="Times New Roman" w:hAnsi="Times New Roman" w:cs="Times New Roman"/>
          <w:sz w:val="28"/>
          <w:szCs w:val="28"/>
        </w:rPr>
        <w:t>a</w:t>
      </w:r>
      <w:r w:rsidRPr="00E47716">
        <w:rPr>
          <w:rFonts w:ascii="Times New Roman" w:hAnsi="Times New Roman" w:cs="Times New Roman"/>
          <w:sz w:val="28"/>
          <w:szCs w:val="28"/>
        </w:rPr>
        <w:t>t poate transmite în scris comentarii/opinii/observaţii privind documentele menţionate la sediu</w:t>
      </w:r>
      <w:r w:rsidR="00784605" w:rsidRPr="00E47716">
        <w:rPr>
          <w:rFonts w:ascii="Times New Roman" w:hAnsi="Times New Roman" w:cs="Times New Roman"/>
          <w:sz w:val="28"/>
          <w:szCs w:val="28"/>
        </w:rPr>
        <w:t>l APM Gi</w:t>
      </w:r>
      <w:r w:rsidR="00311767">
        <w:rPr>
          <w:rFonts w:ascii="Times New Roman" w:hAnsi="Times New Roman" w:cs="Times New Roman"/>
          <w:sz w:val="28"/>
          <w:szCs w:val="28"/>
        </w:rPr>
        <w:t xml:space="preserve">urgiu până la data de </w:t>
      </w:r>
      <w:r w:rsidR="00311767" w:rsidRPr="00311767">
        <w:rPr>
          <w:rFonts w:ascii="Times New Roman" w:hAnsi="Times New Roman" w:cs="Times New Roman"/>
          <w:b/>
          <w:sz w:val="28"/>
          <w:szCs w:val="28"/>
        </w:rPr>
        <w:t>21</w:t>
      </w:r>
      <w:r w:rsidR="00311767">
        <w:rPr>
          <w:rFonts w:ascii="Times New Roman" w:hAnsi="Times New Roman" w:cs="Times New Roman"/>
          <w:b/>
          <w:sz w:val="28"/>
          <w:szCs w:val="28"/>
        </w:rPr>
        <w:t>.10.2016</w:t>
      </w:r>
      <w:r w:rsidRPr="00311767">
        <w:rPr>
          <w:rFonts w:ascii="Times New Roman" w:hAnsi="Times New Roman" w:cs="Times New Roman"/>
          <w:b/>
          <w:sz w:val="28"/>
          <w:szCs w:val="28"/>
        </w:rPr>
        <w:t>,</w:t>
      </w:r>
      <w:r w:rsidRPr="00E47716">
        <w:rPr>
          <w:rFonts w:ascii="Times New Roman" w:hAnsi="Times New Roman" w:cs="Times New Roman"/>
          <w:sz w:val="28"/>
          <w:szCs w:val="28"/>
        </w:rPr>
        <w:t xml:space="preserve"> ziua dezbaterii publice.</w:t>
      </w:r>
      <w:r w:rsidR="00D9161A" w:rsidRPr="00E47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F61" w:rsidRPr="00E47716" w:rsidRDefault="001B1F61" w:rsidP="0056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605" w:rsidRPr="00E47716" w:rsidRDefault="00784605" w:rsidP="0056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605" w:rsidRPr="00E47716" w:rsidRDefault="00784605" w:rsidP="0056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605" w:rsidRPr="00E47716" w:rsidRDefault="00784605" w:rsidP="0056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605" w:rsidRPr="00E47716" w:rsidRDefault="00784605" w:rsidP="0056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605" w:rsidRPr="00E47716" w:rsidRDefault="00784605" w:rsidP="0056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605" w:rsidRPr="00311767" w:rsidRDefault="00311767" w:rsidP="00565D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767">
        <w:rPr>
          <w:rFonts w:ascii="Times New Roman" w:hAnsi="Times New Roman" w:cs="Times New Roman"/>
          <w:b/>
          <w:sz w:val="28"/>
          <w:szCs w:val="28"/>
        </w:rPr>
        <w:t>29.09.2016</w:t>
      </w:r>
    </w:p>
    <w:sectPr w:rsidR="00784605" w:rsidRPr="00311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C1"/>
    <w:rsid w:val="00011FA5"/>
    <w:rsid w:val="00087FDB"/>
    <w:rsid w:val="001247A2"/>
    <w:rsid w:val="001B1F61"/>
    <w:rsid w:val="002D63E5"/>
    <w:rsid w:val="00311767"/>
    <w:rsid w:val="003D7177"/>
    <w:rsid w:val="0047316E"/>
    <w:rsid w:val="00565D2F"/>
    <w:rsid w:val="00784605"/>
    <w:rsid w:val="00B945DF"/>
    <w:rsid w:val="00C0018C"/>
    <w:rsid w:val="00D9161A"/>
    <w:rsid w:val="00DD436E"/>
    <w:rsid w:val="00E06B23"/>
    <w:rsid w:val="00E4257E"/>
    <w:rsid w:val="00E47716"/>
    <w:rsid w:val="00EB4BC1"/>
    <w:rsid w:val="00F02F1D"/>
    <w:rsid w:val="00F8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2D63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2D6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mgr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176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APMGR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nuta</dc:creator>
  <cp:keywords/>
  <dc:description/>
  <cp:lastModifiedBy>larisa stocheci</cp:lastModifiedBy>
  <cp:revision>20</cp:revision>
  <dcterms:created xsi:type="dcterms:W3CDTF">2011-08-26T06:13:00Z</dcterms:created>
  <dcterms:modified xsi:type="dcterms:W3CDTF">2016-09-29T07:26:00Z</dcterms:modified>
</cp:coreProperties>
</file>