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A3" w:rsidRPr="004244BB" w:rsidRDefault="00A83EA3" w:rsidP="005901F8">
      <w:pPr>
        <w:ind w:left="270" w:hanging="270"/>
        <w:jc w:val="both"/>
        <w:rPr>
          <w:rFonts w:asciiTheme="minorHAnsi" w:hAnsiTheme="minorHAnsi" w:cs="Times New Roman"/>
          <w:b/>
          <w:color w:val="auto"/>
          <w:sz w:val="28"/>
          <w:szCs w:val="28"/>
          <w:u w:val="single"/>
          <w:lang w:val="ro-RO"/>
        </w:rPr>
      </w:pPr>
    </w:p>
    <w:p w:rsidR="00A83EA3" w:rsidRPr="004244BB" w:rsidRDefault="00A83EA3" w:rsidP="005901F8">
      <w:pPr>
        <w:ind w:left="270" w:hanging="270"/>
        <w:jc w:val="both"/>
        <w:rPr>
          <w:rFonts w:asciiTheme="minorHAnsi" w:hAnsiTheme="minorHAnsi" w:cs="Times New Roman"/>
          <w:b/>
          <w:color w:val="auto"/>
          <w:sz w:val="28"/>
          <w:szCs w:val="28"/>
          <w:u w:val="single"/>
          <w:lang w:val="ro-RO"/>
        </w:rPr>
      </w:pPr>
    </w:p>
    <w:p w:rsidR="00A83EA3" w:rsidRPr="004244BB" w:rsidRDefault="00A83EA3" w:rsidP="005901F8">
      <w:pPr>
        <w:ind w:left="270" w:hanging="270"/>
        <w:jc w:val="both"/>
        <w:rPr>
          <w:rFonts w:asciiTheme="minorHAnsi" w:hAnsiTheme="minorHAnsi" w:cs="Times New Roman"/>
          <w:b/>
          <w:color w:val="auto"/>
          <w:sz w:val="28"/>
          <w:szCs w:val="28"/>
          <w:u w:val="single"/>
          <w:lang w:val="ro-RO"/>
        </w:rPr>
      </w:pPr>
    </w:p>
    <w:p w:rsidR="005901F8" w:rsidRPr="004244BB" w:rsidRDefault="005901F8" w:rsidP="005901F8">
      <w:pPr>
        <w:ind w:left="270" w:hanging="270"/>
        <w:jc w:val="both"/>
        <w:rPr>
          <w:rFonts w:asciiTheme="minorHAnsi" w:hAnsiTheme="minorHAnsi" w:cs="Times New Roman"/>
          <w:b/>
          <w:color w:val="auto"/>
          <w:sz w:val="28"/>
          <w:szCs w:val="28"/>
          <w:u w:val="single"/>
          <w:lang w:val="ro-RO"/>
        </w:rPr>
      </w:pPr>
    </w:p>
    <w:p w:rsidR="005901F8" w:rsidRPr="004244BB" w:rsidRDefault="005901F8" w:rsidP="005901F8">
      <w:pPr>
        <w:ind w:left="270" w:hanging="270"/>
        <w:jc w:val="both"/>
        <w:rPr>
          <w:rFonts w:asciiTheme="minorHAnsi" w:hAnsiTheme="minorHAnsi" w:cs="Times New Roman"/>
          <w:b/>
          <w:color w:val="auto"/>
          <w:sz w:val="28"/>
          <w:szCs w:val="28"/>
          <w:u w:val="single"/>
          <w:lang w:val="ro-RO"/>
        </w:rPr>
      </w:pPr>
    </w:p>
    <w:p w:rsidR="00A83EA3" w:rsidRPr="004244BB" w:rsidRDefault="00A83EA3" w:rsidP="005901F8">
      <w:pPr>
        <w:ind w:left="270" w:hanging="270"/>
        <w:jc w:val="both"/>
        <w:rPr>
          <w:rFonts w:asciiTheme="minorHAnsi" w:hAnsiTheme="minorHAnsi" w:cs="Times New Roman"/>
          <w:b/>
          <w:color w:val="auto"/>
          <w:sz w:val="28"/>
          <w:szCs w:val="28"/>
          <w:u w:val="single"/>
          <w:lang w:val="ro-RO"/>
        </w:rPr>
      </w:pPr>
    </w:p>
    <w:p w:rsidR="00051485" w:rsidRPr="004244BB" w:rsidRDefault="00051485" w:rsidP="005901F8">
      <w:pPr>
        <w:ind w:left="270" w:hanging="270"/>
        <w:jc w:val="center"/>
        <w:rPr>
          <w:rFonts w:asciiTheme="minorHAnsi" w:hAnsiTheme="minorHAnsi" w:cs="Times New Roman"/>
          <w:b/>
          <w:color w:val="auto"/>
          <w:sz w:val="40"/>
          <w:szCs w:val="40"/>
          <w:u w:val="single"/>
          <w:lang w:val="ro-RO"/>
        </w:rPr>
      </w:pPr>
      <w:r w:rsidRPr="004244BB">
        <w:rPr>
          <w:rFonts w:asciiTheme="minorHAnsi" w:hAnsiTheme="minorHAnsi" w:cs="Times New Roman"/>
          <w:b/>
          <w:color w:val="auto"/>
          <w:sz w:val="40"/>
          <w:szCs w:val="40"/>
          <w:u w:val="single"/>
          <w:lang w:val="ro-RO"/>
        </w:rPr>
        <w:t>RAPORT LA STUDIUL DE EVALUARE A IMPACTULUI ASUPRA MEDIULUI</w:t>
      </w:r>
    </w:p>
    <w:p w:rsidR="00A83EA3" w:rsidRPr="004244BB" w:rsidRDefault="00E05DAD" w:rsidP="005901F8">
      <w:pPr>
        <w:ind w:left="270" w:hanging="270"/>
        <w:jc w:val="center"/>
        <w:rPr>
          <w:rFonts w:asciiTheme="minorHAnsi" w:hAnsiTheme="minorHAnsi" w:cs="Times New Roman"/>
          <w:b/>
          <w:color w:val="auto"/>
          <w:sz w:val="40"/>
          <w:szCs w:val="40"/>
          <w:u w:val="single"/>
          <w:lang w:val="ro-RO"/>
        </w:rPr>
      </w:pPr>
      <w:r w:rsidRPr="004244BB">
        <w:rPr>
          <w:rFonts w:asciiTheme="minorHAnsi" w:hAnsiTheme="minorHAnsi" w:cs="Times New Roman"/>
          <w:b/>
          <w:color w:val="auto"/>
          <w:sz w:val="40"/>
          <w:szCs w:val="40"/>
          <w:u w:val="single"/>
          <w:lang w:val="ro-RO"/>
        </w:rPr>
        <w:t>completat</w:t>
      </w:r>
    </w:p>
    <w:p w:rsidR="00E05DAD" w:rsidRPr="004244BB" w:rsidRDefault="00E05DAD" w:rsidP="005901F8">
      <w:pPr>
        <w:ind w:left="270" w:hanging="270"/>
        <w:jc w:val="center"/>
        <w:rPr>
          <w:rFonts w:asciiTheme="minorHAnsi" w:hAnsiTheme="minorHAnsi" w:cs="Times New Roman"/>
          <w:b/>
          <w:color w:val="auto"/>
          <w:sz w:val="40"/>
          <w:szCs w:val="40"/>
          <w:u w:val="single"/>
          <w:lang w:val="ro-RO"/>
        </w:rPr>
      </w:pPr>
    </w:p>
    <w:p w:rsidR="00A83EA3" w:rsidRPr="004244BB" w:rsidRDefault="00A83EA3" w:rsidP="005901F8">
      <w:pPr>
        <w:ind w:left="270" w:hanging="270"/>
        <w:jc w:val="center"/>
        <w:rPr>
          <w:rFonts w:asciiTheme="minorHAnsi" w:hAnsiTheme="minorHAnsi" w:cs="Times New Roman"/>
          <w:b/>
          <w:color w:val="auto"/>
          <w:sz w:val="40"/>
          <w:szCs w:val="40"/>
          <w:u w:val="single"/>
          <w:lang w:val="ro-RO"/>
        </w:rPr>
      </w:pPr>
      <w:r w:rsidRPr="004244BB">
        <w:rPr>
          <w:rFonts w:asciiTheme="minorHAnsi" w:hAnsiTheme="minorHAnsi" w:cs="Times New Roman"/>
          <w:b/>
          <w:color w:val="auto"/>
          <w:sz w:val="40"/>
          <w:szCs w:val="40"/>
          <w:u w:val="single"/>
          <w:lang w:val="ro-RO"/>
        </w:rPr>
        <w:t>PENTRU INVESTITIA:</w:t>
      </w:r>
    </w:p>
    <w:p w:rsidR="00A83EA3" w:rsidRPr="004244BB" w:rsidRDefault="00A83EA3" w:rsidP="005901F8">
      <w:pPr>
        <w:ind w:left="270" w:hanging="270"/>
        <w:jc w:val="center"/>
        <w:rPr>
          <w:rFonts w:asciiTheme="minorHAnsi" w:hAnsiTheme="minorHAnsi" w:cs="Times New Roman"/>
          <w:b/>
          <w:color w:val="auto"/>
          <w:sz w:val="40"/>
          <w:szCs w:val="40"/>
          <w:u w:val="single"/>
          <w:lang w:val="ro-RO"/>
        </w:rPr>
      </w:pPr>
    </w:p>
    <w:p w:rsidR="00A83EA3" w:rsidRPr="004244BB" w:rsidRDefault="00A83EA3" w:rsidP="005901F8">
      <w:pPr>
        <w:ind w:left="270" w:hanging="270"/>
        <w:jc w:val="center"/>
        <w:rPr>
          <w:rFonts w:asciiTheme="minorHAnsi" w:hAnsiTheme="minorHAnsi" w:cs="Times New Roman"/>
          <w:b/>
          <w:color w:val="auto"/>
          <w:sz w:val="40"/>
          <w:szCs w:val="40"/>
          <w:u w:val="single"/>
          <w:lang w:val="ro-RO"/>
        </w:rPr>
      </w:pPr>
    </w:p>
    <w:p w:rsidR="00A83EA3" w:rsidRPr="004244BB" w:rsidRDefault="00442EC4" w:rsidP="005901F8">
      <w:pPr>
        <w:jc w:val="center"/>
        <w:rPr>
          <w:rFonts w:asciiTheme="minorHAnsi" w:hAnsiTheme="minorHAnsi" w:cs="Times New Roman"/>
          <w:b/>
          <w:i/>
          <w:color w:val="auto"/>
          <w:sz w:val="28"/>
          <w:szCs w:val="28"/>
          <w:lang w:val="ro-RO"/>
        </w:rPr>
      </w:pPr>
      <w:r w:rsidRPr="004244BB">
        <w:rPr>
          <w:rFonts w:asciiTheme="minorHAnsi" w:hAnsiTheme="minorHAnsi" w:cs="Times New Roman"/>
          <w:b/>
          <w:i/>
          <w:color w:val="auto"/>
          <w:sz w:val="28"/>
          <w:szCs w:val="28"/>
          <w:lang w:val="ro-RO"/>
        </w:rPr>
        <w:t>“</w:t>
      </w:r>
      <w:r w:rsidR="00051485" w:rsidRPr="004244BB">
        <w:rPr>
          <w:rFonts w:asciiTheme="minorHAnsi" w:hAnsiTheme="minorHAnsi" w:cs="Times New Roman"/>
          <w:b/>
          <w:i/>
          <w:color w:val="auto"/>
          <w:sz w:val="28"/>
          <w:szCs w:val="28"/>
          <w:lang w:val="ro-RO"/>
        </w:rPr>
        <w:t>Bazin piscicol cu exploatare de agregate minerale</w:t>
      </w:r>
      <w:r w:rsidR="00A83EA3" w:rsidRPr="004244BB">
        <w:rPr>
          <w:rFonts w:asciiTheme="minorHAnsi" w:hAnsiTheme="minorHAnsi" w:cs="Times New Roman"/>
          <w:b/>
          <w:i/>
          <w:color w:val="auto"/>
          <w:sz w:val="28"/>
          <w:szCs w:val="28"/>
          <w:lang w:val="ro-RO"/>
        </w:rPr>
        <w:t>”</w:t>
      </w:r>
    </w:p>
    <w:p w:rsidR="00A83EA3" w:rsidRPr="004244BB" w:rsidRDefault="00A83EA3" w:rsidP="005901F8">
      <w:pPr>
        <w:jc w:val="center"/>
        <w:rPr>
          <w:rFonts w:asciiTheme="minorHAnsi" w:hAnsiTheme="minorHAnsi" w:cs="Times New Roman"/>
          <w:color w:val="auto"/>
          <w:sz w:val="28"/>
          <w:szCs w:val="28"/>
          <w:lang w:val="ro-RO"/>
        </w:rPr>
      </w:pPr>
    </w:p>
    <w:p w:rsidR="00442EC4" w:rsidRPr="004244BB" w:rsidRDefault="00740455" w:rsidP="005901F8">
      <w:pPr>
        <w:jc w:val="center"/>
        <w:rPr>
          <w:rFonts w:asciiTheme="minorHAnsi" w:hAnsiTheme="minorHAnsi" w:cs="Times New Roman"/>
          <w:color w:val="auto"/>
          <w:sz w:val="28"/>
          <w:szCs w:val="28"/>
          <w:lang w:val="ro-RO"/>
        </w:rPr>
      </w:pPr>
      <w:bookmarkStart w:id="0" w:name="_GoBack"/>
      <w:bookmarkEnd w:id="0"/>
      <w:r w:rsidRPr="004244BB">
        <w:rPr>
          <w:rFonts w:asciiTheme="minorHAnsi" w:hAnsiTheme="minorHAnsi" w:cs="Times New Roman"/>
          <w:b/>
          <w:i/>
          <w:color w:val="auto"/>
          <w:sz w:val="28"/>
          <w:szCs w:val="28"/>
          <w:lang w:val="ro-RO"/>
        </w:rPr>
        <w:t>comuna Floresti - Stoenesti</w:t>
      </w:r>
      <w:r w:rsidR="00051485" w:rsidRPr="004244BB">
        <w:rPr>
          <w:rFonts w:asciiTheme="minorHAnsi" w:hAnsiTheme="minorHAnsi" w:cs="Times New Roman"/>
          <w:b/>
          <w:i/>
          <w:color w:val="auto"/>
          <w:sz w:val="28"/>
          <w:szCs w:val="28"/>
          <w:lang w:val="ro-RO"/>
        </w:rPr>
        <w:t>, jud. Giurgiu</w:t>
      </w:r>
    </w:p>
    <w:p w:rsidR="00A83EA3" w:rsidRPr="004244BB" w:rsidRDefault="00A83EA3" w:rsidP="005901F8">
      <w:pPr>
        <w:jc w:val="center"/>
        <w:rPr>
          <w:rFonts w:asciiTheme="minorHAnsi" w:hAnsiTheme="minorHAnsi" w:cs="Times New Roman"/>
          <w:color w:val="auto"/>
          <w:sz w:val="28"/>
          <w:szCs w:val="28"/>
          <w:lang w:val="ro-RO"/>
        </w:rPr>
      </w:pPr>
    </w:p>
    <w:p w:rsidR="00A83EA3" w:rsidRPr="004244BB" w:rsidRDefault="00A83EA3" w:rsidP="005901F8">
      <w:pPr>
        <w:jc w:val="both"/>
        <w:rPr>
          <w:rFonts w:asciiTheme="minorHAnsi" w:hAnsiTheme="minorHAnsi" w:cs="Times New Roman"/>
          <w:color w:val="auto"/>
          <w:sz w:val="28"/>
          <w:szCs w:val="28"/>
          <w:lang w:val="ro-RO"/>
        </w:rPr>
      </w:pPr>
    </w:p>
    <w:p w:rsidR="00A83EA3" w:rsidRPr="004244BB" w:rsidRDefault="00A83EA3" w:rsidP="005901F8">
      <w:pPr>
        <w:jc w:val="both"/>
        <w:rPr>
          <w:rFonts w:asciiTheme="minorHAnsi" w:hAnsiTheme="minorHAnsi" w:cs="Times New Roman"/>
          <w:color w:val="auto"/>
          <w:sz w:val="28"/>
          <w:szCs w:val="28"/>
          <w:lang w:val="ro-RO"/>
        </w:rPr>
      </w:pPr>
    </w:p>
    <w:p w:rsidR="00DD422E" w:rsidRPr="004244BB" w:rsidRDefault="00DD422E" w:rsidP="005901F8">
      <w:pPr>
        <w:jc w:val="both"/>
        <w:rPr>
          <w:rFonts w:asciiTheme="minorHAnsi" w:hAnsiTheme="minorHAnsi" w:cs="Times New Roman"/>
          <w:color w:val="auto"/>
          <w:sz w:val="28"/>
          <w:szCs w:val="28"/>
          <w:lang w:val="ro-RO"/>
        </w:rPr>
      </w:pPr>
    </w:p>
    <w:p w:rsidR="00DD422E" w:rsidRPr="004244BB" w:rsidRDefault="00DD422E" w:rsidP="005901F8">
      <w:pPr>
        <w:jc w:val="both"/>
        <w:rPr>
          <w:rFonts w:asciiTheme="minorHAnsi" w:hAnsiTheme="minorHAnsi" w:cs="Times New Roman"/>
          <w:color w:val="auto"/>
          <w:sz w:val="28"/>
          <w:szCs w:val="28"/>
          <w:lang w:val="ro-RO"/>
        </w:rPr>
      </w:pPr>
    </w:p>
    <w:p w:rsidR="00DD422E" w:rsidRPr="004244BB" w:rsidRDefault="00DD422E" w:rsidP="005901F8">
      <w:pPr>
        <w:jc w:val="both"/>
        <w:rPr>
          <w:rFonts w:asciiTheme="minorHAnsi" w:hAnsiTheme="minorHAnsi" w:cs="Times New Roman"/>
          <w:color w:val="auto"/>
          <w:sz w:val="28"/>
          <w:szCs w:val="28"/>
          <w:lang w:val="ro-RO"/>
        </w:rPr>
      </w:pPr>
    </w:p>
    <w:p w:rsidR="00DD422E" w:rsidRPr="004244BB" w:rsidRDefault="00DD422E" w:rsidP="005901F8">
      <w:pPr>
        <w:jc w:val="both"/>
        <w:rPr>
          <w:rFonts w:asciiTheme="minorHAnsi" w:hAnsiTheme="minorHAnsi" w:cs="Times New Roman"/>
          <w:color w:val="auto"/>
          <w:sz w:val="28"/>
          <w:szCs w:val="28"/>
          <w:lang w:val="ro-RO"/>
        </w:rPr>
      </w:pPr>
    </w:p>
    <w:p w:rsidR="00DD422E" w:rsidRPr="004244BB" w:rsidRDefault="00DD422E" w:rsidP="005901F8">
      <w:pPr>
        <w:jc w:val="both"/>
        <w:rPr>
          <w:rFonts w:asciiTheme="minorHAnsi" w:hAnsiTheme="minorHAnsi" w:cs="Times New Roman"/>
          <w:color w:val="auto"/>
          <w:sz w:val="28"/>
          <w:szCs w:val="28"/>
          <w:lang w:val="ro-RO"/>
        </w:rPr>
      </w:pPr>
    </w:p>
    <w:p w:rsidR="00DD422E" w:rsidRPr="004244BB" w:rsidRDefault="00DD422E" w:rsidP="005901F8">
      <w:pPr>
        <w:jc w:val="both"/>
        <w:rPr>
          <w:rFonts w:asciiTheme="minorHAnsi" w:hAnsiTheme="minorHAnsi" w:cs="Times New Roman"/>
          <w:color w:val="auto"/>
          <w:sz w:val="28"/>
          <w:szCs w:val="28"/>
          <w:lang w:val="ro-RO"/>
        </w:rPr>
      </w:pPr>
    </w:p>
    <w:p w:rsidR="00A83EA3" w:rsidRPr="004244BB" w:rsidRDefault="00DD422E" w:rsidP="005901F8">
      <w:pPr>
        <w:jc w:val="both"/>
        <w:rPr>
          <w:rFonts w:asciiTheme="minorHAnsi" w:hAnsiTheme="minorHAnsi" w:cs="Times New Roman"/>
          <w:b/>
          <w:color w:val="auto"/>
          <w:sz w:val="28"/>
          <w:szCs w:val="28"/>
          <w:lang w:val="ro-RO"/>
        </w:rPr>
      </w:pPr>
      <w:r w:rsidRPr="004244BB">
        <w:rPr>
          <w:rFonts w:asciiTheme="minorHAnsi" w:hAnsiTheme="minorHAnsi" w:cs="Times New Roman"/>
          <w:b/>
          <w:color w:val="auto"/>
          <w:sz w:val="28"/>
          <w:szCs w:val="28"/>
          <w:lang w:val="ro-RO"/>
        </w:rPr>
        <w:t>Ben</w:t>
      </w:r>
      <w:r w:rsidR="00740455" w:rsidRPr="004244BB">
        <w:rPr>
          <w:rFonts w:asciiTheme="minorHAnsi" w:hAnsiTheme="minorHAnsi" w:cs="Times New Roman"/>
          <w:b/>
          <w:color w:val="auto"/>
          <w:sz w:val="28"/>
          <w:szCs w:val="28"/>
          <w:lang w:val="ro-RO"/>
        </w:rPr>
        <w:t xml:space="preserve">eficiar: SC CORSARU ROSU </w:t>
      </w:r>
      <w:r w:rsidR="00DC41DE" w:rsidRPr="004244BB">
        <w:rPr>
          <w:rFonts w:asciiTheme="minorHAnsi" w:hAnsiTheme="minorHAnsi" w:cs="Times New Roman"/>
          <w:b/>
          <w:color w:val="auto"/>
          <w:sz w:val="28"/>
          <w:szCs w:val="28"/>
          <w:lang w:val="ro-RO"/>
        </w:rPr>
        <w:t>AGREGATE SI CARIERE</w:t>
      </w:r>
      <w:r w:rsidR="00740455" w:rsidRPr="004244BB">
        <w:rPr>
          <w:rFonts w:asciiTheme="minorHAnsi" w:hAnsiTheme="minorHAnsi" w:cs="Times New Roman"/>
          <w:b/>
          <w:color w:val="auto"/>
          <w:sz w:val="28"/>
          <w:szCs w:val="28"/>
          <w:lang w:val="ro-RO"/>
        </w:rPr>
        <w:t xml:space="preserve"> SRL</w:t>
      </w:r>
    </w:p>
    <w:p w:rsidR="00DD422E" w:rsidRPr="004244BB" w:rsidRDefault="00DD422E" w:rsidP="005901F8">
      <w:pPr>
        <w:jc w:val="both"/>
        <w:rPr>
          <w:rFonts w:asciiTheme="minorHAnsi" w:hAnsiTheme="minorHAnsi" w:cs="Times New Roman"/>
          <w:b/>
          <w:color w:val="auto"/>
          <w:sz w:val="28"/>
          <w:szCs w:val="28"/>
          <w:lang w:val="ro-RO"/>
        </w:rPr>
      </w:pPr>
    </w:p>
    <w:p w:rsidR="00DD422E" w:rsidRPr="004244BB" w:rsidRDefault="00DD422E" w:rsidP="005901F8">
      <w:pPr>
        <w:jc w:val="both"/>
        <w:rPr>
          <w:rFonts w:asciiTheme="minorHAnsi" w:hAnsiTheme="minorHAnsi" w:cs="Times New Roman"/>
          <w:b/>
          <w:color w:val="auto"/>
          <w:sz w:val="28"/>
          <w:szCs w:val="28"/>
          <w:lang w:val="ro-RO"/>
        </w:rPr>
      </w:pPr>
    </w:p>
    <w:p w:rsidR="00DD422E" w:rsidRPr="004244BB" w:rsidRDefault="00DD422E" w:rsidP="005901F8">
      <w:pPr>
        <w:jc w:val="both"/>
        <w:rPr>
          <w:rFonts w:asciiTheme="minorHAnsi" w:hAnsiTheme="minorHAnsi" w:cs="Times New Roman"/>
          <w:b/>
          <w:color w:val="auto"/>
          <w:sz w:val="28"/>
          <w:szCs w:val="28"/>
          <w:lang w:val="ro-RO"/>
        </w:rPr>
      </w:pPr>
    </w:p>
    <w:p w:rsidR="00DD422E" w:rsidRPr="004244BB" w:rsidRDefault="00DD422E" w:rsidP="005901F8">
      <w:pPr>
        <w:jc w:val="both"/>
        <w:rPr>
          <w:rFonts w:asciiTheme="minorHAnsi" w:hAnsiTheme="minorHAnsi" w:cs="Times New Roman"/>
          <w:b/>
          <w:color w:val="auto"/>
          <w:sz w:val="28"/>
          <w:szCs w:val="28"/>
          <w:lang w:val="ro-RO"/>
        </w:rPr>
      </w:pPr>
    </w:p>
    <w:p w:rsidR="00DD422E" w:rsidRPr="004244BB" w:rsidRDefault="00DD422E" w:rsidP="005901F8">
      <w:pPr>
        <w:jc w:val="both"/>
        <w:rPr>
          <w:rFonts w:asciiTheme="minorHAnsi" w:hAnsiTheme="minorHAnsi" w:cs="Times New Roman"/>
          <w:b/>
          <w:color w:val="auto"/>
          <w:sz w:val="28"/>
          <w:szCs w:val="28"/>
          <w:lang w:val="ro-RO"/>
        </w:rPr>
      </w:pPr>
    </w:p>
    <w:p w:rsidR="00DD422E" w:rsidRPr="004244BB" w:rsidRDefault="00DD422E" w:rsidP="005901F8">
      <w:pPr>
        <w:jc w:val="both"/>
        <w:rPr>
          <w:rFonts w:asciiTheme="minorHAnsi" w:hAnsiTheme="minorHAnsi" w:cs="Times New Roman"/>
          <w:b/>
          <w:color w:val="auto"/>
          <w:sz w:val="28"/>
          <w:szCs w:val="28"/>
          <w:lang w:val="ro-RO"/>
        </w:rPr>
      </w:pPr>
    </w:p>
    <w:p w:rsidR="00DD422E" w:rsidRPr="004244BB" w:rsidRDefault="00DD422E" w:rsidP="005901F8">
      <w:pPr>
        <w:ind w:left="4956"/>
        <w:jc w:val="both"/>
        <w:rPr>
          <w:rFonts w:asciiTheme="minorHAnsi" w:hAnsiTheme="minorHAnsi"/>
          <w:b/>
          <w:sz w:val="28"/>
          <w:szCs w:val="28"/>
          <w:lang w:val="ro-RO"/>
        </w:rPr>
      </w:pPr>
      <w:r w:rsidRPr="004244BB">
        <w:rPr>
          <w:rFonts w:asciiTheme="minorHAnsi" w:hAnsiTheme="minorHAnsi"/>
          <w:b/>
          <w:sz w:val="28"/>
          <w:szCs w:val="28"/>
          <w:lang w:val="ro-RO"/>
        </w:rPr>
        <w:t xml:space="preserve">   PROIECTANT,</w:t>
      </w:r>
    </w:p>
    <w:p w:rsidR="00DD422E" w:rsidRPr="004244BB" w:rsidRDefault="00DD422E" w:rsidP="005901F8">
      <w:pPr>
        <w:jc w:val="both"/>
        <w:rPr>
          <w:rFonts w:asciiTheme="minorHAnsi" w:hAnsiTheme="minorHAnsi"/>
          <w:b/>
          <w:sz w:val="28"/>
          <w:szCs w:val="28"/>
          <w:lang w:val="ro-RO"/>
        </w:rPr>
      </w:pPr>
      <w:r w:rsidRPr="004244BB">
        <w:rPr>
          <w:rFonts w:asciiTheme="minorHAnsi" w:hAnsiTheme="minorHAnsi"/>
          <w:b/>
          <w:sz w:val="28"/>
          <w:szCs w:val="28"/>
          <w:lang w:val="ro-RO"/>
        </w:rPr>
        <w:tab/>
      </w:r>
      <w:r w:rsidRPr="004244BB">
        <w:rPr>
          <w:rFonts w:asciiTheme="minorHAnsi" w:hAnsiTheme="minorHAnsi"/>
          <w:b/>
          <w:sz w:val="28"/>
          <w:szCs w:val="28"/>
          <w:lang w:val="ro-RO"/>
        </w:rPr>
        <w:tab/>
      </w:r>
      <w:r w:rsidRPr="004244BB">
        <w:rPr>
          <w:rFonts w:asciiTheme="minorHAnsi" w:hAnsiTheme="minorHAnsi"/>
          <w:b/>
          <w:sz w:val="28"/>
          <w:szCs w:val="28"/>
          <w:lang w:val="ro-RO"/>
        </w:rPr>
        <w:tab/>
      </w:r>
      <w:r w:rsidRPr="004244BB">
        <w:rPr>
          <w:rFonts w:asciiTheme="minorHAnsi" w:hAnsiTheme="minorHAnsi"/>
          <w:b/>
          <w:sz w:val="28"/>
          <w:szCs w:val="28"/>
          <w:lang w:val="ro-RO"/>
        </w:rPr>
        <w:tab/>
        <w:t xml:space="preserve">                </w:t>
      </w:r>
      <w:r w:rsidRPr="004244BB">
        <w:rPr>
          <w:rFonts w:asciiTheme="minorHAnsi" w:hAnsiTheme="minorHAnsi"/>
          <w:b/>
          <w:sz w:val="28"/>
          <w:szCs w:val="28"/>
          <w:lang w:val="ro-RO"/>
        </w:rPr>
        <w:tab/>
        <w:t>SC ENVIRO INVESTMENT SRL</w:t>
      </w:r>
    </w:p>
    <w:p w:rsidR="00DD422E" w:rsidRPr="004244BB" w:rsidRDefault="00DD422E" w:rsidP="005901F8">
      <w:pPr>
        <w:jc w:val="both"/>
        <w:rPr>
          <w:rFonts w:asciiTheme="minorHAnsi" w:hAnsiTheme="minorHAnsi" w:cs="Times New Roman"/>
          <w:b/>
          <w:color w:val="auto"/>
          <w:sz w:val="28"/>
          <w:szCs w:val="28"/>
          <w:lang w:val="ro-RO"/>
        </w:rPr>
      </w:pPr>
    </w:p>
    <w:p w:rsidR="00A83EA3" w:rsidRPr="004244BB" w:rsidRDefault="00A83EA3" w:rsidP="005901F8">
      <w:pPr>
        <w:jc w:val="both"/>
        <w:rPr>
          <w:rFonts w:asciiTheme="minorHAnsi" w:hAnsiTheme="minorHAnsi" w:cs="Times New Roman"/>
          <w:color w:val="auto"/>
          <w:sz w:val="28"/>
          <w:szCs w:val="28"/>
          <w:lang w:val="ro-RO"/>
        </w:rPr>
      </w:pPr>
    </w:p>
    <w:p w:rsidR="00A83EA3" w:rsidRPr="004244BB" w:rsidRDefault="00A83EA3" w:rsidP="005901F8">
      <w:pPr>
        <w:jc w:val="both"/>
        <w:rPr>
          <w:rFonts w:asciiTheme="minorHAnsi" w:hAnsiTheme="minorHAnsi" w:cs="Times New Roman"/>
          <w:color w:val="auto"/>
          <w:sz w:val="28"/>
          <w:szCs w:val="28"/>
          <w:lang w:val="ro-RO"/>
        </w:rPr>
      </w:pPr>
    </w:p>
    <w:p w:rsidR="00A83EA3" w:rsidRPr="004244BB" w:rsidRDefault="00A83EA3" w:rsidP="005901F8">
      <w:pPr>
        <w:jc w:val="both"/>
        <w:rPr>
          <w:rFonts w:asciiTheme="minorHAnsi" w:hAnsiTheme="minorHAnsi" w:cs="Times New Roman"/>
          <w:color w:val="auto"/>
          <w:sz w:val="28"/>
          <w:szCs w:val="28"/>
          <w:lang w:val="ro-RO"/>
        </w:rPr>
      </w:pPr>
    </w:p>
    <w:p w:rsidR="00A83EA3" w:rsidRPr="004244BB" w:rsidRDefault="00A83EA3" w:rsidP="005901F8">
      <w:pPr>
        <w:jc w:val="both"/>
        <w:rPr>
          <w:rFonts w:asciiTheme="minorHAnsi" w:hAnsiTheme="minorHAnsi" w:cs="Times New Roman"/>
          <w:color w:val="auto"/>
          <w:sz w:val="28"/>
          <w:szCs w:val="28"/>
          <w:lang w:val="ro-RO"/>
        </w:rPr>
      </w:pPr>
    </w:p>
    <w:p w:rsidR="00A83EA3" w:rsidRPr="004244BB" w:rsidRDefault="00A83EA3" w:rsidP="005901F8">
      <w:pPr>
        <w:jc w:val="both"/>
        <w:rPr>
          <w:rFonts w:asciiTheme="minorHAnsi" w:hAnsiTheme="minorHAnsi" w:cs="Times New Roman"/>
          <w:color w:val="auto"/>
          <w:sz w:val="28"/>
          <w:szCs w:val="28"/>
          <w:lang w:val="ro-RO"/>
        </w:rPr>
      </w:pPr>
    </w:p>
    <w:p w:rsidR="005901F8" w:rsidRPr="004244BB" w:rsidRDefault="005901F8" w:rsidP="005901F8">
      <w:pPr>
        <w:jc w:val="both"/>
        <w:rPr>
          <w:rFonts w:asciiTheme="minorHAnsi" w:hAnsiTheme="minorHAnsi" w:cs="Times New Roman"/>
          <w:color w:val="auto"/>
          <w:sz w:val="28"/>
          <w:szCs w:val="28"/>
          <w:lang w:val="ro-RO"/>
        </w:rPr>
      </w:pPr>
    </w:p>
    <w:p w:rsidR="005901F8" w:rsidRPr="004244BB" w:rsidRDefault="005901F8" w:rsidP="005901F8">
      <w:pPr>
        <w:jc w:val="both"/>
        <w:rPr>
          <w:rFonts w:asciiTheme="minorHAnsi" w:hAnsiTheme="minorHAnsi" w:cs="Times New Roman"/>
          <w:color w:val="auto"/>
          <w:sz w:val="28"/>
          <w:szCs w:val="28"/>
          <w:lang w:val="ro-RO"/>
        </w:rPr>
      </w:pPr>
    </w:p>
    <w:p w:rsidR="005901F8" w:rsidRPr="004244BB" w:rsidRDefault="005901F8" w:rsidP="005901F8">
      <w:pPr>
        <w:jc w:val="both"/>
        <w:rPr>
          <w:rFonts w:asciiTheme="minorHAnsi" w:hAnsiTheme="minorHAnsi" w:cs="Times New Roman"/>
          <w:color w:val="auto"/>
          <w:sz w:val="28"/>
          <w:szCs w:val="28"/>
          <w:lang w:val="ro-RO"/>
        </w:rPr>
      </w:pPr>
    </w:p>
    <w:p w:rsidR="005901F8" w:rsidRPr="004244BB" w:rsidRDefault="005901F8" w:rsidP="005901F8">
      <w:pPr>
        <w:jc w:val="both"/>
        <w:rPr>
          <w:rFonts w:asciiTheme="minorHAnsi" w:hAnsiTheme="minorHAnsi" w:cs="Times New Roman"/>
          <w:color w:val="auto"/>
          <w:sz w:val="28"/>
          <w:szCs w:val="28"/>
          <w:lang w:val="ro-RO"/>
        </w:rPr>
      </w:pPr>
    </w:p>
    <w:p w:rsidR="005901F8" w:rsidRPr="004244BB" w:rsidRDefault="005901F8" w:rsidP="005901F8">
      <w:pPr>
        <w:jc w:val="both"/>
        <w:rPr>
          <w:rFonts w:asciiTheme="minorHAnsi" w:hAnsiTheme="minorHAnsi" w:cs="Times New Roman"/>
          <w:color w:val="auto"/>
          <w:sz w:val="28"/>
          <w:szCs w:val="28"/>
          <w:lang w:val="ro-RO"/>
        </w:rPr>
      </w:pPr>
    </w:p>
    <w:p w:rsidR="005901F8" w:rsidRPr="004244BB" w:rsidRDefault="005901F8" w:rsidP="005901F8">
      <w:pPr>
        <w:jc w:val="both"/>
        <w:rPr>
          <w:rFonts w:asciiTheme="minorHAnsi" w:hAnsiTheme="minorHAnsi" w:cs="Times New Roman"/>
          <w:color w:val="auto"/>
          <w:sz w:val="28"/>
          <w:szCs w:val="28"/>
          <w:lang w:val="ro-RO"/>
        </w:rPr>
      </w:pPr>
    </w:p>
    <w:p w:rsidR="00604C6E" w:rsidRPr="004244BB" w:rsidRDefault="00604C6E" w:rsidP="005901F8">
      <w:pPr>
        <w:jc w:val="both"/>
        <w:rPr>
          <w:rFonts w:asciiTheme="minorHAnsi" w:hAnsiTheme="minorHAnsi" w:cs="Times New Roman"/>
          <w:color w:val="auto"/>
          <w:sz w:val="28"/>
          <w:szCs w:val="28"/>
          <w:lang w:val="ro-RO"/>
        </w:rPr>
      </w:pPr>
    </w:p>
    <w:p w:rsidR="00653226" w:rsidRPr="004244BB" w:rsidRDefault="00653226" w:rsidP="00653226">
      <w:pPr>
        <w:ind w:left="270" w:hanging="270"/>
        <w:jc w:val="center"/>
        <w:rPr>
          <w:rFonts w:asciiTheme="minorHAnsi" w:hAnsiTheme="minorHAnsi" w:cs="Times New Roman"/>
          <w:b/>
          <w:color w:val="auto"/>
          <w:sz w:val="40"/>
          <w:szCs w:val="40"/>
          <w:u w:val="single"/>
          <w:lang w:val="ro-RO"/>
        </w:rPr>
      </w:pPr>
      <w:r w:rsidRPr="004244BB">
        <w:rPr>
          <w:rFonts w:asciiTheme="minorHAnsi" w:hAnsiTheme="minorHAnsi" w:cs="Times New Roman"/>
          <w:b/>
          <w:color w:val="auto"/>
          <w:sz w:val="40"/>
          <w:szCs w:val="40"/>
          <w:u w:val="single"/>
          <w:lang w:val="ro-RO"/>
        </w:rPr>
        <w:t>RAPORT LA STUDIUL DE EVALUARE A IMPACTULUI ASUPRA MEDIULUI</w:t>
      </w:r>
    </w:p>
    <w:p w:rsidR="00A83EA3" w:rsidRPr="004244BB" w:rsidRDefault="00A83EA3" w:rsidP="005901F8">
      <w:pPr>
        <w:jc w:val="both"/>
        <w:rPr>
          <w:rFonts w:asciiTheme="minorHAnsi" w:hAnsiTheme="minorHAnsi" w:cs="Times New Roman"/>
          <w:color w:val="auto"/>
          <w:sz w:val="28"/>
          <w:szCs w:val="28"/>
          <w:lang w:val="ro-RO"/>
        </w:rPr>
      </w:pPr>
    </w:p>
    <w:p w:rsidR="00A83EA3" w:rsidRPr="004244BB" w:rsidRDefault="00A83EA3" w:rsidP="005901F8">
      <w:pPr>
        <w:jc w:val="both"/>
        <w:rPr>
          <w:rFonts w:asciiTheme="minorHAnsi" w:hAnsiTheme="minorHAnsi" w:cs="Times New Roman"/>
          <w:color w:val="auto"/>
          <w:sz w:val="28"/>
          <w:szCs w:val="28"/>
          <w:lang w:val="ro-RO"/>
        </w:rPr>
      </w:pPr>
    </w:p>
    <w:p w:rsidR="00604C6E" w:rsidRPr="004244BB" w:rsidRDefault="00604C6E" w:rsidP="005901F8">
      <w:pPr>
        <w:jc w:val="both"/>
        <w:rPr>
          <w:rFonts w:asciiTheme="minorHAnsi" w:hAnsiTheme="minorHAnsi" w:cs="Times New Roman"/>
          <w:color w:val="auto"/>
          <w:sz w:val="28"/>
          <w:szCs w:val="28"/>
          <w:lang w:val="ro-RO"/>
        </w:rPr>
      </w:pPr>
    </w:p>
    <w:p w:rsidR="00604C6E" w:rsidRPr="004244BB" w:rsidRDefault="00604C6E" w:rsidP="005901F8">
      <w:pPr>
        <w:jc w:val="both"/>
        <w:rPr>
          <w:rFonts w:asciiTheme="minorHAnsi" w:hAnsiTheme="minorHAnsi" w:cs="Times New Roman"/>
          <w:color w:val="auto"/>
          <w:sz w:val="28"/>
          <w:szCs w:val="28"/>
          <w:lang w:val="ro-RO"/>
        </w:rPr>
      </w:pPr>
    </w:p>
    <w:p w:rsidR="00051485" w:rsidRPr="004244BB" w:rsidRDefault="00051485" w:rsidP="005901F8">
      <w:pPr>
        <w:pStyle w:val="Bodytext20"/>
        <w:shd w:val="clear" w:color="auto" w:fill="auto"/>
        <w:spacing w:after="0" w:line="240" w:lineRule="auto"/>
        <w:ind w:firstLine="0"/>
        <w:jc w:val="both"/>
        <w:rPr>
          <w:rFonts w:asciiTheme="minorHAnsi" w:hAnsiTheme="minorHAnsi" w:cs="Times New Roman"/>
          <w:sz w:val="28"/>
          <w:szCs w:val="28"/>
        </w:rPr>
      </w:pPr>
    </w:p>
    <w:p w:rsidR="00051485" w:rsidRPr="004244BB" w:rsidRDefault="00051485" w:rsidP="00604C6E">
      <w:pPr>
        <w:ind w:left="80" w:firstLine="567"/>
        <w:jc w:val="both"/>
        <w:rPr>
          <w:rStyle w:val="Bodytext3"/>
          <w:rFonts w:asciiTheme="minorHAnsi" w:hAnsiTheme="minorHAnsi" w:cs="Times New Roman"/>
          <w:color w:val="auto"/>
          <w:sz w:val="26"/>
          <w:szCs w:val="26"/>
          <w:u w:val="none"/>
          <w:lang w:val="ro-RO"/>
        </w:rPr>
      </w:pPr>
      <w:bookmarkStart w:id="1" w:name="bookmark14"/>
      <w:r w:rsidRPr="004244BB">
        <w:rPr>
          <w:rFonts w:asciiTheme="minorHAnsi" w:hAnsiTheme="minorHAnsi" w:cs="Times New Roman"/>
          <w:color w:val="auto"/>
          <w:sz w:val="26"/>
          <w:szCs w:val="26"/>
          <w:lang w:val="ro-RO"/>
        </w:rPr>
        <w:t xml:space="preserve">1 </w:t>
      </w:r>
      <w:r w:rsidRPr="004244BB">
        <w:rPr>
          <w:rStyle w:val="Bodytext3"/>
          <w:rFonts w:asciiTheme="minorHAnsi" w:hAnsiTheme="minorHAnsi" w:cs="Times New Roman"/>
          <w:color w:val="auto"/>
          <w:sz w:val="26"/>
          <w:szCs w:val="26"/>
          <w:u w:val="none"/>
          <w:lang w:val="ro-RO"/>
        </w:rPr>
        <w:t>INFORMAŢII GENERALE</w:t>
      </w:r>
      <w:bookmarkEnd w:id="1"/>
    </w:p>
    <w:p w:rsidR="00740455" w:rsidRPr="004244BB" w:rsidRDefault="00740455" w:rsidP="00604C6E">
      <w:pPr>
        <w:ind w:left="80" w:firstLine="567"/>
        <w:jc w:val="both"/>
        <w:rPr>
          <w:rFonts w:asciiTheme="minorHAnsi" w:hAnsiTheme="minorHAnsi" w:cs="Times New Roman"/>
          <w:color w:val="auto"/>
          <w:sz w:val="26"/>
          <w:szCs w:val="26"/>
          <w:lang w:val="ro-RO"/>
        </w:rPr>
      </w:pPr>
    </w:p>
    <w:p w:rsidR="00051485" w:rsidRPr="004244BB" w:rsidRDefault="00740455" w:rsidP="00604C6E">
      <w:pPr>
        <w:jc w:val="both"/>
        <w:rPr>
          <w:rFonts w:asciiTheme="minorHAnsi" w:hAnsiTheme="minorHAnsi"/>
          <w:i/>
          <w:sz w:val="26"/>
          <w:szCs w:val="26"/>
          <w:lang w:val="ro-RO"/>
        </w:rPr>
      </w:pPr>
      <w:r w:rsidRPr="004244BB">
        <w:rPr>
          <w:rFonts w:asciiTheme="minorHAnsi" w:eastAsia="Arial" w:hAnsiTheme="minorHAnsi" w:cs="Times New Roman"/>
          <w:color w:val="auto"/>
          <w:sz w:val="26"/>
          <w:szCs w:val="26"/>
          <w:lang w:val="ro-RO"/>
        </w:rPr>
        <w:tab/>
      </w:r>
      <w:r w:rsidR="00051485" w:rsidRPr="004244BB">
        <w:rPr>
          <w:rFonts w:asciiTheme="minorHAnsi" w:eastAsia="Arial" w:hAnsiTheme="minorHAnsi" w:cs="Times New Roman"/>
          <w:color w:val="auto"/>
          <w:sz w:val="26"/>
          <w:szCs w:val="26"/>
          <w:lang w:val="ro-RO"/>
        </w:rPr>
        <w:t xml:space="preserve">Prezenta lucrare reprezintă Raportul la studiul de evaluare a impactului asupra mediului si a fost elaborat in vederea obţinerii Acordului de mediu pentru  </w:t>
      </w:r>
      <w:r w:rsidR="00141FB8" w:rsidRPr="004244BB">
        <w:rPr>
          <w:rFonts w:asciiTheme="minorHAnsi" w:hAnsiTheme="minorHAnsi"/>
          <w:i/>
          <w:sz w:val="26"/>
          <w:szCs w:val="26"/>
          <w:lang w:val="ro-RO"/>
        </w:rPr>
        <w:t>“ Bazin piscicol cu exploatare de agregate minerale</w:t>
      </w:r>
      <w:r w:rsidR="00141FB8" w:rsidRPr="004244BB">
        <w:rPr>
          <w:rFonts w:asciiTheme="minorHAnsi" w:hAnsiTheme="minorHAnsi"/>
          <w:i/>
          <w:iCs/>
          <w:sz w:val="26"/>
          <w:szCs w:val="26"/>
          <w:lang w:val="ro-RO"/>
        </w:rPr>
        <w:t>, com.</w:t>
      </w:r>
      <w:r w:rsidR="0049272A" w:rsidRPr="004244BB">
        <w:rPr>
          <w:rFonts w:asciiTheme="minorHAnsi" w:hAnsiTheme="minorHAnsi"/>
          <w:i/>
          <w:iCs/>
          <w:sz w:val="26"/>
          <w:szCs w:val="26"/>
          <w:lang w:val="ro-RO"/>
        </w:rPr>
        <w:t>Floresti-Stoenesti</w:t>
      </w:r>
      <w:r w:rsidR="00141FB8" w:rsidRPr="004244BB">
        <w:rPr>
          <w:rFonts w:asciiTheme="minorHAnsi" w:hAnsiTheme="minorHAnsi"/>
          <w:i/>
          <w:iCs/>
          <w:sz w:val="26"/>
          <w:szCs w:val="26"/>
          <w:lang w:val="ro-RO"/>
        </w:rPr>
        <w:t>, jud Giurgiu</w:t>
      </w:r>
      <w:r w:rsidR="00141FB8" w:rsidRPr="004244BB">
        <w:rPr>
          <w:rFonts w:asciiTheme="minorHAnsi" w:hAnsiTheme="minorHAnsi"/>
          <w:i/>
          <w:sz w:val="26"/>
          <w:szCs w:val="26"/>
          <w:lang w:val="ro-RO"/>
        </w:rPr>
        <w:t xml:space="preserve"> ”</w:t>
      </w:r>
      <w:r w:rsidR="00051485" w:rsidRPr="004244BB">
        <w:rPr>
          <w:rFonts w:asciiTheme="minorHAnsi" w:eastAsia="Arial" w:hAnsiTheme="minorHAnsi" w:cs="Times New Roman"/>
          <w:color w:val="auto"/>
          <w:sz w:val="26"/>
          <w:szCs w:val="26"/>
          <w:lang w:val="ro-RO"/>
        </w:rPr>
        <w:t xml:space="preserve">, </w:t>
      </w:r>
    </w:p>
    <w:p w:rsidR="00051485" w:rsidRPr="004244BB"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Raportul la studiul de evaluare a impactului asupra mediului, a fost elaborat in conformitate cu prevederile Legii nr. 265/2006 pentru aprobarea Ordonanţa de Urgenta a Guvernului nr. 195/2005 privind protectia mediului si Ordinului nr. 863/2002 al MAPM privind aprobarea ghidurilor metodologice aplicabile etapelor procedurii cadru de evaluare a impactului asupra mediului.</w:t>
      </w:r>
    </w:p>
    <w:p w:rsidR="00051485" w:rsidRPr="004244BB"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Evaluarea impactului asupra mediului (EIA) este cerută în toate ţările membre ale UE prin Directiva EC 97/11/1997 care modifică Directiva 85/337/EEC pentru evaluarea efectelor unor proiecte publice şi private asupra mediului.</w:t>
      </w:r>
    </w:p>
    <w:p w:rsidR="00051485" w:rsidRPr="004244BB"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EIA urmăreşte identificarea, descrierea şi evaluarea efectelor directe sau indirecte ale proiectului asupra:</w:t>
      </w:r>
    </w:p>
    <w:p w:rsidR="00051485" w:rsidRPr="004244BB" w:rsidRDefault="00051485" w:rsidP="00604C6E">
      <w:pPr>
        <w:pStyle w:val="Corptext16"/>
        <w:numPr>
          <w:ilvl w:val="0"/>
          <w:numId w:val="1"/>
        </w:numPr>
        <w:shd w:val="clear" w:color="auto" w:fill="auto"/>
        <w:tabs>
          <w:tab w:val="left" w:pos="562"/>
        </w:tabs>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fiinţelor umane, florei şi faunei;</w:t>
      </w:r>
    </w:p>
    <w:p w:rsidR="00051485" w:rsidRPr="004244BB" w:rsidRDefault="00051485" w:rsidP="00604C6E">
      <w:pPr>
        <w:pStyle w:val="Corptext16"/>
        <w:numPr>
          <w:ilvl w:val="0"/>
          <w:numId w:val="1"/>
        </w:numPr>
        <w:shd w:val="clear" w:color="auto" w:fill="auto"/>
        <w:tabs>
          <w:tab w:val="left" w:pos="562"/>
        </w:tabs>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solului, apei, aerului, climei şi peisajului;</w:t>
      </w:r>
    </w:p>
    <w:p w:rsidR="00051485" w:rsidRPr="004244BB" w:rsidRDefault="00051485" w:rsidP="00604C6E">
      <w:pPr>
        <w:pStyle w:val="Corptext16"/>
        <w:numPr>
          <w:ilvl w:val="0"/>
          <w:numId w:val="1"/>
        </w:numPr>
        <w:shd w:val="clear" w:color="auto" w:fill="auto"/>
        <w:tabs>
          <w:tab w:val="left" w:pos="558"/>
        </w:tabs>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valorilor materiale şi bunurilor culturale;</w:t>
      </w:r>
    </w:p>
    <w:p w:rsidR="00051485" w:rsidRPr="004244BB" w:rsidRDefault="00051485" w:rsidP="00604C6E">
      <w:pPr>
        <w:pStyle w:val="Corptext16"/>
        <w:numPr>
          <w:ilvl w:val="0"/>
          <w:numId w:val="1"/>
        </w:numPr>
        <w:shd w:val="clear" w:color="auto" w:fill="auto"/>
        <w:tabs>
          <w:tab w:val="left" w:pos="566"/>
        </w:tabs>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interacţiunea între factorii menţionaţi mai sus.</w:t>
      </w:r>
    </w:p>
    <w:p w:rsidR="00051485" w:rsidRPr="004244BB"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Ca parte a EIA, deţinătorul proiectului va trebui să ofere o serie de date autorităţilor de reglementare, printre care:</w:t>
      </w:r>
    </w:p>
    <w:p w:rsidR="00051485" w:rsidRPr="004244BB" w:rsidRDefault="00051485" w:rsidP="00604C6E">
      <w:pPr>
        <w:pStyle w:val="Corptext16"/>
        <w:numPr>
          <w:ilvl w:val="0"/>
          <w:numId w:val="1"/>
        </w:numPr>
        <w:shd w:val="clear" w:color="auto" w:fill="auto"/>
        <w:tabs>
          <w:tab w:val="left" w:pos="570"/>
        </w:tabs>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descrierea proiectului cuprinzând informaţii despre zonă, mărimea şi caracteristicilor proiectului;</w:t>
      </w:r>
    </w:p>
    <w:p w:rsidR="00051485" w:rsidRPr="004244BB" w:rsidRDefault="00051485" w:rsidP="00604C6E">
      <w:pPr>
        <w:pStyle w:val="Corptext16"/>
        <w:numPr>
          <w:ilvl w:val="0"/>
          <w:numId w:val="1"/>
        </w:numPr>
        <w:shd w:val="clear" w:color="auto" w:fill="auto"/>
        <w:tabs>
          <w:tab w:val="left" w:pos="577"/>
        </w:tabs>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descrierea măsurilor luate pentru a reduce şi, dacă este posibil, a remedia efectele adverse semnificative ale implementării proiectului;</w:t>
      </w:r>
    </w:p>
    <w:p w:rsidR="00051485" w:rsidRPr="004244BB" w:rsidRDefault="00051485" w:rsidP="00604C6E">
      <w:pPr>
        <w:pStyle w:val="Corptext16"/>
        <w:numPr>
          <w:ilvl w:val="0"/>
          <w:numId w:val="1"/>
        </w:numPr>
        <w:shd w:val="clear" w:color="auto" w:fill="auto"/>
        <w:tabs>
          <w:tab w:val="left" w:pos="577"/>
        </w:tabs>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datele necesare pentru a identifica şi pentru a evalua principalele efecte pe care proiectul le-ar putea avea asupra mediului;</w:t>
      </w:r>
    </w:p>
    <w:p w:rsidR="00051485" w:rsidRPr="004244BB" w:rsidRDefault="00051485" w:rsidP="00604C6E">
      <w:pPr>
        <w:pStyle w:val="Corptext16"/>
        <w:numPr>
          <w:ilvl w:val="0"/>
          <w:numId w:val="1"/>
        </w:numPr>
        <w:shd w:val="clear" w:color="auto" w:fill="auto"/>
        <w:tabs>
          <w:tab w:val="left" w:pos="584"/>
        </w:tabs>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lastRenderedPageBreak/>
        <w:t>principalele alternative studiate de proiectant şi o indicare a principalelor motive care au condus la varianta aleasă, ţinând cont de efectele asupra mediului;</w:t>
      </w:r>
    </w:p>
    <w:p w:rsidR="00051485" w:rsidRPr="004244BB" w:rsidRDefault="00051485" w:rsidP="00604C6E">
      <w:pPr>
        <w:pStyle w:val="Corptext16"/>
        <w:numPr>
          <w:ilvl w:val="0"/>
          <w:numId w:val="1"/>
        </w:numPr>
        <w:shd w:val="clear" w:color="auto" w:fill="auto"/>
        <w:tabs>
          <w:tab w:val="left" w:pos="569"/>
        </w:tabs>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un rezumat al informaţiilor menţionate mai sus.</w:t>
      </w:r>
    </w:p>
    <w:p w:rsidR="00051485" w:rsidRPr="004244BB"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Toate anexele cuprinse în Anexa I trebuie supuse unei evaluări de tip EIA, în timp ce pentru proiectele cuprinse în Anexa II, statele membre vor decide unde şi când EIA este necesar, pe baza unor analize de la caz la caz sau la baza unor criterii locale.</w:t>
      </w:r>
    </w:p>
    <w:p w:rsidR="00051485" w:rsidRPr="004244BB"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Anexa I prezintă proiectele care pot avea impact semnificativ asupra mediului, atât că mărime, cât şi ca semnificaţie, şi proiectele care pot fi de importanţă regională sau naţională.</w:t>
      </w:r>
    </w:p>
    <w:p w:rsidR="00051485" w:rsidRPr="004244BB"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Pentru proiectele din Anexa II decizia necesităţii EIA va fi dependentă de criteriile de selecţie prezentate în Anexa lila directivelor. Sunt de regulă proiecte de se</w:t>
      </w:r>
      <w:r w:rsidRPr="004244BB">
        <w:rPr>
          <w:rStyle w:val="Corptext3"/>
          <w:rFonts w:asciiTheme="minorHAnsi" w:hAnsiTheme="minorHAnsi" w:cs="Times New Roman"/>
          <w:sz w:val="26"/>
          <w:szCs w:val="26"/>
          <w:u w:val="none"/>
        </w:rPr>
        <w:t>mnificaţie redusă.</w:t>
      </w: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Elementele cheie ale Anexei II sunt:</w:t>
      </w:r>
    </w:p>
    <w:p w:rsidR="00051485" w:rsidRPr="004244BB" w:rsidRDefault="00051485" w:rsidP="00604C6E">
      <w:pPr>
        <w:pStyle w:val="Corptext16"/>
        <w:numPr>
          <w:ilvl w:val="0"/>
          <w:numId w:val="21"/>
        </w:numPr>
        <w:shd w:val="clear" w:color="auto" w:fill="auto"/>
        <w:tabs>
          <w:tab w:val="left" w:pos="526"/>
        </w:tabs>
        <w:spacing w:line="240" w:lineRule="auto"/>
        <w:ind w:left="1134" w:hanging="425"/>
        <w:rPr>
          <w:rFonts w:asciiTheme="minorHAnsi" w:hAnsiTheme="minorHAnsi" w:cs="Times New Roman"/>
          <w:sz w:val="26"/>
          <w:szCs w:val="26"/>
        </w:rPr>
      </w:pPr>
      <w:r w:rsidRPr="004244BB">
        <w:rPr>
          <w:rFonts w:asciiTheme="minorHAnsi" w:hAnsiTheme="minorHAnsi" w:cs="Times New Roman"/>
          <w:sz w:val="26"/>
          <w:szCs w:val="26"/>
        </w:rPr>
        <w:t>caracteristicile proiectului;</w:t>
      </w:r>
    </w:p>
    <w:p w:rsidR="00051485" w:rsidRPr="004244BB" w:rsidRDefault="00051485" w:rsidP="00604C6E">
      <w:pPr>
        <w:pStyle w:val="Corptext16"/>
        <w:numPr>
          <w:ilvl w:val="0"/>
          <w:numId w:val="21"/>
        </w:numPr>
        <w:shd w:val="clear" w:color="auto" w:fill="auto"/>
        <w:tabs>
          <w:tab w:val="left" w:pos="550"/>
        </w:tabs>
        <w:spacing w:line="240" w:lineRule="auto"/>
        <w:ind w:left="1134" w:hanging="425"/>
        <w:rPr>
          <w:rFonts w:asciiTheme="minorHAnsi" w:hAnsiTheme="minorHAnsi" w:cs="Times New Roman"/>
          <w:sz w:val="26"/>
          <w:szCs w:val="26"/>
        </w:rPr>
      </w:pPr>
      <w:r w:rsidRPr="004244BB">
        <w:rPr>
          <w:rFonts w:asciiTheme="minorHAnsi" w:hAnsiTheme="minorHAnsi" w:cs="Times New Roman"/>
          <w:sz w:val="26"/>
          <w:szCs w:val="26"/>
        </w:rPr>
        <w:t>localizarea proiectului, sensibilitatea mediului din zona de amplasament, potenţial afectată;</w:t>
      </w:r>
    </w:p>
    <w:p w:rsidR="00051485" w:rsidRPr="004244BB" w:rsidRDefault="00051485" w:rsidP="00604C6E">
      <w:pPr>
        <w:pStyle w:val="Corptext16"/>
        <w:numPr>
          <w:ilvl w:val="0"/>
          <w:numId w:val="21"/>
        </w:numPr>
        <w:shd w:val="clear" w:color="auto" w:fill="auto"/>
        <w:tabs>
          <w:tab w:val="left" w:pos="553"/>
        </w:tabs>
        <w:spacing w:line="240" w:lineRule="auto"/>
        <w:ind w:left="1134" w:hanging="425"/>
        <w:rPr>
          <w:rFonts w:asciiTheme="minorHAnsi" w:hAnsiTheme="minorHAnsi" w:cs="Times New Roman"/>
          <w:sz w:val="26"/>
          <w:szCs w:val="26"/>
        </w:rPr>
      </w:pPr>
      <w:r w:rsidRPr="004244BB">
        <w:rPr>
          <w:rFonts w:asciiTheme="minorHAnsi" w:hAnsiTheme="minorHAnsi" w:cs="Times New Roman"/>
          <w:sz w:val="26"/>
          <w:szCs w:val="26"/>
        </w:rPr>
        <w:t>caracteristicile impactului potenţial, efectele potenţiale semnificative ale proiectului trebuie considerate funcţie de criteriile stabilite anterior.</w:t>
      </w: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La elaborarea prezentului Raport la studiul de evaluare a impactului asupra mediului s-au avut în vedere următoarele elemente:</w:t>
      </w:r>
    </w:p>
    <w:p w:rsidR="00051485" w:rsidRPr="004244BB" w:rsidRDefault="00051485" w:rsidP="00604C6E">
      <w:pPr>
        <w:pStyle w:val="Bodytext50"/>
        <w:numPr>
          <w:ilvl w:val="0"/>
          <w:numId w:val="20"/>
        </w:numPr>
        <w:shd w:val="clear" w:color="auto" w:fill="auto"/>
        <w:tabs>
          <w:tab w:val="left" w:pos="1020"/>
        </w:tabs>
        <w:spacing w:line="240" w:lineRule="auto"/>
        <w:jc w:val="both"/>
        <w:rPr>
          <w:rFonts w:asciiTheme="minorHAnsi" w:hAnsiTheme="minorHAnsi" w:cs="Times New Roman"/>
          <w:sz w:val="26"/>
          <w:szCs w:val="26"/>
        </w:rPr>
      </w:pPr>
      <w:r w:rsidRPr="004244BB">
        <w:rPr>
          <w:rFonts w:asciiTheme="minorHAnsi" w:hAnsiTheme="minorHAnsi" w:cs="Times New Roman"/>
          <w:sz w:val="26"/>
          <w:szCs w:val="26"/>
        </w:rPr>
        <w:t>documente ale societatii comerciale emise de instituţii abilitate:</w:t>
      </w:r>
    </w:p>
    <w:p w:rsidR="00051485" w:rsidRPr="004244BB" w:rsidRDefault="00051485" w:rsidP="00604C6E">
      <w:pPr>
        <w:pStyle w:val="Bodytext50"/>
        <w:numPr>
          <w:ilvl w:val="0"/>
          <w:numId w:val="20"/>
        </w:numPr>
        <w:shd w:val="clear" w:color="auto" w:fill="auto"/>
        <w:tabs>
          <w:tab w:val="left" w:pos="1017"/>
        </w:tabs>
        <w:spacing w:line="240" w:lineRule="auto"/>
        <w:jc w:val="both"/>
        <w:rPr>
          <w:rFonts w:asciiTheme="minorHAnsi" w:hAnsiTheme="minorHAnsi" w:cs="Times New Roman"/>
          <w:sz w:val="26"/>
          <w:szCs w:val="26"/>
        </w:rPr>
      </w:pPr>
      <w:r w:rsidRPr="004244BB">
        <w:rPr>
          <w:rFonts w:asciiTheme="minorHAnsi" w:hAnsiTheme="minorHAnsi" w:cs="Times New Roman"/>
          <w:sz w:val="26"/>
          <w:szCs w:val="26"/>
        </w:rPr>
        <w:t>documentaţia tehnica prezentata de beneficiar;</w:t>
      </w:r>
    </w:p>
    <w:p w:rsidR="00051485" w:rsidRPr="004244BB" w:rsidRDefault="00051485" w:rsidP="00604C6E">
      <w:pPr>
        <w:pStyle w:val="Bodytext50"/>
        <w:numPr>
          <w:ilvl w:val="0"/>
          <w:numId w:val="20"/>
        </w:numPr>
        <w:shd w:val="clear" w:color="auto" w:fill="auto"/>
        <w:tabs>
          <w:tab w:val="left" w:pos="1020"/>
        </w:tabs>
        <w:spacing w:line="240" w:lineRule="auto"/>
        <w:jc w:val="both"/>
        <w:rPr>
          <w:rFonts w:asciiTheme="minorHAnsi" w:hAnsiTheme="minorHAnsi" w:cs="Times New Roman"/>
          <w:sz w:val="26"/>
          <w:szCs w:val="26"/>
        </w:rPr>
      </w:pPr>
      <w:r w:rsidRPr="004244BB">
        <w:rPr>
          <w:rFonts w:asciiTheme="minorHAnsi" w:hAnsiTheme="minorHAnsi" w:cs="Times New Roman"/>
          <w:sz w:val="26"/>
          <w:szCs w:val="26"/>
        </w:rPr>
        <w:t>documente ale societatii comerciale;</w:t>
      </w:r>
    </w:p>
    <w:p w:rsidR="00051485" w:rsidRPr="004244BB" w:rsidRDefault="00051485" w:rsidP="00604C6E">
      <w:pPr>
        <w:pStyle w:val="Bodytext50"/>
        <w:numPr>
          <w:ilvl w:val="0"/>
          <w:numId w:val="20"/>
        </w:numPr>
        <w:shd w:val="clear" w:color="auto" w:fill="auto"/>
        <w:tabs>
          <w:tab w:val="left" w:pos="1017"/>
        </w:tabs>
        <w:spacing w:line="240" w:lineRule="auto"/>
        <w:jc w:val="both"/>
        <w:rPr>
          <w:rFonts w:asciiTheme="minorHAnsi" w:hAnsiTheme="minorHAnsi" w:cs="Times New Roman"/>
          <w:sz w:val="26"/>
          <w:szCs w:val="26"/>
        </w:rPr>
      </w:pPr>
      <w:r w:rsidRPr="004244BB">
        <w:rPr>
          <w:rFonts w:asciiTheme="minorHAnsi" w:hAnsiTheme="minorHAnsi" w:cs="Times New Roman"/>
          <w:sz w:val="26"/>
          <w:szCs w:val="26"/>
        </w:rPr>
        <w:t>informaţii si date culese pe teren</w:t>
      </w:r>
    </w:p>
    <w:p w:rsidR="00051485" w:rsidRPr="004244BB" w:rsidRDefault="00051485" w:rsidP="00604C6E">
      <w:pPr>
        <w:pStyle w:val="Bodytext50"/>
        <w:numPr>
          <w:ilvl w:val="0"/>
          <w:numId w:val="20"/>
        </w:numPr>
        <w:shd w:val="clear" w:color="auto" w:fill="auto"/>
        <w:tabs>
          <w:tab w:val="left" w:pos="1020"/>
        </w:tabs>
        <w:spacing w:line="240" w:lineRule="auto"/>
        <w:jc w:val="both"/>
        <w:rPr>
          <w:rFonts w:asciiTheme="minorHAnsi" w:hAnsiTheme="minorHAnsi" w:cs="Times New Roman"/>
          <w:sz w:val="26"/>
          <w:szCs w:val="26"/>
        </w:rPr>
      </w:pPr>
      <w:r w:rsidRPr="004244BB">
        <w:rPr>
          <w:rFonts w:asciiTheme="minorHAnsi" w:hAnsiTheme="minorHAnsi" w:cs="Times New Roman"/>
          <w:sz w:val="26"/>
          <w:szCs w:val="26"/>
        </w:rPr>
        <w:t>date continute in anuare si monografii</w:t>
      </w:r>
    </w:p>
    <w:p w:rsidR="00051485" w:rsidRPr="004244BB" w:rsidRDefault="00051485" w:rsidP="00604C6E">
      <w:pPr>
        <w:pStyle w:val="Bodytext50"/>
        <w:numPr>
          <w:ilvl w:val="0"/>
          <w:numId w:val="20"/>
        </w:numPr>
        <w:shd w:val="clear" w:color="auto" w:fill="auto"/>
        <w:tabs>
          <w:tab w:val="left" w:pos="1017"/>
        </w:tabs>
        <w:spacing w:line="240" w:lineRule="auto"/>
        <w:jc w:val="both"/>
        <w:rPr>
          <w:rFonts w:asciiTheme="minorHAnsi" w:hAnsiTheme="minorHAnsi" w:cs="Times New Roman"/>
          <w:sz w:val="26"/>
          <w:szCs w:val="26"/>
        </w:rPr>
      </w:pPr>
      <w:r w:rsidRPr="004244BB">
        <w:rPr>
          <w:rFonts w:asciiTheme="minorHAnsi" w:hAnsiTheme="minorHAnsi" w:cs="Times New Roman"/>
          <w:sz w:val="26"/>
          <w:szCs w:val="26"/>
        </w:rPr>
        <w:t>literatura de specialitate</w:t>
      </w:r>
    </w:p>
    <w:p w:rsidR="00051485" w:rsidRPr="004244BB" w:rsidRDefault="00051485" w:rsidP="00604C6E">
      <w:pPr>
        <w:pStyle w:val="Bodytext50"/>
        <w:numPr>
          <w:ilvl w:val="0"/>
          <w:numId w:val="20"/>
        </w:numPr>
        <w:shd w:val="clear" w:color="auto" w:fill="auto"/>
        <w:tabs>
          <w:tab w:val="left" w:pos="1017"/>
        </w:tabs>
        <w:spacing w:line="240" w:lineRule="auto"/>
        <w:jc w:val="both"/>
        <w:rPr>
          <w:rFonts w:asciiTheme="minorHAnsi" w:hAnsiTheme="minorHAnsi" w:cs="Times New Roman"/>
          <w:sz w:val="26"/>
          <w:szCs w:val="26"/>
        </w:rPr>
      </w:pPr>
      <w:r w:rsidRPr="004244BB">
        <w:rPr>
          <w:rFonts w:asciiTheme="minorHAnsi" w:hAnsiTheme="minorHAnsi" w:cs="Times New Roman"/>
          <w:sz w:val="26"/>
          <w:szCs w:val="26"/>
        </w:rPr>
        <w:t>legislaţia in domeniu</w:t>
      </w:r>
    </w:p>
    <w:p w:rsidR="00EC4945" w:rsidRPr="004244BB" w:rsidRDefault="00EC4945" w:rsidP="00604C6E">
      <w:pPr>
        <w:pStyle w:val="Bodytext50"/>
        <w:shd w:val="clear" w:color="auto" w:fill="auto"/>
        <w:tabs>
          <w:tab w:val="left" w:pos="1017"/>
        </w:tabs>
        <w:spacing w:line="240" w:lineRule="auto"/>
        <w:ind w:left="1287"/>
        <w:jc w:val="both"/>
        <w:rPr>
          <w:rFonts w:asciiTheme="minorHAnsi" w:hAnsiTheme="minorHAnsi" w:cs="Times New Roman"/>
          <w:sz w:val="26"/>
          <w:szCs w:val="26"/>
        </w:rPr>
      </w:pPr>
    </w:p>
    <w:p w:rsidR="00051485" w:rsidRPr="004244BB" w:rsidRDefault="00051485" w:rsidP="00604C6E">
      <w:pPr>
        <w:numPr>
          <w:ilvl w:val="0"/>
          <w:numId w:val="2"/>
        </w:numPr>
        <w:tabs>
          <w:tab w:val="left" w:pos="850"/>
        </w:tabs>
        <w:ind w:left="60" w:firstLine="567"/>
        <w:jc w:val="both"/>
        <w:rPr>
          <w:rFonts w:asciiTheme="minorHAnsi" w:hAnsiTheme="minorHAnsi" w:cs="Times New Roman"/>
          <w:color w:val="auto"/>
          <w:sz w:val="26"/>
          <w:szCs w:val="26"/>
          <w:lang w:val="ro-RO"/>
        </w:rPr>
      </w:pPr>
      <w:bookmarkStart w:id="2" w:name="bookmark15"/>
      <w:r w:rsidRPr="004244BB">
        <w:rPr>
          <w:rFonts w:asciiTheme="minorHAnsi" w:hAnsiTheme="minorHAnsi" w:cs="Times New Roman"/>
          <w:color w:val="auto"/>
          <w:sz w:val="26"/>
          <w:szCs w:val="26"/>
          <w:lang w:val="ro-RO"/>
        </w:rPr>
        <w:t>TITULARUL PROIECTULUI</w:t>
      </w:r>
      <w:bookmarkEnd w:id="2"/>
    </w:p>
    <w:p w:rsidR="00051485" w:rsidRPr="004244BB" w:rsidRDefault="00051485" w:rsidP="00604C6E">
      <w:pPr>
        <w:ind w:left="60" w:firstLine="567"/>
        <w:jc w:val="both"/>
        <w:rPr>
          <w:rFonts w:asciiTheme="minorHAnsi" w:hAnsiTheme="minorHAnsi" w:cs="Times New Roman"/>
          <w:color w:val="auto"/>
          <w:sz w:val="26"/>
          <w:szCs w:val="26"/>
          <w:lang w:val="ro-RO"/>
        </w:rPr>
      </w:pPr>
      <w:bookmarkStart w:id="3" w:name="bookmark16"/>
      <w:r w:rsidRPr="004244BB">
        <w:rPr>
          <w:rFonts w:asciiTheme="minorHAnsi" w:hAnsiTheme="minorHAnsi" w:cs="Times New Roman"/>
          <w:color w:val="auto"/>
          <w:sz w:val="26"/>
          <w:szCs w:val="26"/>
          <w:lang w:val="ro-RO"/>
        </w:rPr>
        <w:t>Beneficiarul lucrărilor</w:t>
      </w:r>
      <w:bookmarkEnd w:id="3"/>
    </w:p>
    <w:p w:rsidR="0049272A" w:rsidRPr="004244BB" w:rsidRDefault="00141FB8" w:rsidP="00604C6E">
      <w:pPr>
        <w:pStyle w:val="Titlu2"/>
        <w:jc w:val="both"/>
        <w:rPr>
          <w:rFonts w:asciiTheme="minorHAnsi" w:hAnsiTheme="minorHAnsi" w:cs="Times New Roman"/>
          <w:b w:val="0"/>
          <w:i w:val="0"/>
          <w:sz w:val="26"/>
          <w:szCs w:val="26"/>
          <w:lang w:val="ro-RO"/>
        </w:rPr>
      </w:pPr>
      <w:bookmarkStart w:id="4" w:name="bookmark17"/>
      <w:r w:rsidRPr="004244BB">
        <w:rPr>
          <w:rFonts w:asciiTheme="minorHAnsi" w:hAnsiTheme="minorHAnsi" w:cs="Times New Roman"/>
          <w:b w:val="0"/>
          <w:i w:val="0"/>
          <w:sz w:val="26"/>
          <w:szCs w:val="26"/>
          <w:lang w:val="ro-RO"/>
        </w:rPr>
        <w:t xml:space="preserve">      </w:t>
      </w:r>
      <w:r w:rsidR="0049272A" w:rsidRPr="004244BB">
        <w:rPr>
          <w:rFonts w:asciiTheme="minorHAnsi" w:hAnsiTheme="minorHAnsi" w:cs="Times New Roman"/>
          <w:b w:val="0"/>
          <w:i w:val="0"/>
          <w:sz w:val="26"/>
          <w:szCs w:val="26"/>
          <w:lang w:val="ro-RO"/>
        </w:rPr>
        <w:t xml:space="preserve">      </w:t>
      </w:r>
      <w:r w:rsidR="0049272A" w:rsidRPr="004244BB">
        <w:rPr>
          <w:rFonts w:asciiTheme="minorHAnsi" w:hAnsiTheme="minorHAnsi" w:cs="Times New Roman"/>
          <w:i w:val="0"/>
          <w:sz w:val="26"/>
          <w:szCs w:val="26"/>
          <w:lang w:val="ro-RO"/>
        </w:rPr>
        <w:t xml:space="preserve">S.C. CORSARU ROSU </w:t>
      </w:r>
      <w:r w:rsidR="005D494D" w:rsidRPr="004244BB">
        <w:rPr>
          <w:rFonts w:asciiTheme="minorHAnsi" w:hAnsiTheme="minorHAnsi" w:cs="Times New Roman"/>
          <w:i w:val="0"/>
          <w:sz w:val="26"/>
          <w:szCs w:val="26"/>
          <w:lang w:val="ro-RO"/>
        </w:rPr>
        <w:t>AGREGATE SI CARIERE</w:t>
      </w:r>
      <w:r w:rsidR="0049272A" w:rsidRPr="004244BB">
        <w:rPr>
          <w:rFonts w:asciiTheme="minorHAnsi" w:hAnsiTheme="minorHAnsi" w:cs="Times New Roman"/>
          <w:i w:val="0"/>
          <w:sz w:val="26"/>
          <w:szCs w:val="26"/>
          <w:lang w:val="ro-RO"/>
        </w:rPr>
        <w:t xml:space="preserve"> S.R.L. Bucuresti</w:t>
      </w:r>
      <w:r w:rsidR="0049272A" w:rsidRPr="004244BB">
        <w:rPr>
          <w:rFonts w:asciiTheme="minorHAnsi" w:hAnsiTheme="minorHAnsi" w:cs="Times New Roman"/>
          <w:b w:val="0"/>
          <w:i w:val="0"/>
          <w:sz w:val="26"/>
          <w:szCs w:val="26"/>
          <w:lang w:val="ro-RO"/>
        </w:rPr>
        <w:t>, Str. Izvorul Oltului, nr. 1, bl. 62 bis, sc. 2, parter, ap. 69, sector 4, tel./fax 0246-270.557, CUI RO5145487,RC J40/117/2013.</w:t>
      </w:r>
    </w:p>
    <w:p w:rsidR="00141FB8" w:rsidRPr="004244BB" w:rsidRDefault="00141FB8" w:rsidP="00604C6E">
      <w:pPr>
        <w:pStyle w:val="Titlu2"/>
        <w:jc w:val="both"/>
        <w:rPr>
          <w:rFonts w:asciiTheme="minorHAnsi" w:hAnsiTheme="minorHAnsi" w:cs="Times New Roman"/>
          <w:b w:val="0"/>
          <w:i w:val="0"/>
          <w:sz w:val="26"/>
          <w:szCs w:val="26"/>
          <w:lang w:val="ro-RO"/>
        </w:rPr>
      </w:pPr>
    </w:p>
    <w:p w:rsidR="00141FB8" w:rsidRPr="004244BB" w:rsidRDefault="00141FB8" w:rsidP="00604C6E">
      <w:pPr>
        <w:jc w:val="both"/>
        <w:rPr>
          <w:rFonts w:asciiTheme="minorHAnsi" w:hAnsiTheme="minorHAnsi"/>
          <w:sz w:val="26"/>
          <w:szCs w:val="26"/>
          <w:lang w:val="ro-RO"/>
        </w:rPr>
      </w:pPr>
    </w:p>
    <w:p w:rsidR="00051485" w:rsidRPr="004244BB" w:rsidRDefault="00051485" w:rsidP="00604C6E">
      <w:pPr>
        <w:numPr>
          <w:ilvl w:val="0"/>
          <w:numId w:val="2"/>
        </w:numPr>
        <w:tabs>
          <w:tab w:val="left" w:pos="778"/>
        </w:tabs>
        <w:ind w:left="60" w:firstLine="567"/>
        <w:jc w:val="both"/>
        <w:rPr>
          <w:rFonts w:asciiTheme="minorHAnsi" w:hAnsiTheme="minorHAnsi" w:cs="Times New Roman"/>
          <w:color w:val="auto"/>
          <w:sz w:val="26"/>
          <w:szCs w:val="26"/>
          <w:lang w:val="ro-RO"/>
        </w:rPr>
      </w:pPr>
      <w:r w:rsidRPr="004244BB">
        <w:rPr>
          <w:rFonts w:asciiTheme="minorHAnsi" w:hAnsiTheme="minorHAnsi" w:cs="Times New Roman"/>
          <w:color w:val="auto"/>
          <w:sz w:val="26"/>
          <w:szCs w:val="26"/>
          <w:lang w:val="ro-RO"/>
        </w:rPr>
        <w:t>AUTORUL ATESTAT AL STUDIULUI DE EVALUARE A IMPACTULUI</w:t>
      </w:r>
      <w:bookmarkEnd w:id="4"/>
    </w:p>
    <w:p w:rsidR="00DD422E" w:rsidRPr="004244BB" w:rsidRDefault="00DD422E" w:rsidP="00604C6E">
      <w:pPr>
        <w:tabs>
          <w:tab w:val="left" w:pos="778"/>
        </w:tabs>
        <w:ind w:left="627"/>
        <w:jc w:val="both"/>
        <w:rPr>
          <w:rFonts w:asciiTheme="minorHAnsi" w:hAnsiTheme="minorHAnsi" w:cs="Times New Roman"/>
          <w:color w:val="auto"/>
          <w:sz w:val="26"/>
          <w:szCs w:val="26"/>
          <w:lang w:val="ro-RO"/>
        </w:rPr>
      </w:pPr>
    </w:p>
    <w:p w:rsidR="00051485" w:rsidRPr="004244BB" w:rsidRDefault="00051485" w:rsidP="00604C6E">
      <w:pPr>
        <w:pStyle w:val="Corptext16"/>
        <w:shd w:val="clear" w:color="auto" w:fill="auto"/>
        <w:spacing w:line="240" w:lineRule="auto"/>
        <w:ind w:left="60" w:firstLine="567"/>
        <w:rPr>
          <w:rFonts w:asciiTheme="minorHAnsi" w:hAnsiTheme="minorHAnsi"/>
          <w:sz w:val="26"/>
          <w:szCs w:val="26"/>
          <w:shd w:val="clear" w:color="auto" w:fill="FFFFFF"/>
        </w:rPr>
      </w:pPr>
      <w:r w:rsidRPr="004244BB">
        <w:rPr>
          <w:rFonts w:asciiTheme="minorHAnsi" w:hAnsiTheme="minorHAnsi" w:cs="Times New Roman"/>
          <w:sz w:val="26"/>
          <w:szCs w:val="26"/>
        </w:rPr>
        <w:lastRenderedPageBreak/>
        <w:t>Prezentul Raport a fost elaborat de</w:t>
      </w:r>
      <w:r w:rsidRPr="004244BB">
        <w:rPr>
          <w:rStyle w:val="BodytextBold"/>
          <w:rFonts w:asciiTheme="minorHAnsi" w:hAnsiTheme="minorHAnsi" w:cs="Times New Roman"/>
          <w:b w:val="0"/>
          <w:sz w:val="26"/>
          <w:szCs w:val="26"/>
        </w:rPr>
        <w:t xml:space="preserve"> </w:t>
      </w:r>
      <w:r w:rsidR="00DD422E" w:rsidRPr="004244BB">
        <w:rPr>
          <w:rStyle w:val="BodytextBold"/>
          <w:rFonts w:asciiTheme="minorHAnsi" w:hAnsiTheme="minorHAnsi" w:cs="Times New Roman"/>
          <w:b w:val="0"/>
          <w:sz w:val="26"/>
          <w:szCs w:val="26"/>
        </w:rPr>
        <w:t xml:space="preserve">catre doamna Irina State cu domiciliul in </w:t>
      </w:r>
      <w:r w:rsidR="00DD422E" w:rsidRPr="004244BB">
        <w:rPr>
          <w:rFonts w:asciiTheme="minorHAnsi" w:hAnsiTheme="minorHAnsi"/>
          <w:sz w:val="26"/>
          <w:szCs w:val="26"/>
          <w:shd w:val="clear" w:color="auto" w:fill="FFFFFF"/>
        </w:rPr>
        <w:t>Str. Dumbrava Noua nr. 23 Bl.M 134 A ap. 6 sector 5 Bucuresti</w:t>
      </w:r>
      <w:r w:rsidR="003242A9" w:rsidRPr="004244BB">
        <w:rPr>
          <w:rFonts w:asciiTheme="minorHAnsi" w:hAnsiTheme="minorHAnsi"/>
          <w:sz w:val="26"/>
          <w:szCs w:val="26"/>
          <w:shd w:val="clear" w:color="auto" w:fill="FFFFFF"/>
        </w:rPr>
        <w:t>, al carei certificat de atestare se regaseste atasat prezentei documentatii.</w:t>
      </w:r>
    </w:p>
    <w:p w:rsidR="003242A9" w:rsidRPr="004244BB" w:rsidRDefault="003242A9" w:rsidP="00604C6E">
      <w:pPr>
        <w:pStyle w:val="Corptext16"/>
        <w:shd w:val="clear" w:color="auto" w:fill="auto"/>
        <w:spacing w:line="240" w:lineRule="auto"/>
        <w:ind w:left="60" w:firstLine="567"/>
        <w:rPr>
          <w:rFonts w:asciiTheme="minorHAnsi" w:hAnsiTheme="minorHAnsi" w:cs="Times New Roman"/>
          <w:color w:val="000000" w:themeColor="text1"/>
          <w:sz w:val="26"/>
          <w:szCs w:val="26"/>
        </w:rPr>
      </w:pPr>
    </w:p>
    <w:p w:rsidR="003242A9" w:rsidRPr="004244BB" w:rsidRDefault="00051485" w:rsidP="00604C6E">
      <w:pPr>
        <w:numPr>
          <w:ilvl w:val="0"/>
          <w:numId w:val="2"/>
        </w:numPr>
        <w:tabs>
          <w:tab w:val="left" w:pos="785"/>
        </w:tabs>
        <w:ind w:left="60" w:firstLine="567"/>
        <w:jc w:val="both"/>
        <w:rPr>
          <w:rFonts w:asciiTheme="minorHAnsi" w:hAnsiTheme="minorHAnsi" w:cs="Times New Roman"/>
          <w:color w:val="auto"/>
          <w:sz w:val="26"/>
          <w:szCs w:val="26"/>
          <w:lang w:val="ro-RO"/>
        </w:rPr>
      </w:pPr>
      <w:bookmarkStart w:id="5" w:name="bookmark18"/>
      <w:r w:rsidRPr="004244BB">
        <w:rPr>
          <w:rFonts w:asciiTheme="minorHAnsi" w:hAnsiTheme="minorHAnsi" w:cs="Times New Roman"/>
          <w:color w:val="auto"/>
          <w:sz w:val="26"/>
          <w:szCs w:val="26"/>
          <w:lang w:val="ro-RO"/>
        </w:rPr>
        <w:t>DENUMIREA PROIECTULUI</w:t>
      </w:r>
      <w:bookmarkStart w:id="6" w:name="bookmark19"/>
      <w:bookmarkEnd w:id="5"/>
    </w:p>
    <w:p w:rsidR="00051485" w:rsidRPr="004244BB" w:rsidRDefault="00141FB8" w:rsidP="00604C6E">
      <w:pPr>
        <w:tabs>
          <w:tab w:val="left" w:pos="785"/>
        </w:tabs>
        <w:ind w:left="627"/>
        <w:jc w:val="both"/>
        <w:rPr>
          <w:rFonts w:asciiTheme="minorHAnsi" w:hAnsiTheme="minorHAnsi"/>
          <w:i/>
          <w:sz w:val="26"/>
          <w:szCs w:val="26"/>
          <w:lang w:val="ro-RO"/>
        </w:rPr>
      </w:pPr>
      <w:r w:rsidRPr="004244BB">
        <w:rPr>
          <w:rFonts w:asciiTheme="minorHAnsi" w:hAnsiTheme="minorHAnsi"/>
          <w:i/>
          <w:sz w:val="26"/>
          <w:szCs w:val="26"/>
          <w:lang w:val="ro-RO"/>
        </w:rPr>
        <w:t xml:space="preserve">“ Bazin piscicol cu exploatare de agregate minerale </w:t>
      </w:r>
      <w:r w:rsidRPr="004244BB">
        <w:rPr>
          <w:rFonts w:asciiTheme="minorHAnsi" w:hAnsiTheme="minorHAnsi"/>
          <w:i/>
          <w:iCs/>
          <w:sz w:val="26"/>
          <w:szCs w:val="26"/>
          <w:lang w:val="ro-RO"/>
        </w:rPr>
        <w:t xml:space="preserve">in com. </w:t>
      </w:r>
      <w:r w:rsidR="0049272A" w:rsidRPr="004244BB">
        <w:rPr>
          <w:rFonts w:asciiTheme="minorHAnsi" w:hAnsiTheme="minorHAnsi"/>
          <w:i/>
          <w:iCs/>
          <w:sz w:val="26"/>
          <w:szCs w:val="26"/>
          <w:lang w:val="ro-RO"/>
        </w:rPr>
        <w:t>Floresti-Stoenesti</w:t>
      </w:r>
      <w:r w:rsidRPr="004244BB">
        <w:rPr>
          <w:rFonts w:asciiTheme="minorHAnsi" w:hAnsiTheme="minorHAnsi"/>
          <w:i/>
          <w:iCs/>
          <w:sz w:val="26"/>
          <w:szCs w:val="26"/>
          <w:lang w:val="ro-RO"/>
        </w:rPr>
        <w:t>, jud Giurgiu</w:t>
      </w:r>
      <w:r w:rsidRPr="004244BB">
        <w:rPr>
          <w:rFonts w:asciiTheme="minorHAnsi" w:hAnsiTheme="minorHAnsi"/>
          <w:i/>
          <w:sz w:val="26"/>
          <w:szCs w:val="26"/>
          <w:lang w:val="ro-RO"/>
        </w:rPr>
        <w:t xml:space="preserve"> ”</w:t>
      </w:r>
    </w:p>
    <w:p w:rsidR="00740455" w:rsidRPr="004244BB" w:rsidRDefault="00740455" w:rsidP="00604C6E">
      <w:pPr>
        <w:tabs>
          <w:tab w:val="left" w:pos="785"/>
        </w:tabs>
        <w:ind w:left="627"/>
        <w:jc w:val="both"/>
        <w:rPr>
          <w:rFonts w:asciiTheme="minorHAnsi" w:hAnsiTheme="minorHAnsi" w:cs="Times New Roman"/>
          <w:color w:val="auto"/>
          <w:sz w:val="26"/>
          <w:szCs w:val="26"/>
          <w:lang w:val="ro-RO"/>
        </w:rPr>
      </w:pPr>
    </w:p>
    <w:p w:rsidR="00051485" w:rsidRPr="004244BB" w:rsidRDefault="00051485" w:rsidP="00604C6E">
      <w:pPr>
        <w:numPr>
          <w:ilvl w:val="0"/>
          <w:numId w:val="2"/>
        </w:numPr>
        <w:tabs>
          <w:tab w:val="left" w:pos="778"/>
        </w:tabs>
        <w:ind w:left="60" w:firstLine="567"/>
        <w:jc w:val="both"/>
        <w:rPr>
          <w:rFonts w:asciiTheme="minorHAnsi" w:hAnsiTheme="minorHAnsi" w:cs="Times New Roman"/>
          <w:color w:val="auto"/>
          <w:sz w:val="26"/>
          <w:szCs w:val="26"/>
          <w:lang w:val="ro-RO"/>
        </w:rPr>
      </w:pPr>
      <w:r w:rsidRPr="004244BB">
        <w:rPr>
          <w:rFonts w:asciiTheme="minorHAnsi" w:hAnsiTheme="minorHAnsi" w:cs="Times New Roman"/>
          <w:color w:val="auto"/>
          <w:sz w:val="26"/>
          <w:szCs w:val="26"/>
          <w:lang w:val="ro-RO"/>
        </w:rPr>
        <w:t>DESCRIEREA PROIECTULUI</w:t>
      </w:r>
      <w:bookmarkEnd w:id="6"/>
    </w:p>
    <w:p w:rsidR="00141FB8" w:rsidRPr="004244BB" w:rsidRDefault="00141FB8" w:rsidP="00604C6E">
      <w:pPr>
        <w:pStyle w:val="Listparagraf"/>
        <w:jc w:val="both"/>
        <w:rPr>
          <w:rFonts w:asciiTheme="minorHAnsi" w:hAnsiTheme="minorHAnsi" w:cs="Times New Roman"/>
          <w:color w:val="auto"/>
          <w:sz w:val="26"/>
          <w:szCs w:val="26"/>
          <w:lang w:val="ro-RO"/>
        </w:rPr>
      </w:pPr>
    </w:p>
    <w:p w:rsidR="0049272A" w:rsidRPr="004244BB" w:rsidRDefault="00141FB8"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w:t>
      </w:r>
      <w:r w:rsidR="0049272A" w:rsidRPr="004244BB">
        <w:rPr>
          <w:rFonts w:asciiTheme="minorHAnsi" w:hAnsiTheme="minorHAnsi"/>
          <w:sz w:val="26"/>
          <w:szCs w:val="26"/>
          <w:lang w:val="ro-RO"/>
        </w:rPr>
        <w:t xml:space="preserve">Obiectivul de investitie sus mentionat va fi amplasat in bazinul hidrografic al raului Arges, pe terasa mal stang a </w:t>
      </w:r>
      <w:r w:rsidR="00D11AE6" w:rsidRPr="004244BB">
        <w:rPr>
          <w:rFonts w:asciiTheme="minorHAnsi" w:hAnsiTheme="minorHAnsi"/>
          <w:sz w:val="26"/>
          <w:szCs w:val="26"/>
          <w:lang w:val="ro-RO"/>
        </w:rPr>
        <w:t>raului Arges, la 36</w:t>
      </w:r>
      <w:r w:rsidR="0049272A" w:rsidRPr="004244BB">
        <w:rPr>
          <w:rFonts w:asciiTheme="minorHAnsi" w:hAnsiTheme="minorHAnsi"/>
          <w:sz w:val="26"/>
          <w:szCs w:val="26"/>
          <w:lang w:val="ro-RO"/>
        </w:rPr>
        <w:t>0 m nord de axul digului stang al viitoarei acumular</w:t>
      </w:r>
      <w:r w:rsidR="00D11AE6" w:rsidRPr="004244BB">
        <w:rPr>
          <w:rFonts w:asciiTheme="minorHAnsi" w:hAnsiTheme="minorHAnsi"/>
          <w:sz w:val="26"/>
          <w:szCs w:val="26"/>
          <w:lang w:val="ro-RO"/>
        </w:rPr>
        <w:t>i laterale Ogrezeni, la cca. 600</w:t>
      </w:r>
      <w:r w:rsidR="0049272A" w:rsidRPr="004244BB">
        <w:rPr>
          <w:rFonts w:asciiTheme="minorHAnsi" w:hAnsiTheme="minorHAnsi"/>
          <w:sz w:val="26"/>
          <w:szCs w:val="26"/>
          <w:lang w:val="ro-RO"/>
        </w:rPr>
        <w:t xml:space="preserve"> m sud de autostrada A</w:t>
      </w:r>
      <w:r w:rsidR="00D11AE6" w:rsidRPr="004244BB">
        <w:rPr>
          <w:rFonts w:asciiTheme="minorHAnsi" w:hAnsiTheme="minorHAnsi"/>
          <w:sz w:val="26"/>
          <w:szCs w:val="26"/>
          <w:lang w:val="ro-RO"/>
        </w:rPr>
        <w:t>1 Bucuresti-Pitesti, la cca. 1,1</w:t>
      </w:r>
      <w:r w:rsidR="0049272A" w:rsidRPr="004244BB">
        <w:rPr>
          <w:rFonts w:asciiTheme="minorHAnsi" w:hAnsiTheme="minorHAnsi"/>
          <w:sz w:val="26"/>
          <w:szCs w:val="26"/>
          <w:lang w:val="ro-RO"/>
        </w:rPr>
        <w:t xml:space="preserve"> km sud-vest de intravilanul localitatii Palanca, com. Floresti-Stoenesti, jud. Giurgiu.</w:t>
      </w:r>
    </w:p>
    <w:p w:rsidR="0049272A" w:rsidRPr="004244BB" w:rsidRDefault="0049272A" w:rsidP="00604C6E">
      <w:pPr>
        <w:jc w:val="both"/>
        <w:rPr>
          <w:rFonts w:asciiTheme="minorHAnsi" w:hAnsiTheme="minorHAnsi"/>
          <w:sz w:val="26"/>
          <w:szCs w:val="26"/>
          <w:lang w:val="ro-RO"/>
        </w:rPr>
      </w:pPr>
    </w:p>
    <w:p w:rsidR="0049272A" w:rsidRPr="004244BB" w:rsidRDefault="0049272A"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Codul cadastral al r. Arges este : X.1.000.00.00.00.0.       </w:t>
      </w:r>
    </w:p>
    <w:p w:rsidR="0049272A" w:rsidRPr="004244BB" w:rsidRDefault="0049272A" w:rsidP="00604C6E">
      <w:pPr>
        <w:jc w:val="both"/>
        <w:rPr>
          <w:rFonts w:asciiTheme="minorHAnsi" w:hAnsiTheme="minorHAnsi"/>
          <w:sz w:val="26"/>
          <w:szCs w:val="26"/>
          <w:lang w:val="ro-RO"/>
        </w:rPr>
      </w:pPr>
    </w:p>
    <w:p w:rsidR="00DC41DE" w:rsidRPr="004244BB" w:rsidRDefault="00DC41DE" w:rsidP="00DC41DE">
      <w:pPr>
        <w:jc w:val="both"/>
        <w:rPr>
          <w:rFonts w:ascii="Calibri" w:hAnsi="Calibri" w:cs="Calibri"/>
          <w:sz w:val="26"/>
          <w:szCs w:val="26"/>
          <w:lang w:val="ro-RO"/>
        </w:rPr>
      </w:pPr>
      <w:r w:rsidRPr="004244BB">
        <w:rPr>
          <w:rFonts w:ascii="Calibri" w:hAnsi="Calibri" w:cs="Calibri"/>
          <w:sz w:val="26"/>
          <w:szCs w:val="26"/>
          <w:lang w:val="ro-RO"/>
        </w:rPr>
        <w:t xml:space="preserve">      Amenajarea piscicola se va realiza pe terenul inchiriat de catre </w:t>
      </w:r>
      <w:r w:rsidRPr="004244BB">
        <w:rPr>
          <w:rFonts w:ascii="Calibri" w:hAnsi="Calibri" w:cs="Calibri"/>
          <w:i/>
          <w:lang w:val="ro-RO"/>
        </w:rPr>
        <w:t>S.C. CORSARU ROSU AGREGATE SI CARIERE S.R.L.</w:t>
      </w:r>
      <w:r w:rsidRPr="004244BB">
        <w:rPr>
          <w:rFonts w:ascii="Calibri" w:hAnsi="Calibri" w:cs="Calibri"/>
          <w:sz w:val="26"/>
          <w:szCs w:val="26"/>
          <w:lang w:val="ro-RO"/>
        </w:rPr>
        <w:t>.</w:t>
      </w:r>
    </w:p>
    <w:p w:rsidR="00DC41DE" w:rsidRPr="004244BB" w:rsidRDefault="00DC41DE" w:rsidP="00DC41DE">
      <w:pPr>
        <w:jc w:val="both"/>
        <w:rPr>
          <w:rFonts w:ascii="Calibri" w:hAnsi="Calibri" w:cs="Calibri"/>
          <w:bCs/>
          <w:sz w:val="26"/>
          <w:szCs w:val="26"/>
          <w:lang w:val="ro-RO"/>
        </w:rPr>
      </w:pPr>
      <w:r w:rsidRPr="004244BB">
        <w:rPr>
          <w:rFonts w:ascii="Calibri" w:hAnsi="Calibri" w:cs="Calibri"/>
          <w:sz w:val="26"/>
          <w:szCs w:val="26"/>
          <w:lang w:val="ro-RO"/>
        </w:rPr>
        <w:t xml:space="preserve">      </w:t>
      </w:r>
      <w:r w:rsidRPr="004244BB">
        <w:rPr>
          <w:rFonts w:ascii="Calibri" w:hAnsi="Calibri" w:cs="Calibri"/>
          <w:i/>
          <w:lang w:val="ro-RO"/>
        </w:rPr>
        <w:t xml:space="preserve">S.C. CORSARU ROSU AGREGATE SI CARIERE S.R.L. </w:t>
      </w:r>
      <w:r w:rsidRPr="004244BB">
        <w:rPr>
          <w:rFonts w:ascii="Calibri" w:hAnsi="Calibri" w:cs="Calibri"/>
          <w:bCs/>
          <w:sz w:val="26"/>
          <w:szCs w:val="26"/>
          <w:lang w:val="ro-RO"/>
        </w:rPr>
        <w:t xml:space="preserve"> a obtinut certificatul de urbanism nr. 3/11.01.2017 emis de </w:t>
      </w:r>
      <w:r w:rsidRPr="004244BB">
        <w:rPr>
          <w:rFonts w:ascii="Calibri" w:hAnsi="Calibri" w:cs="Calibri"/>
          <w:sz w:val="26"/>
          <w:szCs w:val="26"/>
          <w:lang w:val="ro-RO"/>
        </w:rPr>
        <w:t>Primaria comunei Floresti-Stoenesti, jud. Giurgiu</w:t>
      </w:r>
      <w:r w:rsidRPr="004244BB">
        <w:rPr>
          <w:rFonts w:ascii="Calibri" w:hAnsi="Calibri" w:cs="Calibri"/>
          <w:bCs/>
          <w:sz w:val="26"/>
          <w:szCs w:val="26"/>
          <w:lang w:val="ro-RO"/>
        </w:rPr>
        <w:t xml:space="preserve"> in scopul obtinerii autorizatiei de construire pentru “ </w:t>
      </w:r>
      <w:r w:rsidRPr="004244BB">
        <w:rPr>
          <w:rFonts w:ascii="Calibri" w:hAnsi="Calibri" w:cs="Calibri"/>
          <w:sz w:val="26"/>
          <w:szCs w:val="26"/>
          <w:lang w:val="ro-RO"/>
        </w:rPr>
        <w:t xml:space="preserve">Bazin piscicol cu exploatare de agregate minerale </w:t>
      </w:r>
      <w:r w:rsidRPr="004244BB">
        <w:rPr>
          <w:rFonts w:ascii="Calibri" w:hAnsi="Calibri" w:cs="Calibri"/>
          <w:iCs/>
          <w:sz w:val="26"/>
          <w:szCs w:val="26"/>
          <w:lang w:val="ro-RO"/>
        </w:rPr>
        <w:t xml:space="preserve">in comuna </w:t>
      </w:r>
      <w:r w:rsidRPr="004244BB">
        <w:rPr>
          <w:rFonts w:ascii="Calibri" w:hAnsi="Calibri" w:cs="Calibri"/>
          <w:sz w:val="26"/>
          <w:szCs w:val="26"/>
          <w:lang w:val="ro-RO"/>
        </w:rPr>
        <w:t>Floresti-Stoenesti</w:t>
      </w:r>
      <w:r w:rsidRPr="004244BB">
        <w:rPr>
          <w:rFonts w:ascii="Calibri" w:hAnsi="Calibri" w:cs="Calibri"/>
          <w:iCs/>
          <w:sz w:val="26"/>
          <w:szCs w:val="26"/>
          <w:lang w:val="ro-RO"/>
        </w:rPr>
        <w:t>, judetul Giurgiu</w:t>
      </w:r>
      <w:r w:rsidRPr="004244BB">
        <w:rPr>
          <w:rFonts w:ascii="Calibri" w:hAnsi="Calibri" w:cs="Calibri"/>
          <w:bCs/>
          <w:sz w:val="26"/>
          <w:szCs w:val="26"/>
          <w:lang w:val="ro-RO"/>
        </w:rPr>
        <w:t xml:space="preserve"> ”.</w:t>
      </w:r>
    </w:p>
    <w:p w:rsidR="0049272A" w:rsidRPr="004244BB" w:rsidRDefault="0049272A" w:rsidP="00604C6E">
      <w:pPr>
        <w:jc w:val="both"/>
        <w:rPr>
          <w:rFonts w:asciiTheme="minorHAnsi" w:hAnsiTheme="minorHAnsi"/>
          <w:bCs/>
          <w:sz w:val="26"/>
          <w:szCs w:val="26"/>
          <w:lang w:val="ro-RO"/>
        </w:rPr>
      </w:pPr>
    </w:p>
    <w:p w:rsidR="0049272A" w:rsidRPr="004244BB" w:rsidRDefault="0049272A" w:rsidP="00604C6E">
      <w:pPr>
        <w:jc w:val="both"/>
        <w:rPr>
          <w:rFonts w:asciiTheme="minorHAnsi" w:hAnsiTheme="minorHAnsi"/>
          <w:b/>
          <w:i/>
          <w:sz w:val="26"/>
          <w:szCs w:val="26"/>
          <w:lang w:val="ro-RO"/>
        </w:rPr>
      </w:pPr>
      <w:r w:rsidRPr="004244BB">
        <w:rPr>
          <w:rFonts w:asciiTheme="minorHAnsi" w:hAnsiTheme="minorHAnsi"/>
          <w:b/>
          <w:i/>
          <w:sz w:val="26"/>
          <w:szCs w:val="26"/>
          <w:lang w:val="ro-RO"/>
        </w:rPr>
        <w:t xml:space="preserve">      Suprafata totala a amenajarii picicole (inclusiv pilierul de protectie fata de </w:t>
      </w:r>
      <w:r w:rsidR="00D11AE6" w:rsidRPr="004244BB">
        <w:rPr>
          <w:rFonts w:asciiTheme="minorHAnsi" w:hAnsiTheme="minorHAnsi"/>
          <w:b/>
          <w:i/>
          <w:sz w:val="26"/>
          <w:szCs w:val="26"/>
          <w:lang w:val="ro-RO"/>
        </w:rPr>
        <w:t>vecinatati si fata de LEA- S=0,31 ha) va fi de 21.2</w:t>
      </w:r>
      <w:r w:rsidRPr="004244BB">
        <w:rPr>
          <w:rFonts w:asciiTheme="minorHAnsi" w:hAnsiTheme="minorHAnsi"/>
          <w:b/>
          <w:i/>
          <w:sz w:val="26"/>
          <w:szCs w:val="26"/>
          <w:lang w:val="ro-RO"/>
        </w:rPr>
        <w:t>00 mp (2</w:t>
      </w:r>
      <w:r w:rsidR="00D11AE6" w:rsidRPr="004244BB">
        <w:rPr>
          <w:rFonts w:asciiTheme="minorHAnsi" w:hAnsiTheme="minorHAnsi"/>
          <w:b/>
          <w:i/>
          <w:sz w:val="26"/>
          <w:szCs w:val="26"/>
          <w:lang w:val="ro-RO"/>
        </w:rPr>
        <w:t>,1</w:t>
      </w:r>
      <w:r w:rsidRPr="004244BB">
        <w:rPr>
          <w:rFonts w:asciiTheme="minorHAnsi" w:hAnsiTheme="minorHAnsi"/>
          <w:b/>
          <w:i/>
          <w:sz w:val="26"/>
          <w:szCs w:val="26"/>
          <w:lang w:val="ro-RO"/>
        </w:rPr>
        <w:t xml:space="preserve"> ha).</w:t>
      </w:r>
    </w:p>
    <w:p w:rsidR="0049272A" w:rsidRPr="004244BB" w:rsidRDefault="0049272A" w:rsidP="00604C6E">
      <w:pPr>
        <w:jc w:val="both"/>
        <w:rPr>
          <w:rFonts w:asciiTheme="minorHAnsi" w:hAnsiTheme="minorHAnsi"/>
          <w:bCs/>
          <w:sz w:val="26"/>
          <w:szCs w:val="26"/>
          <w:lang w:val="ro-RO"/>
        </w:rPr>
      </w:pPr>
    </w:p>
    <w:p w:rsidR="0049272A" w:rsidRPr="004244BB" w:rsidRDefault="0049272A"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w:t>
      </w:r>
    </w:p>
    <w:p w:rsidR="0049272A" w:rsidRPr="004244BB" w:rsidRDefault="0049272A"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Coordonatele in sistem STEREO ‘70 ale punctelor care delimiteaza </w:t>
      </w:r>
      <w:r w:rsidRPr="004244BB">
        <w:rPr>
          <w:rFonts w:asciiTheme="minorHAnsi" w:hAnsiTheme="minorHAnsi"/>
          <w:sz w:val="26"/>
          <w:szCs w:val="26"/>
          <w:u w:val="single"/>
          <w:lang w:val="ro-RO"/>
        </w:rPr>
        <w:t xml:space="preserve">proprietatea si perimetrul propus pentru amenajarea bazinului piscicol </w:t>
      </w:r>
      <w:r w:rsidRPr="004244BB">
        <w:rPr>
          <w:rFonts w:asciiTheme="minorHAnsi" w:hAnsiTheme="minorHAnsi"/>
          <w:sz w:val="26"/>
          <w:szCs w:val="26"/>
          <w:lang w:val="ro-RO"/>
        </w:rPr>
        <w:t>(inclusiv pilierii de protectie), sunt urmatoarele :</w:t>
      </w:r>
    </w:p>
    <w:p w:rsidR="00D11AE6" w:rsidRPr="004244BB" w:rsidRDefault="00D11AE6" w:rsidP="00D11AE6">
      <w:pPr>
        <w:jc w:val="both"/>
        <w:rPr>
          <w:rFonts w:asciiTheme="minorHAnsi" w:hAnsiTheme="minorHAnsi" w:cstheme="minorHAnsi"/>
          <w:sz w:val="28"/>
          <w:szCs w:val="28"/>
          <w:highlight w:val="green"/>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1960"/>
        <w:gridCol w:w="2097"/>
      </w:tblGrid>
      <w:tr w:rsidR="00D11AE6" w:rsidRPr="004244BB" w:rsidTr="00D11AE6">
        <w:trPr>
          <w:jc w:val="center"/>
        </w:trPr>
        <w:tc>
          <w:tcPr>
            <w:tcW w:w="1371" w:type="dxa"/>
          </w:tcPr>
          <w:p w:rsidR="00D11AE6" w:rsidRPr="004244BB" w:rsidRDefault="00D11AE6" w:rsidP="00D11AE6">
            <w:pPr>
              <w:jc w:val="center"/>
              <w:rPr>
                <w:rFonts w:asciiTheme="minorHAnsi" w:hAnsiTheme="minorHAnsi" w:cstheme="minorHAnsi"/>
                <w:bCs/>
                <w:sz w:val="28"/>
                <w:szCs w:val="28"/>
                <w:lang w:val="ro-RO"/>
              </w:rPr>
            </w:pPr>
            <w:r w:rsidRPr="004244BB">
              <w:rPr>
                <w:rFonts w:asciiTheme="minorHAnsi" w:hAnsiTheme="minorHAnsi" w:cstheme="minorHAnsi"/>
                <w:bCs/>
                <w:sz w:val="28"/>
                <w:szCs w:val="28"/>
                <w:lang w:val="ro-RO"/>
              </w:rPr>
              <w:t xml:space="preserve">Nr. pct. </w:t>
            </w:r>
          </w:p>
        </w:tc>
        <w:tc>
          <w:tcPr>
            <w:tcW w:w="1960" w:type="dxa"/>
          </w:tcPr>
          <w:p w:rsidR="00D11AE6" w:rsidRPr="004244BB" w:rsidRDefault="00D11AE6" w:rsidP="00D11AE6">
            <w:pPr>
              <w:jc w:val="center"/>
              <w:rPr>
                <w:rFonts w:asciiTheme="minorHAnsi" w:hAnsiTheme="minorHAnsi" w:cstheme="minorHAnsi"/>
                <w:bCs/>
                <w:sz w:val="28"/>
                <w:szCs w:val="28"/>
                <w:lang w:val="ro-RO"/>
              </w:rPr>
            </w:pPr>
            <w:r w:rsidRPr="004244BB">
              <w:rPr>
                <w:rFonts w:asciiTheme="minorHAnsi" w:hAnsiTheme="minorHAnsi" w:cstheme="minorHAnsi"/>
                <w:bCs/>
                <w:sz w:val="28"/>
                <w:szCs w:val="28"/>
                <w:lang w:val="ro-RO"/>
              </w:rPr>
              <w:t>X</w:t>
            </w:r>
          </w:p>
        </w:tc>
        <w:tc>
          <w:tcPr>
            <w:tcW w:w="2097" w:type="dxa"/>
          </w:tcPr>
          <w:p w:rsidR="00D11AE6" w:rsidRPr="004244BB" w:rsidRDefault="00D11AE6" w:rsidP="00D11AE6">
            <w:pPr>
              <w:jc w:val="center"/>
              <w:rPr>
                <w:rFonts w:asciiTheme="minorHAnsi" w:hAnsiTheme="minorHAnsi" w:cstheme="minorHAnsi"/>
                <w:bCs/>
                <w:sz w:val="28"/>
                <w:szCs w:val="28"/>
                <w:lang w:val="ro-RO"/>
              </w:rPr>
            </w:pPr>
            <w:r w:rsidRPr="004244BB">
              <w:rPr>
                <w:rFonts w:asciiTheme="minorHAnsi" w:hAnsiTheme="minorHAnsi" w:cstheme="minorHAnsi"/>
                <w:bCs/>
                <w:sz w:val="28"/>
                <w:szCs w:val="28"/>
                <w:lang w:val="ro-RO"/>
              </w:rPr>
              <w:t>Y</w:t>
            </w:r>
          </w:p>
        </w:tc>
      </w:tr>
      <w:tr w:rsidR="00D11AE6" w:rsidRPr="004244BB" w:rsidTr="00D11AE6">
        <w:trPr>
          <w:jc w:val="center"/>
        </w:trPr>
        <w:tc>
          <w:tcPr>
            <w:tcW w:w="1371" w:type="dxa"/>
          </w:tcPr>
          <w:p w:rsidR="00D11AE6" w:rsidRPr="004244BB" w:rsidRDefault="00D11AE6" w:rsidP="00D11AE6">
            <w:pPr>
              <w:jc w:val="center"/>
              <w:rPr>
                <w:rFonts w:asciiTheme="minorHAnsi" w:hAnsiTheme="minorHAnsi" w:cstheme="minorHAnsi"/>
                <w:sz w:val="28"/>
                <w:szCs w:val="28"/>
                <w:lang w:val="ro-RO"/>
              </w:rPr>
            </w:pPr>
            <w:r w:rsidRPr="004244BB">
              <w:rPr>
                <w:rFonts w:asciiTheme="minorHAnsi" w:hAnsiTheme="minorHAnsi" w:cstheme="minorHAnsi"/>
                <w:sz w:val="28"/>
                <w:szCs w:val="28"/>
                <w:lang w:val="ro-RO"/>
              </w:rPr>
              <w:t>1</w:t>
            </w:r>
          </w:p>
        </w:tc>
        <w:tc>
          <w:tcPr>
            <w:tcW w:w="1960" w:type="dxa"/>
          </w:tcPr>
          <w:p w:rsidR="00D11AE6" w:rsidRPr="004244BB" w:rsidRDefault="00D11AE6" w:rsidP="00D11AE6">
            <w:pPr>
              <w:jc w:val="center"/>
              <w:rPr>
                <w:rFonts w:asciiTheme="minorHAnsi" w:hAnsiTheme="minorHAnsi" w:cstheme="minorHAnsi"/>
                <w:sz w:val="28"/>
                <w:szCs w:val="28"/>
                <w:lang w:val="ro-RO"/>
              </w:rPr>
            </w:pPr>
            <w:r w:rsidRPr="004244BB">
              <w:rPr>
                <w:rFonts w:asciiTheme="minorHAnsi" w:hAnsiTheme="minorHAnsi" w:cstheme="minorHAnsi"/>
                <w:sz w:val="28"/>
                <w:szCs w:val="28"/>
                <w:lang w:val="ro-RO"/>
              </w:rPr>
              <w:t>329401.604</w:t>
            </w:r>
          </w:p>
        </w:tc>
        <w:tc>
          <w:tcPr>
            <w:tcW w:w="2097" w:type="dxa"/>
          </w:tcPr>
          <w:p w:rsidR="00D11AE6" w:rsidRPr="004244BB" w:rsidRDefault="00D11AE6" w:rsidP="00D11AE6">
            <w:pPr>
              <w:jc w:val="center"/>
              <w:rPr>
                <w:rFonts w:asciiTheme="minorHAnsi" w:hAnsiTheme="minorHAnsi" w:cstheme="minorHAnsi"/>
                <w:sz w:val="28"/>
                <w:szCs w:val="28"/>
                <w:lang w:val="ro-RO"/>
              </w:rPr>
            </w:pPr>
            <w:r w:rsidRPr="004244BB">
              <w:rPr>
                <w:rFonts w:asciiTheme="minorHAnsi" w:hAnsiTheme="minorHAnsi" w:cstheme="minorHAnsi"/>
                <w:sz w:val="28"/>
                <w:szCs w:val="28"/>
                <w:lang w:val="ro-RO"/>
              </w:rPr>
              <w:t>555819.530</w:t>
            </w:r>
          </w:p>
        </w:tc>
      </w:tr>
      <w:tr w:rsidR="00D11AE6" w:rsidRPr="004244BB" w:rsidTr="00D11AE6">
        <w:trPr>
          <w:jc w:val="center"/>
        </w:trPr>
        <w:tc>
          <w:tcPr>
            <w:tcW w:w="1371" w:type="dxa"/>
          </w:tcPr>
          <w:p w:rsidR="00D11AE6" w:rsidRPr="004244BB" w:rsidRDefault="00D11AE6" w:rsidP="00D11AE6">
            <w:pPr>
              <w:jc w:val="center"/>
              <w:rPr>
                <w:rFonts w:asciiTheme="minorHAnsi" w:hAnsiTheme="minorHAnsi" w:cstheme="minorHAnsi"/>
                <w:sz w:val="28"/>
                <w:szCs w:val="28"/>
                <w:lang w:val="ro-RO"/>
              </w:rPr>
            </w:pPr>
            <w:r w:rsidRPr="004244BB">
              <w:rPr>
                <w:rFonts w:asciiTheme="minorHAnsi" w:hAnsiTheme="minorHAnsi" w:cstheme="minorHAnsi"/>
                <w:sz w:val="28"/>
                <w:szCs w:val="28"/>
                <w:lang w:val="ro-RO"/>
              </w:rPr>
              <w:t>6</w:t>
            </w:r>
          </w:p>
        </w:tc>
        <w:tc>
          <w:tcPr>
            <w:tcW w:w="1960" w:type="dxa"/>
          </w:tcPr>
          <w:p w:rsidR="00D11AE6" w:rsidRPr="004244BB" w:rsidRDefault="00D11AE6" w:rsidP="00D11AE6">
            <w:pPr>
              <w:jc w:val="center"/>
              <w:rPr>
                <w:rFonts w:asciiTheme="minorHAnsi" w:hAnsiTheme="minorHAnsi" w:cstheme="minorHAnsi"/>
                <w:sz w:val="28"/>
                <w:szCs w:val="28"/>
                <w:lang w:val="ro-RO"/>
              </w:rPr>
            </w:pPr>
            <w:r w:rsidRPr="004244BB">
              <w:rPr>
                <w:rFonts w:asciiTheme="minorHAnsi" w:hAnsiTheme="minorHAnsi" w:cstheme="minorHAnsi"/>
                <w:sz w:val="28"/>
                <w:szCs w:val="28"/>
                <w:lang w:val="ro-RO"/>
              </w:rPr>
              <w:t>329482.097</w:t>
            </w:r>
          </w:p>
        </w:tc>
        <w:tc>
          <w:tcPr>
            <w:tcW w:w="2097" w:type="dxa"/>
          </w:tcPr>
          <w:p w:rsidR="00D11AE6" w:rsidRPr="004244BB" w:rsidRDefault="00D11AE6" w:rsidP="00D11AE6">
            <w:pPr>
              <w:jc w:val="center"/>
              <w:rPr>
                <w:rFonts w:asciiTheme="minorHAnsi" w:hAnsiTheme="minorHAnsi" w:cstheme="minorHAnsi"/>
                <w:sz w:val="28"/>
                <w:szCs w:val="28"/>
                <w:lang w:val="ro-RO"/>
              </w:rPr>
            </w:pPr>
            <w:r w:rsidRPr="004244BB">
              <w:rPr>
                <w:rFonts w:asciiTheme="minorHAnsi" w:hAnsiTheme="minorHAnsi" w:cstheme="minorHAnsi"/>
                <w:sz w:val="28"/>
                <w:szCs w:val="28"/>
                <w:lang w:val="ro-RO"/>
              </w:rPr>
              <w:t>555864.970</w:t>
            </w:r>
          </w:p>
        </w:tc>
      </w:tr>
      <w:tr w:rsidR="00D11AE6" w:rsidRPr="004244BB" w:rsidTr="00D11AE6">
        <w:trPr>
          <w:jc w:val="center"/>
        </w:trPr>
        <w:tc>
          <w:tcPr>
            <w:tcW w:w="1371" w:type="dxa"/>
          </w:tcPr>
          <w:p w:rsidR="00D11AE6" w:rsidRPr="004244BB" w:rsidRDefault="00D11AE6" w:rsidP="00D11AE6">
            <w:pPr>
              <w:jc w:val="center"/>
              <w:rPr>
                <w:rFonts w:asciiTheme="minorHAnsi" w:hAnsiTheme="minorHAnsi" w:cstheme="minorHAnsi"/>
                <w:sz w:val="28"/>
                <w:szCs w:val="28"/>
                <w:lang w:val="ro-RO"/>
              </w:rPr>
            </w:pPr>
            <w:r w:rsidRPr="004244BB">
              <w:rPr>
                <w:rFonts w:asciiTheme="minorHAnsi" w:hAnsiTheme="minorHAnsi" w:cstheme="minorHAnsi"/>
                <w:sz w:val="28"/>
                <w:szCs w:val="28"/>
                <w:lang w:val="ro-RO"/>
              </w:rPr>
              <w:t>7</w:t>
            </w:r>
          </w:p>
        </w:tc>
        <w:tc>
          <w:tcPr>
            <w:tcW w:w="1960" w:type="dxa"/>
          </w:tcPr>
          <w:p w:rsidR="00D11AE6" w:rsidRPr="004244BB" w:rsidRDefault="00D11AE6" w:rsidP="00D11AE6">
            <w:pPr>
              <w:jc w:val="center"/>
              <w:rPr>
                <w:rFonts w:asciiTheme="minorHAnsi" w:hAnsiTheme="minorHAnsi" w:cstheme="minorHAnsi"/>
                <w:sz w:val="28"/>
                <w:szCs w:val="28"/>
                <w:lang w:val="ro-RO"/>
              </w:rPr>
            </w:pPr>
            <w:r w:rsidRPr="004244BB">
              <w:rPr>
                <w:rFonts w:asciiTheme="minorHAnsi" w:hAnsiTheme="minorHAnsi" w:cstheme="minorHAnsi"/>
                <w:sz w:val="28"/>
                <w:szCs w:val="28"/>
                <w:lang w:val="ro-RO"/>
              </w:rPr>
              <w:t>329382.310</w:t>
            </w:r>
          </w:p>
        </w:tc>
        <w:tc>
          <w:tcPr>
            <w:tcW w:w="2097" w:type="dxa"/>
          </w:tcPr>
          <w:p w:rsidR="00D11AE6" w:rsidRPr="004244BB" w:rsidRDefault="00D11AE6" w:rsidP="00D11AE6">
            <w:pPr>
              <w:jc w:val="center"/>
              <w:rPr>
                <w:rFonts w:asciiTheme="minorHAnsi" w:hAnsiTheme="minorHAnsi" w:cstheme="minorHAnsi"/>
                <w:sz w:val="28"/>
                <w:szCs w:val="28"/>
                <w:lang w:val="ro-RO"/>
              </w:rPr>
            </w:pPr>
            <w:r w:rsidRPr="004244BB">
              <w:rPr>
                <w:rFonts w:asciiTheme="minorHAnsi" w:hAnsiTheme="minorHAnsi" w:cstheme="minorHAnsi"/>
                <w:sz w:val="28"/>
                <w:szCs w:val="28"/>
                <w:lang w:val="ro-RO"/>
              </w:rPr>
              <w:t>556090.456</w:t>
            </w:r>
          </w:p>
        </w:tc>
      </w:tr>
      <w:tr w:rsidR="00D11AE6" w:rsidRPr="004244BB" w:rsidTr="00D11AE6">
        <w:trPr>
          <w:jc w:val="center"/>
        </w:trPr>
        <w:tc>
          <w:tcPr>
            <w:tcW w:w="1371" w:type="dxa"/>
          </w:tcPr>
          <w:p w:rsidR="00D11AE6" w:rsidRPr="004244BB" w:rsidRDefault="00D11AE6" w:rsidP="00D11AE6">
            <w:pPr>
              <w:jc w:val="center"/>
              <w:rPr>
                <w:rFonts w:asciiTheme="minorHAnsi" w:hAnsiTheme="minorHAnsi" w:cstheme="minorHAnsi"/>
                <w:sz w:val="28"/>
                <w:szCs w:val="28"/>
                <w:lang w:val="ro-RO"/>
              </w:rPr>
            </w:pPr>
            <w:r w:rsidRPr="004244BB">
              <w:rPr>
                <w:rFonts w:asciiTheme="minorHAnsi" w:hAnsiTheme="minorHAnsi" w:cstheme="minorHAnsi"/>
                <w:sz w:val="28"/>
                <w:szCs w:val="28"/>
                <w:lang w:val="ro-RO"/>
              </w:rPr>
              <w:t>12</w:t>
            </w:r>
          </w:p>
        </w:tc>
        <w:tc>
          <w:tcPr>
            <w:tcW w:w="1960" w:type="dxa"/>
          </w:tcPr>
          <w:p w:rsidR="00D11AE6" w:rsidRPr="004244BB" w:rsidRDefault="00D11AE6" w:rsidP="00D11AE6">
            <w:pPr>
              <w:jc w:val="center"/>
              <w:rPr>
                <w:rFonts w:asciiTheme="minorHAnsi" w:hAnsiTheme="minorHAnsi" w:cstheme="minorHAnsi"/>
                <w:sz w:val="28"/>
                <w:szCs w:val="28"/>
                <w:lang w:val="ro-RO"/>
              </w:rPr>
            </w:pPr>
            <w:r w:rsidRPr="004244BB">
              <w:rPr>
                <w:rFonts w:asciiTheme="minorHAnsi" w:hAnsiTheme="minorHAnsi" w:cstheme="minorHAnsi"/>
                <w:sz w:val="28"/>
                <w:szCs w:val="28"/>
                <w:lang w:val="ro-RO"/>
              </w:rPr>
              <w:t>329314.874</w:t>
            </w:r>
          </w:p>
        </w:tc>
        <w:tc>
          <w:tcPr>
            <w:tcW w:w="2097" w:type="dxa"/>
          </w:tcPr>
          <w:p w:rsidR="00D11AE6" w:rsidRPr="004244BB" w:rsidRDefault="00D11AE6" w:rsidP="00D11AE6">
            <w:pPr>
              <w:jc w:val="center"/>
              <w:rPr>
                <w:rFonts w:asciiTheme="minorHAnsi" w:hAnsiTheme="minorHAnsi" w:cstheme="minorHAnsi"/>
                <w:sz w:val="28"/>
                <w:szCs w:val="28"/>
                <w:lang w:val="ro-RO"/>
              </w:rPr>
            </w:pPr>
            <w:r w:rsidRPr="004244BB">
              <w:rPr>
                <w:rFonts w:asciiTheme="minorHAnsi" w:hAnsiTheme="minorHAnsi" w:cstheme="minorHAnsi"/>
                <w:sz w:val="28"/>
                <w:szCs w:val="28"/>
                <w:lang w:val="ro-RO"/>
              </w:rPr>
              <w:t>556015.511</w:t>
            </w:r>
          </w:p>
        </w:tc>
      </w:tr>
      <w:tr w:rsidR="00D11AE6" w:rsidRPr="004244BB" w:rsidTr="00D11AE6">
        <w:trPr>
          <w:cantSplit/>
          <w:jc w:val="center"/>
        </w:trPr>
        <w:tc>
          <w:tcPr>
            <w:tcW w:w="1371" w:type="dxa"/>
          </w:tcPr>
          <w:p w:rsidR="00D11AE6" w:rsidRPr="004244BB" w:rsidRDefault="00D11AE6" w:rsidP="00D11AE6">
            <w:pPr>
              <w:jc w:val="center"/>
              <w:rPr>
                <w:rFonts w:asciiTheme="minorHAnsi" w:hAnsiTheme="minorHAnsi" w:cstheme="minorHAnsi"/>
                <w:sz w:val="28"/>
                <w:szCs w:val="28"/>
                <w:lang w:val="ro-RO"/>
              </w:rPr>
            </w:pPr>
            <w:r w:rsidRPr="004244BB">
              <w:rPr>
                <w:rFonts w:asciiTheme="minorHAnsi" w:hAnsiTheme="minorHAnsi" w:cstheme="minorHAnsi"/>
                <w:sz w:val="28"/>
                <w:szCs w:val="28"/>
                <w:lang w:val="ro-RO"/>
              </w:rPr>
              <w:t xml:space="preserve">Suprafata </w:t>
            </w:r>
          </w:p>
        </w:tc>
        <w:tc>
          <w:tcPr>
            <w:tcW w:w="4057" w:type="dxa"/>
            <w:gridSpan w:val="2"/>
          </w:tcPr>
          <w:p w:rsidR="00D11AE6" w:rsidRPr="004244BB" w:rsidRDefault="00D11AE6" w:rsidP="00D11AE6">
            <w:pPr>
              <w:jc w:val="center"/>
              <w:rPr>
                <w:rFonts w:asciiTheme="minorHAnsi" w:hAnsiTheme="minorHAnsi" w:cstheme="minorHAnsi"/>
                <w:sz w:val="28"/>
                <w:szCs w:val="28"/>
                <w:lang w:val="ro-RO"/>
              </w:rPr>
            </w:pPr>
            <w:r w:rsidRPr="004244BB">
              <w:rPr>
                <w:rFonts w:asciiTheme="minorHAnsi" w:hAnsiTheme="minorHAnsi" w:cstheme="minorHAnsi"/>
                <w:sz w:val="28"/>
                <w:szCs w:val="28"/>
                <w:lang w:val="ro-RO"/>
              </w:rPr>
              <w:t>21200 mp (2,12 ha)</w:t>
            </w:r>
          </w:p>
        </w:tc>
      </w:tr>
    </w:tbl>
    <w:p w:rsidR="00D11AE6" w:rsidRPr="004244BB" w:rsidRDefault="00D11AE6" w:rsidP="00604C6E">
      <w:pPr>
        <w:jc w:val="both"/>
        <w:rPr>
          <w:rFonts w:asciiTheme="minorHAnsi" w:hAnsiTheme="minorHAnsi"/>
          <w:sz w:val="26"/>
          <w:szCs w:val="26"/>
          <w:lang w:val="ro-RO"/>
        </w:rPr>
      </w:pPr>
    </w:p>
    <w:p w:rsidR="0049272A" w:rsidRPr="004244BB" w:rsidRDefault="0049272A"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Coordonatele in sistem STEREO ‘70 ale punctelor care delimiteaza  </w:t>
      </w:r>
      <w:r w:rsidRPr="004244BB">
        <w:rPr>
          <w:rFonts w:asciiTheme="minorHAnsi" w:hAnsiTheme="minorHAnsi"/>
          <w:sz w:val="26"/>
          <w:szCs w:val="26"/>
          <w:u w:val="single"/>
          <w:lang w:val="ro-RO"/>
        </w:rPr>
        <w:t>perimetrul propus pentru excavare</w:t>
      </w:r>
      <w:r w:rsidRPr="004244BB">
        <w:rPr>
          <w:rFonts w:asciiTheme="minorHAnsi" w:hAnsiTheme="minorHAnsi"/>
          <w:sz w:val="26"/>
          <w:szCs w:val="26"/>
          <w:lang w:val="ro-RO"/>
        </w:rPr>
        <w:t xml:space="preserve"> in vederea realizarii bazinului piscicol, sunt urmatoarele :</w:t>
      </w:r>
    </w:p>
    <w:p w:rsidR="00D11AE6" w:rsidRPr="004244BB" w:rsidRDefault="00D11AE6" w:rsidP="00604C6E">
      <w:pPr>
        <w:jc w:val="both"/>
        <w:rPr>
          <w:rFonts w:asciiTheme="minorHAnsi" w:hAnsiTheme="minorHAnsi"/>
          <w:sz w:val="26"/>
          <w:szCs w:val="26"/>
          <w:lang w:val="ro-RO"/>
        </w:rPr>
      </w:pPr>
    </w:p>
    <w:tbl>
      <w:tblPr>
        <w:tblW w:w="4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1711"/>
        <w:gridCol w:w="1860"/>
        <w:gridCol w:w="7"/>
      </w:tblGrid>
      <w:tr w:rsidR="00D11AE6" w:rsidRPr="004244BB" w:rsidTr="00D11AE6">
        <w:trPr>
          <w:gridAfter w:val="1"/>
          <w:wAfter w:w="7" w:type="dxa"/>
          <w:jc w:val="center"/>
        </w:trPr>
        <w:tc>
          <w:tcPr>
            <w:tcW w:w="1373" w:type="dxa"/>
          </w:tcPr>
          <w:p w:rsidR="00D11AE6" w:rsidRPr="004244BB" w:rsidRDefault="00D11AE6" w:rsidP="00D11AE6">
            <w:pPr>
              <w:jc w:val="center"/>
              <w:rPr>
                <w:rFonts w:asciiTheme="minorHAnsi" w:hAnsiTheme="minorHAnsi" w:cstheme="minorHAnsi"/>
                <w:b/>
                <w:bCs/>
                <w:sz w:val="26"/>
                <w:szCs w:val="26"/>
                <w:lang w:val="ro-RO"/>
              </w:rPr>
            </w:pPr>
            <w:bookmarkStart w:id="7" w:name="bookmark20"/>
            <w:r w:rsidRPr="004244BB">
              <w:rPr>
                <w:rFonts w:asciiTheme="minorHAnsi" w:hAnsiTheme="minorHAnsi" w:cstheme="minorHAnsi"/>
                <w:b/>
                <w:bCs/>
                <w:sz w:val="26"/>
                <w:szCs w:val="26"/>
                <w:lang w:val="ro-RO"/>
              </w:rPr>
              <w:t xml:space="preserve">Nr. pct. </w:t>
            </w:r>
          </w:p>
        </w:tc>
        <w:tc>
          <w:tcPr>
            <w:tcW w:w="1711" w:type="dxa"/>
          </w:tcPr>
          <w:p w:rsidR="00D11AE6" w:rsidRPr="004244BB" w:rsidRDefault="00D11AE6" w:rsidP="00D11AE6">
            <w:pPr>
              <w:jc w:val="cente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X</w:t>
            </w:r>
          </w:p>
        </w:tc>
        <w:tc>
          <w:tcPr>
            <w:tcW w:w="1860" w:type="dxa"/>
          </w:tcPr>
          <w:p w:rsidR="00D11AE6" w:rsidRPr="004244BB" w:rsidRDefault="00D11AE6" w:rsidP="00D11AE6">
            <w:pPr>
              <w:jc w:val="cente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Y</w:t>
            </w:r>
          </w:p>
        </w:tc>
      </w:tr>
      <w:tr w:rsidR="00D11AE6" w:rsidRPr="004244BB" w:rsidTr="00D11AE6">
        <w:trPr>
          <w:gridAfter w:val="1"/>
          <w:wAfter w:w="7" w:type="dxa"/>
          <w:jc w:val="center"/>
        </w:trPr>
        <w:tc>
          <w:tcPr>
            <w:tcW w:w="1373" w:type="dxa"/>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A</w:t>
            </w:r>
          </w:p>
        </w:tc>
        <w:tc>
          <w:tcPr>
            <w:tcW w:w="1711" w:type="dxa"/>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329478.252</w:t>
            </w:r>
          </w:p>
        </w:tc>
        <w:tc>
          <w:tcPr>
            <w:tcW w:w="1860" w:type="dxa"/>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555866.245</w:t>
            </w:r>
          </w:p>
        </w:tc>
      </w:tr>
      <w:tr w:rsidR="00D11AE6" w:rsidRPr="004244BB" w:rsidTr="00D11AE6">
        <w:trPr>
          <w:gridAfter w:val="1"/>
          <w:wAfter w:w="7" w:type="dxa"/>
          <w:jc w:val="center"/>
        </w:trPr>
        <w:tc>
          <w:tcPr>
            <w:tcW w:w="1373" w:type="dxa"/>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B</w:t>
            </w:r>
          </w:p>
        </w:tc>
        <w:tc>
          <w:tcPr>
            <w:tcW w:w="1711" w:type="dxa"/>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329386.763</w:t>
            </w:r>
          </w:p>
        </w:tc>
        <w:tc>
          <w:tcPr>
            <w:tcW w:w="1860" w:type="dxa"/>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556072.979</w:t>
            </w:r>
          </w:p>
        </w:tc>
      </w:tr>
      <w:tr w:rsidR="00D11AE6" w:rsidRPr="004244BB" w:rsidTr="00D11AE6">
        <w:trPr>
          <w:gridAfter w:val="1"/>
          <w:wAfter w:w="7" w:type="dxa"/>
          <w:jc w:val="center"/>
        </w:trPr>
        <w:tc>
          <w:tcPr>
            <w:tcW w:w="1373" w:type="dxa"/>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C</w:t>
            </w:r>
          </w:p>
        </w:tc>
        <w:tc>
          <w:tcPr>
            <w:tcW w:w="1711" w:type="dxa"/>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329323.725</w:t>
            </w:r>
          </w:p>
        </w:tc>
        <w:tc>
          <w:tcPr>
            <w:tcW w:w="1860" w:type="dxa"/>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556002.922</w:t>
            </w:r>
          </w:p>
        </w:tc>
      </w:tr>
      <w:tr w:rsidR="00D11AE6" w:rsidRPr="004244BB" w:rsidTr="00D11AE6">
        <w:trPr>
          <w:gridAfter w:val="1"/>
          <w:wAfter w:w="7" w:type="dxa"/>
          <w:jc w:val="center"/>
        </w:trPr>
        <w:tc>
          <w:tcPr>
            <w:tcW w:w="1373" w:type="dxa"/>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D</w:t>
            </w:r>
          </w:p>
        </w:tc>
        <w:tc>
          <w:tcPr>
            <w:tcW w:w="1711" w:type="dxa"/>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329403.009</w:t>
            </w:r>
          </w:p>
        </w:tc>
        <w:tc>
          <w:tcPr>
            <w:tcW w:w="1860" w:type="dxa"/>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555823.769</w:t>
            </w:r>
          </w:p>
        </w:tc>
      </w:tr>
      <w:tr w:rsidR="00D11AE6" w:rsidRPr="004244BB" w:rsidTr="00D11AE6">
        <w:trPr>
          <w:cantSplit/>
          <w:jc w:val="center"/>
        </w:trPr>
        <w:tc>
          <w:tcPr>
            <w:tcW w:w="1373" w:type="dxa"/>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xml:space="preserve">Suprafata </w:t>
            </w:r>
          </w:p>
        </w:tc>
        <w:tc>
          <w:tcPr>
            <w:tcW w:w="3578" w:type="dxa"/>
            <w:gridSpan w:val="3"/>
            <w:shd w:val="clear" w:color="auto" w:fill="auto"/>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18145 mp (1,81 ha)</w:t>
            </w:r>
          </w:p>
        </w:tc>
      </w:tr>
    </w:tbl>
    <w:p w:rsidR="00D11AE6" w:rsidRPr="004244BB" w:rsidRDefault="00D11AE6" w:rsidP="00D11AE6">
      <w:pPr>
        <w:jc w:val="both"/>
        <w:rPr>
          <w:rFonts w:asciiTheme="minorHAnsi" w:hAnsiTheme="minorHAnsi" w:cstheme="minorHAnsi"/>
          <w:sz w:val="26"/>
          <w:szCs w:val="26"/>
          <w:highlight w:val="green"/>
          <w:lang w:val="ro-RO"/>
        </w:rPr>
      </w:pPr>
    </w:p>
    <w:p w:rsidR="00D11AE6" w:rsidRPr="004244BB" w:rsidRDefault="00D11AE6" w:rsidP="00D11AE6">
      <w:pPr>
        <w:jc w:val="both"/>
        <w:rPr>
          <w:rFonts w:asciiTheme="minorHAnsi" w:hAnsiTheme="minorHAnsi" w:cstheme="minorHAnsi"/>
          <w:sz w:val="26"/>
          <w:szCs w:val="26"/>
          <w:lang w:val="ro-RO"/>
        </w:rPr>
      </w:pPr>
      <w:r w:rsidRPr="004244BB">
        <w:rPr>
          <w:rFonts w:asciiTheme="minorHAnsi" w:hAnsiTheme="minorHAnsi" w:cstheme="minorHAnsi"/>
          <w:sz w:val="26"/>
          <w:szCs w:val="26"/>
          <w:lang w:val="ro-RO"/>
        </w:rPr>
        <w:t xml:space="preserve">      Suprafata ocupata de pilierii de protectie fata de vecinatati si fata de LEA  este de </w:t>
      </w:r>
      <w:r w:rsidRPr="004244BB">
        <w:rPr>
          <w:rFonts w:asciiTheme="minorHAnsi" w:hAnsiTheme="minorHAnsi" w:cstheme="minorHAnsi"/>
          <w:b/>
          <w:sz w:val="26"/>
          <w:szCs w:val="26"/>
          <w:lang w:val="ro-RO"/>
        </w:rPr>
        <w:t>0,31 ha</w:t>
      </w:r>
      <w:r w:rsidRPr="004244BB">
        <w:rPr>
          <w:rFonts w:asciiTheme="minorHAnsi" w:hAnsiTheme="minorHAnsi" w:cstheme="minorHAnsi"/>
          <w:sz w:val="26"/>
          <w:szCs w:val="26"/>
          <w:lang w:val="ro-RO"/>
        </w:rPr>
        <w:t>.</w:t>
      </w:r>
    </w:p>
    <w:p w:rsidR="00D11AE6" w:rsidRPr="004244BB" w:rsidRDefault="00D11AE6" w:rsidP="00D11AE6">
      <w:pPr>
        <w:jc w:val="both"/>
        <w:rPr>
          <w:lang w:val="ro-RO"/>
        </w:rPr>
      </w:pPr>
    </w:p>
    <w:p w:rsidR="00051485" w:rsidRPr="004244BB" w:rsidRDefault="00051485" w:rsidP="00604C6E">
      <w:pPr>
        <w:ind w:left="567"/>
        <w:jc w:val="both"/>
        <w:rPr>
          <w:rFonts w:asciiTheme="minorHAnsi" w:hAnsiTheme="minorHAnsi" w:cs="Times New Roman"/>
          <w:color w:val="auto"/>
          <w:sz w:val="26"/>
          <w:szCs w:val="26"/>
          <w:lang w:val="ro-RO"/>
        </w:rPr>
      </w:pPr>
      <w:r w:rsidRPr="004244BB">
        <w:rPr>
          <w:rFonts w:asciiTheme="minorHAnsi" w:hAnsiTheme="minorHAnsi" w:cs="Times New Roman"/>
          <w:color w:val="auto"/>
          <w:sz w:val="26"/>
          <w:szCs w:val="26"/>
          <w:lang w:val="ro-RO"/>
        </w:rPr>
        <w:t>1.5. INFORMAŢII PRIVIND MODALITATILE PENTRU CONECTAREA LA INFRASTRUCTURA EXISTENTA</w:t>
      </w:r>
      <w:bookmarkEnd w:id="7"/>
    </w:p>
    <w:p w:rsidR="00740455" w:rsidRPr="004244BB" w:rsidRDefault="00740455" w:rsidP="00604C6E">
      <w:pPr>
        <w:jc w:val="both"/>
        <w:rPr>
          <w:rFonts w:asciiTheme="minorHAnsi" w:hAnsiTheme="minorHAnsi"/>
          <w:sz w:val="26"/>
          <w:szCs w:val="26"/>
          <w:lang w:val="ro-RO"/>
        </w:rPr>
      </w:pPr>
      <w:bookmarkStart w:id="8" w:name="bookmark21"/>
    </w:p>
    <w:p w:rsidR="0049272A" w:rsidRPr="004244BB" w:rsidRDefault="006F2653" w:rsidP="00604C6E">
      <w:pPr>
        <w:jc w:val="both"/>
        <w:rPr>
          <w:rFonts w:asciiTheme="minorHAnsi" w:hAnsiTheme="minorHAnsi"/>
          <w:sz w:val="26"/>
          <w:szCs w:val="26"/>
          <w:lang w:val="ro-RO"/>
        </w:rPr>
      </w:pPr>
      <w:r w:rsidRPr="004244BB">
        <w:rPr>
          <w:rFonts w:asciiTheme="minorHAnsi" w:hAnsiTheme="minorHAnsi"/>
          <w:sz w:val="26"/>
          <w:szCs w:val="26"/>
          <w:lang w:val="ro-RO"/>
        </w:rPr>
        <w:tab/>
      </w:r>
      <w:r w:rsidR="0049272A" w:rsidRPr="004244BB">
        <w:rPr>
          <w:rFonts w:asciiTheme="minorHAnsi" w:hAnsiTheme="minorHAnsi"/>
          <w:sz w:val="26"/>
          <w:szCs w:val="26"/>
          <w:lang w:val="ro-RO"/>
        </w:rPr>
        <w:t>Accesul la viitoarea amenajare piscicola se va face din autostrada A1 Bucuresti-Pitesti si pe un drum de exploatare (L=3 km).</w:t>
      </w:r>
    </w:p>
    <w:p w:rsidR="0049272A" w:rsidRPr="004244BB" w:rsidRDefault="0049272A" w:rsidP="00604C6E">
      <w:pPr>
        <w:jc w:val="both"/>
        <w:rPr>
          <w:rFonts w:asciiTheme="minorHAnsi" w:hAnsiTheme="minorHAnsi" w:cs="Times New Roman"/>
          <w:sz w:val="26"/>
          <w:szCs w:val="26"/>
          <w:lang w:val="ro-RO"/>
        </w:rPr>
      </w:pPr>
    </w:p>
    <w:p w:rsidR="00051485" w:rsidRPr="004244BB" w:rsidRDefault="00051485" w:rsidP="00604C6E">
      <w:pPr>
        <w:jc w:val="both"/>
        <w:rPr>
          <w:rFonts w:asciiTheme="minorHAnsi" w:hAnsiTheme="minorHAnsi" w:cs="Times New Roman"/>
          <w:sz w:val="26"/>
          <w:szCs w:val="26"/>
          <w:lang w:val="ro-RO"/>
        </w:rPr>
      </w:pPr>
      <w:r w:rsidRPr="004244BB">
        <w:rPr>
          <w:rFonts w:asciiTheme="minorHAnsi" w:hAnsiTheme="minorHAnsi" w:cs="Times New Roman"/>
          <w:sz w:val="26"/>
          <w:szCs w:val="26"/>
          <w:lang w:val="ro-RO"/>
        </w:rPr>
        <w:t>1.6. INFORMAŢII PRIVIND RESURSELE FOLOSITE</w:t>
      </w:r>
      <w:bookmarkEnd w:id="8"/>
    </w:p>
    <w:p w:rsidR="0049272A" w:rsidRPr="004244BB" w:rsidRDefault="0049272A" w:rsidP="00604C6E">
      <w:pPr>
        <w:jc w:val="both"/>
        <w:rPr>
          <w:rFonts w:asciiTheme="minorHAnsi" w:hAnsiTheme="minorHAnsi" w:cs="Times New Roman"/>
          <w:sz w:val="26"/>
          <w:szCs w:val="26"/>
          <w:lang w:val="ro-RO"/>
        </w:rPr>
      </w:pPr>
    </w:p>
    <w:p w:rsidR="00051485" w:rsidRPr="004244BB" w:rsidRDefault="00051485" w:rsidP="00604C6E">
      <w:pPr>
        <w:jc w:val="both"/>
        <w:rPr>
          <w:rFonts w:asciiTheme="minorHAnsi" w:hAnsiTheme="minorHAnsi" w:cs="Times New Roman"/>
          <w:sz w:val="26"/>
          <w:szCs w:val="26"/>
          <w:lang w:val="ro-RO"/>
        </w:rPr>
      </w:pPr>
      <w:r w:rsidRPr="004244BB">
        <w:rPr>
          <w:rFonts w:asciiTheme="minorHAnsi" w:hAnsiTheme="minorHAnsi" w:cs="Times New Roman"/>
          <w:color w:val="auto"/>
          <w:sz w:val="26"/>
          <w:szCs w:val="26"/>
          <w:lang w:val="ro-RO"/>
        </w:rPr>
        <w:t xml:space="preserve">      </w:t>
      </w:r>
      <w:r w:rsidRPr="004244BB">
        <w:rPr>
          <w:rFonts w:asciiTheme="minorHAnsi" w:hAnsiTheme="minorHAnsi" w:cs="Times New Roman"/>
          <w:sz w:val="26"/>
          <w:szCs w:val="26"/>
          <w:lang w:val="ro-RO"/>
        </w:rPr>
        <w:t xml:space="preserve">Pe amplasamentul analizat, apartinand societatii, s-a considerat oprtuna amenajarea unui  bazin piscicol ce vor fi populate cu peste, iar in baza datelor cunoscute si a prognozei </w:t>
      </w:r>
      <w:r w:rsidR="00740455" w:rsidRPr="004244BB">
        <w:rPr>
          <w:rFonts w:asciiTheme="minorHAnsi" w:hAnsiTheme="minorHAnsi" w:cs="Times New Roman"/>
          <w:sz w:val="26"/>
          <w:szCs w:val="26"/>
          <w:lang w:val="ro-RO"/>
        </w:rPr>
        <w:t xml:space="preserve">de </w:t>
      </w:r>
      <w:r w:rsidRPr="004244BB">
        <w:rPr>
          <w:rFonts w:asciiTheme="minorHAnsi" w:hAnsiTheme="minorHAnsi" w:cs="Times New Roman"/>
          <w:sz w:val="26"/>
          <w:szCs w:val="26"/>
          <w:lang w:val="ro-RO"/>
        </w:rPr>
        <w:t>producţie, valorificarea agregatelor (nisip si pietriş) din acest perimetru, situat in terasa râului Argeş, la inceput pana la cota nivelului hidrostatic si apoi sub aceasta limita.</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In prima faza de proiectare s-a demonstrat ca, pentru valorificarea intregului volum de agregate din zona analizata, sunt necesare o serie de lucrări de excavare, transport, prelucrare si depozitare.</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 xml:space="preserve">In final, dupa epuizarea resursei de agregate, S.C. </w:t>
      </w:r>
      <w:r w:rsidR="00DC41DE" w:rsidRPr="004244BB">
        <w:rPr>
          <w:rFonts w:asciiTheme="minorHAnsi" w:hAnsiTheme="minorHAnsi" w:cs="Times New Roman"/>
          <w:sz w:val="26"/>
          <w:szCs w:val="26"/>
        </w:rPr>
        <w:t>CORSARUL ROSU AGREGATE SI CARIERE</w:t>
      </w:r>
      <w:r w:rsidRPr="004244BB">
        <w:rPr>
          <w:rFonts w:asciiTheme="minorHAnsi" w:hAnsiTheme="minorHAnsi" w:cs="Times New Roman"/>
          <w:sz w:val="26"/>
          <w:szCs w:val="26"/>
        </w:rPr>
        <w:t xml:space="preserve"> SRL. va amenaja pe acest amplasament</w:t>
      </w:r>
      <w:r w:rsidR="0049272A" w:rsidRPr="004244BB">
        <w:rPr>
          <w:rFonts w:asciiTheme="minorHAnsi" w:hAnsiTheme="minorHAnsi" w:cs="Times New Roman"/>
          <w:sz w:val="26"/>
          <w:szCs w:val="26"/>
        </w:rPr>
        <w:t xml:space="preserve"> un bazin piscicol ce va fi populat</w:t>
      </w:r>
      <w:r w:rsidRPr="004244BB">
        <w:rPr>
          <w:rFonts w:asciiTheme="minorHAnsi" w:hAnsiTheme="minorHAnsi" w:cs="Times New Roman"/>
          <w:sz w:val="26"/>
          <w:szCs w:val="26"/>
        </w:rPr>
        <w:t xml:space="preserve"> cu peste.</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Tinand cont de existenta in adancime a acviferului freatic, beneficiarul si-a propus exploatarea nisipului si pietrişului din terasa si realizarea unor bazine piscicole, in câmpul acestor terenuri.</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Prin realizarea investitiei se preconizează :</w:t>
      </w:r>
    </w:p>
    <w:p w:rsidR="00051485" w:rsidRPr="004244BB" w:rsidRDefault="00051485" w:rsidP="00604C6E">
      <w:pPr>
        <w:pStyle w:val="Corptext16"/>
        <w:numPr>
          <w:ilvl w:val="0"/>
          <w:numId w:val="4"/>
        </w:numPr>
        <w:shd w:val="clear" w:color="auto" w:fill="auto"/>
        <w:tabs>
          <w:tab w:val="left" w:pos="0"/>
        </w:tabs>
        <w:spacing w:line="240" w:lineRule="auto"/>
        <w:ind w:left="0" w:firstLine="567"/>
        <w:rPr>
          <w:rFonts w:asciiTheme="minorHAnsi" w:hAnsiTheme="minorHAnsi" w:cs="Times New Roman"/>
          <w:sz w:val="26"/>
          <w:szCs w:val="26"/>
        </w:rPr>
      </w:pPr>
      <w:r w:rsidRPr="004244BB">
        <w:rPr>
          <w:rFonts w:asciiTheme="minorHAnsi" w:hAnsiTheme="minorHAnsi" w:cs="Times New Roman"/>
          <w:sz w:val="26"/>
          <w:szCs w:val="26"/>
        </w:rPr>
        <w:t>Valorificarea agregatelor minerale, rezultate in urma excavarii;</w:t>
      </w:r>
    </w:p>
    <w:p w:rsidR="00051485" w:rsidRPr="004244BB" w:rsidRDefault="00051485" w:rsidP="00604C6E">
      <w:pPr>
        <w:pStyle w:val="Corptext16"/>
        <w:numPr>
          <w:ilvl w:val="0"/>
          <w:numId w:val="4"/>
        </w:numPr>
        <w:shd w:val="clear" w:color="auto" w:fill="auto"/>
        <w:tabs>
          <w:tab w:val="left" w:pos="0"/>
        </w:tabs>
        <w:spacing w:line="240" w:lineRule="auto"/>
        <w:ind w:left="0" w:firstLine="567"/>
        <w:rPr>
          <w:rFonts w:asciiTheme="minorHAnsi" w:hAnsiTheme="minorHAnsi" w:cs="Times New Roman"/>
          <w:sz w:val="26"/>
          <w:szCs w:val="26"/>
        </w:rPr>
      </w:pPr>
      <w:r w:rsidRPr="004244BB">
        <w:rPr>
          <w:rFonts w:asciiTheme="minorHAnsi" w:hAnsiTheme="minorHAnsi" w:cs="Times New Roman"/>
          <w:sz w:val="26"/>
          <w:szCs w:val="26"/>
        </w:rPr>
        <w:t>Asigurarea pe perioada de derulare a investitiei a unor noi locuri de munca;</w:t>
      </w:r>
    </w:p>
    <w:p w:rsidR="00051485" w:rsidRPr="004244BB" w:rsidRDefault="00051485" w:rsidP="00604C6E">
      <w:pPr>
        <w:pStyle w:val="Corptext16"/>
        <w:numPr>
          <w:ilvl w:val="0"/>
          <w:numId w:val="4"/>
        </w:numPr>
        <w:shd w:val="clear" w:color="auto" w:fill="auto"/>
        <w:tabs>
          <w:tab w:val="left" w:pos="0"/>
        </w:tabs>
        <w:spacing w:line="240" w:lineRule="auto"/>
        <w:ind w:left="0" w:firstLine="567"/>
        <w:rPr>
          <w:rFonts w:asciiTheme="minorHAnsi" w:hAnsiTheme="minorHAnsi" w:cs="Times New Roman"/>
          <w:sz w:val="26"/>
          <w:szCs w:val="26"/>
        </w:rPr>
      </w:pPr>
      <w:r w:rsidRPr="004244BB">
        <w:rPr>
          <w:rFonts w:asciiTheme="minorHAnsi" w:hAnsiTheme="minorHAnsi" w:cs="Times New Roman"/>
          <w:sz w:val="26"/>
          <w:szCs w:val="26"/>
        </w:rPr>
        <w:t>Realizarea unei investitii cu impact pozitiv asupra mediului, atât prin atragerea in circuitul economic a unor suprafeţe de teren prin realizarea unui bazin  piscicol cat si prin plantarea de arbori specifici zonei;</w:t>
      </w:r>
    </w:p>
    <w:p w:rsidR="00740455" w:rsidRPr="004244BB" w:rsidRDefault="00051485" w:rsidP="00604C6E">
      <w:pPr>
        <w:pStyle w:val="Corptext16"/>
        <w:numPr>
          <w:ilvl w:val="0"/>
          <w:numId w:val="4"/>
        </w:numPr>
        <w:shd w:val="clear" w:color="auto" w:fill="auto"/>
        <w:tabs>
          <w:tab w:val="left" w:pos="0"/>
        </w:tabs>
        <w:spacing w:line="240" w:lineRule="auto"/>
        <w:ind w:left="0" w:firstLine="567"/>
        <w:rPr>
          <w:rFonts w:asciiTheme="minorHAnsi" w:hAnsiTheme="minorHAnsi" w:cs="Times New Roman"/>
          <w:sz w:val="26"/>
          <w:szCs w:val="26"/>
        </w:rPr>
      </w:pPr>
      <w:r w:rsidRPr="004244BB">
        <w:rPr>
          <w:rFonts w:asciiTheme="minorHAnsi" w:hAnsiTheme="minorHAnsi" w:cs="Times New Roman"/>
          <w:sz w:val="26"/>
          <w:szCs w:val="26"/>
        </w:rPr>
        <w:t>Asigurarea unui loc pentru practicarea pescuitului, in prezent foarte apreciat pentru destindere.</w:t>
      </w:r>
      <w:bookmarkStart w:id="9" w:name="bookmark22"/>
    </w:p>
    <w:bookmarkEnd w:id="9"/>
    <w:p w:rsidR="00051485" w:rsidRPr="004244BB" w:rsidRDefault="00051485" w:rsidP="00604C6E">
      <w:pPr>
        <w:pStyle w:val="Corptext16"/>
        <w:shd w:val="clear" w:color="auto" w:fill="auto"/>
        <w:tabs>
          <w:tab w:val="left" w:pos="0"/>
        </w:tabs>
        <w:spacing w:line="240" w:lineRule="auto"/>
        <w:ind w:left="567" w:firstLine="0"/>
        <w:rPr>
          <w:rFonts w:asciiTheme="minorHAnsi" w:hAnsiTheme="minorHAnsi" w:cs="Times New Roman"/>
          <w:sz w:val="26"/>
          <w:szCs w:val="26"/>
        </w:rPr>
      </w:pP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lastRenderedPageBreak/>
        <w:t>Alimentarea cu apa potabila a personalului care va efectua lucrările de exploatare, paza si intretinere se va face cu apa îmbuteliata din comerţ.</w:t>
      </w:r>
    </w:p>
    <w:p w:rsidR="00051485" w:rsidRPr="004244BB" w:rsidRDefault="00051485" w:rsidP="00604C6E">
      <w:pPr>
        <w:pStyle w:val="Heading120"/>
        <w:keepNext/>
        <w:keepLines/>
        <w:shd w:val="clear" w:color="auto" w:fill="auto"/>
        <w:spacing w:before="0" w:line="240" w:lineRule="auto"/>
        <w:ind w:left="40" w:firstLine="567"/>
        <w:rPr>
          <w:rFonts w:asciiTheme="minorHAnsi" w:hAnsiTheme="minorHAnsi" w:cs="Times New Roman"/>
          <w:sz w:val="26"/>
          <w:szCs w:val="26"/>
        </w:rPr>
      </w:pPr>
      <w:bookmarkStart w:id="10" w:name="bookmark23"/>
      <w:r w:rsidRPr="004244BB">
        <w:rPr>
          <w:rFonts w:asciiTheme="minorHAnsi" w:hAnsiTheme="minorHAnsi" w:cs="Times New Roman"/>
          <w:sz w:val="26"/>
          <w:szCs w:val="26"/>
        </w:rPr>
        <w:t>Alimentarea cu apa tehnologica</w:t>
      </w:r>
      <w:bookmarkEnd w:id="10"/>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In cadrul perimetrului pe perioada de exploatare nu este necesara alimentarea cu apa tehnologica. Alimentarea cu apa a amenajarii piscicole se va face natural, prin infiltratii direct din panza freatica si prin precipitaţii meteorice.</w:t>
      </w:r>
    </w:p>
    <w:p w:rsidR="00051485" w:rsidRPr="004244BB" w:rsidRDefault="00051485" w:rsidP="00604C6E">
      <w:pPr>
        <w:pStyle w:val="Heading120"/>
        <w:keepNext/>
        <w:keepLines/>
        <w:shd w:val="clear" w:color="auto" w:fill="auto"/>
        <w:spacing w:before="0" w:line="240" w:lineRule="auto"/>
        <w:ind w:left="40" w:firstLine="567"/>
        <w:rPr>
          <w:rFonts w:asciiTheme="minorHAnsi" w:hAnsiTheme="minorHAnsi" w:cs="Times New Roman"/>
          <w:sz w:val="26"/>
          <w:szCs w:val="26"/>
        </w:rPr>
      </w:pPr>
      <w:bookmarkStart w:id="11" w:name="bookmark24"/>
      <w:r w:rsidRPr="004244BB">
        <w:rPr>
          <w:rFonts w:asciiTheme="minorHAnsi" w:hAnsiTheme="minorHAnsi" w:cs="Times New Roman"/>
          <w:sz w:val="26"/>
          <w:szCs w:val="26"/>
        </w:rPr>
        <w:t>Alimentarea cu energie electrica</w:t>
      </w:r>
      <w:bookmarkEnd w:id="11"/>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Alimentarea cu energie electrica a obiectivelor amenajarii piscicole se va face cu ajutorul unui generator cu motor termic.</w:t>
      </w:r>
    </w:p>
    <w:p w:rsidR="00051485" w:rsidRPr="004244BB" w:rsidRDefault="00051485" w:rsidP="00604C6E">
      <w:pPr>
        <w:pStyle w:val="Heading120"/>
        <w:keepNext/>
        <w:keepLines/>
        <w:shd w:val="clear" w:color="auto" w:fill="auto"/>
        <w:spacing w:before="0" w:line="240" w:lineRule="auto"/>
        <w:ind w:left="40" w:firstLine="567"/>
        <w:rPr>
          <w:rFonts w:asciiTheme="minorHAnsi" w:hAnsiTheme="minorHAnsi" w:cs="Times New Roman"/>
          <w:sz w:val="26"/>
          <w:szCs w:val="26"/>
        </w:rPr>
      </w:pPr>
      <w:bookmarkStart w:id="12" w:name="bookmark25"/>
      <w:r w:rsidRPr="004244BB">
        <w:rPr>
          <w:rFonts w:asciiTheme="minorHAnsi" w:hAnsiTheme="minorHAnsi" w:cs="Times New Roman"/>
          <w:sz w:val="26"/>
          <w:szCs w:val="26"/>
        </w:rPr>
        <w:t>Alimentarea cu carburanţi</w:t>
      </w:r>
      <w:bookmarkEnd w:id="12"/>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Alimentarea cu carburanţi a utilajelor se va face astfel:</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-autobasculantele vor fi alimentate direct de la benzinăriile din zona;</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-utilajele de exploatare vor fi alimentate zilnic cu carburanţi transportati in butoaie de la baza societatii.</w:t>
      </w:r>
    </w:p>
    <w:p w:rsidR="00051485" w:rsidRPr="004244BB" w:rsidRDefault="00051485" w:rsidP="00604C6E">
      <w:pPr>
        <w:pStyle w:val="Heading120"/>
        <w:keepNext/>
        <w:keepLines/>
        <w:shd w:val="clear" w:color="auto" w:fill="auto"/>
        <w:spacing w:before="0" w:line="240" w:lineRule="auto"/>
        <w:ind w:left="40" w:firstLine="567"/>
        <w:rPr>
          <w:rFonts w:asciiTheme="minorHAnsi" w:hAnsiTheme="minorHAnsi" w:cs="Times New Roman"/>
          <w:sz w:val="26"/>
          <w:szCs w:val="26"/>
        </w:rPr>
      </w:pPr>
      <w:bookmarkStart w:id="13" w:name="bookmark26"/>
      <w:r w:rsidRPr="004244BB">
        <w:rPr>
          <w:rFonts w:asciiTheme="minorHAnsi" w:hAnsiTheme="minorHAnsi" w:cs="Times New Roman"/>
          <w:sz w:val="26"/>
          <w:szCs w:val="26"/>
        </w:rPr>
        <w:t>Evacuarea apelor uzate</w:t>
      </w:r>
      <w:bookmarkEnd w:id="13"/>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 xml:space="preserve">In cadrul perimetrului de exploatare </w:t>
      </w:r>
      <w:r w:rsidR="00740455" w:rsidRPr="004244BB">
        <w:rPr>
          <w:rFonts w:asciiTheme="minorHAnsi" w:hAnsiTheme="minorHAnsi" w:cs="Times New Roman"/>
          <w:sz w:val="26"/>
          <w:szCs w:val="26"/>
        </w:rPr>
        <w:t>Floresti - Stoenesti</w:t>
      </w:r>
      <w:r w:rsidRPr="004244BB">
        <w:rPr>
          <w:rFonts w:asciiTheme="minorHAnsi" w:hAnsiTheme="minorHAnsi" w:cs="Times New Roman"/>
          <w:sz w:val="26"/>
          <w:szCs w:val="26"/>
        </w:rPr>
        <w:t xml:space="preserve"> nu se produc evacuari de ape uzate.</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Apele pluviale ce cad in zona amplasamentului se vor infiltra rapid in subsolul permeabil d</w:t>
      </w:r>
      <w:r w:rsidR="003154B5" w:rsidRPr="004244BB">
        <w:rPr>
          <w:rFonts w:asciiTheme="minorHAnsi" w:hAnsiTheme="minorHAnsi" w:cs="Times New Roman"/>
          <w:sz w:val="26"/>
          <w:szCs w:val="26"/>
        </w:rPr>
        <w:t>e unde vor ajunge fie in bazin</w:t>
      </w:r>
      <w:r w:rsidRPr="004244BB">
        <w:rPr>
          <w:rFonts w:asciiTheme="minorHAnsi" w:hAnsiTheme="minorHAnsi" w:cs="Times New Roman"/>
          <w:sz w:val="26"/>
          <w:szCs w:val="26"/>
        </w:rPr>
        <w:t>, fie in acviferul freatic.</w:t>
      </w:r>
    </w:p>
    <w:p w:rsidR="00051485" w:rsidRPr="004244BB" w:rsidRDefault="00051485" w:rsidP="00604C6E">
      <w:pPr>
        <w:ind w:firstLine="567"/>
        <w:jc w:val="both"/>
        <w:rPr>
          <w:rFonts w:asciiTheme="minorHAnsi" w:hAnsiTheme="minorHAnsi" w:cs="Times New Roman"/>
          <w:color w:val="auto"/>
          <w:sz w:val="26"/>
          <w:szCs w:val="26"/>
          <w:lang w:val="ro-RO"/>
        </w:rPr>
      </w:pPr>
    </w:p>
    <w:p w:rsidR="00051485" w:rsidRPr="004244BB" w:rsidRDefault="00051485" w:rsidP="00604C6E">
      <w:pPr>
        <w:ind w:firstLine="567"/>
        <w:jc w:val="both"/>
        <w:rPr>
          <w:rFonts w:asciiTheme="minorHAnsi" w:eastAsia="Arial" w:hAnsiTheme="minorHAnsi" w:cs="Times New Roman"/>
          <w:bCs/>
          <w:iCs/>
          <w:color w:val="auto"/>
          <w:sz w:val="26"/>
          <w:szCs w:val="26"/>
          <w:lang w:val="ro-RO"/>
        </w:rPr>
      </w:pPr>
      <w:r w:rsidRPr="004244BB">
        <w:rPr>
          <w:rFonts w:asciiTheme="minorHAnsi" w:eastAsia="Arial" w:hAnsiTheme="minorHAnsi" w:cs="Times New Roman"/>
          <w:bCs/>
          <w:iCs/>
          <w:color w:val="auto"/>
          <w:sz w:val="26"/>
          <w:szCs w:val="26"/>
          <w:lang w:val="ro-RO"/>
        </w:rPr>
        <w:t>Program de lucru</w:t>
      </w:r>
    </w:p>
    <w:p w:rsidR="00051485" w:rsidRPr="004244BB" w:rsidRDefault="00051485" w:rsidP="00604C6E">
      <w:pPr>
        <w:ind w:left="2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Amenajarea piscicola va funcţiona permanent.</w:t>
      </w:r>
    </w:p>
    <w:p w:rsidR="00051485" w:rsidRPr="004244BB" w:rsidRDefault="00051485" w:rsidP="00604C6E">
      <w:pPr>
        <w:ind w:left="2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 xml:space="preserve">Programul de lucru in </w:t>
      </w:r>
      <w:r w:rsidR="003154B5" w:rsidRPr="004244BB">
        <w:rPr>
          <w:rFonts w:asciiTheme="minorHAnsi" w:eastAsia="Arial" w:hAnsiTheme="minorHAnsi" w:cs="Times New Roman"/>
          <w:color w:val="auto"/>
          <w:sz w:val="26"/>
          <w:szCs w:val="26"/>
          <w:lang w:val="ro-RO"/>
        </w:rPr>
        <w:t>cadrul balastierei este de 8 luni/an, 25 zile/luna, 12</w:t>
      </w:r>
      <w:r w:rsidRPr="004244BB">
        <w:rPr>
          <w:rFonts w:asciiTheme="minorHAnsi" w:eastAsia="Arial" w:hAnsiTheme="minorHAnsi" w:cs="Times New Roman"/>
          <w:color w:val="auto"/>
          <w:sz w:val="26"/>
          <w:szCs w:val="26"/>
          <w:lang w:val="ro-RO"/>
        </w:rPr>
        <w:t xml:space="preserve"> ore/zi.</w:t>
      </w:r>
    </w:p>
    <w:p w:rsidR="00051485" w:rsidRPr="004244BB" w:rsidRDefault="00051485" w:rsidP="00604C6E">
      <w:pPr>
        <w:ind w:left="20" w:firstLine="567"/>
        <w:jc w:val="both"/>
        <w:rPr>
          <w:rFonts w:asciiTheme="minorHAnsi" w:eastAsia="Arial" w:hAnsiTheme="minorHAnsi" w:cs="Times New Roman"/>
          <w:bCs/>
          <w:color w:val="auto"/>
          <w:sz w:val="26"/>
          <w:szCs w:val="26"/>
          <w:lang w:val="ro-RO"/>
        </w:rPr>
      </w:pPr>
      <w:bookmarkStart w:id="14" w:name="bookmark27"/>
    </w:p>
    <w:p w:rsidR="00051485" w:rsidRPr="004244BB" w:rsidRDefault="00051485" w:rsidP="00604C6E">
      <w:pPr>
        <w:ind w:left="20" w:firstLine="567"/>
        <w:jc w:val="both"/>
        <w:rPr>
          <w:rFonts w:asciiTheme="minorHAnsi" w:eastAsia="Arial" w:hAnsiTheme="minorHAnsi" w:cs="Times New Roman"/>
          <w:bCs/>
          <w:color w:val="auto"/>
          <w:sz w:val="26"/>
          <w:szCs w:val="26"/>
          <w:lang w:val="ro-RO"/>
        </w:rPr>
      </w:pPr>
      <w:r w:rsidRPr="004244BB">
        <w:rPr>
          <w:rFonts w:asciiTheme="minorHAnsi" w:eastAsia="Arial" w:hAnsiTheme="minorHAnsi" w:cs="Times New Roman"/>
          <w:bCs/>
          <w:color w:val="auto"/>
          <w:sz w:val="26"/>
          <w:szCs w:val="26"/>
          <w:lang w:val="ro-RO"/>
        </w:rPr>
        <w:t>1.7. INFORMAŢII PRIVIND ACTELE DE REGLEMENTARE</w:t>
      </w:r>
      <w:bookmarkEnd w:id="14"/>
    </w:p>
    <w:p w:rsidR="00051485" w:rsidRPr="004244BB" w:rsidRDefault="00051485" w:rsidP="00604C6E">
      <w:pPr>
        <w:ind w:left="20" w:firstLine="567"/>
        <w:jc w:val="both"/>
        <w:rPr>
          <w:rFonts w:asciiTheme="minorHAnsi" w:eastAsia="Arial" w:hAnsiTheme="minorHAnsi" w:cs="Times New Roman"/>
          <w:bCs/>
          <w:color w:val="auto"/>
          <w:sz w:val="26"/>
          <w:szCs w:val="26"/>
          <w:lang w:val="ro-RO"/>
        </w:rPr>
      </w:pPr>
      <w:bookmarkStart w:id="15" w:name="bookmark28"/>
    </w:p>
    <w:p w:rsidR="00051485" w:rsidRPr="004244BB" w:rsidRDefault="00051485" w:rsidP="00604C6E">
      <w:pPr>
        <w:ind w:left="20" w:firstLine="567"/>
        <w:jc w:val="both"/>
        <w:rPr>
          <w:rFonts w:asciiTheme="minorHAnsi" w:eastAsia="Arial" w:hAnsiTheme="minorHAnsi" w:cs="Times New Roman"/>
          <w:bCs/>
          <w:color w:val="auto"/>
          <w:sz w:val="26"/>
          <w:szCs w:val="26"/>
          <w:lang w:val="ro-RO"/>
        </w:rPr>
      </w:pPr>
      <w:r w:rsidRPr="004244BB">
        <w:rPr>
          <w:rFonts w:asciiTheme="minorHAnsi" w:eastAsia="Arial" w:hAnsiTheme="minorHAnsi" w:cs="Times New Roman"/>
          <w:bCs/>
          <w:color w:val="auto"/>
          <w:sz w:val="26"/>
          <w:szCs w:val="26"/>
          <w:lang w:val="ro-RO"/>
        </w:rPr>
        <w:t>Situatia juridica a terenului</w:t>
      </w:r>
      <w:bookmarkEnd w:id="15"/>
    </w:p>
    <w:p w:rsidR="00051485" w:rsidRPr="004244BB" w:rsidRDefault="0049272A" w:rsidP="00604C6E">
      <w:pPr>
        <w:ind w:left="2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Terenul pe care vor fi amplasat</w:t>
      </w:r>
      <w:r w:rsidR="00051485" w:rsidRPr="004244BB">
        <w:rPr>
          <w:rFonts w:asciiTheme="minorHAnsi" w:eastAsia="Arial" w:hAnsiTheme="minorHAnsi" w:cs="Times New Roman"/>
          <w:color w:val="auto"/>
          <w:sz w:val="26"/>
          <w:szCs w:val="26"/>
          <w:lang w:val="ro-RO"/>
        </w:rPr>
        <w:t xml:space="preserve"> </w:t>
      </w:r>
      <w:r w:rsidRPr="004244BB">
        <w:rPr>
          <w:rFonts w:asciiTheme="minorHAnsi" w:eastAsia="Arial" w:hAnsiTheme="minorHAnsi" w:cs="Times New Roman"/>
          <w:color w:val="auto"/>
          <w:sz w:val="26"/>
          <w:szCs w:val="26"/>
          <w:lang w:val="ro-RO"/>
        </w:rPr>
        <w:t>bazinul</w:t>
      </w:r>
      <w:r w:rsidR="00051485" w:rsidRPr="004244BB">
        <w:rPr>
          <w:rFonts w:asciiTheme="minorHAnsi" w:eastAsia="Arial" w:hAnsiTheme="minorHAnsi" w:cs="Times New Roman"/>
          <w:color w:val="auto"/>
          <w:sz w:val="26"/>
          <w:szCs w:val="26"/>
          <w:lang w:val="ro-RO"/>
        </w:rPr>
        <w:t xml:space="preserve"> se afla in </w:t>
      </w:r>
      <w:r w:rsidR="00141FB8" w:rsidRPr="004244BB">
        <w:rPr>
          <w:rFonts w:asciiTheme="minorHAnsi" w:eastAsia="Arial" w:hAnsiTheme="minorHAnsi" w:cs="Times New Roman"/>
          <w:color w:val="auto"/>
          <w:sz w:val="26"/>
          <w:szCs w:val="26"/>
          <w:lang w:val="ro-RO"/>
        </w:rPr>
        <w:t>ex</w:t>
      </w:r>
      <w:r w:rsidRPr="004244BB">
        <w:rPr>
          <w:rFonts w:asciiTheme="minorHAnsi" w:eastAsia="Arial" w:hAnsiTheme="minorHAnsi" w:cs="Times New Roman"/>
          <w:color w:val="auto"/>
          <w:sz w:val="26"/>
          <w:szCs w:val="26"/>
          <w:lang w:val="ro-RO"/>
        </w:rPr>
        <w:t>travilanul com Floresti- Stoenesti</w:t>
      </w:r>
      <w:r w:rsidR="00051485" w:rsidRPr="004244BB">
        <w:rPr>
          <w:rFonts w:asciiTheme="minorHAnsi" w:eastAsia="Arial" w:hAnsiTheme="minorHAnsi" w:cs="Times New Roman"/>
          <w:color w:val="auto"/>
          <w:sz w:val="26"/>
          <w:szCs w:val="26"/>
          <w:lang w:val="ro-RO"/>
        </w:rPr>
        <w:t>,</w:t>
      </w:r>
      <w:r w:rsidR="00B97AD1" w:rsidRPr="004244BB">
        <w:rPr>
          <w:rFonts w:asciiTheme="minorHAnsi" w:eastAsia="Arial" w:hAnsiTheme="minorHAnsi" w:cs="Times New Roman"/>
          <w:color w:val="auto"/>
          <w:sz w:val="26"/>
          <w:szCs w:val="26"/>
          <w:lang w:val="ro-RO"/>
        </w:rPr>
        <w:t xml:space="preserve"> </w:t>
      </w:r>
      <w:r w:rsidR="00141FB8" w:rsidRPr="004244BB">
        <w:rPr>
          <w:rFonts w:asciiTheme="minorHAnsi" w:hAnsiTheme="minorHAnsi" w:cs="Times New Roman"/>
          <w:sz w:val="26"/>
          <w:szCs w:val="26"/>
          <w:lang w:val="ro-RO"/>
        </w:rPr>
        <w:t>jud. Giurgiu.</w:t>
      </w:r>
    </w:p>
    <w:p w:rsidR="00051485" w:rsidRPr="004244BB" w:rsidRDefault="00141FB8" w:rsidP="00604C6E">
      <w:pPr>
        <w:ind w:left="20" w:firstLine="567"/>
        <w:jc w:val="both"/>
        <w:rPr>
          <w:rFonts w:asciiTheme="minorHAnsi" w:eastAsia="Arial" w:hAnsiTheme="minorHAnsi" w:cs="Times New Roman"/>
          <w:bCs/>
          <w:iCs/>
          <w:color w:val="auto"/>
          <w:sz w:val="26"/>
          <w:szCs w:val="26"/>
          <w:lang w:val="ro-RO"/>
        </w:rPr>
      </w:pPr>
      <w:r w:rsidRPr="004244BB">
        <w:rPr>
          <w:rFonts w:asciiTheme="minorHAnsi" w:eastAsia="Arial" w:hAnsiTheme="minorHAnsi" w:cs="Times New Roman"/>
          <w:bCs/>
          <w:iCs/>
          <w:color w:val="auto"/>
          <w:sz w:val="26"/>
          <w:szCs w:val="26"/>
          <w:lang w:val="ro-RO"/>
        </w:rPr>
        <w:t>I</w:t>
      </w:r>
      <w:r w:rsidR="00051485" w:rsidRPr="004244BB">
        <w:rPr>
          <w:rFonts w:asciiTheme="minorHAnsi" w:eastAsia="Arial" w:hAnsiTheme="minorHAnsi" w:cs="Times New Roman"/>
          <w:bCs/>
          <w:iCs/>
          <w:color w:val="auto"/>
          <w:sz w:val="26"/>
          <w:szCs w:val="26"/>
          <w:lang w:val="ro-RO"/>
        </w:rPr>
        <w:t>ncadrarea in clase de importanta</w:t>
      </w:r>
    </w:p>
    <w:p w:rsidR="0049272A" w:rsidRPr="004244BB" w:rsidRDefault="0049272A" w:rsidP="00604C6E">
      <w:pPr>
        <w:jc w:val="both"/>
        <w:rPr>
          <w:rFonts w:asciiTheme="minorHAnsi" w:hAnsiTheme="minorHAnsi"/>
          <w:sz w:val="26"/>
          <w:szCs w:val="26"/>
          <w:lang w:val="ro-RO"/>
        </w:rPr>
      </w:pPr>
      <w:bookmarkStart w:id="16" w:name="bookmark29"/>
      <w:r w:rsidRPr="004244BB">
        <w:rPr>
          <w:rFonts w:asciiTheme="minorHAnsi" w:hAnsiTheme="minorHAnsi"/>
          <w:sz w:val="26"/>
          <w:szCs w:val="26"/>
          <w:lang w:val="ro-RO"/>
        </w:rPr>
        <w:t xml:space="preserve">      Amenajarea piscicola se  incadreaza conform STAS 4273/83 in clasa a-IV-a de importanta din punct de vedere al apararii impotriva inundatiilor, iar conform STAS 4068/1987, trebuie sa fie aparata la debitul maxim cu probabilitatea de depasire de 5%.</w:t>
      </w:r>
    </w:p>
    <w:p w:rsidR="0049272A" w:rsidRPr="004244BB" w:rsidRDefault="0049272A"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Bazinul piscicol va fi amplasat pe terasa mal stang a raului Arges, la 300m nord de axul digului stang al viitoarei acumulari laterale Ogrezeni. </w:t>
      </w:r>
    </w:p>
    <w:p w:rsidR="0049272A" w:rsidRPr="004244BB" w:rsidRDefault="0049272A"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Deci perimetrul nu va fi inundat la debitul de calcul (Q5%). </w:t>
      </w:r>
    </w:p>
    <w:p w:rsidR="0049272A" w:rsidRPr="004244BB" w:rsidRDefault="0049272A"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Cota terenului in zona perimetrului de exploatare este cuprinsa intre </w:t>
      </w:r>
      <w:r w:rsidRPr="004244BB">
        <w:rPr>
          <w:rFonts w:asciiTheme="minorHAnsi" w:hAnsiTheme="minorHAnsi"/>
          <w:b/>
          <w:sz w:val="26"/>
          <w:szCs w:val="26"/>
          <w:lang w:val="ro-RO"/>
        </w:rPr>
        <w:t>114,33-115,17</w:t>
      </w:r>
      <w:r w:rsidRPr="004244BB">
        <w:rPr>
          <w:rFonts w:asciiTheme="minorHAnsi" w:hAnsiTheme="minorHAnsi"/>
          <w:sz w:val="26"/>
          <w:szCs w:val="26"/>
          <w:lang w:val="ro-RO"/>
        </w:rPr>
        <w:t xml:space="preserve"> m.</w:t>
      </w:r>
    </w:p>
    <w:p w:rsidR="00B97AD1" w:rsidRPr="004244BB" w:rsidRDefault="00B97AD1" w:rsidP="00604C6E">
      <w:pPr>
        <w:ind w:left="20" w:firstLine="567"/>
        <w:jc w:val="both"/>
        <w:rPr>
          <w:rFonts w:asciiTheme="minorHAnsi" w:eastAsia="Arial" w:hAnsiTheme="minorHAnsi" w:cs="Times New Roman"/>
          <w:bCs/>
          <w:color w:val="auto"/>
          <w:sz w:val="26"/>
          <w:szCs w:val="26"/>
          <w:lang w:val="ro-RO"/>
        </w:rPr>
      </w:pPr>
    </w:p>
    <w:p w:rsidR="00051485" w:rsidRPr="004244BB" w:rsidRDefault="00051485" w:rsidP="00604C6E">
      <w:pPr>
        <w:ind w:left="20" w:firstLine="567"/>
        <w:jc w:val="both"/>
        <w:rPr>
          <w:rFonts w:asciiTheme="minorHAnsi" w:eastAsia="Arial" w:hAnsiTheme="minorHAnsi" w:cs="Times New Roman"/>
          <w:bCs/>
          <w:color w:val="auto"/>
          <w:sz w:val="26"/>
          <w:szCs w:val="26"/>
          <w:lang w:val="ro-RO"/>
        </w:rPr>
      </w:pPr>
      <w:r w:rsidRPr="004244BB">
        <w:rPr>
          <w:rFonts w:asciiTheme="minorHAnsi" w:eastAsia="Arial" w:hAnsiTheme="minorHAnsi" w:cs="Times New Roman"/>
          <w:bCs/>
          <w:color w:val="auto"/>
          <w:sz w:val="26"/>
          <w:szCs w:val="26"/>
          <w:lang w:val="ro-RO"/>
        </w:rPr>
        <w:t>2 DESCRIEREA LUCRĂRILOR</w:t>
      </w:r>
      <w:bookmarkEnd w:id="16"/>
    </w:p>
    <w:p w:rsidR="0049272A" w:rsidRPr="004244BB" w:rsidRDefault="0049272A" w:rsidP="00604C6E">
      <w:pPr>
        <w:ind w:left="20" w:firstLine="567"/>
        <w:jc w:val="both"/>
        <w:rPr>
          <w:rFonts w:asciiTheme="minorHAnsi" w:eastAsia="Arial" w:hAnsiTheme="minorHAnsi" w:cs="Times New Roman"/>
          <w:bCs/>
          <w:color w:val="auto"/>
          <w:sz w:val="26"/>
          <w:szCs w:val="26"/>
          <w:lang w:val="ro-RO"/>
        </w:rPr>
      </w:pPr>
    </w:p>
    <w:p w:rsidR="00051485" w:rsidRPr="004244BB" w:rsidRDefault="00051485" w:rsidP="00604C6E">
      <w:pPr>
        <w:ind w:left="2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lastRenderedPageBreak/>
        <w:t>Amenajarea perimetrului care face obiectul prezentei documentaţii presupune lucrări de exploatare a agregate</w:t>
      </w:r>
      <w:r w:rsidR="00B97AD1" w:rsidRPr="004244BB">
        <w:rPr>
          <w:rFonts w:asciiTheme="minorHAnsi" w:eastAsia="Arial" w:hAnsiTheme="minorHAnsi" w:cs="Times New Roman"/>
          <w:color w:val="auto"/>
          <w:sz w:val="26"/>
          <w:szCs w:val="26"/>
          <w:lang w:val="ro-RO"/>
        </w:rPr>
        <w:t>lor minerale si de amenajare aunui  bazin piscicol</w:t>
      </w:r>
      <w:r w:rsidRPr="004244BB">
        <w:rPr>
          <w:rFonts w:asciiTheme="minorHAnsi" w:eastAsia="Arial" w:hAnsiTheme="minorHAnsi" w:cs="Times New Roman"/>
          <w:color w:val="auto"/>
          <w:sz w:val="26"/>
          <w:szCs w:val="26"/>
          <w:lang w:val="ro-RO"/>
        </w:rPr>
        <w:t>.</w:t>
      </w:r>
    </w:p>
    <w:p w:rsidR="00051485" w:rsidRPr="004244BB" w:rsidRDefault="00051485" w:rsidP="00604C6E">
      <w:pPr>
        <w:ind w:left="2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 xml:space="preserve">Amenajarea piscicola va consta in estetizarea perimetrului si popularea </w:t>
      </w:r>
      <w:r w:rsidR="00B97AD1" w:rsidRPr="004244BB">
        <w:rPr>
          <w:rFonts w:asciiTheme="minorHAnsi" w:eastAsia="Arial" w:hAnsiTheme="minorHAnsi" w:cs="Times New Roman"/>
          <w:color w:val="auto"/>
          <w:sz w:val="26"/>
          <w:szCs w:val="26"/>
          <w:lang w:val="ro-RO"/>
        </w:rPr>
        <w:t>bazinului</w:t>
      </w:r>
      <w:r w:rsidRPr="004244BB">
        <w:rPr>
          <w:rFonts w:asciiTheme="minorHAnsi" w:eastAsia="Arial" w:hAnsiTheme="minorHAnsi" w:cs="Times New Roman"/>
          <w:color w:val="auto"/>
          <w:sz w:val="26"/>
          <w:szCs w:val="26"/>
          <w:lang w:val="ro-RO"/>
        </w:rPr>
        <w:t xml:space="preserve"> cu peste de crescătorie.</w:t>
      </w:r>
    </w:p>
    <w:p w:rsidR="00051485" w:rsidRPr="004244BB" w:rsidRDefault="00051485" w:rsidP="00604C6E">
      <w:pPr>
        <w:ind w:left="2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Realizarea obiectivului de investitii presupune decopertarea sterilului, haldarea temporara a acestuia, excavarea materialului pentru realizarea cuvetelor bazinelor piscicole, transportul la statia de sortare, profilarea si nivelarea suprafeţelor limitrofe, a taluzelor cuvetelor, execuţia de umpluturi si nivelări, inierbarea si replantarea de arbori si arbuşti, popularea cu peste a bazinelor piscicole.</w:t>
      </w:r>
    </w:p>
    <w:p w:rsidR="00051485" w:rsidRPr="004244BB" w:rsidRDefault="00051485" w:rsidP="00604C6E">
      <w:pPr>
        <w:ind w:left="2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In vederea inceperii exploatarii agregatelor minerale, amenajarii iazului piscicol, sunt necesare lucrări de pregătire a zonei care constau in:</w:t>
      </w:r>
    </w:p>
    <w:p w:rsidR="00051485" w:rsidRPr="004244BB" w:rsidRDefault="00051485" w:rsidP="00604C6E">
      <w:pPr>
        <w:pStyle w:val="Listparagraf"/>
        <w:numPr>
          <w:ilvl w:val="0"/>
          <w:numId w:val="22"/>
        </w:numPr>
        <w:tabs>
          <w:tab w:val="left" w:pos="675"/>
        </w:tabs>
        <w:ind w:left="709" w:hanging="283"/>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pregatirea in vederea exploatarii prin decopertarea perimetrului si depunerea stratului vegetal pe laturile perimetrului in vederea executării de umpluturi la drumurile de exploatare;</w:t>
      </w:r>
    </w:p>
    <w:p w:rsidR="00051485" w:rsidRPr="004244BB" w:rsidRDefault="00051485" w:rsidP="00604C6E">
      <w:pPr>
        <w:pStyle w:val="Listparagraf"/>
        <w:numPr>
          <w:ilvl w:val="0"/>
          <w:numId w:val="22"/>
        </w:numPr>
        <w:tabs>
          <w:tab w:val="left" w:pos="671"/>
        </w:tabs>
        <w:ind w:left="709" w:hanging="283"/>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bornarea perimetrului si a profilelor de exploatare, a pilierilor de siguranţa;</w:t>
      </w:r>
    </w:p>
    <w:p w:rsidR="00051485" w:rsidRPr="004244BB" w:rsidRDefault="00051485" w:rsidP="00604C6E">
      <w:pPr>
        <w:pStyle w:val="Listparagraf"/>
        <w:numPr>
          <w:ilvl w:val="0"/>
          <w:numId w:val="22"/>
        </w:numPr>
        <w:tabs>
          <w:tab w:val="left" w:pos="660"/>
        </w:tabs>
        <w:ind w:left="709" w:hanging="283"/>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estetizarea perimetrului si popularea bazinelor cu peste de crescătorie.</w:t>
      </w:r>
    </w:p>
    <w:p w:rsidR="00051485" w:rsidRPr="004244BB" w:rsidRDefault="00051485" w:rsidP="00604C6E">
      <w:pPr>
        <w:pStyle w:val="Listparagraf"/>
        <w:numPr>
          <w:ilvl w:val="0"/>
          <w:numId w:val="22"/>
        </w:numPr>
        <w:ind w:left="709" w:hanging="283"/>
        <w:jc w:val="both"/>
        <w:rPr>
          <w:rFonts w:asciiTheme="minorHAnsi" w:hAnsiTheme="minorHAnsi" w:cs="Times New Roman"/>
          <w:color w:val="auto"/>
          <w:sz w:val="26"/>
          <w:szCs w:val="26"/>
          <w:lang w:val="ro-RO"/>
        </w:rPr>
      </w:pPr>
      <w:r w:rsidRPr="004244BB">
        <w:rPr>
          <w:rFonts w:asciiTheme="minorHAnsi" w:hAnsiTheme="minorHAnsi" w:cs="Times New Roman"/>
          <w:color w:val="auto"/>
          <w:sz w:val="26"/>
          <w:szCs w:val="26"/>
          <w:lang w:val="ro-RO"/>
        </w:rPr>
        <w:t>împrejmuirea perimetrului.</w:t>
      </w:r>
    </w:p>
    <w:p w:rsidR="00740455" w:rsidRPr="004244BB" w:rsidRDefault="00051485" w:rsidP="00604C6E">
      <w:pPr>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 xml:space="preserve">Lucrările propuse in documentaţie se vor desfasura in doua etape : </w:t>
      </w:r>
      <w:r w:rsidR="00740455" w:rsidRPr="004244BB">
        <w:rPr>
          <w:rFonts w:asciiTheme="minorHAnsi" w:eastAsia="Arial" w:hAnsiTheme="minorHAnsi" w:cs="Times New Roman"/>
          <w:color w:val="auto"/>
          <w:sz w:val="26"/>
          <w:szCs w:val="26"/>
          <w:lang w:val="ro-RO"/>
        </w:rPr>
        <w:tab/>
      </w:r>
      <w:r w:rsidRPr="004244BB">
        <w:rPr>
          <w:rFonts w:asciiTheme="minorHAnsi" w:eastAsia="Arial" w:hAnsiTheme="minorHAnsi" w:cs="Times New Roman"/>
          <w:color w:val="auto"/>
          <w:sz w:val="26"/>
          <w:szCs w:val="26"/>
          <w:lang w:val="ro-RO"/>
        </w:rPr>
        <w:t xml:space="preserve">Etapa I - exploatarea de nisipuri si pietrişuri; </w:t>
      </w:r>
    </w:p>
    <w:p w:rsidR="00051485" w:rsidRPr="004244BB" w:rsidRDefault="00740455" w:rsidP="00604C6E">
      <w:pPr>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ab/>
      </w:r>
      <w:r w:rsidR="00051485" w:rsidRPr="004244BB">
        <w:rPr>
          <w:rFonts w:asciiTheme="minorHAnsi" w:eastAsia="Arial" w:hAnsiTheme="minorHAnsi" w:cs="Times New Roman"/>
          <w:color w:val="auto"/>
          <w:sz w:val="26"/>
          <w:szCs w:val="26"/>
          <w:lang w:val="ro-RO"/>
        </w:rPr>
        <w:t>Etapa a-ll-a - amenajarea piscicola.</w:t>
      </w:r>
    </w:p>
    <w:p w:rsidR="00740455" w:rsidRPr="004244BB" w:rsidRDefault="00442EC4" w:rsidP="00604C6E">
      <w:pPr>
        <w:keepNext/>
        <w:keepLines/>
        <w:jc w:val="both"/>
        <w:outlineLvl w:val="0"/>
        <w:rPr>
          <w:rFonts w:asciiTheme="minorHAnsi" w:eastAsia="Arial" w:hAnsiTheme="minorHAnsi" w:cs="Times New Roman"/>
          <w:bCs/>
          <w:color w:val="auto"/>
          <w:sz w:val="26"/>
          <w:szCs w:val="26"/>
          <w:lang w:val="ro-RO"/>
        </w:rPr>
      </w:pPr>
      <w:bookmarkStart w:id="17" w:name="bookmark30"/>
      <w:r w:rsidRPr="004244BB">
        <w:rPr>
          <w:rFonts w:asciiTheme="minorHAnsi" w:eastAsia="Arial" w:hAnsiTheme="minorHAnsi" w:cs="Times New Roman"/>
          <w:bCs/>
          <w:color w:val="auto"/>
          <w:sz w:val="26"/>
          <w:szCs w:val="26"/>
          <w:lang w:val="ro-RO"/>
        </w:rPr>
        <w:t xml:space="preserve">        </w:t>
      </w:r>
    </w:p>
    <w:p w:rsidR="00051485" w:rsidRPr="004244BB" w:rsidRDefault="00740455" w:rsidP="00604C6E">
      <w:pPr>
        <w:keepNext/>
        <w:keepLines/>
        <w:jc w:val="both"/>
        <w:outlineLvl w:val="0"/>
        <w:rPr>
          <w:rFonts w:asciiTheme="minorHAnsi" w:eastAsia="Arial" w:hAnsiTheme="minorHAnsi" w:cs="Times New Roman"/>
          <w:bCs/>
          <w:color w:val="auto"/>
          <w:sz w:val="26"/>
          <w:szCs w:val="26"/>
          <w:lang w:val="ro-RO"/>
        </w:rPr>
      </w:pPr>
      <w:r w:rsidRPr="004244BB">
        <w:rPr>
          <w:rFonts w:asciiTheme="minorHAnsi" w:eastAsia="Arial" w:hAnsiTheme="minorHAnsi" w:cs="Times New Roman"/>
          <w:bCs/>
          <w:color w:val="auto"/>
          <w:sz w:val="26"/>
          <w:szCs w:val="26"/>
          <w:lang w:val="ro-RO"/>
        </w:rPr>
        <w:tab/>
      </w:r>
      <w:r w:rsidR="00442EC4" w:rsidRPr="004244BB">
        <w:rPr>
          <w:rFonts w:asciiTheme="minorHAnsi" w:eastAsia="Arial" w:hAnsiTheme="minorHAnsi" w:cs="Times New Roman"/>
          <w:bCs/>
          <w:color w:val="auto"/>
          <w:sz w:val="26"/>
          <w:szCs w:val="26"/>
          <w:lang w:val="ro-RO"/>
        </w:rPr>
        <w:t>I</w:t>
      </w:r>
      <w:r w:rsidR="00B97AD1" w:rsidRPr="004244BB">
        <w:rPr>
          <w:rFonts w:asciiTheme="minorHAnsi" w:eastAsia="Arial" w:hAnsiTheme="minorHAnsi" w:cs="Times New Roman"/>
          <w:bCs/>
          <w:color w:val="auto"/>
          <w:sz w:val="26"/>
          <w:szCs w:val="26"/>
          <w:lang w:val="ro-RO"/>
        </w:rPr>
        <w:t xml:space="preserve"> </w:t>
      </w:r>
      <w:r w:rsidR="00051485" w:rsidRPr="004244BB">
        <w:rPr>
          <w:rFonts w:asciiTheme="minorHAnsi" w:eastAsia="Arial" w:hAnsiTheme="minorHAnsi" w:cs="Times New Roman"/>
          <w:bCs/>
          <w:color w:val="auto"/>
          <w:sz w:val="26"/>
          <w:szCs w:val="26"/>
          <w:lang w:val="ro-RO"/>
        </w:rPr>
        <w:t>Exploatarea de nisipuri si pietrişuri</w:t>
      </w:r>
      <w:bookmarkEnd w:id="17"/>
    </w:p>
    <w:p w:rsidR="00740455" w:rsidRPr="004244BB" w:rsidRDefault="00051485" w:rsidP="00604C6E">
      <w:pPr>
        <w:jc w:val="both"/>
        <w:rPr>
          <w:rFonts w:asciiTheme="minorHAnsi" w:hAnsiTheme="minorHAnsi" w:cs="Times New Roman"/>
          <w:bCs/>
          <w:color w:val="auto"/>
          <w:sz w:val="26"/>
          <w:szCs w:val="26"/>
          <w:lang w:val="ro-RO"/>
        </w:rPr>
      </w:pPr>
      <w:r w:rsidRPr="004244BB">
        <w:rPr>
          <w:rFonts w:asciiTheme="minorHAnsi" w:hAnsiTheme="minorHAnsi" w:cs="Times New Roman"/>
          <w:bCs/>
          <w:color w:val="auto"/>
          <w:sz w:val="26"/>
          <w:szCs w:val="26"/>
          <w:lang w:val="ro-RO"/>
        </w:rPr>
        <w:t xml:space="preserve">      </w:t>
      </w:r>
    </w:p>
    <w:p w:rsidR="00051485" w:rsidRPr="004244BB" w:rsidRDefault="00051485" w:rsidP="00604C6E">
      <w:pPr>
        <w:jc w:val="both"/>
        <w:rPr>
          <w:rFonts w:asciiTheme="minorHAnsi" w:hAnsiTheme="minorHAnsi" w:cs="Times New Roman"/>
          <w:bCs/>
          <w:color w:val="auto"/>
          <w:sz w:val="26"/>
          <w:szCs w:val="26"/>
          <w:lang w:val="ro-RO"/>
        </w:rPr>
      </w:pPr>
      <w:r w:rsidRPr="004244BB">
        <w:rPr>
          <w:rFonts w:asciiTheme="minorHAnsi" w:hAnsiTheme="minorHAnsi" w:cs="Times New Roman"/>
          <w:bCs/>
          <w:color w:val="auto"/>
          <w:sz w:val="26"/>
          <w:szCs w:val="26"/>
          <w:lang w:val="ro-RO"/>
        </w:rPr>
        <w:t>In prima etapa se vor realiza lucrarile de exploatare agregate minerale in zona viitoarei amenajari piscicole cu urmatoarele caracteristici :</w:t>
      </w:r>
    </w:p>
    <w:p w:rsidR="00D11AE6" w:rsidRPr="004244BB" w:rsidRDefault="00D11AE6" w:rsidP="00D11AE6">
      <w:pPr>
        <w:jc w:val="both"/>
        <w:rPr>
          <w:rFonts w:asciiTheme="minorHAnsi" w:hAnsiTheme="minorHAnsi" w:cstheme="minorHAnsi"/>
          <w:bCs/>
          <w:sz w:val="26"/>
          <w:szCs w:val="26"/>
          <w:lang w:val="ro-RO"/>
        </w:rPr>
      </w:pPr>
    </w:p>
    <w:p w:rsidR="00D11AE6" w:rsidRPr="004244BB" w:rsidRDefault="00D11AE6" w:rsidP="00D11AE6">
      <w:pPr>
        <w:jc w:val="both"/>
        <w:rPr>
          <w:rFonts w:asciiTheme="minorHAnsi" w:hAnsiTheme="minorHAnsi" w:cstheme="minorHAnsi"/>
          <w:b/>
          <w:sz w:val="26"/>
          <w:szCs w:val="26"/>
          <w:lang w:val="ro-RO"/>
        </w:rPr>
      </w:pPr>
      <w:r w:rsidRPr="004244BB">
        <w:rPr>
          <w:rFonts w:asciiTheme="minorHAnsi" w:hAnsiTheme="minorHAnsi" w:cstheme="minorHAnsi"/>
          <w:b/>
          <w:sz w:val="26"/>
          <w:szCs w:val="26"/>
          <w:lang w:val="ro-RO"/>
        </w:rPr>
        <w:t xml:space="preserve">   - Suprafata perimetru proprietate – 2,12 ha (230 x 92 m) ;</w:t>
      </w:r>
    </w:p>
    <w:p w:rsidR="00D11AE6" w:rsidRPr="004244BB" w:rsidRDefault="00D11AE6" w:rsidP="00D11AE6">
      <w:pPr>
        <w:jc w:val="both"/>
        <w:rPr>
          <w:rFonts w:asciiTheme="minorHAnsi" w:hAnsiTheme="minorHAnsi" w:cstheme="minorHAnsi"/>
          <w:b/>
          <w:sz w:val="26"/>
          <w:szCs w:val="26"/>
          <w:lang w:val="ro-RO"/>
        </w:rPr>
      </w:pPr>
      <w:r w:rsidRPr="004244BB">
        <w:rPr>
          <w:rFonts w:asciiTheme="minorHAnsi" w:hAnsiTheme="minorHAnsi" w:cstheme="minorHAnsi"/>
          <w:b/>
          <w:sz w:val="26"/>
          <w:szCs w:val="26"/>
          <w:lang w:val="ro-RO"/>
        </w:rPr>
        <w:t xml:space="preserve">   - suprafata perimetru propus pentru excavare – 1,81 ha (210 x 86 m)</w:t>
      </w:r>
    </w:p>
    <w:p w:rsidR="00D11AE6" w:rsidRPr="004244BB" w:rsidRDefault="00D11AE6" w:rsidP="00D11AE6">
      <w:pPr>
        <w:jc w:val="both"/>
        <w:rPr>
          <w:rFonts w:asciiTheme="minorHAnsi" w:hAnsiTheme="minorHAnsi" w:cstheme="minorHAnsi"/>
          <w:b/>
          <w:sz w:val="26"/>
          <w:szCs w:val="26"/>
          <w:lang w:val="ro-RO"/>
        </w:rPr>
      </w:pPr>
      <w:r w:rsidRPr="004244BB">
        <w:rPr>
          <w:rFonts w:asciiTheme="minorHAnsi" w:hAnsiTheme="minorHAnsi" w:cstheme="minorHAnsi"/>
          <w:b/>
          <w:sz w:val="26"/>
          <w:szCs w:val="26"/>
          <w:lang w:val="ro-RO"/>
        </w:rPr>
        <w:t xml:space="preserve">   - suprafata pilieri de siguranta – 0,31 ha ;</w:t>
      </w:r>
    </w:p>
    <w:p w:rsidR="00D11AE6" w:rsidRPr="004244BB" w:rsidRDefault="00D11AE6" w:rsidP="00D11AE6">
      <w:pPr>
        <w:jc w:val="both"/>
        <w:rPr>
          <w:rFonts w:asciiTheme="minorHAnsi" w:hAnsiTheme="minorHAnsi" w:cstheme="minorHAnsi"/>
          <w:b/>
          <w:sz w:val="26"/>
          <w:szCs w:val="26"/>
          <w:lang w:val="ro-RO"/>
        </w:rPr>
      </w:pPr>
      <w:r w:rsidRPr="004244BB">
        <w:rPr>
          <w:rFonts w:asciiTheme="minorHAnsi" w:hAnsiTheme="minorHAnsi" w:cstheme="minorHAnsi"/>
          <w:b/>
          <w:sz w:val="26"/>
          <w:szCs w:val="26"/>
          <w:lang w:val="ro-RO"/>
        </w:rPr>
        <w:t xml:space="preserve">   - adancime de excavare – 11,00÷12,00 m ; </w:t>
      </w:r>
    </w:p>
    <w:p w:rsidR="00D11AE6" w:rsidRPr="004244BB" w:rsidRDefault="00D11AE6" w:rsidP="00D11AE6">
      <w:pPr>
        <w:jc w:val="both"/>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 xml:space="preserve">   - cota fund excavatie –103,00 m ;</w:t>
      </w:r>
    </w:p>
    <w:p w:rsidR="00D11AE6" w:rsidRPr="004244BB" w:rsidRDefault="00D11AE6" w:rsidP="00D11AE6">
      <w:pPr>
        <w:jc w:val="both"/>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 xml:space="preserve">   - panta taluz – 1:2 ;</w:t>
      </w:r>
    </w:p>
    <w:p w:rsidR="00D11AE6" w:rsidRPr="004244BB" w:rsidRDefault="00D11AE6" w:rsidP="00D11AE6">
      <w:pPr>
        <w:jc w:val="both"/>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 xml:space="preserve">   - volum total de excavat – 155,8 mii mc ;</w:t>
      </w:r>
    </w:p>
    <w:p w:rsidR="00D11AE6" w:rsidRPr="004244BB" w:rsidRDefault="00D11AE6" w:rsidP="00D11AE6">
      <w:pPr>
        <w:jc w:val="both"/>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 xml:space="preserve">   - volum de material util – 148,54 mii mc ;</w:t>
      </w:r>
    </w:p>
    <w:p w:rsidR="00D11AE6" w:rsidRPr="004244BB" w:rsidRDefault="00D11AE6" w:rsidP="00D11AE6">
      <w:pPr>
        <w:jc w:val="both"/>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 xml:space="preserve">   - volum de decoperta – 7,26 mii mc ;</w:t>
      </w:r>
    </w:p>
    <w:p w:rsidR="00D11AE6" w:rsidRPr="004244BB" w:rsidRDefault="00D11AE6" w:rsidP="00D11AE6">
      <w:pPr>
        <w:jc w:val="both"/>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 xml:space="preserve">   - volum de apa – 24,38 mii mc ;</w:t>
      </w:r>
    </w:p>
    <w:p w:rsidR="00D11AE6" w:rsidRPr="004244BB" w:rsidRDefault="00D11AE6" w:rsidP="00D11AE6">
      <w:pPr>
        <w:jc w:val="both"/>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 xml:space="preserve">   - suprafata luciului de apa – 9578 mp (0,96 ha) ;</w:t>
      </w:r>
    </w:p>
    <w:p w:rsidR="00D11AE6" w:rsidRPr="004244BB" w:rsidRDefault="00D11AE6" w:rsidP="00D11AE6">
      <w:pPr>
        <w:jc w:val="both"/>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 xml:space="preserve">   - suprafata fund bazin – 0,65 ha.</w:t>
      </w:r>
    </w:p>
    <w:p w:rsidR="00051485" w:rsidRPr="004244BB" w:rsidRDefault="00051485" w:rsidP="00604C6E">
      <w:pPr>
        <w:jc w:val="both"/>
        <w:rPr>
          <w:rFonts w:asciiTheme="minorHAnsi" w:hAnsiTheme="minorHAnsi" w:cs="Times New Roman"/>
          <w:bCs/>
          <w:color w:val="auto"/>
          <w:sz w:val="26"/>
          <w:szCs w:val="26"/>
          <w:lang w:val="ro-RO"/>
        </w:rPr>
      </w:pPr>
    </w:p>
    <w:p w:rsidR="00051485" w:rsidRPr="004244BB" w:rsidRDefault="00051485" w:rsidP="00604C6E">
      <w:pPr>
        <w:jc w:val="both"/>
        <w:rPr>
          <w:rFonts w:asciiTheme="minorHAnsi" w:hAnsiTheme="minorHAnsi" w:cs="Times New Roman"/>
          <w:bCs/>
          <w:color w:val="auto"/>
          <w:sz w:val="26"/>
          <w:szCs w:val="26"/>
          <w:lang w:val="ro-RO"/>
        </w:rPr>
      </w:pPr>
      <w:r w:rsidRPr="004244BB">
        <w:rPr>
          <w:rFonts w:asciiTheme="minorHAnsi" w:hAnsiTheme="minorHAnsi" w:cs="Times New Roman"/>
          <w:bCs/>
          <w:color w:val="auto"/>
          <w:sz w:val="26"/>
          <w:szCs w:val="26"/>
          <w:lang w:val="ro-RO"/>
        </w:rPr>
        <w:lastRenderedPageBreak/>
        <w:t xml:space="preserve">      Lucrarile de excavatii vor avea un </w:t>
      </w:r>
      <w:r w:rsidR="00740455" w:rsidRPr="004244BB">
        <w:rPr>
          <w:rFonts w:asciiTheme="minorHAnsi" w:hAnsiTheme="minorHAnsi" w:cs="Times New Roman"/>
          <w:bCs/>
          <w:color w:val="auto"/>
          <w:sz w:val="26"/>
          <w:szCs w:val="26"/>
          <w:lang w:val="ro-RO"/>
        </w:rPr>
        <w:t>ritm lunar variabil, de maxim 5</w:t>
      </w:r>
      <w:r w:rsidR="0031569B" w:rsidRPr="004244BB">
        <w:rPr>
          <w:rFonts w:asciiTheme="minorHAnsi" w:hAnsiTheme="minorHAnsi" w:cs="Times New Roman"/>
          <w:bCs/>
          <w:color w:val="auto"/>
          <w:sz w:val="26"/>
          <w:szCs w:val="26"/>
          <w:lang w:val="ro-RO"/>
        </w:rPr>
        <w:t>.000-10</w:t>
      </w:r>
      <w:r w:rsidRPr="004244BB">
        <w:rPr>
          <w:rFonts w:asciiTheme="minorHAnsi" w:hAnsiTheme="minorHAnsi" w:cs="Times New Roman"/>
          <w:bCs/>
          <w:color w:val="auto"/>
          <w:sz w:val="26"/>
          <w:szCs w:val="26"/>
          <w:lang w:val="ro-RO"/>
        </w:rPr>
        <w:t>.000 mc/luna, in functie de solicitarile de agregate naturale, respectiv de sorturi si de dotarea tehnica a beneficiarului.</w:t>
      </w:r>
    </w:p>
    <w:p w:rsidR="00051485" w:rsidRPr="004244BB" w:rsidRDefault="00051485" w:rsidP="00604C6E">
      <w:pPr>
        <w:jc w:val="both"/>
        <w:rPr>
          <w:rFonts w:asciiTheme="minorHAnsi" w:hAnsiTheme="minorHAnsi" w:cs="Times New Roman"/>
          <w:bCs/>
          <w:color w:val="auto"/>
          <w:sz w:val="26"/>
          <w:szCs w:val="26"/>
          <w:lang w:val="ro-RO"/>
        </w:rPr>
      </w:pPr>
      <w:r w:rsidRPr="004244BB">
        <w:rPr>
          <w:rFonts w:asciiTheme="minorHAnsi" w:hAnsiTheme="minorHAnsi" w:cs="Times New Roman"/>
          <w:bCs/>
          <w:color w:val="auto"/>
          <w:sz w:val="26"/>
          <w:szCs w:val="26"/>
          <w:lang w:val="ro-RO"/>
        </w:rPr>
        <w:t xml:space="preserve">      In situatia unor exploatari organizate si rationale nu pot apare degradari ale aerului, apei si drumurilor utilizate permanent care vor fi intretinute de beneficiar.</w:t>
      </w:r>
    </w:p>
    <w:p w:rsidR="00051485" w:rsidRPr="004244BB" w:rsidRDefault="00051485" w:rsidP="00604C6E">
      <w:pPr>
        <w:jc w:val="both"/>
        <w:rPr>
          <w:rFonts w:asciiTheme="minorHAnsi" w:hAnsiTheme="minorHAnsi" w:cs="Times New Roman"/>
          <w:bCs/>
          <w:color w:val="auto"/>
          <w:sz w:val="26"/>
          <w:szCs w:val="26"/>
          <w:lang w:val="ro-RO"/>
        </w:rPr>
      </w:pPr>
      <w:r w:rsidRPr="004244BB">
        <w:rPr>
          <w:rFonts w:asciiTheme="minorHAnsi" w:hAnsiTheme="minorHAnsi" w:cs="Times New Roman"/>
          <w:bCs/>
          <w:color w:val="auto"/>
          <w:sz w:val="26"/>
          <w:szCs w:val="26"/>
          <w:lang w:val="ro-RO"/>
        </w:rPr>
        <w:t xml:space="preserve">      Se vor evita lucrarile si operatiunile tehnologice cu implicatii nefavorabile si anume :</w:t>
      </w:r>
    </w:p>
    <w:p w:rsidR="00051485" w:rsidRPr="004244BB" w:rsidRDefault="00051485" w:rsidP="00604C6E">
      <w:pPr>
        <w:pStyle w:val="Listparagraf"/>
        <w:numPr>
          <w:ilvl w:val="0"/>
          <w:numId w:val="24"/>
        </w:numPr>
        <w:ind w:left="709" w:hanging="283"/>
        <w:jc w:val="both"/>
        <w:rPr>
          <w:rFonts w:asciiTheme="minorHAnsi" w:hAnsiTheme="minorHAnsi" w:cs="Times New Roman"/>
          <w:bCs/>
          <w:color w:val="auto"/>
          <w:sz w:val="26"/>
          <w:szCs w:val="26"/>
          <w:lang w:val="ro-RO"/>
        </w:rPr>
      </w:pPr>
      <w:r w:rsidRPr="004244BB">
        <w:rPr>
          <w:rFonts w:asciiTheme="minorHAnsi" w:hAnsiTheme="minorHAnsi" w:cs="Times New Roman"/>
          <w:bCs/>
          <w:color w:val="auto"/>
          <w:sz w:val="26"/>
          <w:szCs w:val="26"/>
          <w:lang w:val="ro-RO"/>
        </w:rPr>
        <w:t>poluarile accidentale cu combustibili si uleiuri in timpul operatiilor de alimentare si ungere a utilajelor ;</w:t>
      </w:r>
    </w:p>
    <w:p w:rsidR="00051485" w:rsidRPr="004244BB" w:rsidRDefault="00051485" w:rsidP="00604C6E">
      <w:pPr>
        <w:pStyle w:val="Listparagraf"/>
        <w:numPr>
          <w:ilvl w:val="0"/>
          <w:numId w:val="24"/>
        </w:numPr>
        <w:ind w:left="709" w:hanging="283"/>
        <w:jc w:val="both"/>
        <w:rPr>
          <w:rFonts w:asciiTheme="minorHAnsi" w:hAnsiTheme="minorHAnsi" w:cs="Times New Roman"/>
          <w:bCs/>
          <w:color w:val="auto"/>
          <w:sz w:val="26"/>
          <w:szCs w:val="26"/>
          <w:lang w:val="ro-RO"/>
        </w:rPr>
      </w:pPr>
      <w:r w:rsidRPr="004244BB">
        <w:rPr>
          <w:rFonts w:asciiTheme="minorHAnsi" w:hAnsiTheme="minorHAnsi" w:cs="Times New Roman"/>
          <w:bCs/>
          <w:color w:val="auto"/>
          <w:sz w:val="26"/>
          <w:szCs w:val="26"/>
          <w:lang w:val="ro-RO"/>
        </w:rPr>
        <w:t>utilizarea unor utilaje deteriorate cu consum nejustificat (marit) de combustibil si uleiuri ;</w:t>
      </w:r>
    </w:p>
    <w:p w:rsidR="00051485" w:rsidRPr="004244BB" w:rsidRDefault="00051485" w:rsidP="00604C6E">
      <w:pPr>
        <w:pStyle w:val="Listparagraf"/>
        <w:numPr>
          <w:ilvl w:val="0"/>
          <w:numId w:val="24"/>
        </w:numPr>
        <w:ind w:left="709" w:hanging="283"/>
        <w:jc w:val="both"/>
        <w:rPr>
          <w:rFonts w:asciiTheme="minorHAnsi" w:hAnsiTheme="minorHAnsi" w:cs="Times New Roman"/>
          <w:bCs/>
          <w:color w:val="auto"/>
          <w:sz w:val="26"/>
          <w:szCs w:val="26"/>
          <w:lang w:val="ro-RO"/>
        </w:rPr>
      </w:pPr>
      <w:r w:rsidRPr="004244BB">
        <w:rPr>
          <w:rFonts w:asciiTheme="minorHAnsi" w:hAnsiTheme="minorHAnsi" w:cs="Times New Roman"/>
          <w:bCs/>
          <w:color w:val="auto"/>
          <w:sz w:val="26"/>
          <w:szCs w:val="26"/>
          <w:lang w:val="ro-RO"/>
        </w:rPr>
        <w:t>deteriorarea drumurilor si acceselor la obiectivele din zona.</w:t>
      </w:r>
    </w:p>
    <w:p w:rsidR="00051485" w:rsidRPr="004244BB" w:rsidRDefault="00051485" w:rsidP="00604C6E">
      <w:pPr>
        <w:jc w:val="both"/>
        <w:rPr>
          <w:rFonts w:asciiTheme="minorHAnsi" w:hAnsiTheme="minorHAnsi" w:cs="Times New Roman"/>
          <w:bCs/>
          <w:color w:val="auto"/>
          <w:sz w:val="26"/>
          <w:szCs w:val="26"/>
          <w:lang w:val="ro-RO"/>
        </w:rPr>
      </w:pPr>
      <w:r w:rsidRPr="004244BB">
        <w:rPr>
          <w:rFonts w:asciiTheme="minorHAnsi" w:hAnsiTheme="minorHAnsi" w:cs="Times New Roman"/>
          <w:bCs/>
          <w:color w:val="auto"/>
          <w:sz w:val="26"/>
          <w:szCs w:val="26"/>
          <w:lang w:val="ro-RO"/>
        </w:rPr>
        <w:t xml:space="preserve">      Cele prezentate mai sus sunt obligatii permanente ale personalului balastierei.</w:t>
      </w:r>
    </w:p>
    <w:p w:rsidR="00051485" w:rsidRPr="004244BB" w:rsidRDefault="00051485" w:rsidP="00604C6E">
      <w:pPr>
        <w:ind w:left="20" w:firstLine="567"/>
        <w:jc w:val="both"/>
        <w:rPr>
          <w:rFonts w:asciiTheme="minorHAnsi" w:eastAsia="Arial" w:hAnsiTheme="minorHAnsi" w:cs="Times New Roman"/>
          <w:color w:val="auto"/>
          <w:sz w:val="26"/>
          <w:szCs w:val="26"/>
          <w:lang w:val="ro-RO"/>
        </w:rPr>
      </w:pPr>
    </w:p>
    <w:tbl>
      <w:tblPr>
        <w:tblW w:w="8567" w:type="dxa"/>
        <w:jc w:val="center"/>
        <w:tblLook w:val="04A0" w:firstRow="1" w:lastRow="0" w:firstColumn="1" w:lastColumn="0" w:noHBand="0" w:noVBand="1"/>
      </w:tblPr>
      <w:tblGrid>
        <w:gridCol w:w="908"/>
        <w:gridCol w:w="232"/>
        <w:gridCol w:w="891"/>
        <w:gridCol w:w="636"/>
        <w:gridCol w:w="737"/>
        <w:gridCol w:w="1165"/>
        <w:gridCol w:w="459"/>
        <w:gridCol w:w="680"/>
        <w:gridCol w:w="412"/>
        <w:gridCol w:w="2447"/>
      </w:tblGrid>
      <w:tr w:rsidR="00EA03F6" w:rsidRPr="004244BB" w:rsidTr="00DF025F">
        <w:trPr>
          <w:trHeight w:val="255"/>
          <w:jc w:val="center"/>
        </w:trPr>
        <w:tc>
          <w:tcPr>
            <w:tcW w:w="8567" w:type="dxa"/>
            <w:gridSpan w:val="10"/>
            <w:tcBorders>
              <w:top w:val="nil"/>
              <w:left w:val="nil"/>
              <w:bottom w:val="nil"/>
              <w:right w:val="nil"/>
            </w:tcBorders>
            <w:shd w:val="clear" w:color="auto" w:fill="auto"/>
            <w:noWrap/>
            <w:vAlign w:val="bottom"/>
            <w:hideMark/>
          </w:tcPr>
          <w:p w:rsidR="00DF025F" w:rsidRPr="004244BB" w:rsidRDefault="00EA03F6" w:rsidP="00604C6E">
            <w:pPr>
              <w:jc w:val="both"/>
              <w:rPr>
                <w:rFonts w:asciiTheme="minorHAnsi" w:hAnsiTheme="minorHAnsi" w:cs="Arial"/>
                <w:bCs/>
                <w:sz w:val="26"/>
                <w:szCs w:val="26"/>
                <w:lang w:val="ro-RO"/>
              </w:rPr>
            </w:pPr>
            <w:r w:rsidRPr="004244BB">
              <w:rPr>
                <w:rFonts w:asciiTheme="minorHAnsi" w:hAnsiTheme="minorHAnsi" w:cs="Arial"/>
                <w:bCs/>
                <w:sz w:val="26"/>
                <w:szCs w:val="26"/>
                <w:lang w:val="ro-RO"/>
              </w:rPr>
              <w:t xml:space="preserve">           Calculul volumului brut de material ce se va exploata</w:t>
            </w:r>
          </w:p>
        </w:tc>
      </w:tr>
      <w:tr w:rsidR="00EA03F6" w:rsidRPr="004244BB" w:rsidTr="00DF025F">
        <w:trPr>
          <w:trHeight w:val="255"/>
          <w:jc w:val="center"/>
        </w:trPr>
        <w:tc>
          <w:tcPr>
            <w:tcW w:w="1140" w:type="dxa"/>
            <w:gridSpan w:val="2"/>
            <w:tcBorders>
              <w:top w:val="nil"/>
              <w:left w:val="nil"/>
              <w:bottom w:val="nil"/>
              <w:right w:val="nil"/>
            </w:tcBorders>
            <w:shd w:val="clear" w:color="auto" w:fill="auto"/>
            <w:noWrap/>
            <w:vAlign w:val="bottom"/>
            <w:hideMark/>
          </w:tcPr>
          <w:p w:rsidR="00DF025F" w:rsidRPr="004244BB" w:rsidRDefault="00DF025F" w:rsidP="00604C6E">
            <w:pPr>
              <w:jc w:val="both"/>
              <w:rPr>
                <w:rFonts w:asciiTheme="minorHAnsi" w:hAnsiTheme="minorHAnsi" w:cs="Arial"/>
                <w:bCs/>
                <w:sz w:val="26"/>
                <w:szCs w:val="26"/>
                <w:lang w:val="ro-RO"/>
              </w:rPr>
            </w:pPr>
          </w:p>
        </w:tc>
        <w:tc>
          <w:tcPr>
            <w:tcW w:w="1527" w:type="dxa"/>
            <w:gridSpan w:val="2"/>
            <w:tcBorders>
              <w:top w:val="nil"/>
              <w:left w:val="nil"/>
              <w:bottom w:val="nil"/>
              <w:right w:val="nil"/>
            </w:tcBorders>
            <w:shd w:val="clear" w:color="auto" w:fill="auto"/>
            <w:noWrap/>
            <w:vAlign w:val="bottom"/>
            <w:hideMark/>
          </w:tcPr>
          <w:p w:rsidR="00EA03F6" w:rsidRPr="004244BB" w:rsidRDefault="00EA03F6" w:rsidP="00604C6E">
            <w:pPr>
              <w:jc w:val="both"/>
              <w:rPr>
                <w:rFonts w:asciiTheme="minorHAnsi" w:hAnsiTheme="minorHAnsi" w:cs="Arial"/>
                <w:sz w:val="26"/>
                <w:szCs w:val="26"/>
                <w:lang w:val="ro-RO"/>
              </w:rPr>
            </w:pPr>
          </w:p>
        </w:tc>
        <w:tc>
          <w:tcPr>
            <w:tcW w:w="1902" w:type="dxa"/>
            <w:gridSpan w:val="2"/>
            <w:tcBorders>
              <w:top w:val="nil"/>
              <w:left w:val="nil"/>
              <w:bottom w:val="nil"/>
              <w:right w:val="nil"/>
            </w:tcBorders>
            <w:shd w:val="clear" w:color="auto" w:fill="auto"/>
            <w:noWrap/>
            <w:vAlign w:val="bottom"/>
            <w:hideMark/>
          </w:tcPr>
          <w:p w:rsidR="00EA03F6" w:rsidRPr="004244BB" w:rsidRDefault="00EA03F6" w:rsidP="00604C6E">
            <w:pPr>
              <w:jc w:val="both"/>
              <w:rPr>
                <w:rFonts w:asciiTheme="minorHAnsi" w:hAnsiTheme="minorHAnsi" w:cs="Arial"/>
                <w:sz w:val="26"/>
                <w:szCs w:val="26"/>
                <w:lang w:val="ro-RO"/>
              </w:rPr>
            </w:pPr>
          </w:p>
        </w:tc>
        <w:tc>
          <w:tcPr>
            <w:tcW w:w="1139" w:type="dxa"/>
            <w:gridSpan w:val="2"/>
            <w:tcBorders>
              <w:top w:val="nil"/>
              <w:left w:val="nil"/>
              <w:bottom w:val="nil"/>
              <w:right w:val="nil"/>
            </w:tcBorders>
            <w:shd w:val="clear" w:color="auto" w:fill="auto"/>
            <w:noWrap/>
            <w:vAlign w:val="bottom"/>
            <w:hideMark/>
          </w:tcPr>
          <w:p w:rsidR="00EA03F6" w:rsidRPr="004244BB" w:rsidRDefault="00EA03F6" w:rsidP="00604C6E">
            <w:pPr>
              <w:jc w:val="both"/>
              <w:rPr>
                <w:rFonts w:asciiTheme="minorHAnsi" w:hAnsiTheme="minorHAnsi" w:cs="Arial"/>
                <w:sz w:val="26"/>
                <w:szCs w:val="26"/>
                <w:lang w:val="ro-RO"/>
              </w:rPr>
            </w:pPr>
          </w:p>
        </w:tc>
        <w:tc>
          <w:tcPr>
            <w:tcW w:w="2859" w:type="dxa"/>
            <w:gridSpan w:val="2"/>
            <w:tcBorders>
              <w:top w:val="nil"/>
              <w:left w:val="nil"/>
              <w:bottom w:val="nil"/>
              <w:right w:val="nil"/>
            </w:tcBorders>
            <w:shd w:val="clear" w:color="auto" w:fill="auto"/>
            <w:noWrap/>
            <w:vAlign w:val="bottom"/>
            <w:hideMark/>
          </w:tcPr>
          <w:p w:rsidR="00EA03F6" w:rsidRPr="004244BB" w:rsidRDefault="00DF025F" w:rsidP="00604C6E">
            <w:pPr>
              <w:jc w:val="both"/>
              <w:rPr>
                <w:rFonts w:asciiTheme="minorHAnsi" w:hAnsiTheme="minorHAnsi" w:cs="Arial"/>
                <w:bCs/>
                <w:sz w:val="26"/>
                <w:szCs w:val="26"/>
                <w:lang w:val="ro-RO"/>
              </w:rPr>
            </w:pPr>
            <w:r w:rsidRPr="004244BB">
              <w:rPr>
                <w:rFonts w:asciiTheme="minorHAnsi" w:hAnsiTheme="minorHAnsi" w:cs="Arial"/>
                <w:bCs/>
                <w:sz w:val="26"/>
                <w:szCs w:val="26"/>
                <w:lang w:val="ro-RO"/>
              </w:rPr>
              <w:t>`</w:t>
            </w:r>
          </w:p>
        </w:tc>
      </w:tr>
      <w:tr w:rsidR="00EA03F6" w:rsidRPr="004244BB" w:rsidTr="00D11AE6">
        <w:trPr>
          <w:trHeight w:val="255"/>
          <w:jc w:val="center"/>
        </w:trPr>
        <w:tc>
          <w:tcPr>
            <w:tcW w:w="8567" w:type="dxa"/>
            <w:gridSpan w:val="10"/>
            <w:tcBorders>
              <w:top w:val="nil"/>
              <w:left w:val="nil"/>
              <w:bottom w:val="nil"/>
              <w:right w:val="nil"/>
            </w:tcBorders>
            <w:shd w:val="clear" w:color="auto" w:fill="auto"/>
            <w:noWrap/>
            <w:vAlign w:val="bottom"/>
          </w:tcPr>
          <w:tbl>
            <w:tblPr>
              <w:tblW w:w="6700" w:type="dxa"/>
              <w:jc w:val="center"/>
              <w:tblLook w:val="04A0" w:firstRow="1" w:lastRow="0" w:firstColumn="1" w:lastColumn="0" w:noHBand="0" w:noVBand="1"/>
            </w:tblPr>
            <w:tblGrid>
              <w:gridCol w:w="1127"/>
              <w:gridCol w:w="1508"/>
              <w:gridCol w:w="1878"/>
              <w:gridCol w:w="941"/>
              <w:gridCol w:w="1372"/>
            </w:tblGrid>
            <w:tr w:rsidR="00D11AE6" w:rsidRPr="004244BB" w:rsidTr="00D11AE6">
              <w:trPr>
                <w:trHeight w:val="270"/>
                <w:jc w:val="center"/>
              </w:trPr>
              <w:tc>
                <w:tcPr>
                  <w:tcW w:w="1127"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p>
              </w:tc>
              <w:tc>
                <w:tcPr>
                  <w:tcW w:w="1508"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p>
              </w:tc>
              <w:tc>
                <w:tcPr>
                  <w:tcW w:w="1878"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p>
              </w:tc>
              <w:tc>
                <w:tcPr>
                  <w:tcW w:w="815" w:type="dxa"/>
                  <w:tcBorders>
                    <w:top w:val="nil"/>
                    <w:left w:val="nil"/>
                    <w:bottom w:val="nil"/>
                    <w:right w:val="nil"/>
                  </w:tcBorders>
                  <w:shd w:val="clear" w:color="auto" w:fill="auto"/>
                  <w:noWrap/>
                  <w:vAlign w:val="bottom"/>
                  <w:hideMark/>
                </w:tcPr>
                <w:p w:rsidR="00D11AE6" w:rsidRPr="004244BB" w:rsidRDefault="00D11AE6" w:rsidP="00D11AE6">
                  <w:pPr>
                    <w:jc w:val="center"/>
                    <w:rPr>
                      <w:rFonts w:asciiTheme="minorHAnsi" w:hAnsiTheme="minorHAnsi" w:cstheme="minorHAnsi"/>
                      <w:i/>
                      <w:iCs/>
                      <w:sz w:val="26"/>
                      <w:szCs w:val="26"/>
                      <w:lang w:val="ro-RO"/>
                    </w:rPr>
                  </w:pPr>
                </w:p>
              </w:tc>
              <w:tc>
                <w:tcPr>
                  <w:tcW w:w="1372"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color w:val="0000FF"/>
                      <w:sz w:val="26"/>
                      <w:szCs w:val="26"/>
                      <w:lang w:val="ro-RO"/>
                    </w:rPr>
                  </w:pPr>
                </w:p>
              </w:tc>
            </w:tr>
            <w:tr w:rsidR="00D11AE6" w:rsidRPr="004244BB" w:rsidTr="00D11AE6">
              <w:trPr>
                <w:trHeight w:val="285"/>
                <w:jc w:val="center"/>
              </w:trPr>
              <w:tc>
                <w:tcPr>
                  <w:tcW w:w="1127" w:type="dxa"/>
                  <w:tcBorders>
                    <w:top w:val="double" w:sz="6" w:space="0" w:color="auto"/>
                    <w:left w:val="double" w:sz="6" w:space="0" w:color="auto"/>
                    <w:bottom w:val="nil"/>
                    <w:right w:val="double" w:sz="6" w:space="0" w:color="auto"/>
                  </w:tcBorders>
                  <w:shd w:val="clear" w:color="auto" w:fill="auto"/>
                  <w:noWrap/>
                  <w:vAlign w:val="bottom"/>
                  <w:hideMark/>
                </w:tcPr>
                <w:p w:rsidR="00D11AE6" w:rsidRPr="004244BB" w:rsidRDefault="00D11AE6" w:rsidP="00D11AE6">
                  <w:pP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PROFIL</w:t>
                  </w:r>
                </w:p>
              </w:tc>
              <w:tc>
                <w:tcPr>
                  <w:tcW w:w="1508" w:type="dxa"/>
                  <w:tcBorders>
                    <w:top w:val="double" w:sz="6" w:space="0" w:color="auto"/>
                    <w:left w:val="nil"/>
                    <w:bottom w:val="nil"/>
                    <w:right w:val="double" w:sz="6" w:space="0" w:color="auto"/>
                  </w:tcBorders>
                  <w:shd w:val="clear" w:color="auto" w:fill="auto"/>
                  <w:noWrap/>
                  <w:vAlign w:val="bottom"/>
                  <w:hideMark/>
                </w:tcPr>
                <w:p w:rsidR="00D11AE6" w:rsidRPr="004244BB" w:rsidRDefault="00D11AE6" w:rsidP="00D11AE6">
                  <w:pP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Distante</w:t>
                  </w:r>
                </w:p>
              </w:tc>
              <w:tc>
                <w:tcPr>
                  <w:tcW w:w="1878" w:type="dxa"/>
                  <w:tcBorders>
                    <w:top w:val="double" w:sz="6" w:space="0" w:color="auto"/>
                    <w:left w:val="nil"/>
                    <w:bottom w:val="double" w:sz="6" w:space="0" w:color="auto"/>
                    <w:right w:val="nil"/>
                  </w:tcBorders>
                  <w:shd w:val="clear" w:color="auto" w:fill="auto"/>
                  <w:noWrap/>
                  <w:vAlign w:val="bottom"/>
                  <w:hideMark/>
                </w:tcPr>
                <w:p w:rsidR="00D11AE6" w:rsidRPr="004244BB" w:rsidRDefault="00D11AE6" w:rsidP="00D11AE6">
                  <w:pP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 xml:space="preserve">         Suprafata </w:t>
                  </w:r>
                </w:p>
              </w:tc>
              <w:tc>
                <w:tcPr>
                  <w:tcW w:w="815" w:type="dxa"/>
                  <w:tcBorders>
                    <w:top w:val="double" w:sz="6" w:space="0" w:color="auto"/>
                    <w:left w:val="nil"/>
                    <w:bottom w:val="double" w:sz="6" w:space="0" w:color="auto"/>
                    <w:right w:val="double" w:sz="6" w:space="0" w:color="auto"/>
                  </w:tcBorders>
                  <w:shd w:val="clear" w:color="auto" w:fill="auto"/>
                  <w:noWrap/>
                  <w:vAlign w:val="bottom"/>
                  <w:hideMark/>
                </w:tcPr>
                <w:p w:rsidR="00D11AE6" w:rsidRPr="004244BB" w:rsidRDefault="00D11AE6" w:rsidP="00D11AE6">
                  <w:pPr>
                    <w:jc w:val="cente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 </w:t>
                  </w:r>
                </w:p>
              </w:tc>
              <w:tc>
                <w:tcPr>
                  <w:tcW w:w="1372" w:type="dxa"/>
                  <w:tcBorders>
                    <w:top w:val="double" w:sz="6" w:space="0" w:color="auto"/>
                    <w:left w:val="nil"/>
                    <w:bottom w:val="nil"/>
                    <w:right w:val="double" w:sz="6" w:space="0" w:color="auto"/>
                  </w:tcBorders>
                  <w:shd w:val="clear" w:color="auto" w:fill="auto"/>
                  <w:noWrap/>
                  <w:vAlign w:val="bottom"/>
                  <w:hideMark/>
                </w:tcPr>
                <w:p w:rsidR="00D11AE6" w:rsidRPr="004244BB" w:rsidRDefault="00D11AE6" w:rsidP="00D11AE6">
                  <w:pP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 xml:space="preserve"> Volum</w:t>
                  </w:r>
                </w:p>
              </w:tc>
            </w:tr>
            <w:tr w:rsidR="00D11AE6" w:rsidRPr="004244BB" w:rsidTr="00D11AE6">
              <w:trPr>
                <w:trHeight w:val="285"/>
                <w:jc w:val="center"/>
              </w:trPr>
              <w:tc>
                <w:tcPr>
                  <w:tcW w:w="1127" w:type="dxa"/>
                  <w:tcBorders>
                    <w:top w:val="nil"/>
                    <w:left w:val="double" w:sz="6" w:space="0" w:color="auto"/>
                    <w:bottom w:val="double" w:sz="6" w:space="0" w:color="auto"/>
                    <w:right w:val="double" w:sz="6" w:space="0" w:color="auto"/>
                  </w:tcBorders>
                  <w:shd w:val="clear" w:color="auto" w:fill="auto"/>
                  <w:noWrap/>
                  <w:vAlign w:val="bottom"/>
                  <w:hideMark/>
                </w:tcPr>
                <w:p w:rsidR="00D11AE6" w:rsidRPr="004244BB" w:rsidRDefault="00D11AE6" w:rsidP="00D11AE6">
                  <w:pP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 </w:t>
                  </w:r>
                </w:p>
              </w:tc>
              <w:tc>
                <w:tcPr>
                  <w:tcW w:w="1508" w:type="dxa"/>
                  <w:tcBorders>
                    <w:top w:val="nil"/>
                    <w:left w:val="nil"/>
                    <w:bottom w:val="double" w:sz="6" w:space="0" w:color="auto"/>
                    <w:right w:val="double" w:sz="6" w:space="0" w:color="auto"/>
                  </w:tcBorders>
                  <w:shd w:val="clear" w:color="auto" w:fill="auto"/>
                  <w:noWrap/>
                  <w:vAlign w:val="bottom"/>
                  <w:hideMark/>
                </w:tcPr>
                <w:p w:rsidR="00D11AE6" w:rsidRPr="004244BB" w:rsidRDefault="00D11AE6" w:rsidP="00D11AE6">
                  <w:pP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intre profile</w:t>
                  </w:r>
                </w:p>
              </w:tc>
              <w:tc>
                <w:tcPr>
                  <w:tcW w:w="1878" w:type="dxa"/>
                  <w:tcBorders>
                    <w:top w:val="nil"/>
                    <w:left w:val="nil"/>
                    <w:bottom w:val="double" w:sz="6" w:space="0" w:color="auto"/>
                    <w:right w:val="double" w:sz="6" w:space="0" w:color="auto"/>
                  </w:tcBorders>
                  <w:shd w:val="clear" w:color="auto" w:fill="auto"/>
                  <w:noWrap/>
                  <w:vAlign w:val="bottom"/>
                  <w:hideMark/>
                </w:tcPr>
                <w:p w:rsidR="00D11AE6" w:rsidRPr="004244BB" w:rsidRDefault="00D11AE6" w:rsidP="00D11AE6">
                  <w:pP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In profil</w:t>
                  </w:r>
                </w:p>
              </w:tc>
              <w:tc>
                <w:tcPr>
                  <w:tcW w:w="815" w:type="dxa"/>
                  <w:tcBorders>
                    <w:top w:val="nil"/>
                    <w:left w:val="nil"/>
                    <w:bottom w:val="double" w:sz="6" w:space="0" w:color="auto"/>
                    <w:right w:val="double" w:sz="6" w:space="0" w:color="auto"/>
                  </w:tcBorders>
                  <w:shd w:val="clear" w:color="auto" w:fill="auto"/>
                  <w:noWrap/>
                  <w:vAlign w:val="bottom"/>
                  <w:hideMark/>
                </w:tcPr>
                <w:p w:rsidR="00D11AE6" w:rsidRPr="004244BB" w:rsidRDefault="00D11AE6" w:rsidP="00D11AE6">
                  <w:pPr>
                    <w:jc w:val="cente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Medie</w:t>
                  </w:r>
                </w:p>
              </w:tc>
              <w:tc>
                <w:tcPr>
                  <w:tcW w:w="1372" w:type="dxa"/>
                  <w:tcBorders>
                    <w:top w:val="nil"/>
                    <w:left w:val="nil"/>
                    <w:bottom w:val="double" w:sz="6" w:space="0" w:color="auto"/>
                    <w:right w:val="double" w:sz="6" w:space="0" w:color="auto"/>
                  </w:tcBorders>
                  <w:shd w:val="clear" w:color="auto" w:fill="auto"/>
                  <w:noWrap/>
                  <w:vAlign w:val="bottom"/>
                  <w:hideMark/>
                </w:tcPr>
                <w:p w:rsidR="00D11AE6" w:rsidRPr="004244BB" w:rsidRDefault="00D11AE6" w:rsidP="00D11AE6">
                  <w:pP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balast</w:t>
                  </w:r>
                </w:p>
              </w:tc>
            </w:tr>
            <w:tr w:rsidR="00D11AE6" w:rsidRPr="004244BB" w:rsidTr="00D11AE6">
              <w:trPr>
                <w:trHeight w:val="270"/>
                <w:jc w:val="center"/>
              </w:trPr>
              <w:tc>
                <w:tcPr>
                  <w:tcW w:w="1127" w:type="dxa"/>
                  <w:tcBorders>
                    <w:top w:val="nil"/>
                    <w:left w:val="double" w:sz="6" w:space="0" w:color="auto"/>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1</w:t>
                  </w:r>
                </w:p>
              </w:tc>
              <w:tc>
                <w:tcPr>
                  <w:tcW w:w="1508"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2</w:t>
                  </w:r>
                </w:p>
              </w:tc>
              <w:tc>
                <w:tcPr>
                  <w:tcW w:w="1878"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3</w:t>
                  </w:r>
                </w:p>
              </w:tc>
              <w:tc>
                <w:tcPr>
                  <w:tcW w:w="815"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4</w:t>
                  </w:r>
                </w:p>
              </w:tc>
              <w:tc>
                <w:tcPr>
                  <w:tcW w:w="1372"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5</w:t>
                  </w:r>
                </w:p>
              </w:tc>
            </w:tr>
            <w:tr w:rsidR="00D11AE6" w:rsidRPr="004244BB" w:rsidTr="00D11AE6">
              <w:trPr>
                <w:trHeight w:val="255"/>
                <w:jc w:val="center"/>
              </w:trPr>
              <w:tc>
                <w:tcPr>
                  <w:tcW w:w="1127" w:type="dxa"/>
                  <w:tcBorders>
                    <w:top w:val="nil"/>
                    <w:left w:val="double" w:sz="6" w:space="0" w:color="auto"/>
                    <w:bottom w:val="single" w:sz="4" w:space="0" w:color="auto"/>
                    <w:right w:val="single" w:sz="4" w:space="0" w:color="auto"/>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1508"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1878"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815"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1372"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(col2xco4)</w:t>
                  </w:r>
                </w:p>
              </w:tc>
            </w:tr>
            <w:tr w:rsidR="00D11AE6" w:rsidRPr="004244BB" w:rsidTr="00D11AE6">
              <w:trPr>
                <w:trHeight w:val="255"/>
                <w:jc w:val="center"/>
              </w:trPr>
              <w:tc>
                <w:tcPr>
                  <w:tcW w:w="1127" w:type="dxa"/>
                  <w:tcBorders>
                    <w:top w:val="nil"/>
                    <w:left w:val="double" w:sz="6" w:space="0" w:color="auto"/>
                    <w:bottom w:val="single" w:sz="4" w:space="0" w:color="auto"/>
                    <w:right w:val="single" w:sz="4" w:space="0" w:color="auto"/>
                  </w:tcBorders>
                  <w:shd w:val="clear" w:color="000000" w:fill="FFFFFF"/>
                  <w:noWrap/>
                  <w:vAlign w:val="bottom"/>
                  <w:hideMark/>
                </w:tcPr>
                <w:p w:rsidR="00D11AE6" w:rsidRPr="004244BB" w:rsidRDefault="00D11AE6" w:rsidP="00D11AE6">
                  <w:pP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1508" w:type="dxa"/>
                  <w:tcBorders>
                    <w:top w:val="nil"/>
                    <w:left w:val="nil"/>
                    <w:bottom w:val="single" w:sz="4" w:space="0" w:color="auto"/>
                    <w:right w:val="single" w:sz="4" w:space="0" w:color="auto"/>
                  </w:tcBorders>
                  <w:shd w:val="clear" w:color="000000" w:fill="FFFFFF"/>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xml:space="preserve"> ( m )</w:t>
                  </w:r>
                </w:p>
              </w:tc>
              <w:tc>
                <w:tcPr>
                  <w:tcW w:w="1878" w:type="dxa"/>
                  <w:tcBorders>
                    <w:top w:val="nil"/>
                    <w:left w:val="nil"/>
                    <w:bottom w:val="single" w:sz="4" w:space="0" w:color="auto"/>
                    <w:right w:val="single" w:sz="4" w:space="0" w:color="auto"/>
                  </w:tcBorders>
                  <w:shd w:val="clear" w:color="000000" w:fill="FFFFFF"/>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xml:space="preserve"> ( mp )</w:t>
                  </w:r>
                </w:p>
              </w:tc>
              <w:tc>
                <w:tcPr>
                  <w:tcW w:w="815" w:type="dxa"/>
                  <w:tcBorders>
                    <w:top w:val="nil"/>
                    <w:left w:val="nil"/>
                    <w:bottom w:val="single" w:sz="4" w:space="0" w:color="auto"/>
                    <w:right w:val="single" w:sz="4" w:space="0" w:color="auto"/>
                  </w:tcBorders>
                  <w:shd w:val="clear" w:color="000000" w:fill="FFFFFF"/>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xml:space="preserve"> ( mp )</w:t>
                  </w:r>
                </w:p>
              </w:tc>
              <w:tc>
                <w:tcPr>
                  <w:tcW w:w="1372" w:type="dxa"/>
                  <w:tcBorders>
                    <w:top w:val="nil"/>
                    <w:left w:val="nil"/>
                    <w:bottom w:val="single" w:sz="4" w:space="0" w:color="auto"/>
                    <w:right w:val="single" w:sz="4" w:space="0" w:color="auto"/>
                  </w:tcBorders>
                  <w:shd w:val="clear" w:color="000000" w:fill="FFFFFF"/>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xml:space="preserve">  ( mc )</w:t>
                  </w:r>
                </w:p>
              </w:tc>
            </w:tr>
            <w:tr w:rsidR="00D11AE6" w:rsidRPr="004244BB" w:rsidTr="00D11AE6">
              <w:trPr>
                <w:trHeight w:val="255"/>
                <w:jc w:val="center"/>
              </w:trPr>
              <w:tc>
                <w:tcPr>
                  <w:tcW w:w="1127" w:type="dxa"/>
                  <w:tcBorders>
                    <w:top w:val="nil"/>
                    <w:left w:val="double" w:sz="6" w:space="0" w:color="auto"/>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AB-P1</w:t>
                  </w:r>
                </w:p>
              </w:tc>
              <w:tc>
                <w:tcPr>
                  <w:tcW w:w="1508" w:type="dxa"/>
                  <w:tcBorders>
                    <w:top w:val="nil"/>
                    <w:left w:val="nil"/>
                    <w:bottom w:val="single" w:sz="4" w:space="0" w:color="auto"/>
                    <w:right w:val="nil"/>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1878" w:type="dxa"/>
                  <w:tcBorders>
                    <w:top w:val="nil"/>
                    <w:left w:val="single" w:sz="4" w:space="0" w:color="auto"/>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729.00</w:t>
                  </w:r>
                </w:p>
              </w:tc>
              <w:tc>
                <w:tcPr>
                  <w:tcW w:w="815" w:type="dxa"/>
                  <w:tcBorders>
                    <w:top w:val="nil"/>
                    <w:left w:val="nil"/>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1372" w:type="dxa"/>
                  <w:tcBorders>
                    <w:top w:val="nil"/>
                    <w:left w:val="nil"/>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r>
            <w:tr w:rsidR="00D11AE6" w:rsidRPr="004244BB" w:rsidTr="00D11AE6">
              <w:trPr>
                <w:trHeight w:val="255"/>
                <w:jc w:val="center"/>
              </w:trPr>
              <w:tc>
                <w:tcPr>
                  <w:tcW w:w="1127" w:type="dxa"/>
                  <w:tcBorders>
                    <w:top w:val="nil"/>
                    <w:left w:val="double" w:sz="6" w:space="0" w:color="auto"/>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 </w:t>
                  </w:r>
                </w:p>
              </w:tc>
              <w:tc>
                <w:tcPr>
                  <w:tcW w:w="1508" w:type="dxa"/>
                  <w:tcBorders>
                    <w:top w:val="nil"/>
                    <w:left w:val="nil"/>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100.00</w:t>
                  </w:r>
                </w:p>
              </w:tc>
              <w:tc>
                <w:tcPr>
                  <w:tcW w:w="1878"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815"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727.50</w:t>
                  </w:r>
                </w:p>
              </w:tc>
              <w:tc>
                <w:tcPr>
                  <w:tcW w:w="1372"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72750.00</w:t>
                  </w:r>
                </w:p>
              </w:tc>
            </w:tr>
            <w:tr w:rsidR="00D11AE6" w:rsidRPr="004244BB" w:rsidTr="00D11AE6">
              <w:trPr>
                <w:trHeight w:val="255"/>
                <w:jc w:val="center"/>
              </w:trPr>
              <w:tc>
                <w:tcPr>
                  <w:tcW w:w="1127" w:type="dxa"/>
                  <w:tcBorders>
                    <w:top w:val="nil"/>
                    <w:left w:val="double" w:sz="6" w:space="0" w:color="auto"/>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P2</w:t>
                  </w:r>
                </w:p>
              </w:tc>
              <w:tc>
                <w:tcPr>
                  <w:tcW w:w="1508" w:type="dxa"/>
                  <w:tcBorders>
                    <w:top w:val="nil"/>
                    <w:left w:val="nil"/>
                    <w:bottom w:val="single" w:sz="4" w:space="0" w:color="auto"/>
                    <w:right w:val="nil"/>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1878" w:type="dxa"/>
                  <w:tcBorders>
                    <w:top w:val="nil"/>
                    <w:left w:val="single" w:sz="4" w:space="0" w:color="auto"/>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726.00</w:t>
                  </w:r>
                </w:p>
              </w:tc>
              <w:tc>
                <w:tcPr>
                  <w:tcW w:w="815" w:type="dxa"/>
                  <w:tcBorders>
                    <w:top w:val="nil"/>
                    <w:left w:val="nil"/>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1372" w:type="dxa"/>
                  <w:tcBorders>
                    <w:top w:val="nil"/>
                    <w:left w:val="nil"/>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r>
            <w:tr w:rsidR="00D11AE6" w:rsidRPr="004244BB" w:rsidTr="00D11AE6">
              <w:trPr>
                <w:trHeight w:val="255"/>
                <w:jc w:val="center"/>
              </w:trPr>
              <w:tc>
                <w:tcPr>
                  <w:tcW w:w="1127" w:type="dxa"/>
                  <w:tcBorders>
                    <w:top w:val="nil"/>
                    <w:left w:val="double" w:sz="6" w:space="0" w:color="auto"/>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 </w:t>
                  </w:r>
                </w:p>
              </w:tc>
              <w:tc>
                <w:tcPr>
                  <w:tcW w:w="1508" w:type="dxa"/>
                  <w:tcBorders>
                    <w:top w:val="nil"/>
                    <w:left w:val="nil"/>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112.00</w:t>
                  </w:r>
                </w:p>
              </w:tc>
              <w:tc>
                <w:tcPr>
                  <w:tcW w:w="1878"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815"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741.50</w:t>
                  </w:r>
                </w:p>
              </w:tc>
              <w:tc>
                <w:tcPr>
                  <w:tcW w:w="1372"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83048.00</w:t>
                  </w:r>
                </w:p>
              </w:tc>
            </w:tr>
            <w:tr w:rsidR="00D11AE6" w:rsidRPr="004244BB" w:rsidTr="00D11AE6">
              <w:trPr>
                <w:trHeight w:val="270"/>
                <w:jc w:val="center"/>
              </w:trPr>
              <w:tc>
                <w:tcPr>
                  <w:tcW w:w="1127" w:type="dxa"/>
                  <w:tcBorders>
                    <w:top w:val="nil"/>
                    <w:left w:val="double" w:sz="6" w:space="0" w:color="auto"/>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P3-BC</w:t>
                  </w:r>
                </w:p>
              </w:tc>
              <w:tc>
                <w:tcPr>
                  <w:tcW w:w="1508" w:type="dxa"/>
                  <w:tcBorders>
                    <w:top w:val="nil"/>
                    <w:left w:val="nil"/>
                    <w:bottom w:val="single" w:sz="4" w:space="0" w:color="auto"/>
                    <w:right w:val="nil"/>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1878" w:type="dxa"/>
                  <w:tcBorders>
                    <w:top w:val="nil"/>
                    <w:left w:val="single" w:sz="4" w:space="0" w:color="auto"/>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757.00</w:t>
                  </w:r>
                </w:p>
              </w:tc>
              <w:tc>
                <w:tcPr>
                  <w:tcW w:w="815" w:type="dxa"/>
                  <w:tcBorders>
                    <w:top w:val="nil"/>
                    <w:left w:val="nil"/>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1372" w:type="dxa"/>
                  <w:tcBorders>
                    <w:top w:val="nil"/>
                    <w:left w:val="nil"/>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r>
            <w:tr w:rsidR="00D11AE6" w:rsidRPr="004244BB" w:rsidTr="00D11AE6">
              <w:trPr>
                <w:trHeight w:val="270"/>
                <w:jc w:val="center"/>
              </w:trPr>
              <w:tc>
                <w:tcPr>
                  <w:tcW w:w="112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11AE6" w:rsidRPr="004244BB" w:rsidRDefault="00D11AE6" w:rsidP="00D11AE6">
                  <w:pP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TOTAL</w:t>
                  </w:r>
                </w:p>
              </w:tc>
              <w:tc>
                <w:tcPr>
                  <w:tcW w:w="1508" w:type="dxa"/>
                  <w:tcBorders>
                    <w:top w:val="single" w:sz="8" w:space="0" w:color="auto"/>
                    <w:left w:val="nil"/>
                    <w:bottom w:val="single" w:sz="8" w:space="0" w:color="auto"/>
                    <w:right w:val="single" w:sz="4" w:space="0" w:color="auto"/>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1878" w:type="dxa"/>
                  <w:tcBorders>
                    <w:top w:val="single" w:sz="8" w:space="0" w:color="auto"/>
                    <w:left w:val="nil"/>
                    <w:bottom w:val="single" w:sz="8" w:space="0" w:color="auto"/>
                    <w:right w:val="single" w:sz="4" w:space="0" w:color="auto"/>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815" w:type="dxa"/>
                  <w:tcBorders>
                    <w:top w:val="single" w:sz="8" w:space="0" w:color="auto"/>
                    <w:left w:val="nil"/>
                    <w:bottom w:val="single" w:sz="8"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1372" w:type="dxa"/>
                  <w:tcBorders>
                    <w:top w:val="single" w:sz="8" w:space="0" w:color="auto"/>
                    <w:left w:val="nil"/>
                    <w:bottom w:val="single" w:sz="8" w:space="0" w:color="auto"/>
                    <w:right w:val="single" w:sz="4" w:space="0" w:color="auto"/>
                  </w:tcBorders>
                  <w:shd w:val="clear" w:color="auto" w:fill="auto"/>
                  <w:noWrap/>
                  <w:vAlign w:val="bottom"/>
                  <w:hideMark/>
                </w:tcPr>
                <w:p w:rsidR="00D11AE6" w:rsidRPr="004244BB" w:rsidRDefault="00D11AE6" w:rsidP="00D11AE6">
                  <w:pPr>
                    <w:jc w:val="right"/>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155798.00</w:t>
                  </w:r>
                </w:p>
              </w:tc>
            </w:tr>
            <w:tr w:rsidR="00D11AE6" w:rsidRPr="004244BB" w:rsidTr="00D11AE6">
              <w:trPr>
                <w:trHeight w:val="255"/>
                <w:jc w:val="center"/>
              </w:trPr>
              <w:tc>
                <w:tcPr>
                  <w:tcW w:w="1127"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b/>
                      <w:bCs/>
                      <w:sz w:val="26"/>
                      <w:szCs w:val="26"/>
                      <w:lang w:val="ro-RO"/>
                    </w:rPr>
                  </w:pPr>
                </w:p>
              </w:tc>
              <w:tc>
                <w:tcPr>
                  <w:tcW w:w="1508"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p>
              </w:tc>
              <w:tc>
                <w:tcPr>
                  <w:tcW w:w="1878"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p>
              </w:tc>
              <w:tc>
                <w:tcPr>
                  <w:tcW w:w="815" w:type="dxa"/>
                  <w:tcBorders>
                    <w:top w:val="nil"/>
                    <w:left w:val="nil"/>
                    <w:bottom w:val="nil"/>
                    <w:right w:val="nil"/>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p>
              </w:tc>
              <w:tc>
                <w:tcPr>
                  <w:tcW w:w="1372"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b/>
                      <w:bCs/>
                      <w:sz w:val="26"/>
                      <w:szCs w:val="26"/>
                      <w:lang w:val="ro-RO"/>
                    </w:rPr>
                  </w:pPr>
                </w:p>
              </w:tc>
            </w:tr>
            <w:tr w:rsidR="00D11AE6" w:rsidRPr="004244BB" w:rsidTr="00D11AE6">
              <w:trPr>
                <w:trHeight w:val="255"/>
                <w:jc w:val="center"/>
              </w:trPr>
              <w:tc>
                <w:tcPr>
                  <w:tcW w:w="1127"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p>
              </w:tc>
              <w:tc>
                <w:tcPr>
                  <w:tcW w:w="1508"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p>
              </w:tc>
              <w:tc>
                <w:tcPr>
                  <w:tcW w:w="1878"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p>
              </w:tc>
              <w:tc>
                <w:tcPr>
                  <w:tcW w:w="815" w:type="dxa"/>
                  <w:tcBorders>
                    <w:top w:val="nil"/>
                    <w:left w:val="nil"/>
                    <w:bottom w:val="nil"/>
                    <w:right w:val="nil"/>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p>
              </w:tc>
              <w:tc>
                <w:tcPr>
                  <w:tcW w:w="1372"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color w:val="0000FF"/>
                      <w:sz w:val="26"/>
                      <w:szCs w:val="26"/>
                      <w:lang w:val="ro-RO"/>
                    </w:rPr>
                  </w:pPr>
                </w:p>
              </w:tc>
            </w:tr>
            <w:tr w:rsidR="00D11AE6" w:rsidRPr="004244BB" w:rsidTr="00D11AE6">
              <w:trPr>
                <w:trHeight w:val="255"/>
                <w:jc w:val="center"/>
              </w:trPr>
              <w:tc>
                <w:tcPr>
                  <w:tcW w:w="6700" w:type="dxa"/>
                  <w:gridSpan w:val="5"/>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Volumul brut de material = 155798 mc (rotund 155.8 mii mc).</w:t>
                  </w:r>
                </w:p>
              </w:tc>
            </w:tr>
            <w:tr w:rsidR="00D11AE6" w:rsidRPr="004244BB" w:rsidTr="00D11AE6">
              <w:trPr>
                <w:trHeight w:val="255"/>
                <w:jc w:val="center"/>
              </w:trPr>
              <w:tc>
                <w:tcPr>
                  <w:tcW w:w="1127"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p>
              </w:tc>
              <w:tc>
                <w:tcPr>
                  <w:tcW w:w="1508"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p>
              </w:tc>
              <w:tc>
                <w:tcPr>
                  <w:tcW w:w="1878"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p>
              </w:tc>
              <w:tc>
                <w:tcPr>
                  <w:tcW w:w="815" w:type="dxa"/>
                  <w:tcBorders>
                    <w:top w:val="nil"/>
                    <w:left w:val="nil"/>
                    <w:bottom w:val="nil"/>
                    <w:right w:val="nil"/>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p>
              </w:tc>
              <w:tc>
                <w:tcPr>
                  <w:tcW w:w="1372"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color w:val="0000FF"/>
                      <w:sz w:val="26"/>
                      <w:szCs w:val="26"/>
                      <w:lang w:val="ro-RO"/>
                    </w:rPr>
                  </w:pPr>
                </w:p>
              </w:tc>
            </w:tr>
            <w:tr w:rsidR="00D11AE6" w:rsidRPr="004244BB" w:rsidTr="00D11AE6">
              <w:trPr>
                <w:trHeight w:val="255"/>
                <w:jc w:val="center"/>
              </w:trPr>
              <w:tc>
                <w:tcPr>
                  <w:tcW w:w="6700" w:type="dxa"/>
                  <w:gridSpan w:val="5"/>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Volumul de decoperta =18145 mp x 0,4 m = 7258 mc (7.26 mii mc).</w:t>
                  </w:r>
                </w:p>
              </w:tc>
            </w:tr>
            <w:tr w:rsidR="00D11AE6" w:rsidRPr="004244BB" w:rsidTr="00D11AE6">
              <w:trPr>
                <w:trHeight w:val="255"/>
                <w:jc w:val="center"/>
              </w:trPr>
              <w:tc>
                <w:tcPr>
                  <w:tcW w:w="1127"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b/>
                      <w:bCs/>
                      <w:sz w:val="26"/>
                      <w:szCs w:val="26"/>
                      <w:lang w:val="ro-RO"/>
                    </w:rPr>
                  </w:pPr>
                </w:p>
              </w:tc>
              <w:tc>
                <w:tcPr>
                  <w:tcW w:w="1508"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p>
              </w:tc>
              <w:tc>
                <w:tcPr>
                  <w:tcW w:w="1878" w:type="dxa"/>
                  <w:tcBorders>
                    <w:top w:val="nil"/>
                    <w:left w:val="nil"/>
                    <w:bottom w:val="nil"/>
                    <w:right w:val="nil"/>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p>
              </w:tc>
              <w:tc>
                <w:tcPr>
                  <w:tcW w:w="815"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color w:val="0000FF"/>
                      <w:sz w:val="26"/>
                      <w:szCs w:val="26"/>
                      <w:lang w:val="ro-RO"/>
                    </w:rPr>
                  </w:pPr>
                </w:p>
              </w:tc>
              <w:tc>
                <w:tcPr>
                  <w:tcW w:w="1372"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p>
              </w:tc>
            </w:tr>
            <w:tr w:rsidR="00D11AE6" w:rsidRPr="004244BB" w:rsidTr="00D11AE6">
              <w:trPr>
                <w:trHeight w:val="255"/>
                <w:jc w:val="center"/>
              </w:trPr>
              <w:tc>
                <w:tcPr>
                  <w:tcW w:w="6700" w:type="dxa"/>
                  <w:gridSpan w:val="5"/>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Volumul de material util = 155.8 - 7.26 = 148,54 mii mc.</w:t>
                  </w:r>
                </w:p>
              </w:tc>
            </w:tr>
            <w:tr w:rsidR="00D11AE6" w:rsidRPr="004244BB" w:rsidTr="00D11AE6">
              <w:trPr>
                <w:trHeight w:val="255"/>
                <w:jc w:val="center"/>
              </w:trPr>
              <w:tc>
                <w:tcPr>
                  <w:tcW w:w="1127"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b/>
                      <w:bCs/>
                      <w:sz w:val="26"/>
                      <w:szCs w:val="26"/>
                      <w:lang w:val="ro-RO"/>
                    </w:rPr>
                  </w:pPr>
                </w:p>
              </w:tc>
              <w:tc>
                <w:tcPr>
                  <w:tcW w:w="1508"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p>
              </w:tc>
              <w:tc>
                <w:tcPr>
                  <w:tcW w:w="1878" w:type="dxa"/>
                  <w:tcBorders>
                    <w:top w:val="nil"/>
                    <w:left w:val="nil"/>
                    <w:bottom w:val="nil"/>
                    <w:right w:val="nil"/>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p>
              </w:tc>
              <w:tc>
                <w:tcPr>
                  <w:tcW w:w="815"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color w:val="0000FF"/>
                      <w:sz w:val="26"/>
                      <w:szCs w:val="26"/>
                      <w:lang w:val="ro-RO"/>
                    </w:rPr>
                  </w:pPr>
                </w:p>
              </w:tc>
              <w:tc>
                <w:tcPr>
                  <w:tcW w:w="1372"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p>
              </w:tc>
            </w:tr>
            <w:tr w:rsidR="00D11AE6" w:rsidRPr="004244BB" w:rsidTr="00D11AE6">
              <w:trPr>
                <w:trHeight w:val="255"/>
                <w:jc w:val="center"/>
              </w:trPr>
              <w:tc>
                <w:tcPr>
                  <w:tcW w:w="1127"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b/>
                      <w:bCs/>
                      <w:sz w:val="26"/>
                      <w:szCs w:val="26"/>
                      <w:lang w:val="ro-RO"/>
                    </w:rPr>
                  </w:pPr>
                </w:p>
              </w:tc>
              <w:tc>
                <w:tcPr>
                  <w:tcW w:w="1508"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p>
              </w:tc>
              <w:tc>
                <w:tcPr>
                  <w:tcW w:w="1878" w:type="dxa"/>
                  <w:tcBorders>
                    <w:top w:val="nil"/>
                    <w:left w:val="nil"/>
                    <w:bottom w:val="nil"/>
                    <w:right w:val="nil"/>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p>
              </w:tc>
              <w:tc>
                <w:tcPr>
                  <w:tcW w:w="815"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color w:val="0000FF"/>
                      <w:sz w:val="26"/>
                      <w:szCs w:val="26"/>
                      <w:lang w:val="ro-RO"/>
                    </w:rPr>
                  </w:pPr>
                </w:p>
              </w:tc>
              <w:tc>
                <w:tcPr>
                  <w:tcW w:w="1372"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p>
              </w:tc>
            </w:tr>
            <w:tr w:rsidR="00D11AE6" w:rsidRPr="004244BB" w:rsidTr="00D11AE6">
              <w:trPr>
                <w:trHeight w:val="255"/>
                <w:jc w:val="center"/>
              </w:trPr>
              <w:tc>
                <w:tcPr>
                  <w:tcW w:w="6700" w:type="dxa"/>
                  <w:gridSpan w:val="5"/>
                  <w:tcBorders>
                    <w:top w:val="nil"/>
                    <w:left w:val="nil"/>
                    <w:bottom w:val="nil"/>
                    <w:right w:val="nil"/>
                  </w:tcBorders>
                  <w:shd w:val="clear" w:color="auto" w:fill="auto"/>
                  <w:noWrap/>
                  <w:vAlign w:val="bottom"/>
                  <w:hideMark/>
                </w:tcPr>
                <w:p w:rsidR="00D11AE6" w:rsidRPr="004244BB" w:rsidRDefault="00D11AE6" w:rsidP="00D11AE6">
                  <w:pPr>
                    <w:jc w:val="center"/>
                    <w:rPr>
                      <w:rFonts w:asciiTheme="minorHAnsi" w:hAnsiTheme="minorHAnsi" w:cstheme="minorHAnsi"/>
                      <w:b/>
                      <w:bCs/>
                      <w:sz w:val="26"/>
                      <w:szCs w:val="26"/>
                      <w:lang w:val="ro-RO"/>
                    </w:rPr>
                  </w:pPr>
                  <w:r w:rsidRPr="004244BB">
                    <w:rPr>
                      <w:rFonts w:asciiTheme="minorHAnsi" w:hAnsiTheme="minorHAnsi" w:cstheme="minorHAnsi"/>
                      <w:b/>
                      <w:bCs/>
                      <w:sz w:val="26"/>
                      <w:szCs w:val="26"/>
                      <w:u w:val="single"/>
                      <w:lang w:val="ro-RO"/>
                    </w:rPr>
                    <w:t>Calculul volumului de apa din bazinul piscicol</w:t>
                  </w:r>
                </w:p>
              </w:tc>
            </w:tr>
            <w:tr w:rsidR="00D11AE6" w:rsidRPr="004244BB" w:rsidTr="00D11AE6">
              <w:trPr>
                <w:trHeight w:val="270"/>
                <w:jc w:val="center"/>
              </w:trPr>
              <w:tc>
                <w:tcPr>
                  <w:tcW w:w="1127"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p>
              </w:tc>
              <w:tc>
                <w:tcPr>
                  <w:tcW w:w="1508"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p>
              </w:tc>
              <w:tc>
                <w:tcPr>
                  <w:tcW w:w="1878" w:type="dxa"/>
                  <w:tcBorders>
                    <w:top w:val="nil"/>
                    <w:left w:val="nil"/>
                    <w:bottom w:val="nil"/>
                    <w:right w:val="nil"/>
                  </w:tcBorders>
                  <w:shd w:val="clear" w:color="auto" w:fill="auto"/>
                  <w:noWrap/>
                  <w:vAlign w:val="bottom"/>
                  <w:hideMark/>
                </w:tcPr>
                <w:p w:rsidR="00D11AE6" w:rsidRPr="004244BB" w:rsidRDefault="00D11AE6" w:rsidP="00D11AE6">
                  <w:pPr>
                    <w:jc w:val="center"/>
                    <w:rPr>
                      <w:rFonts w:asciiTheme="minorHAnsi" w:hAnsiTheme="minorHAnsi" w:cstheme="minorHAnsi"/>
                      <w:b/>
                      <w:bCs/>
                      <w:sz w:val="26"/>
                      <w:szCs w:val="26"/>
                      <w:lang w:val="ro-RO"/>
                    </w:rPr>
                  </w:pPr>
                </w:p>
              </w:tc>
              <w:tc>
                <w:tcPr>
                  <w:tcW w:w="815" w:type="dxa"/>
                  <w:tcBorders>
                    <w:top w:val="nil"/>
                    <w:left w:val="nil"/>
                    <w:bottom w:val="nil"/>
                    <w:right w:val="nil"/>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p>
              </w:tc>
              <w:tc>
                <w:tcPr>
                  <w:tcW w:w="1372"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color w:val="0000FF"/>
                      <w:sz w:val="26"/>
                      <w:szCs w:val="26"/>
                      <w:lang w:val="ro-RO"/>
                    </w:rPr>
                  </w:pPr>
                </w:p>
              </w:tc>
            </w:tr>
            <w:tr w:rsidR="00D11AE6" w:rsidRPr="004244BB" w:rsidTr="00D11AE6">
              <w:trPr>
                <w:trHeight w:val="285"/>
                <w:jc w:val="center"/>
              </w:trPr>
              <w:tc>
                <w:tcPr>
                  <w:tcW w:w="1127" w:type="dxa"/>
                  <w:tcBorders>
                    <w:top w:val="double" w:sz="6" w:space="0" w:color="auto"/>
                    <w:left w:val="double" w:sz="6" w:space="0" w:color="auto"/>
                    <w:bottom w:val="nil"/>
                    <w:right w:val="double" w:sz="6" w:space="0" w:color="auto"/>
                  </w:tcBorders>
                  <w:shd w:val="clear" w:color="auto" w:fill="auto"/>
                  <w:noWrap/>
                  <w:vAlign w:val="bottom"/>
                  <w:hideMark/>
                </w:tcPr>
                <w:p w:rsidR="00D11AE6" w:rsidRPr="004244BB" w:rsidRDefault="00D11AE6" w:rsidP="00D11AE6">
                  <w:pP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PROFIL</w:t>
                  </w:r>
                </w:p>
              </w:tc>
              <w:tc>
                <w:tcPr>
                  <w:tcW w:w="1508" w:type="dxa"/>
                  <w:tcBorders>
                    <w:top w:val="double" w:sz="6" w:space="0" w:color="auto"/>
                    <w:left w:val="nil"/>
                    <w:bottom w:val="nil"/>
                    <w:right w:val="double" w:sz="6" w:space="0" w:color="auto"/>
                  </w:tcBorders>
                  <w:shd w:val="clear" w:color="auto" w:fill="auto"/>
                  <w:noWrap/>
                  <w:vAlign w:val="bottom"/>
                  <w:hideMark/>
                </w:tcPr>
                <w:p w:rsidR="00D11AE6" w:rsidRPr="004244BB" w:rsidRDefault="00D11AE6" w:rsidP="00D11AE6">
                  <w:pP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Distante</w:t>
                  </w:r>
                </w:p>
              </w:tc>
              <w:tc>
                <w:tcPr>
                  <w:tcW w:w="1878" w:type="dxa"/>
                  <w:tcBorders>
                    <w:top w:val="double" w:sz="6" w:space="0" w:color="auto"/>
                    <w:left w:val="nil"/>
                    <w:bottom w:val="double" w:sz="6" w:space="0" w:color="auto"/>
                    <w:right w:val="nil"/>
                  </w:tcBorders>
                  <w:shd w:val="clear" w:color="auto" w:fill="auto"/>
                  <w:noWrap/>
                  <w:vAlign w:val="bottom"/>
                  <w:hideMark/>
                </w:tcPr>
                <w:p w:rsidR="00D11AE6" w:rsidRPr="004244BB" w:rsidRDefault="00D11AE6" w:rsidP="00D11AE6">
                  <w:pP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 xml:space="preserve">         Suprafata </w:t>
                  </w:r>
                </w:p>
              </w:tc>
              <w:tc>
                <w:tcPr>
                  <w:tcW w:w="815" w:type="dxa"/>
                  <w:tcBorders>
                    <w:top w:val="double" w:sz="6" w:space="0" w:color="auto"/>
                    <w:left w:val="nil"/>
                    <w:bottom w:val="double" w:sz="6" w:space="0" w:color="auto"/>
                    <w:right w:val="double" w:sz="6" w:space="0" w:color="auto"/>
                  </w:tcBorders>
                  <w:shd w:val="clear" w:color="auto" w:fill="auto"/>
                  <w:noWrap/>
                  <w:vAlign w:val="bottom"/>
                  <w:hideMark/>
                </w:tcPr>
                <w:p w:rsidR="00D11AE6" w:rsidRPr="004244BB" w:rsidRDefault="00D11AE6" w:rsidP="00D11AE6">
                  <w:pPr>
                    <w:jc w:val="cente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 </w:t>
                  </w:r>
                </w:p>
              </w:tc>
              <w:tc>
                <w:tcPr>
                  <w:tcW w:w="1372" w:type="dxa"/>
                  <w:tcBorders>
                    <w:top w:val="double" w:sz="6" w:space="0" w:color="auto"/>
                    <w:left w:val="nil"/>
                    <w:bottom w:val="nil"/>
                    <w:right w:val="double" w:sz="6" w:space="0" w:color="auto"/>
                  </w:tcBorders>
                  <w:shd w:val="clear" w:color="auto" w:fill="auto"/>
                  <w:noWrap/>
                  <w:vAlign w:val="bottom"/>
                  <w:hideMark/>
                </w:tcPr>
                <w:p w:rsidR="00D11AE6" w:rsidRPr="004244BB" w:rsidRDefault="00D11AE6" w:rsidP="00D11AE6">
                  <w:pP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 xml:space="preserve"> Volum</w:t>
                  </w:r>
                </w:p>
              </w:tc>
            </w:tr>
            <w:tr w:rsidR="00D11AE6" w:rsidRPr="004244BB" w:rsidTr="00D11AE6">
              <w:trPr>
                <w:trHeight w:val="285"/>
                <w:jc w:val="center"/>
              </w:trPr>
              <w:tc>
                <w:tcPr>
                  <w:tcW w:w="1127" w:type="dxa"/>
                  <w:tcBorders>
                    <w:top w:val="nil"/>
                    <w:left w:val="double" w:sz="6" w:space="0" w:color="auto"/>
                    <w:bottom w:val="double" w:sz="6" w:space="0" w:color="auto"/>
                    <w:right w:val="double" w:sz="6" w:space="0" w:color="auto"/>
                  </w:tcBorders>
                  <w:shd w:val="clear" w:color="auto" w:fill="auto"/>
                  <w:noWrap/>
                  <w:vAlign w:val="bottom"/>
                  <w:hideMark/>
                </w:tcPr>
                <w:p w:rsidR="00D11AE6" w:rsidRPr="004244BB" w:rsidRDefault="00D11AE6" w:rsidP="00D11AE6">
                  <w:pP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 </w:t>
                  </w:r>
                </w:p>
              </w:tc>
              <w:tc>
                <w:tcPr>
                  <w:tcW w:w="1508" w:type="dxa"/>
                  <w:tcBorders>
                    <w:top w:val="nil"/>
                    <w:left w:val="nil"/>
                    <w:bottom w:val="double" w:sz="6" w:space="0" w:color="auto"/>
                    <w:right w:val="double" w:sz="6" w:space="0" w:color="auto"/>
                  </w:tcBorders>
                  <w:shd w:val="clear" w:color="auto" w:fill="auto"/>
                  <w:noWrap/>
                  <w:vAlign w:val="bottom"/>
                  <w:hideMark/>
                </w:tcPr>
                <w:p w:rsidR="00D11AE6" w:rsidRPr="004244BB" w:rsidRDefault="00D11AE6" w:rsidP="00D11AE6">
                  <w:pP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intre profile</w:t>
                  </w:r>
                </w:p>
              </w:tc>
              <w:tc>
                <w:tcPr>
                  <w:tcW w:w="1878" w:type="dxa"/>
                  <w:tcBorders>
                    <w:top w:val="nil"/>
                    <w:left w:val="nil"/>
                    <w:bottom w:val="double" w:sz="6" w:space="0" w:color="auto"/>
                    <w:right w:val="double" w:sz="6" w:space="0" w:color="auto"/>
                  </w:tcBorders>
                  <w:shd w:val="clear" w:color="auto" w:fill="auto"/>
                  <w:noWrap/>
                  <w:vAlign w:val="bottom"/>
                  <w:hideMark/>
                </w:tcPr>
                <w:p w:rsidR="00D11AE6" w:rsidRPr="004244BB" w:rsidRDefault="00D11AE6" w:rsidP="00D11AE6">
                  <w:pP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In profil</w:t>
                  </w:r>
                </w:p>
              </w:tc>
              <w:tc>
                <w:tcPr>
                  <w:tcW w:w="815" w:type="dxa"/>
                  <w:tcBorders>
                    <w:top w:val="nil"/>
                    <w:left w:val="nil"/>
                    <w:bottom w:val="double" w:sz="6" w:space="0" w:color="auto"/>
                    <w:right w:val="double" w:sz="6" w:space="0" w:color="auto"/>
                  </w:tcBorders>
                  <w:shd w:val="clear" w:color="auto" w:fill="auto"/>
                  <w:noWrap/>
                  <w:vAlign w:val="bottom"/>
                  <w:hideMark/>
                </w:tcPr>
                <w:p w:rsidR="00D11AE6" w:rsidRPr="004244BB" w:rsidRDefault="00D11AE6" w:rsidP="00D11AE6">
                  <w:pPr>
                    <w:jc w:val="cente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Medie</w:t>
                  </w:r>
                </w:p>
              </w:tc>
              <w:tc>
                <w:tcPr>
                  <w:tcW w:w="1372" w:type="dxa"/>
                  <w:tcBorders>
                    <w:top w:val="nil"/>
                    <w:left w:val="nil"/>
                    <w:bottom w:val="double" w:sz="6" w:space="0" w:color="auto"/>
                    <w:right w:val="double" w:sz="6" w:space="0" w:color="auto"/>
                  </w:tcBorders>
                  <w:shd w:val="clear" w:color="auto" w:fill="auto"/>
                  <w:noWrap/>
                  <w:vAlign w:val="bottom"/>
                  <w:hideMark/>
                </w:tcPr>
                <w:p w:rsidR="00D11AE6" w:rsidRPr="004244BB" w:rsidRDefault="00D11AE6" w:rsidP="00D11AE6">
                  <w:pP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balast</w:t>
                  </w:r>
                </w:p>
              </w:tc>
            </w:tr>
            <w:tr w:rsidR="00D11AE6" w:rsidRPr="004244BB" w:rsidTr="00D11AE6">
              <w:trPr>
                <w:trHeight w:val="270"/>
                <w:jc w:val="center"/>
              </w:trPr>
              <w:tc>
                <w:tcPr>
                  <w:tcW w:w="1127" w:type="dxa"/>
                  <w:tcBorders>
                    <w:top w:val="nil"/>
                    <w:left w:val="double" w:sz="6" w:space="0" w:color="auto"/>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1</w:t>
                  </w:r>
                </w:p>
              </w:tc>
              <w:tc>
                <w:tcPr>
                  <w:tcW w:w="1508"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2</w:t>
                  </w:r>
                </w:p>
              </w:tc>
              <w:tc>
                <w:tcPr>
                  <w:tcW w:w="1878"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3</w:t>
                  </w:r>
                </w:p>
              </w:tc>
              <w:tc>
                <w:tcPr>
                  <w:tcW w:w="815"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4</w:t>
                  </w:r>
                </w:p>
              </w:tc>
              <w:tc>
                <w:tcPr>
                  <w:tcW w:w="1372"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5</w:t>
                  </w:r>
                </w:p>
              </w:tc>
            </w:tr>
            <w:tr w:rsidR="00D11AE6" w:rsidRPr="004244BB" w:rsidTr="00D11AE6">
              <w:trPr>
                <w:trHeight w:val="255"/>
                <w:jc w:val="center"/>
              </w:trPr>
              <w:tc>
                <w:tcPr>
                  <w:tcW w:w="1127" w:type="dxa"/>
                  <w:tcBorders>
                    <w:top w:val="nil"/>
                    <w:left w:val="double" w:sz="6" w:space="0" w:color="auto"/>
                    <w:bottom w:val="single" w:sz="4" w:space="0" w:color="auto"/>
                    <w:right w:val="single" w:sz="4" w:space="0" w:color="auto"/>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r w:rsidRPr="004244BB">
                    <w:rPr>
                      <w:rFonts w:asciiTheme="minorHAnsi" w:hAnsiTheme="minorHAnsi" w:cstheme="minorHAnsi"/>
                      <w:sz w:val="26"/>
                      <w:szCs w:val="26"/>
                      <w:lang w:val="ro-RO"/>
                    </w:rPr>
                    <w:lastRenderedPageBreak/>
                    <w:t> </w:t>
                  </w:r>
                </w:p>
              </w:tc>
              <w:tc>
                <w:tcPr>
                  <w:tcW w:w="1508"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1878"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815"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1372"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(col2xco4)</w:t>
                  </w:r>
                </w:p>
              </w:tc>
            </w:tr>
            <w:tr w:rsidR="00D11AE6" w:rsidRPr="004244BB" w:rsidTr="00D11AE6">
              <w:trPr>
                <w:trHeight w:val="255"/>
                <w:jc w:val="center"/>
              </w:trPr>
              <w:tc>
                <w:tcPr>
                  <w:tcW w:w="1127" w:type="dxa"/>
                  <w:tcBorders>
                    <w:top w:val="nil"/>
                    <w:left w:val="double" w:sz="6" w:space="0" w:color="auto"/>
                    <w:bottom w:val="single" w:sz="4" w:space="0" w:color="auto"/>
                    <w:right w:val="single" w:sz="4" w:space="0" w:color="auto"/>
                  </w:tcBorders>
                  <w:shd w:val="clear" w:color="000000" w:fill="FFFFFF"/>
                  <w:noWrap/>
                  <w:vAlign w:val="bottom"/>
                  <w:hideMark/>
                </w:tcPr>
                <w:p w:rsidR="00D11AE6" w:rsidRPr="004244BB" w:rsidRDefault="00D11AE6" w:rsidP="00D11AE6">
                  <w:pP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1508" w:type="dxa"/>
                  <w:tcBorders>
                    <w:top w:val="nil"/>
                    <w:left w:val="nil"/>
                    <w:bottom w:val="single" w:sz="4" w:space="0" w:color="auto"/>
                    <w:right w:val="single" w:sz="4" w:space="0" w:color="auto"/>
                  </w:tcBorders>
                  <w:shd w:val="clear" w:color="000000" w:fill="FFFFFF"/>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xml:space="preserve"> ( m )</w:t>
                  </w:r>
                </w:p>
              </w:tc>
              <w:tc>
                <w:tcPr>
                  <w:tcW w:w="1878" w:type="dxa"/>
                  <w:tcBorders>
                    <w:top w:val="nil"/>
                    <w:left w:val="nil"/>
                    <w:bottom w:val="single" w:sz="4" w:space="0" w:color="auto"/>
                    <w:right w:val="single" w:sz="4" w:space="0" w:color="auto"/>
                  </w:tcBorders>
                  <w:shd w:val="clear" w:color="000000" w:fill="FFFFFF"/>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xml:space="preserve"> ( mp )</w:t>
                  </w:r>
                </w:p>
              </w:tc>
              <w:tc>
                <w:tcPr>
                  <w:tcW w:w="815" w:type="dxa"/>
                  <w:tcBorders>
                    <w:top w:val="nil"/>
                    <w:left w:val="nil"/>
                    <w:bottom w:val="single" w:sz="4" w:space="0" w:color="auto"/>
                    <w:right w:val="single" w:sz="4" w:space="0" w:color="auto"/>
                  </w:tcBorders>
                  <w:shd w:val="clear" w:color="000000" w:fill="FFFFFF"/>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xml:space="preserve"> ( mp )</w:t>
                  </w:r>
                </w:p>
              </w:tc>
              <w:tc>
                <w:tcPr>
                  <w:tcW w:w="1372" w:type="dxa"/>
                  <w:tcBorders>
                    <w:top w:val="nil"/>
                    <w:left w:val="nil"/>
                    <w:bottom w:val="single" w:sz="4" w:space="0" w:color="auto"/>
                    <w:right w:val="single" w:sz="4" w:space="0" w:color="auto"/>
                  </w:tcBorders>
                  <w:shd w:val="clear" w:color="000000" w:fill="FFFFFF"/>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xml:space="preserve">  ( mc )</w:t>
                  </w:r>
                </w:p>
              </w:tc>
            </w:tr>
            <w:tr w:rsidR="00D11AE6" w:rsidRPr="004244BB" w:rsidTr="00D11AE6">
              <w:trPr>
                <w:trHeight w:val="255"/>
                <w:jc w:val="center"/>
              </w:trPr>
              <w:tc>
                <w:tcPr>
                  <w:tcW w:w="1127" w:type="dxa"/>
                  <w:tcBorders>
                    <w:top w:val="nil"/>
                    <w:left w:val="double" w:sz="6" w:space="0" w:color="auto"/>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P1</w:t>
                  </w:r>
                </w:p>
              </w:tc>
              <w:tc>
                <w:tcPr>
                  <w:tcW w:w="1508" w:type="dxa"/>
                  <w:tcBorders>
                    <w:top w:val="nil"/>
                    <w:left w:val="nil"/>
                    <w:bottom w:val="single" w:sz="4" w:space="0" w:color="auto"/>
                    <w:right w:val="nil"/>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1878" w:type="dxa"/>
                  <w:tcBorders>
                    <w:top w:val="nil"/>
                    <w:left w:val="single" w:sz="4" w:space="0" w:color="auto"/>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140.18</w:t>
                  </w:r>
                </w:p>
              </w:tc>
              <w:tc>
                <w:tcPr>
                  <w:tcW w:w="815" w:type="dxa"/>
                  <w:tcBorders>
                    <w:top w:val="nil"/>
                    <w:left w:val="nil"/>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1372" w:type="dxa"/>
                  <w:tcBorders>
                    <w:top w:val="nil"/>
                    <w:left w:val="nil"/>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r>
            <w:tr w:rsidR="00D11AE6" w:rsidRPr="004244BB" w:rsidTr="00D11AE6">
              <w:trPr>
                <w:trHeight w:val="255"/>
                <w:jc w:val="center"/>
              </w:trPr>
              <w:tc>
                <w:tcPr>
                  <w:tcW w:w="1127" w:type="dxa"/>
                  <w:tcBorders>
                    <w:top w:val="nil"/>
                    <w:left w:val="double" w:sz="6" w:space="0" w:color="auto"/>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 </w:t>
                  </w:r>
                </w:p>
              </w:tc>
              <w:tc>
                <w:tcPr>
                  <w:tcW w:w="1508" w:type="dxa"/>
                  <w:tcBorders>
                    <w:top w:val="nil"/>
                    <w:left w:val="nil"/>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84.00</w:t>
                  </w:r>
                </w:p>
              </w:tc>
              <w:tc>
                <w:tcPr>
                  <w:tcW w:w="1878"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815"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139.29</w:t>
                  </w:r>
                </w:p>
              </w:tc>
              <w:tc>
                <w:tcPr>
                  <w:tcW w:w="1372"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11700.36</w:t>
                  </w:r>
                </w:p>
              </w:tc>
            </w:tr>
            <w:tr w:rsidR="00D11AE6" w:rsidRPr="004244BB" w:rsidTr="00D11AE6">
              <w:trPr>
                <w:trHeight w:val="255"/>
                <w:jc w:val="center"/>
              </w:trPr>
              <w:tc>
                <w:tcPr>
                  <w:tcW w:w="1127" w:type="dxa"/>
                  <w:tcBorders>
                    <w:top w:val="nil"/>
                    <w:left w:val="double" w:sz="6" w:space="0" w:color="auto"/>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P2</w:t>
                  </w:r>
                </w:p>
              </w:tc>
              <w:tc>
                <w:tcPr>
                  <w:tcW w:w="1508" w:type="dxa"/>
                  <w:tcBorders>
                    <w:top w:val="nil"/>
                    <w:left w:val="nil"/>
                    <w:bottom w:val="single" w:sz="4" w:space="0" w:color="auto"/>
                    <w:right w:val="nil"/>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1878" w:type="dxa"/>
                  <w:tcBorders>
                    <w:top w:val="nil"/>
                    <w:left w:val="single" w:sz="4" w:space="0" w:color="auto"/>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138.40</w:t>
                  </w:r>
                </w:p>
              </w:tc>
              <w:tc>
                <w:tcPr>
                  <w:tcW w:w="815" w:type="dxa"/>
                  <w:tcBorders>
                    <w:top w:val="nil"/>
                    <w:left w:val="nil"/>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1372" w:type="dxa"/>
                  <w:tcBorders>
                    <w:top w:val="nil"/>
                    <w:left w:val="nil"/>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r>
            <w:tr w:rsidR="00D11AE6" w:rsidRPr="004244BB" w:rsidTr="00D11AE6">
              <w:trPr>
                <w:trHeight w:val="255"/>
                <w:jc w:val="center"/>
              </w:trPr>
              <w:tc>
                <w:tcPr>
                  <w:tcW w:w="1127" w:type="dxa"/>
                  <w:tcBorders>
                    <w:top w:val="nil"/>
                    <w:left w:val="double" w:sz="6" w:space="0" w:color="auto"/>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 </w:t>
                  </w:r>
                </w:p>
              </w:tc>
              <w:tc>
                <w:tcPr>
                  <w:tcW w:w="1508" w:type="dxa"/>
                  <w:tcBorders>
                    <w:top w:val="nil"/>
                    <w:left w:val="nil"/>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92.00</w:t>
                  </w:r>
                </w:p>
              </w:tc>
              <w:tc>
                <w:tcPr>
                  <w:tcW w:w="1878"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815"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137.85</w:t>
                  </w:r>
                </w:p>
              </w:tc>
              <w:tc>
                <w:tcPr>
                  <w:tcW w:w="1372" w:type="dxa"/>
                  <w:tcBorders>
                    <w:top w:val="nil"/>
                    <w:left w:val="nil"/>
                    <w:bottom w:val="single" w:sz="4"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12682.20</w:t>
                  </w:r>
                </w:p>
              </w:tc>
            </w:tr>
            <w:tr w:rsidR="00D11AE6" w:rsidRPr="004244BB" w:rsidTr="00D11AE6">
              <w:trPr>
                <w:trHeight w:val="270"/>
                <w:jc w:val="center"/>
              </w:trPr>
              <w:tc>
                <w:tcPr>
                  <w:tcW w:w="1127" w:type="dxa"/>
                  <w:tcBorders>
                    <w:top w:val="nil"/>
                    <w:left w:val="double" w:sz="6" w:space="0" w:color="auto"/>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P3</w:t>
                  </w:r>
                </w:p>
              </w:tc>
              <w:tc>
                <w:tcPr>
                  <w:tcW w:w="1508" w:type="dxa"/>
                  <w:tcBorders>
                    <w:top w:val="nil"/>
                    <w:left w:val="nil"/>
                    <w:bottom w:val="single" w:sz="4" w:space="0" w:color="auto"/>
                    <w:right w:val="nil"/>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1878" w:type="dxa"/>
                  <w:tcBorders>
                    <w:top w:val="nil"/>
                    <w:left w:val="single" w:sz="4" w:space="0" w:color="auto"/>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137.30</w:t>
                  </w:r>
                </w:p>
              </w:tc>
              <w:tc>
                <w:tcPr>
                  <w:tcW w:w="815" w:type="dxa"/>
                  <w:tcBorders>
                    <w:top w:val="nil"/>
                    <w:left w:val="nil"/>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1372" w:type="dxa"/>
                  <w:tcBorders>
                    <w:top w:val="nil"/>
                    <w:left w:val="nil"/>
                    <w:bottom w:val="nil"/>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r>
            <w:tr w:rsidR="00D11AE6" w:rsidRPr="004244BB" w:rsidTr="00D11AE6">
              <w:trPr>
                <w:trHeight w:val="270"/>
                <w:jc w:val="center"/>
              </w:trPr>
              <w:tc>
                <w:tcPr>
                  <w:tcW w:w="112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11AE6" w:rsidRPr="004244BB" w:rsidRDefault="00D11AE6" w:rsidP="00D11AE6">
                  <w:pP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TOTAL</w:t>
                  </w:r>
                </w:p>
              </w:tc>
              <w:tc>
                <w:tcPr>
                  <w:tcW w:w="1508" w:type="dxa"/>
                  <w:tcBorders>
                    <w:top w:val="single" w:sz="8" w:space="0" w:color="auto"/>
                    <w:left w:val="nil"/>
                    <w:bottom w:val="single" w:sz="8" w:space="0" w:color="auto"/>
                    <w:right w:val="single" w:sz="4" w:space="0" w:color="auto"/>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1878" w:type="dxa"/>
                  <w:tcBorders>
                    <w:top w:val="single" w:sz="8" w:space="0" w:color="auto"/>
                    <w:left w:val="nil"/>
                    <w:bottom w:val="single" w:sz="8" w:space="0" w:color="auto"/>
                    <w:right w:val="single" w:sz="4" w:space="0" w:color="auto"/>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815" w:type="dxa"/>
                  <w:tcBorders>
                    <w:top w:val="single" w:sz="8" w:space="0" w:color="auto"/>
                    <w:left w:val="nil"/>
                    <w:bottom w:val="single" w:sz="8" w:space="0" w:color="auto"/>
                    <w:right w:val="single" w:sz="4" w:space="0" w:color="auto"/>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r w:rsidRPr="004244BB">
                    <w:rPr>
                      <w:rFonts w:asciiTheme="minorHAnsi" w:hAnsiTheme="minorHAnsi" w:cstheme="minorHAnsi"/>
                      <w:sz w:val="26"/>
                      <w:szCs w:val="26"/>
                      <w:lang w:val="ro-RO"/>
                    </w:rPr>
                    <w:t> </w:t>
                  </w:r>
                </w:p>
              </w:tc>
              <w:tc>
                <w:tcPr>
                  <w:tcW w:w="1372" w:type="dxa"/>
                  <w:tcBorders>
                    <w:top w:val="single" w:sz="8" w:space="0" w:color="auto"/>
                    <w:left w:val="nil"/>
                    <w:bottom w:val="single" w:sz="8" w:space="0" w:color="auto"/>
                    <w:right w:val="single" w:sz="4" w:space="0" w:color="auto"/>
                  </w:tcBorders>
                  <w:shd w:val="clear" w:color="auto" w:fill="auto"/>
                  <w:noWrap/>
                  <w:vAlign w:val="bottom"/>
                  <w:hideMark/>
                </w:tcPr>
                <w:p w:rsidR="00D11AE6" w:rsidRPr="004244BB" w:rsidRDefault="00D11AE6" w:rsidP="00D11AE6">
                  <w:pPr>
                    <w:jc w:val="right"/>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24382.56</w:t>
                  </w:r>
                </w:p>
              </w:tc>
            </w:tr>
            <w:tr w:rsidR="00D11AE6" w:rsidRPr="004244BB" w:rsidTr="00D11AE6">
              <w:trPr>
                <w:trHeight w:val="255"/>
                <w:jc w:val="center"/>
              </w:trPr>
              <w:tc>
                <w:tcPr>
                  <w:tcW w:w="1127"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p>
              </w:tc>
              <w:tc>
                <w:tcPr>
                  <w:tcW w:w="1508"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p>
              </w:tc>
              <w:tc>
                <w:tcPr>
                  <w:tcW w:w="1878"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p>
              </w:tc>
              <w:tc>
                <w:tcPr>
                  <w:tcW w:w="815" w:type="dxa"/>
                  <w:tcBorders>
                    <w:top w:val="nil"/>
                    <w:left w:val="nil"/>
                    <w:bottom w:val="nil"/>
                    <w:right w:val="nil"/>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p>
              </w:tc>
              <w:tc>
                <w:tcPr>
                  <w:tcW w:w="1372"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color w:val="0000FF"/>
                      <w:sz w:val="26"/>
                      <w:szCs w:val="26"/>
                      <w:lang w:val="ro-RO"/>
                    </w:rPr>
                  </w:pPr>
                </w:p>
              </w:tc>
            </w:tr>
            <w:tr w:rsidR="00D11AE6" w:rsidRPr="004244BB" w:rsidTr="00D11AE6">
              <w:trPr>
                <w:trHeight w:val="255"/>
                <w:jc w:val="center"/>
              </w:trPr>
              <w:tc>
                <w:tcPr>
                  <w:tcW w:w="1127"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p>
              </w:tc>
              <w:tc>
                <w:tcPr>
                  <w:tcW w:w="1508"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p>
              </w:tc>
              <w:tc>
                <w:tcPr>
                  <w:tcW w:w="1878"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sz w:val="26"/>
                      <w:szCs w:val="26"/>
                      <w:lang w:val="ro-RO"/>
                    </w:rPr>
                  </w:pPr>
                </w:p>
              </w:tc>
              <w:tc>
                <w:tcPr>
                  <w:tcW w:w="815" w:type="dxa"/>
                  <w:tcBorders>
                    <w:top w:val="nil"/>
                    <w:left w:val="nil"/>
                    <w:bottom w:val="nil"/>
                    <w:right w:val="nil"/>
                  </w:tcBorders>
                  <w:shd w:val="clear" w:color="auto" w:fill="auto"/>
                  <w:noWrap/>
                  <w:vAlign w:val="bottom"/>
                  <w:hideMark/>
                </w:tcPr>
                <w:p w:rsidR="00D11AE6" w:rsidRPr="004244BB" w:rsidRDefault="00D11AE6" w:rsidP="00D11AE6">
                  <w:pPr>
                    <w:jc w:val="center"/>
                    <w:rPr>
                      <w:rFonts w:asciiTheme="minorHAnsi" w:hAnsiTheme="minorHAnsi" w:cstheme="minorHAnsi"/>
                      <w:sz w:val="26"/>
                      <w:szCs w:val="26"/>
                      <w:lang w:val="ro-RO"/>
                    </w:rPr>
                  </w:pPr>
                </w:p>
              </w:tc>
              <w:tc>
                <w:tcPr>
                  <w:tcW w:w="1372" w:type="dxa"/>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color w:val="0000FF"/>
                      <w:sz w:val="26"/>
                      <w:szCs w:val="26"/>
                      <w:lang w:val="ro-RO"/>
                    </w:rPr>
                  </w:pPr>
                </w:p>
              </w:tc>
            </w:tr>
            <w:tr w:rsidR="00D11AE6" w:rsidRPr="004244BB" w:rsidTr="00D11AE6">
              <w:trPr>
                <w:trHeight w:val="255"/>
                <w:jc w:val="center"/>
              </w:trPr>
              <w:tc>
                <w:tcPr>
                  <w:tcW w:w="6700" w:type="dxa"/>
                  <w:gridSpan w:val="5"/>
                  <w:tcBorders>
                    <w:top w:val="nil"/>
                    <w:left w:val="nil"/>
                    <w:bottom w:val="nil"/>
                    <w:right w:val="nil"/>
                  </w:tcBorders>
                  <w:shd w:val="clear" w:color="auto" w:fill="auto"/>
                  <w:noWrap/>
                  <w:vAlign w:val="bottom"/>
                  <w:hideMark/>
                </w:tcPr>
                <w:p w:rsidR="00D11AE6" w:rsidRPr="004244BB" w:rsidRDefault="00D11AE6" w:rsidP="00D11AE6">
                  <w:pP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Volumul de apa in bazinul piscicol =24382.56 mc (24.38 mii mc).</w:t>
                  </w:r>
                </w:p>
              </w:tc>
            </w:tr>
          </w:tbl>
          <w:p w:rsidR="00D11AE6" w:rsidRPr="004244BB" w:rsidRDefault="00D11AE6" w:rsidP="00D11AE6">
            <w:pPr>
              <w:jc w:val="both"/>
              <w:rPr>
                <w:rFonts w:asciiTheme="minorHAnsi" w:hAnsiTheme="minorHAnsi" w:cstheme="minorHAnsi"/>
                <w:sz w:val="26"/>
                <w:szCs w:val="26"/>
                <w:lang w:val="ro-RO"/>
              </w:rPr>
            </w:pPr>
          </w:p>
          <w:p w:rsidR="00EA03F6" w:rsidRPr="004244BB" w:rsidRDefault="00EA03F6" w:rsidP="00604C6E">
            <w:pPr>
              <w:jc w:val="both"/>
              <w:rPr>
                <w:rFonts w:asciiTheme="minorHAnsi" w:hAnsiTheme="minorHAnsi" w:cs="Arial"/>
                <w:bCs/>
                <w:sz w:val="26"/>
                <w:szCs w:val="26"/>
                <w:lang w:val="ro-RO"/>
              </w:rPr>
            </w:pPr>
          </w:p>
        </w:tc>
      </w:tr>
      <w:tr w:rsidR="00EA03F6" w:rsidRPr="004244BB" w:rsidTr="00D11AE6">
        <w:trPr>
          <w:trHeight w:val="255"/>
          <w:jc w:val="center"/>
        </w:trPr>
        <w:tc>
          <w:tcPr>
            <w:tcW w:w="1140"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sz w:val="26"/>
                <w:szCs w:val="26"/>
                <w:lang w:val="ro-RO"/>
              </w:rPr>
            </w:pPr>
          </w:p>
        </w:tc>
        <w:tc>
          <w:tcPr>
            <w:tcW w:w="1527"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sz w:val="26"/>
                <w:szCs w:val="26"/>
                <w:lang w:val="ro-RO"/>
              </w:rPr>
            </w:pPr>
          </w:p>
        </w:tc>
        <w:tc>
          <w:tcPr>
            <w:tcW w:w="1902"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sz w:val="26"/>
                <w:szCs w:val="26"/>
                <w:lang w:val="ro-RO"/>
              </w:rPr>
            </w:pPr>
          </w:p>
        </w:tc>
        <w:tc>
          <w:tcPr>
            <w:tcW w:w="1139"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sz w:val="26"/>
                <w:szCs w:val="26"/>
                <w:lang w:val="ro-RO"/>
              </w:rPr>
            </w:pPr>
          </w:p>
        </w:tc>
        <w:tc>
          <w:tcPr>
            <w:tcW w:w="2859"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color w:val="0000FF"/>
                <w:sz w:val="26"/>
                <w:szCs w:val="26"/>
                <w:lang w:val="ro-RO"/>
              </w:rPr>
            </w:pPr>
          </w:p>
        </w:tc>
      </w:tr>
      <w:tr w:rsidR="00EA03F6" w:rsidRPr="004244BB" w:rsidTr="00D11AE6">
        <w:trPr>
          <w:trHeight w:val="255"/>
          <w:jc w:val="center"/>
        </w:trPr>
        <w:tc>
          <w:tcPr>
            <w:tcW w:w="8567" w:type="dxa"/>
            <w:gridSpan w:val="10"/>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bCs/>
                <w:sz w:val="26"/>
                <w:szCs w:val="26"/>
                <w:lang w:val="ro-RO"/>
              </w:rPr>
            </w:pPr>
          </w:p>
        </w:tc>
      </w:tr>
      <w:tr w:rsidR="00EA03F6" w:rsidRPr="004244BB" w:rsidTr="00D11AE6">
        <w:trPr>
          <w:trHeight w:val="255"/>
          <w:jc w:val="center"/>
        </w:trPr>
        <w:tc>
          <w:tcPr>
            <w:tcW w:w="1140"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bCs/>
                <w:sz w:val="26"/>
                <w:szCs w:val="26"/>
                <w:lang w:val="ro-RO"/>
              </w:rPr>
            </w:pPr>
          </w:p>
        </w:tc>
        <w:tc>
          <w:tcPr>
            <w:tcW w:w="1527"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sz w:val="26"/>
                <w:szCs w:val="26"/>
                <w:lang w:val="ro-RO"/>
              </w:rPr>
            </w:pPr>
          </w:p>
        </w:tc>
        <w:tc>
          <w:tcPr>
            <w:tcW w:w="1902"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sz w:val="26"/>
                <w:szCs w:val="26"/>
                <w:lang w:val="ro-RO"/>
              </w:rPr>
            </w:pPr>
          </w:p>
        </w:tc>
        <w:tc>
          <w:tcPr>
            <w:tcW w:w="1139"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color w:val="0000FF"/>
                <w:sz w:val="26"/>
                <w:szCs w:val="26"/>
                <w:lang w:val="ro-RO"/>
              </w:rPr>
            </w:pPr>
          </w:p>
        </w:tc>
        <w:tc>
          <w:tcPr>
            <w:tcW w:w="2859"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sz w:val="26"/>
                <w:szCs w:val="26"/>
                <w:lang w:val="ro-RO"/>
              </w:rPr>
            </w:pPr>
          </w:p>
        </w:tc>
      </w:tr>
      <w:tr w:rsidR="00EA03F6" w:rsidRPr="004244BB" w:rsidTr="00D11AE6">
        <w:trPr>
          <w:trHeight w:val="255"/>
          <w:jc w:val="center"/>
        </w:trPr>
        <w:tc>
          <w:tcPr>
            <w:tcW w:w="5708" w:type="dxa"/>
            <w:gridSpan w:val="8"/>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bCs/>
                <w:sz w:val="26"/>
                <w:szCs w:val="26"/>
                <w:lang w:val="ro-RO"/>
              </w:rPr>
            </w:pPr>
          </w:p>
        </w:tc>
        <w:tc>
          <w:tcPr>
            <w:tcW w:w="2859"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sz w:val="26"/>
                <w:szCs w:val="26"/>
                <w:lang w:val="ro-RO"/>
              </w:rPr>
            </w:pPr>
          </w:p>
        </w:tc>
      </w:tr>
      <w:tr w:rsidR="00EA03F6" w:rsidRPr="004244BB" w:rsidTr="00D11AE6">
        <w:trPr>
          <w:trHeight w:val="255"/>
          <w:jc w:val="center"/>
        </w:trPr>
        <w:tc>
          <w:tcPr>
            <w:tcW w:w="1140"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bCs/>
                <w:sz w:val="26"/>
                <w:szCs w:val="26"/>
                <w:lang w:val="ro-RO"/>
              </w:rPr>
            </w:pPr>
          </w:p>
        </w:tc>
        <w:tc>
          <w:tcPr>
            <w:tcW w:w="1527"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sz w:val="26"/>
                <w:szCs w:val="26"/>
                <w:lang w:val="ro-RO"/>
              </w:rPr>
            </w:pPr>
          </w:p>
        </w:tc>
        <w:tc>
          <w:tcPr>
            <w:tcW w:w="1902"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sz w:val="26"/>
                <w:szCs w:val="26"/>
                <w:lang w:val="ro-RO"/>
              </w:rPr>
            </w:pPr>
          </w:p>
        </w:tc>
        <w:tc>
          <w:tcPr>
            <w:tcW w:w="1139"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color w:val="0000FF"/>
                <w:sz w:val="26"/>
                <w:szCs w:val="26"/>
                <w:lang w:val="ro-RO"/>
              </w:rPr>
            </w:pPr>
          </w:p>
        </w:tc>
        <w:tc>
          <w:tcPr>
            <w:tcW w:w="2859"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sz w:val="26"/>
                <w:szCs w:val="26"/>
                <w:lang w:val="ro-RO"/>
              </w:rPr>
            </w:pPr>
          </w:p>
        </w:tc>
      </w:tr>
      <w:tr w:rsidR="00EA03F6" w:rsidRPr="004244BB" w:rsidTr="00D11AE6">
        <w:trPr>
          <w:trHeight w:val="255"/>
          <w:jc w:val="center"/>
        </w:trPr>
        <w:tc>
          <w:tcPr>
            <w:tcW w:w="1140"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bCs/>
                <w:sz w:val="26"/>
                <w:szCs w:val="26"/>
                <w:lang w:val="ro-RO"/>
              </w:rPr>
            </w:pPr>
          </w:p>
        </w:tc>
        <w:tc>
          <w:tcPr>
            <w:tcW w:w="1527"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sz w:val="26"/>
                <w:szCs w:val="26"/>
                <w:lang w:val="ro-RO"/>
              </w:rPr>
            </w:pPr>
          </w:p>
        </w:tc>
        <w:tc>
          <w:tcPr>
            <w:tcW w:w="1902"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sz w:val="26"/>
                <w:szCs w:val="26"/>
                <w:lang w:val="ro-RO"/>
              </w:rPr>
            </w:pPr>
          </w:p>
        </w:tc>
        <w:tc>
          <w:tcPr>
            <w:tcW w:w="1139"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color w:val="0000FF"/>
                <w:sz w:val="26"/>
                <w:szCs w:val="26"/>
                <w:lang w:val="ro-RO"/>
              </w:rPr>
            </w:pPr>
          </w:p>
        </w:tc>
        <w:tc>
          <w:tcPr>
            <w:tcW w:w="2859"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sz w:val="26"/>
                <w:szCs w:val="26"/>
                <w:lang w:val="ro-RO"/>
              </w:rPr>
            </w:pPr>
          </w:p>
        </w:tc>
      </w:tr>
      <w:tr w:rsidR="00EA03F6" w:rsidRPr="004244BB" w:rsidTr="00D11AE6">
        <w:trPr>
          <w:trHeight w:val="68"/>
          <w:jc w:val="center"/>
        </w:trPr>
        <w:tc>
          <w:tcPr>
            <w:tcW w:w="8567" w:type="dxa"/>
            <w:gridSpan w:val="10"/>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bCs/>
                <w:sz w:val="26"/>
                <w:szCs w:val="26"/>
                <w:lang w:val="ro-RO"/>
              </w:rPr>
            </w:pPr>
          </w:p>
        </w:tc>
      </w:tr>
      <w:tr w:rsidR="00EA03F6" w:rsidRPr="004244BB" w:rsidTr="00D11AE6">
        <w:trPr>
          <w:trHeight w:val="270"/>
          <w:jc w:val="center"/>
        </w:trPr>
        <w:tc>
          <w:tcPr>
            <w:tcW w:w="1140"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sz w:val="26"/>
                <w:szCs w:val="26"/>
                <w:lang w:val="ro-RO"/>
              </w:rPr>
            </w:pPr>
          </w:p>
        </w:tc>
        <w:tc>
          <w:tcPr>
            <w:tcW w:w="1527"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sz w:val="26"/>
                <w:szCs w:val="26"/>
                <w:lang w:val="ro-RO"/>
              </w:rPr>
            </w:pPr>
          </w:p>
        </w:tc>
        <w:tc>
          <w:tcPr>
            <w:tcW w:w="1902"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bCs/>
                <w:sz w:val="26"/>
                <w:szCs w:val="26"/>
                <w:lang w:val="ro-RO"/>
              </w:rPr>
            </w:pPr>
          </w:p>
        </w:tc>
        <w:tc>
          <w:tcPr>
            <w:tcW w:w="1139"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sz w:val="26"/>
                <w:szCs w:val="26"/>
                <w:lang w:val="ro-RO"/>
              </w:rPr>
            </w:pPr>
          </w:p>
        </w:tc>
        <w:tc>
          <w:tcPr>
            <w:tcW w:w="2859"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color w:val="0000FF"/>
                <w:sz w:val="26"/>
                <w:szCs w:val="26"/>
                <w:lang w:val="ro-RO"/>
              </w:rPr>
            </w:pPr>
          </w:p>
        </w:tc>
      </w:tr>
      <w:tr w:rsidR="00EA03F6" w:rsidRPr="004244BB" w:rsidTr="00D11AE6">
        <w:trPr>
          <w:trHeight w:val="255"/>
          <w:jc w:val="center"/>
        </w:trPr>
        <w:tc>
          <w:tcPr>
            <w:tcW w:w="1140"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sz w:val="26"/>
                <w:szCs w:val="26"/>
                <w:lang w:val="ro-RO"/>
              </w:rPr>
            </w:pPr>
          </w:p>
        </w:tc>
        <w:tc>
          <w:tcPr>
            <w:tcW w:w="1527"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sz w:val="26"/>
                <w:szCs w:val="26"/>
                <w:lang w:val="ro-RO"/>
              </w:rPr>
            </w:pPr>
          </w:p>
        </w:tc>
        <w:tc>
          <w:tcPr>
            <w:tcW w:w="1902"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sz w:val="26"/>
                <w:szCs w:val="26"/>
                <w:lang w:val="ro-RO"/>
              </w:rPr>
            </w:pPr>
          </w:p>
        </w:tc>
        <w:tc>
          <w:tcPr>
            <w:tcW w:w="1139"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sz w:val="26"/>
                <w:szCs w:val="26"/>
                <w:lang w:val="ro-RO"/>
              </w:rPr>
            </w:pPr>
          </w:p>
        </w:tc>
        <w:tc>
          <w:tcPr>
            <w:tcW w:w="2859"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color w:val="0000FF"/>
                <w:sz w:val="26"/>
                <w:szCs w:val="26"/>
                <w:lang w:val="ro-RO"/>
              </w:rPr>
            </w:pPr>
          </w:p>
        </w:tc>
      </w:tr>
      <w:tr w:rsidR="00EA03F6" w:rsidRPr="004244BB" w:rsidTr="00D11AE6">
        <w:trPr>
          <w:trHeight w:val="255"/>
          <w:jc w:val="center"/>
        </w:trPr>
        <w:tc>
          <w:tcPr>
            <w:tcW w:w="1140"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sz w:val="26"/>
                <w:szCs w:val="26"/>
                <w:lang w:val="ro-RO"/>
              </w:rPr>
            </w:pPr>
          </w:p>
        </w:tc>
        <w:tc>
          <w:tcPr>
            <w:tcW w:w="1527"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sz w:val="26"/>
                <w:szCs w:val="26"/>
                <w:lang w:val="ro-RO"/>
              </w:rPr>
            </w:pPr>
          </w:p>
        </w:tc>
        <w:tc>
          <w:tcPr>
            <w:tcW w:w="1902"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sz w:val="26"/>
                <w:szCs w:val="26"/>
                <w:lang w:val="ro-RO"/>
              </w:rPr>
            </w:pPr>
          </w:p>
        </w:tc>
        <w:tc>
          <w:tcPr>
            <w:tcW w:w="1139"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sz w:val="26"/>
                <w:szCs w:val="26"/>
                <w:lang w:val="ro-RO"/>
              </w:rPr>
            </w:pPr>
          </w:p>
        </w:tc>
        <w:tc>
          <w:tcPr>
            <w:tcW w:w="2859" w:type="dxa"/>
            <w:gridSpan w:val="2"/>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color w:val="0000FF"/>
                <w:sz w:val="26"/>
                <w:szCs w:val="26"/>
                <w:lang w:val="ro-RO"/>
              </w:rPr>
            </w:pPr>
          </w:p>
        </w:tc>
      </w:tr>
      <w:tr w:rsidR="00EA03F6" w:rsidRPr="004244BB" w:rsidTr="00D11AE6">
        <w:trPr>
          <w:trHeight w:val="255"/>
          <w:jc w:val="center"/>
        </w:trPr>
        <w:tc>
          <w:tcPr>
            <w:tcW w:w="8567" w:type="dxa"/>
            <w:gridSpan w:val="10"/>
            <w:tcBorders>
              <w:top w:val="nil"/>
              <w:left w:val="nil"/>
              <w:bottom w:val="nil"/>
              <w:right w:val="nil"/>
            </w:tcBorders>
            <w:shd w:val="clear" w:color="auto" w:fill="auto"/>
            <w:noWrap/>
            <w:vAlign w:val="bottom"/>
          </w:tcPr>
          <w:p w:rsidR="00EA03F6" w:rsidRPr="004244BB" w:rsidRDefault="00EA03F6" w:rsidP="00604C6E">
            <w:pPr>
              <w:jc w:val="both"/>
              <w:rPr>
                <w:rFonts w:asciiTheme="minorHAnsi" w:hAnsiTheme="minorHAnsi" w:cs="Arial"/>
                <w:bCs/>
                <w:sz w:val="26"/>
                <w:szCs w:val="26"/>
                <w:lang w:val="ro-RO"/>
              </w:rPr>
            </w:pPr>
          </w:p>
        </w:tc>
      </w:tr>
      <w:tr w:rsidR="00051485" w:rsidRPr="004244BB" w:rsidTr="00DF025F">
        <w:trPr>
          <w:gridBefore w:val="1"/>
          <w:wBefore w:w="908" w:type="dxa"/>
          <w:trHeight w:val="256"/>
          <w:jc w:val="center"/>
        </w:trPr>
        <w:tc>
          <w:tcPr>
            <w:tcW w:w="1123" w:type="dxa"/>
            <w:gridSpan w:val="2"/>
            <w:tcBorders>
              <w:top w:val="nil"/>
              <w:left w:val="nil"/>
              <w:bottom w:val="nil"/>
              <w:right w:val="nil"/>
            </w:tcBorders>
            <w:shd w:val="clear" w:color="auto" w:fill="auto"/>
            <w:noWrap/>
            <w:vAlign w:val="bottom"/>
            <w:hideMark/>
          </w:tcPr>
          <w:p w:rsidR="00051485" w:rsidRPr="004244BB" w:rsidRDefault="00051485" w:rsidP="00604C6E">
            <w:pPr>
              <w:jc w:val="both"/>
              <w:rPr>
                <w:rFonts w:asciiTheme="minorHAnsi" w:hAnsiTheme="minorHAnsi" w:cs="Times New Roman"/>
                <w:color w:val="auto"/>
                <w:sz w:val="26"/>
                <w:szCs w:val="26"/>
                <w:lang w:val="ro-RO"/>
              </w:rPr>
            </w:pPr>
          </w:p>
        </w:tc>
        <w:tc>
          <w:tcPr>
            <w:tcW w:w="1373" w:type="dxa"/>
            <w:gridSpan w:val="2"/>
            <w:tcBorders>
              <w:top w:val="nil"/>
              <w:left w:val="nil"/>
              <w:bottom w:val="nil"/>
              <w:right w:val="nil"/>
            </w:tcBorders>
            <w:shd w:val="clear" w:color="auto" w:fill="auto"/>
            <w:noWrap/>
            <w:vAlign w:val="bottom"/>
            <w:hideMark/>
          </w:tcPr>
          <w:p w:rsidR="00051485" w:rsidRPr="004244BB" w:rsidRDefault="00051485" w:rsidP="00604C6E">
            <w:pPr>
              <w:jc w:val="both"/>
              <w:rPr>
                <w:rFonts w:asciiTheme="minorHAnsi" w:hAnsiTheme="minorHAnsi" w:cs="Times New Roman"/>
                <w:color w:val="auto"/>
                <w:sz w:val="26"/>
                <w:szCs w:val="26"/>
                <w:lang w:val="ro-RO"/>
              </w:rPr>
            </w:pPr>
          </w:p>
        </w:tc>
        <w:tc>
          <w:tcPr>
            <w:tcW w:w="1624" w:type="dxa"/>
            <w:gridSpan w:val="2"/>
            <w:tcBorders>
              <w:top w:val="nil"/>
              <w:left w:val="nil"/>
              <w:bottom w:val="nil"/>
              <w:right w:val="nil"/>
            </w:tcBorders>
            <w:shd w:val="clear" w:color="auto" w:fill="auto"/>
            <w:noWrap/>
            <w:vAlign w:val="bottom"/>
            <w:hideMark/>
          </w:tcPr>
          <w:p w:rsidR="00051485" w:rsidRPr="004244BB" w:rsidRDefault="00051485" w:rsidP="00604C6E">
            <w:pPr>
              <w:jc w:val="both"/>
              <w:rPr>
                <w:rFonts w:asciiTheme="minorHAnsi" w:hAnsiTheme="minorHAnsi" w:cs="Times New Roman"/>
                <w:color w:val="auto"/>
                <w:sz w:val="26"/>
                <w:szCs w:val="26"/>
                <w:lang w:val="ro-RO"/>
              </w:rPr>
            </w:pPr>
          </w:p>
        </w:tc>
        <w:tc>
          <w:tcPr>
            <w:tcW w:w="1092" w:type="dxa"/>
            <w:gridSpan w:val="2"/>
            <w:tcBorders>
              <w:top w:val="nil"/>
              <w:left w:val="nil"/>
              <w:bottom w:val="nil"/>
              <w:right w:val="nil"/>
            </w:tcBorders>
            <w:shd w:val="clear" w:color="auto" w:fill="auto"/>
            <w:noWrap/>
            <w:vAlign w:val="bottom"/>
            <w:hideMark/>
          </w:tcPr>
          <w:p w:rsidR="00051485" w:rsidRPr="004244BB" w:rsidRDefault="00051485" w:rsidP="00604C6E">
            <w:pPr>
              <w:jc w:val="both"/>
              <w:rPr>
                <w:rFonts w:asciiTheme="minorHAnsi" w:hAnsiTheme="minorHAnsi" w:cs="Times New Roman"/>
                <w:color w:val="auto"/>
                <w:sz w:val="26"/>
                <w:szCs w:val="26"/>
                <w:lang w:val="ro-RO"/>
              </w:rPr>
            </w:pPr>
          </w:p>
        </w:tc>
        <w:tc>
          <w:tcPr>
            <w:tcW w:w="2447" w:type="dxa"/>
            <w:tcBorders>
              <w:top w:val="nil"/>
              <w:left w:val="nil"/>
              <w:bottom w:val="nil"/>
              <w:right w:val="nil"/>
            </w:tcBorders>
            <w:shd w:val="clear" w:color="auto" w:fill="auto"/>
            <w:noWrap/>
            <w:vAlign w:val="bottom"/>
            <w:hideMark/>
          </w:tcPr>
          <w:p w:rsidR="00051485" w:rsidRPr="004244BB" w:rsidRDefault="00051485" w:rsidP="00604C6E">
            <w:pPr>
              <w:jc w:val="both"/>
              <w:rPr>
                <w:rFonts w:asciiTheme="minorHAnsi" w:hAnsiTheme="minorHAnsi" w:cs="Times New Roman"/>
                <w:color w:val="auto"/>
                <w:sz w:val="26"/>
                <w:szCs w:val="26"/>
                <w:lang w:val="ro-RO"/>
              </w:rPr>
            </w:pPr>
          </w:p>
        </w:tc>
      </w:tr>
      <w:tr w:rsidR="00051485" w:rsidRPr="004244BB" w:rsidTr="00DF025F">
        <w:trPr>
          <w:gridBefore w:val="1"/>
          <w:wBefore w:w="908" w:type="dxa"/>
          <w:trHeight w:val="256"/>
          <w:jc w:val="center"/>
        </w:trPr>
        <w:tc>
          <w:tcPr>
            <w:tcW w:w="7659" w:type="dxa"/>
            <w:gridSpan w:val="9"/>
            <w:tcBorders>
              <w:top w:val="nil"/>
              <w:left w:val="nil"/>
              <w:bottom w:val="nil"/>
              <w:right w:val="nil"/>
            </w:tcBorders>
            <w:shd w:val="clear" w:color="auto" w:fill="auto"/>
            <w:noWrap/>
            <w:vAlign w:val="bottom"/>
            <w:hideMark/>
          </w:tcPr>
          <w:p w:rsidR="00051485" w:rsidRPr="004244BB" w:rsidRDefault="00051485" w:rsidP="00604C6E">
            <w:pPr>
              <w:jc w:val="both"/>
              <w:rPr>
                <w:rFonts w:asciiTheme="minorHAnsi" w:hAnsiTheme="minorHAnsi" w:cs="Times New Roman"/>
                <w:bCs/>
                <w:color w:val="auto"/>
                <w:sz w:val="26"/>
                <w:szCs w:val="26"/>
                <w:lang w:val="ro-RO"/>
              </w:rPr>
            </w:pPr>
          </w:p>
        </w:tc>
      </w:tr>
    </w:tbl>
    <w:p w:rsidR="00051485" w:rsidRPr="004244BB" w:rsidRDefault="00051485" w:rsidP="00604C6E">
      <w:pPr>
        <w:jc w:val="both"/>
        <w:rPr>
          <w:rFonts w:asciiTheme="minorHAnsi" w:hAnsiTheme="minorHAnsi" w:cs="Times New Roman"/>
          <w:color w:val="auto"/>
          <w:sz w:val="26"/>
          <w:szCs w:val="26"/>
          <w:lang w:val="ro-RO"/>
        </w:rPr>
      </w:pPr>
      <w:r w:rsidRPr="004244BB">
        <w:rPr>
          <w:rFonts w:asciiTheme="minorHAnsi" w:hAnsiTheme="minorHAnsi" w:cs="Times New Roman"/>
          <w:color w:val="auto"/>
          <w:sz w:val="26"/>
          <w:szCs w:val="26"/>
          <w:lang w:val="ro-RO"/>
        </w:rPr>
        <w:tab/>
      </w:r>
      <w:r w:rsidRPr="004244BB">
        <w:rPr>
          <w:rFonts w:asciiTheme="minorHAnsi" w:hAnsiTheme="minorHAnsi" w:cs="Times New Roman"/>
          <w:bCs/>
          <w:color w:val="auto"/>
          <w:sz w:val="26"/>
          <w:szCs w:val="26"/>
          <w:lang w:val="ro-RO"/>
        </w:rPr>
        <w:t>Metoda de exploatare si tehnologia de extractie</w:t>
      </w:r>
    </w:p>
    <w:p w:rsidR="00051485" w:rsidRPr="004244BB" w:rsidRDefault="00051485" w:rsidP="00604C6E">
      <w:pPr>
        <w:jc w:val="both"/>
        <w:rPr>
          <w:rFonts w:asciiTheme="minorHAnsi" w:hAnsiTheme="minorHAnsi" w:cs="Times New Roman"/>
          <w:bCs/>
          <w:color w:val="auto"/>
          <w:sz w:val="26"/>
          <w:szCs w:val="26"/>
          <w:lang w:val="ro-RO"/>
        </w:rPr>
      </w:pPr>
    </w:p>
    <w:p w:rsidR="00554677" w:rsidRPr="004244BB" w:rsidRDefault="00554677" w:rsidP="00604C6E">
      <w:pPr>
        <w:jc w:val="both"/>
        <w:rPr>
          <w:rFonts w:asciiTheme="minorHAnsi" w:hAnsiTheme="minorHAnsi"/>
          <w:bCs/>
          <w:sz w:val="26"/>
          <w:szCs w:val="26"/>
          <w:lang w:val="ro-RO"/>
        </w:rPr>
      </w:pPr>
      <w:bookmarkStart w:id="18" w:name="bookmark31"/>
      <w:r w:rsidRPr="004244BB">
        <w:rPr>
          <w:rFonts w:asciiTheme="minorHAnsi" w:hAnsiTheme="minorHAnsi"/>
          <w:bCs/>
          <w:sz w:val="26"/>
          <w:szCs w:val="26"/>
          <w:lang w:val="ro-RO"/>
        </w:rPr>
        <w:t xml:space="preserve">      Se vor pastra urmatorii pilieri de siguranta :</w:t>
      </w:r>
    </w:p>
    <w:p w:rsidR="00554677" w:rsidRPr="004244BB" w:rsidRDefault="00554677" w:rsidP="00604C6E">
      <w:pPr>
        <w:jc w:val="both"/>
        <w:rPr>
          <w:rFonts w:asciiTheme="minorHAnsi" w:hAnsiTheme="minorHAnsi"/>
          <w:bCs/>
          <w:sz w:val="26"/>
          <w:szCs w:val="26"/>
          <w:lang w:val="ro-RO"/>
        </w:rPr>
      </w:pPr>
      <w:r w:rsidRPr="004244BB">
        <w:rPr>
          <w:rFonts w:asciiTheme="minorHAnsi" w:hAnsiTheme="minorHAnsi"/>
          <w:bCs/>
          <w:sz w:val="26"/>
          <w:szCs w:val="26"/>
          <w:lang w:val="ro-RO"/>
        </w:rPr>
        <w:t xml:space="preserve">      - 15 m fata de LEA existenta in vecinatatea estica a proprietatii ;</w:t>
      </w:r>
    </w:p>
    <w:p w:rsidR="00554677" w:rsidRPr="004244BB" w:rsidRDefault="00D11AE6" w:rsidP="00604C6E">
      <w:pPr>
        <w:jc w:val="both"/>
        <w:rPr>
          <w:rFonts w:asciiTheme="minorHAnsi" w:hAnsiTheme="minorHAnsi"/>
          <w:bCs/>
          <w:sz w:val="26"/>
          <w:szCs w:val="26"/>
          <w:lang w:val="ro-RO"/>
        </w:rPr>
      </w:pPr>
      <w:r w:rsidRPr="004244BB">
        <w:rPr>
          <w:rFonts w:asciiTheme="minorHAnsi" w:hAnsiTheme="minorHAnsi"/>
          <w:bCs/>
          <w:sz w:val="26"/>
          <w:szCs w:val="26"/>
          <w:lang w:val="ro-RO"/>
        </w:rPr>
        <w:t xml:space="preserve">      - 3</w:t>
      </w:r>
      <w:r w:rsidR="00554677" w:rsidRPr="004244BB">
        <w:rPr>
          <w:rFonts w:asciiTheme="minorHAnsi" w:hAnsiTheme="minorHAnsi"/>
          <w:bCs/>
          <w:sz w:val="26"/>
          <w:szCs w:val="26"/>
          <w:lang w:val="ro-RO"/>
        </w:rPr>
        <w:t xml:space="preserve"> m fata de terenurile invecinate.</w:t>
      </w:r>
    </w:p>
    <w:p w:rsidR="00554677" w:rsidRPr="004244BB" w:rsidRDefault="00554677" w:rsidP="00604C6E">
      <w:pPr>
        <w:jc w:val="both"/>
        <w:rPr>
          <w:rFonts w:asciiTheme="minorHAnsi" w:hAnsiTheme="minorHAnsi"/>
          <w:bCs/>
          <w:sz w:val="26"/>
          <w:szCs w:val="26"/>
          <w:lang w:val="ro-RO"/>
        </w:rPr>
      </w:pPr>
    </w:p>
    <w:p w:rsidR="00554677" w:rsidRPr="004244BB" w:rsidRDefault="00554677" w:rsidP="00604C6E">
      <w:pPr>
        <w:jc w:val="both"/>
        <w:rPr>
          <w:rFonts w:asciiTheme="minorHAnsi" w:hAnsiTheme="minorHAnsi"/>
          <w:bCs/>
          <w:sz w:val="26"/>
          <w:szCs w:val="26"/>
          <w:lang w:val="ro-RO"/>
        </w:rPr>
      </w:pPr>
      <w:r w:rsidRPr="004244BB">
        <w:rPr>
          <w:rFonts w:asciiTheme="minorHAnsi" w:hAnsiTheme="minorHAnsi"/>
          <w:bCs/>
          <w:sz w:val="26"/>
          <w:szCs w:val="26"/>
          <w:lang w:val="ro-RO"/>
        </w:rPr>
        <w:t xml:space="preserve">      Beneficiarul are in dotare urmatoarele utilaje de baza :</w:t>
      </w:r>
    </w:p>
    <w:p w:rsidR="00554677" w:rsidRPr="004244BB" w:rsidRDefault="00554677" w:rsidP="00604C6E">
      <w:pPr>
        <w:jc w:val="both"/>
        <w:rPr>
          <w:rFonts w:asciiTheme="minorHAnsi" w:hAnsiTheme="minorHAnsi"/>
          <w:bCs/>
          <w:sz w:val="26"/>
          <w:szCs w:val="26"/>
          <w:lang w:val="ro-RO"/>
        </w:rPr>
      </w:pPr>
      <w:r w:rsidRPr="004244BB">
        <w:rPr>
          <w:rFonts w:asciiTheme="minorHAnsi" w:hAnsiTheme="minorHAnsi"/>
          <w:bCs/>
          <w:sz w:val="26"/>
          <w:szCs w:val="26"/>
          <w:lang w:val="ro-RO"/>
        </w:rPr>
        <w:t xml:space="preserve">      - un excavator tip</w:t>
      </w:r>
      <w:r w:rsidRPr="004244BB">
        <w:rPr>
          <w:rFonts w:asciiTheme="minorHAnsi" w:hAnsiTheme="minorHAnsi"/>
          <w:sz w:val="26"/>
          <w:szCs w:val="26"/>
          <w:lang w:val="ro-RO"/>
        </w:rPr>
        <w:t xml:space="preserve"> KOMATSU cu cupa de 1,2 mc</w:t>
      </w:r>
      <w:r w:rsidRPr="004244BB">
        <w:rPr>
          <w:rFonts w:asciiTheme="minorHAnsi" w:hAnsiTheme="minorHAnsi"/>
          <w:bCs/>
          <w:sz w:val="26"/>
          <w:szCs w:val="26"/>
          <w:lang w:val="ro-RO"/>
        </w:rPr>
        <w:t>, care va excava materialul atat deasupra nivelului hidrostatic cat si sub acesta ;</w:t>
      </w:r>
    </w:p>
    <w:p w:rsidR="00554677" w:rsidRPr="004244BB" w:rsidRDefault="00554677" w:rsidP="00604C6E">
      <w:pPr>
        <w:jc w:val="both"/>
        <w:rPr>
          <w:rFonts w:asciiTheme="minorHAnsi" w:hAnsiTheme="minorHAnsi"/>
          <w:bCs/>
          <w:sz w:val="26"/>
          <w:szCs w:val="26"/>
          <w:lang w:val="ro-RO"/>
        </w:rPr>
      </w:pPr>
      <w:r w:rsidRPr="004244BB">
        <w:rPr>
          <w:rFonts w:asciiTheme="minorHAnsi" w:hAnsiTheme="minorHAnsi"/>
          <w:bCs/>
          <w:sz w:val="26"/>
          <w:szCs w:val="26"/>
          <w:lang w:val="ro-RO"/>
        </w:rPr>
        <w:t xml:space="preserve">      - un incarcator frontal tip WOLLA cu cupa de 3,2 mc, utilizat pentru incarcarea materialului excavat in mijloacele de transport ;</w:t>
      </w:r>
    </w:p>
    <w:p w:rsidR="00554677" w:rsidRPr="004244BB" w:rsidRDefault="00554677" w:rsidP="00604C6E">
      <w:pPr>
        <w:jc w:val="both"/>
        <w:rPr>
          <w:rFonts w:asciiTheme="minorHAnsi" w:hAnsiTheme="minorHAnsi"/>
          <w:bCs/>
          <w:sz w:val="26"/>
          <w:szCs w:val="26"/>
          <w:lang w:val="ro-RO"/>
        </w:rPr>
      </w:pPr>
      <w:r w:rsidRPr="004244BB">
        <w:rPr>
          <w:rFonts w:asciiTheme="minorHAnsi" w:hAnsiTheme="minorHAnsi"/>
          <w:bCs/>
          <w:sz w:val="26"/>
          <w:szCs w:val="26"/>
          <w:lang w:val="ro-RO"/>
        </w:rPr>
        <w:t xml:space="preserve">      - un buldozer S 1500 pentru decopertare si pentru haldarea materialului steril ;</w:t>
      </w:r>
    </w:p>
    <w:p w:rsidR="00554677" w:rsidRPr="004244BB" w:rsidRDefault="00554677" w:rsidP="00604C6E">
      <w:pPr>
        <w:jc w:val="both"/>
        <w:rPr>
          <w:rFonts w:asciiTheme="minorHAnsi" w:hAnsiTheme="minorHAnsi"/>
          <w:bCs/>
          <w:sz w:val="26"/>
          <w:szCs w:val="26"/>
          <w:lang w:val="ro-RO"/>
        </w:rPr>
      </w:pPr>
      <w:r w:rsidRPr="004244BB">
        <w:rPr>
          <w:rFonts w:asciiTheme="minorHAnsi" w:hAnsiTheme="minorHAnsi"/>
          <w:bCs/>
          <w:sz w:val="26"/>
          <w:szCs w:val="26"/>
          <w:lang w:val="ro-RO"/>
        </w:rPr>
        <w:t xml:space="preserve">      - autobasculante cu capacitatea de 16 t pentru transportul catre diversi beneficiari a balastului sau a agregatelor sortate.</w:t>
      </w:r>
    </w:p>
    <w:p w:rsidR="00554677" w:rsidRPr="004244BB" w:rsidRDefault="00554677" w:rsidP="00604C6E">
      <w:pPr>
        <w:jc w:val="both"/>
        <w:rPr>
          <w:rFonts w:asciiTheme="minorHAnsi" w:hAnsiTheme="minorHAnsi"/>
          <w:bCs/>
          <w:sz w:val="26"/>
          <w:szCs w:val="26"/>
          <w:lang w:val="ro-RO"/>
        </w:rPr>
      </w:pPr>
    </w:p>
    <w:p w:rsidR="00554677" w:rsidRPr="004244BB" w:rsidRDefault="00554677" w:rsidP="00604C6E">
      <w:pPr>
        <w:jc w:val="both"/>
        <w:rPr>
          <w:rFonts w:asciiTheme="minorHAnsi" w:hAnsiTheme="minorHAnsi"/>
          <w:sz w:val="26"/>
          <w:szCs w:val="26"/>
          <w:lang w:val="ro-RO"/>
        </w:rPr>
      </w:pPr>
      <w:r w:rsidRPr="004244BB">
        <w:rPr>
          <w:rFonts w:asciiTheme="minorHAnsi" w:hAnsiTheme="minorHAnsi"/>
          <w:bCs/>
          <w:sz w:val="26"/>
          <w:szCs w:val="26"/>
          <w:lang w:val="ro-RO"/>
        </w:rPr>
        <w:t xml:space="preserve">      </w:t>
      </w:r>
      <w:r w:rsidRPr="004244BB">
        <w:rPr>
          <w:rFonts w:asciiTheme="minorHAnsi" w:hAnsiTheme="minorHAnsi"/>
          <w:b/>
          <w:sz w:val="26"/>
          <w:szCs w:val="26"/>
          <w:lang w:val="ro-RO"/>
        </w:rPr>
        <w:t xml:space="preserve">Lucrarile de pregatire </w:t>
      </w:r>
      <w:r w:rsidRPr="004244BB">
        <w:rPr>
          <w:rFonts w:asciiTheme="minorHAnsi" w:hAnsiTheme="minorHAnsi"/>
          <w:bCs/>
          <w:sz w:val="26"/>
          <w:szCs w:val="26"/>
          <w:lang w:val="ro-RO"/>
        </w:rPr>
        <w:t xml:space="preserve">constau in lucrarile de decopertare, care se executa esalonat cu ajutorul buldozerului si a incarcatorului frontal. Materialul decopertat </w:t>
      </w:r>
      <w:r w:rsidRPr="004244BB">
        <w:rPr>
          <w:rFonts w:asciiTheme="minorHAnsi" w:hAnsiTheme="minorHAnsi"/>
          <w:bCs/>
          <w:sz w:val="26"/>
          <w:szCs w:val="26"/>
          <w:lang w:val="ro-RO"/>
        </w:rPr>
        <w:lastRenderedPageBreak/>
        <w:t>se va transporta in zona pilierului de protectie perimetral, de unde se va folosi la amenajarea taluzelor bazinului piscicol.</w:t>
      </w:r>
      <w:r w:rsidRPr="004244BB">
        <w:rPr>
          <w:rFonts w:asciiTheme="minorHAnsi" w:hAnsiTheme="minorHAnsi"/>
          <w:sz w:val="26"/>
          <w:szCs w:val="26"/>
          <w:lang w:val="ro-RO"/>
        </w:rPr>
        <w:t xml:space="preserve"> </w:t>
      </w:r>
    </w:p>
    <w:p w:rsidR="00554677" w:rsidRPr="004244BB" w:rsidRDefault="00554677"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w:t>
      </w:r>
    </w:p>
    <w:p w:rsidR="00554677" w:rsidRPr="004244BB" w:rsidRDefault="00554677"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w:t>
      </w:r>
      <w:r w:rsidRPr="004244BB">
        <w:rPr>
          <w:rFonts w:asciiTheme="minorHAnsi" w:hAnsiTheme="minorHAnsi"/>
          <w:b/>
          <w:bCs/>
          <w:sz w:val="26"/>
          <w:szCs w:val="26"/>
          <w:lang w:val="ro-RO"/>
        </w:rPr>
        <w:t xml:space="preserve">Metoda de exploatare </w:t>
      </w:r>
      <w:r w:rsidRPr="004244BB">
        <w:rPr>
          <w:rFonts w:asciiTheme="minorHAnsi" w:hAnsiTheme="minorHAnsi"/>
          <w:sz w:val="26"/>
          <w:szCs w:val="26"/>
          <w:lang w:val="ro-RO"/>
        </w:rPr>
        <w:t>va fi prin extragere mecanica pe fasii directionale si/sau transversale pe sectoarele de extractie.</w:t>
      </w:r>
    </w:p>
    <w:p w:rsidR="00554677" w:rsidRPr="004244BB" w:rsidRDefault="00554677"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Fasiile au latime conditionata de lungimea bratului excavatorului (15-20m). La directionarea fasiilor se au in vedere elementele de ordin tehnico-economic, care conditioneaza exploatarea rationala a agregatelor. In acest scop, la extractie se urmareste excavarea cat mai completa a agregatelor, respectarea elementelor de proiectare si pilierii de protectie.</w:t>
      </w:r>
    </w:p>
    <w:p w:rsidR="00554677" w:rsidRPr="004244BB" w:rsidRDefault="00554677" w:rsidP="00604C6E">
      <w:pPr>
        <w:jc w:val="both"/>
        <w:rPr>
          <w:rFonts w:asciiTheme="minorHAnsi" w:hAnsiTheme="minorHAnsi"/>
          <w:sz w:val="26"/>
          <w:szCs w:val="26"/>
          <w:lang w:val="ro-RO"/>
        </w:rPr>
      </w:pPr>
    </w:p>
    <w:p w:rsidR="00554677" w:rsidRPr="004244BB" w:rsidRDefault="00554677" w:rsidP="00604C6E">
      <w:pPr>
        <w:jc w:val="both"/>
        <w:rPr>
          <w:rFonts w:asciiTheme="minorHAnsi" w:hAnsiTheme="minorHAnsi"/>
          <w:b/>
          <w:i/>
          <w:sz w:val="26"/>
          <w:szCs w:val="26"/>
          <w:lang w:val="ro-RO"/>
        </w:rPr>
      </w:pPr>
      <w:r w:rsidRPr="004244BB">
        <w:rPr>
          <w:rFonts w:asciiTheme="minorHAnsi" w:hAnsiTheme="minorHAnsi"/>
          <w:b/>
          <w:i/>
          <w:color w:val="FF0000"/>
          <w:sz w:val="26"/>
          <w:szCs w:val="26"/>
          <w:lang w:val="ro-RO"/>
        </w:rPr>
        <w:t xml:space="preserve">      </w:t>
      </w:r>
      <w:r w:rsidRPr="004244BB">
        <w:rPr>
          <w:rFonts w:asciiTheme="minorHAnsi" w:hAnsiTheme="minorHAnsi"/>
          <w:b/>
          <w:i/>
          <w:sz w:val="26"/>
          <w:szCs w:val="26"/>
          <w:lang w:val="ro-RO"/>
        </w:rPr>
        <w:t>Excavatiile se vor realiza pana la cota 103,00 m, cu cca. 3 m sub nivelul hidrostatic (cota 106,00 m), cu panta taluzelor de 1 : 2, iar la cota 107,00 m se va pastra o berma cu latimea de cca. 3,0 m.</w:t>
      </w:r>
    </w:p>
    <w:p w:rsidR="00554677" w:rsidRPr="004244BB" w:rsidRDefault="00554677" w:rsidP="00604C6E">
      <w:pPr>
        <w:jc w:val="both"/>
        <w:rPr>
          <w:rFonts w:asciiTheme="minorHAnsi" w:hAnsiTheme="minorHAnsi"/>
          <w:sz w:val="26"/>
          <w:szCs w:val="26"/>
          <w:lang w:val="ro-RO"/>
        </w:rPr>
      </w:pPr>
    </w:p>
    <w:p w:rsidR="00554677" w:rsidRPr="004244BB" w:rsidRDefault="00554677"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Exploatarea se va face in doua trepte :</w:t>
      </w:r>
    </w:p>
    <w:p w:rsidR="00554677" w:rsidRPr="004244BB" w:rsidRDefault="00554677" w:rsidP="00604C6E">
      <w:pPr>
        <w:numPr>
          <w:ilvl w:val="0"/>
          <w:numId w:val="17"/>
        </w:numPr>
        <w:overflowPunct w:val="0"/>
        <w:autoSpaceDE w:val="0"/>
        <w:autoSpaceDN w:val="0"/>
        <w:adjustRightInd w:val="0"/>
        <w:jc w:val="both"/>
        <w:textAlignment w:val="baseline"/>
        <w:rPr>
          <w:rFonts w:asciiTheme="minorHAnsi" w:hAnsiTheme="minorHAnsi"/>
          <w:sz w:val="26"/>
          <w:szCs w:val="26"/>
          <w:lang w:val="ro-RO"/>
        </w:rPr>
      </w:pPr>
      <w:r w:rsidRPr="004244BB">
        <w:rPr>
          <w:rFonts w:asciiTheme="minorHAnsi" w:hAnsiTheme="minorHAnsi"/>
          <w:sz w:val="26"/>
          <w:szCs w:val="26"/>
          <w:lang w:val="ro-RO"/>
        </w:rPr>
        <w:t>in uscat de la suprafata terenului (cota medie de 114,75 m) pana la cota 106,00 m (cota corespunzatoare nivelului hidrostatic) ;</w:t>
      </w:r>
    </w:p>
    <w:p w:rsidR="00554677" w:rsidRPr="004244BB" w:rsidRDefault="00554677" w:rsidP="00604C6E">
      <w:pPr>
        <w:numPr>
          <w:ilvl w:val="0"/>
          <w:numId w:val="17"/>
        </w:numPr>
        <w:overflowPunct w:val="0"/>
        <w:autoSpaceDE w:val="0"/>
        <w:autoSpaceDN w:val="0"/>
        <w:adjustRightInd w:val="0"/>
        <w:jc w:val="both"/>
        <w:textAlignment w:val="baseline"/>
        <w:rPr>
          <w:rFonts w:asciiTheme="minorHAnsi" w:hAnsiTheme="minorHAnsi"/>
          <w:sz w:val="26"/>
          <w:szCs w:val="26"/>
          <w:lang w:val="ro-RO"/>
        </w:rPr>
      </w:pPr>
      <w:r w:rsidRPr="004244BB">
        <w:rPr>
          <w:rFonts w:asciiTheme="minorHAnsi" w:hAnsiTheme="minorHAnsi"/>
          <w:sz w:val="26"/>
          <w:szCs w:val="26"/>
          <w:lang w:val="ro-RO"/>
        </w:rPr>
        <w:t xml:space="preserve">de la cota 106,00 m pana la cota 103,00 m (3,0 m sub nivelul apei). </w:t>
      </w:r>
    </w:p>
    <w:p w:rsidR="00554677" w:rsidRPr="004244BB" w:rsidRDefault="00554677"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Lucrarile de extractie a agregatelor din perimetrul de exploatare se vor executa incepand de la vest la est.</w:t>
      </w:r>
    </w:p>
    <w:p w:rsidR="00554677" w:rsidRPr="004244BB" w:rsidRDefault="00554677"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Excavarea se va face in fasii de 10 m latime paralele cu latura lunga a perimetrului, iar in cadrul unei fasii, in felii de 10 m latime.</w:t>
      </w:r>
    </w:p>
    <w:p w:rsidR="00554677" w:rsidRPr="004244BB" w:rsidRDefault="00554677"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Agregatele extrase vor fi supuse procesului de sortare sau vor fi livrate in stare bruta.</w:t>
      </w:r>
    </w:p>
    <w:p w:rsidR="00554677" w:rsidRPr="004244BB" w:rsidRDefault="00554677" w:rsidP="00604C6E">
      <w:pPr>
        <w:jc w:val="both"/>
        <w:rPr>
          <w:rFonts w:asciiTheme="minorHAnsi" w:hAnsiTheme="minorHAnsi"/>
          <w:sz w:val="26"/>
          <w:szCs w:val="26"/>
          <w:lang w:val="ro-RO"/>
        </w:rPr>
      </w:pP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Esalonare </w:t>
      </w:r>
    </w:p>
    <w:p w:rsidR="00EA03F6" w:rsidRPr="004244BB" w:rsidRDefault="00EA03F6" w:rsidP="00604C6E">
      <w:pPr>
        <w:jc w:val="both"/>
        <w:rPr>
          <w:rFonts w:asciiTheme="minorHAnsi" w:hAnsiTheme="minorHAnsi"/>
          <w:sz w:val="26"/>
          <w:szCs w:val="26"/>
          <w:lang w:val="ro-RO"/>
        </w:rPr>
      </w:pP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Excavarea de agregate minerale in vederea executarii bazinului piscico</w:t>
      </w:r>
      <w:r w:rsidR="00D67FA2" w:rsidRPr="004244BB">
        <w:rPr>
          <w:rFonts w:asciiTheme="minorHAnsi" w:hAnsiTheme="minorHAnsi"/>
          <w:sz w:val="26"/>
          <w:szCs w:val="26"/>
          <w:lang w:val="ro-RO"/>
        </w:rPr>
        <w:t>l, se va face pe o perioada de 2</w:t>
      </w:r>
      <w:r w:rsidRPr="004244BB">
        <w:rPr>
          <w:rFonts w:asciiTheme="minorHAnsi" w:hAnsiTheme="minorHAnsi"/>
          <w:sz w:val="26"/>
          <w:szCs w:val="26"/>
          <w:lang w:val="ro-RO"/>
        </w:rPr>
        <w:t xml:space="preserve"> ani.</w:t>
      </w:r>
    </w:p>
    <w:p w:rsidR="00EA03F6" w:rsidRPr="004244BB" w:rsidRDefault="00EA03F6" w:rsidP="00604C6E">
      <w:pPr>
        <w:jc w:val="both"/>
        <w:rPr>
          <w:rFonts w:asciiTheme="minorHAnsi" w:hAnsiTheme="minorHAnsi"/>
          <w:sz w:val="26"/>
          <w:szCs w:val="26"/>
          <w:lang w:val="ro-RO"/>
        </w:rPr>
      </w:pPr>
    </w:p>
    <w:p w:rsidR="00051485" w:rsidRPr="004244BB" w:rsidRDefault="00051485" w:rsidP="00604C6E">
      <w:pPr>
        <w:jc w:val="both"/>
        <w:rPr>
          <w:rFonts w:asciiTheme="minorHAnsi" w:eastAsia="Arial" w:hAnsiTheme="minorHAnsi" w:cs="Times New Roman"/>
          <w:bCs/>
          <w:color w:val="auto"/>
          <w:sz w:val="26"/>
          <w:szCs w:val="26"/>
          <w:lang w:val="ro-RO"/>
        </w:rPr>
      </w:pPr>
      <w:r w:rsidRPr="004244BB">
        <w:rPr>
          <w:rFonts w:asciiTheme="minorHAnsi" w:eastAsia="Arial" w:hAnsiTheme="minorHAnsi" w:cs="Times New Roman"/>
          <w:bCs/>
          <w:color w:val="auto"/>
          <w:sz w:val="26"/>
          <w:szCs w:val="26"/>
          <w:lang w:val="ro-RO"/>
        </w:rPr>
        <w:t>II. Amenajarea piscicola</w:t>
      </w:r>
      <w:bookmarkEnd w:id="18"/>
    </w:p>
    <w:p w:rsidR="00554677" w:rsidRPr="004244BB" w:rsidRDefault="00554677"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Viitoarea amenajare piscicola va fi folosita pentru agrement, respectiv pescuit sportiv si avea urmatoarele caracteristici :</w:t>
      </w:r>
    </w:p>
    <w:p w:rsidR="00554677" w:rsidRPr="004244BB" w:rsidRDefault="00554677" w:rsidP="00604C6E">
      <w:pPr>
        <w:jc w:val="both"/>
        <w:rPr>
          <w:rFonts w:asciiTheme="minorHAnsi" w:hAnsiTheme="minorHAnsi"/>
          <w:sz w:val="26"/>
          <w:szCs w:val="26"/>
          <w:lang w:val="ro-RO"/>
        </w:rPr>
      </w:pPr>
    </w:p>
    <w:p w:rsidR="00D67FA2" w:rsidRPr="004244BB" w:rsidRDefault="00D67FA2" w:rsidP="00D67FA2">
      <w:pPr>
        <w:jc w:val="both"/>
        <w:rPr>
          <w:rFonts w:asciiTheme="minorHAnsi" w:hAnsiTheme="minorHAnsi" w:cstheme="minorHAnsi"/>
          <w:b/>
          <w:sz w:val="26"/>
          <w:szCs w:val="26"/>
          <w:lang w:val="ro-RO"/>
        </w:rPr>
      </w:pPr>
      <w:r w:rsidRPr="004244BB">
        <w:rPr>
          <w:rFonts w:asciiTheme="minorHAnsi" w:hAnsiTheme="minorHAnsi" w:cstheme="minorHAnsi"/>
          <w:b/>
          <w:sz w:val="26"/>
          <w:szCs w:val="26"/>
          <w:lang w:val="ro-RO"/>
        </w:rPr>
        <w:t xml:space="preserve">   - Suprafata perimetru proprietate – 2,12 ha (230 x 92 m) ;</w:t>
      </w:r>
    </w:p>
    <w:p w:rsidR="00D67FA2" w:rsidRPr="004244BB" w:rsidRDefault="00D67FA2" w:rsidP="00D67FA2">
      <w:pPr>
        <w:jc w:val="both"/>
        <w:rPr>
          <w:rFonts w:asciiTheme="minorHAnsi" w:hAnsiTheme="minorHAnsi" w:cstheme="minorHAnsi"/>
          <w:b/>
          <w:sz w:val="26"/>
          <w:szCs w:val="26"/>
          <w:lang w:val="ro-RO"/>
        </w:rPr>
      </w:pPr>
      <w:r w:rsidRPr="004244BB">
        <w:rPr>
          <w:rFonts w:asciiTheme="minorHAnsi" w:hAnsiTheme="minorHAnsi" w:cstheme="minorHAnsi"/>
          <w:b/>
          <w:sz w:val="26"/>
          <w:szCs w:val="26"/>
          <w:lang w:val="ro-RO"/>
        </w:rPr>
        <w:t xml:space="preserve">   - suprafata perimetru propus pentru excavare – 1,81 ha (210 x 86 m)</w:t>
      </w:r>
    </w:p>
    <w:p w:rsidR="00D67FA2" w:rsidRPr="004244BB" w:rsidRDefault="00D67FA2" w:rsidP="00D67FA2">
      <w:pPr>
        <w:jc w:val="both"/>
        <w:rPr>
          <w:rFonts w:asciiTheme="minorHAnsi" w:hAnsiTheme="minorHAnsi" w:cstheme="minorHAnsi"/>
          <w:b/>
          <w:sz w:val="26"/>
          <w:szCs w:val="26"/>
          <w:lang w:val="ro-RO"/>
        </w:rPr>
      </w:pPr>
      <w:r w:rsidRPr="004244BB">
        <w:rPr>
          <w:rFonts w:asciiTheme="minorHAnsi" w:hAnsiTheme="minorHAnsi" w:cstheme="minorHAnsi"/>
          <w:b/>
          <w:sz w:val="26"/>
          <w:szCs w:val="26"/>
          <w:lang w:val="ro-RO"/>
        </w:rPr>
        <w:t xml:space="preserve">   - suprafata pilieri de siguranta – 0,31 ha ;</w:t>
      </w:r>
    </w:p>
    <w:p w:rsidR="00D67FA2" w:rsidRPr="004244BB" w:rsidRDefault="00D67FA2" w:rsidP="00D67FA2">
      <w:pPr>
        <w:jc w:val="both"/>
        <w:rPr>
          <w:rFonts w:asciiTheme="minorHAnsi" w:hAnsiTheme="minorHAnsi" w:cstheme="minorHAnsi"/>
          <w:b/>
          <w:sz w:val="26"/>
          <w:szCs w:val="26"/>
          <w:lang w:val="ro-RO"/>
        </w:rPr>
      </w:pPr>
      <w:r w:rsidRPr="004244BB">
        <w:rPr>
          <w:rFonts w:asciiTheme="minorHAnsi" w:hAnsiTheme="minorHAnsi" w:cstheme="minorHAnsi"/>
          <w:b/>
          <w:sz w:val="26"/>
          <w:szCs w:val="26"/>
          <w:lang w:val="ro-RO"/>
        </w:rPr>
        <w:t xml:space="preserve">   - adancime de excavare – 11,00÷12,00 m ; </w:t>
      </w:r>
    </w:p>
    <w:p w:rsidR="00D67FA2" w:rsidRPr="004244BB" w:rsidRDefault="00D67FA2" w:rsidP="00D67FA2">
      <w:pPr>
        <w:jc w:val="both"/>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 xml:space="preserve">   - cota fund excavatie –103,00 m ;</w:t>
      </w:r>
    </w:p>
    <w:p w:rsidR="00D67FA2" w:rsidRPr="004244BB" w:rsidRDefault="00D67FA2" w:rsidP="00D67FA2">
      <w:pPr>
        <w:jc w:val="both"/>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 xml:space="preserve">   - panta taluz – 1:2 ;</w:t>
      </w:r>
    </w:p>
    <w:p w:rsidR="00D67FA2" w:rsidRPr="004244BB" w:rsidRDefault="00D67FA2" w:rsidP="00D67FA2">
      <w:pPr>
        <w:jc w:val="both"/>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 xml:space="preserve">   - volum total de excavat – 155,8 mii mc ;</w:t>
      </w:r>
    </w:p>
    <w:p w:rsidR="00D67FA2" w:rsidRPr="004244BB" w:rsidRDefault="00D67FA2" w:rsidP="00D67FA2">
      <w:pPr>
        <w:jc w:val="both"/>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 xml:space="preserve">   - volum de material util – 148,54 mii mc ;</w:t>
      </w:r>
    </w:p>
    <w:p w:rsidR="00D67FA2" w:rsidRPr="004244BB" w:rsidRDefault="00D67FA2" w:rsidP="00D67FA2">
      <w:pPr>
        <w:jc w:val="both"/>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lastRenderedPageBreak/>
        <w:t xml:space="preserve">   - volum de decoperta – 7,26 mii mc ;</w:t>
      </w:r>
    </w:p>
    <w:p w:rsidR="00D67FA2" w:rsidRPr="004244BB" w:rsidRDefault="00D67FA2" w:rsidP="00D67FA2">
      <w:pPr>
        <w:jc w:val="both"/>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 xml:space="preserve">   - volum de apa – 24,38 mii mc ;</w:t>
      </w:r>
    </w:p>
    <w:p w:rsidR="00D67FA2" w:rsidRPr="004244BB" w:rsidRDefault="00D67FA2" w:rsidP="00D67FA2">
      <w:pPr>
        <w:jc w:val="both"/>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 xml:space="preserve">   - suprafata luciului de apa – 9578 mp (0,96 ha) ;</w:t>
      </w:r>
    </w:p>
    <w:p w:rsidR="00D67FA2" w:rsidRPr="004244BB" w:rsidRDefault="00D67FA2" w:rsidP="00D67FA2">
      <w:pPr>
        <w:tabs>
          <w:tab w:val="left" w:pos="6168"/>
        </w:tabs>
        <w:jc w:val="both"/>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 xml:space="preserve">   - suprafata fund bazin – 0,65 ha.</w:t>
      </w:r>
      <w:r w:rsidRPr="004244BB">
        <w:rPr>
          <w:rFonts w:asciiTheme="minorHAnsi" w:hAnsiTheme="minorHAnsi" w:cstheme="minorHAnsi"/>
          <w:b/>
          <w:bCs/>
          <w:sz w:val="26"/>
          <w:szCs w:val="26"/>
          <w:lang w:val="ro-RO"/>
        </w:rPr>
        <w:tab/>
      </w:r>
    </w:p>
    <w:p w:rsidR="00D67FA2" w:rsidRPr="004244BB" w:rsidRDefault="00D67FA2" w:rsidP="00604C6E">
      <w:pPr>
        <w:jc w:val="both"/>
        <w:rPr>
          <w:rFonts w:asciiTheme="minorHAnsi" w:hAnsiTheme="minorHAnsi"/>
          <w:sz w:val="26"/>
          <w:szCs w:val="26"/>
          <w:lang w:val="ro-RO"/>
        </w:rPr>
      </w:pP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a) Formula de populare</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Bazinul piscicol va avea apa asigurata din panza freatica si va fi exploatat in regim natural, pentru productia de peste de consum din specia crapului de cultura, rezultand o productie anuala de peste de cca. 300-450 kg/ha.</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Apa folosita din panza freatica corespunde calitativ pentru cresterea optima a pestelui de consum in cultura semi-intensiva.</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Pentru amenajarea piscicola s-a prevazut :</w:t>
      </w:r>
    </w:p>
    <w:p w:rsidR="00EA03F6" w:rsidRPr="004244BB" w:rsidRDefault="00EA03F6" w:rsidP="00604C6E">
      <w:pPr>
        <w:numPr>
          <w:ilvl w:val="0"/>
          <w:numId w:val="16"/>
        </w:numPr>
        <w:jc w:val="both"/>
        <w:rPr>
          <w:rFonts w:asciiTheme="minorHAnsi" w:hAnsiTheme="minorHAnsi"/>
          <w:sz w:val="26"/>
          <w:szCs w:val="26"/>
          <w:lang w:val="ro-RO"/>
        </w:rPr>
      </w:pPr>
      <w:r w:rsidRPr="004244BB">
        <w:rPr>
          <w:rFonts w:asciiTheme="minorHAnsi" w:hAnsiTheme="minorHAnsi"/>
          <w:sz w:val="26"/>
          <w:szCs w:val="26"/>
          <w:lang w:val="ro-RO"/>
        </w:rPr>
        <w:t>exploatarea de tip semi-intensiv ;</w:t>
      </w:r>
    </w:p>
    <w:p w:rsidR="00EA03F6" w:rsidRPr="004244BB" w:rsidRDefault="00EA03F6" w:rsidP="00604C6E">
      <w:pPr>
        <w:numPr>
          <w:ilvl w:val="0"/>
          <w:numId w:val="16"/>
        </w:numPr>
        <w:jc w:val="both"/>
        <w:rPr>
          <w:rFonts w:asciiTheme="minorHAnsi" w:hAnsiTheme="minorHAnsi"/>
          <w:bCs/>
          <w:sz w:val="26"/>
          <w:szCs w:val="26"/>
          <w:lang w:val="ro-RO"/>
        </w:rPr>
      </w:pPr>
      <w:r w:rsidRPr="004244BB">
        <w:rPr>
          <w:rFonts w:asciiTheme="minorHAnsi" w:hAnsiTheme="minorHAnsi"/>
          <w:sz w:val="26"/>
          <w:szCs w:val="26"/>
          <w:lang w:val="ro-RO"/>
        </w:rPr>
        <w:t>puietul necesar realizarii productiei estimate se va procura de la fermele specializate in productia de puiet de crap.</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Cantitatea de puiet necesara este de 50-80 kg/ha si va avea la procurare greutatea de 30 g/buc.</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Pentru bazinul piscicol s-a prevazut exploatarea de tip semi-intensiv in urmatoarele proportii :</w:t>
      </w:r>
    </w:p>
    <w:p w:rsidR="00EA03F6" w:rsidRPr="004244BB" w:rsidRDefault="00EA03F6" w:rsidP="00604C6E">
      <w:pPr>
        <w:numPr>
          <w:ilvl w:val="0"/>
          <w:numId w:val="16"/>
        </w:numPr>
        <w:jc w:val="both"/>
        <w:rPr>
          <w:rFonts w:asciiTheme="minorHAnsi" w:hAnsiTheme="minorHAnsi"/>
          <w:sz w:val="26"/>
          <w:szCs w:val="26"/>
          <w:lang w:val="ro-RO"/>
        </w:rPr>
      </w:pPr>
      <w:r w:rsidRPr="004244BB">
        <w:rPr>
          <w:rFonts w:asciiTheme="minorHAnsi" w:hAnsiTheme="minorHAnsi"/>
          <w:sz w:val="26"/>
          <w:szCs w:val="26"/>
          <w:lang w:val="ro-RO"/>
        </w:rPr>
        <w:t>crap de doua veri 30% ;</w:t>
      </w:r>
    </w:p>
    <w:p w:rsidR="00EA03F6" w:rsidRPr="004244BB" w:rsidRDefault="00EA03F6" w:rsidP="00604C6E">
      <w:pPr>
        <w:numPr>
          <w:ilvl w:val="0"/>
          <w:numId w:val="16"/>
        </w:numPr>
        <w:jc w:val="both"/>
        <w:rPr>
          <w:rFonts w:asciiTheme="minorHAnsi" w:hAnsiTheme="minorHAnsi"/>
          <w:sz w:val="26"/>
          <w:szCs w:val="26"/>
          <w:lang w:val="ro-RO"/>
        </w:rPr>
      </w:pPr>
      <w:r w:rsidRPr="004244BB">
        <w:rPr>
          <w:rFonts w:asciiTheme="minorHAnsi" w:hAnsiTheme="minorHAnsi"/>
          <w:sz w:val="26"/>
          <w:szCs w:val="26"/>
          <w:lang w:val="ro-RO"/>
        </w:rPr>
        <w:t>crap de trei veri 30% ;</w:t>
      </w:r>
    </w:p>
    <w:p w:rsidR="00EA03F6" w:rsidRPr="004244BB" w:rsidRDefault="00EA03F6" w:rsidP="00604C6E">
      <w:pPr>
        <w:numPr>
          <w:ilvl w:val="0"/>
          <w:numId w:val="16"/>
        </w:numPr>
        <w:jc w:val="both"/>
        <w:rPr>
          <w:rFonts w:asciiTheme="minorHAnsi" w:hAnsiTheme="minorHAnsi"/>
          <w:sz w:val="26"/>
          <w:szCs w:val="26"/>
          <w:lang w:val="ro-RO"/>
        </w:rPr>
      </w:pPr>
      <w:r w:rsidRPr="004244BB">
        <w:rPr>
          <w:rFonts w:asciiTheme="minorHAnsi" w:hAnsiTheme="minorHAnsi"/>
          <w:sz w:val="26"/>
          <w:szCs w:val="26"/>
          <w:lang w:val="ro-RO"/>
        </w:rPr>
        <w:t>crap de patru veri 40% .</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Popularea bazinelor piscicole exploatate in regim natural trebuie sa tina seama de ecosistemul specific apelor stagnante si in special de organismele planctonice si bentonice caracteristice.</w:t>
      </w:r>
    </w:p>
    <w:p w:rsidR="00EA03F6" w:rsidRPr="004244BB" w:rsidRDefault="00EA03F6" w:rsidP="00604C6E">
      <w:pPr>
        <w:jc w:val="both"/>
        <w:rPr>
          <w:rFonts w:asciiTheme="minorHAnsi" w:hAnsiTheme="minorHAnsi"/>
          <w:sz w:val="26"/>
          <w:szCs w:val="2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743"/>
        <w:gridCol w:w="3600"/>
      </w:tblGrid>
      <w:tr w:rsidR="00EA03F6" w:rsidRPr="004244BB" w:rsidTr="007E7C75">
        <w:trPr>
          <w:jc w:val="center"/>
        </w:trPr>
        <w:tc>
          <w:tcPr>
            <w:tcW w:w="3888" w:type="dxa"/>
            <w:gridSpan w:val="2"/>
          </w:tcPr>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Organisme planctonice</w:t>
            </w:r>
          </w:p>
          <w:p w:rsidR="00EA03F6" w:rsidRPr="004244BB" w:rsidRDefault="00EA03F6" w:rsidP="00604C6E">
            <w:pPr>
              <w:jc w:val="both"/>
              <w:rPr>
                <w:rFonts w:asciiTheme="minorHAnsi" w:hAnsiTheme="minorHAnsi"/>
                <w:sz w:val="26"/>
                <w:szCs w:val="26"/>
                <w:lang w:val="ro-RO"/>
              </w:rPr>
            </w:pPr>
          </w:p>
        </w:tc>
        <w:tc>
          <w:tcPr>
            <w:tcW w:w="3600" w:type="dxa"/>
          </w:tcPr>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Organisme bentonice (bentos)</w:t>
            </w:r>
          </w:p>
        </w:tc>
      </w:tr>
      <w:tr w:rsidR="00EA03F6" w:rsidRPr="004244BB" w:rsidTr="007E7C75">
        <w:trPr>
          <w:jc w:val="center"/>
        </w:trPr>
        <w:tc>
          <w:tcPr>
            <w:tcW w:w="2145" w:type="dxa"/>
          </w:tcPr>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Fitoplancton</w:t>
            </w:r>
          </w:p>
        </w:tc>
        <w:tc>
          <w:tcPr>
            <w:tcW w:w="1743" w:type="dxa"/>
          </w:tcPr>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Zooplancton</w:t>
            </w:r>
          </w:p>
        </w:tc>
        <w:tc>
          <w:tcPr>
            <w:tcW w:w="3600" w:type="dxa"/>
          </w:tcPr>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Dreissena</w:t>
            </w:r>
          </w:p>
        </w:tc>
      </w:tr>
      <w:tr w:rsidR="00EA03F6" w:rsidRPr="004244BB" w:rsidTr="007E7C75">
        <w:trPr>
          <w:jc w:val="center"/>
        </w:trPr>
        <w:tc>
          <w:tcPr>
            <w:tcW w:w="2145" w:type="dxa"/>
          </w:tcPr>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Microcistis</w:t>
            </w:r>
          </w:p>
        </w:tc>
        <w:tc>
          <w:tcPr>
            <w:tcW w:w="1743" w:type="dxa"/>
          </w:tcPr>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Daphnia</w:t>
            </w:r>
          </w:p>
        </w:tc>
        <w:tc>
          <w:tcPr>
            <w:tcW w:w="3600" w:type="dxa"/>
          </w:tcPr>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Tubifex</w:t>
            </w:r>
          </w:p>
        </w:tc>
      </w:tr>
      <w:tr w:rsidR="00EA03F6" w:rsidRPr="004244BB" w:rsidTr="007E7C75">
        <w:trPr>
          <w:jc w:val="center"/>
        </w:trPr>
        <w:tc>
          <w:tcPr>
            <w:tcW w:w="2145" w:type="dxa"/>
          </w:tcPr>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Aphamizomenon</w:t>
            </w:r>
          </w:p>
        </w:tc>
        <w:tc>
          <w:tcPr>
            <w:tcW w:w="1743" w:type="dxa"/>
          </w:tcPr>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Cyclops</w:t>
            </w:r>
          </w:p>
        </w:tc>
        <w:tc>
          <w:tcPr>
            <w:tcW w:w="3600" w:type="dxa"/>
          </w:tcPr>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Limnaea</w:t>
            </w:r>
          </w:p>
        </w:tc>
      </w:tr>
      <w:tr w:rsidR="00EA03F6" w:rsidRPr="004244BB" w:rsidTr="007E7C75">
        <w:trPr>
          <w:jc w:val="center"/>
        </w:trPr>
        <w:tc>
          <w:tcPr>
            <w:tcW w:w="2145" w:type="dxa"/>
          </w:tcPr>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Scenedesmus</w:t>
            </w:r>
          </w:p>
        </w:tc>
        <w:tc>
          <w:tcPr>
            <w:tcW w:w="1743" w:type="dxa"/>
          </w:tcPr>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Cypris</w:t>
            </w:r>
          </w:p>
        </w:tc>
        <w:tc>
          <w:tcPr>
            <w:tcW w:w="3600" w:type="dxa"/>
          </w:tcPr>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Viviparus</w:t>
            </w:r>
          </w:p>
        </w:tc>
      </w:tr>
      <w:tr w:rsidR="00EA03F6" w:rsidRPr="004244BB" w:rsidTr="007E7C75">
        <w:trPr>
          <w:jc w:val="center"/>
        </w:trPr>
        <w:tc>
          <w:tcPr>
            <w:tcW w:w="2145" w:type="dxa"/>
          </w:tcPr>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Pandorina</w:t>
            </w:r>
          </w:p>
        </w:tc>
        <w:tc>
          <w:tcPr>
            <w:tcW w:w="1743" w:type="dxa"/>
          </w:tcPr>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Karatella</w:t>
            </w:r>
          </w:p>
        </w:tc>
        <w:tc>
          <w:tcPr>
            <w:tcW w:w="3600" w:type="dxa"/>
          </w:tcPr>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Planorbis</w:t>
            </w:r>
          </w:p>
        </w:tc>
      </w:tr>
      <w:tr w:rsidR="00EA03F6" w:rsidRPr="004244BB" w:rsidTr="007E7C75">
        <w:trPr>
          <w:jc w:val="center"/>
        </w:trPr>
        <w:tc>
          <w:tcPr>
            <w:tcW w:w="2145" w:type="dxa"/>
          </w:tcPr>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Asterrionella</w:t>
            </w:r>
          </w:p>
        </w:tc>
        <w:tc>
          <w:tcPr>
            <w:tcW w:w="1743" w:type="dxa"/>
          </w:tcPr>
          <w:p w:rsidR="00EA03F6" w:rsidRPr="004244BB" w:rsidRDefault="00EA03F6" w:rsidP="00604C6E">
            <w:pPr>
              <w:jc w:val="both"/>
              <w:rPr>
                <w:rFonts w:asciiTheme="minorHAnsi" w:hAnsiTheme="minorHAnsi"/>
                <w:sz w:val="26"/>
                <w:szCs w:val="26"/>
                <w:lang w:val="ro-RO"/>
              </w:rPr>
            </w:pPr>
          </w:p>
        </w:tc>
        <w:tc>
          <w:tcPr>
            <w:tcW w:w="3600" w:type="dxa"/>
          </w:tcPr>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Chironomus</w:t>
            </w:r>
          </w:p>
        </w:tc>
      </w:tr>
      <w:tr w:rsidR="00EA03F6" w:rsidRPr="004244BB" w:rsidTr="007E7C75">
        <w:trPr>
          <w:jc w:val="center"/>
        </w:trPr>
        <w:tc>
          <w:tcPr>
            <w:tcW w:w="2145" w:type="dxa"/>
          </w:tcPr>
          <w:p w:rsidR="00EA03F6" w:rsidRPr="004244BB" w:rsidRDefault="00EA03F6" w:rsidP="00604C6E">
            <w:pPr>
              <w:jc w:val="both"/>
              <w:rPr>
                <w:rFonts w:asciiTheme="minorHAnsi" w:hAnsiTheme="minorHAnsi"/>
                <w:sz w:val="26"/>
                <w:szCs w:val="26"/>
                <w:lang w:val="ro-RO"/>
              </w:rPr>
            </w:pPr>
          </w:p>
        </w:tc>
        <w:tc>
          <w:tcPr>
            <w:tcW w:w="1743" w:type="dxa"/>
          </w:tcPr>
          <w:p w:rsidR="00EA03F6" w:rsidRPr="004244BB" w:rsidRDefault="00EA03F6" w:rsidP="00604C6E">
            <w:pPr>
              <w:jc w:val="both"/>
              <w:rPr>
                <w:rFonts w:asciiTheme="minorHAnsi" w:hAnsiTheme="minorHAnsi"/>
                <w:sz w:val="26"/>
                <w:szCs w:val="26"/>
                <w:lang w:val="ro-RO"/>
              </w:rPr>
            </w:pPr>
          </w:p>
        </w:tc>
        <w:tc>
          <w:tcPr>
            <w:tcW w:w="3600" w:type="dxa"/>
          </w:tcPr>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Dytiscus</w:t>
            </w:r>
          </w:p>
        </w:tc>
      </w:tr>
    </w:tbl>
    <w:p w:rsidR="00EA03F6" w:rsidRPr="004244BB" w:rsidRDefault="00EA03F6" w:rsidP="00604C6E">
      <w:pPr>
        <w:jc w:val="both"/>
        <w:rPr>
          <w:rFonts w:asciiTheme="minorHAnsi" w:hAnsiTheme="minorHAnsi"/>
          <w:sz w:val="26"/>
          <w:szCs w:val="26"/>
          <w:lang w:val="ro-RO"/>
        </w:rPr>
      </w:pPr>
    </w:p>
    <w:p w:rsidR="00EA03F6" w:rsidRPr="004244BB" w:rsidRDefault="00EA03F6" w:rsidP="00604C6E">
      <w:pPr>
        <w:jc w:val="both"/>
        <w:rPr>
          <w:rFonts w:asciiTheme="minorHAnsi" w:hAnsiTheme="minorHAnsi"/>
          <w:bCs/>
          <w:sz w:val="26"/>
          <w:szCs w:val="26"/>
          <w:lang w:val="ro-RO"/>
        </w:rPr>
      </w:pPr>
      <w:r w:rsidRPr="004244BB">
        <w:rPr>
          <w:rFonts w:asciiTheme="minorHAnsi" w:hAnsiTheme="minorHAnsi"/>
          <w:bCs/>
          <w:sz w:val="26"/>
          <w:szCs w:val="26"/>
          <w:lang w:val="ro-RO"/>
        </w:rPr>
        <w:t xml:space="preserve">      In privinta amenajarii piscicole, aceasta nu va influenta calitatea apei acviferelor de adancime, datorita pachetelor cu grosimi mari de roci impermeabile (argile) ce separa cele doua acvifere.</w:t>
      </w:r>
    </w:p>
    <w:p w:rsidR="00EA03F6" w:rsidRPr="004244BB" w:rsidRDefault="00EA03F6" w:rsidP="00604C6E">
      <w:pPr>
        <w:jc w:val="both"/>
        <w:rPr>
          <w:rFonts w:asciiTheme="minorHAnsi" w:hAnsiTheme="minorHAnsi"/>
          <w:bCs/>
          <w:sz w:val="26"/>
          <w:szCs w:val="26"/>
          <w:lang w:val="ro-RO"/>
        </w:rPr>
      </w:pPr>
      <w:r w:rsidRPr="004244BB">
        <w:rPr>
          <w:rFonts w:asciiTheme="minorHAnsi" w:hAnsiTheme="minorHAnsi"/>
          <w:bCs/>
          <w:sz w:val="26"/>
          <w:szCs w:val="26"/>
          <w:lang w:val="ro-RO"/>
        </w:rPr>
        <w:t xml:space="preserve">      Calitatea apelor freatice nu se va modifica deoarece produsii generati de activitatea piscicola sunt de natura biogena, asimilabili usor chimico-biologic de ecosistemul acvatic.</w:t>
      </w:r>
    </w:p>
    <w:p w:rsidR="00EA03F6" w:rsidRPr="004244BB" w:rsidRDefault="00EA03F6" w:rsidP="00604C6E">
      <w:pPr>
        <w:jc w:val="both"/>
        <w:rPr>
          <w:rFonts w:asciiTheme="minorHAnsi" w:hAnsiTheme="minorHAnsi"/>
          <w:bCs/>
          <w:sz w:val="26"/>
          <w:szCs w:val="26"/>
          <w:lang w:val="ro-RO"/>
        </w:rPr>
      </w:pPr>
      <w:r w:rsidRPr="004244BB">
        <w:rPr>
          <w:rFonts w:asciiTheme="minorHAnsi" w:hAnsiTheme="minorHAnsi"/>
          <w:bCs/>
          <w:sz w:val="26"/>
          <w:szCs w:val="26"/>
          <w:lang w:val="ro-RO"/>
        </w:rPr>
        <w:lastRenderedPageBreak/>
        <w:t xml:space="preserve">      Din bazinul piscicol se vor preleva si analiza sistematic probe fizico-chimice si bacteriologice pentru monitorizarea calitatii apei.</w:t>
      </w:r>
    </w:p>
    <w:p w:rsidR="00EA03F6" w:rsidRPr="004244BB" w:rsidRDefault="00EA03F6" w:rsidP="00604C6E">
      <w:pPr>
        <w:jc w:val="both"/>
        <w:rPr>
          <w:rFonts w:asciiTheme="minorHAnsi" w:hAnsiTheme="minorHAnsi"/>
          <w:bCs/>
          <w:sz w:val="26"/>
          <w:szCs w:val="26"/>
          <w:lang w:val="ro-RO"/>
        </w:rPr>
      </w:pPr>
      <w:r w:rsidRPr="004244BB">
        <w:rPr>
          <w:rFonts w:asciiTheme="minorHAnsi" w:hAnsiTheme="minorHAnsi"/>
          <w:bCs/>
          <w:sz w:val="26"/>
          <w:szCs w:val="26"/>
          <w:lang w:val="ro-RO"/>
        </w:rPr>
        <w:t xml:space="preserve">      Pentru monitorizarea pricipalilor indicatori fizico-chimici ai apei subterane, se vor prevedea doua foraje  (H=10,00 m), unul in amonte si altul in aval de bazinul piscicol pe directia de curgere a apei subterane, conform amplasare pe planul de situatie.</w:t>
      </w:r>
    </w:p>
    <w:p w:rsidR="00EA03F6" w:rsidRPr="004244BB" w:rsidRDefault="00EA03F6" w:rsidP="00604C6E">
      <w:pPr>
        <w:jc w:val="both"/>
        <w:rPr>
          <w:rFonts w:asciiTheme="minorHAnsi" w:hAnsiTheme="minorHAnsi"/>
          <w:bCs/>
          <w:sz w:val="26"/>
          <w:szCs w:val="26"/>
          <w:lang w:val="ro-RO"/>
        </w:rPr>
      </w:pPr>
      <w:r w:rsidRPr="004244BB">
        <w:rPr>
          <w:rFonts w:asciiTheme="minorHAnsi" w:hAnsiTheme="minorHAnsi"/>
          <w:bCs/>
          <w:sz w:val="26"/>
          <w:szCs w:val="26"/>
          <w:lang w:val="ro-RO"/>
        </w:rPr>
        <w:t xml:space="preserve">      Cresterea pestelui se va face in regim natural, prin furajare naturala cu vegetatie din bazin. Nu se vor folosi pesticide sau alte substante chimice. Recoltarea pestelui se va face prin pescuit sportiv. Pentru accesul la bazin vor fi prevazute rampe de acces si pontoane de acostament, construite la capatul bazinului.</w:t>
      </w:r>
    </w:p>
    <w:p w:rsidR="00EA03F6" w:rsidRPr="004244BB" w:rsidRDefault="00EA03F6" w:rsidP="00604C6E">
      <w:pPr>
        <w:jc w:val="both"/>
        <w:rPr>
          <w:rFonts w:asciiTheme="minorHAnsi" w:hAnsiTheme="minorHAnsi"/>
          <w:bCs/>
          <w:sz w:val="26"/>
          <w:szCs w:val="26"/>
          <w:lang w:val="ro-RO"/>
        </w:rPr>
      </w:pPr>
      <w:r w:rsidRPr="004244BB">
        <w:rPr>
          <w:rFonts w:asciiTheme="minorHAnsi" w:hAnsiTheme="minorHAnsi"/>
          <w:bCs/>
          <w:sz w:val="26"/>
          <w:szCs w:val="26"/>
          <w:lang w:val="ro-RO"/>
        </w:rPr>
        <w:t xml:space="preserve">  </w:t>
      </w:r>
    </w:p>
    <w:p w:rsidR="00EA03F6" w:rsidRPr="004244BB" w:rsidRDefault="00EA03F6" w:rsidP="00604C6E">
      <w:pPr>
        <w:jc w:val="both"/>
        <w:rPr>
          <w:rFonts w:asciiTheme="minorHAnsi" w:hAnsiTheme="minorHAnsi"/>
          <w:bCs/>
          <w:sz w:val="26"/>
          <w:szCs w:val="26"/>
          <w:lang w:val="ro-RO"/>
        </w:rPr>
      </w:pPr>
      <w:r w:rsidRPr="004244BB">
        <w:rPr>
          <w:rFonts w:asciiTheme="minorHAnsi" w:hAnsiTheme="minorHAnsi"/>
          <w:bCs/>
          <w:sz w:val="26"/>
          <w:szCs w:val="26"/>
          <w:lang w:val="ro-RO"/>
        </w:rPr>
        <w:t xml:space="preserve">      b) Amenajarea bazinului si a terenului </w:t>
      </w:r>
    </w:p>
    <w:p w:rsidR="00EA03F6" w:rsidRPr="004244BB" w:rsidRDefault="00EA03F6" w:rsidP="00604C6E">
      <w:pPr>
        <w:jc w:val="both"/>
        <w:rPr>
          <w:rFonts w:asciiTheme="minorHAnsi" w:hAnsiTheme="minorHAnsi"/>
          <w:sz w:val="26"/>
          <w:szCs w:val="26"/>
          <w:lang w:val="ro-RO"/>
        </w:rPr>
      </w:pP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In vederea realizarii unor conditii optime de dezvoltare a pestelui in bazin si pentru exploatarea piscicola este necesara o investitie care va cuprinde urmatoarele :</w:t>
      </w:r>
    </w:p>
    <w:p w:rsidR="00EA03F6" w:rsidRPr="004244BB" w:rsidRDefault="00EA03F6" w:rsidP="00604C6E">
      <w:pPr>
        <w:numPr>
          <w:ilvl w:val="0"/>
          <w:numId w:val="16"/>
        </w:numPr>
        <w:jc w:val="both"/>
        <w:rPr>
          <w:rFonts w:asciiTheme="minorHAnsi" w:hAnsiTheme="minorHAnsi"/>
          <w:sz w:val="26"/>
          <w:szCs w:val="26"/>
          <w:lang w:val="ro-RO"/>
        </w:rPr>
      </w:pPr>
      <w:r w:rsidRPr="004244BB">
        <w:rPr>
          <w:rFonts w:asciiTheme="minorHAnsi" w:hAnsiTheme="minorHAnsi"/>
          <w:sz w:val="26"/>
          <w:szCs w:val="26"/>
          <w:lang w:val="ro-RO"/>
        </w:rPr>
        <w:t>sistematizarea terasamentelor, amenajarea bazinului piscicol si a terenului limitrof acestuia ;</w:t>
      </w:r>
    </w:p>
    <w:p w:rsidR="00EA03F6" w:rsidRPr="004244BB" w:rsidRDefault="00EA03F6" w:rsidP="00604C6E">
      <w:pPr>
        <w:numPr>
          <w:ilvl w:val="0"/>
          <w:numId w:val="16"/>
        </w:numPr>
        <w:jc w:val="both"/>
        <w:rPr>
          <w:rFonts w:asciiTheme="minorHAnsi" w:hAnsiTheme="minorHAnsi"/>
          <w:sz w:val="26"/>
          <w:szCs w:val="26"/>
          <w:lang w:val="ro-RO"/>
        </w:rPr>
      </w:pPr>
      <w:r w:rsidRPr="004244BB">
        <w:rPr>
          <w:rFonts w:asciiTheme="minorHAnsi" w:hAnsiTheme="minorHAnsi"/>
          <w:sz w:val="26"/>
          <w:szCs w:val="26"/>
          <w:lang w:val="ro-RO"/>
        </w:rPr>
        <w:t>accese la bazin ;</w:t>
      </w:r>
    </w:p>
    <w:p w:rsidR="00EA03F6" w:rsidRPr="004244BB" w:rsidRDefault="00EA03F6" w:rsidP="00604C6E">
      <w:pPr>
        <w:numPr>
          <w:ilvl w:val="0"/>
          <w:numId w:val="16"/>
        </w:numPr>
        <w:jc w:val="both"/>
        <w:rPr>
          <w:rFonts w:asciiTheme="minorHAnsi" w:hAnsiTheme="minorHAnsi"/>
          <w:sz w:val="26"/>
          <w:szCs w:val="26"/>
          <w:lang w:val="ro-RO"/>
        </w:rPr>
      </w:pPr>
      <w:r w:rsidRPr="004244BB">
        <w:rPr>
          <w:rFonts w:asciiTheme="minorHAnsi" w:hAnsiTheme="minorHAnsi"/>
          <w:sz w:val="26"/>
          <w:szCs w:val="26"/>
          <w:lang w:val="ro-RO"/>
        </w:rPr>
        <w:t>plantatii de copaci pentru umbra si protectie ;</w:t>
      </w:r>
    </w:p>
    <w:p w:rsidR="00EA03F6" w:rsidRPr="004244BB" w:rsidRDefault="00EA03F6" w:rsidP="00604C6E">
      <w:pPr>
        <w:numPr>
          <w:ilvl w:val="0"/>
          <w:numId w:val="16"/>
        </w:numPr>
        <w:jc w:val="both"/>
        <w:rPr>
          <w:rFonts w:asciiTheme="minorHAnsi" w:hAnsiTheme="minorHAnsi"/>
          <w:sz w:val="26"/>
          <w:szCs w:val="26"/>
          <w:lang w:val="ro-RO"/>
        </w:rPr>
      </w:pPr>
      <w:r w:rsidRPr="004244BB">
        <w:rPr>
          <w:rFonts w:asciiTheme="minorHAnsi" w:hAnsiTheme="minorHAnsi"/>
          <w:sz w:val="26"/>
          <w:szCs w:val="26"/>
          <w:lang w:val="ro-RO"/>
        </w:rPr>
        <w:t>pontoane ;</w:t>
      </w:r>
    </w:p>
    <w:p w:rsidR="00EA03F6" w:rsidRPr="004244BB" w:rsidRDefault="00EA03F6" w:rsidP="00604C6E">
      <w:pPr>
        <w:numPr>
          <w:ilvl w:val="0"/>
          <w:numId w:val="16"/>
        </w:numPr>
        <w:jc w:val="both"/>
        <w:rPr>
          <w:rFonts w:asciiTheme="minorHAnsi" w:hAnsiTheme="minorHAnsi"/>
          <w:sz w:val="26"/>
          <w:szCs w:val="26"/>
          <w:lang w:val="ro-RO"/>
        </w:rPr>
      </w:pPr>
      <w:r w:rsidRPr="004244BB">
        <w:rPr>
          <w:rFonts w:asciiTheme="minorHAnsi" w:hAnsiTheme="minorHAnsi"/>
          <w:sz w:val="26"/>
          <w:szCs w:val="26"/>
          <w:lang w:val="ro-RO"/>
        </w:rPr>
        <w:t>imprejmuire ;</w:t>
      </w:r>
    </w:p>
    <w:p w:rsidR="00EA03F6" w:rsidRPr="004244BB" w:rsidRDefault="00EA03F6" w:rsidP="00604C6E">
      <w:pPr>
        <w:numPr>
          <w:ilvl w:val="0"/>
          <w:numId w:val="16"/>
        </w:numPr>
        <w:jc w:val="both"/>
        <w:rPr>
          <w:rFonts w:asciiTheme="minorHAnsi" w:hAnsiTheme="minorHAnsi"/>
          <w:sz w:val="26"/>
          <w:szCs w:val="26"/>
          <w:lang w:val="ro-RO"/>
        </w:rPr>
      </w:pPr>
      <w:r w:rsidRPr="004244BB">
        <w:rPr>
          <w:rFonts w:asciiTheme="minorHAnsi" w:hAnsiTheme="minorHAnsi"/>
          <w:sz w:val="26"/>
          <w:szCs w:val="26"/>
          <w:lang w:val="ro-RO"/>
        </w:rPr>
        <w:t>construc</w:t>
      </w:r>
      <w:r w:rsidR="003154B5" w:rsidRPr="004244BB">
        <w:rPr>
          <w:rFonts w:asciiTheme="minorHAnsi" w:hAnsiTheme="minorHAnsi"/>
          <w:sz w:val="26"/>
          <w:szCs w:val="26"/>
          <w:lang w:val="ro-RO"/>
        </w:rPr>
        <w:t>tii necesare, aferente bazinului</w:t>
      </w:r>
      <w:r w:rsidRPr="004244BB">
        <w:rPr>
          <w:rFonts w:asciiTheme="minorHAnsi" w:hAnsiTheme="minorHAnsi"/>
          <w:sz w:val="26"/>
          <w:szCs w:val="26"/>
          <w:lang w:val="ro-RO"/>
        </w:rPr>
        <w:t xml:space="preserve"> piscicol;</w:t>
      </w:r>
    </w:p>
    <w:p w:rsidR="00EA03F6" w:rsidRPr="004244BB" w:rsidRDefault="00EA03F6" w:rsidP="00604C6E">
      <w:pPr>
        <w:numPr>
          <w:ilvl w:val="0"/>
          <w:numId w:val="16"/>
        </w:numPr>
        <w:jc w:val="both"/>
        <w:rPr>
          <w:rFonts w:asciiTheme="minorHAnsi" w:hAnsiTheme="minorHAnsi"/>
          <w:sz w:val="26"/>
          <w:szCs w:val="26"/>
          <w:lang w:val="ro-RO"/>
        </w:rPr>
      </w:pPr>
      <w:r w:rsidRPr="004244BB">
        <w:rPr>
          <w:rFonts w:asciiTheme="minorHAnsi" w:hAnsiTheme="minorHAnsi"/>
          <w:sz w:val="26"/>
          <w:szCs w:val="26"/>
          <w:lang w:val="ro-RO"/>
        </w:rPr>
        <w:t>dotari (cabina paza).</w:t>
      </w:r>
    </w:p>
    <w:p w:rsidR="00EA03F6" w:rsidRPr="004244BB" w:rsidRDefault="00EA03F6" w:rsidP="00604C6E">
      <w:pPr>
        <w:pStyle w:val="Corptext2"/>
        <w:rPr>
          <w:rFonts w:asciiTheme="minorHAnsi" w:hAnsiTheme="minorHAnsi"/>
          <w:sz w:val="26"/>
          <w:szCs w:val="26"/>
          <w:lang w:val="ro-RO"/>
        </w:rPr>
      </w:pPr>
    </w:p>
    <w:p w:rsidR="00EA03F6" w:rsidRPr="004244BB" w:rsidRDefault="00EA03F6" w:rsidP="00604C6E">
      <w:pPr>
        <w:pStyle w:val="Corptext2"/>
        <w:rPr>
          <w:rFonts w:asciiTheme="minorHAnsi" w:hAnsiTheme="minorHAnsi"/>
          <w:sz w:val="26"/>
          <w:szCs w:val="26"/>
          <w:lang w:val="ro-RO"/>
        </w:rPr>
      </w:pPr>
      <w:r w:rsidRPr="004244BB">
        <w:rPr>
          <w:rFonts w:asciiTheme="minorHAnsi" w:hAnsiTheme="minorHAnsi"/>
          <w:sz w:val="26"/>
          <w:szCs w:val="26"/>
          <w:lang w:val="ro-RO"/>
        </w:rPr>
        <w:t xml:space="preserve">      Avand in vedere ca viitoarea amenajare piscicola se va realiza pe un teren situat in terasa raului Arges, nu este posibila realizarea unei amenajari piscicole sistematice sau semisistematice deoarece, din punct de vedere economic ar fi prea scumpa aducerea si evacuarea apei din si in raul Arges.</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In aceasta situatie apa din bazin se va acumula prin infiltratie din panza freatica.</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In bazinul piscicol se va rea</w:t>
      </w:r>
      <w:r w:rsidR="00AD5828" w:rsidRPr="004244BB">
        <w:rPr>
          <w:rFonts w:asciiTheme="minorHAnsi" w:hAnsiTheme="minorHAnsi"/>
          <w:sz w:val="26"/>
          <w:szCs w:val="26"/>
          <w:lang w:val="ro-RO"/>
        </w:rPr>
        <w:t>liza o adancime de apa de cca. 3</w:t>
      </w:r>
      <w:r w:rsidRPr="004244BB">
        <w:rPr>
          <w:rFonts w:asciiTheme="minorHAnsi" w:hAnsiTheme="minorHAnsi"/>
          <w:sz w:val="26"/>
          <w:szCs w:val="26"/>
          <w:lang w:val="ro-RO"/>
        </w:rPr>
        <w:t>,0 m, considerata o adancime buna pentru dezvoltarea vietii acvatice, adancime pana la care pot patrunde razele soarelui pentru lumina si caldura.</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Pe latura dinspre sud-est a bazinului s-a prevazut o platforma inversata cu lungimea de 50 m si latimea de 10 m, avand cota cu 50-60 cm sub cota nivelului hidrostatic, care este strict necesara pentru depunerea icrelor si dezvoltarea puietului. In acest sens, de la inceput aceasta platforma trebuie acoperita cu un strat vegetal si insamantata cu plante acvatice, care vor genera lantul trofic necesar dezvoltarii pestelui.</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lastRenderedPageBreak/>
        <w:t xml:space="preserve">      Pe perioada exploatarii aceste zone trebuie foarte atent supravegheate si intretinute, pentru ca vegetatia sa nu se dezvolte haotic si sa nu ocupe tot spatiul subacvatic.</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O vegetatie in exces opreste lumina soarelui, consuma oxigenul din apa si degradeaza calitatea apei prin materia moarta in descompunere.</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Pentru oxigenarea apei din aceasta zona este indicat ca periodic sa se pompeze apa din partile mai adanci ale bazinului spre platforma, printr-un sistem de duze deflectoare care sa aereze puternic stropii de apa.</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Improspatarea apei din bazin este posibila prin inlocuirea volumului de apa pierdut prin evapotranspiratie cu aportul din stratul freatic.</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Taluzurile care sunt deasupra cotei apei se vor acoperi cu un strat de pamant vegetal si se vor insamanta.</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Popularea cu peste a bazinelor se va face cu specii specifice zonei de campie : crap, caras, rosioara, novac, etc.</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Formula de populare cu specii neconcurente se va face progresiv, pe masura constituirii biotopului si cu consultarea unei unitati specializate furnizoare de material piscicol.</w:t>
      </w:r>
    </w:p>
    <w:p w:rsidR="00EA03F6" w:rsidRPr="004244BB" w:rsidRDefault="00EA03F6" w:rsidP="00604C6E">
      <w:pPr>
        <w:jc w:val="both"/>
        <w:rPr>
          <w:rFonts w:asciiTheme="minorHAnsi" w:hAnsiTheme="minorHAnsi"/>
          <w:bCs/>
          <w:sz w:val="26"/>
          <w:szCs w:val="26"/>
          <w:lang w:val="ro-RO"/>
        </w:rPr>
      </w:pPr>
    </w:p>
    <w:p w:rsidR="00EA03F6" w:rsidRPr="004244BB" w:rsidRDefault="00AD5828" w:rsidP="00604C6E">
      <w:pPr>
        <w:jc w:val="both"/>
        <w:rPr>
          <w:rFonts w:asciiTheme="minorHAnsi" w:hAnsiTheme="minorHAnsi"/>
          <w:bCs/>
          <w:sz w:val="26"/>
          <w:szCs w:val="26"/>
          <w:lang w:val="ro-RO"/>
        </w:rPr>
      </w:pPr>
      <w:r w:rsidRPr="004244BB">
        <w:rPr>
          <w:rFonts w:asciiTheme="minorHAnsi" w:hAnsiTheme="minorHAnsi"/>
          <w:bCs/>
          <w:sz w:val="26"/>
          <w:szCs w:val="26"/>
          <w:lang w:val="ro-RO"/>
        </w:rPr>
        <w:t xml:space="preserve">      c) Accesul la bazinul piscicol</w:t>
      </w:r>
    </w:p>
    <w:p w:rsidR="00EA03F6" w:rsidRPr="004244BB" w:rsidRDefault="00EA03F6" w:rsidP="00604C6E">
      <w:pPr>
        <w:jc w:val="both"/>
        <w:rPr>
          <w:rFonts w:asciiTheme="minorHAnsi" w:hAnsiTheme="minorHAnsi"/>
          <w:sz w:val="26"/>
          <w:szCs w:val="26"/>
          <w:lang w:val="ro-RO"/>
        </w:rPr>
      </w:pP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Accesul in zona viitorului bazin piscicol se va face din </w:t>
      </w:r>
      <w:r w:rsidR="00554677" w:rsidRPr="004244BB">
        <w:rPr>
          <w:rFonts w:asciiTheme="minorHAnsi" w:hAnsiTheme="minorHAnsi"/>
          <w:sz w:val="26"/>
          <w:szCs w:val="26"/>
          <w:lang w:val="ro-RO"/>
        </w:rPr>
        <w:t>autostrada A1 Bucuresti-Pitesti si pe un drum de exploatare (L=3 km).</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Avand in vedere ca in sistemul natural de crestere a pestelui nu se pot face performante de productie, iar din bazin putandu-se pescui maxim 450 kg/ha de peste pe an, se recomanda ca exploatarea amenajarii sa se faca mai ales sub forma de pescuit sportiv, ceea ce implica si un minim de dotari.</w:t>
      </w:r>
    </w:p>
    <w:p w:rsidR="00EA03F6" w:rsidRPr="004244BB" w:rsidRDefault="00EA03F6" w:rsidP="00604C6E">
      <w:pPr>
        <w:jc w:val="both"/>
        <w:rPr>
          <w:rFonts w:asciiTheme="minorHAnsi" w:hAnsiTheme="minorHAnsi"/>
          <w:sz w:val="26"/>
          <w:szCs w:val="26"/>
          <w:lang w:val="ro-RO"/>
        </w:rPr>
      </w:pP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In acest sens in zona de est se prevede accesul in incinta de la drumul  existent in zona si o platforma de parcare pentru autoturismele pescarilor.</w:t>
      </w:r>
    </w:p>
    <w:p w:rsidR="00EA03F6" w:rsidRPr="004244BB" w:rsidRDefault="00EA03F6" w:rsidP="00604C6E">
      <w:pPr>
        <w:jc w:val="both"/>
        <w:rPr>
          <w:rFonts w:asciiTheme="minorHAnsi" w:hAnsiTheme="minorHAnsi"/>
          <w:sz w:val="26"/>
          <w:szCs w:val="26"/>
          <w:lang w:val="ro-RO"/>
        </w:rPr>
      </w:pP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In jurul bazinului se prevede la cota terenului o alee pietonala. Langa scari se va prevedea cate o rampa din beton (plan inclinat), pentru ridicarea cantitatilor mai mari de peste.</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w:t>
      </w:r>
    </w:p>
    <w:p w:rsidR="00EA03F6" w:rsidRPr="004244BB" w:rsidRDefault="00EA03F6" w:rsidP="00604C6E">
      <w:pPr>
        <w:jc w:val="both"/>
        <w:rPr>
          <w:rFonts w:asciiTheme="minorHAnsi" w:hAnsiTheme="minorHAnsi"/>
          <w:bCs/>
          <w:sz w:val="26"/>
          <w:szCs w:val="26"/>
          <w:lang w:val="ro-RO"/>
        </w:rPr>
      </w:pPr>
      <w:r w:rsidRPr="004244BB">
        <w:rPr>
          <w:rFonts w:asciiTheme="minorHAnsi" w:hAnsiTheme="minorHAnsi"/>
          <w:bCs/>
          <w:sz w:val="26"/>
          <w:szCs w:val="26"/>
          <w:lang w:val="ro-RO"/>
        </w:rPr>
        <w:t xml:space="preserve">      d) Plantatii</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Pe berma de 3,0 m latime se vor planta copaci, de preferinta specii de salcii si plopi canadieni. Rolul acestor copaci este si estetic, dar si foarte necesar in crearea microclimatului in zona uscata de campie. Pentru pesti foarte importanta este umbra acestor copaci, mai ales in zilele foarte calduroase.</w:t>
      </w:r>
    </w:p>
    <w:p w:rsidR="00EA03F6" w:rsidRPr="004244BB" w:rsidRDefault="00EA03F6" w:rsidP="00604C6E">
      <w:pPr>
        <w:jc w:val="both"/>
        <w:rPr>
          <w:rFonts w:asciiTheme="minorHAnsi" w:hAnsiTheme="minorHAnsi"/>
          <w:sz w:val="26"/>
          <w:szCs w:val="26"/>
          <w:lang w:val="ro-RO"/>
        </w:rPr>
      </w:pP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lastRenderedPageBreak/>
        <w:t xml:space="preserve">      La limita proprietatii este bine sa se planteze 1-2 randuri de plopi canadieni, care au rolul de a atenua forta vanturilor de iarna, micsorandu-se corespunzator si inaltimea valurilor de la suprafata apei din bazin.</w:t>
      </w:r>
    </w:p>
    <w:p w:rsidR="00EA03F6" w:rsidRPr="004244BB" w:rsidRDefault="00EA03F6" w:rsidP="00604C6E">
      <w:pPr>
        <w:jc w:val="both"/>
        <w:rPr>
          <w:rFonts w:asciiTheme="minorHAnsi" w:hAnsiTheme="minorHAnsi"/>
          <w:sz w:val="26"/>
          <w:szCs w:val="26"/>
          <w:lang w:val="ro-RO"/>
        </w:rPr>
      </w:pPr>
    </w:p>
    <w:p w:rsidR="00EA03F6" w:rsidRPr="004244BB" w:rsidRDefault="00EA03F6" w:rsidP="00604C6E">
      <w:pPr>
        <w:jc w:val="both"/>
        <w:rPr>
          <w:rFonts w:asciiTheme="minorHAnsi" w:hAnsiTheme="minorHAnsi"/>
          <w:bCs/>
          <w:sz w:val="26"/>
          <w:szCs w:val="26"/>
          <w:lang w:val="ro-RO"/>
        </w:rPr>
      </w:pPr>
      <w:r w:rsidRPr="004244BB">
        <w:rPr>
          <w:rFonts w:asciiTheme="minorHAnsi" w:hAnsiTheme="minorHAnsi"/>
          <w:bCs/>
          <w:sz w:val="26"/>
          <w:szCs w:val="26"/>
          <w:lang w:val="ro-RO"/>
        </w:rPr>
        <w:t xml:space="preserve">      e) Pontoane</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In zonele de acces la bazinul piscicol se prevede cate un ponton pentru acostarea barcilor destinate intretinerii si pescuitului.</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Constructia acestor pontoane poate fi din beton si lemn (piloti din beton si podina din lemn) sau in intregime din beton.</w:t>
      </w:r>
    </w:p>
    <w:p w:rsidR="00EA03F6" w:rsidRPr="004244BB" w:rsidRDefault="00EA03F6" w:rsidP="00604C6E">
      <w:pPr>
        <w:jc w:val="both"/>
        <w:rPr>
          <w:rFonts w:asciiTheme="minorHAnsi" w:hAnsiTheme="minorHAnsi"/>
          <w:sz w:val="26"/>
          <w:szCs w:val="26"/>
          <w:lang w:val="ro-RO"/>
        </w:rPr>
      </w:pPr>
    </w:p>
    <w:p w:rsidR="00EA03F6" w:rsidRPr="004244BB" w:rsidRDefault="00EA03F6" w:rsidP="00604C6E">
      <w:pPr>
        <w:jc w:val="both"/>
        <w:rPr>
          <w:rFonts w:asciiTheme="minorHAnsi" w:hAnsiTheme="minorHAnsi"/>
          <w:bCs/>
          <w:sz w:val="26"/>
          <w:szCs w:val="26"/>
          <w:lang w:val="ro-RO"/>
        </w:rPr>
      </w:pPr>
      <w:r w:rsidRPr="004244BB">
        <w:rPr>
          <w:rFonts w:asciiTheme="minorHAnsi" w:hAnsiTheme="minorHAnsi"/>
          <w:bCs/>
          <w:sz w:val="26"/>
          <w:szCs w:val="26"/>
          <w:lang w:val="ro-RO"/>
        </w:rPr>
        <w:t xml:space="preserve">      f) Imprejmuire</w:t>
      </w:r>
    </w:p>
    <w:p w:rsidR="00EA03F6" w:rsidRPr="004244BB" w:rsidRDefault="00EA03F6" w:rsidP="00604C6E">
      <w:pPr>
        <w:jc w:val="both"/>
        <w:rPr>
          <w:rFonts w:asciiTheme="minorHAnsi" w:hAnsiTheme="minorHAnsi"/>
          <w:sz w:val="26"/>
          <w:szCs w:val="26"/>
          <w:lang w:val="ro-RO"/>
        </w:rPr>
      </w:pP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In vederea mentinerii calitatii si salubritatii zonei amenajarii piscicole este necesara imprejmuirea acesteia. Se propune un gard din plasa de sarma, montata pe stalpi prefabricati din beton sau stalpi metalici.</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Accesul in incinta se va face prin porti duble amplasate pe latura de est a proprietatii.</w:t>
      </w:r>
    </w:p>
    <w:p w:rsidR="00EA03F6" w:rsidRPr="004244BB" w:rsidRDefault="00EA03F6" w:rsidP="00604C6E">
      <w:pPr>
        <w:jc w:val="both"/>
        <w:rPr>
          <w:rFonts w:asciiTheme="minorHAnsi" w:hAnsiTheme="minorHAnsi"/>
          <w:sz w:val="26"/>
          <w:szCs w:val="26"/>
          <w:lang w:val="ro-RO"/>
        </w:rPr>
      </w:pPr>
    </w:p>
    <w:p w:rsidR="00EA03F6" w:rsidRPr="004244BB" w:rsidRDefault="00EA03F6" w:rsidP="00604C6E">
      <w:pPr>
        <w:jc w:val="both"/>
        <w:rPr>
          <w:rFonts w:asciiTheme="minorHAnsi" w:hAnsiTheme="minorHAnsi"/>
          <w:bCs/>
          <w:sz w:val="26"/>
          <w:szCs w:val="26"/>
          <w:lang w:val="ro-RO"/>
        </w:rPr>
      </w:pPr>
      <w:r w:rsidRPr="004244BB">
        <w:rPr>
          <w:rFonts w:asciiTheme="minorHAnsi" w:hAnsiTheme="minorHAnsi"/>
          <w:bCs/>
          <w:sz w:val="26"/>
          <w:szCs w:val="26"/>
          <w:lang w:val="ro-RO"/>
        </w:rPr>
        <w:t xml:space="preserve">      e) Constructii aferente amenajarii picicole</w:t>
      </w:r>
    </w:p>
    <w:p w:rsidR="00EA03F6" w:rsidRPr="004244BB" w:rsidRDefault="00EA03F6" w:rsidP="00604C6E">
      <w:pPr>
        <w:jc w:val="both"/>
        <w:rPr>
          <w:rFonts w:asciiTheme="minorHAnsi" w:hAnsiTheme="minorHAnsi"/>
          <w:sz w:val="26"/>
          <w:szCs w:val="26"/>
          <w:lang w:val="ro-RO"/>
        </w:rPr>
      </w:pP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Cabana pentru paza si adapost pescari se va amplasa in zona de sud-est a proprietatii.</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Cabana va fi executata dupa un proiect separat, insa va trebui sa contina minim o camera destinata paznicului si doua dormitoare necesare cazarii pescarilor sportivi sau a muncitorilor sezonieri in perioada pescuitului.</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Langa cabana se va amplasa o magazie necesara depozitarii materialelor, utilajelor, uneltelor de pescuit, haine si cizme de protectie, etc. Nu s-au prevazut instalatii frigorifice pentru pastrarea pestelui. </w:t>
      </w:r>
    </w:p>
    <w:p w:rsidR="00EA03F6" w:rsidRPr="004244BB" w:rsidRDefault="00EA03F6" w:rsidP="00604C6E">
      <w:pPr>
        <w:jc w:val="both"/>
        <w:rPr>
          <w:rFonts w:asciiTheme="minorHAnsi" w:hAnsiTheme="minorHAnsi"/>
          <w:sz w:val="26"/>
          <w:szCs w:val="26"/>
          <w:lang w:val="ro-RO"/>
        </w:rPr>
      </w:pPr>
    </w:p>
    <w:p w:rsidR="00EA03F6" w:rsidRPr="004244BB" w:rsidRDefault="00EA03F6" w:rsidP="00604C6E">
      <w:pPr>
        <w:jc w:val="both"/>
        <w:rPr>
          <w:rFonts w:asciiTheme="minorHAnsi" w:hAnsiTheme="minorHAnsi"/>
          <w:bCs/>
          <w:sz w:val="26"/>
          <w:szCs w:val="26"/>
          <w:lang w:val="ro-RO"/>
        </w:rPr>
      </w:pPr>
      <w:r w:rsidRPr="004244BB">
        <w:rPr>
          <w:rFonts w:asciiTheme="minorHAnsi" w:hAnsiTheme="minorHAnsi"/>
          <w:bCs/>
          <w:sz w:val="26"/>
          <w:szCs w:val="26"/>
          <w:lang w:val="ro-RO"/>
        </w:rPr>
        <w:t xml:space="preserve">      f) Dotari</w:t>
      </w:r>
    </w:p>
    <w:p w:rsidR="00EA03F6" w:rsidRPr="004244BB" w:rsidRDefault="00EA03F6" w:rsidP="00604C6E">
      <w:pPr>
        <w:jc w:val="both"/>
        <w:rPr>
          <w:rFonts w:asciiTheme="minorHAnsi" w:hAnsiTheme="minorHAnsi"/>
          <w:sz w:val="26"/>
          <w:szCs w:val="26"/>
          <w:lang w:val="ro-RO"/>
        </w:rPr>
      </w:pP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Pentru intretinerea si exploatarea amenajarii piscicole sunt necesare urmatoarele dotari minime :</w:t>
      </w:r>
    </w:p>
    <w:p w:rsidR="00EA03F6" w:rsidRPr="004244BB" w:rsidRDefault="00EA03F6" w:rsidP="00604C6E">
      <w:pPr>
        <w:numPr>
          <w:ilvl w:val="0"/>
          <w:numId w:val="16"/>
        </w:numPr>
        <w:jc w:val="both"/>
        <w:rPr>
          <w:rFonts w:asciiTheme="minorHAnsi" w:hAnsiTheme="minorHAnsi"/>
          <w:sz w:val="26"/>
          <w:szCs w:val="26"/>
          <w:lang w:val="ro-RO"/>
        </w:rPr>
      </w:pPr>
      <w:r w:rsidRPr="004244BB">
        <w:rPr>
          <w:rFonts w:asciiTheme="minorHAnsi" w:hAnsiTheme="minorHAnsi"/>
          <w:sz w:val="26"/>
          <w:szCs w:val="26"/>
          <w:lang w:val="ro-RO"/>
        </w:rPr>
        <w:t>2 barci pescaresti, prevazute cu colaci de salvare ;</w:t>
      </w:r>
    </w:p>
    <w:p w:rsidR="00EA03F6" w:rsidRPr="004244BB" w:rsidRDefault="00EA03F6" w:rsidP="00604C6E">
      <w:pPr>
        <w:numPr>
          <w:ilvl w:val="0"/>
          <w:numId w:val="16"/>
        </w:numPr>
        <w:jc w:val="both"/>
        <w:rPr>
          <w:rFonts w:asciiTheme="minorHAnsi" w:hAnsiTheme="minorHAnsi"/>
          <w:sz w:val="26"/>
          <w:szCs w:val="26"/>
          <w:lang w:val="ro-RO"/>
        </w:rPr>
      </w:pPr>
      <w:r w:rsidRPr="004244BB">
        <w:rPr>
          <w:rFonts w:asciiTheme="minorHAnsi" w:hAnsiTheme="minorHAnsi"/>
          <w:sz w:val="26"/>
          <w:szCs w:val="26"/>
          <w:lang w:val="ro-RO"/>
        </w:rPr>
        <w:t>unelte de pescuit sportiv ;</w:t>
      </w:r>
    </w:p>
    <w:p w:rsidR="00EA03F6" w:rsidRPr="004244BB" w:rsidRDefault="00EA03F6" w:rsidP="00604C6E">
      <w:pPr>
        <w:numPr>
          <w:ilvl w:val="0"/>
          <w:numId w:val="16"/>
        </w:numPr>
        <w:jc w:val="both"/>
        <w:rPr>
          <w:rFonts w:asciiTheme="minorHAnsi" w:hAnsiTheme="minorHAnsi"/>
          <w:sz w:val="26"/>
          <w:szCs w:val="26"/>
          <w:lang w:val="ro-RO"/>
        </w:rPr>
      </w:pPr>
      <w:r w:rsidRPr="004244BB">
        <w:rPr>
          <w:rFonts w:asciiTheme="minorHAnsi" w:hAnsiTheme="minorHAnsi"/>
          <w:sz w:val="26"/>
          <w:szCs w:val="26"/>
          <w:lang w:val="ro-RO"/>
        </w:rPr>
        <w:t>haine si cizme de protectie, veste de salvare ;</w:t>
      </w:r>
    </w:p>
    <w:p w:rsidR="00EA03F6" w:rsidRPr="004244BB" w:rsidRDefault="00EA03F6" w:rsidP="00604C6E">
      <w:pPr>
        <w:numPr>
          <w:ilvl w:val="0"/>
          <w:numId w:val="16"/>
        </w:numPr>
        <w:jc w:val="both"/>
        <w:rPr>
          <w:rFonts w:asciiTheme="minorHAnsi" w:hAnsiTheme="minorHAnsi"/>
          <w:sz w:val="26"/>
          <w:szCs w:val="26"/>
          <w:lang w:val="ro-RO"/>
        </w:rPr>
      </w:pPr>
      <w:r w:rsidRPr="004244BB">
        <w:rPr>
          <w:rFonts w:asciiTheme="minorHAnsi" w:hAnsiTheme="minorHAnsi"/>
          <w:sz w:val="26"/>
          <w:szCs w:val="26"/>
          <w:lang w:val="ro-RO"/>
        </w:rPr>
        <w:t>moto pompa cuplata cu instalatie de aerare a apei ;</w:t>
      </w:r>
    </w:p>
    <w:p w:rsidR="00EA03F6" w:rsidRPr="004244BB" w:rsidRDefault="00EA03F6" w:rsidP="00604C6E">
      <w:pPr>
        <w:numPr>
          <w:ilvl w:val="0"/>
          <w:numId w:val="16"/>
        </w:numPr>
        <w:jc w:val="both"/>
        <w:rPr>
          <w:rFonts w:asciiTheme="minorHAnsi" w:hAnsiTheme="minorHAnsi"/>
          <w:sz w:val="26"/>
          <w:szCs w:val="26"/>
          <w:lang w:val="ro-RO"/>
        </w:rPr>
      </w:pPr>
      <w:r w:rsidRPr="004244BB">
        <w:rPr>
          <w:rFonts w:asciiTheme="minorHAnsi" w:hAnsiTheme="minorHAnsi"/>
          <w:sz w:val="26"/>
          <w:szCs w:val="26"/>
          <w:lang w:val="ro-RO"/>
        </w:rPr>
        <w:t>trusa pentru stingerea incendiilor : lopeti, galeti, lazi de nisip ;</w:t>
      </w:r>
    </w:p>
    <w:p w:rsidR="00EA03F6" w:rsidRPr="004244BB" w:rsidRDefault="00EA03F6" w:rsidP="00604C6E">
      <w:pPr>
        <w:numPr>
          <w:ilvl w:val="0"/>
          <w:numId w:val="16"/>
        </w:numPr>
        <w:jc w:val="both"/>
        <w:rPr>
          <w:rFonts w:asciiTheme="minorHAnsi" w:hAnsiTheme="minorHAnsi"/>
          <w:sz w:val="26"/>
          <w:szCs w:val="26"/>
          <w:lang w:val="ro-RO"/>
        </w:rPr>
      </w:pPr>
      <w:r w:rsidRPr="004244BB">
        <w:rPr>
          <w:rFonts w:asciiTheme="minorHAnsi" w:hAnsiTheme="minorHAnsi"/>
          <w:sz w:val="26"/>
          <w:szCs w:val="26"/>
          <w:lang w:val="ro-RO"/>
        </w:rPr>
        <w:t>lanterne si telefon mobil in dotarea paznicului.</w:t>
      </w:r>
    </w:p>
    <w:p w:rsidR="00EA03F6" w:rsidRPr="004244BB" w:rsidRDefault="00EA03F6" w:rsidP="00604C6E">
      <w:pPr>
        <w:jc w:val="both"/>
        <w:rPr>
          <w:rFonts w:asciiTheme="minorHAnsi" w:hAnsiTheme="minorHAnsi"/>
          <w:sz w:val="26"/>
          <w:szCs w:val="26"/>
          <w:lang w:val="ro-RO"/>
        </w:rPr>
      </w:pPr>
    </w:p>
    <w:p w:rsidR="00051485" w:rsidRPr="004244BB" w:rsidRDefault="00051485" w:rsidP="00604C6E">
      <w:pPr>
        <w:jc w:val="both"/>
        <w:rPr>
          <w:rFonts w:asciiTheme="minorHAnsi" w:hAnsiTheme="minorHAnsi" w:cs="Times New Roman"/>
          <w:color w:val="auto"/>
          <w:sz w:val="26"/>
          <w:szCs w:val="26"/>
          <w:lang w:val="ro-RO"/>
        </w:rPr>
      </w:pPr>
    </w:p>
    <w:p w:rsidR="00EA03F6" w:rsidRPr="004244BB" w:rsidRDefault="00EA03F6" w:rsidP="00604C6E">
      <w:pPr>
        <w:jc w:val="both"/>
        <w:rPr>
          <w:rFonts w:asciiTheme="minorHAnsi" w:hAnsiTheme="minorHAnsi"/>
          <w:sz w:val="26"/>
          <w:szCs w:val="26"/>
          <w:lang w:val="ro-RO"/>
        </w:rPr>
      </w:pPr>
      <w:bookmarkStart w:id="19" w:name="bookmark39"/>
      <w:r w:rsidRPr="004244BB">
        <w:rPr>
          <w:rFonts w:asciiTheme="minorHAnsi" w:hAnsiTheme="minorHAnsi"/>
          <w:sz w:val="26"/>
          <w:szCs w:val="26"/>
          <w:lang w:val="ro-RO"/>
        </w:rPr>
        <w:t xml:space="preserve">      g) Utilitati</w:t>
      </w:r>
    </w:p>
    <w:p w:rsidR="00EA03F6" w:rsidRPr="004244BB" w:rsidRDefault="00EA03F6" w:rsidP="00604C6E">
      <w:pPr>
        <w:jc w:val="both"/>
        <w:rPr>
          <w:rFonts w:asciiTheme="minorHAnsi" w:hAnsiTheme="minorHAnsi"/>
          <w:sz w:val="26"/>
          <w:szCs w:val="26"/>
          <w:lang w:val="ro-RO"/>
        </w:rPr>
      </w:pP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Alimentarea cu apa a viitorului bazin piscicol se va face natural, prin infiltratii direct din panza freatica si din precipitatii meteorice.</w:t>
      </w:r>
    </w:p>
    <w:p w:rsidR="00EA03F6" w:rsidRPr="004244BB" w:rsidRDefault="00EA03F6" w:rsidP="00604C6E">
      <w:pPr>
        <w:jc w:val="both"/>
        <w:rPr>
          <w:rFonts w:asciiTheme="minorHAnsi" w:hAnsiTheme="minorHAnsi"/>
          <w:sz w:val="26"/>
          <w:szCs w:val="26"/>
          <w:lang w:val="ro-RO"/>
        </w:rPr>
      </w:pP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h) Volume de apa necesare</w:t>
      </w:r>
    </w:p>
    <w:p w:rsidR="00EA03F6" w:rsidRPr="004244BB" w:rsidRDefault="00EA03F6" w:rsidP="00604C6E">
      <w:pPr>
        <w:jc w:val="both"/>
        <w:rPr>
          <w:rFonts w:asciiTheme="minorHAnsi" w:hAnsiTheme="minorHAnsi"/>
          <w:sz w:val="26"/>
          <w:szCs w:val="26"/>
          <w:lang w:val="ro-RO"/>
        </w:rPr>
      </w:pPr>
    </w:p>
    <w:p w:rsidR="00554677"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w:t>
      </w:r>
      <w:r w:rsidR="00554677" w:rsidRPr="004244BB">
        <w:rPr>
          <w:rFonts w:asciiTheme="minorHAnsi" w:hAnsiTheme="minorHAnsi"/>
          <w:sz w:val="26"/>
          <w:szCs w:val="26"/>
          <w:lang w:val="ro-RO"/>
        </w:rPr>
        <w:t xml:space="preserve">      Conform STAS 1343/5-86, necesarul de apa pentru o amenajare piscicola include apa pentru :</w:t>
      </w:r>
    </w:p>
    <w:p w:rsidR="00554677" w:rsidRPr="004244BB" w:rsidRDefault="00554677" w:rsidP="00604C6E">
      <w:pPr>
        <w:numPr>
          <w:ilvl w:val="0"/>
          <w:numId w:val="18"/>
        </w:numPr>
        <w:jc w:val="both"/>
        <w:rPr>
          <w:rFonts w:asciiTheme="minorHAnsi" w:hAnsiTheme="minorHAnsi"/>
          <w:sz w:val="26"/>
          <w:szCs w:val="26"/>
          <w:lang w:val="ro-RO"/>
        </w:rPr>
      </w:pPr>
      <w:r w:rsidRPr="004244BB">
        <w:rPr>
          <w:rFonts w:asciiTheme="minorHAnsi" w:hAnsiTheme="minorHAnsi"/>
          <w:sz w:val="26"/>
          <w:szCs w:val="26"/>
          <w:lang w:val="ro-RO"/>
        </w:rPr>
        <w:t>umplere ;</w:t>
      </w:r>
    </w:p>
    <w:p w:rsidR="00554677" w:rsidRPr="004244BB" w:rsidRDefault="00554677" w:rsidP="00604C6E">
      <w:pPr>
        <w:numPr>
          <w:ilvl w:val="0"/>
          <w:numId w:val="18"/>
        </w:numPr>
        <w:jc w:val="both"/>
        <w:rPr>
          <w:rFonts w:asciiTheme="minorHAnsi" w:hAnsiTheme="minorHAnsi"/>
          <w:sz w:val="26"/>
          <w:szCs w:val="26"/>
          <w:lang w:val="ro-RO"/>
        </w:rPr>
      </w:pPr>
      <w:r w:rsidRPr="004244BB">
        <w:rPr>
          <w:rFonts w:asciiTheme="minorHAnsi" w:hAnsiTheme="minorHAnsi"/>
          <w:sz w:val="26"/>
          <w:szCs w:val="26"/>
          <w:lang w:val="ro-RO"/>
        </w:rPr>
        <w:t>primenire (intretinerea mediului, asigurarea curentului) ;</w:t>
      </w:r>
    </w:p>
    <w:p w:rsidR="00554677" w:rsidRPr="004244BB" w:rsidRDefault="00554677" w:rsidP="00604C6E">
      <w:pPr>
        <w:numPr>
          <w:ilvl w:val="0"/>
          <w:numId w:val="18"/>
        </w:numPr>
        <w:jc w:val="both"/>
        <w:rPr>
          <w:rFonts w:asciiTheme="minorHAnsi" w:hAnsiTheme="minorHAnsi"/>
          <w:sz w:val="26"/>
          <w:szCs w:val="26"/>
          <w:lang w:val="ro-RO"/>
        </w:rPr>
      </w:pPr>
      <w:r w:rsidRPr="004244BB">
        <w:rPr>
          <w:rFonts w:asciiTheme="minorHAnsi" w:hAnsiTheme="minorHAnsi"/>
          <w:sz w:val="26"/>
          <w:szCs w:val="26"/>
          <w:lang w:val="ro-RO"/>
        </w:rPr>
        <w:t>compensarea pierderilor naturale de apa (evaporatia la nivelul luciului de apa, evapotranspiratia florei acavatice si palustre si infiltratia in sol).</w:t>
      </w:r>
    </w:p>
    <w:p w:rsidR="00554677" w:rsidRPr="004244BB" w:rsidRDefault="00554677"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Necesarul de apa (pentru umplere, primenire si compensare) pentru amenajari piscicole din interiorul tarii, in unitati de furajare intensa, este de max. 80.000 mc/ha/an. </w:t>
      </w:r>
    </w:p>
    <w:p w:rsidR="00554677" w:rsidRPr="004244BB" w:rsidRDefault="00554677" w:rsidP="00604C6E">
      <w:pPr>
        <w:jc w:val="both"/>
        <w:rPr>
          <w:rFonts w:asciiTheme="minorHAnsi" w:hAnsiTheme="minorHAnsi"/>
          <w:sz w:val="26"/>
          <w:szCs w:val="26"/>
          <w:lang w:val="ro-RO"/>
        </w:rPr>
      </w:pPr>
    </w:p>
    <w:p w:rsidR="00D67FA2" w:rsidRPr="004244BB" w:rsidRDefault="00554677" w:rsidP="00D67FA2">
      <w:pPr>
        <w:jc w:val="both"/>
        <w:rPr>
          <w:rFonts w:asciiTheme="minorHAnsi" w:hAnsiTheme="minorHAnsi" w:cstheme="minorHAnsi"/>
          <w:sz w:val="26"/>
          <w:szCs w:val="26"/>
          <w:lang w:val="ro-RO"/>
        </w:rPr>
      </w:pPr>
      <w:r w:rsidRPr="004244BB">
        <w:rPr>
          <w:rFonts w:asciiTheme="minorHAnsi" w:hAnsiTheme="minorHAnsi"/>
          <w:sz w:val="26"/>
          <w:szCs w:val="26"/>
          <w:lang w:val="ro-RO"/>
        </w:rPr>
        <w:t xml:space="preserve">      </w:t>
      </w:r>
      <w:r w:rsidR="00D67FA2" w:rsidRPr="004244BB">
        <w:rPr>
          <w:rFonts w:asciiTheme="minorHAnsi" w:hAnsiTheme="minorHAnsi" w:cstheme="minorHAnsi"/>
          <w:sz w:val="26"/>
          <w:szCs w:val="26"/>
          <w:lang w:val="ro-RO"/>
        </w:rPr>
        <w:t xml:space="preserve">      Vmax. = 80.000 x 0,96 ha = 76.800 mc/an.</w:t>
      </w:r>
    </w:p>
    <w:p w:rsidR="00D67FA2" w:rsidRPr="004244BB" w:rsidRDefault="00D67FA2" w:rsidP="00D67FA2">
      <w:pPr>
        <w:jc w:val="both"/>
        <w:rPr>
          <w:rFonts w:asciiTheme="minorHAnsi" w:hAnsiTheme="minorHAnsi" w:cstheme="minorHAnsi"/>
          <w:sz w:val="26"/>
          <w:szCs w:val="26"/>
          <w:lang w:val="ro-RO"/>
        </w:rPr>
      </w:pPr>
      <w:r w:rsidRPr="004244BB">
        <w:rPr>
          <w:rFonts w:asciiTheme="minorHAnsi" w:hAnsiTheme="minorHAnsi" w:cstheme="minorHAnsi"/>
          <w:sz w:val="26"/>
          <w:szCs w:val="26"/>
          <w:lang w:val="ro-RO"/>
        </w:rPr>
        <w:t xml:space="preserve">      In cazul de fata in care exploatarea piscicola se va face fara furajare, se ia in calcul un necesar de apa mediu de 65.000 mc/ha/an. </w:t>
      </w:r>
    </w:p>
    <w:p w:rsidR="00D67FA2" w:rsidRPr="004244BB" w:rsidRDefault="00D67FA2" w:rsidP="00D67FA2">
      <w:pPr>
        <w:jc w:val="both"/>
        <w:rPr>
          <w:rFonts w:asciiTheme="minorHAnsi" w:hAnsiTheme="minorHAnsi" w:cstheme="minorHAnsi"/>
          <w:b/>
          <w:sz w:val="26"/>
          <w:szCs w:val="26"/>
          <w:lang w:val="ro-RO"/>
        </w:rPr>
      </w:pPr>
      <w:r w:rsidRPr="004244BB">
        <w:rPr>
          <w:rFonts w:asciiTheme="minorHAnsi" w:hAnsiTheme="minorHAnsi" w:cstheme="minorHAnsi"/>
          <w:b/>
          <w:sz w:val="26"/>
          <w:szCs w:val="26"/>
          <w:lang w:val="ro-RO"/>
        </w:rPr>
        <w:t xml:space="preserve">      Vmed. = 65.000 x 0,96 ha = 62.400 mc/an.</w:t>
      </w:r>
    </w:p>
    <w:p w:rsidR="00D67FA2" w:rsidRPr="004244BB" w:rsidRDefault="00D67FA2" w:rsidP="00D67FA2">
      <w:pPr>
        <w:jc w:val="both"/>
        <w:rPr>
          <w:rFonts w:asciiTheme="minorHAnsi" w:hAnsiTheme="minorHAnsi" w:cstheme="minorHAnsi"/>
          <w:sz w:val="26"/>
          <w:szCs w:val="26"/>
          <w:lang w:val="ro-RO"/>
        </w:rPr>
      </w:pPr>
      <w:r w:rsidRPr="004244BB">
        <w:rPr>
          <w:rFonts w:asciiTheme="minorHAnsi" w:hAnsiTheme="minorHAnsi" w:cstheme="minorHAnsi"/>
          <w:sz w:val="26"/>
          <w:szCs w:val="26"/>
          <w:lang w:val="ro-RO"/>
        </w:rPr>
        <w:t xml:space="preserve">      Adancimea maxima a apei va fi de 3,0 m.</w:t>
      </w:r>
    </w:p>
    <w:p w:rsidR="00D67FA2" w:rsidRPr="004244BB" w:rsidRDefault="00D67FA2" w:rsidP="00D67FA2">
      <w:pPr>
        <w:jc w:val="both"/>
        <w:rPr>
          <w:rFonts w:asciiTheme="minorHAnsi" w:hAnsiTheme="minorHAnsi" w:cstheme="minorHAnsi"/>
          <w:sz w:val="26"/>
          <w:szCs w:val="26"/>
          <w:lang w:val="ro-RO"/>
        </w:rPr>
      </w:pPr>
      <w:r w:rsidRPr="004244BB">
        <w:rPr>
          <w:rFonts w:asciiTheme="minorHAnsi" w:hAnsiTheme="minorHAnsi" w:cstheme="minorHAnsi"/>
          <w:sz w:val="26"/>
          <w:szCs w:val="26"/>
          <w:lang w:val="ro-RO"/>
        </w:rPr>
        <w:t>Volumul de apa necesar umplerii bazinului (pentru h=3,0 m) este de 24.380mc.</w:t>
      </w:r>
    </w:p>
    <w:p w:rsidR="00D67FA2" w:rsidRPr="004244BB" w:rsidRDefault="00D67FA2" w:rsidP="00D67FA2">
      <w:pPr>
        <w:jc w:val="both"/>
        <w:rPr>
          <w:rFonts w:asciiTheme="minorHAnsi" w:hAnsiTheme="minorHAnsi" w:cstheme="minorHAnsi"/>
          <w:sz w:val="26"/>
          <w:szCs w:val="26"/>
          <w:lang w:val="ro-RO"/>
        </w:rPr>
      </w:pPr>
      <w:r w:rsidRPr="004244BB">
        <w:rPr>
          <w:rFonts w:asciiTheme="minorHAnsi" w:hAnsiTheme="minorHAnsi" w:cstheme="minorHAnsi"/>
          <w:sz w:val="26"/>
          <w:szCs w:val="26"/>
          <w:lang w:val="ro-RO"/>
        </w:rPr>
        <w:t xml:space="preserve">      Debitul de apa care intra in bazin prin curgerea subterana, este direct proportional cu viteza de infiltrare si cu sectiunea reala Ar (adica suprafata golurilor din sectiunea de curgere). Deci Qi = Ar x v .</w:t>
      </w:r>
    </w:p>
    <w:p w:rsidR="00D67FA2" w:rsidRPr="004244BB" w:rsidRDefault="00D67FA2" w:rsidP="00D67FA2">
      <w:pPr>
        <w:jc w:val="both"/>
        <w:rPr>
          <w:rFonts w:asciiTheme="minorHAnsi" w:hAnsiTheme="minorHAnsi" w:cstheme="minorHAnsi"/>
          <w:sz w:val="26"/>
          <w:szCs w:val="26"/>
          <w:lang w:val="ro-RO"/>
        </w:rPr>
      </w:pPr>
      <w:r w:rsidRPr="004244BB">
        <w:rPr>
          <w:rFonts w:asciiTheme="minorHAnsi" w:hAnsiTheme="minorHAnsi" w:cstheme="minorHAnsi"/>
          <w:sz w:val="26"/>
          <w:szCs w:val="26"/>
          <w:lang w:val="ro-RO"/>
        </w:rPr>
        <w:t xml:space="preserve">      Viteza de infiltrare in nisipuri si pietrisuri este de cca. 3,0 m/zi. </w:t>
      </w:r>
    </w:p>
    <w:p w:rsidR="00D67FA2" w:rsidRPr="004244BB" w:rsidRDefault="00D67FA2" w:rsidP="00D67FA2">
      <w:pPr>
        <w:jc w:val="both"/>
        <w:rPr>
          <w:rFonts w:asciiTheme="minorHAnsi" w:hAnsiTheme="minorHAnsi" w:cstheme="minorHAnsi"/>
          <w:sz w:val="26"/>
          <w:szCs w:val="26"/>
          <w:lang w:val="ro-RO"/>
        </w:rPr>
      </w:pPr>
      <w:r w:rsidRPr="004244BB">
        <w:rPr>
          <w:rFonts w:asciiTheme="minorHAnsi" w:hAnsiTheme="minorHAnsi" w:cstheme="minorHAnsi"/>
          <w:sz w:val="26"/>
          <w:szCs w:val="26"/>
          <w:lang w:val="ro-RO"/>
        </w:rPr>
        <w:t xml:space="preserve">      Ar = 0,25 x 480 mp = 120 mp (sectiunea reala de curgere).</w:t>
      </w:r>
    </w:p>
    <w:p w:rsidR="00D67FA2" w:rsidRPr="004244BB" w:rsidRDefault="00D67FA2" w:rsidP="00D67FA2">
      <w:pPr>
        <w:numPr>
          <w:ilvl w:val="0"/>
          <w:numId w:val="19"/>
        </w:numPr>
        <w:jc w:val="both"/>
        <w:rPr>
          <w:rFonts w:asciiTheme="minorHAnsi" w:hAnsiTheme="minorHAnsi" w:cstheme="minorHAnsi"/>
          <w:sz w:val="26"/>
          <w:szCs w:val="26"/>
          <w:lang w:val="ro-RO"/>
        </w:rPr>
      </w:pPr>
      <w:r w:rsidRPr="004244BB">
        <w:rPr>
          <w:rFonts w:asciiTheme="minorHAnsi" w:hAnsiTheme="minorHAnsi" w:cstheme="minorHAnsi"/>
          <w:sz w:val="26"/>
          <w:szCs w:val="26"/>
          <w:lang w:val="ro-RO"/>
        </w:rPr>
        <w:t>Qi =120 mp x 3 m/zi = 360 mc/zi = 131.400 mc/an (365 zile).</w:t>
      </w:r>
    </w:p>
    <w:p w:rsidR="00D67FA2" w:rsidRPr="004244BB" w:rsidRDefault="00D67FA2" w:rsidP="00D67FA2">
      <w:pPr>
        <w:jc w:val="both"/>
        <w:rPr>
          <w:rFonts w:asciiTheme="minorHAnsi" w:hAnsiTheme="minorHAnsi" w:cstheme="minorHAnsi"/>
          <w:sz w:val="26"/>
          <w:szCs w:val="26"/>
          <w:lang w:val="ro-RO"/>
        </w:rPr>
      </w:pPr>
      <w:r w:rsidRPr="004244BB">
        <w:rPr>
          <w:rFonts w:asciiTheme="minorHAnsi" w:hAnsiTheme="minorHAnsi" w:cstheme="minorHAnsi"/>
          <w:sz w:val="26"/>
          <w:szCs w:val="26"/>
          <w:lang w:val="ro-RO"/>
        </w:rPr>
        <w:t xml:space="preserve">      Precipitatiile  medii anuale in zona viitorului bazin piscicol au valoarea de 0,6 mc/mp/an.</w:t>
      </w:r>
    </w:p>
    <w:p w:rsidR="00D67FA2" w:rsidRPr="004244BB" w:rsidRDefault="00D67FA2" w:rsidP="00D67FA2">
      <w:pPr>
        <w:jc w:val="both"/>
        <w:rPr>
          <w:rFonts w:asciiTheme="minorHAnsi" w:hAnsiTheme="minorHAnsi" w:cstheme="minorHAnsi"/>
          <w:sz w:val="26"/>
          <w:szCs w:val="26"/>
          <w:lang w:val="ro-RO"/>
        </w:rPr>
      </w:pPr>
      <w:r w:rsidRPr="004244BB">
        <w:rPr>
          <w:rFonts w:asciiTheme="minorHAnsi" w:hAnsiTheme="minorHAnsi" w:cstheme="minorHAnsi"/>
          <w:sz w:val="26"/>
          <w:szCs w:val="26"/>
          <w:lang w:val="ro-RO"/>
        </w:rPr>
        <w:t xml:space="preserve">      Debitul de apa provenit din precipitatii intr-un an de zile pe suprafata luciului de apa este de :</w:t>
      </w:r>
    </w:p>
    <w:p w:rsidR="00D67FA2" w:rsidRPr="004244BB" w:rsidRDefault="00D67FA2" w:rsidP="00D67FA2">
      <w:pPr>
        <w:numPr>
          <w:ilvl w:val="0"/>
          <w:numId w:val="19"/>
        </w:numPr>
        <w:jc w:val="both"/>
        <w:rPr>
          <w:rFonts w:asciiTheme="minorHAnsi" w:hAnsiTheme="minorHAnsi" w:cstheme="minorHAnsi"/>
          <w:sz w:val="26"/>
          <w:szCs w:val="26"/>
          <w:lang w:val="ro-RO"/>
        </w:rPr>
      </w:pPr>
      <w:r w:rsidRPr="004244BB">
        <w:rPr>
          <w:rFonts w:asciiTheme="minorHAnsi" w:hAnsiTheme="minorHAnsi" w:cstheme="minorHAnsi"/>
          <w:sz w:val="26"/>
          <w:szCs w:val="26"/>
          <w:lang w:val="ro-RO"/>
        </w:rPr>
        <w:t>Qp = 9600 mp x 0,6 mc/mp/an = 5.760 mc/an.</w:t>
      </w:r>
    </w:p>
    <w:p w:rsidR="00D67FA2" w:rsidRPr="004244BB" w:rsidRDefault="00D67FA2" w:rsidP="00D67FA2">
      <w:pPr>
        <w:jc w:val="both"/>
        <w:rPr>
          <w:rFonts w:asciiTheme="minorHAnsi" w:hAnsiTheme="minorHAnsi" w:cstheme="minorHAnsi"/>
          <w:sz w:val="26"/>
          <w:szCs w:val="26"/>
          <w:lang w:val="ro-RO"/>
        </w:rPr>
      </w:pPr>
      <w:r w:rsidRPr="004244BB">
        <w:rPr>
          <w:rFonts w:asciiTheme="minorHAnsi" w:hAnsiTheme="minorHAnsi" w:cstheme="minorHAnsi"/>
          <w:sz w:val="26"/>
          <w:szCs w:val="26"/>
          <w:lang w:val="ro-RO"/>
        </w:rPr>
        <w:t xml:space="preserve">      Debitul de apa pierdut prin evapotranspiratie intr-un an de zile pe suprafata luciului de apa este de :</w:t>
      </w:r>
    </w:p>
    <w:p w:rsidR="00D67FA2" w:rsidRPr="004244BB" w:rsidRDefault="00D67FA2" w:rsidP="00D67FA2">
      <w:pPr>
        <w:numPr>
          <w:ilvl w:val="0"/>
          <w:numId w:val="19"/>
        </w:numPr>
        <w:jc w:val="both"/>
        <w:rPr>
          <w:rFonts w:asciiTheme="minorHAnsi" w:hAnsiTheme="minorHAnsi" w:cstheme="minorHAnsi"/>
          <w:sz w:val="26"/>
          <w:szCs w:val="26"/>
          <w:lang w:val="ro-RO"/>
        </w:rPr>
      </w:pPr>
      <w:r w:rsidRPr="004244BB">
        <w:rPr>
          <w:rFonts w:asciiTheme="minorHAnsi" w:hAnsiTheme="minorHAnsi" w:cstheme="minorHAnsi"/>
          <w:sz w:val="26"/>
          <w:szCs w:val="26"/>
          <w:lang w:val="ro-RO"/>
        </w:rPr>
        <w:t>Qevp = 9600 mp x 0,5 mc/mp/an = 4.800 mc/an.</w:t>
      </w:r>
    </w:p>
    <w:p w:rsidR="00D67FA2" w:rsidRPr="004244BB" w:rsidRDefault="00D67FA2" w:rsidP="00D67FA2">
      <w:pPr>
        <w:jc w:val="both"/>
        <w:rPr>
          <w:rFonts w:asciiTheme="minorHAnsi" w:hAnsiTheme="minorHAnsi" w:cstheme="minorHAnsi"/>
          <w:b/>
          <w:sz w:val="26"/>
          <w:szCs w:val="26"/>
          <w:lang w:val="ro-RO"/>
        </w:rPr>
      </w:pPr>
    </w:p>
    <w:p w:rsidR="00D67FA2" w:rsidRPr="004244BB" w:rsidRDefault="00D67FA2" w:rsidP="00D67FA2">
      <w:pPr>
        <w:jc w:val="both"/>
        <w:rPr>
          <w:rFonts w:asciiTheme="minorHAnsi" w:hAnsiTheme="minorHAnsi" w:cstheme="minorHAnsi"/>
          <w:b/>
          <w:sz w:val="26"/>
          <w:szCs w:val="26"/>
          <w:lang w:val="ro-RO"/>
        </w:rPr>
      </w:pPr>
      <w:r w:rsidRPr="004244BB">
        <w:rPr>
          <w:rFonts w:asciiTheme="minorHAnsi" w:hAnsiTheme="minorHAnsi" w:cstheme="minorHAnsi"/>
          <w:b/>
          <w:sz w:val="26"/>
          <w:szCs w:val="26"/>
          <w:lang w:val="ro-RO"/>
        </w:rPr>
        <w:t xml:space="preserve">      Qi + Qp - Qevp = 131.400 + 5.760 - 4.800 = 132.360 mc/an (aportul de apa prin infiltratie din panza freatica si aportul din precipitatii, din care se scade apa pierduta prin evapotranspiratie).</w:t>
      </w:r>
    </w:p>
    <w:p w:rsidR="00D67FA2" w:rsidRPr="004244BB" w:rsidRDefault="00D67FA2" w:rsidP="00D67FA2">
      <w:pPr>
        <w:jc w:val="both"/>
        <w:rPr>
          <w:rFonts w:asciiTheme="minorHAnsi" w:hAnsiTheme="minorHAnsi" w:cstheme="minorHAnsi"/>
          <w:b/>
          <w:i/>
          <w:sz w:val="26"/>
          <w:szCs w:val="26"/>
          <w:lang w:val="ro-RO"/>
        </w:rPr>
      </w:pPr>
    </w:p>
    <w:p w:rsidR="00D67FA2" w:rsidRPr="004244BB" w:rsidRDefault="00D67FA2" w:rsidP="00D67FA2">
      <w:pPr>
        <w:jc w:val="both"/>
        <w:rPr>
          <w:rFonts w:asciiTheme="minorHAnsi" w:hAnsiTheme="minorHAnsi" w:cstheme="minorHAnsi"/>
          <w:b/>
          <w:i/>
          <w:sz w:val="26"/>
          <w:szCs w:val="26"/>
          <w:lang w:val="ro-RO"/>
        </w:rPr>
      </w:pPr>
      <w:r w:rsidRPr="004244BB">
        <w:rPr>
          <w:rFonts w:asciiTheme="minorHAnsi" w:hAnsiTheme="minorHAnsi" w:cstheme="minorHAnsi"/>
          <w:b/>
          <w:i/>
          <w:sz w:val="26"/>
          <w:szCs w:val="26"/>
          <w:lang w:val="ro-RO"/>
        </w:rPr>
        <w:t xml:space="preserve">      In concluzie, prin aportul de apa din panza freatica si din precipitatii se acopera necesarul mediu de apa de 62.400 mc/an. </w:t>
      </w:r>
    </w:p>
    <w:p w:rsidR="00EA03F6" w:rsidRPr="004244BB" w:rsidRDefault="00EA03F6" w:rsidP="00D67FA2">
      <w:pPr>
        <w:jc w:val="both"/>
        <w:rPr>
          <w:rFonts w:asciiTheme="minorHAnsi" w:hAnsiTheme="minorHAnsi"/>
          <w:sz w:val="26"/>
          <w:szCs w:val="26"/>
          <w:lang w:val="ro-RO"/>
        </w:rPr>
      </w:pP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i) Alimentarea cu apa potabila</w:t>
      </w:r>
    </w:p>
    <w:p w:rsidR="00EA03F6" w:rsidRPr="004244BB" w:rsidRDefault="00EA03F6" w:rsidP="00604C6E">
      <w:pPr>
        <w:jc w:val="both"/>
        <w:rPr>
          <w:rFonts w:asciiTheme="minorHAnsi" w:hAnsiTheme="minorHAnsi"/>
          <w:sz w:val="26"/>
          <w:szCs w:val="26"/>
          <w:lang w:val="ro-RO"/>
        </w:rPr>
      </w:pP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Alimentarea cu apa potabila a personalului care se va ocupa cu paza si  intretinerea amenajarii piscicole, se va face cu apa imbuteliata din comert.</w:t>
      </w:r>
    </w:p>
    <w:p w:rsidR="00EA03F6" w:rsidRPr="004244BB" w:rsidRDefault="00EA03F6" w:rsidP="00604C6E">
      <w:pPr>
        <w:jc w:val="both"/>
        <w:rPr>
          <w:rFonts w:asciiTheme="minorHAnsi" w:hAnsiTheme="minorHAnsi"/>
          <w:sz w:val="26"/>
          <w:szCs w:val="26"/>
          <w:lang w:val="ro-RO"/>
        </w:rPr>
      </w:pP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j) Evacuarea apelor uzate</w:t>
      </w:r>
    </w:p>
    <w:p w:rsidR="00EA03F6" w:rsidRPr="004244BB" w:rsidRDefault="00EA03F6" w:rsidP="00604C6E">
      <w:pPr>
        <w:jc w:val="both"/>
        <w:rPr>
          <w:rFonts w:asciiTheme="minorHAnsi" w:hAnsiTheme="minorHAnsi"/>
          <w:sz w:val="26"/>
          <w:szCs w:val="26"/>
          <w:lang w:val="ro-RO"/>
        </w:rPr>
      </w:pP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Nu se produc evacuari de ape uzate.</w:t>
      </w:r>
    </w:p>
    <w:p w:rsidR="009945C7" w:rsidRPr="004244BB" w:rsidRDefault="009945C7" w:rsidP="00604C6E">
      <w:pPr>
        <w:pStyle w:val="Heading10"/>
        <w:keepNext/>
        <w:keepLines/>
        <w:shd w:val="clear" w:color="auto" w:fill="auto"/>
        <w:spacing w:after="0" w:line="240" w:lineRule="auto"/>
        <w:ind w:left="40" w:firstLine="567"/>
        <w:jc w:val="both"/>
        <w:rPr>
          <w:rFonts w:asciiTheme="minorHAnsi" w:hAnsiTheme="minorHAnsi" w:cs="Times New Roman"/>
          <w:sz w:val="26"/>
          <w:szCs w:val="26"/>
        </w:rPr>
      </w:pPr>
    </w:p>
    <w:p w:rsidR="00051485" w:rsidRPr="004244BB" w:rsidRDefault="00051485" w:rsidP="00604C6E">
      <w:pPr>
        <w:pStyle w:val="Heading10"/>
        <w:keepNext/>
        <w:keepLines/>
        <w:shd w:val="clear" w:color="auto" w:fill="auto"/>
        <w:spacing w:after="0" w:line="240" w:lineRule="auto"/>
        <w:ind w:left="40" w:firstLine="567"/>
        <w:jc w:val="both"/>
        <w:rPr>
          <w:rFonts w:asciiTheme="minorHAnsi" w:hAnsiTheme="minorHAnsi" w:cs="Times New Roman"/>
          <w:sz w:val="26"/>
          <w:szCs w:val="26"/>
        </w:rPr>
      </w:pPr>
      <w:r w:rsidRPr="004244BB">
        <w:rPr>
          <w:rFonts w:asciiTheme="minorHAnsi" w:hAnsiTheme="minorHAnsi" w:cs="Times New Roman"/>
          <w:sz w:val="26"/>
          <w:szCs w:val="26"/>
        </w:rPr>
        <w:t>3 DEŞEURI</w:t>
      </w:r>
      <w:bookmarkEnd w:id="19"/>
    </w:p>
    <w:p w:rsidR="00554677" w:rsidRPr="004244BB" w:rsidRDefault="00554677" w:rsidP="00604C6E">
      <w:pPr>
        <w:pStyle w:val="Heading10"/>
        <w:keepNext/>
        <w:keepLines/>
        <w:shd w:val="clear" w:color="auto" w:fill="auto"/>
        <w:spacing w:after="0" w:line="240" w:lineRule="auto"/>
        <w:ind w:left="40" w:firstLine="567"/>
        <w:jc w:val="both"/>
        <w:rPr>
          <w:rFonts w:asciiTheme="minorHAnsi" w:hAnsiTheme="minorHAnsi" w:cs="Times New Roman"/>
          <w:sz w:val="26"/>
          <w:szCs w:val="26"/>
        </w:rPr>
      </w:pP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In perioada de execuţie a lucrărilor de exploatare a agregatelor minerale vor rezulta urmatoarele categorii de deşeuri:</w:t>
      </w:r>
    </w:p>
    <w:p w:rsidR="00051485" w:rsidRPr="004244BB" w:rsidRDefault="00051485" w:rsidP="00604C6E">
      <w:pPr>
        <w:pStyle w:val="Corptext16"/>
        <w:numPr>
          <w:ilvl w:val="0"/>
          <w:numId w:val="5"/>
        </w:numPr>
        <w:shd w:val="clear" w:color="auto" w:fill="auto"/>
        <w:tabs>
          <w:tab w:val="left" w:pos="549"/>
        </w:tabs>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pamant excavat - decoperta;</w:t>
      </w:r>
    </w:p>
    <w:p w:rsidR="00051485" w:rsidRPr="004244BB" w:rsidRDefault="00051485" w:rsidP="00604C6E">
      <w:pPr>
        <w:pStyle w:val="Corptext16"/>
        <w:numPr>
          <w:ilvl w:val="0"/>
          <w:numId w:val="5"/>
        </w:numPr>
        <w:shd w:val="clear" w:color="auto" w:fill="auto"/>
        <w:tabs>
          <w:tab w:val="left" w:pos="573"/>
        </w:tabs>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deşeuri asimilabil menajere (resturi vegetale) si deşeuri menajere de la personalul angajat.</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In perioada de funcţionare a amenajarii piscicole vor rezulta numai deşeuri menajere de la personalul angajat.</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Deoarece toate deseurile trebuie colectate controlat,inainte de a fi livrate unor societati autorizate pentru transportul si/sau procesarea deşeurilor valorificabile sau incinerabile, va fi desemnata o zona de stocare intermediara a deşeurilor.</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Deseurile asimilabil menajere (resturi vegetale) si deseurile menajere de la personalul angajat vor fi colectate in containere metalice sau in europubele si vor</w:t>
      </w:r>
      <w:r w:rsidRPr="004244BB">
        <w:rPr>
          <w:rStyle w:val="Bodytext95pt"/>
          <w:rFonts w:asciiTheme="minorHAnsi" w:hAnsiTheme="minorHAnsi" w:cs="Times New Roman"/>
          <w:sz w:val="26"/>
          <w:szCs w:val="26"/>
        </w:rPr>
        <w:t xml:space="preserve"> fi</w:t>
      </w:r>
      <w:r w:rsidR="003154B5" w:rsidRPr="004244BB">
        <w:rPr>
          <w:rFonts w:asciiTheme="minorHAnsi" w:hAnsiTheme="minorHAnsi" w:cs="Times New Roman"/>
          <w:sz w:val="26"/>
          <w:szCs w:val="26"/>
        </w:rPr>
        <w:t xml:space="preserve"> preluate de catre firma de salubritate ce activeaza in zona</w:t>
      </w:r>
      <w:r w:rsidRPr="004244BB">
        <w:rPr>
          <w:rFonts w:asciiTheme="minorHAnsi" w:hAnsiTheme="minorHAnsi" w:cs="Times New Roman"/>
          <w:sz w:val="26"/>
          <w:szCs w:val="26"/>
        </w:rPr>
        <w:t>. In acest scop societatea are incheiat un contract de prestări servicii, in baza caruia este asigurat transportul resturilor menajere la groapa de gunoi.</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Decoperta va fi nivelata trimestrial pe zonele exploatate pentru taluzarea malurilor.</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Cantitatea de deşeuri menajere se poate aprecia luând in considerare numărul de angajaţi (9) si cantitatea de deseu produsa de un om pe zi ( cca 0,5 kg/om/zi) si numărul de zile lucratoare (240): 9 salariaţi x 0,5 kg/om/zi x 240 zile =1080 kg/an (1,08 t/an )</w:t>
      </w:r>
    </w:p>
    <w:p w:rsidR="00BA0D46" w:rsidRPr="004244BB" w:rsidRDefault="00BA0D46" w:rsidP="00604C6E">
      <w:pPr>
        <w:pStyle w:val="Heading10"/>
        <w:keepNext/>
        <w:keepLines/>
        <w:shd w:val="clear" w:color="auto" w:fill="auto"/>
        <w:spacing w:after="0" w:line="240" w:lineRule="auto"/>
        <w:ind w:left="40" w:firstLine="567"/>
        <w:jc w:val="both"/>
        <w:rPr>
          <w:rFonts w:asciiTheme="minorHAnsi" w:hAnsiTheme="minorHAnsi" w:cs="Times New Roman"/>
          <w:sz w:val="26"/>
          <w:szCs w:val="26"/>
        </w:rPr>
      </w:pPr>
      <w:bookmarkStart w:id="20" w:name="bookmark40"/>
    </w:p>
    <w:p w:rsidR="00051485" w:rsidRPr="004244BB" w:rsidRDefault="00051485" w:rsidP="00604C6E">
      <w:pPr>
        <w:pStyle w:val="Heading10"/>
        <w:keepNext/>
        <w:keepLines/>
        <w:shd w:val="clear" w:color="auto" w:fill="auto"/>
        <w:spacing w:after="0" w:line="240" w:lineRule="auto"/>
        <w:ind w:left="40" w:firstLine="567"/>
        <w:jc w:val="both"/>
        <w:rPr>
          <w:rFonts w:asciiTheme="minorHAnsi" w:hAnsiTheme="minorHAnsi" w:cs="Times New Roman"/>
          <w:sz w:val="26"/>
          <w:szCs w:val="26"/>
        </w:rPr>
      </w:pPr>
      <w:r w:rsidRPr="004244BB">
        <w:rPr>
          <w:rFonts w:asciiTheme="minorHAnsi" w:hAnsiTheme="minorHAnsi" w:cs="Times New Roman"/>
          <w:sz w:val="26"/>
          <w:szCs w:val="26"/>
        </w:rPr>
        <w:t>4. IMPACTUL POTENŢIAL. INCLUSIV CEL TRANSFRONTIERA, ASUPRA COMPONENTELOR MEDIULUI SI MASURI DE REDUCERE A ACESTORA</w:t>
      </w:r>
      <w:bookmarkEnd w:id="20"/>
    </w:p>
    <w:p w:rsidR="00051485" w:rsidRPr="004244BB" w:rsidRDefault="00051485" w:rsidP="00604C6E">
      <w:pPr>
        <w:pStyle w:val="Heading10"/>
        <w:keepNext/>
        <w:keepLines/>
        <w:shd w:val="clear" w:color="auto" w:fill="auto"/>
        <w:spacing w:after="0" w:line="240" w:lineRule="auto"/>
        <w:ind w:left="40" w:firstLine="567"/>
        <w:jc w:val="both"/>
        <w:rPr>
          <w:rFonts w:asciiTheme="minorHAnsi" w:hAnsiTheme="minorHAnsi" w:cs="Times New Roman"/>
          <w:sz w:val="26"/>
          <w:szCs w:val="26"/>
        </w:rPr>
      </w:pPr>
      <w:bookmarkStart w:id="21" w:name="bookmark41"/>
      <w:r w:rsidRPr="004244BB">
        <w:rPr>
          <w:rFonts w:asciiTheme="minorHAnsi" w:hAnsiTheme="minorHAnsi" w:cs="Times New Roman"/>
          <w:sz w:val="26"/>
          <w:szCs w:val="26"/>
        </w:rPr>
        <w:t>4.1. APA</w:t>
      </w:r>
      <w:bookmarkEnd w:id="21"/>
    </w:p>
    <w:p w:rsidR="00051485" w:rsidRPr="004244BB" w:rsidRDefault="00051485" w:rsidP="00604C6E">
      <w:pPr>
        <w:pStyle w:val="Heading10"/>
        <w:keepNext/>
        <w:keepLines/>
        <w:shd w:val="clear" w:color="auto" w:fill="auto"/>
        <w:spacing w:after="0" w:line="240" w:lineRule="auto"/>
        <w:ind w:left="40" w:firstLine="567"/>
        <w:jc w:val="both"/>
        <w:rPr>
          <w:rFonts w:asciiTheme="minorHAnsi" w:hAnsiTheme="minorHAnsi" w:cs="Times New Roman"/>
          <w:sz w:val="26"/>
          <w:szCs w:val="26"/>
        </w:rPr>
      </w:pPr>
      <w:bookmarkStart w:id="22" w:name="bookmark42"/>
      <w:r w:rsidRPr="004244BB">
        <w:rPr>
          <w:rFonts w:asciiTheme="minorHAnsi" w:hAnsiTheme="minorHAnsi" w:cs="Times New Roman"/>
          <w:sz w:val="26"/>
          <w:szCs w:val="26"/>
        </w:rPr>
        <w:t>4.1.1. HIDROLOGIA/HIDROGEOLOGIA</w:t>
      </w:r>
      <w:bookmarkEnd w:id="22"/>
    </w:p>
    <w:p w:rsidR="00EA03F6" w:rsidRPr="004244BB" w:rsidRDefault="001F59B9" w:rsidP="00604C6E">
      <w:pPr>
        <w:jc w:val="both"/>
        <w:rPr>
          <w:rFonts w:asciiTheme="minorHAnsi" w:hAnsiTheme="minorHAnsi"/>
          <w:sz w:val="26"/>
          <w:szCs w:val="26"/>
          <w:lang w:val="ro-RO"/>
        </w:rPr>
      </w:pPr>
      <w:bookmarkStart w:id="23" w:name="bookmark43"/>
      <w:r w:rsidRPr="004244BB">
        <w:rPr>
          <w:rFonts w:asciiTheme="minorHAnsi" w:hAnsiTheme="minorHAnsi"/>
          <w:sz w:val="26"/>
          <w:szCs w:val="26"/>
          <w:lang w:val="ro-RO"/>
        </w:rPr>
        <w:tab/>
      </w:r>
      <w:r w:rsidR="00EA03F6" w:rsidRPr="004244BB">
        <w:rPr>
          <w:rFonts w:asciiTheme="minorHAnsi" w:hAnsiTheme="minorHAnsi"/>
          <w:sz w:val="26"/>
          <w:szCs w:val="26"/>
          <w:lang w:val="ro-RO"/>
        </w:rPr>
        <w:t>Terenul pe care se propune ame</w:t>
      </w:r>
      <w:r w:rsidR="003154B5" w:rsidRPr="004244BB">
        <w:rPr>
          <w:rFonts w:asciiTheme="minorHAnsi" w:hAnsiTheme="minorHAnsi"/>
          <w:sz w:val="26"/>
          <w:szCs w:val="26"/>
          <w:lang w:val="ro-RO"/>
        </w:rPr>
        <w:t>najarea piscicola Floresti - Stoenesti</w:t>
      </w:r>
      <w:r w:rsidR="00EA03F6" w:rsidRPr="004244BB">
        <w:rPr>
          <w:rFonts w:asciiTheme="minorHAnsi" w:hAnsiTheme="minorHAnsi"/>
          <w:sz w:val="26"/>
          <w:szCs w:val="26"/>
          <w:lang w:val="ro-RO"/>
        </w:rPr>
        <w:t>, este situat in bazinul hidrografic al raului Arges, care are o orientare NV-SE si o panta hidraulica medie de 2,8‰.</w:t>
      </w:r>
    </w:p>
    <w:p w:rsidR="00EA03F6" w:rsidRPr="004244BB" w:rsidRDefault="001F59B9" w:rsidP="00604C6E">
      <w:pPr>
        <w:jc w:val="both"/>
        <w:rPr>
          <w:rFonts w:asciiTheme="minorHAnsi" w:hAnsiTheme="minorHAnsi"/>
          <w:bCs/>
          <w:sz w:val="26"/>
          <w:szCs w:val="26"/>
          <w:lang w:val="ro-RO"/>
        </w:rPr>
      </w:pPr>
      <w:r w:rsidRPr="004244BB">
        <w:rPr>
          <w:rFonts w:asciiTheme="minorHAnsi" w:hAnsiTheme="minorHAnsi"/>
          <w:bCs/>
          <w:sz w:val="26"/>
          <w:szCs w:val="26"/>
          <w:lang w:val="ro-RO"/>
        </w:rPr>
        <w:lastRenderedPageBreak/>
        <w:tab/>
        <w:t>In raport cu acumularea Ogrezeni, bazinul piscicol propus se afla in</w:t>
      </w:r>
      <w:r w:rsidR="008C0160" w:rsidRPr="004244BB">
        <w:rPr>
          <w:rFonts w:asciiTheme="minorHAnsi" w:hAnsiTheme="minorHAnsi"/>
          <w:bCs/>
          <w:sz w:val="26"/>
          <w:szCs w:val="26"/>
          <w:lang w:val="ro-RO"/>
        </w:rPr>
        <w:t xml:space="preserve"> afara zonei de protectie a baraj</w:t>
      </w:r>
      <w:r w:rsidRPr="004244BB">
        <w:rPr>
          <w:rFonts w:asciiTheme="minorHAnsi" w:hAnsiTheme="minorHAnsi"/>
          <w:bCs/>
          <w:sz w:val="26"/>
          <w:szCs w:val="26"/>
          <w:lang w:val="ro-RO"/>
        </w:rPr>
        <w:t xml:space="preserve">ului neafectand siguranta si functionarea acestuia. </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Lucrarile de prospectiune hidrogeologica executate anterior au pus in evidenta un complex acvifer cantonat in nisipurile si pietrisurile Pleistocene, cu grosimi de 10-20,0 m. Adancimea nivelului hidrostatic este cuprinsa intre 6,0-6,5 m. Cota medie a nivelului hidrostatic este de </w:t>
      </w:r>
      <w:r w:rsidR="001F59B9" w:rsidRPr="004244BB">
        <w:rPr>
          <w:rFonts w:asciiTheme="minorHAnsi" w:hAnsiTheme="minorHAnsi"/>
          <w:sz w:val="26"/>
          <w:szCs w:val="26"/>
          <w:lang w:val="ro-RO"/>
        </w:rPr>
        <w:t>106.00</w:t>
      </w:r>
      <w:r w:rsidRPr="004244BB">
        <w:rPr>
          <w:rFonts w:asciiTheme="minorHAnsi" w:hAnsiTheme="minorHAnsi"/>
          <w:sz w:val="26"/>
          <w:szCs w:val="26"/>
          <w:lang w:val="ro-RO"/>
        </w:rPr>
        <w:t xml:space="preserve"> m. Capacitatea de debitare a stratului poros-permeabil este de 3,6-4,5 l/s. Stratul acvifer freatic este alimentat in principal din precipitatii, directia de drenare fiind spre rau, iar in perioadele de ape exceptionale se constata o inversare a directiei de drenare, raul alimentand acviferul freatic. </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Stratul acvifer poate fi divizat in doua strate acvifere si anume :</w:t>
      </w:r>
    </w:p>
    <w:p w:rsidR="00EA03F6" w:rsidRPr="004244BB" w:rsidRDefault="00EA03F6" w:rsidP="00604C6E">
      <w:pPr>
        <w:numPr>
          <w:ilvl w:val="0"/>
          <w:numId w:val="16"/>
        </w:numPr>
        <w:jc w:val="both"/>
        <w:rPr>
          <w:rFonts w:asciiTheme="minorHAnsi" w:hAnsiTheme="minorHAnsi"/>
          <w:sz w:val="26"/>
          <w:szCs w:val="26"/>
          <w:lang w:val="ro-RO"/>
        </w:rPr>
      </w:pPr>
      <w:r w:rsidRPr="004244BB">
        <w:rPr>
          <w:rFonts w:asciiTheme="minorHAnsi" w:hAnsiTheme="minorHAnsi"/>
          <w:sz w:val="26"/>
          <w:szCs w:val="26"/>
          <w:lang w:val="ro-RO"/>
        </w:rPr>
        <w:t>stratul superior ;</w:t>
      </w:r>
    </w:p>
    <w:p w:rsidR="00EA03F6" w:rsidRPr="004244BB" w:rsidRDefault="00EA03F6" w:rsidP="00604C6E">
      <w:pPr>
        <w:numPr>
          <w:ilvl w:val="0"/>
          <w:numId w:val="16"/>
        </w:numPr>
        <w:jc w:val="both"/>
        <w:rPr>
          <w:rFonts w:asciiTheme="minorHAnsi" w:hAnsiTheme="minorHAnsi"/>
          <w:sz w:val="26"/>
          <w:szCs w:val="26"/>
          <w:lang w:val="ro-RO"/>
        </w:rPr>
      </w:pPr>
      <w:r w:rsidRPr="004244BB">
        <w:rPr>
          <w:rFonts w:asciiTheme="minorHAnsi" w:hAnsiTheme="minorHAnsi"/>
          <w:sz w:val="26"/>
          <w:szCs w:val="26"/>
          <w:lang w:val="ro-RO"/>
        </w:rPr>
        <w:t>stratul inferior.</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Stratul superior este constituit din nisipuri medii si bolovanis. Grosimea acestor depozite variaza intre 10-15 m.</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Stratul acvifer inferior este constituit spre deosebire de stratul superior din nisipuri fine si medii. Grosimea acestor depozite variaza intre 4 si 6 m.</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Cele doua strate acvifere sunt despartite de un strat de argila a carui grosime variaza intre 1 si 2 m.</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In aceasta zona exista un depozit de nisipuri si pietrisuri cu grosimi ce variaza intre 2 m si 10 m.</w:t>
      </w:r>
    </w:p>
    <w:p w:rsidR="00EA03F6" w:rsidRPr="004244BB" w:rsidRDefault="00EA03F6" w:rsidP="00604C6E">
      <w:pPr>
        <w:jc w:val="both"/>
        <w:rPr>
          <w:rFonts w:asciiTheme="minorHAnsi" w:hAnsiTheme="minorHAnsi"/>
          <w:sz w:val="26"/>
          <w:szCs w:val="26"/>
          <w:lang w:val="ro-RO"/>
        </w:rPr>
      </w:pP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Din punct de vedere al piezometriei se poate preciza ca directia de curgere a fluxului subteran este NNV-SSE.</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Gradientul hidraulic prezinta valori de 2-3,5‰.</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Aciviferul cantonat in depozitele nisipoase se considera cu nivel liber.</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Conductivitatea hidraulica (permeabilitatea stratului acvifer - “k” ) este de 40-45 m/zi.</w:t>
      </w:r>
    </w:p>
    <w:p w:rsidR="00EA03F6" w:rsidRPr="004244BB" w:rsidRDefault="00EA03F6" w:rsidP="00604C6E">
      <w:pPr>
        <w:jc w:val="both"/>
        <w:rPr>
          <w:rFonts w:asciiTheme="minorHAnsi" w:hAnsiTheme="minorHAnsi"/>
          <w:bCs/>
          <w:sz w:val="26"/>
          <w:szCs w:val="26"/>
          <w:lang w:val="ro-RO"/>
        </w:rPr>
      </w:pP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Pentru determinarea stratificatiei si litologiei terenului, a fost executat un foraj in zona perimetrului, cu adancime de 12,0 m de la suprafata terenului.</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Rezultatele investigatiilor au pus in evidenta :</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terenul este acoperit la suprafata de un strat de sol vegetal tare, cu grosimea de 0,40-0,50 m ;</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sub stratul de sol vegetal se afla un complex de nisip si pietris cu intercalatii de argila nisipoasa, a carui limita inferioara se afla la (-3,63 m) de la suprafata terenului ;</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sub adancimea medie de (-3,63 m) si pana la (-10,23 m) urmeaza un complex de nisipuri de granulatie variabila, cu pietris si bolovanis, cu o intercalatie de nisip argilos. Complexul prezinta stratificatie foarte variabila, determinata de regimul de transport si de depunerea sedimentelor grosiere si fine. Starea complexului este de indesare mijlocie ;</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in intervalul (-8,03 m) – (8,93 m) se afla o intercalatie de nisip argilos ;</w:t>
      </w: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lastRenderedPageBreak/>
        <w:t>- apa a fost interceptata la adancimea de (-6,00-6,50 m) de la suprafata terenului, sub forma unei panze freatice cu caracter oscilant, functie de regimul precipitatiilor si de debitul retelei hidrografice.</w:t>
      </w:r>
    </w:p>
    <w:p w:rsidR="00EA03F6" w:rsidRPr="004244BB" w:rsidRDefault="00EA03F6" w:rsidP="00604C6E">
      <w:pPr>
        <w:jc w:val="both"/>
        <w:rPr>
          <w:rFonts w:asciiTheme="minorHAnsi" w:hAnsiTheme="minorHAnsi"/>
          <w:sz w:val="26"/>
          <w:szCs w:val="26"/>
          <w:lang w:val="ro-RO"/>
        </w:rPr>
      </w:pPr>
    </w:p>
    <w:p w:rsidR="00EA03F6" w:rsidRPr="004244BB" w:rsidRDefault="00EA03F6"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Nivelul hidrostatic se a</w:t>
      </w:r>
      <w:r w:rsidR="001F59B9" w:rsidRPr="004244BB">
        <w:rPr>
          <w:rFonts w:asciiTheme="minorHAnsi" w:hAnsiTheme="minorHAnsi"/>
          <w:sz w:val="26"/>
          <w:szCs w:val="26"/>
          <w:lang w:val="ro-RO"/>
        </w:rPr>
        <w:t>fla cantonat la cota medie de 106</w:t>
      </w:r>
      <w:r w:rsidRPr="004244BB">
        <w:rPr>
          <w:rFonts w:asciiTheme="minorHAnsi" w:hAnsiTheme="minorHAnsi"/>
          <w:sz w:val="26"/>
          <w:szCs w:val="26"/>
          <w:lang w:val="ro-RO"/>
        </w:rPr>
        <w:t>,00 mdMN.</w:t>
      </w:r>
    </w:p>
    <w:p w:rsidR="00051485" w:rsidRPr="004244BB" w:rsidRDefault="00F3551E" w:rsidP="00604C6E">
      <w:pPr>
        <w:pStyle w:val="Heading130"/>
        <w:keepNext/>
        <w:keepLines/>
        <w:numPr>
          <w:ilvl w:val="0"/>
          <w:numId w:val="6"/>
        </w:numPr>
        <w:shd w:val="clear" w:color="auto" w:fill="auto"/>
        <w:tabs>
          <w:tab w:val="left" w:pos="850"/>
        </w:tabs>
        <w:spacing w:line="240" w:lineRule="auto"/>
        <w:ind w:left="180" w:firstLine="567"/>
        <w:rPr>
          <w:rFonts w:asciiTheme="minorHAnsi" w:hAnsiTheme="minorHAnsi" w:cs="Times New Roman"/>
          <w:sz w:val="26"/>
          <w:szCs w:val="26"/>
        </w:rPr>
      </w:pPr>
      <w:r w:rsidRPr="004244BB">
        <w:rPr>
          <w:rFonts w:asciiTheme="minorHAnsi" w:hAnsiTheme="minorHAnsi" w:cs="Times New Roman"/>
          <w:sz w:val="26"/>
          <w:szCs w:val="26"/>
        </w:rPr>
        <w:t>A</w:t>
      </w:r>
      <w:r w:rsidR="00051485" w:rsidRPr="004244BB">
        <w:rPr>
          <w:rFonts w:asciiTheme="minorHAnsi" w:hAnsiTheme="minorHAnsi" w:cs="Times New Roman"/>
          <w:sz w:val="26"/>
          <w:szCs w:val="26"/>
        </w:rPr>
        <w:t>limentarea cu apa</w:t>
      </w:r>
      <w:bookmarkEnd w:id="23"/>
    </w:p>
    <w:p w:rsidR="00051485" w:rsidRPr="004244BB" w:rsidRDefault="00051485" w:rsidP="00604C6E">
      <w:pPr>
        <w:pStyle w:val="Corptext16"/>
        <w:shd w:val="clear" w:color="auto" w:fill="auto"/>
        <w:spacing w:line="240" w:lineRule="auto"/>
        <w:ind w:left="180" w:firstLine="567"/>
        <w:rPr>
          <w:rFonts w:asciiTheme="minorHAnsi" w:hAnsiTheme="minorHAnsi" w:cs="Times New Roman"/>
          <w:sz w:val="26"/>
          <w:szCs w:val="26"/>
        </w:rPr>
      </w:pPr>
      <w:r w:rsidRPr="004244BB">
        <w:rPr>
          <w:rFonts w:asciiTheme="minorHAnsi" w:hAnsiTheme="minorHAnsi" w:cs="Times New Roman"/>
          <w:sz w:val="26"/>
          <w:szCs w:val="26"/>
        </w:rPr>
        <w:t>Pentru extractia agregatelor minerale nu va fi utilizata apa.</w:t>
      </w:r>
    </w:p>
    <w:p w:rsidR="00051485" w:rsidRPr="004244BB" w:rsidRDefault="00051485" w:rsidP="00604C6E">
      <w:pPr>
        <w:pStyle w:val="Corptext16"/>
        <w:shd w:val="clear" w:color="auto" w:fill="auto"/>
        <w:spacing w:line="240" w:lineRule="auto"/>
        <w:ind w:left="180" w:firstLine="567"/>
        <w:rPr>
          <w:rFonts w:asciiTheme="minorHAnsi" w:hAnsiTheme="minorHAnsi" w:cs="Times New Roman"/>
          <w:sz w:val="26"/>
          <w:szCs w:val="26"/>
        </w:rPr>
      </w:pPr>
      <w:r w:rsidRPr="004244BB">
        <w:rPr>
          <w:rFonts w:asciiTheme="minorHAnsi" w:hAnsiTheme="minorHAnsi" w:cs="Times New Roman"/>
          <w:sz w:val="26"/>
          <w:szCs w:val="26"/>
        </w:rPr>
        <w:t>Alimentarea cu apa a iazului piscicol se va face natural, prin infiltratii direct din panza freatica si prin precipitaţii meteorice.</w:t>
      </w:r>
    </w:p>
    <w:p w:rsidR="00051485" w:rsidRPr="004244BB" w:rsidRDefault="00051485" w:rsidP="00604C6E">
      <w:pPr>
        <w:pStyle w:val="Corptext16"/>
        <w:shd w:val="clear" w:color="auto" w:fill="auto"/>
        <w:spacing w:line="240" w:lineRule="auto"/>
        <w:ind w:left="180" w:firstLine="567"/>
        <w:rPr>
          <w:rFonts w:asciiTheme="minorHAnsi" w:hAnsiTheme="minorHAnsi" w:cs="Times New Roman"/>
          <w:sz w:val="26"/>
          <w:szCs w:val="26"/>
        </w:rPr>
      </w:pPr>
      <w:r w:rsidRPr="004244BB">
        <w:rPr>
          <w:rFonts w:asciiTheme="minorHAnsi" w:hAnsiTheme="minorHAnsi" w:cs="Times New Roman"/>
          <w:sz w:val="26"/>
          <w:szCs w:val="26"/>
        </w:rPr>
        <w:t>Apa potabila necesara angajaţilor in perioada de execuţie si exploatare a lucrărilor analizate in prezenta lucrare va fi asigurata din comerţ (recipienti de material plastic).</w:t>
      </w:r>
    </w:p>
    <w:p w:rsidR="00051485" w:rsidRPr="004244BB" w:rsidRDefault="00051485" w:rsidP="00604C6E">
      <w:pPr>
        <w:pStyle w:val="Heading130"/>
        <w:keepNext/>
        <w:keepLines/>
        <w:numPr>
          <w:ilvl w:val="0"/>
          <w:numId w:val="6"/>
        </w:numPr>
        <w:shd w:val="clear" w:color="auto" w:fill="auto"/>
        <w:tabs>
          <w:tab w:val="left" w:pos="860"/>
        </w:tabs>
        <w:spacing w:line="240" w:lineRule="auto"/>
        <w:ind w:left="180" w:firstLine="567"/>
        <w:rPr>
          <w:rFonts w:asciiTheme="minorHAnsi" w:hAnsiTheme="minorHAnsi" w:cs="Times New Roman"/>
          <w:sz w:val="26"/>
          <w:szCs w:val="26"/>
        </w:rPr>
      </w:pPr>
      <w:bookmarkStart w:id="24" w:name="bookmark44"/>
      <w:r w:rsidRPr="004244BB">
        <w:rPr>
          <w:rFonts w:asciiTheme="minorHAnsi" w:hAnsiTheme="minorHAnsi" w:cs="Times New Roman"/>
          <w:sz w:val="26"/>
          <w:szCs w:val="26"/>
        </w:rPr>
        <w:t>Managementul apelor uzate</w:t>
      </w:r>
      <w:bookmarkEnd w:id="24"/>
    </w:p>
    <w:p w:rsidR="00051485" w:rsidRPr="004244BB" w:rsidRDefault="00051485" w:rsidP="00604C6E">
      <w:pPr>
        <w:pStyle w:val="Corptext16"/>
        <w:shd w:val="clear" w:color="auto" w:fill="auto"/>
        <w:spacing w:line="240" w:lineRule="auto"/>
        <w:ind w:left="180" w:firstLine="567"/>
        <w:rPr>
          <w:rFonts w:asciiTheme="minorHAnsi" w:hAnsiTheme="minorHAnsi" w:cs="Times New Roman"/>
          <w:sz w:val="26"/>
          <w:szCs w:val="26"/>
        </w:rPr>
      </w:pPr>
      <w:r w:rsidRPr="004244BB">
        <w:rPr>
          <w:rFonts w:asciiTheme="minorHAnsi" w:hAnsiTheme="minorHAnsi" w:cs="Times New Roman"/>
          <w:sz w:val="26"/>
          <w:szCs w:val="26"/>
        </w:rPr>
        <w:t>Atat in perioada dezvoltării obiectivului, cat si dupa punerea in funcţiune, nu se preconizează evacuarea de ape uzate care sa prezinte in compoziţie compuşi cu caracter poluant semnificativ pentru apele de suprafaţa sau subterane.</w:t>
      </w:r>
    </w:p>
    <w:p w:rsidR="00D71EB9" w:rsidRPr="004244BB" w:rsidRDefault="00051485" w:rsidP="00604C6E">
      <w:pPr>
        <w:pStyle w:val="Corptext16"/>
        <w:shd w:val="clear" w:color="auto" w:fill="auto"/>
        <w:spacing w:line="240" w:lineRule="auto"/>
        <w:ind w:left="180" w:firstLine="567"/>
        <w:rPr>
          <w:rFonts w:asciiTheme="minorHAnsi" w:hAnsiTheme="minorHAnsi" w:cs="Times New Roman"/>
          <w:sz w:val="26"/>
          <w:szCs w:val="26"/>
        </w:rPr>
      </w:pPr>
      <w:r w:rsidRPr="004244BB">
        <w:rPr>
          <w:rFonts w:asciiTheme="minorHAnsi" w:hAnsiTheme="minorHAnsi" w:cs="Times New Roman"/>
          <w:sz w:val="26"/>
          <w:szCs w:val="26"/>
        </w:rPr>
        <w:t>Potenţialele surse de poluare a apelor pot fi reprezentate de scurgeri accidentale de carburanţi de la utilajele ce vor acţiona pentru excavarea agregatelor minerale.</w:t>
      </w:r>
    </w:p>
    <w:p w:rsidR="00051485" w:rsidRPr="004244BB" w:rsidRDefault="00051485" w:rsidP="00604C6E">
      <w:pPr>
        <w:pStyle w:val="Corptext16"/>
        <w:shd w:val="clear" w:color="auto" w:fill="auto"/>
        <w:spacing w:line="240" w:lineRule="auto"/>
        <w:ind w:left="180" w:firstLine="567"/>
        <w:rPr>
          <w:rFonts w:asciiTheme="minorHAnsi" w:hAnsiTheme="minorHAnsi" w:cs="Times New Roman"/>
          <w:sz w:val="26"/>
          <w:szCs w:val="26"/>
        </w:rPr>
      </w:pPr>
      <w:r w:rsidRPr="004244BB">
        <w:rPr>
          <w:rFonts w:asciiTheme="minorHAnsi" w:hAnsiTheme="minorHAnsi" w:cs="Times New Roman"/>
          <w:sz w:val="26"/>
          <w:szCs w:val="26"/>
        </w:rPr>
        <w:t>Apele</w:t>
      </w:r>
      <w:r w:rsidRPr="004244BB">
        <w:rPr>
          <w:rStyle w:val="BodytextItalic"/>
          <w:rFonts w:asciiTheme="minorHAnsi" w:hAnsiTheme="minorHAnsi" w:cs="Times New Roman"/>
          <w:i w:val="0"/>
          <w:sz w:val="26"/>
          <w:szCs w:val="26"/>
        </w:rPr>
        <w:t xml:space="preserve"> pluviale nu</w:t>
      </w:r>
      <w:r w:rsidRPr="004244BB">
        <w:rPr>
          <w:rFonts w:asciiTheme="minorHAnsi" w:hAnsiTheme="minorHAnsi" w:cs="Times New Roman"/>
          <w:sz w:val="26"/>
          <w:szCs w:val="26"/>
        </w:rPr>
        <w:t xml:space="preserve"> vor fi colectate, ci se vor infiltra liber in sol, suprafaţa incintei nefiind prevăzută cu îmbrăcăminte betonata, ci va fi amenajata prin pietruire.</w:t>
      </w:r>
    </w:p>
    <w:p w:rsidR="00051485" w:rsidRPr="004244BB" w:rsidRDefault="00051485" w:rsidP="00604C6E">
      <w:pPr>
        <w:pStyle w:val="Corptext16"/>
        <w:shd w:val="clear" w:color="auto" w:fill="auto"/>
        <w:spacing w:line="240" w:lineRule="auto"/>
        <w:ind w:left="180" w:firstLine="567"/>
        <w:rPr>
          <w:rFonts w:asciiTheme="minorHAnsi" w:hAnsiTheme="minorHAnsi" w:cs="Times New Roman"/>
          <w:sz w:val="26"/>
          <w:szCs w:val="26"/>
        </w:rPr>
      </w:pPr>
      <w:r w:rsidRPr="004244BB">
        <w:rPr>
          <w:rFonts w:asciiTheme="minorHAnsi" w:hAnsiTheme="minorHAnsi" w:cs="Times New Roman"/>
          <w:sz w:val="26"/>
          <w:szCs w:val="26"/>
        </w:rPr>
        <w:t>Pentru lucrările proiectate s-au adoptat soluţii care au tinut seama de secţiunile existente in profil transversal.</w:t>
      </w:r>
    </w:p>
    <w:p w:rsidR="00051485" w:rsidRPr="004244BB" w:rsidRDefault="00051485" w:rsidP="00604C6E">
      <w:pPr>
        <w:pStyle w:val="Heading130"/>
        <w:keepNext/>
        <w:keepLines/>
        <w:numPr>
          <w:ilvl w:val="0"/>
          <w:numId w:val="6"/>
        </w:numPr>
        <w:shd w:val="clear" w:color="auto" w:fill="auto"/>
        <w:tabs>
          <w:tab w:val="left" w:pos="1195"/>
        </w:tabs>
        <w:spacing w:line="240" w:lineRule="auto"/>
        <w:ind w:left="180" w:firstLine="567"/>
        <w:rPr>
          <w:rFonts w:asciiTheme="minorHAnsi" w:hAnsiTheme="minorHAnsi" w:cs="Times New Roman"/>
          <w:sz w:val="26"/>
          <w:szCs w:val="26"/>
        </w:rPr>
      </w:pPr>
      <w:bookmarkStart w:id="25" w:name="bookmark45"/>
      <w:r w:rsidRPr="004244BB">
        <w:rPr>
          <w:rFonts w:asciiTheme="minorHAnsi" w:hAnsiTheme="minorHAnsi" w:cs="Times New Roman"/>
          <w:sz w:val="26"/>
          <w:szCs w:val="26"/>
        </w:rPr>
        <w:t>Prognozarea impactului</w:t>
      </w:r>
      <w:bookmarkEnd w:id="25"/>
    </w:p>
    <w:p w:rsidR="00051485" w:rsidRPr="004244BB" w:rsidRDefault="00051485" w:rsidP="00604C6E">
      <w:pPr>
        <w:pStyle w:val="Corptext16"/>
        <w:shd w:val="clear" w:color="auto" w:fill="auto"/>
        <w:spacing w:line="240" w:lineRule="auto"/>
        <w:ind w:left="180" w:firstLine="567"/>
        <w:rPr>
          <w:rFonts w:asciiTheme="minorHAnsi" w:hAnsiTheme="minorHAnsi" w:cs="Times New Roman"/>
          <w:sz w:val="26"/>
          <w:szCs w:val="26"/>
        </w:rPr>
      </w:pPr>
      <w:r w:rsidRPr="004244BB">
        <w:rPr>
          <w:rFonts w:asciiTheme="minorHAnsi" w:hAnsiTheme="minorHAnsi" w:cs="Times New Roman"/>
          <w:sz w:val="26"/>
          <w:szCs w:val="26"/>
        </w:rPr>
        <w:t>Apa este un element esenţial pentru viata si pentru procesele naturale. Existenta noastra si activitatile noastre economice sunt in totalitate dependente de aceasta preţioasa resursa. Este in egala masura factorul climatic important care susţine dezvoltarea ecosistemelor si componenta cheie in schimbul de substanta si energie in ciclul hidrologic.</w:t>
      </w:r>
    </w:p>
    <w:p w:rsidR="00051485" w:rsidRPr="004244BB" w:rsidRDefault="00051485" w:rsidP="00604C6E">
      <w:pPr>
        <w:pStyle w:val="Corptext16"/>
        <w:shd w:val="clear" w:color="auto" w:fill="auto"/>
        <w:spacing w:line="240" w:lineRule="auto"/>
        <w:ind w:left="180" w:firstLine="567"/>
        <w:rPr>
          <w:rFonts w:asciiTheme="minorHAnsi" w:hAnsiTheme="minorHAnsi" w:cs="Times New Roman"/>
          <w:sz w:val="26"/>
          <w:szCs w:val="26"/>
        </w:rPr>
      </w:pPr>
      <w:r w:rsidRPr="004244BB">
        <w:rPr>
          <w:rFonts w:asciiTheme="minorHAnsi" w:hAnsiTheme="minorHAnsi" w:cs="Times New Roman"/>
          <w:sz w:val="26"/>
          <w:szCs w:val="26"/>
        </w:rPr>
        <w:t>La nivel global, apa reprezintă o resursa limitata.</w:t>
      </w:r>
    </w:p>
    <w:p w:rsidR="00051485" w:rsidRPr="004244BB" w:rsidRDefault="00051485" w:rsidP="00604C6E">
      <w:pPr>
        <w:pStyle w:val="Corptext16"/>
        <w:shd w:val="clear" w:color="auto" w:fill="auto"/>
        <w:spacing w:line="240" w:lineRule="auto"/>
        <w:ind w:left="180" w:firstLine="567"/>
        <w:rPr>
          <w:rFonts w:asciiTheme="minorHAnsi" w:hAnsiTheme="minorHAnsi" w:cs="Times New Roman"/>
          <w:sz w:val="26"/>
          <w:szCs w:val="26"/>
        </w:rPr>
      </w:pPr>
      <w:r w:rsidRPr="004244BB">
        <w:rPr>
          <w:rFonts w:asciiTheme="minorHAnsi" w:hAnsiTheme="minorHAnsi" w:cs="Times New Roman"/>
          <w:sz w:val="26"/>
          <w:szCs w:val="26"/>
        </w:rPr>
        <w:t>Activităţile umane exercită presiuni importante asupra resurselor de apă atât cantitativ cât şi calitativ, astfel că este necesară analiza acestei componente a mediului înconjurător, impunându-se crearea de instrumente legislative care să se adreseze clar problemelor apărute şi să contribuie la asigurarea resurselor de apă pentru generaţiile viitoare.</w:t>
      </w:r>
    </w:p>
    <w:p w:rsidR="00051485" w:rsidRPr="004244BB" w:rsidRDefault="00051485" w:rsidP="00604C6E">
      <w:pPr>
        <w:pStyle w:val="Corptext16"/>
        <w:shd w:val="clear" w:color="auto" w:fill="auto"/>
        <w:spacing w:line="240" w:lineRule="auto"/>
        <w:ind w:left="180" w:firstLine="567"/>
        <w:rPr>
          <w:rFonts w:asciiTheme="minorHAnsi" w:hAnsiTheme="minorHAnsi" w:cs="Times New Roman"/>
          <w:sz w:val="26"/>
          <w:szCs w:val="26"/>
        </w:rPr>
      </w:pPr>
      <w:r w:rsidRPr="004244BB">
        <w:rPr>
          <w:rFonts w:asciiTheme="minorHAnsi" w:hAnsiTheme="minorHAnsi" w:cs="Times New Roman"/>
          <w:sz w:val="26"/>
          <w:szCs w:val="26"/>
        </w:rPr>
        <w:t xml:space="preserve">Ca urmare a lucrărilor de exploatare a nisipului si </w:t>
      </w:r>
      <w:r w:rsidR="001F59B9" w:rsidRPr="004244BB">
        <w:rPr>
          <w:rFonts w:asciiTheme="minorHAnsi" w:hAnsiTheme="minorHAnsi" w:cs="Times New Roman"/>
          <w:sz w:val="26"/>
          <w:szCs w:val="26"/>
        </w:rPr>
        <w:t>pietrişului din perimetrul Floresti - Stoenesti</w:t>
      </w:r>
      <w:r w:rsidRPr="004244BB">
        <w:rPr>
          <w:rFonts w:asciiTheme="minorHAnsi" w:hAnsiTheme="minorHAnsi" w:cs="Times New Roman"/>
          <w:sz w:val="26"/>
          <w:szCs w:val="26"/>
        </w:rPr>
        <w:t xml:space="preserve"> va ramane o excavatie care va fi folo</w:t>
      </w:r>
      <w:r w:rsidR="001F59B9" w:rsidRPr="004244BB">
        <w:rPr>
          <w:rFonts w:asciiTheme="minorHAnsi" w:hAnsiTheme="minorHAnsi" w:cs="Times New Roman"/>
          <w:sz w:val="26"/>
          <w:szCs w:val="26"/>
        </w:rPr>
        <w:t>sita pentru amenajarea bazinului piscicol</w:t>
      </w:r>
      <w:r w:rsidRPr="004244BB">
        <w:rPr>
          <w:rFonts w:asciiTheme="minorHAnsi" w:hAnsiTheme="minorHAnsi" w:cs="Times New Roman"/>
          <w:sz w:val="26"/>
          <w:szCs w:val="26"/>
        </w:rPr>
        <w:t>.</w:t>
      </w:r>
    </w:p>
    <w:p w:rsidR="00051485" w:rsidRPr="004244BB" w:rsidRDefault="00051485" w:rsidP="00604C6E">
      <w:pPr>
        <w:pStyle w:val="Corptext16"/>
        <w:shd w:val="clear" w:color="auto" w:fill="auto"/>
        <w:spacing w:line="240" w:lineRule="auto"/>
        <w:ind w:left="180" w:firstLine="567"/>
        <w:rPr>
          <w:rFonts w:asciiTheme="minorHAnsi" w:hAnsiTheme="minorHAnsi" w:cs="Times New Roman"/>
          <w:sz w:val="26"/>
          <w:szCs w:val="26"/>
        </w:rPr>
      </w:pPr>
      <w:r w:rsidRPr="004244BB">
        <w:rPr>
          <w:rFonts w:asciiTheme="minorHAnsi" w:hAnsiTheme="minorHAnsi" w:cs="Times New Roman"/>
          <w:sz w:val="26"/>
          <w:szCs w:val="26"/>
        </w:rPr>
        <w:t>In privinţa amenajarii piscicole aceasta nu va influenta calitatea apei acviferelor de adancime, datorita pachetelor cu grosimi mari de roci impermeabile (argile) ce separa cele doua acvifere.</w:t>
      </w:r>
    </w:p>
    <w:p w:rsidR="00051485" w:rsidRPr="004244BB" w:rsidRDefault="00051485" w:rsidP="00604C6E">
      <w:pPr>
        <w:pStyle w:val="Corptext16"/>
        <w:shd w:val="clear" w:color="auto" w:fill="auto"/>
        <w:spacing w:line="240" w:lineRule="auto"/>
        <w:ind w:left="180" w:firstLine="567"/>
        <w:rPr>
          <w:rFonts w:asciiTheme="minorHAnsi" w:hAnsiTheme="minorHAnsi" w:cs="Times New Roman"/>
          <w:sz w:val="26"/>
          <w:szCs w:val="26"/>
        </w:rPr>
      </w:pPr>
      <w:r w:rsidRPr="004244BB">
        <w:rPr>
          <w:rFonts w:asciiTheme="minorHAnsi" w:hAnsiTheme="minorHAnsi" w:cs="Times New Roman"/>
          <w:sz w:val="26"/>
          <w:szCs w:val="26"/>
        </w:rPr>
        <w:lastRenderedPageBreak/>
        <w:t>Calitatea apelor freatice si a râului Argeş nu se va modifica deoarece produsii generaţi de activitatea piscicola sunt de natura biogena asimilabili uşor chimico-biologic de ecosistemul acvatic.</w:t>
      </w:r>
    </w:p>
    <w:p w:rsidR="00051485" w:rsidRPr="004244BB" w:rsidRDefault="00051485" w:rsidP="00604C6E">
      <w:pPr>
        <w:pStyle w:val="Corptext16"/>
        <w:shd w:val="clear" w:color="auto" w:fill="auto"/>
        <w:spacing w:line="240" w:lineRule="auto"/>
        <w:ind w:left="180" w:firstLine="567"/>
        <w:rPr>
          <w:rFonts w:asciiTheme="minorHAnsi" w:hAnsiTheme="minorHAnsi" w:cs="Times New Roman"/>
          <w:sz w:val="26"/>
          <w:szCs w:val="26"/>
        </w:rPr>
      </w:pPr>
      <w:r w:rsidRPr="004244BB">
        <w:rPr>
          <w:rFonts w:asciiTheme="minorHAnsi" w:hAnsiTheme="minorHAnsi" w:cs="Times New Roman"/>
          <w:sz w:val="26"/>
          <w:szCs w:val="26"/>
        </w:rPr>
        <w:t>Având in vedere distanta relativ mare fata de albia râului Argeş, precum si interventia cu mica intensitate asupra nivelului apelor subterane, consideram ca amenajarea bazinelor prin exploatarea agregatelor, nu poate avea influente negative asupra resurselor de apa.</w:t>
      </w:r>
    </w:p>
    <w:p w:rsidR="00051485" w:rsidRPr="004244BB" w:rsidRDefault="001F59B9" w:rsidP="00604C6E">
      <w:pPr>
        <w:pStyle w:val="Corptext16"/>
        <w:shd w:val="clear" w:color="auto" w:fill="auto"/>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 xml:space="preserve">Din apa bazinului </w:t>
      </w:r>
      <w:r w:rsidR="00051485" w:rsidRPr="004244BB">
        <w:rPr>
          <w:rFonts w:asciiTheme="minorHAnsi" w:hAnsiTheme="minorHAnsi" w:cs="Times New Roman"/>
          <w:sz w:val="26"/>
          <w:szCs w:val="26"/>
        </w:rPr>
        <w:t>se vor preleva si analiza sistematic probe fizico-chimice si bacteriologice pentru monitorizarea calitatii apei.</w:t>
      </w:r>
    </w:p>
    <w:p w:rsidR="00051485" w:rsidRPr="004244BB"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Pentru evitarea influentelor negative asupra ecositemelor din zona, in timpul procesului de extractie a balastului se vor lua urmatoarele masuri:</w:t>
      </w:r>
    </w:p>
    <w:p w:rsidR="00051485" w:rsidRPr="004244BB" w:rsidRDefault="00051485" w:rsidP="00604C6E">
      <w:pPr>
        <w:pStyle w:val="Corptext16"/>
        <w:numPr>
          <w:ilvl w:val="0"/>
          <w:numId w:val="5"/>
        </w:numPr>
        <w:shd w:val="clear" w:color="auto" w:fill="auto"/>
        <w:tabs>
          <w:tab w:val="left" w:pos="789"/>
        </w:tabs>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in perimetru nu se vor depozita carburanţi;</w:t>
      </w:r>
    </w:p>
    <w:p w:rsidR="00051485" w:rsidRPr="004244BB" w:rsidRDefault="00051485" w:rsidP="00604C6E">
      <w:pPr>
        <w:pStyle w:val="Corptext16"/>
        <w:numPr>
          <w:ilvl w:val="0"/>
          <w:numId w:val="5"/>
        </w:numPr>
        <w:shd w:val="clear" w:color="auto" w:fill="auto"/>
        <w:tabs>
          <w:tab w:val="left" w:pos="786"/>
        </w:tabs>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alimentarea utilajelor se va face in locuri special amenajate ;</w:t>
      </w:r>
    </w:p>
    <w:p w:rsidR="00051485" w:rsidRPr="004244BB" w:rsidRDefault="00051485" w:rsidP="00604C6E">
      <w:pPr>
        <w:pStyle w:val="Corptext16"/>
        <w:numPr>
          <w:ilvl w:val="0"/>
          <w:numId w:val="5"/>
        </w:numPr>
        <w:shd w:val="clear" w:color="auto" w:fill="auto"/>
        <w:tabs>
          <w:tab w:val="left" w:pos="786"/>
        </w:tabs>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reparaţiile la utilaje se vor efectua numai in ateliere de specialitate;</w:t>
      </w:r>
    </w:p>
    <w:p w:rsidR="00051485" w:rsidRPr="004244BB" w:rsidRDefault="00051485" w:rsidP="00604C6E">
      <w:pPr>
        <w:pStyle w:val="Corptext16"/>
        <w:numPr>
          <w:ilvl w:val="0"/>
          <w:numId w:val="5"/>
        </w:numPr>
        <w:shd w:val="clear" w:color="auto" w:fill="auto"/>
        <w:tabs>
          <w:tab w:val="left" w:pos="813"/>
        </w:tabs>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nu se vor depozita deşeuri menajere sau de orice alta natura in perimetrul de exploatare , ci numai in locuri special amenajate .</w:t>
      </w:r>
    </w:p>
    <w:p w:rsidR="00051485" w:rsidRPr="004244BB"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In timpul exploatarii se creaza in zona balastierei o depresionare a nivelului apei subterane , cauzata de extractia fracţiilor solide din constitutia acviferului.</w:t>
      </w:r>
    </w:p>
    <w:p w:rsidR="00051485" w:rsidRPr="004244BB"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Aceasta depresionare atrage nesemnificativ resursele de apa din vecinatatea balastierei.</w:t>
      </w:r>
    </w:p>
    <w:p w:rsidR="00051485" w:rsidRPr="004244BB"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Principalul proces de transport al poluanţilor care trebuie luat in considerare este transportul convectiv, in care deplasarea poluantului se face cu viteza medie de curgere a apei, deoarece in aceste condiţii viteza de transport este maxima.</w:t>
      </w:r>
    </w:p>
    <w:p w:rsidR="00051485" w:rsidRPr="004244BB"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Indiferent de tipul de poluant potential din zona, efectul cel mai periculos se poate datora compuşilor solubili din substanta poluatoare, deoarece aceştia sunt capabili sa parcurga distante mari sub acţiunea apei subterane si au consecinţe de durata lunga.</w:t>
      </w:r>
    </w:p>
    <w:p w:rsidR="00051485" w:rsidRPr="004244BB"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Realizarea bazinelor piscicole fara furajare cu exploatare de nisipuri si pitrisuri din perimetrul analizat cu supraveghere atenta a chimismului apei, poate duce la menţinerea apei in parametrii de calitate buna si foarte buna, eliminandu-se in mare parte posibilitatea de afectare a apelor subterane.</w:t>
      </w:r>
    </w:p>
    <w:p w:rsidR="00051485" w:rsidRPr="004244BB"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De asemenea este importanta luarea unor masuri de remediere rapida a poluării (in cazul in care aceasta s-a produs) si de reabilitare a calitatii apei din lac in scopul eliminării efectelor negative asupra apelor subterane.</w:t>
      </w:r>
    </w:p>
    <w:p w:rsidR="00051485" w:rsidRPr="004244BB"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Rapiditatea cu care se intervine depinde insa foarte mult de rapiditatea cu care este pusa in evidenta producerea poluării.</w:t>
      </w:r>
    </w:p>
    <w:p w:rsidR="0014490E" w:rsidRPr="004244BB" w:rsidRDefault="0014490E" w:rsidP="0014490E">
      <w:pPr>
        <w:pStyle w:val="Heading130"/>
        <w:keepNext/>
        <w:keepLines/>
        <w:shd w:val="clear" w:color="auto" w:fill="auto"/>
        <w:tabs>
          <w:tab w:val="left" w:pos="860"/>
        </w:tabs>
        <w:spacing w:line="240" w:lineRule="auto"/>
        <w:rPr>
          <w:rFonts w:asciiTheme="minorHAnsi" w:hAnsiTheme="minorHAnsi" w:cs="Times New Roman"/>
          <w:sz w:val="26"/>
          <w:szCs w:val="26"/>
        </w:rPr>
      </w:pPr>
      <w:r w:rsidRPr="004244BB">
        <w:rPr>
          <w:rFonts w:asciiTheme="minorHAnsi" w:hAnsiTheme="minorHAnsi" w:cs="Times New Roman"/>
          <w:sz w:val="26"/>
          <w:szCs w:val="26"/>
        </w:rPr>
        <w:lastRenderedPageBreak/>
        <w:tab/>
      </w:r>
      <w:r w:rsidRPr="004244BB">
        <w:rPr>
          <w:rFonts w:asciiTheme="minorHAnsi" w:hAnsiTheme="minorHAnsi" w:cs="Times New Roman"/>
          <w:sz w:val="26"/>
          <w:szCs w:val="26"/>
        </w:rPr>
        <w:tab/>
        <w:t>Impactul cumulat cu proiectul „Realizare acumulare laterala Ogrezeni”</w:t>
      </w:r>
    </w:p>
    <w:p w:rsidR="0014490E" w:rsidRPr="004244BB" w:rsidRDefault="0014490E" w:rsidP="0014490E">
      <w:pPr>
        <w:pStyle w:val="Heading130"/>
        <w:keepNext/>
        <w:keepLines/>
        <w:shd w:val="clear" w:color="auto" w:fill="auto"/>
        <w:tabs>
          <w:tab w:val="left" w:pos="360"/>
          <w:tab w:val="left" w:pos="860"/>
        </w:tabs>
        <w:spacing w:line="240" w:lineRule="auto"/>
        <w:ind w:left="450"/>
        <w:rPr>
          <w:rFonts w:asciiTheme="minorHAnsi" w:hAnsiTheme="minorHAnsi" w:cs="Times New Roman"/>
          <w:sz w:val="26"/>
          <w:szCs w:val="26"/>
        </w:rPr>
      </w:pPr>
      <w:r w:rsidRPr="004244BB">
        <w:rPr>
          <w:rFonts w:asciiTheme="minorHAnsi" w:hAnsiTheme="minorHAnsi" w:cs="Times New Roman"/>
          <w:sz w:val="26"/>
          <w:szCs w:val="26"/>
        </w:rPr>
        <w:tab/>
        <w:t>Obiectivul propus se afla in apropierea acumularii laterale Ogrezeni, ce are ca rol principal protectia impotriva inundatiilor. In cadrul proiectului „Acumulare laterala Ogrezeni”, lucrarile de escavatii si taluzare maluri sunt finalizate, obiectivul fiind finalizat in proportie de 90%, pentru finalizarea si darea in functiune a obiectivului fiind necesara echiparea tehnologica a acestuia.</w:t>
      </w:r>
    </w:p>
    <w:p w:rsidR="0014490E" w:rsidRPr="004244BB" w:rsidRDefault="0014490E" w:rsidP="0014490E">
      <w:pPr>
        <w:pStyle w:val="Heading130"/>
        <w:keepNext/>
        <w:keepLines/>
        <w:shd w:val="clear" w:color="auto" w:fill="auto"/>
        <w:tabs>
          <w:tab w:val="left" w:pos="360"/>
          <w:tab w:val="left" w:pos="860"/>
        </w:tabs>
        <w:spacing w:line="240" w:lineRule="auto"/>
        <w:ind w:left="450"/>
        <w:rPr>
          <w:rFonts w:asciiTheme="minorHAnsi" w:hAnsiTheme="minorHAnsi" w:cs="Times New Roman"/>
          <w:sz w:val="26"/>
          <w:szCs w:val="26"/>
        </w:rPr>
      </w:pPr>
      <w:r w:rsidRPr="004244BB">
        <w:rPr>
          <w:rFonts w:asciiTheme="minorHAnsi" w:hAnsiTheme="minorHAnsi" w:cs="Times New Roman"/>
          <w:sz w:val="26"/>
          <w:szCs w:val="26"/>
        </w:rPr>
        <w:tab/>
        <w:t xml:space="preserve">Avand in vedere cele mentionate mai sus consideram ca impactul cumulat generat de cele doua investitii este nesemnificativ.  </w:t>
      </w:r>
    </w:p>
    <w:p w:rsidR="0014490E" w:rsidRPr="004244BB" w:rsidRDefault="0014490E" w:rsidP="00604C6E">
      <w:pPr>
        <w:pStyle w:val="Bodytext140"/>
        <w:shd w:val="clear" w:color="auto" w:fill="auto"/>
        <w:spacing w:before="0"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De asemenea in vecinatatea obiectivului urma a se realiza un bazin piscicol de catre SC CORSARU ROSU IMPEX 93 SRL proiect ce este in curs de inchidere prin redare in circuitul agricol al terenului. Nefiind cazul analizarii impactului cumulat al celor doua obiective.</w:t>
      </w:r>
    </w:p>
    <w:p w:rsidR="00051485" w:rsidRPr="004244BB" w:rsidRDefault="00051485" w:rsidP="00604C6E">
      <w:pPr>
        <w:pStyle w:val="Bodytext140"/>
        <w:shd w:val="clear" w:color="auto" w:fill="auto"/>
        <w:spacing w:before="0"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4.1.5. Masuri de diminuare a impactului</w:t>
      </w:r>
    </w:p>
    <w:p w:rsidR="00051485" w:rsidRPr="004244BB"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Realizarea amenajarii piscicole fara furajare, prin exploatare de nisipuri si p</w:t>
      </w:r>
      <w:r w:rsidR="00EA03F6" w:rsidRPr="004244BB">
        <w:rPr>
          <w:rFonts w:asciiTheme="minorHAnsi" w:hAnsiTheme="minorHAnsi" w:cs="Times New Roman"/>
          <w:sz w:val="26"/>
          <w:szCs w:val="26"/>
        </w:rPr>
        <w:t xml:space="preserve">ietrişuri din perimetrul </w:t>
      </w:r>
      <w:r w:rsidR="00543371" w:rsidRPr="004244BB">
        <w:rPr>
          <w:rFonts w:asciiTheme="minorHAnsi" w:hAnsiTheme="minorHAnsi" w:cs="Times New Roman"/>
          <w:sz w:val="26"/>
          <w:szCs w:val="26"/>
        </w:rPr>
        <w:t>Floresti - Stoenesti</w:t>
      </w:r>
      <w:r w:rsidR="00EA03F6" w:rsidRPr="004244BB">
        <w:rPr>
          <w:rFonts w:asciiTheme="minorHAnsi" w:hAnsiTheme="minorHAnsi" w:cs="Times New Roman"/>
          <w:sz w:val="26"/>
          <w:szCs w:val="26"/>
        </w:rPr>
        <w:t xml:space="preserve">, extravilan com. </w:t>
      </w:r>
      <w:r w:rsidR="00543371" w:rsidRPr="004244BB">
        <w:rPr>
          <w:rFonts w:asciiTheme="minorHAnsi" w:hAnsiTheme="minorHAnsi" w:cs="Times New Roman"/>
          <w:sz w:val="26"/>
          <w:szCs w:val="26"/>
        </w:rPr>
        <w:t>Floresti - Stoenesti</w:t>
      </w:r>
      <w:r w:rsidRPr="004244BB">
        <w:rPr>
          <w:rFonts w:asciiTheme="minorHAnsi" w:hAnsiTheme="minorHAnsi" w:cs="Times New Roman"/>
          <w:sz w:val="26"/>
          <w:szCs w:val="26"/>
        </w:rPr>
        <w:t xml:space="preserve">, jud. Giurgiu, cu supraveghere atenta a chimismului apei, poate duce la menţinerea apei in parametrii de calitate buna si foarte buna, </w:t>
      </w:r>
      <w:r w:rsidRPr="004244BB">
        <w:rPr>
          <w:rStyle w:val="Corptext6"/>
          <w:rFonts w:asciiTheme="minorHAnsi" w:hAnsiTheme="minorHAnsi" w:cs="Times New Roman"/>
          <w:sz w:val="26"/>
          <w:szCs w:val="26"/>
        </w:rPr>
        <w:t>eliminandu</w:t>
      </w:r>
      <w:r w:rsidRPr="004244BB">
        <w:rPr>
          <w:rFonts w:asciiTheme="minorHAnsi" w:hAnsiTheme="minorHAnsi" w:cs="Times New Roman"/>
          <w:sz w:val="26"/>
          <w:szCs w:val="26"/>
        </w:rPr>
        <w:t>-se in mare parte posibilitatea de afectare a apei subterane.</w:t>
      </w:r>
    </w:p>
    <w:p w:rsidR="00051485" w:rsidRPr="004244BB"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Este importanta luarea unor masuri de remediere rapida a poluării (in cazul producerii acesteia) si de reabilitare a calitatii apei din lac in scopul eliminării efectelor negative asupra apelor subterane.</w:t>
      </w:r>
    </w:p>
    <w:p w:rsidR="00051485" w:rsidRPr="004244BB"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Rapiditatea cu care se intervine depinde insa foarte mult de rapiditatea cu care este depistata poluarea. De aceea se impune ca viitoarea acumulare de apa sa fie prevăzută cu un sistem de monitorizare atat a calitatii apei din lac (prin prelevări periodice de probe de apa), cat si a apelor subterane din zona.</w:t>
      </w:r>
    </w:p>
    <w:p w:rsidR="00E530AB" w:rsidRPr="004244BB" w:rsidRDefault="00E530AB" w:rsidP="00604C6E">
      <w:pPr>
        <w:pStyle w:val="Corptext16"/>
        <w:shd w:val="clear" w:color="auto" w:fill="auto"/>
        <w:spacing w:line="240" w:lineRule="auto"/>
        <w:ind w:left="140" w:firstLine="567"/>
        <w:rPr>
          <w:rFonts w:asciiTheme="minorHAnsi" w:hAnsiTheme="minorHAnsi" w:cs="Times New Roman"/>
          <w:sz w:val="26"/>
          <w:szCs w:val="26"/>
        </w:rPr>
      </w:pPr>
    </w:p>
    <w:p w:rsidR="00D71EB9" w:rsidRPr="004244BB" w:rsidRDefault="00D71EB9" w:rsidP="00604C6E">
      <w:pPr>
        <w:jc w:val="both"/>
        <w:rPr>
          <w:rFonts w:asciiTheme="minorHAnsi" w:hAnsiTheme="minorHAnsi" w:cs="Times New Roman"/>
          <w:bCs/>
          <w:color w:val="auto"/>
          <w:sz w:val="26"/>
          <w:szCs w:val="26"/>
          <w:lang w:val="ro-RO"/>
        </w:rPr>
      </w:pPr>
      <w:bookmarkStart w:id="26" w:name="bookmark46"/>
      <w:r w:rsidRPr="004244BB">
        <w:rPr>
          <w:rFonts w:asciiTheme="minorHAnsi" w:hAnsiTheme="minorHAnsi" w:cs="Times New Roman"/>
          <w:bCs/>
          <w:color w:val="auto"/>
          <w:sz w:val="26"/>
          <w:szCs w:val="26"/>
          <w:lang w:val="ro-RO"/>
        </w:rPr>
        <w:t xml:space="preserve">      4.1.5. Monitorizarea calitatii apelor subterane</w:t>
      </w:r>
    </w:p>
    <w:p w:rsidR="00051485" w:rsidRPr="004244BB" w:rsidRDefault="00051485" w:rsidP="00604C6E">
      <w:pPr>
        <w:keepNext/>
        <w:keepLines/>
        <w:jc w:val="both"/>
        <w:outlineLvl w:val="0"/>
        <w:rPr>
          <w:rFonts w:asciiTheme="minorHAnsi" w:eastAsia="Arial" w:hAnsiTheme="minorHAnsi" w:cs="Times New Roman"/>
          <w:bCs/>
          <w:color w:val="auto"/>
          <w:sz w:val="26"/>
          <w:szCs w:val="26"/>
          <w:lang w:val="ro-RO"/>
        </w:rPr>
      </w:pPr>
    </w:p>
    <w:p w:rsidR="00543371" w:rsidRPr="004244BB" w:rsidRDefault="00E530AB" w:rsidP="00604C6E">
      <w:pPr>
        <w:jc w:val="both"/>
        <w:rPr>
          <w:rFonts w:asciiTheme="minorHAnsi" w:hAnsiTheme="minorHAnsi"/>
          <w:bCs/>
          <w:sz w:val="26"/>
          <w:szCs w:val="26"/>
          <w:lang w:val="ro-RO"/>
        </w:rPr>
      </w:pPr>
      <w:r w:rsidRPr="004244BB">
        <w:rPr>
          <w:rFonts w:asciiTheme="minorHAnsi" w:hAnsiTheme="minorHAnsi"/>
          <w:bCs/>
          <w:sz w:val="26"/>
          <w:szCs w:val="26"/>
          <w:lang w:val="ro-RO"/>
        </w:rPr>
        <w:t xml:space="preserve">      </w:t>
      </w:r>
      <w:r w:rsidR="00543371" w:rsidRPr="004244BB">
        <w:rPr>
          <w:rFonts w:asciiTheme="minorHAnsi" w:hAnsiTheme="minorHAnsi"/>
          <w:bCs/>
          <w:sz w:val="26"/>
          <w:szCs w:val="26"/>
          <w:lang w:val="ro-RO"/>
        </w:rPr>
        <w:t xml:space="preserve">      Pentru monitorizarea pricipalilor indicatori fizico-chimici ai apei subterane, au fost prevazute doua foraje  (H=10,00 m), unul in amonte si altul in aval de bazinul piscicol (in zona pilierului de protectie) pe directia de curgere a apei subterane (NV-SE), conform amplasare pe planul de situatie.</w:t>
      </w:r>
    </w:p>
    <w:p w:rsidR="00543371" w:rsidRPr="004244BB" w:rsidRDefault="00543371" w:rsidP="00604C6E">
      <w:pPr>
        <w:jc w:val="both"/>
        <w:rPr>
          <w:rFonts w:asciiTheme="minorHAnsi" w:hAnsiTheme="minorHAnsi"/>
          <w:bCs/>
          <w:sz w:val="26"/>
          <w:szCs w:val="26"/>
          <w:lang w:val="ro-RO"/>
        </w:rPr>
      </w:pPr>
      <w:r w:rsidRPr="004244BB">
        <w:rPr>
          <w:rFonts w:asciiTheme="minorHAnsi" w:hAnsiTheme="minorHAnsi"/>
          <w:bCs/>
          <w:sz w:val="26"/>
          <w:szCs w:val="26"/>
          <w:lang w:val="ro-RO"/>
        </w:rPr>
        <w:t xml:space="preserve">      Forajele pot fi utilizate atat pentru monitorizarea nivelurilor piezometrice, cat si pentru monitorizarea calitatii apei subterane.</w:t>
      </w:r>
    </w:p>
    <w:p w:rsidR="00543371" w:rsidRPr="004244BB" w:rsidRDefault="00543371" w:rsidP="00604C6E">
      <w:pPr>
        <w:jc w:val="both"/>
        <w:rPr>
          <w:rFonts w:asciiTheme="minorHAnsi" w:hAnsiTheme="minorHAnsi"/>
          <w:bCs/>
          <w:sz w:val="26"/>
          <w:szCs w:val="26"/>
          <w:lang w:val="ro-RO"/>
        </w:rPr>
      </w:pPr>
      <w:r w:rsidRPr="004244BB">
        <w:rPr>
          <w:rFonts w:asciiTheme="minorHAnsi" w:hAnsiTheme="minorHAnsi"/>
          <w:bCs/>
          <w:sz w:val="26"/>
          <w:szCs w:val="26"/>
          <w:lang w:val="ro-RO"/>
        </w:rPr>
        <w:t xml:space="preserve">      Masuratorile de nivel si prelevarile de probe pentru analiza calitatii apei freatice trebuie sa se faca periodic, cu o frecventa de 2 ori pe an.</w:t>
      </w:r>
    </w:p>
    <w:p w:rsidR="00543371" w:rsidRPr="004244BB" w:rsidRDefault="00543371" w:rsidP="00604C6E">
      <w:pPr>
        <w:jc w:val="both"/>
        <w:rPr>
          <w:rFonts w:asciiTheme="minorHAnsi" w:hAnsiTheme="minorHAnsi"/>
          <w:bCs/>
          <w:sz w:val="26"/>
          <w:szCs w:val="26"/>
          <w:lang w:val="ro-RO"/>
        </w:rPr>
      </w:pPr>
      <w:r w:rsidRPr="004244BB">
        <w:rPr>
          <w:rFonts w:asciiTheme="minorHAnsi" w:hAnsiTheme="minorHAnsi"/>
          <w:bCs/>
          <w:sz w:val="26"/>
          <w:szCs w:val="26"/>
          <w:lang w:val="ro-RO"/>
        </w:rPr>
        <w:t xml:space="preserve">      Prelevarea probelor de apa din lac se va face din mai multe puncte, situate in zonele amonte si aval fata de directia de curgere a apelor subterane, cu aceeasi frecventa ca si in cazul forajelor de monitorizare.</w:t>
      </w:r>
    </w:p>
    <w:p w:rsidR="00543371" w:rsidRPr="004244BB" w:rsidRDefault="00543371" w:rsidP="00604C6E">
      <w:pPr>
        <w:jc w:val="both"/>
        <w:rPr>
          <w:rFonts w:asciiTheme="minorHAnsi" w:hAnsiTheme="minorHAnsi"/>
          <w:bCs/>
          <w:sz w:val="26"/>
          <w:szCs w:val="26"/>
          <w:lang w:val="ro-RO"/>
        </w:rPr>
      </w:pPr>
      <w:r w:rsidRPr="004244BB">
        <w:rPr>
          <w:rFonts w:asciiTheme="minorHAnsi" w:hAnsiTheme="minorHAnsi"/>
          <w:bCs/>
          <w:sz w:val="26"/>
          <w:szCs w:val="26"/>
          <w:lang w:val="ro-RO"/>
        </w:rPr>
        <w:lastRenderedPageBreak/>
        <w:t xml:space="preserve">      Rezultatele masuratorilor de niveluri si rezultatele analizelor chimice trebuie transmise organelor competente de gospodarire a apelor, astfel incat situatia in zona sa fie permanent cunoscuta cu acestea.</w:t>
      </w:r>
    </w:p>
    <w:p w:rsidR="00543371" w:rsidRPr="004244BB" w:rsidRDefault="00543371" w:rsidP="00604C6E">
      <w:pPr>
        <w:jc w:val="both"/>
        <w:rPr>
          <w:rFonts w:asciiTheme="minorHAnsi" w:hAnsiTheme="minorHAnsi"/>
          <w:bCs/>
          <w:sz w:val="26"/>
          <w:szCs w:val="26"/>
          <w:lang w:val="ro-RO"/>
        </w:rPr>
      </w:pPr>
    </w:p>
    <w:p w:rsidR="00543371" w:rsidRPr="004244BB" w:rsidRDefault="00543371" w:rsidP="00604C6E">
      <w:pPr>
        <w:jc w:val="both"/>
        <w:rPr>
          <w:rFonts w:asciiTheme="minorHAnsi" w:hAnsiTheme="minorHAnsi"/>
          <w:bCs/>
          <w:sz w:val="26"/>
          <w:szCs w:val="26"/>
          <w:lang w:val="ro-RO"/>
        </w:rPr>
      </w:pPr>
      <w:r w:rsidRPr="004244BB">
        <w:rPr>
          <w:rFonts w:asciiTheme="minorHAnsi" w:hAnsiTheme="minorHAnsi"/>
          <w:bCs/>
          <w:sz w:val="26"/>
          <w:szCs w:val="26"/>
          <w:lang w:val="ro-RO"/>
        </w:rPr>
        <w:t xml:space="preserve">      Influenta bazinului piscicol Floresti-Stoenesti asupra apei subterane si a raului Arges este neglijabila, in conditiile exploatarii bazinului piscicol fara furajare si neinfestarea apei cu produse toxice aruncate de persoanele care practica pescuitul.</w:t>
      </w:r>
    </w:p>
    <w:p w:rsidR="00543371" w:rsidRPr="004244BB" w:rsidRDefault="00543371" w:rsidP="00604C6E">
      <w:pPr>
        <w:jc w:val="both"/>
        <w:rPr>
          <w:rFonts w:asciiTheme="minorHAnsi" w:hAnsiTheme="minorHAnsi"/>
          <w:bCs/>
          <w:sz w:val="26"/>
          <w:szCs w:val="26"/>
          <w:lang w:val="ro-RO"/>
        </w:rPr>
      </w:pPr>
    </w:p>
    <w:p w:rsidR="00543371" w:rsidRPr="004244BB" w:rsidRDefault="00543371" w:rsidP="00604C6E">
      <w:pPr>
        <w:jc w:val="both"/>
        <w:rPr>
          <w:rFonts w:asciiTheme="minorHAnsi" w:hAnsiTheme="minorHAnsi"/>
          <w:bCs/>
          <w:sz w:val="26"/>
          <w:szCs w:val="26"/>
          <w:lang w:val="ro-RO"/>
        </w:rPr>
      </w:pPr>
      <w:r w:rsidRPr="004244BB">
        <w:rPr>
          <w:rFonts w:asciiTheme="minorHAnsi" w:hAnsiTheme="minorHAnsi"/>
          <w:bCs/>
          <w:sz w:val="26"/>
          <w:szCs w:val="26"/>
          <w:lang w:val="ro-RO"/>
        </w:rPr>
        <w:t xml:space="preserve">      Cele 2 foraje propuse pentru monitorizarea principalilor indicatori fizico-chimici ai apei subterane, vor avea urmatoarele coordonate STEREO ’70 si cote superioare :</w:t>
      </w:r>
    </w:p>
    <w:p w:rsidR="00D67FA2" w:rsidRPr="004244BB" w:rsidRDefault="00D67FA2" w:rsidP="00604C6E">
      <w:pPr>
        <w:jc w:val="both"/>
        <w:rPr>
          <w:rFonts w:asciiTheme="minorHAnsi" w:hAnsiTheme="minorHAnsi"/>
          <w:bCs/>
          <w:sz w:val="26"/>
          <w:szCs w:val="2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1800"/>
        <w:gridCol w:w="1998"/>
      </w:tblGrid>
      <w:tr w:rsidR="00D67FA2" w:rsidRPr="004244BB" w:rsidTr="00DC41DE">
        <w:trPr>
          <w:jc w:val="center"/>
        </w:trPr>
        <w:tc>
          <w:tcPr>
            <w:tcW w:w="1548" w:type="dxa"/>
          </w:tcPr>
          <w:p w:rsidR="00D67FA2" w:rsidRPr="004244BB" w:rsidRDefault="00D67FA2" w:rsidP="00DC41DE">
            <w:pPr>
              <w:jc w:val="cente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Foraj</w:t>
            </w:r>
          </w:p>
        </w:tc>
        <w:tc>
          <w:tcPr>
            <w:tcW w:w="1800" w:type="dxa"/>
          </w:tcPr>
          <w:p w:rsidR="00D67FA2" w:rsidRPr="004244BB" w:rsidRDefault="00D67FA2" w:rsidP="00DC41DE">
            <w:pPr>
              <w:jc w:val="cente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X</w:t>
            </w:r>
          </w:p>
        </w:tc>
        <w:tc>
          <w:tcPr>
            <w:tcW w:w="1800" w:type="dxa"/>
          </w:tcPr>
          <w:p w:rsidR="00D67FA2" w:rsidRPr="004244BB" w:rsidRDefault="00D67FA2" w:rsidP="00DC41DE">
            <w:pPr>
              <w:jc w:val="cente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Y</w:t>
            </w:r>
          </w:p>
        </w:tc>
        <w:tc>
          <w:tcPr>
            <w:tcW w:w="1998" w:type="dxa"/>
          </w:tcPr>
          <w:p w:rsidR="00D67FA2" w:rsidRPr="004244BB" w:rsidRDefault="00D67FA2" w:rsidP="00DC41DE">
            <w:pPr>
              <w:jc w:val="center"/>
              <w:rPr>
                <w:rFonts w:asciiTheme="minorHAnsi" w:hAnsiTheme="minorHAnsi" w:cstheme="minorHAnsi"/>
                <w:b/>
                <w:bCs/>
                <w:sz w:val="26"/>
                <w:szCs w:val="26"/>
                <w:lang w:val="ro-RO"/>
              </w:rPr>
            </w:pPr>
            <w:r w:rsidRPr="004244BB">
              <w:rPr>
                <w:rFonts w:asciiTheme="minorHAnsi" w:hAnsiTheme="minorHAnsi" w:cstheme="minorHAnsi"/>
                <w:b/>
                <w:bCs/>
                <w:sz w:val="26"/>
                <w:szCs w:val="26"/>
                <w:lang w:val="ro-RO"/>
              </w:rPr>
              <w:t>Z</w:t>
            </w:r>
          </w:p>
        </w:tc>
      </w:tr>
      <w:tr w:rsidR="00D67FA2" w:rsidRPr="004244BB" w:rsidTr="00DC41DE">
        <w:trPr>
          <w:jc w:val="center"/>
        </w:trPr>
        <w:tc>
          <w:tcPr>
            <w:tcW w:w="1548" w:type="dxa"/>
          </w:tcPr>
          <w:p w:rsidR="00D67FA2" w:rsidRPr="004244BB" w:rsidRDefault="00D67FA2" w:rsidP="00DC41DE">
            <w:pPr>
              <w:jc w:val="center"/>
              <w:rPr>
                <w:rFonts w:asciiTheme="minorHAnsi" w:hAnsiTheme="minorHAnsi" w:cstheme="minorHAnsi"/>
                <w:bCs/>
                <w:sz w:val="26"/>
                <w:szCs w:val="26"/>
                <w:lang w:val="ro-RO"/>
              </w:rPr>
            </w:pPr>
            <w:r w:rsidRPr="004244BB">
              <w:rPr>
                <w:rFonts w:asciiTheme="minorHAnsi" w:hAnsiTheme="minorHAnsi" w:cstheme="minorHAnsi"/>
                <w:bCs/>
                <w:sz w:val="26"/>
                <w:szCs w:val="26"/>
                <w:lang w:val="ro-RO"/>
              </w:rPr>
              <w:t>FM 1</w:t>
            </w:r>
          </w:p>
        </w:tc>
        <w:tc>
          <w:tcPr>
            <w:tcW w:w="1800" w:type="dxa"/>
          </w:tcPr>
          <w:p w:rsidR="00D67FA2" w:rsidRPr="004244BB" w:rsidRDefault="00D67FA2" w:rsidP="00DC41DE">
            <w:pPr>
              <w:jc w:val="center"/>
              <w:rPr>
                <w:rFonts w:asciiTheme="minorHAnsi" w:hAnsiTheme="minorHAnsi" w:cstheme="minorHAnsi"/>
                <w:bCs/>
                <w:sz w:val="26"/>
                <w:szCs w:val="26"/>
                <w:lang w:val="ro-RO"/>
              </w:rPr>
            </w:pPr>
            <w:r w:rsidRPr="004244BB">
              <w:rPr>
                <w:rFonts w:asciiTheme="minorHAnsi" w:hAnsiTheme="minorHAnsi" w:cstheme="minorHAnsi"/>
                <w:bCs/>
                <w:sz w:val="26"/>
                <w:szCs w:val="26"/>
                <w:lang w:val="ro-RO"/>
              </w:rPr>
              <w:t>329465.920</w:t>
            </w:r>
          </w:p>
        </w:tc>
        <w:tc>
          <w:tcPr>
            <w:tcW w:w="1800" w:type="dxa"/>
          </w:tcPr>
          <w:p w:rsidR="00D67FA2" w:rsidRPr="004244BB" w:rsidRDefault="00D67FA2" w:rsidP="00DC41DE">
            <w:pPr>
              <w:jc w:val="center"/>
              <w:rPr>
                <w:rFonts w:asciiTheme="minorHAnsi" w:hAnsiTheme="minorHAnsi" w:cstheme="minorHAnsi"/>
                <w:bCs/>
                <w:sz w:val="26"/>
                <w:szCs w:val="26"/>
                <w:lang w:val="ro-RO"/>
              </w:rPr>
            </w:pPr>
            <w:r w:rsidRPr="004244BB">
              <w:rPr>
                <w:rFonts w:asciiTheme="minorHAnsi" w:hAnsiTheme="minorHAnsi" w:cstheme="minorHAnsi"/>
                <w:bCs/>
                <w:sz w:val="26"/>
                <w:szCs w:val="26"/>
                <w:lang w:val="ro-RO"/>
              </w:rPr>
              <w:t>555898.108</w:t>
            </w:r>
          </w:p>
        </w:tc>
        <w:tc>
          <w:tcPr>
            <w:tcW w:w="1998" w:type="dxa"/>
          </w:tcPr>
          <w:p w:rsidR="00D67FA2" w:rsidRPr="004244BB" w:rsidRDefault="00D67FA2" w:rsidP="00DC41DE">
            <w:pPr>
              <w:jc w:val="center"/>
              <w:rPr>
                <w:rFonts w:asciiTheme="minorHAnsi" w:hAnsiTheme="minorHAnsi" w:cstheme="minorHAnsi"/>
                <w:bCs/>
                <w:sz w:val="26"/>
                <w:szCs w:val="26"/>
                <w:lang w:val="ro-RO"/>
              </w:rPr>
            </w:pPr>
            <w:r w:rsidRPr="004244BB">
              <w:rPr>
                <w:rFonts w:asciiTheme="minorHAnsi" w:hAnsiTheme="minorHAnsi" w:cstheme="minorHAnsi"/>
                <w:bCs/>
                <w:sz w:val="26"/>
                <w:szCs w:val="26"/>
                <w:lang w:val="ro-RO"/>
              </w:rPr>
              <w:t>114,60 mdMB</w:t>
            </w:r>
          </w:p>
        </w:tc>
      </w:tr>
      <w:tr w:rsidR="00D67FA2" w:rsidRPr="004244BB" w:rsidTr="00DC41DE">
        <w:trPr>
          <w:jc w:val="center"/>
        </w:trPr>
        <w:tc>
          <w:tcPr>
            <w:tcW w:w="1548" w:type="dxa"/>
          </w:tcPr>
          <w:p w:rsidR="00D67FA2" w:rsidRPr="004244BB" w:rsidRDefault="00D67FA2" w:rsidP="00DC41DE">
            <w:pPr>
              <w:jc w:val="center"/>
              <w:rPr>
                <w:rFonts w:asciiTheme="minorHAnsi" w:hAnsiTheme="minorHAnsi" w:cstheme="minorHAnsi"/>
                <w:bCs/>
                <w:sz w:val="26"/>
                <w:szCs w:val="26"/>
                <w:lang w:val="ro-RO"/>
              </w:rPr>
            </w:pPr>
            <w:r w:rsidRPr="004244BB">
              <w:rPr>
                <w:rFonts w:asciiTheme="minorHAnsi" w:hAnsiTheme="minorHAnsi" w:cstheme="minorHAnsi"/>
                <w:bCs/>
                <w:sz w:val="26"/>
                <w:szCs w:val="26"/>
                <w:lang w:val="ro-RO"/>
              </w:rPr>
              <w:t>FM2</w:t>
            </w:r>
          </w:p>
        </w:tc>
        <w:tc>
          <w:tcPr>
            <w:tcW w:w="1800" w:type="dxa"/>
          </w:tcPr>
          <w:p w:rsidR="00D67FA2" w:rsidRPr="004244BB" w:rsidRDefault="00D67FA2" w:rsidP="00DC41DE">
            <w:pPr>
              <w:jc w:val="center"/>
              <w:rPr>
                <w:rFonts w:asciiTheme="minorHAnsi" w:hAnsiTheme="minorHAnsi" w:cstheme="minorHAnsi"/>
                <w:bCs/>
                <w:sz w:val="26"/>
                <w:szCs w:val="26"/>
                <w:lang w:val="ro-RO"/>
              </w:rPr>
            </w:pPr>
            <w:r w:rsidRPr="004244BB">
              <w:rPr>
                <w:rFonts w:asciiTheme="minorHAnsi" w:hAnsiTheme="minorHAnsi" w:cstheme="minorHAnsi"/>
                <w:bCs/>
                <w:sz w:val="26"/>
                <w:szCs w:val="26"/>
                <w:lang w:val="ro-RO"/>
              </w:rPr>
              <w:t>329347.899</w:t>
            </w:r>
          </w:p>
        </w:tc>
        <w:tc>
          <w:tcPr>
            <w:tcW w:w="1800" w:type="dxa"/>
          </w:tcPr>
          <w:p w:rsidR="00D67FA2" w:rsidRPr="004244BB" w:rsidRDefault="00D67FA2" w:rsidP="00DC41DE">
            <w:pPr>
              <w:jc w:val="center"/>
              <w:rPr>
                <w:rFonts w:asciiTheme="minorHAnsi" w:hAnsiTheme="minorHAnsi" w:cstheme="minorHAnsi"/>
                <w:bCs/>
                <w:sz w:val="26"/>
                <w:szCs w:val="26"/>
                <w:lang w:val="ro-RO"/>
              </w:rPr>
            </w:pPr>
            <w:r w:rsidRPr="004244BB">
              <w:rPr>
                <w:rFonts w:asciiTheme="minorHAnsi" w:hAnsiTheme="minorHAnsi" w:cstheme="minorHAnsi"/>
                <w:bCs/>
                <w:sz w:val="26"/>
                <w:szCs w:val="26"/>
                <w:lang w:val="ro-RO"/>
              </w:rPr>
              <w:t>555944.904</w:t>
            </w:r>
          </w:p>
        </w:tc>
        <w:tc>
          <w:tcPr>
            <w:tcW w:w="1998" w:type="dxa"/>
          </w:tcPr>
          <w:p w:rsidR="00D67FA2" w:rsidRPr="004244BB" w:rsidRDefault="00D67FA2" w:rsidP="00DC41DE">
            <w:pPr>
              <w:jc w:val="center"/>
              <w:rPr>
                <w:rFonts w:asciiTheme="minorHAnsi" w:hAnsiTheme="minorHAnsi" w:cstheme="minorHAnsi"/>
                <w:bCs/>
                <w:sz w:val="26"/>
                <w:szCs w:val="26"/>
                <w:lang w:val="ro-RO"/>
              </w:rPr>
            </w:pPr>
            <w:r w:rsidRPr="004244BB">
              <w:rPr>
                <w:rFonts w:asciiTheme="minorHAnsi" w:hAnsiTheme="minorHAnsi" w:cstheme="minorHAnsi"/>
                <w:bCs/>
                <w:sz w:val="26"/>
                <w:szCs w:val="26"/>
                <w:lang w:val="ro-RO"/>
              </w:rPr>
              <w:t>114,90 mdMB</w:t>
            </w:r>
          </w:p>
        </w:tc>
      </w:tr>
    </w:tbl>
    <w:p w:rsidR="00D67FA2" w:rsidRPr="004244BB" w:rsidRDefault="00D67FA2" w:rsidP="00D67FA2">
      <w:pPr>
        <w:jc w:val="both"/>
        <w:rPr>
          <w:rFonts w:asciiTheme="minorHAnsi" w:hAnsiTheme="minorHAnsi" w:cstheme="minorHAnsi"/>
          <w:bCs/>
          <w:sz w:val="26"/>
          <w:szCs w:val="26"/>
          <w:lang w:val="ro-RO"/>
        </w:rPr>
      </w:pPr>
      <w:r w:rsidRPr="004244BB">
        <w:rPr>
          <w:rFonts w:asciiTheme="minorHAnsi" w:hAnsiTheme="minorHAnsi" w:cstheme="minorHAnsi"/>
          <w:bCs/>
          <w:sz w:val="26"/>
          <w:szCs w:val="26"/>
          <w:lang w:val="ro-RO"/>
        </w:rPr>
        <w:t xml:space="preserve">  </w:t>
      </w:r>
    </w:p>
    <w:p w:rsidR="00051485" w:rsidRPr="004244BB" w:rsidRDefault="00051485" w:rsidP="00604C6E">
      <w:pPr>
        <w:keepNext/>
        <w:keepLines/>
        <w:ind w:left="40" w:firstLine="567"/>
        <w:jc w:val="both"/>
        <w:outlineLvl w:val="0"/>
        <w:rPr>
          <w:rFonts w:asciiTheme="minorHAnsi" w:eastAsia="Arial" w:hAnsiTheme="minorHAnsi" w:cs="Times New Roman"/>
          <w:bCs/>
          <w:color w:val="auto"/>
          <w:sz w:val="26"/>
          <w:szCs w:val="26"/>
          <w:lang w:val="ro-RO"/>
        </w:rPr>
      </w:pPr>
      <w:r w:rsidRPr="004244BB">
        <w:rPr>
          <w:rFonts w:asciiTheme="minorHAnsi" w:eastAsia="Arial" w:hAnsiTheme="minorHAnsi" w:cs="Times New Roman"/>
          <w:bCs/>
          <w:color w:val="auto"/>
          <w:sz w:val="26"/>
          <w:szCs w:val="26"/>
          <w:lang w:val="ro-RO"/>
        </w:rPr>
        <w:t>4.2. AERUL</w:t>
      </w:r>
      <w:bookmarkEnd w:id="26"/>
    </w:p>
    <w:p w:rsidR="00051485" w:rsidRPr="004244BB" w:rsidRDefault="00051485" w:rsidP="00604C6E">
      <w:pPr>
        <w:ind w:left="40" w:firstLine="567"/>
        <w:jc w:val="both"/>
        <w:rPr>
          <w:rFonts w:asciiTheme="minorHAnsi" w:eastAsia="Arial" w:hAnsiTheme="minorHAnsi" w:cs="Times New Roman"/>
          <w:bCs/>
          <w:color w:val="auto"/>
          <w:sz w:val="26"/>
          <w:szCs w:val="26"/>
          <w:lang w:val="ro-RO"/>
        </w:rPr>
      </w:pPr>
      <w:r w:rsidRPr="004244BB">
        <w:rPr>
          <w:rFonts w:asciiTheme="minorHAnsi" w:eastAsia="Arial" w:hAnsiTheme="minorHAnsi" w:cs="Times New Roman"/>
          <w:bCs/>
          <w:color w:val="auto"/>
          <w:sz w:val="26"/>
          <w:szCs w:val="26"/>
          <w:lang w:val="ro-RO"/>
        </w:rPr>
        <w:t>4.2.1. DATE GENERALE</w:t>
      </w:r>
    </w:p>
    <w:p w:rsidR="00051485" w:rsidRPr="004244BB" w:rsidRDefault="00051485" w:rsidP="00604C6E">
      <w:pPr>
        <w:ind w:left="4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Poluarea atmosferei poate fi definita ca orice schimbare in compoziţia acesteia cauzata de prezenta unei cantitati suficiente de substante chimice care poate altera compoziţia normala a atmosferei.</w:t>
      </w:r>
    </w:p>
    <w:p w:rsidR="00051485" w:rsidRPr="004244BB" w:rsidRDefault="00051485" w:rsidP="00604C6E">
      <w:pPr>
        <w:ind w:left="4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Potential, poluarea atmosferica este una dintre cele mai grave probleme ale societatii actuale, atat din punct de vedere temporal - are efecte atat pe termen scurt si mediu cat si pe termen lung, dar si spaţial - mobilitatea si suprafeţele afectate sunt mari.</w:t>
      </w:r>
    </w:p>
    <w:p w:rsidR="00051485" w:rsidRPr="004244BB" w:rsidRDefault="00051485" w:rsidP="00604C6E">
      <w:pPr>
        <w:ind w:left="4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Poluarea atmosferei afecteaza direct sanatatea umana, fondul agricol si forestier in funcţie de tipul de poluanţi, concentraţiile acestora, durata si frecventa expunerii.</w:t>
      </w:r>
    </w:p>
    <w:p w:rsidR="00051485" w:rsidRPr="004244BB" w:rsidRDefault="00051485" w:rsidP="00604C6E">
      <w:pPr>
        <w:ind w:left="4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In prezent, cei mai importanţi indicatori privind poluarea aerului sunt:</w:t>
      </w:r>
    </w:p>
    <w:p w:rsidR="00051485" w:rsidRPr="004244BB" w:rsidRDefault="00051485" w:rsidP="00604C6E">
      <w:pPr>
        <w:numPr>
          <w:ilvl w:val="0"/>
          <w:numId w:val="7"/>
        </w:numPr>
        <w:tabs>
          <w:tab w:val="left" w:pos="531"/>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Emisii de substante acidifiante (S02, NOx, NH3);</w:t>
      </w:r>
    </w:p>
    <w:p w:rsidR="00051485" w:rsidRPr="004244BB" w:rsidRDefault="00051485" w:rsidP="00604C6E">
      <w:pPr>
        <w:numPr>
          <w:ilvl w:val="0"/>
          <w:numId w:val="7"/>
        </w:numPr>
        <w:tabs>
          <w:tab w:val="left" w:pos="528"/>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Emisii de precursori ai ozonului;</w:t>
      </w:r>
    </w:p>
    <w:p w:rsidR="00051485" w:rsidRPr="004244BB" w:rsidRDefault="00051485" w:rsidP="00604C6E">
      <w:pPr>
        <w:numPr>
          <w:ilvl w:val="0"/>
          <w:numId w:val="7"/>
        </w:numPr>
        <w:tabs>
          <w:tab w:val="left" w:pos="531"/>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Emisii de precursori ai pulberilor in suspensie (PM10 şi PM2.5);</w:t>
      </w:r>
    </w:p>
    <w:p w:rsidR="00051485" w:rsidRPr="004244BB" w:rsidRDefault="00051485" w:rsidP="00604C6E">
      <w:pPr>
        <w:numPr>
          <w:ilvl w:val="0"/>
          <w:numId w:val="7"/>
        </w:numPr>
        <w:tabs>
          <w:tab w:val="left" w:pos="531"/>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Depăşiri ale valorilor limita in arealele urbane;</w:t>
      </w:r>
    </w:p>
    <w:p w:rsidR="00051485" w:rsidRPr="004244BB" w:rsidRDefault="00051485" w:rsidP="00604C6E">
      <w:pPr>
        <w:numPr>
          <w:ilvl w:val="0"/>
          <w:numId w:val="7"/>
        </w:numPr>
        <w:tabs>
          <w:tab w:val="left" w:pos="528"/>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Expunerea ecosistemelor la acidifiere, eutrofizare si ozon;</w:t>
      </w:r>
    </w:p>
    <w:p w:rsidR="00051485" w:rsidRPr="004244BB" w:rsidRDefault="00051485" w:rsidP="00604C6E">
      <w:pPr>
        <w:numPr>
          <w:ilvl w:val="0"/>
          <w:numId w:val="7"/>
        </w:numPr>
        <w:tabs>
          <w:tab w:val="left" w:pos="524"/>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Producţia si consumul de substante care depreciaza stratul de ozon.</w:t>
      </w:r>
    </w:p>
    <w:p w:rsidR="00051485" w:rsidRPr="004244BB" w:rsidRDefault="00051485" w:rsidP="00604C6E">
      <w:pPr>
        <w:ind w:left="4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Indicatorii cu privire la calitatea aerului sunt determinaţi pe baza datelor din sistemul de monitorizare a calităţii aerului şi din inventarele de emisii şi au ca scop evaluarea situaţiilor concrete, comparativ cu ţintele de calitate stabilite de reglementările în vigoare.</w:t>
      </w:r>
    </w:p>
    <w:p w:rsidR="00051485" w:rsidRPr="004244BB" w:rsidRDefault="00051485" w:rsidP="00604C6E">
      <w:pPr>
        <w:ind w:left="4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Din punct de vedere topoclimatic, perimetrul analizat se incadreaza in zona temperat- continentala. Temperatura medie anuala este de 10-11°C. Cantitatile medii anuale de precipitaţii au valori de circa 550 mm</w:t>
      </w:r>
    </w:p>
    <w:p w:rsidR="00051485" w:rsidRPr="004244BB" w:rsidRDefault="00051485" w:rsidP="00604C6E">
      <w:pPr>
        <w:ind w:left="4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lastRenderedPageBreak/>
        <w:t>Clima este influentata de masele de aer continental din est, principalii factori climatologici prezentând urmatoarele caracteristici:</w:t>
      </w:r>
    </w:p>
    <w:p w:rsidR="00051485" w:rsidRPr="004244BB" w:rsidRDefault="00051485" w:rsidP="00604C6E">
      <w:pPr>
        <w:numPr>
          <w:ilvl w:val="0"/>
          <w:numId w:val="5"/>
        </w:numPr>
        <w:tabs>
          <w:tab w:val="left" w:pos="537"/>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amplitudini medii anuale ale temperaturii aerului ce depasesc 25°C, temperatura medie a lunii iulie variind intre 22-23°C (cu temperaturi zilnice maxime de 30-36°C), iar temperatura medie a lunii ianuarie de -3°C (cu temperaturi zilnice minime de -15'C);</w:t>
      </w:r>
    </w:p>
    <w:p w:rsidR="00051485" w:rsidRPr="004244BB" w:rsidRDefault="00051485" w:rsidP="00604C6E">
      <w:pPr>
        <w:numPr>
          <w:ilvl w:val="0"/>
          <w:numId w:val="5"/>
        </w:numPr>
        <w:tabs>
          <w:tab w:val="left" w:pos="544"/>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procesul de incalzire incepe, de obicei, in luna martie (cand temperatura medie lunara a aerului creste brusc fata de luna februarie) si continua pana in lunile iulie-august, cand se ating valorile maxime atat lunare cat si zilnice. începând cu luna septembrie, valorile temperaturii apei scad odata cu scaderea temperaturii aerului, iar in luna noiembrie, cand apar primele temperaturi negative, intensitatea răcirii apei creste si mai mult, tinzând către 0°C ;</w:t>
      </w:r>
    </w:p>
    <w:p w:rsidR="00051485" w:rsidRPr="004244BB" w:rsidRDefault="00051485" w:rsidP="00604C6E">
      <w:pPr>
        <w:numPr>
          <w:ilvl w:val="0"/>
          <w:numId w:val="5"/>
        </w:numPr>
        <w:tabs>
          <w:tab w:val="left" w:pos="544"/>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precipitaţiile atmosferice medii anuale sunt de 550-600 mm/an, cantitatile maxime scazand in lunile mai-iunie ;</w:t>
      </w:r>
    </w:p>
    <w:p w:rsidR="00051485" w:rsidRPr="004244BB" w:rsidRDefault="00051485" w:rsidP="00604C6E">
      <w:pPr>
        <w:numPr>
          <w:ilvl w:val="0"/>
          <w:numId w:val="5"/>
        </w:numPr>
        <w:tabs>
          <w:tab w:val="left" w:pos="598"/>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sunt de mentionat ploile torentiale care cad pe suprafeţe importante din bazin si care pot provoca unde de viitura;</w:t>
      </w:r>
    </w:p>
    <w:p w:rsidR="00051485" w:rsidRPr="004244BB" w:rsidRDefault="00051485" w:rsidP="00604C6E">
      <w:pPr>
        <w:numPr>
          <w:ilvl w:val="0"/>
          <w:numId w:val="5"/>
        </w:numPr>
        <w:tabs>
          <w:tab w:val="left" w:pos="542"/>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vânturile dominate sunt cele din NE si E precum si cele din SV si V.</w:t>
      </w:r>
    </w:p>
    <w:p w:rsidR="00051485" w:rsidRPr="004244BB" w:rsidRDefault="00051485" w:rsidP="00604C6E">
      <w:pPr>
        <w:numPr>
          <w:ilvl w:val="0"/>
          <w:numId w:val="5"/>
        </w:numPr>
        <w:tabs>
          <w:tab w:val="left" w:pos="618"/>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repartiţia numărului mediu de decade cu temperatura decadala mai mare decât 10°C,15°C si respectiv 20°C este de cel puţin 18 decade, 12 decade si respectiv 5 decade.</w:t>
      </w:r>
    </w:p>
    <w:p w:rsidR="00051485" w:rsidRPr="004244BB" w:rsidRDefault="00051485" w:rsidP="00604C6E">
      <w:pPr>
        <w:ind w:left="60" w:firstLine="567"/>
        <w:jc w:val="both"/>
        <w:rPr>
          <w:rFonts w:asciiTheme="minorHAnsi" w:eastAsia="Arial" w:hAnsiTheme="minorHAnsi" w:cs="Times New Roman"/>
          <w:bCs/>
          <w:smallCaps/>
          <w:color w:val="auto"/>
          <w:sz w:val="26"/>
          <w:szCs w:val="26"/>
          <w:lang w:val="ro-RO"/>
        </w:rPr>
      </w:pPr>
    </w:p>
    <w:p w:rsidR="00051485" w:rsidRPr="004244BB" w:rsidRDefault="00051485" w:rsidP="00604C6E">
      <w:pPr>
        <w:ind w:left="60" w:firstLine="567"/>
        <w:jc w:val="both"/>
        <w:rPr>
          <w:rFonts w:asciiTheme="minorHAnsi" w:eastAsia="Arial" w:hAnsiTheme="minorHAnsi" w:cs="Times New Roman"/>
          <w:bCs/>
          <w:smallCaps/>
          <w:color w:val="auto"/>
          <w:sz w:val="26"/>
          <w:szCs w:val="26"/>
          <w:lang w:val="ro-RO"/>
        </w:rPr>
      </w:pPr>
    </w:p>
    <w:p w:rsidR="00051485" w:rsidRPr="004244BB" w:rsidRDefault="00051485" w:rsidP="00604C6E">
      <w:pPr>
        <w:ind w:left="60" w:firstLine="567"/>
        <w:jc w:val="both"/>
        <w:rPr>
          <w:rFonts w:asciiTheme="minorHAnsi" w:eastAsia="Arial" w:hAnsiTheme="minorHAnsi" w:cs="Times New Roman"/>
          <w:bCs/>
          <w:smallCaps/>
          <w:color w:val="auto"/>
          <w:sz w:val="26"/>
          <w:szCs w:val="26"/>
          <w:lang w:val="ro-RO"/>
        </w:rPr>
      </w:pPr>
      <w:r w:rsidRPr="004244BB">
        <w:rPr>
          <w:rFonts w:asciiTheme="minorHAnsi" w:eastAsia="Arial" w:hAnsiTheme="minorHAnsi" w:cs="Times New Roman"/>
          <w:bCs/>
          <w:smallCaps/>
          <w:color w:val="auto"/>
          <w:sz w:val="26"/>
          <w:szCs w:val="26"/>
          <w:lang w:val="ro-RO"/>
        </w:rPr>
        <w:t>4.2.2. Surse de poluare</w:t>
      </w:r>
    </w:p>
    <w:p w:rsidR="00543371" w:rsidRPr="004244BB" w:rsidRDefault="00543371" w:rsidP="00604C6E">
      <w:pPr>
        <w:ind w:left="60" w:firstLine="567"/>
        <w:jc w:val="both"/>
        <w:rPr>
          <w:rFonts w:asciiTheme="minorHAnsi" w:eastAsia="Arial" w:hAnsiTheme="minorHAnsi" w:cs="Times New Roman"/>
          <w:bCs/>
          <w:smallCaps/>
          <w:color w:val="auto"/>
          <w:sz w:val="26"/>
          <w:szCs w:val="26"/>
          <w:lang w:val="ro-RO"/>
        </w:rPr>
      </w:pPr>
    </w:p>
    <w:p w:rsidR="00051485" w:rsidRPr="004244BB" w:rsidRDefault="00051485" w:rsidP="00604C6E">
      <w:pPr>
        <w:ind w:left="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Sursele de impurificare a atmosferei caracteristice</w:t>
      </w:r>
      <w:r w:rsidRPr="004244BB">
        <w:rPr>
          <w:rFonts w:asciiTheme="minorHAnsi" w:eastAsia="Arial" w:hAnsiTheme="minorHAnsi" w:cs="Times New Roman"/>
          <w:iCs/>
          <w:color w:val="auto"/>
          <w:sz w:val="26"/>
          <w:szCs w:val="26"/>
          <w:lang w:val="ro-RO"/>
        </w:rPr>
        <w:t xml:space="preserve"> pentru perioada de extragere a agregatelor minerale</w:t>
      </w:r>
      <w:r w:rsidRPr="004244BB">
        <w:rPr>
          <w:rFonts w:asciiTheme="minorHAnsi" w:eastAsia="Arial" w:hAnsiTheme="minorHAnsi" w:cs="Times New Roman"/>
          <w:color w:val="auto"/>
          <w:sz w:val="26"/>
          <w:szCs w:val="26"/>
          <w:lang w:val="ro-RO"/>
        </w:rPr>
        <w:t xml:space="preserve"> vor fi reprezentate de:</w:t>
      </w:r>
    </w:p>
    <w:p w:rsidR="00051485" w:rsidRPr="004244BB" w:rsidRDefault="00051485" w:rsidP="00604C6E">
      <w:pPr>
        <w:numPr>
          <w:ilvl w:val="0"/>
          <w:numId w:val="5"/>
        </w:numPr>
        <w:tabs>
          <w:tab w:val="left" w:pos="500"/>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extragerea propriu-zisa a agregatelor minerale;</w:t>
      </w:r>
    </w:p>
    <w:p w:rsidR="00051485" w:rsidRPr="004244BB" w:rsidRDefault="00051485" w:rsidP="00604C6E">
      <w:pPr>
        <w:numPr>
          <w:ilvl w:val="0"/>
          <w:numId w:val="5"/>
        </w:numPr>
        <w:tabs>
          <w:tab w:val="left" w:pos="521"/>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funcţionarea autovehiculelor care vor extrage si transporta agregatele minerale Emisiile in atmosfera provenite din traficul intern au urmatoarele caracteristici:</w:t>
      </w:r>
    </w:p>
    <w:p w:rsidR="00051485" w:rsidRPr="004244BB" w:rsidRDefault="00051485" w:rsidP="00604C6E">
      <w:pPr>
        <w:numPr>
          <w:ilvl w:val="0"/>
          <w:numId w:val="5"/>
        </w:numPr>
        <w:tabs>
          <w:tab w:val="left" w:pos="493"/>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sunt surse nedirijate;</w:t>
      </w:r>
    </w:p>
    <w:p w:rsidR="00051485" w:rsidRPr="004244BB" w:rsidRDefault="00051485" w:rsidP="00604C6E">
      <w:pPr>
        <w:numPr>
          <w:ilvl w:val="0"/>
          <w:numId w:val="5"/>
        </w:numPr>
        <w:tabs>
          <w:tab w:val="left" w:pos="500"/>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ansamblul surselor liniare formeaza o sursa de suprafaţa.</w:t>
      </w:r>
    </w:p>
    <w:p w:rsidR="00051485" w:rsidRPr="004244BB" w:rsidRDefault="00051485" w:rsidP="00604C6E">
      <w:pPr>
        <w:ind w:left="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Datorita faptului ca aceste surse nu sunt dirijate, valorile estimate ale emisiilor de poluanţi nu pot fi evaluate in raport cu limitele maxime admise de Ord. 462/1993.</w:t>
      </w:r>
    </w:p>
    <w:p w:rsidR="00051485" w:rsidRPr="004244BB" w:rsidRDefault="00051485" w:rsidP="00604C6E">
      <w:pPr>
        <w:ind w:left="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Prin funcţionarea motoarelor autovehiculelor, sunt emise urmatoarele gaze:</w:t>
      </w:r>
    </w:p>
    <w:p w:rsidR="00051485" w:rsidRPr="004244BB" w:rsidRDefault="00051485" w:rsidP="00604C6E">
      <w:pPr>
        <w:numPr>
          <w:ilvl w:val="0"/>
          <w:numId w:val="5"/>
        </w:numPr>
        <w:tabs>
          <w:tab w:val="left" w:pos="506"/>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gaze toxice cu acţiune in zona apropiata sursei (CO, hidrocarburi nearse, particule in suspensie, fum, mirosuri);</w:t>
      </w:r>
    </w:p>
    <w:p w:rsidR="00051485" w:rsidRPr="004244BB" w:rsidRDefault="00051485" w:rsidP="00604C6E">
      <w:pPr>
        <w:numPr>
          <w:ilvl w:val="0"/>
          <w:numId w:val="5"/>
        </w:numPr>
        <w:tabs>
          <w:tab w:val="left" w:pos="497"/>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gaze ce degradeaza atmosfera pe timp indelungat si se disperseaza pe arii intinse (NOx);</w:t>
      </w:r>
    </w:p>
    <w:p w:rsidR="00051485" w:rsidRPr="004244BB" w:rsidRDefault="00051485" w:rsidP="00604C6E">
      <w:pPr>
        <w:numPr>
          <w:ilvl w:val="0"/>
          <w:numId w:val="5"/>
        </w:numPr>
        <w:tabs>
          <w:tab w:val="left" w:pos="460"/>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gaze cu efect planetar asupra atmosferei</w:t>
      </w:r>
      <w:r w:rsidRPr="004244BB">
        <w:rPr>
          <w:rFonts w:asciiTheme="minorHAnsi" w:eastAsia="Candara" w:hAnsiTheme="minorHAnsi" w:cs="Times New Roman"/>
          <w:color w:val="auto"/>
          <w:sz w:val="26"/>
          <w:szCs w:val="26"/>
          <w:lang w:val="ro-RO"/>
        </w:rPr>
        <w:t xml:space="preserve"> (CO2,</w:t>
      </w:r>
      <w:r w:rsidRPr="004244BB">
        <w:rPr>
          <w:rFonts w:asciiTheme="minorHAnsi" w:eastAsia="Arial" w:hAnsiTheme="minorHAnsi" w:cs="Times New Roman"/>
          <w:color w:val="auto"/>
          <w:sz w:val="26"/>
          <w:szCs w:val="26"/>
          <w:lang w:val="ro-RO"/>
        </w:rPr>
        <w:t xml:space="preserve"> NH</w:t>
      </w:r>
      <w:r w:rsidRPr="004244BB">
        <w:rPr>
          <w:rFonts w:asciiTheme="minorHAnsi" w:eastAsia="Arial" w:hAnsiTheme="minorHAnsi" w:cs="Times New Roman"/>
          <w:color w:val="auto"/>
          <w:sz w:val="26"/>
          <w:szCs w:val="26"/>
          <w:vertAlign w:val="subscript"/>
          <w:lang w:val="ro-RO"/>
        </w:rPr>
        <w:t>4</w:t>
      </w:r>
      <w:r w:rsidRPr="004244BB">
        <w:rPr>
          <w:rFonts w:asciiTheme="minorHAnsi" w:eastAsia="Arial" w:hAnsiTheme="minorHAnsi" w:cs="Times New Roman"/>
          <w:color w:val="auto"/>
          <w:sz w:val="26"/>
          <w:szCs w:val="26"/>
          <w:lang w:val="ro-RO"/>
        </w:rPr>
        <w:t xml:space="preserve">), care contribuie la realizarea efectului de sera, fenomen foarte periculos, cu consecinţe ingrijoratoare pentru omenire, constând in creşterea temperaturii atmosferice cu </w:t>
      </w:r>
      <w:r w:rsidRPr="004244BB">
        <w:rPr>
          <w:rFonts w:asciiTheme="minorHAnsi" w:eastAsia="Arial" w:hAnsiTheme="minorHAnsi" w:cs="Times New Roman"/>
          <w:color w:val="auto"/>
          <w:sz w:val="26"/>
          <w:szCs w:val="26"/>
          <w:lang w:val="ro-RO"/>
        </w:rPr>
        <w:lastRenderedPageBreak/>
        <w:t>1,5 - 4,5 °C, creşterea nivelurilor marilor, desertificarea unor zone de latitudine medie.</w:t>
      </w:r>
    </w:p>
    <w:p w:rsidR="00051485" w:rsidRPr="004244BB" w:rsidRDefault="00051485" w:rsidP="00604C6E">
      <w:pPr>
        <w:ind w:left="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Emisiile sunt evacuate direct in atmosfera si rezulta in timpul operaţiilor de manevra si transport ale materialelor atat pe platforma tehnologica din incinta unitatii, cat si in timpul operaţiilor de transport extrauzinal.</w:t>
      </w:r>
    </w:p>
    <w:p w:rsidR="00051485" w:rsidRPr="004244BB" w:rsidRDefault="00051485" w:rsidP="00604C6E">
      <w:pPr>
        <w:ind w:left="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Activitatea de funcţionare a diferitelor utilaje necesare aprovizionării cu agregate si a mijloacelor de transport din incinta obiectivului, poate modifica pe un areal restrâns calitatea aerului, prin emisia de gaze si praf rezultate in urma proceselor tehnologice ce se desfasoara cu ajutorul utilajelor din dotare.</w:t>
      </w:r>
    </w:p>
    <w:p w:rsidR="00051485" w:rsidRPr="004244BB" w:rsidRDefault="00051485" w:rsidP="00604C6E">
      <w:pPr>
        <w:ind w:left="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Transportul auto al materialelor, prin circulaţia pe caile de acces publice, conduce la emisia de particule, prin antrenarea lor de pe drumurile neintretinute.</w:t>
      </w:r>
    </w:p>
    <w:p w:rsidR="00051485" w:rsidRPr="004244BB" w:rsidRDefault="00051485" w:rsidP="00604C6E">
      <w:pPr>
        <w:ind w:left="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Aceasta emisie apare, practic, de~a lungul intregului drum de acces - sursa liniara - pe cca. 0,5 Km si reprezintă, de fapt, cea mai importanta sursa de poluare a atmosferei aferenta obiectivului studiat.</w:t>
      </w:r>
    </w:p>
    <w:p w:rsidR="00051485" w:rsidRPr="004244BB" w:rsidRDefault="00051485" w:rsidP="00604C6E">
      <w:pPr>
        <w:ind w:left="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iCs/>
          <w:color w:val="auto"/>
          <w:sz w:val="26"/>
          <w:szCs w:val="26"/>
          <w:lang w:val="ro-RO"/>
        </w:rPr>
        <w:t>In perioada de funcţionare a amenajarii piscicole</w:t>
      </w:r>
      <w:r w:rsidRPr="004244BB">
        <w:rPr>
          <w:rFonts w:asciiTheme="minorHAnsi" w:eastAsia="Arial" w:hAnsiTheme="minorHAnsi" w:cs="Times New Roman"/>
          <w:color w:val="auto"/>
          <w:sz w:val="26"/>
          <w:szCs w:val="26"/>
          <w:lang w:val="ro-RO"/>
        </w:rPr>
        <w:t>, singurele surse posibile de poluare a aerului sunt:</w:t>
      </w:r>
    </w:p>
    <w:p w:rsidR="00051485" w:rsidRPr="004244BB" w:rsidRDefault="00051485" w:rsidP="00604C6E">
      <w:pPr>
        <w:numPr>
          <w:ilvl w:val="0"/>
          <w:numId w:val="5"/>
        </w:numPr>
        <w:tabs>
          <w:tab w:val="left" w:pos="500"/>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mijloacele de transport care transporta furaje si personalul muncitor la bazinul piscicol;</w:t>
      </w:r>
    </w:p>
    <w:p w:rsidR="00051485" w:rsidRPr="004244BB" w:rsidRDefault="00051485" w:rsidP="00604C6E">
      <w:pPr>
        <w:numPr>
          <w:ilvl w:val="0"/>
          <w:numId w:val="5"/>
        </w:numPr>
        <w:tabs>
          <w:tab w:val="left" w:pos="514"/>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traficul auto pe drumul amenajat,</w:t>
      </w:r>
      <w:r w:rsidR="001F59B9" w:rsidRPr="004244BB">
        <w:rPr>
          <w:rFonts w:asciiTheme="minorHAnsi" w:eastAsia="Arial" w:hAnsiTheme="minorHAnsi" w:cs="Times New Roman"/>
          <w:color w:val="auto"/>
          <w:sz w:val="26"/>
          <w:szCs w:val="26"/>
          <w:lang w:val="ro-RO"/>
        </w:rPr>
        <w:t xml:space="preserve"> ce face legătură intre bazinul</w:t>
      </w:r>
      <w:r w:rsidRPr="004244BB">
        <w:rPr>
          <w:rFonts w:asciiTheme="minorHAnsi" w:eastAsia="Arial" w:hAnsiTheme="minorHAnsi" w:cs="Times New Roman"/>
          <w:color w:val="auto"/>
          <w:sz w:val="26"/>
          <w:szCs w:val="26"/>
          <w:lang w:val="ro-RO"/>
        </w:rPr>
        <w:t xml:space="preserve"> piscicol si drumul asfaltat.</w:t>
      </w:r>
    </w:p>
    <w:p w:rsidR="00051485" w:rsidRPr="004244BB" w:rsidRDefault="00051485" w:rsidP="00604C6E">
      <w:pPr>
        <w:ind w:left="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Influenta acestora surse, asupra asezarilor apropiate sau asupra atmosferei, este nesemnificativa.</w:t>
      </w:r>
    </w:p>
    <w:p w:rsidR="00051485" w:rsidRPr="004244BB" w:rsidRDefault="00051485" w:rsidP="00604C6E">
      <w:pPr>
        <w:ind w:left="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Se mentioneaza ca surselor caracteristice activitatilor din amplasamentul obiectivului nu li se pot asocia concentraţii in emisie, fiind surse libere, deschise, nedirijate.</w:t>
      </w:r>
    </w:p>
    <w:p w:rsidR="00051485" w:rsidRPr="004244BB" w:rsidRDefault="00051485" w:rsidP="00604C6E">
      <w:pPr>
        <w:ind w:left="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Din acelaşi motiv, acestea nu pot fi evaluate in raport cu prevederile legale in vigoare si nici cu alte</w:t>
      </w:r>
    </w:p>
    <w:p w:rsidR="00051485" w:rsidRPr="004244BB" w:rsidRDefault="00051485" w:rsidP="00604C6E">
      <w:pPr>
        <w:tabs>
          <w:tab w:val="left" w:pos="8732"/>
          <w:tab w:val="left" w:leader="underscore" w:pos="9524"/>
        </w:tabs>
        <w:ind w:left="1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De asemenea, trebuie mentionat ca, prin natura lor, sursele asociate acestor lucrări nu pot fi prevăzute cu sisteme de captare si evacuare dirijata a poluanţilor.</w:t>
      </w:r>
    </w:p>
    <w:p w:rsidR="00051485" w:rsidRPr="004244BB" w:rsidRDefault="00051485" w:rsidP="00604C6E">
      <w:pPr>
        <w:ind w:left="1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Masurile pentru controlul emisiilor de particule sunt masuri de tip operaţional specifice acestui tip de surse. In ceea ce priveşte emisiile generate de sursele mobile acestea trebuie sa respecte prevederile legale in vigoare.</w:t>
      </w:r>
    </w:p>
    <w:p w:rsidR="00051485" w:rsidRPr="004244BB" w:rsidRDefault="00051485" w:rsidP="00604C6E">
      <w:pPr>
        <w:jc w:val="both"/>
        <w:rPr>
          <w:rFonts w:asciiTheme="minorHAnsi" w:eastAsia="Arial" w:hAnsiTheme="minorHAnsi" w:cs="Times New Roman"/>
          <w:bCs/>
          <w:color w:val="auto"/>
          <w:sz w:val="26"/>
          <w:szCs w:val="26"/>
          <w:lang w:val="ro-RO"/>
        </w:rPr>
      </w:pPr>
    </w:p>
    <w:p w:rsidR="00051485" w:rsidRPr="004244BB" w:rsidRDefault="00051485" w:rsidP="00604C6E">
      <w:pPr>
        <w:ind w:left="160" w:firstLine="567"/>
        <w:jc w:val="both"/>
        <w:rPr>
          <w:rFonts w:asciiTheme="minorHAnsi" w:eastAsia="Arial" w:hAnsiTheme="minorHAnsi" w:cs="Times New Roman"/>
          <w:bCs/>
          <w:color w:val="auto"/>
          <w:sz w:val="26"/>
          <w:szCs w:val="26"/>
          <w:lang w:val="ro-RO"/>
        </w:rPr>
      </w:pPr>
      <w:r w:rsidRPr="004244BB">
        <w:rPr>
          <w:rFonts w:asciiTheme="minorHAnsi" w:eastAsia="Arial" w:hAnsiTheme="minorHAnsi" w:cs="Times New Roman"/>
          <w:bCs/>
          <w:color w:val="auto"/>
          <w:sz w:val="26"/>
          <w:szCs w:val="26"/>
          <w:lang w:val="ro-RO"/>
        </w:rPr>
        <w:t>4.2.3.PROGNOZAREA POLUĂRII AERULUI</w:t>
      </w:r>
    </w:p>
    <w:p w:rsidR="00051485" w:rsidRPr="004244BB" w:rsidRDefault="00051485" w:rsidP="00604C6E">
      <w:pPr>
        <w:ind w:left="1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Analiza gazelor de ardere rezultate in urma exploatarii normale a autovehiculelor si utilajelor releva prezenta următoarelor noxe si concentraţii, raportate la cantitatea de combustibil utilizata:</w:t>
      </w:r>
    </w:p>
    <w:p w:rsidR="00051485" w:rsidRPr="004244BB" w:rsidRDefault="00051485" w:rsidP="00604C6E">
      <w:pPr>
        <w:tabs>
          <w:tab w:val="left" w:pos="3583"/>
        </w:tabs>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 xml:space="preserve">       CO</w:t>
      </w:r>
      <w:r w:rsidRPr="004244BB">
        <w:rPr>
          <w:rFonts w:asciiTheme="minorHAnsi" w:eastAsia="Arial" w:hAnsiTheme="minorHAnsi" w:cs="Times New Roman"/>
          <w:color w:val="auto"/>
          <w:sz w:val="26"/>
          <w:szCs w:val="26"/>
          <w:lang w:val="ro-RO"/>
        </w:rPr>
        <w:tab/>
        <w:t>=2,1%;</w:t>
      </w:r>
    </w:p>
    <w:p w:rsidR="00051485" w:rsidRPr="004244BB" w:rsidRDefault="00051485" w:rsidP="00604C6E">
      <w:pPr>
        <w:tabs>
          <w:tab w:val="left" w:pos="624"/>
          <w:tab w:val="left" w:pos="3583"/>
        </w:tabs>
        <w:ind w:left="360"/>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NOx (N0</w:t>
      </w:r>
      <w:r w:rsidRPr="004244BB">
        <w:rPr>
          <w:rFonts w:asciiTheme="minorHAnsi" w:eastAsia="Arial" w:hAnsiTheme="minorHAnsi" w:cs="Times New Roman"/>
          <w:color w:val="auto"/>
          <w:sz w:val="26"/>
          <w:szCs w:val="26"/>
          <w:vertAlign w:val="subscript"/>
          <w:lang w:val="ro-RO"/>
        </w:rPr>
        <w:t>2</w:t>
      </w:r>
      <w:r w:rsidRPr="004244BB">
        <w:rPr>
          <w:rFonts w:asciiTheme="minorHAnsi" w:eastAsia="Arial" w:hAnsiTheme="minorHAnsi" w:cs="Times New Roman"/>
          <w:color w:val="auto"/>
          <w:sz w:val="26"/>
          <w:szCs w:val="26"/>
          <w:lang w:val="ro-RO"/>
        </w:rPr>
        <w:t>)</w:t>
      </w:r>
      <w:r w:rsidRPr="004244BB">
        <w:rPr>
          <w:rFonts w:asciiTheme="minorHAnsi" w:eastAsia="Arial" w:hAnsiTheme="minorHAnsi" w:cs="Times New Roman"/>
          <w:color w:val="auto"/>
          <w:sz w:val="26"/>
          <w:szCs w:val="26"/>
          <w:lang w:val="ro-RO"/>
        </w:rPr>
        <w:tab/>
        <w:t>= 2,7 %;</w:t>
      </w:r>
    </w:p>
    <w:p w:rsidR="00051485" w:rsidRPr="004244BB" w:rsidRDefault="00051485" w:rsidP="00604C6E">
      <w:pPr>
        <w:tabs>
          <w:tab w:val="left" w:pos="617"/>
          <w:tab w:val="left" w:pos="3583"/>
        </w:tabs>
        <w:ind w:left="360"/>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SOx (S0</w:t>
      </w:r>
      <w:r w:rsidRPr="004244BB">
        <w:rPr>
          <w:rFonts w:asciiTheme="minorHAnsi" w:eastAsia="Arial" w:hAnsiTheme="minorHAnsi" w:cs="Times New Roman"/>
          <w:color w:val="auto"/>
          <w:sz w:val="26"/>
          <w:szCs w:val="26"/>
          <w:vertAlign w:val="subscript"/>
          <w:lang w:val="ro-RO"/>
        </w:rPr>
        <w:t>2</w:t>
      </w:r>
      <w:r w:rsidRPr="004244BB">
        <w:rPr>
          <w:rFonts w:asciiTheme="minorHAnsi" w:eastAsia="Arial" w:hAnsiTheme="minorHAnsi" w:cs="Times New Roman"/>
          <w:color w:val="auto"/>
          <w:sz w:val="26"/>
          <w:szCs w:val="26"/>
          <w:lang w:val="ro-RO"/>
        </w:rPr>
        <w:t>)</w:t>
      </w:r>
      <w:r w:rsidRPr="004244BB">
        <w:rPr>
          <w:rFonts w:asciiTheme="minorHAnsi" w:eastAsia="Arial" w:hAnsiTheme="minorHAnsi" w:cs="Times New Roman"/>
          <w:color w:val="auto"/>
          <w:sz w:val="26"/>
          <w:szCs w:val="26"/>
          <w:lang w:val="ro-RO"/>
        </w:rPr>
        <w:tab/>
        <w:t>= 0,78 %;</w:t>
      </w:r>
    </w:p>
    <w:p w:rsidR="00051485" w:rsidRPr="004244BB" w:rsidRDefault="00051485" w:rsidP="00604C6E">
      <w:pPr>
        <w:tabs>
          <w:tab w:val="left" w:pos="624"/>
          <w:tab w:val="left" w:pos="3583"/>
        </w:tabs>
        <w:ind w:left="360"/>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Hidrocarburi nearse</w:t>
      </w:r>
      <w:r w:rsidRPr="004244BB">
        <w:rPr>
          <w:rFonts w:asciiTheme="minorHAnsi" w:eastAsia="Arial" w:hAnsiTheme="minorHAnsi" w:cs="Times New Roman"/>
          <w:color w:val="auto"/>
          <w:sz w:val="26"/>
          <w:szCs w:val="26"/>
          <w:lang w:val="ro-RO"/>
        </w:rPr>
        <w:tab/>
        <w:t>= 1,3 %;</w:t>
      </w:r>
    </w:p>
    <w:p w:rsidR="00051485" w:rsidRPr="004244BB" w:rsidRDefault="00051485" w:rsidP="00604C6E">
      <w:pPr>
        <w:tabs>
          <w:tab w:val="left" w:pos="606"/>
          <w:tab w:val="left" w:pos="2906"/>
        </w:tabs>
        <w:ind w:left="360"/>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Aldehide</w:t>
      </w:r>
      <w:r w:rsidRPr="004244BB">
        <w:rPr>
          <w:rFonts w:asciiTheme="minorHAnsi" w:eastAsia="Arial" w:hAnsiTheme="minorHAnsi" w:cs="Times New Roman"/>
          <w:color w:val="auto"/>
          <w:sz w:val="26"/>
          <w:szCs w:val="26"/>
          <w:lang w:val="ro-RO"/>
        </w:rPr>
        <w:tab/>
        <w:t xml:space="preserve">           =0,08%;</w:t>
      </w:r>
    </w:p>
    <w:p w:rsidR="00051485" w:rsidRPr="004244BB" w:rsidRDefault="00051485" w:rsidP="00604C6E">
      <w:pPr>
        <w:ind w:left="1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lastRenderedPageBreak/>
        <w:t>Volumul de emisii NO</w:t>
      </w:r>
      <w:r w:rsidRPr="004244BB">
        <w:rPr>
          <w:rFonts w:asciiTheme="minorHAnsi" w:eastAsia="Arial" w:hAnsiTheme="minorHAnsi" w:cs="Times New Roman"/>
          <w:color w:val="auto"/>
          <w:sz w:val="26"/>
          <w:szCs w:val="26"/>
          <w:vertAlign w:val="subscript"/>
          <w:lang w:val="ro-RO"/>
        </w:rPr>
        <w:t>x</w:t>
      </w:r>
      <w:r w:rsidRPr="004244BB">
        <w:rPr>
          <w:rFonts w:asciiTheme="minorHAnsi" w:eastAsia="Arial" w:hAnsiTheme="minorHAnsi" w:cs="Times New Roman"/>
          <w:color w:val="auto"/>
          <w:sz w:val="26"/>
          <w:szCs w:val="26"/>
          <w:lang w:val="ro-RO"/>
        </w:rPr>
        <w:t xml:space="preserve"> si CO fiind cel mentionat, numai in zona de lucru se poate vorbi de o afectare a calitatii aerului, dar aceasta este cea obişnuita unei activitati de producţie.</w:t>
      </w:r>
    </w:p>
    <w:p w:rsidR="00051485" w:rsidRPr="004244BB" w:rsidRDefault="00051485" w:rsidP="00604C6E">
      <w:pPr>
        <w:ind w:left="1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Activitatea desfasurandu-se la distanta mare fata de locuinţele din zona, gazele evacuate nu afecteaza starea de sanatate a populaţiei.</w:t>
      </w:r>
    </w:p>
    <w:p w:rsidR="00051485" w:rsidRPr="004244BB" w:rsidRDefault="00051485" w:rsidP="00604C6E">
      <w:pPr>
        <w:ind w:left="1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Din analiza debitelor si concentraţiilor de poluanţi prezentati, se observa ca acestea vor fi mici in cazul tuturor poluanţilor. Concentraţiile de poluanţi in aerul ambiental se vor incadra in limitele prevăzute de legislaţia in vigoare.</w:t>
      </w:r>
    </w:p>
    <w:p w:rsidR="00051485" w:rsidRPr="004244BB" w:rsidRDefault="00051485" w:rsidP="00604C6E">
      <w:pPr>
        <w:ind w:left="1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O caracteristica generala a concentraţiilor care vor fi generate in perioada de exploatare a agregatelor minerale este distributia concentraţiilor cu valoarea cea mai mare in zona de exploatare si in imediata vecinatate a obiectivul. Coroborate cu diferitele condiţii de stabilitate atmosferica, de vant, impactul poate fi uşor ridicat numai în zona obiectivului.</w:t>
      </w:r>
    </w:p>
    <w:p w:rsidR="00051485" w:rsidRPr="004244BB" w:rsidRDefault="00051485" w:rsidP="00604C6E">
      <w:pPr>
        <w:ind w:left="1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Concentraţiile de poluanţi in zona de influenta maxima a perimetrului de exploatare asociat cu condiţiile meteorologice nefavorabile pot fi uşor depăşite, insa in zona receptorilor sensibili (populaţia) concentraţiile se vor afla sub valorile limita pentru protectia receptorilor.</w:t>
      </w:r>
    </w:p>
    <w:p w:rsidR="00051485" w:rsidRPr="004244BB" w:rsidRDefault="00051485" w:rsidP="00604C6E">
      <w:pPr>
        <w:ind w:left="1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Ca urmare, sursele de impurificare a atmosferei specifice perioadei de exploatare a agregatelor minerale vor fi minore.</w:t>
      </w:r>
    </w:p>
    <w:p w:rsidR="00051485" w:rsidRPr="004244BB" w:rsidRDefault="00051485" w:rsidP="00604C6E">
      <w:pPr>
        <w:jc w:val="both"/>
        <w:rPr>
          <w:rFonts w:asciiTheme="minorHAnsi" w:eastAsia="Arial" w:hAnsiTheme="minorHAnsi" w:cs="Times New Roman"/>
          <w:bCs/>
          <w:color w:val="auto"/>
          <w:sz w:val="26"/>
          <w:szCs w:val="26"/>
          <w:lang w:val="ro-RO"/>
        </w:rPr>
      </w:pPr>
    </w:p>
    <w:p w:rsidR="00BA0D46" w:rsidRPr="004244BB" w:rsidRDefault="00BA0D46" w:rsidP="00604C6E">
      <w:pPr>
        <w:ind w:left="160" w:firstLine="567"/>
        <w:jc w:val="both"/>
        <w:rPr>
          <w:rFonts w:asciiTheme="minorHAnsi" w:eastAsia="Arial" w:hAnsiTheme="minorHAnsi" w:cs="Times New Roman"/>
          <w:bCs/>
          <w:color w:val="auto"/>
          <w:sz w:val="26"/>
          <w:szCs w:val="26"/>
          <w:lang w:val="ro-RO"/>
        </w:rPr>
      </w:pPr>
    </w:p>
    <w:p w:rsidR="00051485" w:rsidRPr="004244BB" w:rsidRDefault="00051485" w:rsidP="00604C6E">
      <w:pPr>
        <w:ind w:left="160" w:firstLine="567"/>
        <w:jc w:val="both"/>
        <w:rPr>
          <w:rFonts w:asciiTheme="minorHAnsi" w:eastAsia="Arial" w:hAnsiTheme="minorHAnsi" w:cs="Times New Roman"/>
          <w:bCs/>
          <w:color w:val="auto"/>
          <w:sz w:val="26"/>
          <w:szCs w:val="26"/>
          <w:lang w:val="ro-RO"/>
        </w:rPr>
      </w:pPr>
      <w:r w:rsidRPr="004244BB">
        <w:rPr>
          <w:rFonts w:asciiTheme="minorHAnsi" w:eastAsia="Arial" w:hAnsiTheme="minorHAnsi" w:cs="Times New Roman"/>
          <w:bCs/>
          <w:color w:val="auto"/>
          <w:sz w:val="26"/>
          <w:szCs w:val="26"/>
          <w:lang w:val="ro-RO"/>
        </w:rPr>
        <w:t>4.2.4.MASURI DE DIMINUARE A IMPACTULUI</w:t>
      </w:r>
    </w:p>
    <w:p w:rsidR="00543371" w:rsidRPr="004244BB" w:rsidRDefault="00543371" w:rsidP="00604C6E">
      <w:pPr>
        <w:ind w:left="160" w:firstLine="567"/>
        <w:jc w:val="both"/>
        <w:rPr>
          <w:rFonts w:asciiTheme="minorHAnsi" w:eastAsia="Arial" w:hAnsiTheme="minorHAnsi" w:cs="Times New Roman"/>
          <w:bCs/>
          <w:color w:val="auto"/>
          <w:sz w:val="26"/>
          <w:szCs w:val="26"/>
          <w:lang w:val="ro-RO"/>
        </w:rPr>
      </w:pPr>
    </w:p>
    <w:p w:rsidR="00051485" w:rsidRPr="004244BB" w:rsidRDefault="00051485" w:rsidP="00604C6E">
      <w:pPr>
        <w:ind w:left="1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Masurile pentru reducerea emisiilor de poluanţi in atmosfera, respectiv, pentru diminuarea impactului acestora asupra calitatii aerului vor fi caracteristice lucrărilor de excavare, si anume:</w:t>
      </w:r>
    </w:p>
    <w:p w:rsidR="00051485" w:rsidRPr="004244BB" w:rsidRDefault="00051485" w:rsidP="00604C6E">
      <w:pPr>
        <w:numPr>
          <w:ilvl w:val="0"/>
          <w:numId w:val="5"/>
        </w:numPr>
        <w:tabs>
          <w:tab w:val="left" w:pos="736"/>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stropirea cu apa a drumurilor de acces in perioadele lipsite de precipitaţii;</w:t>
      </w:r>
    </w:p>
    <w:p w:rsidR="00051485" w:rsidRPr="004244BB" w:rsidRDefault="00051485" w:rsidP="00604C6E">
      <w:pPr>
        <w:numPr>
          <w:ilvl w:val="0"/>
          <w:numId w:val="5"/>
        </w:numPr>
        <w:tabs>
          <w:tab w:val="left" w:pos="650"/>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evitarea activitatilor de incarcare/descarcare a autovehiculelor cu materiale generatoare de praf in perioadele cu vant cu viteze de peste 3 m/s;</w:t>
      </w:r>
    </w:p>
    <w:p w:rsidR="00051485" w:rsidRPr="004244BB" w:rsidRDefault="00051485" w:rsidP="00604C6E">
      <w:pPr>
        <w:numPr>
          <w:ilvl w:val="0"/>
          <w:numId w:val="5"/>
        </w:numPr>
        <w:tabs>
          <w:tab w:val="left" w:pos="639"/>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reabilitarea terenurilor perturbate din jurul amplasamentelor, dupa finalizarea lucrărilor de constructie;</w:t>
      </w:r>
    </w:p>
    <w:p w:rsidR="00051485" w:rsidRPr="004244BB" w:rsidRDefault="00051485" w:rsidP="00604C6E">
      <w:pPr>
        <w:numPr>
          <w:ilvl w:val="0"/>
          <w:numId w:val="5"/>
        </w:numPr>
        <w:tabs>
          <w:tab w:val="left" w:pos="635"/>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utilizarea de autovehicule si de utilaje dotate cu motoare de tip EURO III, ale căror emisii respecta legislaţia in vigoare;</w:t>
      </w:r>
    </w:p>
    <w:p w:rsidR="00051485" w:rsidRPr="004244BB" w:rsidRDefault="00051485" w:rsidP="00604C6E">
      <w:pPr>
        <w:numPr>
          <w:ilvl w:val="0"/>
          <w:numId w:val="5"/>
        </w:numPr>
        <w:tabs>
          <w:tab w:val="left" w:pos="674"/>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intretinerea corespunzătoare a motoarelor autovehiculelor si a utilajelor.</w:t>
      </w:r>
    </w:p>
    <w:p w:rsidR="00051485" w:rsidRPr="004244BB" w:rsidRDefault="00051485" w:rsidP="00604C6E">
      <w:pPr>
        <w:ind w:left="1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Sursele de zgomot si vibraţii la funcţionarea obiectivului sunt reprezentate de funcţionarea utilajelor de transport si de activitatea de exploatare a balastului.</w:t>
      </w:r>
    </w:p>
    <w:p w:rsidR="00051485" w:rsidRPr="004244BB" w:rsidRDefault="00051485" w:rsidP="00604C6E">
      <w:pPr>
        <w:ind w:left="4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Nivelul vibraţiilor si zgomotelor se va incadra in limitele impuse de STAS 10009/1988, astfel incat nivelul de zgomot si de vibraţii la limita incintei obiectivului si la cel mai apropiat receptor sa nu depaseasca nivelul admis.</w:t>
      </w:r>
    </w:p>
    <w:p w:rsidR="00051485" w:rsidRPr="004244BB" w:rsidRDefault="00051485" w:rsidP="00604C6E">
      <w:pPr>
        <w:ind w:left="4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Pentru o prezentare corecta a diferitelor aspecte legate de zgomotul produs de diferite instalatii, trebuie avute in vedere trei niveluri de observare:</w:t>
      </w:r>
    </w:p>
    <w:p w:rsidR="00051485" w:rsidRPr="004244BB" w:rsidRDefault="00051485" w:rsidP="00604C6E">
      <w:pPr>
        <w:numPr>
          <w:ilvl w:val="0"/>
          <w:numId w:val="5"/>
        </w:numPr>
        <w:tabs>
          <w:tab w:val="left" w:pos="553"/>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zgomot de sursa</w:t>
      </w:r>
    </w:p>
    <w:p w:rsidR="00051485" w:rsidRPr="004244BB" w:rsidRDefault="00051485" w:rsidP="00604C6E">
      <w:pPr>
        <w:numPr>
          <w:ilvl w:val="0"/>
          <w:numId w:val="5"/>
        </w:numPr>
        <w:tabs>
          <w:tab w:val="left" w:pos="549"/>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lastRenderedPageBreak/>
        <w:t>zgomot de camp apropiat</w:t>
      </w:r>
    </w:p>
    <w:p w:rsidR="00051485" w:rsidRPr="004244BB" w:rsidRDefault="00051485" w:rsidP="00604C6E">
      <w:pPr>
        <w:numPr>
          <w:ilvl w:val="0"/>
          <w:numId w:val="5"/>
        </w:numPr>
        <w:tabs>
          <w:tab w:val="left" w:pos="549"/>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zgomot de camp indepartat</w:t>
      </w:r>
    </w:p>
    <w:p w:rsidR="00051485" w:rsidRPr="004244BB" w:rsidRDefault="00051485" w:rsidP="00604C6E">
      <w:pPr>
        <w:ind w:left="4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Fiecaruia din cele trei niveluri de observare ii corespund caracteristici proprii. In cazul zgomotului la sursa studiul fiecărui echipament se face separat si se presupune plasat in camp liber. Aceasta faza a studiului permite cunoaşterea caracteristicilor intrinseci ale sursei, independent de ambianta ei de lucru. Măsurătorile de zgomot la sursa sunt indispensabile atat pentru compararea nivelurilor sonore ale utilajelor din aceiaşi categorie, cat si de a avea o informaţie privitoare la puterile acustice ale diferitelor categorii de utilaje.</w:t>
      </w:r>
    </w:p>
    <w:p w:rsidR="00051485" w:rsidRPr="004244BB" w:rsidRDefault="00051485" w:rsidP="00604C6E">
      <w:pPr>
        <w:ind w:left="4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In cazul zgomotului in camp deschis apropiat, se tine seama de faptul ca fiecare utilaj este amplasat intr-o ambianta ce ii poate schimba caracteristicile acustice. In acest caz ne intereseaza nivelul acustic obtinut la distante cuprinse intre cativa metrii si cateva zeci de metrii fata de sursa. Pentru a avea sens valoarea de presiune acustica înscrisa trebuie sa fie insotita de distanta la care s-a făcut masurarea. Fata de situatia in care sunt indeplinite condiţiile de camp liber acest nivel de presiune acustica poate fi amplificat in vecinatatea sursei ( reflexii), sau atenuat prin prezenta de ecrane naturale sau artificiale intre sursa si punctul de masura. Deoarece măsurătorile in camp apropiat sunt efectuate la o anumita distanta de utilaje, este evident ca in majoritatea situatiilor zgomotul in camp apropiat reprezintă, de fapt, zgomotul unui grup de utilaje si mai rar a unui utilaj izolat.</w:t>
      </w:r>
    </w:p>
    <w:p w:rsidR="00051485" w:rsidRPr="004244BB" w:rsidRDefault="00051485" w:rsidP="00604C6E">
      <w:pPr>
        <w:ind w:left="4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Daca in cazul primelor niveluri de observare caracteristicile acustice sunt strâns legate de natura utilajelor si de dispunerea lor, zgomotul in camp indepartat. adica la cateva sute de metri de sursa, depinde in mare masura de factorii externi suplimentari cum ar fi:</w:t>
      </w:r>
    </w:p>
    <w:p w:rsidR="00051485" w:rsidRPr="004244BB" w:rsidRDefault="00051485" w:rsidP="00604C6E">
      <w:pPr>
        <w:numPr>
          <w:ilvl w:val="0"/>
          <w:numId w:val="5"/>
        </w:numPr>
        <w:tabs>
          <w:tab w:val="left" w:pos="544"/>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fenomene meteorologice si in particular : viteza si direcţia vântului, gradientul de temperatura si de vant;</w:t>
      </w:r>
    </w:p>
    <w:p w:rsidR="00051485" w:rsidRPr="004244BB" w:rsidRDefault="00051485" w:rsidP="00604C6E">
      <w:pPr>
        <w:numPr>
          <w:ilvl w:val="0"/>
          <w:numId w:val="5"/>
        </w:numPr>
        <w:tabs>
          <w:tab w:val="left" w:pos="526"/>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absorbţia mai mult sau mai puţin importanta a undelor acustice de către sol, fenomen numit „efect de sol";</w:t>
      </w:r>
    </w:p>
    <w:p w:rsidR="00051485" w:rsidRPr="004244BB" w:rsidRDefault="00051485" w:rsidP="00604C6E">
      <w:pPr>
        <w:numPr>
          <w:ilvl w:val="0"/>
          <w:numId w:val="5"/>
        </w:numPr>
        <w:tabs>
          <w:tab w:val="left" w:pos="540"/>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absorbţia in aer, dependenta de presiune, temperatura, umiditatea relativa, componenta spectrala a zgomotului;</w:t>
      </w:r>
    </w:p>
    <w:p w:rsidR="00051485" w:rsidRPr="004244BB" w:rsidRDefault="00051485" w:rsidP="00604C6E">
      <w:pPr>
        <w:numPr>
          <w:ilvl w:val="0"/>
          <w:numId w:val="5"/>
        </w:numPr>
        <w:tabs>
          <w:tab w:val="left" w:pos="542"/>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topografia terenului si vegetatia.</w:t>
      </w:r>
    </w:p>
    <w:p w:rsidR="00051485" w:rsidRPr="004244BB" w:rsidRDefault="00051485" w:rsidP="00604C6E">
      <w:pPr>
        <w:ind w:left="4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Sursele se zgomot vor fi reprezentate de funcţionarea utilajelor de excavare a agregatelor minerale.</w:t>
      </w:r>
    </w:p>
    <w:p w:rsidR="00051485" w:rsidRPr="004244BB" w:rsidRDefault="00051485" w:rsidP="00604C6E">
      <w:pPr>
        <w:ind w:left="4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Se apreciaza ca activitatea desfasurată in cadrul obiectivului nu va constitui o sursa de poluare fonica zonala, nivelul de zgomot generat incadrandu-se in limitele stabilite de STAS 10009 - 88 "Acustica urbana - Limite admisibile ale nivelului de zgomot" pentru nivelul de zgomot la limita funcţionala a incintei: 65 dB(A).</w:t>
      </w:r>
    </w:p>
    <w:p w:rsidR="00051485" w:rsidRPr="004244BB" w:rsidRDefault="00051485" w:rsidP="00604C6E">
      <w:pPr>
        <w:ind w:left="4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Avand in vedere impactul nesemnificativ al activitatilor care se vor desfasura pe amplasamentul analizat in prezenta lucrare asupra nivelului de zgomot al zonei, nu vor fi necesare masuri suplimentare de diminuare a impactului fata de cele impuse prin proiect.</w:t>
      </w:r>
    </w:p>
    <w:p w:rsidR="00051485" w:rsidRPr="004244BB" w:rsidRDefault="00051485" w:rsidP="00604C6E">
      <w:pPr>
        <w:ind w:left="4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lastRenderedPageBreak/>
        <w:t>Masurile de protectie impotriva zgomotului si vibraţiilor sunt urmatoarele:</w:t>
      </w:r>
    </w:p>
    <w:p w:rsidR="00051485" w:rsidRPr="004244BB" w:rsidRDefault="00051485" w:rsidP="00604C6E">
      <w:pPr>
        <w:pStyle w:val="Corptext16"/>
        <w:shd w:val="clear" w:color="auto" w:fill="auto"/>
        <w:spacing w:line="240" w:lineRule="auto"/>
        <w:ind w:left="180" w:firstLine="567"/>
        <w:rPr>
          <w:rFonts w:asciiTheme="minorHAnsi" w:eastAsia="Arial Unicode MS" w:hAnsiTheme="minorHAnsi" w:cs="Times New Roman"/>
          <w:sz w:val="26"/>
          <w:szCs w:val="26"/>
          <w:lang w:eastAsia="ro-RO"/>
        </w:rPr>
      </w:pPr>
      <w:r w:rsidRPr="004244BB">
        <w:rPr>
          <w:rFonts w:asciiTheme="minorHAnsi" w:eastAsia="Arial Unicode MS" w:hAnsiTheme="minorHAnsi" w:cs="Times New Roman"/>
          <w:sz w:val="26"/>
          <w:szCs w:val="26"/>
          <w:lang w:eastAsia="ro-RO"/>
        </w:rPr>
        <w:t>limitarea traseelor ce strabat localitatea de către utilajele apartinand şantierului si mai ales, de către autobasculantele ce deservesc şantierul, care efectueaza numeroase curse si au mase mari si emisii sonore importante;</w:t>
      </w:r>
    </w:p>
    <w:p w:rsidR="00051485" w:rsidRPr="004244BB" w:rsidRDefault="00051485" w:rsidP="00604C6E">
      <w:pPr>
        <w:pStyle w:val="Corptext16"/>
        <w:numPr>
          <w:ilvl w:val="0"/>
          <w:numId w:val="5"/>
        </w:numPr>
        <w:shd w:val="clear" w:color="auto" w:fill="auto"/>
        <w:tabs>
          <w:tab w:val="left" w:pos="562"/>
        </w:tabs>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pentru amplasamentele din vecinatatea zonelor locuite, se recomanda lucrul numai in perioada de zi (6.00 - 22.00), respectandu-se perioada de odihna a localnicilor;</w:t>
      </w:r>
    </w:p>
    <w:p w:rsidR="00051485" w:rsidRPr="004244BB" w:rsidRDefault="00051485" w:rsidP="00604C6E">
      <w:pPr>
        <w:pStyle w:val="Corptext16"/>
        <w:numPr>
          <w:ilvl w:val="0"/>
          <w:numId w:val="5"/>
        </w:numPr>
        <w:shd w:val="clear" w:color="auto" w:fill="auto"/>
        <w:tabs>
          <w:tab w:val="left" w:pos="515"/>
        </w:tabs>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pentru protectia antizgomot, amplasarea unor cconstructii ale şantierului se va face in asa fel incat sa constituie ecrane intre şantier si localitate;</w:t>
      </w:r>
    </w:p>
    <w:p w:rsidR="00051485" w:rsidRPr="004244BB" w:rsidRDefault="00051485" w:rsidP="00604C6E">
      <w:pPr>
        <w:pStyle w:val="Corptext16"/>
        <w:numPr>
          <w:ilvl w:val="0"/>
          <w:numId w:val="5"/>
        </w:numPr>
        <w:shd w:val="clear" w:color="auto" w:fill="auto"/>
        <w:tabs>
          <w:tab w:val="left" w:pos="555"/>
        </w:tabs>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depozitarea de materiale utile trebuie realizate in sprijinul constituirii unor ecrane intre şantier si zonele locuite;</w:t>
      </w:r>
    </w:p>
    <w:p w:rsidR="00051485" w:rsidRPr="004244BB" w:rsidRDefault="00051485" w:rsidP="00604C6E">
      <w:pPr>
        <w:pStyle w:val="Corptext16"/>
        <w:numPr>
          <w:ilvl w:val="0"/>
          <w:numId w:val="5"/>
        </w:numPr>
        <w:shd w:val="clear" w:color="auto" w:fill="auto"/>
        <w:tabs>
          <w:tab w:val="left" w:pos="531"/>
        </w:tabs>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intretinerea permanenta a drumurilor contribuie la reducerea impactului sonor.</w:t>
      </w:r>
    </w:p>
    <w:p w:rsidR="00051485" w:rsidRPr="004244BB" w:rsidRDefault="00051485" w:rsidP="00604C6E">
      <w:pPr>
        <w:pStyle w:val="Heading10"/>
        <w:keepNext/>
        <w:keepLines/>
        <w:shd w:val="clear" w:color="auto" w:fill="auto"/>
        <w:spacing w:after="0" w:line="240" w:lineRule="auto"/>
        <w:ind w:left="40" w:firstLine="567"/>
        <w:jc w:val="both"/>
        <w:rPr>
          <w:rFonts w:asciiTheme="minorHAnsi" w:hAnsiTheme="minorHAnsi" w:cs="Times New Roman"/>
          <w:sz w:val="26"/>
          <w:szCs w:val="26"/>
        </w:rPr>
      </w:pPr>
      <w:bookmarkStart w:id="27" w:name="bookmark47"/>
      <w:r w:rsidRPr="004244BB">
        <w:rPr>
          <w:rFonts w:asciiTheme="minorHAnsi" w:hAnsiTheme="minorHAnsi" w:cs="Times New Roman"/>
          <w:sz w:val="26"/>
          <w:szCs w:val="26"/>
        </w:rPr>
        <w:t>Radiaţii</w:t>
      </w:r>
      <w:bookmarkEnd w:id="27"/>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Având in vedere specificul lucrărilor descrise in studiul de fata .materiale sau utilaje utilizate pentru finalizarea acestora nu pot constitui surse de radiaţii. Din acest motiv nu este de aşteptat ca pe durata de execuţie a lucrărilor, in condiţii normale de execuţie sa se producă emisii de radiaţii.</w:t>
      </w:r>
    </w:p>
    <w:p w:rsidR="00EC4945" w:rsidRPr="004244BB" w:rsidRDefault="00EC4945" w:rsidP="00604C6E">
      <w:pPr>
        <w:pStyle w:val="Heading10"/>
        <w:keepNext/>
        <w:keepLines/>
        <w:shd w:val="clear" w:color="auto" w:fill="auto"/>
        <w:spacing w:after="0" w:line="240" w:lineRule="auto"/>
        <w:jc w:val="both"/>
        <w:rPr>
          <w:rFonts w:asciiTheme="minorHAnsi" w:hAnsiTheme="minorHAnsi" w:cs="Times New Roman"/>
          <w:sz w:val="26"/>
          <w:szCs w:val="26"/>
        </w:rPr>
      </w:pPr>
      <w:bookmarkStart w:id="28" w:name="bookmark48"/>
    </w:p>
    <w:p w:rsidR="00051485" w:rsidRPr="004244BB" w:rsidRDefault="00051485" w:rsidP="00604C6E">
      <w:pPr>
        <w:pStyle w:val="Heading10"/>
        <w:keepNext/>
        <w:keepLines/>
        <w:shd w:val="clear" w:color="auto" w:fill="auto"/>
        <w:spacing w:after="0" w:line="240" w:lineRule="auto"/>
        <w:ind w:left="380" w:firstLine="567"/>
        <w:jc w:val="both"/>
        <w:rPr>
          <w:rFonts w:asciiTheme="minorHAnsi" w:hAnsiTheme="minorHAnsi" w:cs="Times New Roman"/>
          <w:sz w:val="26"/>
          <w:szCs w:val="26"/>
        </w:rPr>
      </w:pPr>
      <w:r w:rsidRPr="004244BB">
        <w:rPr>
          <w:rFonts w:asciiTheme="minorHAnsi" w:hAnsiTheme="minorHAnsi" w:cs="Times New Roman"/>
          <w:sz w:val="26"/>
          <w:szCs w:val="26"/>
        </w:rPr>
        <w:t xml:space="preserve">4.3.SOLUL </w:t>
      </w:r>
    </w:p>
    <w:p w:rsidR="00543371" w:rsidRPr="004244BB" w:rsidRDefault="00543371" w:rsidP="00604C6E">
      <w:pPr>
        <w:pStyle w:val="Heading10"/>
        <w:keepNext/>
        <w:keepLines/>
        <w:shd w:val="clear" w:color="auto" w:fill="auto"/>
        <w:spacing w:after="0" w:line="240" w:lineRule="auto"/>
        <w:ind w:left="380" w:firstLine="567"/>
        <w:jc w:val="both"/>
        <w:rPr>
          <w:rFonts w:asciiTheme="minorHAnsi" w:hAnsiTheme="minorHAnsi" w:cs="Times New Roman"/>
          <w:sz w:val="26"/>
          <w:szCs w:val="26"/>
        </w:rPr>
      </w:pPr>
    </w:p>
    <w:p w:rsidR="00051485" w:rsidRPr="004244BB" w:rsidRDefault="00051485" w:rsidP="00604C6E">
      <w:pPr>
        <w:pStyle w:val="Heading10"/>
        <w:keepNext/>
        <w:keepLines/>
        <w:shd w:val="clear" w:color="auto" w:fill="auto"/>
        <w:spacing w:after="0" w:line="240" w:lineRule="auto"/>
        <w:ind w:left="380" w:firstLine="567"/>
        <w:jc w:val="both"/>
        <w:rPr>
          <w:rStyle w:val="Heading1SmallCaps"/>
          <w:rFonts w:asciiTheme="minorHAnsi" w:hAnsiTheme="minorHAnsi" w:cs="Times New Roman"/>
          <w:sz w:val="26"/>
          <w:szCs w:val="26"/>
        </w:rPr>
      </w:pPr>
      <w:r w:rsidRPr="004244BB">
        <w:rPr>
          <w:rFonts w:asciiTheme="minorHAnsi" w:hAnsiTheme="minorHAnsi" w:cs="Times New Roman"/>
          <w:sz w:val="26"/>
          <w:szCs w:val="26"/>
        </w:rPr>
        <w:t>4.3.1.D</w:t>
      </w:r>
      <w:r w:rsidRPr="004244BB">
        <w:rPr>
          <w:rStyle w:val="Heading1SmallCaps"/>
          <w:rFonts w:asciiTheme="minorHAnsi" w:hAnsiTheme="minorHAnsi" w:cs="Times New Roman"/>
          <w:sz w:val="26"/>
          <w:szCs w:val="26"/>
        </w:rPr>
        <w:t>ate generale</w:t>
      </w:r>
      <w:bookmarkEnd w:id="28"/>
    </w:p>
    <w:p w:rsidR="00543371" w:rsidRPr="004244BB" w:rsidRDefault="00543371" w:rsidP="00604C6E">
      <w:pPr>
        <w:pStyle w:val="Heading10"/>
        <w:keepNext/>
        <w:keepLines/>
        <w:shd w:val="clear" w:color="auto" w:fill="auto"/>
        <w:spacing w:after="0" w:line="240" w:lineRule="auto"/>
        <w:ind w:left="380" w:firstLine="567"/>
        <w:jc w:val="both"/>
        <w:rPr>
          <w:rFonts w:asciiTheme="minorHAnsi" w:hAnsiTheme="minorHAnsi" w:cs="Times New Roman"/>
          <w:sz w:val="26"/>
          <w:szCs w:val="26"/>
        </w:rPr>
      </w:pP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Solul este definit ca stratul de la suprafaţa scoarţei terestre. Este format din particule minerale, materii organice, apa, aer si organisme vii. Este un sistem foarte dinamic care îndeplineşte multe funcţii si este vital pentru activitatiie umane si pentru supravieţuirea ecosistemelor.</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Ca interfata dintre pamant, aer si apa, solul este o resursa neregenerabila care indeplineste mai multe funcţii vitale:</w:t>
      </w:r>
    </w:p>
    <w:p w:rsidR="00051485" w:rsidRPr="004244BB" w:rsidRDefault="00051485" w:rsidP="00604C6E">
      <w:pPr>
        <w:pStyle w:val="Corptext16"/>
        <w:numPr>
          <w:ilvl w:val="0"/>
          <w:numId w:val="31"/>
        </w:numPr>
        <w:shd w:val="clear" w:color="auto" w:fill="auto"/>
        <w:tabs>
          <w:tab w:val="left" w:pos="191"/>
        </w:tabs>
        <w:spacing w:line="240" w:lineRule="auto"/>
        <w:rPr>
          <w:rFonts w:asciiTheme="minorHAnsi" w:hAnsiTheme="minorHAnsi" w:cs="Times New Roman"/>
          <w:sz w:val="26"/>
          <w:szCs w:val="26"/>
        </w:rPr>
      </w:pPr>
      <w:r w:rsidRPr="004244BB">
        <w:rPr>
          <w:rFonts w:asciiTheme="minorHAnsi" w:hAnsiTheme="minorHAnsi" w:cs="Times New Roman"/>
          <w:sz w:val="26"/>
          <w:szCs w:val="26"/>
        </w:rPr>
        <w:t>producerea de hrana/biomasa</w:t>
      </w:r>
    </w:p>
    <w:p w:rsidR="00051485" w:rsidRPr="004244BB" w:rsidRDefault="00051485" w:rsidP="00604C6E">
      <w:pPr>
        <w:pStyle w:val="Corptext16"/>
        <w:numPr>
          <w:ilvl w:val="0"/>
          <w:numId w:val="31"/>
        </w:numPr>
        <w:shd w:val="clear" w:color="auto" w:fill="auto"/>
        <w:tabs>
          <w:tab w:val="left" w:pos="184"/>
        </w:tabs>
        <w:spacing w:line="240" w:lineRule="auto"/>
        <w:rPr>
          <w:rFonts w:asciiTheme="minorHAnsi" w:hAnsiTheme="minorHAnsi" w:cs="Times New Roman"/>
          <w:sz w:val="26"/>
          <w:szCs w:val="26"/>
        </w:rPr>
      </w:pPr>
      <w:r w:rsidRPr="004244BB">
        <w:rPr>
          <w:rFonts w:asciiTheme="minorHAnsi" w:hAnsiTheme="minorHAnsi" w:cs="Times New Roman"/>
          <w:sz w:val="26"/>
          <w:szCs w:val="26"/>
        </w:rPr>
        <w:t>depozitarea, filtrarea si transformarea multor substante (incluzând apa, carbonul, azotul)</w:t>
      </w:r>
    </w:p>
    <w:p w:rsidR="00051485" w:rsidRPr="004244BB" w:rsidRDefault="00051485" w:rsidP="00604C6E">
      <w:pPr>
        <w:pStyle w:val="Corptext16"/>
        <w:numPr>
          <w:ilvl w:val="0"/>
          <w:numId w:val="31"/>
        </w:numPr>
        <w:shd w:val="clear" w:color="auto" w:fill="auto"/>
        <w:tabs>
          <w:tab w:val="left" w:pos="180"/>
        </w:tabs>
        <w:spacing w:line="240" w:lineRule="auto"/>
        <w:rPr>
          <w:rFonts w:asciiTheme="minorHAnsi" w:hAnsiTheme="minorHAnsi" w:cs="Times New Roman"/>
          <w:sz w:val="26"/>
          <w:szCs w:val="26"/>
        </w:rPr>
      </w:pPr>
      <w:r w:rsidRPr="004244BB">
        <w:rPr>
          <w:rFonts w:asciiTheme="minorHAnsi" w:hAnsiTheme="minorHAnsi" w:cs="Times New Roman"/>
          <w:sz w:val="26"/>
          <w:szCs w:val="26"/>
        </w:rPr>
        <w:t>sursa de biodiversitate, habitate, specii si gene.</w:t>
      </w:r>
    </w:p>
    <w:p w:rsidR="00051485" w:rsidRPr="004244BB" w:rsidRDefault="00051485" w:rsidP="00604C6E">
      <w:pPr>
        <w:pStyle w:val="Corptext16"/>
        <w:numPr>
          <w:ilvl w:val="0"/>
          <w:numId w:val="31"/>
        </w:numPr>
        <w:shd w:val="clear" w:color="auto" w:fill="auto"/>
        <w:tabs>
          <w:tab w:val="left" w:pos="188"/>
        </w:tabs>
        <w:spacing w:line="240" w:lineRule="auto"/>
        <w:rPr>
          <w:rFonts w:asciiTheme="minorHAnsi" w:hAnsiTheme="minorHAnsi" w:cs="Times New Roman"/>
          <w:sz w:val="26"/>
          <w:szCs w:val="26"/>
        </w:rPr>
      </w:pPr>
      <w:r w:rsidRPr="004244BB">
        <w:rPr>
          <w:rFonts w:asciiTheme="minorHAnsi" w:hAnsiTheme="minorHAnsi" w:cs="Times New Roman"/>
          <w:sz w:val="26"/>
          <w:szCs w:val="26"/>
        </w:rPr>
        <w:t>serveste drept platforma/mediu fizic pentru oameni si activitatiie umane</w:t>
      </w:r>
    </w:p>
    <w:p w:rsidR="00051485" w:rsidRPr="004244BB" w:rsidRDefault="00051485" w:rsidP="00604C6E">
      <w:pPr>
        <w:pStyle w:val="Corptext16"/>
        <w:numPr>
          <w:ilvl w:val="0"/>
          <w:numId w:val="31"/>
        </w:numPr>
        <w:shd w:val="clear" w:color="auto" w:fill="auto"/>
        <w:tabs>
          <w:tab w:val="left" w:pos="188"/>
        </w:tabs>
        <w:spacing w:line="240" w:lineRule="auto"/>
        <w:rPr>
          <w:rFonts w:asciiTheme="minorHAnsi" w:hAnsiTheme="minorHAnsi" w:cs="Times New Roman"/>
          <w:sz w:val="26"/>
          <w:szCs w:val="26"/>
        </w:rPr>
      </w:pPr>
      <w:r w:rsidRPr="004244BB">
        <w:rPr>
          <w:rFonts w:asciiTheme="minorHAnsi" w:hAnsiTheme="minorHAnsi" w:cs="Times New Roman"/>
          <w:sz w:val="26"/>
          <w:szCs w:val="26"/>
        </w:rPr>
        <w:t>sursa de materii prime, bazin carbonifer</w:t>
      </w:r>
    </w:p>
    <w:p w:rsidR="00051485" w:rsidRPr="004244BB" w:rsidRDefault="00051485" w:rsidP="00604C6E">
      <w:pPr>
        <w:pStyle w:val="Corptext16"/>
        <w:numPr>
          <w:ilvl w:val="0"/>
          <w:numId w:val="31"/>
        </w:numPr>
        <w:shd w:val="clear" w:color="auto" w:fill="auto"/>
        <w:tabs>
          <w:tab w:val="left" w:pos="195"/>
        </w:tabs>
        <w:spacing w:line="240" w:lineRule="auto"/>
        <w:rPr>
          <w:rFonts w:asciiTheme="minorHAnsi" w:hAnsiTheme="minorHAnsi" w:cs="Times New Roman"/>
          <w:sz w:val="26"/>
          <w:szCs w:val="26"/>
        </w:rPr>
      </w:pPr>
      <w:r w:rsidRPr="004244BB">
        <w:rPr>
          <w:rFonts w:asciiTheme="minorHAnsi" w:hAnsiTheme="minorHAnsi" w:cs="Times New Roman"/>
          <w:sz w:val="26"/>
          <w:szCs w:val="26"/>
        </w:rPr>
        <w:t>patrimoniu geologic si arheologic.</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Principalele opt procese de degradare a solului cu care se confrunta UE sunt:</w:t>
      </w:r>
    </w:p>
    <w:p w:rsidR="00051485" w:rsidRPr="004244BB" w:rsidRDefault="00051485" w:rsidP="00604C6E">
      <w:pPr>
        <w:pStyle w:val="Corptext16"/>
        <w:numPr>
          <w:ilvl w:val="0"/>
          <w:numId w:val="32"/>
        </w:numPr>
        <w:shd w:val="clear" w:color="auto" w:fill="auto"/>
        <w:tabs>
          <w:tab w:val="left" w:pos="188"/>
        </w:tabs>
        <w:spacing w:line="240" w:lineRule="auto"/>
        <w:rPr>
          <w:rFonts w:asciiTheme="minorHAnsi" w:hAnsiTheme="minorHAnsi" w:cs="Times New Roman"/>
          <w:sz w:val="26"/>
          <w:szCs w:val="26"/>
        </w:rPr>
      </w:pPr>
      <w:r w:rsidRPr="004244BB">
        <w:rPr>
          <w:rFonts w:asciiTheme="minorHAnsi" w:hAnsiTheme="minorHAnsi" w:cs="Times New Roman"/>
          <w:sz w:val="26"/>
          <w:szCs w:val="26"/>
        </w:rPr>
        <w:t>eroziunea</w:t>
      </w:r>
    </w:p>
    <w:p w:rsidR="00051485" w:rsidRPr="004244BB" w:rsidRDefault="00051485" w:rsidP="00604C6E">
      <w:pPr>
        <w:pStyle w:val="Corptext16"/>
        <w:numPr>
          <w:ilvl w:val="0"/>
          <w:numId w:val="32"/>
        </w:numPr>
        <w:shd w:val="clear" w:color="auto" w:fill="auto"/>
        <w:tabs>
          <w:tab w:val="left" w:pos="188"/>
        </w:tabs>
        <w:spacing w:line="240" w:lineRule="auto"/>
        <w:rPr>
          <w:rFonts w:asciiTheme="minorHAnsi" w:hAnsiTheme="minorHAnsi" w:cs="Times New Roman"/>
          <w:sz w:val="26"/>
          <w:szCs w:val="26"/>
        </w:rPr>
      </w:pPr>
      <w:r w:rsidRPr="004244BB">
        <w:rPr>
          <w:rFonts w:asciiTheme="minorHAnsi" w:hAnsiTheme="minorHAnsi" w:cs="Times New Roman"/>
          <w:sz w:val="26"/>
          <w:szCs w:val="26"/>
        </w:rPr>
        <w:t>degradarea materiei organice</w:t>
      </w:r>
    </w:p>
    <w:p w:rsidR="00051485" w:rsidRPr="004244BB" w:rsidRDefault="00051485" w:rsidP="00604C6E">
      <w:pPr>
        <w:pStyle w:val="Corptext16"/>
        <w:numPr>
          <w:ilvl w:val="0"/>
          <w:numId w:val="32"/>
        </w:numPr>
        <w:shd w:val="clear" w:color="auto" w:fill="auto"/>
        <w:tabs>
          <w:tab w:val="left" w:pos="188"/>
        </w:tabs>
        <w:spacing w:line="240" w:lineRule="auto"/>
        <w:rPr>
          <w:rFonts w:asciiTheme="minorHAnsi" w:hAnsiTheme="minorHAnsi" w:cs="Times New Roman"/>
          <w:sz w:val="26"/>
          <w:szCs w:val="26"/>
        </w:rPr>
      </w:pPr>
      <w:r w:rsidRPr="004244BB">
        <w:rPr>
          <w:rFonts w:asciiTheme="minorHAnsi" w:hAnsiTheme="minorHAnsi" w:cs="Times New Roman"/>
          <w:sz w:val="26"/>
          <w:szCs w:val="26"/>
        </w:rPr>
        <w:t>contaminarea</w:t>
      </w:r>
    </w:p>
    <w:p w:rsidR="00051485" w:rsidRPr="004244BB" w:rsidRDefault="00051485" w:rsidP="00604C6E">
      <w:pPr>
        <w:pStyle w:val="Corptext16"/>
        <w:numPr>
          <w:ilvl w:val="0"/>
          <w:numId w:val="32"/>
        </w:numPr>
        <w:shd w:val="clear" w:color="auto" w:fill="auto"/>
        <w:tabs>
          <w:tab w:val="left" w:pos="191"/>
        </w:tabs>
        <w:spacing w:line="240" w:lineRule="auto"/>
        <w:rPr>
          <w:rFonts w:asciiTheme="minorHAnsi" w:hAnsiTheme="minorHAnsi" w:cs="Times New Roman"/>
          <w:sz w:val="26"/>
          <w:szCs w:val="26"/>
        </w:rPr>
      </w:pPr>
      <w:r w:rsidRPr="004244BB">
        <w:rPr>
          <w:rFonts w:asciiTheme="minorHAnsi" w:hAnsiTheme="minorHAnsi" w:cs="Times New Roman"/>
          <w:sz w:val="26"/>
          <w:szCs w:val="26"/>
        </w:rPr>
        <w:t>salinizarea</w:t>
      </w:r>
    </w:p>
    <w:p w:rsidR="00051485" w:rsidRPr="004244BB" w:rsidRDefault="00051485" w:rsidP="00604C6E">
      <w:pPr>
        <w:pStyle w:val="Corptext16"/>
        <w:numPr>
          <w:ilvl w:val="0"/>
          <w:numId w:val="32"/>
        </w:numPr>
        <w:shd w:val="clear" w:color="auto" w:fill="auto"/>
        <w:tabs>
          <w:tab w:val="left" w:pos="188"/>
        </w:tabs>
        <w:spacing w:line="240" w:lineRule="auto"/>
        <w:rPr>
          <w:rFonts w:asciiTheme="minorHAnsi" w:hAnsiTheme="minorHAnsi" w:cs="Times New Roman"/>
          <w:sz w:val="26"/>
          <w:szCs w:val="26"/>
        </w:rPr>
      </w:pPr>
      <w:r w:rsidRPr="004244BB">
        <w:rPr>
          <w:rFonts w:asciiTheme="minorHAnsi" w:hAnsiTheme="minorHAnsi" w:cs="Times New Roman"/>
          <w:sz w:val="26"/>
          <w:szCs w:val="26"/>
        </w:rPr>
        <w:t>compactizarea</w:t>
      </w:r>
    </w:p>
    <w:p w:rsidR="00051485" w:rsidRPr="004244BB" w:rsidRDefault="00051485" w:rsidP="00604C6E">
      <w:pPr>
        <w:pStyle w:val="Corptext16"/>
        <w:numPr>
          <w:ilvl w:val="0"/>
          <w:numId w:val="32"/>
        </w:numPr>
        <w:shd w:val="clear" w:color="auto" w:fill="auto"/>
        <w:tabs>
          <w:tab w:val="left" w:pos="191"/>
        </w:tabs>
        <w:spacing w:line="240" w:lineRule="auto"/>
        <w:rPr>
          <w:rFonts w:asciiTheme="minorHAnsi" w:hAnsiTheme="minorHAnsi" w:cs="Times New Roman"/>
          <w:sz w:val="26"/>
          <w:szCs w:val="26"/>
        </w:rPr>
      </w:pPr>
      <w:r w:rsidRPr="004244BB">
        <w:rPr>
          <w:rFonts w:asciiTheme="minorHAnsi" w:hAnsiTheme="minorHAnsi" w:cs="Times New Roman"/>
          <w:sz w:val="26"/>
          <w:szCs w:val="26"/>
        </w:rPr>
        <w:lastRenderedPageBreak/>
        <w:t>pierderea biodiversitatii solului</w:t>
      </w:r>
    </w:p>
    <w:p w:rsidR="00051485" w:rsidRPr="004244BB" w:rsidRDefault="00051485" w:rsidP="00604C6E">
      <w:pPr>
        <w:pStyle w:val="Corptext16"/>
        <w:numPr>
          <w:ilvl w:val="0"/>
          <w:numId w:val="32"/>
        </w:numPr>
        <w:shd w:val="clear" w:color="auto" w:fill="auto"/>
        <w:tabs>
          <w:tab w:val="left" w:pos="188"/>
        </w:tabs>
        <w:spacing w:line="240" w:lineRule="auto"/>
        <w:rPr>
          <w:rFonts w:asciiTheme="minorHAnsi" w:hAnsiTheme="minorHAnsi" w:cs="Times New Roman"/>
          <w:sz w:val="26"/>
          <w:szCs w:val="26"/>
        </w:rPr>
      </w:pPr>
      <w:r w:rsidRPr="004244BB">
        <w:rPr>
          <w:rFonts w:asciiTheme="minorHAnsi" w:hAnsiTheme="minorHAnsi" w:cs="Times New Roman"/>
          <w:sz w:val="26"/>
          <w:szCs w:val="26"/>
        </w:rPr>
        <w:t>scoaterea din circuitul agricol</w:t>
      </w:r>
    </w:p>
    <w:p w:rsidR="00051485" w:rsidRPr="004244BB" w:rsidRDefault="00051485" w:rsidP="00604C6E">
      <w:pPr>
        <w:pStyle w:val="Corptext16"/>
        <w:numPr>
          <w:ilvl w:val="0"/>
          <w:numId w:val="32"/>
        </w:numPr>
        <w:shd w:val="clear" w:color="auto" w:fill="auto"/>
        <w:tabs>
          <w:tab w:val="left" w:pos="188"/>
        </w:tabs>
        <w:spacing w:line="240" w:lineRule="auto"/>
        <w:rPr>
          <w:rFonts w:asciiTheme="minorHAnsi" w:hAnsiTheme="minorHAnsi" w:cs="Times New Roman"/>
          <w:sz w:val="26"/>
          <w:szCs w:val="26"/>
        </w:rPr>
      </w:pPr>
      <w:r w:rsidRPr="004244BB">
        <w:rPr>
          <w:rFonts w:asciiTheme="minorHAnsi" w:hAnsiTheme="minorHAnsi" w:cs="Times New Roman"/>
          <w:sz w:val="26"/>
          <w:szCs w:val="26"/>
        </w:rPr>
        <w:t>alunecarile de teren si inundaţiile</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Zona studiata aparţine pârtii sud-estice a Câmpiei Romane, Platforma Valaha, formata dintr-un soclu cristalin acoperit cu depozite sedimentare. La suprafaţa afloreaza depozite cuaternare, reprezentate prin pietrişuri, nisipuri, loessuri, argile si marne, dispuse pe adancimi de pana la 40.0 m, cu intercalaţii de argile.</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Din punct de vedere geologic zona face parte din Unitatea Platformei Valahe si anume formaţiunilor Holocene aluvionare, dispuse peste un fundament Pleistocen.</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Acumularea aluvionara este formata din 3 niveluri orizontale reprezentate prin : culcuş argilos pleistocen, complex util psamo-psefitic, holocen si coperta nisipos argiloasa actuala. Zacamantul se incadreaza in clasa a-ll-a de complexitate geologica, prezentând coperta,</w:t>
      </w:r>
    </w:p>
    <w:p w:rsidR="00051485" w:rsidRPr="004244BB" w:rsidRDefault="00051485" w:rsidP="00604C6E">
      <w:pPr>
        <w:pStyle w:val="Corptext16"/>
        <w:shd w:val="clear" w:color="auto" w:fill="auto"/>
        <w:tabs>
          <w:tab w:val="left" w:leader="underscore" w:pos="9504"/>
        </w:tabs>
        <w:spacing w:line="240" w:lineRule="auto"/>
        <w:ind w:left="40" w:firstLine="567"/>
        <w:rPr>
          <w:rFonts w:asciiTheme="minorHAnsi" w:hAnsiTheme="minorHAnsi" w:cs="Times New Roman"/>
          <w:sz w:val="26"/>
          <w:szCs w:val="26"/>
        </w:rPr>
      </w:pPr>
      <w:r w:rsidRPr="004244BB">
        <w:rPr>
          <w:rStyle w:val="Corptext8"/>
          <w:rFonts w:asciiTheme="minorHAnsi" w:hAnsiTheme="minorHAnsi" w:cs="Times New Roman"/>
          <w:sz w:val="26"/>
          <w:szCs w:val="26"/>
          <w:u w:val="none"/>
        </w:rPr>
        <w:t>util de grosimi neuniforme, intercalaţii sterile si granulometrie inconstanta.</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Style w:val="BodytextBoldItalic"/>
          <w:rFonts w:asciiTheme="minorHAnsi" w:hAnsiTheme="minorHAnsi" w:cs="Times New Roman"/>
          <w:b w:val="0"/>
          <w:i w:val="0"/>
          <w:sz w:val="26"/>
          <w:szCs w:val="26"/>
        </w:rPr>
        <w:t>Substratul</w:t>
      </w:r>
      <w:r w:rsidRPr="004244BB">
        <w:rPr>
          <w:rFonts w:asciiTheme="minorHAnsi" w:hAnsiTheme="minorHAnsi" w:cs="Times New Roman"/>
          <w:sz w:val="26"/>
          <w:szCs w:val="26"/>
        </w:rPr>
        <w:t xml:space="preserve"> zonei de amplasament a obiectivului de investitii este reprezentat printr-un complex aluvionar format din nisipuri si pietrişuri de varsta Holocena , alcatuit din nisipuri si pietrişuri constituite din fragmente detritice, alohtone, poligene, de natura predominant sedimentara si metamorfica, provenite din formaţiunile carpatice.</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Structura depozitelor este torentiala, ele fiind sedimentate intr-un mediu fluviatil cu regim hidrodinamic variabil.</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Complexul este cunoscut din excavatiile antropice si exploatările curente din zona, pana la adancimi cuprinse intre 10,00-15,00 m, constitutia litologica fiind data in principal de nisipuri mediu granulate la grosiere si pietrişuri cu lentile de bolovanisuri.</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Style w:val="BodytextBoldItalic"/>
          <w:rFonts w:asciiTheme="minorHAnsi" w:hAnsiTheme="minorHAnsi" w:cs="Times New Roman"/>
          <w:b w:val="0"/>
          <w:i w:val="0"/>
          <w:sz w:val="26"/>
          <w:szCs w:val="26"/>
        </w:rPr>
        <w:t>Coperta</w:t>
      </w:r>
      <w:r w:rsidRPr="004244BB">
        <w:rPr>
          <w:rFonts w:asciiTheme="minorHAnsi" w:hAnsiTheme="minorHAnsi" w:cs="Times New Roman"/>
          <w:sz w:val="26"/>
          <w:szCs w:val="26"/>
        </w:rPr>
        <w:t xml:space="preserve"> depozitelor aluvionare apare rar in zona, datorita exploatărilor realizate in timp, si este reprezentata prin nisipuri argiloase gălbui si argile loessoide, care au la partea superioara un nivel subţire de sol nisipos-argilos, grosimea totala a copertei fiind de 0,8-1,5 m.</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In cadrul complexului util apar uneori intercalaţii argiloase uniforme, cu grosimi de 1,00- 2,50 m care influenteaza in mod negativ extractia. Complexul aluvionar prezintă la partea inferioara un nivel de argile vineţii, slab nisipoase, cu grosimi de pana la 10 m.</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Complexul aluvionar holocen a fost cercetat prin foraje de mica adancime.</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Din analiza datelor din literatura de specialitate si lucrările geologice de suprafaţa din zona, nivelul hidrostatic este la cca. 2,8-3,0 m.</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Din punct de vedere seismic zona se incadreaza in macrozona de intensitate seismica "8.1" (conform SR 11.100/1-93 zonarea seismica), iar conform normativului P100-1/2006, acceleraţia ag = 0,24g si o perioada de colt Tc = 1,6 sec.</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lastRenderedPageBreak/>
        <w:t>Din punct de vedere petrografic zacamantul de pietriş si nisip este alcatuit din gnaise si sisturi ( muscovitice, biotitice si varietati ale acestora) la care se adauga elemente de roci sedimentare (conglomerate si gresii).</w:t>
      </w:r>
    </w:p>
    <w:p w:rsidR="00051485" w:rsidRPr="004244BB" w:rsidRDefault="00051485" w:rsidP="00604C6E">
      <w:pPr>
        <w:pStyle w:val="Bodytext60"/>
        <w:shd w:val="clear" w:color="auto" w:fill="auto"/>
        <w:spacing w:line="240" w:lineRule="auto"/>
        <w:ind w:left="40" w:firstLine="567"/>
        <w:jc w:val="both"/>
        <w:rPr>
          <w:rFonts w:asciiTheme="minorHAnsi" w:hAnsiTheme="minorHAnsi" w:cs="Times New Roman"/>
          <w:sz w:val="26"/>
          <w:szCs w:val="26"/>
        </w:rPr>
      </w:pPr>
    </w:p>
    <w:p w:rsidR="00051485" w:rsidRPr="004244BB" w:rsidRDefault="00051485" w:rsidP="00604C6E">
      <w:pPr>
        <w:pStyle w:val="Bodytext60"/>
        <w:shd w:val="clear" w:color="auto" w:fill="auto"/>
        <w:spacing w:line="240" w:lineRule="auto"/>
        <w:ind w:left="40" w:firstLine="567"/>
        <w:jc w:val="both"/>
        <w:rPr>
          <w:rFonts w:asciiTheme="minorHAnsi" w:hAnsiTheme="minorHAnsi" w:cs="Times New Roman"/>
          <w:sz w:val="26"/>
          <w:szCs w:val="26"/>
        </w:rPr>
      </w:pPr>
      <w:r w:rsidRPr="004244BB">
        <w:rPr>
          <w:rFonts w:asciiTheme="minorHAnsi" w:hAnsiTheme="minorHAnsi" w:cs="Times New Roman"/>
          <w:sz w:val="26"/>
          <w:szCs w:val="26"/>
        </w:rPr>
        <w:t>4.3.2.SURSE DE POLUARE A SOLURILOR</w:t>
      </w:r>
    </w:p>
    <w:p w:rsidR="00543371" w:rsidRPr="004244BB" w:rsidRDefault="00543371" w:rsidP="00604C6E">
      <w:pPr>
        <w:pStyle w:val="Bodytext60"/>
        <w:shd w:val="clear" w:color="auto" w:fill="auto"/>
        <w:spacing w:line="240" w:lineRule="auto"/>
        <w:ind w:left="40" w:firstLine="567"/>
        <w:jc w:val="both"/>
        <w:rPr>
          <w:rFonts w:asciiTheme="minorHAnsi" w:hAnsiTheme="minorHAnsi" w:cs="Times New Roman"/>
          <w:sz w:val="26"/>
          <w:szCs w:val="26"/>
        </w:rPr>
      </w:pP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In perioada de exploatare a agregatelor minerale singura sursa potentiala de poluare a solului va fi reprezentata de scurgerile accidentale de produse petroliere de la vehicule si utilaje. In perioada funcţionarii amenajarii piscicole nu vor exista surse de poluare a solului.</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In timpul execuţiei lucrărilor proiectate, principalele surse de poluare ale solului sunt reprezentate de:</w:t>
      </w:r>
    </w:p>
    <w:p w:rsidR="00051485" w:rsidRPr="004244BB" w:rsidRDefault="00051485" w:rsidP="00604C6E">
      <w:pPr>
        <w:pStyle w:val="Corptext16"/>
        <w:numPr>
          <w:ilvl w:val="0"/>
          <w:numId w:val="5"/>
        </w:numPr>
        <w:shd w:val="clear" w:color="auto" w:fill="auto"/>
        <w:tabs>
          <w:tab w:val="left" w:pos="710"/>
        </w:tabs>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poluări accidentale prin deversarea unor produse (in special produse petroliere) direct pe sol;</w:t>
      </w:r>
    </w:p>
    <w:p w:rsidR="00051485" w:rsidRPr="004244BB" w:rsidRDefault="00051485" w:rsidP="00604C6E">
      <w:pPr>
        <w:pStyle w:val="Corptext16"/>
        <w:numPr>
          <w:ilvl w:val="0"/>
          <w:numId w:val="5"/>
        </w:numPr>
        <w:shd w:val="clear" w:color="auto" w:fill="auto"/>
        <w:tabs>
          <w:tab w:val="left" w:pos="702"/>
        </w:tabs>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depozitarea nocontrolata a deşeurilor sau a diverselor materiale provenite din activitatile de constructie desfasurate in amplasamente ;</w:t>
      </w:r>
    </w:p>
    <w:p w:rsidR="00051485" w:rsidRPr="004244BB" w:rsidRDefault="00051485" w:rsidP="00604C6E">
      <w:pPr>
        <w:pStyle w:val="Corptext16"/>
        <w:numPr>
          <w:ilvl w:val="0"/>
          <w:numId w:val="5"/>
        </w:numPr>
        <w:shd w:val="clear" w:color="auto" w:fill="auto"/>
        <w:tabs>
          <w:tab w:val="left" w:pos="695"/>
        </w:tabs>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scăpările accidentale de produse petroliere de la utilajele de constructie: in timpul manipularii, acestea pot sa ajunga in contact cu solul.</w:t>
      </w:r>
    </w:p>
    <w:p w:rsidR="00051485" w:rsidRPr="004244BB" w:rsidRDefault="00051485" w:rsidP="00604C6E">
      <w:pPr>
        <w:pStyle w:val="Bodytext60"/>
        <w:shd w:val="clear" w:color="auto" w:fill="auto"/>
        <w:spacing w:line="240" w:lineRule="auto"/>
        <w:jc w:val="both"/>
        <w:rPr>
          <w:rFonts w:asciiTheme="minorHAnsi" w:hAnsiTheme="minorHAnsi" w:cs="Times New Roman"/>
          <w:sz w:val="26"/>
          <w:szCs w:val="26"/>
        </w:rPr>
      </w:pPr>
    </w:p>
    <w:p w:rsidR="00051485" w:rsidRPr="004244BB" w:rsidRDefault="00051485" w:rsidP="00604C6E">
      <w:pPr>
        <w:pStyle w:val="Bodytext60"/>
        <w:shd w:val="clear" w:color="auto" w:fill="auto"/>
        <w:spacing w:line="240" w:lineRule="auto"/>
        <w:ind w:left="40" w:firstLine="567"/>
        <w:jc w:val="both"/>
        <w:rPr>
          <w:rFonts w:asciiTheme="minorHAnsi" w:hAnsiTheme="minorHAnsi" w:cs="Times New Roman"/>
          <w:sz w:val="26"/>
          <w:szCs w:val="26"/>
        </w:rPr>
      </w:pPr>
      <w:r w:rsidRPr="004244BB">
        <w:rPr>
          <w:rFonts w:asciiTheme="minorHAnsi" w:hAnsiTheme="minorHAnsi" w:cs="Times New Roman"/>
          <w:sz w:val="26"/>
          <w:szCs w:val="26"/>
        </w:rPr>
        <w:t>4.3.3.PROGNOZAREA IMPACTULUI</w:t>
      </w:r>
    </w:p>
    <w:p w:rsidR="00543371" w:rsidRPr="004244BB" w:rsidRDefault="00543371" w:rsidP="00604C6E">
      <w:pPr>
        <w:pStyle w:val="Bodytext60"/>
        <w:shd w:val="clear" w:color="auto" w:fill="auto"/>
        <w:spacing w:line="240" w:lineRule="auto"/>
        <w:ind w:left="40" w:firstLine="567"/>
        <w:jc w:val="both"/>
        <w:rPr>
          <w:rFonts w:asciiTheme="minorHAnsi" w:hAnsiTheme="minorHAnsi" w:cs="Times New Roman"/>
          <w:sz w:val="26"/>
          <w:szCs w:val="26"/>
        </w:rPr>
      </w:pP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Degradarea solului este privita ca o reducere , sau pierdere masurabila a funcţiilor solului, sau a folosinţelor lui si include toate fenomenele si procesele care afecteaza negativ capacitatea bioproductiva.</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Printr-o intretinere corespunzătoare a vehiculelor si utilajelor in perioada de exploatare a agregatelor minerale pericolul poluării solului este diminuat la maxim.</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 xml:space="preserve">Efectele negative asupra solurilor prin realizarea amenajarii piscicole sunt datorate ridicării nivelului pânzei freatice. In aceasta situatie, procesele de reducere si oxido - reducere sunt mai intense. Exista si posibilitatea apariţiei fenomenului de saraturare a solurilor, prin ridicarea </w:t>
      </w:r>
      <w:r w:rsidRPr="004244BB">
        <w:rPr>
          <w:rStyle w:val="Corptext9"/>
          <w:rFonts w:asciiTheme="minorHAnsi" w:hAnsiTheme="minorHAnsi" w:cs="Times New Roman"/>
          <w:sz w:val="26"/>
          <w:szCs w:val="26"/>
          <w:u w:val="none"/>
        </w:rPr>
        <w:t>pânzei freatice către suprafaţa solului. Avand in vedere faptul ca in zona imediat invecinata</w:t>
      </w: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acumularii nu sunt trenuri agricole, nu exista pericolul penalizarii notei de bonitate, deci nici diminuării producţiilor agricole.</w:t>
      </w:r>
    </w:p>
    <w:p w:rsidR="00051485" w:rsidRPr="004244BB" w:rsidRDefault="00051485" w:rsidP="00604C6E">
      <w:pPr>
        <w:pStyle w:val="Bodytext60"/>
        <w:shd w:val="clear" w:color="auto" w:fill="auto"/>
        <w:spacing w:line="240" w:lineRule="auto"/>
        <w:ind w:left="60" w:firstLine="567"/>
        <w:jc w:val="both"/>
        <w:rPr>
          <w:rFonts w:asciiTheme="minorHAnsi" w:hAnsiTheme="minorHAnsi" w:cs="Times New Roman"/>
          <w:sz w:val="26"/>
          <w:szCs w:val="26"/>
        </w:rPr>
      </w:pPr>
    </w:p>
    <w:p w:rsidR="00051485" w:rsidRPr="004244BB" w:rsidRDefault="00051485" w:rsidP="00604C6E">
      <w:pPr>
        <w:pStyle w:val="Bodytext60"/>
        <w:shd w:val="clear" w:color="auto" w:fill="auto"/>
        <w:spacing w:line="240" w:lineRule="auto"/>
        <w:ind w:left="60" w:firstLine="567"/>
        <w:jc w:val="both"/>
        <w:rPr>
          <w:rFonts w:asciiTheme="minorHAnsi" w:hAnsiTheme="minorHAnsi" w:cs="Times New Roman"/>
          <w:sz w:val="26"/>
          <w:szCs w:val="26"/>
        </w:rPr>
      </w:pPr>
      <w:r w:rsidRPr="004244BB">
        <w:rPr>
          <w:rFonts w:asciiTheme="minorHAnsi" w:hAnsiTheme="minorHAnsi" w:cs="Times New Roman"/>
          <w:sz w:val="26"/>
          <w:szCs w:val="26"/>
        </w:rPr>
        <w:t>4.3.4.MASURI DE DIMINUARE A IMPACTULUI</w:t>
      </w:r>
    </w:p>
    <w:p w:rsidR="00543371" w:rsidRPr="004244BB" w:rsidRDefault="00543371" w:rsidP="00604C6E">
      <w:pPr>
        <w:pStyle w:val="Bodytext60"/>
        <w:shd w:val="clear" w:color="auto" w:fill="auto"/>
        <w:spacing w:line="240" w:lineRule="auto"/>
        <w:ind w:left="60" w:firstLine="567"/>
        <w:jc w:val="both"/>
        <w:rPr>
          <w:rFonts w:asciiTheme="minorHAnsi" w:hAnsiTheme="minorHAnsi" w:cs="Times New Roman"/>
          <w:sz w:val="26"/>
          <w:szCs w:val="26"/>
        </w:rPr>
      </w:pP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Pentru diminuarea impactului asupra solului in perioada de exploatare a agregatelor minerale , vehiculele si utilajele vor fi intretinute corespunzător.</w:t>
      </w: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Propunem urmatoarele masuri:</w:t>
      </w:r>
    </w:p>
    <w:p w:rsidR="00051485" w:rsidRPr="004244BB" w:rsidRDefault="00051485" w:rsidP="00604C6E">
      <w:pPr>
        <w:pStyle w:val="Corptext16"/>
        <w:numPr>
          <w:ilvl w:val="0"/>
          <w:numId w:val="8"/>
        </w:numPr>
        <w:shd w:val="clear" w:color="auto" w:fill="auto"/>
        <w:tabs>
          <w:tab w:val="left" w:pos="596"/>
        </w:tabs>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realizarea unei organizari de şantier corespunzătoare din punct de vedere al facilitaţilor;</w:t>
      </w:r>
    </w:p>
    <w:p w:rsidR="00051485" w:rsidRPr="004244BB" w:rsidRDefault="00051485" w:rsidP="00604C6E">
      <w:pPr>
        <w:pStyle w:val="Corptext16"/>
        <w:numPr>
          <w:ilvl w:val="0"/>
          <w:numId w:val="8"/>
        </w:numPr>
        <w:shd w:val="clear" w:color="auto" w:fill="auto"/>
        <w:tabs>
          <w:tab w:val="left" w:pos="614"/>
        </w:tabs>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lastRenderedPageBreak/>
        <w:t>se recomanda ca platformele bazelor de producţie sa aiba suprafeţele amenajate pentru a impiedica sau reduce infiltraţiile de substante poluante;</w:t>
      </w:r>
    </w:p>
    <w:p w:rsidR="00051485" w:rsidRPr="004244BB" w:rsidRDefault="00051485" w:rsidP="00604C6E">
      <w:pPr>
        <w:pStyle w:val="Corptext16"/>
        <w:numPr>
          <w:ilvl w:val="0"/>
          <w:numId w:val="8"/>
        </w:numPr>
        <w:shd w:val="clear" w:color="auto" w:fill="auto"/>
        <w:tabs>
          <w:tab w:val="left" w:pos="589"/>
        </w:tabs>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prevederea de toalete ecologice pentru personalul din şantier si din punctele de lucru;</w:t>
      </w:r>
    </w:p>
    <w:p w:rsidR="00051485" w:rsidRPr="004244BB" w:rsidRDefault="00051485" w:rsidP="00604C6E">
      <w:pPr>
        <w:pStyle w:val="Corptext16"/>
        <w:numPr>
          <w:ilvl w:val="0"/>
          <w:numId w:val="8"/>
        </w:numPr>
        <w:shd w:val="clear" w:color="auto" w:fill="auto"/>
        <w:tabs>
          <w:tab w:val="left" w:pos="690"/>
        </w:tabs>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evitarea degradării zonelor invecinate amplasamentelor si a vegetatiei existente, din perimetrele adiacente, prin stationarea utilajelor, efectuări de reparaţii, depozitarea de materiale;</w:t>
      </w:r>
    </w:p>
    <w:p w:rsidR="00051485" w:rsidRPr="004244BB" w:rsidRDefault="00051485" w:rsidP="00604C6E">
      <w:pPr>
        <w:pStyle w:val="Corptext16"/>
        <w:numPr>
          <w:ilvl w:val="0"/>
          <w:numId w:val="8"/>
        </w:numPr>
        <w:shd w:val="clear" w:color="auto" w:fill="auto"/>
        <w:tabs>
          <w:tab w:val="left" w:pos="665"/>
        </w:tabs>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colectarea tuturor deşeurilor rezultate din activitatea desfasurata astfel incat odata cu aceasta colectare sa se realizeze si sortarea deşeurilor pe categorii; se va urmări cu rigurozitate valorificarea tuturor deşeurilor rezultate, in special de la intretinere utilaje (baterii, anvelope, uleiuri arse, etc.)</w:t>
      </w:r>
    </w:p>
    <w:p w:rsidR="00051485" w:rsidRPr="004244BB" w:rsidRDefault="00051485" w:rsidP="00604C6E">
      <w:pPr>
        <w:pStyle w:val="Corptext16"/>
        <w:numPr>
          <w:ilvl w:val="0"/>
          <w:numId w:val="8"/>
        </w:numPr>
        <w:shd w:val="clear" w:color="auto" w:fill="auto"/>
        <w:tabs>
          <w:tab w:val="left" w:pos="622"/>
        </w:tabs>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evitarea pierderilor de carburanţi (la stationarea utilajelor de constructii) din rezervoarele sau din conductele de legătură ale acestora; in acest sens toate utilajele de constructii si transport folosite vor fi mai intai atent verificate.</w:t>
      </w:r>
    </w:p>
    <w:p w:rsidR="00051485" w:rsidRPr="004244BB" w:rsidRDefault="00051485" w:rsidP="00604C6E">
      <w:pPr>
        <w:pStyle w:val="Heading10"/>
        <w:keepNext/>
        <w:keepLines/>
        <w:shd w:val="clear" w:color="auto" w:fill="auto"/>
        <w:spacing w:after="0" w:line="240" w:lineRule="auto"/>
        <w:ind w:left="60" w:firstLine="567"/>
        <w:jc w:val="both"/>
        <w:rPr>
          <w:rFonts w:asciiTheme="minorHAnsi" w:hAnsiTheme="minorHAnsi" w:cs="Times New Roman"/>
          <w:sz w:val="26"/>
          <w:szCs w:val="26"/>
        </w:rPr>
      </w:pPr>
      <w:bookmarkStart w:id="29" w:name="bookmark49"/>
    </w:p>
    <w:p w:rsidR="00051485" w:rsidRPr="004244BB" w:rsidRDefault="00051485" w:rsidP="00604C6E">
      <w:pPr>
        <w:pStyle w:val="Heading10"/>
        <w:keepNext/>
        <w:keepLines/>
        <w:shd w:val="clear" w:color="auto" w:fill="auto"/>
        <w:spacing w:after="0" w:line="240" w:lineRule="auto"/>
        <w:ind w:left="60" w:firstLine="567"/>
        <w:jc w:val="both"/>
        <w:rPr>
          <w:rFonts w:asciiTheme="minorHAnsi" w:hAnsiTheme="minorHAnsi" w:cs="Times New Roman"/>
          <w:sz w:val="26"/>
          <w:szCs w:val="26"/>
        </w:rPr>
      </w:pPr>
    </w:p>
    <w:p w:rsidR="00051485" w:rsidRPr="004244BB" w:rsidRDefault="00051485" w:rsidP="00604C6E">
      <w:pPr>
        <w:pStyle w:val="Heading10"/>
        <w:keepNext/>
        <w:keepLines/>
        <w:shd w:val="clear" w:color="auto" w:fill="auto"/>
        <w:spacing w:after="0" w:line="240" w:lineRule="auto"/>
        <w:ind w:left="60" w:firstLine="567"/>
        <w:jc w:val="both"/>
        <w:rPr>
          <w:rFonts w:asciiTheme="minorHAnsi" w:hAnsiTheme="minorHAnsi" w:cs="Times New Roman"/>
          <w:sz w:val="26"/>
          <w:szCs w:val="26"/>
        </w:rPr>
      </w:pPr>
      <w:r w:rsidRPr="004244BB">
        <w:rPr>
          <w:rFonts w:asciiTheme="minorHAnsi" w:hAnsiTheme="minorHAnsi" w:cs="Times New Roman"/>
          <w:sz w:val="26"/>
          <w:szCs w:val="26"/>
        </w:rPr>
        <w:t>4.4.GEOLOGIA SUBSOLULUI</w:t>
      </w:r>
      <w:bookmarkEnd w:id="29"/>
    </w:p>
    <w:p w:rsidR="00543371" w:rsidRPr="004244BB" w:rsidRDefault="00543371" w:rsidP="00604C6E">
      <w:pPr>
        <w:pStyle w:val="Heading10"/>
        <w:keepNext/>
        <w:keepLines/>
        <w:shd w:val="clear" w:color="auto" w:fill="auto"/>
        <w:spacing w:after="0" w:line="240" w:lineRule="auto"/>
        <w:ind w:left="60" w:firstLine="567"/>
        <w:jc w:val="both"/>
        <w:rPr>
          <w:rFonts w:asciiTheme="minorHAnsi" w:hAnsiTheme="minorHAnsi" w:cs="Times New Roman"/>
          <w:sz w:val="26"/>
          <w:szCs w:val="26"/>
        </w:rPr>
      </w:pPr>
    </w:p>
    <w:p w:rsidR="00051485" w:rsidRPr="004244BB" w:rsidRDefault="00051485" w:rsidP="00604C6E">
      <w:pPr>
        <w:pStyle w:val="Bodytext140"/>
        <w:shd w:val="clear" w:color="auto" w:fill="auto"/>
        <w:spacing w:before="0"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 xml:space="preserve">4.4.1. </w:t>
      </w:r>
      <w:r w:rsidR="00EC4945" w:rsidRPr="004244BB">
        <w:rPr>
          <w:rFonts w:asciiTheme="minorHAnsi" w:hAnsiTheme="minorHAnsi" w:cs="Times New Roman"/>
          <w:sz w:val="26"/>
          <w:szCs w:val="26"/>
        </w:rPr>
        <w:t>DATE GENERALE</w:t>
      </w:r>
    </w:p>
    <w:p w:rsidR="00543371" w:rsidRPr="004244BB" w:rsidRDefault="00543371" w:rsidP="00604C6E">
      <w:pPr>
        <w:pStyle w:val="Bodytext140"/>
        <w:shd w:val="clear" w:color="auto" w:fill="auto"/>
        <w:spacing w:before="0" w:line="240" w:lineRule="auto"/>
        <w:ind w:left="60" w:firstLine="567"/>
        <w:rPr>
          <w:rFonts w:asciiTheme="minorHAnsi" w:hAnsiTheme="minorHAnsi" w:cs="Times New Roman"/>
          <w:sz w:val="26"/>
          <w:szCs w:val="26"/>
        </w:rPr>
      </w:pPr>
    </w:p>
    <w:p w:rsidR="00687F04" w:rsidRPr="004244BB" w:rsidRDefault="00543371" w:rsidP="00604C6E">
      <w:pPr>
        <w:pStyle w:val="Corptext2"/>
        <w:rPr>
          <w:rFonts w:asciiTheme="minorHAnsi" w:hAnsiTheme="minorHAnsi"/>
          <w:sz w:val="26"/>
          <w:szCs w:val="26"/>
          <w:lang w:val="ro-RO"/>
        </w:rPr>
      </w:pPr>
      <w:r w:rsidRPr="004244BB">
        <w:rPr>
          <w:rFonts w:asciiTheme="minorHAnsi" w:hAnsiTheme="minorHAnsi"/>
          <w:sz w:val="26"/>
          <w:szCs w:val="26"/>
          <w:lang w:val="ro-RO"/>
        </w:rPr>
        <w:tab/>
      </w:r>
      <w:r w:rsidR="00687F04" w:rsidRPr="004244BB">
        <w:rPr>
          <w:rFonts w:asciiTheme="minorHAnsi" w:hAnsiTheme="minorHAnsi"/>
          <w:sz w:val="26"/>
          <w:szCs w:val="26"/>
          <w:lang w:val="ro-RO"/>
        </w:rPr>
        <w:t>Zona studiata apartine partii sud-estice a Campiei Roma</w:t>
      </w:r>
      <w:r w:rsidRPr="004244BB">
        <w:rPr>
          <w:rFonts w:asciiTheme="minorHAnsi" w:hAnsiTheme="minorHAnsi"/>
          <w:sz w:val="26"/>
          <w:szCs w:val="26"/>
          <w:lang w:val="ro-RO"/>
        </w:rPr>
        <w:t>ne, fiind situata pe malul stang</w:t>
      </w:r>
      <w:r w:rsidR="00687F04" w:rsidRPr="004244BB">
        <w:rPr>
          <w:rFonts w:asciiTheme="minorHAnsi" w:hAnsiTheme="minorHAnsi"/>
          <w:sz w:val="26"/>
          <w:szCs w:val="26"/>
          <w:lang w:val="ro-RO"/>
        </w:rPr>
        <w:t xml:space="preserve"> al raului Arges.</w:t>
      </w:r>
    </w:p>
    <w:p w:rsidR="00687F04" w:rsidRPr="004244BB" w:rsidRDefault="00687F04"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Din punct de vedere geologic zona face parte din Unitatea Platformei Valahe si anume formatiunilor Holocene aluvionare, dispuse peste un fundament Pleistocen.</w:t>
      </w:r>
    </w:p>
    <w:p w:rsidR="00687F04" w:rsidRPr="004244BB" w:rsidRDefault="00687F04"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Acumularea aluvionara este formata din 3 niveluri orizontale reprezentate prin : culcus argilos pleistocen, complex util psamo-psefitic, holocen si coperta nisipos argiloasa actuala.</w:t>
      </w:r>
    </w:p>
    <w:p w:rsidR="00687F04" w:rsidRPr="004244BB" w:rsidRDefault="00687F04"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Zacamantul se incadreaza in clasa a-II-a de complexitate geologica, prezentand coperta, util de grosimi neuniforme, intercalatii sterile si granulometrie inconstanta.</w:t>
      </w:r>
    </w:p>
    <w:p w:rsidR="00687F04" w:rsidRPr="004244BB" w:rsidRDefault="00687F04"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Complexul aluvionar prezinta o compozitie mineralogica petrografica reprezentata in principal prin componenti de natura metamorfica.</w:t>
      </w:r>
    </w:p>
    <w:p w:rsidR="00687F04" w:rsidRPr="004244BB" w:rsidRDefault="00687F04"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Agregatul este format din : cuartite (80-85%), gnaise (12-16%), micasisturi, sisturi clorito-snictioase, sisturi cuartice (3-4%).</w:t>
      </w:r>
    </w:p>
    <w:p w:rsidR="00687F04" w:rsidRPr="004244BB" w:rsidRDefault="00687F04"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Elementele detritice au contur izometric (10%), subizometric (50%), subaplatizat (30%), aplatizat (10%).   </w:t>
      </w:r>
    </w:p>
    <w:p w:rsidR="00687F04" w:rsidRPr="004244BB" w:rsidRDefault="00687F04" w:rsidP="00604C6E">
      <w:pPr>
        <w:jc w:val="both"/>
        <w:rPr>
          <w:rFonts w:asciiTheme="minorHAnsi" w:hAnsiTheme="minorHAnsi"/>
          <w:sz w:val="26"/>
          <w:szCs w:val="26"/>
          <w:lang w:val="ro-RO"/>
        </w:rPr>
      </w:pPr>
      <w:r w:rsidRPr="004244BB">
        <w:rPr>
          <w:rFonts w:asciiTheme="minorHAnsi" w:hAnsiTheme="minorHAnsi"/>
          <w:sz w:val="26"/>
          <w:szCs w:val="26"/>
          <w:lang w:val="ro-RO"/>
        </w:rPr>
        <w:t xml:space="preserve">      Acumularile de agregate sunt reprezentate printr-un complex aluvionar format din nisipuri si pietrisuri constituite din fragmente detritice, alohtone, poligene, de natura predominant sedimentara si metamorfica, provenite din formatiuni carpatice. Constitutia litologica este data in principal de nisipuri mediu granulare la grosiere si pietrisuri cu lentile de bolovanisuri.</w:t>
      </w:r>
    </w:p>
    <w:p w:rsidR="00687F04" w:rsidRPr="004244BB" w:rsidRDefault="00687F04" w:rsidP="00604C6E">
      <w:pPr>
        <w:pStyle w:val="Corptext2"/>
        <w:rPr>
          <w:rFonts w:asciiTheme="minorHAnsi" w:hAnsiTheme="minorHAnsi"/>
          <w:sz w:val="26"/>
          <w:szCs w:val="26"/>
          <w:lang w:val="ro-RO"/>
        </w:rPr>
      </w:pPr>
      <w:r w:rsidRPr="004244BB">
        <w:rPr>
          <w:rFonts w:asciiTheme="minorHAnsi" w:hAnsiTheme="minorHAnsi"/>
          <w:sz w:val="26"/>
          <w:szCs w:val="26"/>
          <w:lang w:val="ro-RO"/>
        </w:rPr>
        <w:lastRenderedPageBreak/>
        <w:t xml:space="preserve">      Coperta depozitelor aluvionare este reprezentata prin nisipuri argiloase  galbui si argile loessoide, grosimea acesteia fiind de cca. 0,5 m.</w:t>
      </w:r>
    </w:p>
    <w:p w:rsidR="00687F04" w:rsidRPr="004244BB" w:rsidRDefault="00687F04" w:rsidP="00604C6E">
      <w:pPr>
        <w:pStyle w:val="Corptext2"/>
        <w:rPr>
          <w:rFonts w:asciiTheme="minorHAnsi" w:hAnsiTheme="minorHAnsi"/>
          <w:sz w:val="26"/>
          <w:szCs w:val="26"/>
          <w:lang w:val="ro-RO"/>
        </w:rPr>
      </w:pPr>
      <w:r w:rsidRPr="004244BB">
        <w:rPr>
          <w:rFonts w:asciiTheme="minorHAnsi" w:hAnsiTheme="minorHAnsi"/>
          <w:sz w:val="26"/>
          <w:szCs w:val="26"/>
          <w:lang w:val="ro-RO"/>
        </w:rPr>
        <w:t xml:space="preserve">      Compozitia granulometrica este reprezentata prin : nisip (40-50%), pietris (30-45%), bolovanis (10-15%).</w:t>
      </w:r>
    </w:p>
    <w:p w:rsidR="00687F04" w:rsidRPr="004244BB" w:rsidRDefault="00687F04" w:rsidP="00604C6E">
      <w:pPr>
        <w:pStyle w:val="Corptext2"/>
        <w:rPr>
          <w:rFonts w:asciiTheme="minorHAnsi" w:hAnsiTheme="minorHAnsi"/>
          <w:sz w:val="26"/>
          <w:szCs w:val="26"/>
          <w:lang w:val="ro-RO"/>
        </w:rPr>
      </w:pPr>
      <w:r w:rsidRPr="004244BB">
        <w:rPr>
          <w:rFonts w:asciiTheme="minorHAnsi" w:hAnsiTheme="minorHAnsi"/>
          <w:sz w:val="26"/>
          <w:szCs w:val="26"/>
          <w:lang w:val="ro-RO"/>
        </w:rPr>
        <w:t xml:space="preserve">      Densitatea aparenta pentru agregate cu diametru mai mare de 7 mm este de 2,635 t/mc, valoare ce depaseste minimul de 1,8 t/mc, prevazut de STAS 1667/76.</w:t>
      </w:r>
    </w:p>
    <w:p w:rsidR="00687F04" w:rsidRPr="004244BB" w:rsidRDefault="00687F04" w:rsidP="00604C6E">
      <w:pPr>
        <w:pStyle w:val="Corptext2"/>
        <w:rPr>
          <w:rFonts w:asciiTheme="minorHAnsi" w:hAnsiTheme="minorHAnsi"/>
          <w:sz w:val="26"/>
          <w:szCs w:val="26"/>
          <w:lang w:val="ro-RO"/>
        </w:rPr>
      </w:pPr>
      <w:r w:rsidRPr="004244BB">
        <w:rPr>
          <w:rFonts w:asciiTheme="minorHAnsi" w:hAnsiTheme="minorHAnsi"/>
          <w:sz w:val="26"/>
          <w:szCs w:val="26"/>
          <w:lang w:val="ro-RO"/>
        </w:rPr>
        <w:t xml:space="preserve">      Densitatea in gramada pentru balast, in stare uscata respecta STAS 1667/76 : 1,659 t/mc in stare afanata si 1,999 t/mc in stare indesata.</w:t>
      </w:r>
    </w:p>
    <w:p w:rsidR="00051485" w:rsidRPr="004244BB" w:rsidRDefault="00051485" w:rsidP="00604C6E">
      <w:pPr>
        <w:pStyle w:val="Bodytext140"/>
        <w:shd w:val="clear" w:color="auto" w:fill="auto"/>
        <w:spacing w:before="0" w:line="240" w:lineRule="auto"/>
        <w:ind w:left="60" w:firstLine="567"/>
        <w:rPr>
          <w:rFonts w:asciiTheme="minorHAnsi" w:hAnsiTheme="minorHAnsi" w:cs="Times New Roman"/>
          <w:sz w:val="26"/>
          <w:szCs w:val="26"/>
        </w:rPr>
      </w:pPr>
    </w:p>
    <w:p w:rsidR="00051485" w:rsidRPr="004244BB" w:rsidRDefault="00051485" w:rsidP="00604C6E">
      <w:pPr>
        <w:pStyle w:val="Bodytext140"/>
        <w:numPr>
          <w:ilvl w:val="0"/>
          <w:numId w:val="9"/>
        </w:numPr>
        <w:shd w:val="clear" w:color="auto" w:fill="auto"/>
        <w:tabs>
          <w:tab w:val="left" w:pos="851"/>
        </w:tabs>
        <w:spacing w:before="0"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Impactul prognozat</w:t>
      </w:r>
    </w:p>
    <w:p w:rsidR="00543371" w:rsidRPr="004244BB" w:rsidRDefault="00543371" w:rsidP="00604C6E">
      <w:pPr>
        <w:pStyle w:val="Bodytext140"/>
        <w:shd w:val="clear" w:color="auto" w:fill="auto"/>
        <w:tabs>
          <w:tab w:val="left" w:pos="851"/>
        </w:tabs>
        <w:spacing w:before="0" w:line="240" w:lineRule="auto"/>
        <w:ind w:left="607"/>
        <w:rPr>
          <w:rFonts w:asciiTheme="minorHAnsi" w:hAnsiTheme="minorHAnsi" w:cs="Times New Roman"/>
          <w:sz w:val="26"/>
          <w:szCs w:val="26"/>
        </w:rPr>
      </w:pP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Activitatile care vor fi desfasurate in perioada de exploatare a agregatelor minerale si in perioada funcţionarii amenajarii piscicole nu vor reprezenta surse de poluare a subsolului, insa exploatarea agregatelor minerale va avea impact asupra subsolului datorita activitatii de extractie a agregatelor.</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p>
    <w:p w:rsidR="00051485" w:rsidRPr="004244BB" w:rsidRDefault="00051485" w:rsidP="00604C6E">
      <w:pPr>
        <w:pStyle w:val="Bodytext140"/>
        <w:numPr>
          <w:ilvl w:val="0"/>
          <w:numId w:val="9"/>
        </w:numPr>
        <w:shd w:val="clear" w:color="auto" w:fill="auto"/>
        <w:tabs>
          <w:tab w:val="left" w:pos="1276"/>
        </w:tabs>
        <w:spacing w:before="0"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Masuri de diminuare a impactului</w:t>
      </w:r>
    </w:p>
    <w:p w:rsidR="008C0160" w:rsidRPr="004244BB" w:rsidRDefault="008C0160" w:rsidP="008C0160">
      <w:pPr>
        <w:pStyle w:val="Bodytext140"/>
        <w:shd w:val="clear" w:color="auto" w:fill="auto"/>
        <w:tabs>
          <w:tab w:val="left" w:pos="1276"/>
        </w:tabs>
        <w:spacing w:before="0" w:line="240" w:lineRule="auto"/>
        <w:ind w:left="607"/>
        <w:rPr>
          <w:rFonts w:asciiTheme="minorHAnsi" w:hAnsiTheme="minorHAnsi" w:cs="Times New Roman"/>
          <w:sz w:val="26"/>
          <w:szCs w:val="26"/>
        </w:rPr>
      </w:pPr>
    </w:p>
    <w:p w:rsidR="008C0160" w:rsidRPr="004244BB" w:rsidRDefault="008C0160" w:rsidP="008C0160">
      <w:pPr>
        <w:pStyle w:val="Bodytext140"/>
        <w:shd w:val="clear" w:color="auto" w:fill="auto"/>
        <w:tabs>
          <w:tab w:val="left" w:pos="1276"/>
        </w:tabs>
        <w:spacing w:before="0" w:line="240" w:lineRule="auto"/>
        <w:rPr>
          <w:rFonts w:asciiTheme="minorHAnsi" w:hAnsiTheme="minorHAnsi" w:cs="Times New Roman"/>
          <w:sz w:val="26"/>
          <w:szCs w:val="26"/>
        </w:rPr>
      </w:pPr>
      <w:r w:rsidRPr="004244BB">
        <w:rPr>
          <w:rFonts w:asciiTheme="minorHAnsi" w:hAnsiTheme="minorHAnsi"/>
          <w:sz w:val="26"/>
          <w:szCs w:val="26"/>
        </w:rPr>
        <w:t xml:space="preserve">                 Măsurile de diminuare ,a impactului asupra factorului de mediu subsol a fost prezentat la subcapitolul 4.3 (referitor la factorul de mediu sol), specificul activităţii obiectivului determinând analizarea celor doi factori de mediu împreună.</w:t>
      </w:r>
    </w:p>
    <w:p w:rsidR="008C0160" w:rsidRPr="004244BB" w:rsidRDefault="00051485" w:rsidP="008C0160">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In perioada funcţionarii amenajarii piscicole nu vor fi necesare masuri de diminuare a impactului asupra subsolului.</w:t>
      </w:r>
      <w:bookmarkStart w:id="30" w:name="bookmark50"/>
    </w:p>
    <w:p w:rsidR="008C0160" w:rsidRPr="004244BB" w:rsidRDefault="008C0160" w:rsidP="008C0160">
      <w:pPr>
        <w:pStyle w:val="Corptext16"/>
        <w:shd w:val="clear" w:color="auto" w:fill="auto"/>
        <w:spacing w:line="240" w:lineRule="auto"/>
        <w:ind w:left="40" w:firstLine="567"/>
        <w:rPr>
          <w:rFonts w:asciiTheme="minorHAnsi" w:hAnsiTheme="minorHAnsi" w:cs="Times New Roman"/>
          <w:sz w:val="26"/>
          <w:szCs w:val="26"/>
        </w:rPr>
      </w:pPr>
    </w:p>
    <w:p w:rsidR="00051485" w:rsidRPr="004244BB" w:rsidRDefault="00051485" w:rsidP="008C0160">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4.5.BIODIVERSITATEA</w:t>
      </w:r>
      <w:bookmarkEnd w:id="30"/>
    </w:p>
    <w:p w:rsidR="00543371" w:rsidRPr="004244BB" w:rsidRDefault="00543371" w:rsidP="00604C6E">
      <w:pPr>
        <w:pStyle w:val="Heading130"/>
        <w:keepNext/>
        <w:keepLines/>
        <w:shd w:val="clear" w:color="auto" w:fill="auto"/>
        <w:spacing w:line="240" w:lineRule="auto"/>
        <w:ind w:left="40" w:firstLine="567"/>
        <w:rPr>
          <w:rFonts w:asciiTheme="minorHAnsi" w:hAnsiTheme="minorHAnsi" w:cs="Times New Roman"/>
          <w:sz w:val="26"/>
          <w:szCs w:val="26"/>
        </w:rPr>
      </w:pPr>
    </w:p>
    <w:p w:rsidR="00051485" w:rsidRPr="004244BB" w:rsidRDefault="00051485" w:rsidP="00604C6E">
      <w:pPr>
        <w:pStyle w:val="Heading130"/>
        <w:keepNext/>
        <w:keepLines/>
        <w:shd w:val="clear" w:color="auto" w:fill="auto"/>
        <w:spacing w:line="240" w:lineRule="auto"/>
        <w:ind w:left="40" w:firstLine="567"/>
        <w:rPr>
          <w:rFonts w:asciiTheme="minorHAnsi" w:hAnsiTheme="minorHAnsi" w:cs="Times New Roman"/>
          <w:sz w:val="26"/>
          <w:szCs w:val="26"/>
        </w:rPr>
      </w:pPr>
      <w:bookmarkStart w:id="31" w:name="bookmark51"/>
      <w:r w:rsidRPr="004244BB">
        <w:rPr>
          <w:rFonts w:asciiTheme="minorHAnsi" w:hAnsiTheme="minorHAnsi" w:cs="Times New Roman"/>
          <w:sz w:val="26"/>
          <w:szCs w:val="26"/>
        </w:rPr>
        <w:t>4.5.1 .Date generale</w:t>
      </w:r>
      <w:bookmarkEnd w:id="31"/>
    </w:p>
    <w:p w:rsidR="00543371" w:rsidRPr="004244BB" w:rsidRDefault="00543371" w:rsidP="00604C6E">
      <w:pPr>
        <w:pStyle w:val="Heading130"/>
        <w:keepNext/>
        <w:keepLines/>
        <w:shd w:val="clear" w:color="auto" w:fill="auto"/>
        <w:spacing w:line="240" w:lineRule="auto"/>
        <w:ind w:left="40" w:firstLine="567"/>
        <w:rPr>
          <w:rFonts w:asciiTheme="minorHAnsi" w:hAnsiTheme="minorHAnsi" w:cs="Times New Roman"/>
          <w:sz w:val="26"/>
          <w:szCs w:val="26"/>
        </w:rPr>
      </w:pPr>
    </w:p>
    <w:p w:rsidR="00051485" w:rsidRPr="004244BB" w:rsidRDefault="00051485" w:rsidP="00604C6E">
      <w:pPr>
        <w:ind w:firstLine="567"/>
        <w:jc w:val="both"/>
        <w:rPr>
          <w:rFonts w:asciiTheme="minorHAnsi" w:hAnsiTheme="minorHAnsi" w:cs="Times New Roman"/>
          <w:color w:val="auto"/>
          <w:sz w:val="26"/>
          <w:szCs w:val="26"/>
          <w:lang w:val="ro-RO"/>
        </w:rPr>
      </w:pPr>
      <w:r w:rsidRPr="004244BB">
        <w:rPr>
          <w:rFonts w:asciiTheme="minorHAnsi" w:hAnsiTheme="minorHAnsi" w:cs="Times New Roman"/>
          <w:color w:val="auto"/>
          <w:sz w:val="26"/>
          <w:szCs w:val="26"/>
          <w:lang w:val="ro-RO"/>
        </w:rPr>
        <w:t xml:space="preserve">Menţionam faptul ca aria propusa pentru “ Bazin piscicol cu exploatare de agregate minerale, </w:t>
      </w:r>
      <w:r w:rsidR="00687F04" w:rsidRPr="004244BB">
        <w:rPr>
          <w:rFonts w:asciiTheme="minorHAnsi" w:hAnsiTheme="minorHAnsi" w:cs="Times New Roman"/>
          <w:color w:val="auto"/>
          <w:sz w:val="26"/>
          <w:szCs w:val="26"/>
          <w:lang w:val="ro-RO"/>
        </w:rPr>
        <w:t xml:space="preserve">in comuna </w:t>
      </w:r>
      <w:r w:rsidR="001F59B9" w:rsidRPr="004244BB">
        <w:rPr>
          <w:rFonts w:asciiTheme="minorHAnsi" w:hAnsiTheme="minorHAnsi" w:cs="Times New Roman"/>
          <w:color w:val="auto"/>
          <w:sz w:val="26"/>
          <w:szCs w:val="26"/>
          <w:lang w:val="ro-RO"/>
        </w:rPr>
        <w:t>Floresti- Stoenesti</w:t>
      </w:r>
      <w:r w:rsidRPr="004244BB">
        <w:rPr>
          <w:rFonts w:asciiTheme="minorHAnsi" w:hAnsiTheme="minorHAnsi" w:cs="Times New Roman"/>
          <w:color w:val="auto"/>
          <w:sz w:val="26"/>
          <w:szCs w:val="26"/>
          <w:lang w:val="ro-RO"/>
        </w:rPr>
        <w:t>, jud. Giurgiu ”</w:t>
      </w:r>
      <w:r w:rsidRPr="004244BB">
        <w:rPr>
          <w:rStyle w:val="Corptext10"/>
          <w:rFonts w:asciiTheme="minorHAnsi" w:hAnsiTheme="minorHAnsi" w:cs="Times New Roman"/>
          <w:color w:val="auto"/>
          <w:sz w:val="26"/>
          <w:szCs w:val="26"/>
          <w:u w:val="none"/>
          <w:lang w:val="ro-RO"/>
        </w:rPr>
        <w:t>nu este inclusa</w:t>
      </w:r>
      <w:r w:rsidRPr="004244BB">
        <w:rPr>
          <w:rFonts w:asciiTheme="minorHAnsi" w:hAnsiTheme="minorHAnsi" w:cs="Times New Roman"/>
          <w:color w:val="auto"/>
          <w:sz w:val="26"/>
          <w:szCs w:val="26"/>
          <w:lang w:val="ro-RO"/>
        </w:rPr>
        <w:t xml:space="preserve"> in reţeaua ariilor protejate din Romania, Natura 2000, nici ca SIT de importanta comunitara si nici ca SIT de Importanta Avifaunistica.</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Activitatile desfasurate vor afecta negativ ecologia terestra si acvatica prin indepartarea vegetatiei. Apreciem ca din acest punct de vedere impactul nu este semnificativ. De asemenea trebuie mentionat ca exista pericolul diminuării suprafeţelor agricole, suprafaţa analizata facand parte din categoria de folosinţa - teren arabil.</w:t>
      </w:r>
    </w:p>
    <w:p w:rsidR="00051485" w:rsidRPr="004244BB" w:rsidRDefault="00051485" w:rsidP="00604C6E">
      <w:pPr>
        <w:pStyle w:val="Heading130"/>
        <w:keepNext/>
        <w:keepLines/>
        <w:shd w:val="clear" w:color="auto" w:fill="auto"/>
        <w:spacing w:line="240" w:lineRule="auto"/>
        <w:ind w:left="40" w:firstLine="567"/>
        <w:rPr>
          <w:rFonts w:asciiTheme="minorHAnsi" w:hAnsiTheme="minorHAnsi" w:cs="Times New Roman"/>
          <w:sz w:val="26"/>
          <w:szCs w:val="26"/>
        </w:rPr>
      </w:pPr>
      <w:bookmarkStart w:id="32" w:name="bookmark52"/>
    </w:p>
    <w:p w:rsidR="00051485" w:rsidRPr="004244BB" w:rsidRDefault="00051485" w:rsidP="00604C6E">
      <w:pPr>
        <w:pStyle w:val="Heading130"/>
        <w:keepNext/>
        <w:keepLines/>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4.5.2.Impactul prognozat</w:t>
      </w:r>
      <w:bookmarkEnd w:id="32"/>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Prin realizarea amenajarii piscicole vegetatia va suferi modificări prin apariţia vegetatiei acvatice de mal, vegetatiei plutitoare si vegetatie submerse.</w:t>
      </w:r>
    </w:p>
    <w:p w:rsidR="00051485" w:rsidRPr="004244BB" w:rsidRDefault="00051485" w:rsidP="00604C6E">
      <w:pPr>
        <w:ind w:firstLine="567"/>
        <w:jc w:val="both"/>
        <w:rPr>
          <w:rFonts w:asciiTheme="minorHAnsi" w:hAnsiTheme="minorHAnsi" w:cs="Times New Roman"/>
          <w:color w:val="auto"/>
          <w:sz w:val="26"/>
          <w:szCs w:val="26"/>
          <w:lang w:val="ro-RO"/>
        </w:rPr>
      </w:pPr>
      <w:r w:rsidRPr="004244BB">
        <w:rPr>
          <w:rFonts w:asciiTheme="minorHAnsi" w:hAnsiTheme="minorHAnsi" w:cs="Times New Roman"/>
          <w:color w:val="auto"/>
          <w:sz w:val="26"/>
          <w:szCs w:val="26"/>
          <w:lang w:val="ro-RO"/>
        </w:rPr>
        <w:lastRenderedPageBreak/>
        <w:t xml:space="preserve">Realizarea amenajarii piscicole va avea un impact pozitiv asupra biodiversitatii zonei, in special datorita speciilor de peşti care vor fi crescuţi in acesta amenajare (in special crap). Avand in vedere impactul puţin semnificativ asupra biodiversitatii al activitatilor care se vor desfasura in perioada realizarii si exploatarii lucrărilor investitiei “ Bazin piscicol cu exploatare de agregate minerale, </w:t>
      </w:r>
      <w:r w:rsidR="00A337BF" w:rsidRPr="004244BB">
        <w:rPr>
          <w:rFonts w:asciiTheme="minorHAnsi" w:hAnsiTheme="minorHAnsi" w:cs="Times New Roman"/>
          <w:color w:val="auto"/>
          <w:sz w:val="26"/>
          <w:szCs w:val="26"/>
          <w:lang w:val="ro-RO"/>
        </w:rPr>
        <w:t xml:space="preserve">in comuna </w:t>
      </w:r>
      <w:r w:rsidR="001F59B9" w:rsidRPr="004244BB">
        <w:rPr>
          <w:rFonts w:asciiTheme="minorHAnsi" w:hAnsiTheme="minorHAnsi" w:cs="Times New Roman"/>
          <w:color w:val="auto"/>
          <w:sz w:val="26"/>
          <w:szCs w:val="26"/>
          <w:lang w:val="ro-RO"/>
        </w:rPr>
        <w:t>Floresti - Stoenesti</w:t>
      </w:r>
      <w:r w:rsidRPr="004244BB">
        <w:rPr>
          <w:rFonts w:asciiTheme="minorHAnsi" w:hAnsiTheme="minorHAnsi" w:cs="Times New Roman"/>
          <w:color w:val="auto"/>
          <w:sz w:val="26"/>
          <w:szCs w:val="26"/>
          <w:lang w:val="ro-RO"/>
        </w:rPr>
        <w:t>, jud. Giurgiu ”, nu vor fi necesare masuri suplimentare de diminuare a impactului asupra acestei componente de mediu.</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Compoziţia floristica naturala si implicit a speciilor de buruieni este in favoarea speciilor care necesita o reacţie slab acida sau care nu manifesta cerinţe deosebite fata de reacţia solului (pH) in microzona de camp.</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Intre speciile cele mai raspandite se numara palamida( Cirsium arvense), volbura ( Convolvulus arvensis ), susai ( Sonchus arvensis ), pir târâtor ( Agropiron repens ), costrei ( Sorgum halepense), hrisca (Poligonum sp. ), caprita ( Chenopodium sp. ), loboda ( Atreplex sp), voinicica ( Sysimborium sp. ), mac de câmpie ( Papaver), mazariche ( Vicia ), morcov salbatec ( Caucalis ), mohor ( Setaria ), turita ( Calium )</w:t>
      </w:r>
    </w:p>
    <w:p w:rsidR="00051485" w:rsidRPr="004244BB" w:rsidRDefault="00051485" w:rsidP="00604C6E">
      <w:pPr>
        <w:pStyle w:val="Corptext16"/>
        <w:shd w:val="clear" w:color="auto" w:fill="auto"/>
        <w:spacing w:line="240" w:lineRule="auto"/>
        <w:ind w:left="100" w:firstLine="567"/>
        <w:rPr>
          <w:rFonts w:asciiTheme="minorHAnsi" w:hAnsiTheme="minorHAnsi" w:cs="Times New Roman"/>
          <w:sz w:val="26"/>
          <w:szCs w:val="26"/>
        </w:rPr>
      </w:pPr>
      <w:r w:rsidRPr="004244BB">
        <w:rPr>
          <w:rFonts w:asciiTheme="minorHAnsi" w:hAnsiTheme="minorHAnsi" w:cs="Times New Roman"/>
          <w:sz w:val="26"/>
          <w:szCs w:val="26"/>
        </w:rPr>
        <w:t>Vegetatia spontana lemnoasa este reprezentata de specii de stejar ( Quercus robur), ulm ( Ulmus sp. )si plop ( Plopus)</w:t>
      </w:r>
    </w:p>
    <w:p w:rsidR="00051485" w:rsidRPr="004244BB" w:rsidRDefault="00051485" w:rsidP="00604C6E">
      <w:pPr>
        <w:pStyle w:val="Corptext16"/>
        <w:shd w:val="clear" w:color="auto" w:fill="auto"/>
        <w:spacing w:line="240" w:lineRule="auto"/>
        <w:ind w:left="100" w:firstLine="567"/>
        <w:rPr>
          <w:rFonts w:asciiTheme="minorHAnsi" w:hAnsiTheme="minorHAnsi" w:cs="Times New Roman"/>
          <w:sz w:val="26"/>
          <w:szCs w:val="26"/>
        </w:rPr>
      </w:pPr>
      <w:r w:rsidRPr="004244BB">
        <w:rPr>
          <w:rFonts w:asciiTheme="minorHAnsi" w:hAnsiTheme="minorHAnsi" w:cs="Times New Roman"/>
          <w:sz w:val="26"/>
          <w:szCs w:val="26"/>
        </w:rPr>
        <w:t>In ceea ce priveşte fauna terestra, in zona analizata sunt:</w:t>
      </w:r>
    </w:p>
    <w:p w:rsidR="00051485" w:rsidRPr="004244BB" w:rsidRDefault="00051485" w:rsidP="00604C6E">
      <w:pPr>
        <w:pStyle w:val="Corptext16"/>
        <w:numPr>
          <w:ilvl w:val="0"/>
          <w:numId w:val="33"/>
        </w:numPr>
        <w:shd w:val="clear" w:color="auto" w:fill="auto"/>
        <w:tabs>
          <w:tab w:val="left" w:pos="1134"/>
        </w:tabs>
        <w:spacing w:line="240" w:lineRule="auto"/>
        <w:ind w:left="680" w:firstLine="567"/>
        <w:rPr>
          <w:rFonts w:asciiTheme="minorHAnsi" w:hAnsiTheme="minorHAnsi" w:cs="Times New Roman"/>
          <w:sz w:val="26"/>
          <w:szCs w:val="26"/>
        </w:rPr>
      </w:pPr>
      <w:r w:rsidRPr="004244BB">
        <w:rPr>
          <w:rFonts w:asciiTheme="minorHAnsi" w:hAnsiTheme="minorHAnsi" w:cs="Times New Roman"/>
          <w:sz w:val="26"/>
          <w:szCs w:val="26"/>
        </w:rPr>
        <w:t>Pasari adaptate la lunca</w:t>
      </w:r>
    </w:p>
    <w:p w:rsidR="00051485" w:rsidRPr="004244BB" w:rsidRDefault="00051485" w:rsidP="00604C6E">
      <w:pPr>
        <w:pStyle w:val="Corptext16"/>
        <w:numPr>
          <w:ilvl w:val="0"/>
          <w:numId w:val="33"/>
        </w:numPr>
        <w:shd w:val="clear" w:color="auto" w:fill="auto"/>
        <w:tabs>
          <w:tab w:val="left" w:pos="1134"/>
        </w:tabs>
        <w:spacing w:line="240" w:lineRule="auto"/>
        <w:ind w:left="680" w:firstLine="567"/>
        <w:rPr>
          <w:rFonts w:asciiTheme="minorHAnsi" w:hAnsiTheme="minorHAnsi" w:cs="Times New Roman"/>
          <w:sz w:val="26"/>
          <w:szCs w:val="26"/>
        </w:rPr>
      </w:pPr>
      <w:r w:rsidRPr="004244BB">
        <w:rPr>
          <w:rFonts w:asciiTheme="minorHAnsi" w:hAnsiTheme="minorHAnsi" w:cs="Times New Roman"/>
          <w:sz w:val="26"/>
          <w:szCs w:val="26"/>
        </w:rPr>
        <w:t>Păsările adaptate la câmpie</w:t>
      </w:r>
    </w:p>
    <w:p w:rsidR="00051485" w:rsidRPr="004244BB" w:rsidRDefault="00051485" w:rsidP="00604C6E">
      <w:pPr>
        <w:pStyle w:val="Corptext16"/>
        <w:numPr>
          <w:ilvl w:val="0"/>
          <w:numId w:val="33"/>
        </w:numPr>
        <w:shd w:val="clear" w:color="auto" w:fill="auto"/>
        <w:tabs>
          <w:tab w:val="left" w:pos="1134"/>
        </w:tabs>
        <w:spacing w:line="240" w:lineRule="auto"/>
        <w:ind w:left="680" w:firstLine="567"/>
        <w:rPr>
          <w:rFonts w:asciiTheme="minorHAnsi" w:hAnsiTheme="minorHAnsi" w:cs="Times New Roman"/>
          <w:sz w:val="26"/>
          <w:szCs w:val="26"/>
        </w:rPr>
      </w:pPr>
      <w:r w:rsidRPr="004244BB">
        <w:rPr>
          <w:rFonts w:asciiTheme="minorHAnsi" w:hAnsiTheme="minorHAnsi" w:cs="Times New Roman"/>
          <w:sz w:val="26"/>
          <w:szCs w:val="26"/>
        </w:rPr>
        <w:t>Animale intalnite la câmpie</w:t>
      </w:r>
    </w:p>
    <w:p w:rsidR="00051485" w:rsidRPr="004244BB" w:rsidRDefault="00051485" w:rsidP="00604C6E">
      <w:pPr>
        <w:pStyle w:val="Corptext16"/>
        <w:shd w:val="clear" w:color="auto" w:fill="auto"/>
        <w:spacing w:line="240" w:lineRule="auto"/>
        <w:ind w:left="100" w:firstLine="567"/>
        <w:rPr>
          <w:rFonts w:asciiTheme="minorHAnsi" w:hAnsiTheme="minorHAnsi" w:cs="Times New Roman"/>
          <w:sz w:val="26"/>
          <w:szCs w:val="26"/>
        </w:rPr>
      </w:pPr>
      <w:r w:rsidRPr="004244BB">
        <w:rPr>
          <w:rFonts w:asciiTheme="minorHAnsi" w:hAnsiTheme="minorHAnsi" w:cs="Times New Roman"/>
          <w:sz w:val="26"/>
          <w:szCs w:val="26"/>
        </w:rPr>
        <w:t>Impactul lucrărilor de excavatie a nisipurilor si pietrişurilor din cadrul perimetrului analizat asupra vegetatiei si faunei se manifesta prin urmatoarele efecte negative:</w:t>
      </w:r>
    </w:p>
    <w:p w:rsidR="00051485" w:rsidRPr="004244BB" w:rsidRDefault="00051485" w:rsidP="00604C6E">
      <w:pPr>
        <w:pStyle w:val="Corptext16"/>
        <w:numPr>
          <w:ilvl w:val="0"/>
          <w:numId w:val="34"/>
        </w:numPr>
        <w:shd w:val="clear" w:color="auto" w:fill="auto"/>
        <w:tabs>
          <w:tab w:val="left" w:pos="993"/>
        </w:tabs>
        <w:spacing w:line="240" w:lineRule="auto"/>
        <w:ind w:left="100" w:firstLine="567"/>
        <w:rPr>
          <w:rFonts w:asciiTheme="minorHAnsi" w:hAnsiTheme="minorHAnsi" w:cs="Times New Roman"/>
          <w:sz w:val="26"/>
          <w:szCs w:val="26"/>
        </w:rPr>
      </w:pPr>
      <w:r w:rsidRPr="004244BB">
        <w:rPr>
          <w:rFonts w:asciiTheme="minorHAnsi" w:hAnsiTheme="minorHAnsi" w:cs="Times New Roman"/>
          <w:sz w:val="26"/>
          <w:szCs w:val="26"/>
        </w:rPr>
        <w:t>modificarea funcţiilor principale indeplinite de vegetatie si anume: recreativa, estetica, antieroziva, ecologica, de microclimat, hidrologic, sanitar, de reducere a zgomotului;</w:t>
      </w:r>
    </w:p>
    <w:p w:rsidR="00051485" w:rsidRPr="004244BB" w:rsidRDefault="00051485" w:rsidP="00604C6E">
      <w:pPr>
        <w:pStyle w:val="Corptext16"/>
        <w:numPr>
          <w:ilvl w:val="0"/>
          <w:numId w:val="34"/>
        </w:numPr>
        <w:shd w:val="clear" w:color="auto" w:fill="auto"/>
        <w:tabs>
          <w:tab w:val="left" w:pos="993"/>
        </w:tabs>
        <w:spacing w:line="240" w:lineRule="auto"/>
        <w:ind w:left="100" w:firstLine="567"/>
        <w:rPr>
          <w:rFonts w:asciiTheme="minorHAnsi" w:hAnsiTheme="minorHAnsi" w:cs="Times New Roman"/>
          <w:sz w:val="26"/>
          <w:szCs w:val="26"/>
        </w:rPr>
      </w:pPr>
      <w:r w:rsidRPr="004244BB">
        <w:rPr>
          <w:rFonts w:asciiTheme="minorHAnsi" w:hAnsiTheme="minorHAnsi" w:cs="Times New Roman"/>
          <w:sz w:val="26"/>
          <w:szCs w:val="26"/>
        </w:rPr>
        <w:t>inlaturarea componentelor biotice de pe amplasament prin lucrările de decopertare si excavare;</w:t>
      </w:r>
    </w:p>
    <w:p w:rsidR="00051485" w:rsidRPr="004244BB" w:rsidRDefault="00051485" w:rsidP="00604C6E">
      <w:pPr>
        <w:pStyle w:val="Corptext16"/>
        <w:numPr>
          <w:ilvl w:val="0"/>
          <w:numId w:val="34"/>
        </w:numPr>
        <w:shd w:val="clear" w:color="auto" w:fill="auto"/>
        <w:tabs>
          <w:tab w:val="left" w:pos="993"/>
        </w:tabs>
        <w:spacing w:line="240" w:lineRule="auto"/>
        <w:ind w:left="100" w:firstLine="567"/>
        <w:rPr>
          <w:rFonts w:asciiTheme="minorHAnsi" w:hAnsiTheme="minorHAnsi" w:cs="Times New Roman"/>
          <w:sz w:val="26"/>
          <w:szCs w:val="26"/>
        </w:rPr>
      </w:pPr>
      <w:r w:rsidRPr="004244BB">
        <w:rPr>
          <w:rFonts w:asciiTheme="minorHAnsi" w:hAnsiTheme="minorHAnsi" w:cs="Times New Roman"/>
          <w:sz w:val="26"/>
          <w:szCs w:val="26"/>
        </w:rPr>
        <w:t>fragmentarea habitatelor naturale prin apariţia unei bariere fizice constituite din lucrările de amenajare a bazinelor piscicole;</w:t>
      </w:r>
    </w:p>
    <w:p w:rsidR="00051485" w:rsidRPr="004244BB" w:rsidRDefault="00051485" w:rsidP="00604C6E">
      <w:pPr>
        <w:pStyle w:val="Corptext16"/>
        <w:numPr>
          <w:ilvl w:val="0"/>
          <w:numId w:val="34"/>
        </w:numPr>
        <w:shd w:val="clear" w:color="auto" w:fill="auto"/>
        <w:tabs>
          <w:tab w:val="left" w:pos="560"/>
          <w:tab w:val="left" w:pos="993"/>
        </w:tabs>
        <w:spacing w:line="240" w:lineRule="auto"/>
        <w:ind w:left="100" w:firstLine="567"/>
        <w:rPr>
          <w:rFonts w:asciiTheme="minorHAnsi" w:hAnsiTheme="minorHAnsi" w:cs="Times New Roman"/>
          <w:sz w:val="26"/>
          <w:szCs w:val="26"/>
        </w:rPr>
      </w:pPr>
      <w:r w:rsidRPr="004244BB">
        <w:rPr>
          <w:rFonts w:asciiTheme="minorHAnsi" w:hAnsiTheme="minorHAnsi" w:cs="Times New Roman"/>
          <w:sz w:val="26"/>
          <w:szCs w:val="26"/>
        </w:rPr>
        <w:t>deprecierea speciilor;</w:t>
      </w:r>
    </w:p>
    <w:p w:rsidR="00051485" w:rsidRPr="004244BB" w:rsidRDefault="00051485" w:rsidP="00604C6E">
      <w:pPr>
        <w:pStyle w:val="Corptext16"/>
        <w:numPr>
          <w:ilvl w:val="0"/>
          <w:numId w:val="34"/>
        </w:numPr>
        <w:shd w:val="clear" w:color="auto" w:fill="auto"/>
        <w:tabs>
          <w:tab w:val="left" w:pos="557"/>
          <w:tab w:val="left" w:pos="993"/>
        </w:tabs>
        <w:spacing w:line="240" w:lineRule="auto"/>
        <w:ind w:left="100" w:firstLine="567"/>
        <w:rPr>
          <w:rFonts w:asciiTheme="minorHAnsi" w:hAnsiTheme="minorHAnsi" w:cs="Times New Roman"/>
          <w:sz w:val="26"/>
          <w:szCs w:val="26"/>
        </w:rPr>
      </w:pPr>
      <w:r w:rsidRPr="004244BB">
        <w:rPr>
          <w:rFonts w:asciiTheme="minorHAnsi" w:hAnsiTheme="minorHAnsi" w:cs="Times New Roman"/>
          <w:sz w:val="26"/>
          <w:szCs w:val="26"/>
        </w:rPr>
        <w:t>distrugerea habitatelor rare;</w:t>
      </w:r>
    </w:p>
    <w:p w:rsidR="00051485" w:rsidRPr="004244BB" w:rsidRDefault="00051485" w:rsidP="00604C6E">
      <w:pPr>
        <w:pStyle w:val="Corptext16"/>
        <w:numPr>
          <w:ilvl w:val="0"/>
          <w:numId w:val="34"/>
        </w:numPr>
        <w:shd w:val="clear" w:color="auto" w:fill="auto"/>
        <w:tabs>
          <w:tab w:val="left" w:pos="568"/>
          <w:tab w:val="left" w:pos="993"/>
        </w:tabs>
        <w:spacing w:line="240" w:lineRule="auto"/>
        <w:ind w:left="100" w:firstLine="567"/>
        <w:rPr>
          <w:rFonts w:asciiTheme="minorHAnsi" w:hAnsiTheme="minorHAnsi" w:cs="Times New Roman"/>
          <w:sz w:val="26"/>
          <w:szCs w:val="26"/>
        </w:rPr>
      </w:pPr>
      <w:r w:rsidRPr="004244BB">
        <w:rPr>
          <w:rFonts w:asciiTheme="minorHAnsi" w:hAnsiTheme="minorHAnsi" w:cs="Times New Roman"/>
          <w:sz w:val="26"/>
          <w:szCs w:val="26"/>
        </w:rPr>
        <w:t>perturbarea grupelor vegetale fragile;</w:t>
      </w:r>
    </w:p>
    <w:p w:rsidR="00051485" w:rsidRPr="004244BB" w:rsidRDefault="00051485" w:rsidP="00604C6E">
      <w:pPr>
        <w:pStyle w:val="Corptext16"/>
        <w:numPr>
          <w:ilvl w:val="0"/>
          <w:numId w:val="34"/>
        </w:numPr>
        <w:shd w:val="clear" w:color="auto" w:fill="auto"/>
        <w:tabs>
          <w:tab w:val="left" w:pos="568"/>
          <w:tab w:val="left" w:pos="993"/>
        </w:tabs>
        <w:spacing w:line="240" w:lineRule="auto"/>
        <w:ind w:left="100" w:firstLine="567"/>
        <w:rPr>
          <w:rFonts w:asciiTheme="minorHAnsi" w:hAnsiTheme="minorHAnsi" w:cs="Times New Roman"/>
          <w:sz w:val="26"/>
          <w:szCs w:val="26"/>
        </w:rPr>
      </w:pPr>
      <w:r w:rsidRPr="004244BB">
        <w:rPr>
          <w:rFonts w:asciiTheme="minorHAnsi" w:hAnsiTheme="minorHAnsi" w:cs="Times New Roman"/>
          <w:sz w:val="26"/>
          <w:szCs w:val="26"/>
        </w:rPr>
        <w:t>reducerea productivitatii biologice datorita gradului crescut de poluare;</w:t>
      </w:r>
    </w:p>
    <w:p w:rsidR="00051485" w:rsidRPr="004244BB" w:rsidRDefault="00051485" w:rsidP="00604C6E">
      <w:pPr>
        <w:pStyle w:val="Corptext16"/>
        <w:numPr>
          <w:ilvl w:val="0"/>
          <w:numId w:val="34"/>
        </w:numPr>
        <w:shd w:val="clear" w:color="auto" w:fill="auto"/>
        <w:tabs>
          <w:tab w:val="left" w:pos="993"/>
        </w:tabs>
        <w:spacing w:line="240" w:lineRule="auto"/>
        <w:ind w:left="100" w:firstLine="567"/>
        <w:rPr>
          <w:rFonts w:asciiTheme="minorHAnsi" w:hAnsiTheme="minorHAnsi" w:cs="Times New Roman"/>
          <w:sz w:val="26"/>
          <w:szCs w:val="26"/>
        </w:rPr>
      </w:pPr>
      <w:r w:rsidRPr="004244BB">
        <w:rPr>
          <w:rFonts w:asciiTheme="minorHAnsi" w:hAnsiTheme="minorHAnsi" w:cs="Times New Roman"/>
          <w:sz w:val="26"/>
          <w:szCs w:val="26"/>
        </w:rPr>
        <w:t>tulburarea vieţii animalelor salbatice, libertatea de mişcare a acestora fiind din ce in ce mai afectata de construcţiile rutiere si aglomerările umane;</w:t>
      </w:r>
    </w:p>
    <w:p w:rsidR="00051485" w:rsidRPr="004244BB" w:rsidRDefault="00051485" w:rsidP="00604C6E">
      <w:pPr>
        <w:pStyle w:val="Corptext16"/>
        <w:numPr>
          <w:ilvl w:val="0"/>
          <w:numId w:val="34"/>
        </w:numPr>
        <w:shd w:val="clear" w:color="auto" w:fill="auto"/>
        <w:tabs>
          <w:tab w:val="left" w:pos="993"/>
        </w:tabs>
        <w:spacing w:line="240" w:lineRule="auto"/>
        <w:ind w:left="100" w:firstLine="567"/>
        <w:rPr>
          <w:rFonts w:asciiTheme="minorHAnsi" w:hAnsiTheme="minorHAnsi" w:cs="Times New Roman"/>
          <w:sz w:val="26"/>
          <w:szCs w:val="26"/>
        </w:rPr>
      </w:pPr>
      <w:r w:rsidRPr="004244BB">
        <w:rPr>
          <w:rFonts w:asciiTheme="minorHAnsi" w:hAnsiTheme="minorHAnsi" w:cs="Times New Roman"/>
          <w:sz w:val="26"/>
          <w:szCs w:val="26"/>
        </w:rPr>
        <w:t>dispariţia mamiferelor, păsărilor, amfibienilor si nevertebratelor datorita accidentelor rutiere in care sunt implicate acestea.</w:t>
      </w:r>
    </w:p>
    <w:p w:rsidR="00051485" w:rsidRPr="004244BB" w:rsidRDefault="00051485" w:rsidP="00604C6E">
      <w:pPr>
        <w:pStyle w:val="Corptext16"/>
        <w:shd w:val="clear" w:color="auto" w:fill="auto"/>
        <w:spacing w:line="240" w:lineRule="auto"/>
        <w:ind w:left="100" w:firstLine="567"/>
        <w:rPr>
          <w:rFonts w:asciiTheme="minorHAnsi" w:hAnsiTheme="minorHAnsi" w:cs="Times New Roman"/>
          <w:sz w:val="26"/>
          <w:szCs w:val="26"/>
        </w:rPr>
      </w:pPr>
      <w:r w:rsidRPr="004244BB">
        <w:rPr>
          <w:rFonts w:asciiTheme="minorHAnsi" w:hAnsiTheme="minorHAnsi" w:cs="Times New Roman"/>
          <w:sz w:val="26"/>
          <w:szCs w:val="26"/>
        </w:rPr>
        <w:t>In perioada de funcţionare, vor aparea situatii, de scurta durata, ce vor determina un impact chimic asupra vegetatiei, prin impurificare cu NO</w:t>
      </w:r>
      <w:r w:rsidRPr="004244BB">
        <w:rPr>
          <w:rFonts w:asciiTheme="minorHAnsi" w:hAnsiTheme="minorHAnsi" w:cs="Times New Roman"/>
          <w:sz w:val="26"/>
          <w:szCs w:val="26"/>
          <w:vertAlign w:val="subscript"/>
        </w:rPr>
        <w:t>x</w:t>
      </w:r>
      <w:r w:rsidRPr="004244BB">
        <w:rPr>
          <w:rFonts w:asciiTheme="minorHAnsi" w:hAnsiTheme="minorHAnsi" w:cs="Times New Roman"/>
          <w:sz w:val="26"/>
          <w:szCs w:val="26"/>
        </w:rPr>
        <w:t>.</w:t>
      </w:r>
    </w:p>
    <w:p w:rsidR="00051485" w:rsidRPr="004244BB" w:rsidRDefault="00051485" w:rsidP="00604C6E">
      <w:pPr>
        <w:pStyle w:val="Corptext16"/>
        <w:shd w:val="clear" w:color="auto" w:fill="auto"/>
        <w:spacing w:line="240" w:lineRule="auto"/>
        <w:ind w:left="100" w:firstLine="567"/>
        <w:rPr>
          <w:rFonts w:asciiTheme="minorHAnsi" w:hAnsiTheme="minorHAnsi" w:cs="Times New Roman"/>
          <w:sz w:val="26"/>
          <w:szCs w:val="26"/>
        </w:rPr>
      </w:pPr>
      <w:r w:rsidRPr="004244BB">
        <w:rPr>
          <w:rFonts w:asciiTheme="minorHAnsi" w:hAnsiTheme="minorHAnsi" w:cs="Times New Roman"/>
          <w:sz w:val="26"/>
          <w:szCs w:val="26"/>
        </w:rPr>
        <w:lastRenderedPageBreak/>
        <w:t>Noxele generate de utilaje prin arderea combustibililor lichizi si praful ridicat vara, prin circulaţia mijloacelor auto de transport, pot afecta vegetatia din zonele invecinate perimetrului de exploatare, dar afectarea este de mica amploare si strict limitata ca arie.</w:t>
      </w:r>
    </w:p>
    <w:p w:rsidR="00051485" w:rsidRPr="004244BB" w:rsidRDefault="00051485" w:rsidP="00604C6E">
      <w:pPr>
        <w:pStyle w:val="Bodytext60"/>
        <w:shd w:val="clear" w:color="auto" w:fill="auto"/>
        <w:spacing w:line="240" w:lineRule="auto"/>
        <w:ind w:left="100" w:firstLine="567"/>
        <w:jc w:val="both"/>
        <w:rPr>
          <w:rFonts w:asciiTheme="minorHAnsi" w:hAnsiTheme="minorHAnsi" w:cs="Times New Roman"/>
          <w:sz w:val="26"/>
          <w:szCs w:val="26"/>
        </w:rPr>
      </w:pPr>
    </w:p>
    <w:p w:rsidR="00051485" w:rsidRPr="004244BB" w:rsidRDefault="00051485" w:rsidP="00604C6E">
      <w:pPr>
        <w:pStyle w:val="Bodytext60"/>
        <w:shd w:val="clear" w:color="auto" w:fill="auto"/>
        <w:spacing w:line="240" w:lineRule="auto"/>
        <w:ind w:left="100" w:firstLine="567"/>
        <w:jc w:val="both"/>
        <w:rPr>
          <w:rFonts w:asciiTheme="minorHAnsi" w:hAnsiTheme="minorHAnsi" w:cs="Times New Roman"/>
          <w:sz w:val="26"/>
          <w:szCs w:val="26"/>
        </w:rPr>
      </w:pPr>
    </w:p>
    <w:p w:rsidR="00051485" w:rsidRPr="004244BB" w:rsidRDefault="00051485" w:rsidP="00604C6E">
      <w:pPr>
        <w:pStyle w:val="Bodytext60"/>
        <w:shd w:val="clear" w:color="auto" w:fill="auto"/>
        <w:spacing w:line="240" w:lineRule="auto"/>
        <w:ind w:left="100" w:firstLine="567"/>
        <w:jc w:val="both"/>
        <w:rPr>
          <w:rFonts w:asciiTheme="minorHAnsi" w:hAnsiTheme="minorHAnsi" w:cs="Times New Roman"/>
          <w:sz w:val="26"/>
          <w:szCs w:val="26"/>
        </w:rPr>
      </w:pPr>
      <w:r w:rsidRPr="004244BB">
        <w:rPr>
          <w:rFonts w:asciiTheme="minorHAnsi" w:hAnsiTheme="minorHAnsi" w:cs="Times New Roman"/>
          <w:sz w:val="26"/>
          <w:szCs w:val="26"/>
        </w:rPr>
        <w:t>4.5.3.MASURI DE DIMINUARE A IMPACTULUI</w:t>
      </w:r>
    </w:p>
    <w:p w:rsidR="00543371" w:rsidRPr="004244BB" w:rsidRDefault="00543371" w:rsidP="00604C6E">
      <w:pPr>
        <w:pStyle w:val="Bodytext60"/>
        <w:shd w:val="clear" w:color="auto" w:fill="auto"/>
        <w:spacing w:line="240" w:lineRule="auto"/>
        <w:ind w:left="100" w:firstLine="567"/>
        <w:jc w:val="both"/>
        <w:rPr>
          <w:rFonts w:asciiTheme="minorHAnsi" w:hAnsiTheme="minorHAnsi" w:cs="Times New Roman"/>
          <w:sz w:val="26"/>
          <w:szCs w:val="26"/>
        </w:rPr>
      </w:pPr>
    </w:p>
    <w:p w:rsidR="00051485" w:rsidRPr="004244BB" w:rsidRDefault="00051485" w:rsidP="00604C6E">
      <w:pPr>
        <w:pStyle w:val="Corptext16"/>
        <w:shd w:val="clear" w:color="auto" w:fill="auto"/>
        <w:spacing w:line="240" w:lineRule="auto"/>
        <w:ind w:left="100" w:firstLine="567"/>
        <w:rPr>
          <w:rFonts w:asciiTheme="minorHAnsi" w:hAnsiTheme="minorHAnsi" w:cs="Times New Roman"/>
          <w:sz w:val="26"/>
          <w:szCs w:val="26"/>
        </w:rPr>
      </w:pPr>
      <w:r w:rsidRPr="004244BB">
        <w:rPr>
          <w:rFonts w:asciiTheme="minorHAnsi" w:hAnsiTheme="minorHAnsi" w:cs="Times New Roman"/>
          <w:sz w:val="26"/>
          <w:szCs w:val="26"/>
        </w:rPr>
        <w:t>In arealul in care urmeaza sa se desfasoare activitatea de extractie a agregatelor naturale de rau, exista o fauna slab reprezentata, care are posibilitatea de a se refugia in zonele apropiate unde exista un habitat similar cu cel original.</w:t>
      </w:r>
    </w:p>
    <w:p w:rsidR="00051485" w:rsidRPr="004244BB" w:rsidRDefault="00051485" w:rsidP="00604C6E">
      <w:pPr>
        <w:pStyle w:val="Corptext16"/>
        <w:shd w:val="clear" w:color="auto" w:fill="auto"/>
        <w:spacing w:line="240" w:lineRule="auto"/>
        <w:ind w:left="100" w:firstLine="567"/>
        <w:rPr>
          <w:rFonts w:asciiTheme="minorHAnsi" w:hAnsiTheme="minorHAnsi" w:cs="Times New Roman"/>
          <w:sz w:val="26"/>
          <w:szCs w:val="26"/>
        </w:rPr>
      </w:pPr>
      <w:r w:rsidRPr="004244BB">
        <w:rPr>
          <w:rFonts w:asciiTheme="minorHAnsi" w:hAnsiTheme="minorHAnsi" w:cs="Times New Roman"/>
          <w:sz w:val="26"/>
          <w:szCs w:val="26"/>
        </w:rPr>
        <w:t>Pentru reducerea impactului potential asupra vegetatiei si faunei terestre, amenajarea drumurilor de acces, desfasurarea lucrărilor de deschidere si extractie a balastului se fac astfel incat sa se evite, pe cat posibil, deteriorarea terenurilor invecinate.</w:t>
      </w:r>
    </w:p>
    <w:p w:rsidR="00051485" w:rsidRPr="004244BB" w:rsidRDefault="00BA0D46" w:rsidP="00604C6E">
      <w:pPr>
        <w:jc w:val="both"/>
        <w:rPr>
          <w:rFonts w:asciiTheme="minorHAnsi" w:hAnsiTheme="minorHAnsi" w:cs="Times New Roman"/>
          <w:color w:val="auto"/>
          <w:sz w:val="26"/>
          <w:szCs w:val="26"/>
          <w:lang w:val="ro-RO"/>
        </w:rPr>
      </w:pPr>
      <w:bookmarkStart w:id="33" w:name="bookmark53"/>
      <w:r w:rsidRPr="004244BB">
        <w:rPr>
          <w:rFonts w:asciiTheme="minorHAnsi" w:hAnsiTheme="minorHAnsi" w:cs="Times New Roman"/>
          <w:color w:val="auto"/>
          <w:sz w:val="26"/>
          <w:szCs w:val="26"/>
          <w:lang w:val="ro-RO"/>
        </w:rPr>
        <w:t xml:space="preserve">          </w:t>
      </w:r>
    </w:p>
    <w:p w:rsidR="00543371" w:rsidRPr="004244BB" w:rsidRDefault="00051485" w:rsidP="00604C6E">
      <w:pPr>
        <w:ind w:left="708"/>
        <w:jc w:val="both"/>
        <w:rPr>
          <w:rFonts w:asciiTheme="minorHAnsi" w:hAnsiTheme="minorHAnsi" w:cs="Times New Roman"/>
          <w:color w:val="auto"/>
          <w:sz w:val="26"/>
          <w:szCs w:val="26"/>
          <w:lang w:val="ro-RO"/>
        </w:rPr>
      </w:pPr>
      <w:r w:rsidRPr="004244BB">
        <w:rPr>
          <w:rFonts w:asciiTheme="minorHAnsi" w:hAnsiTheme="minorHAnsi" w:cs="Times New Roman"/>
          <w:color w:val="auto"/>
          <w:sz w:val="26"/>
          <w:szCs w:val="26"/>
          <w:lang w:val="ro-RO"/>
        </w:rPr>
        <w:t>4.6.PEISAJUL</w:t>
      </w:r>
    </w:p>
    <w:p w:rsidR="00051485" w:rsidRPr="004244BB" w:rsidRDefault="00051485" w:rsidP="00604C6E">
      <w:pPr>
        <w:ind w:left="708"/>
        <w:jc w:val="both"/>
        <w:rPr>
          <w:rFonts w:asciiTheme="minorHAnsi" w:hAnsiTheme="minorHAnsi" w:cs="Times New Roman"/>
          <w:color w:val="auto"/>
          <w:sz w:val="26"/>
          <w:szCs w:val="26"/>
          <w:lang w:val="ro-RO"/>
        </w:rPr>
      </w:pPr>
      <w:r w:rsidRPr="004244BB">
        <w:rPr>
          <w:rFonts w:asciiTheme="minorHAnsi" w:hAnsiTheme="minorHAnsi" w:cs="Times New Roman"/>
          <w:color w:val="auto"/>
          <w:sz w:val="26"/>
          <w:szCs w:val="26"/>
          <w:lang w:val="ro-RO"/>
        </w:rPr>
        <w:t xml:space="preserve"> </w:t>
      </w:r>
    </w:p>
    <w:p w:rsidR="00051485" w:rsidRPr="004244BB" w:rsidRDefault="00051485" w:rsidP="00604C6E">
      <w:pPr>
        <w:ind w:left="708"/>
        <w:jc w:val="both"/>
        <w:rPr>
          <w:rStyle w:val="Bodytext3SmallCaps"/>
          <w:rFonts w:asciiTheme="minorHAnsi" w:hAnsiTheme="minorHAnsi" w:cs="Times New Roman"/>
          <w:color w:val="auto"/>
          <w:sz w:val="26"/>
          <w:szCs w:val="26"/>
          <w:lang w:val="ro-RO"/>
        </w:rPr>
      </w:pPr>
      <w:r w:rsidRPr="004244BB">
        <w:rPr>
          <w:rFonts w:asciiTheme="minorHAnsi" w:hAnsiTheme="minorHAnsi" w:cs="Times New Roman"/>
          <w:color w:val="auto"/>
          <w:sz w:val="26"/>
          <w:szCs w:val="26"/>
          <w:lang w:val="ro-RO"/>
        </w:rPr>
        <w:t>4.6.1.D</w:t>
      </w:r>
      <w:r w:rsidRPr="004244BB">
        <w:rPr>
          <w:rStyle w:val="Bodytext3SmallCaps"/>
          <w:rFonts w:asciiTheme="minorHAnsi" w:hAnsiTheme="minorHAnsi" w:cs="Times New Roman"/>
          <w:color w:val="auto"/>
          <w:sz w:val="26"/>
          <w:szCs w:val="26"/>
          <w:lang w:val="ro-RO"/>
        </w:rPr>
        <w:t>ate generale</w:t>
      </w:r>
      <w:bookmarkEnd w:id="33"/>
    </w:p>
    <w:p w:rsidR="00543371" w:rsidRPr="004244BB" w:rsidRDefault="00543371" w:rsidP="00604C6E">
      <w:pPr>
        <w:ind w:left="708"/>
        <w:jc w:val="both"/>
        <w:rPr>
          <w:rFonts w:asciiTheme="minorHAnsi" w:hAnsiTheme="minorHAnsi" w:cs="Times New Roman"/>
          <w:color w:val="auto"/>
          <w:sz w:val="26"/>
          <w:szCs w:val="26"/>
          <w:lang w:val="ro-RO"/>
        </w:rPr>
      </w:pPr>
    </w:p>
    <w:p w:rsidR="00051485" w:rsidRPr="004244BB" w:rsidRDefault="00051485" w:rsidP="00604C6E">
      <w:pPr>
        <w:pStyle w:val="Corptext16"/>
        <w:shd w:val="clear" w:color="auto" w:fill="auto"/>
        <w:spacing w:line="240" w:lineRule="auto"/>
        <w:ind w:left="100" w:firstLine="567"/>
        <w:rPr>
          <w:rFonts w:asciiTheme="minorHAnsi" w:hAnsiTheme="minorHAnsi" w:cs="Times New Roman"/>
          <w:sz w:val="26"/>
          <w:szCs w:val="26"/>
        </w:rPr>
      </w:pPr>
      <w:r w:rsidRPr="004244BB">
        <w:rPr>
          <w:rFonts w:asciiTheme="minorHAnsi" w:hAnsiTheme="minorHAnsi" w:cs="Times New Roman"/>
          <w:sz w:val="26"/>
          <w:szCs w:val="26"/>
        </w:rPr>
        <w:t>Obiectivul de investitii studiat , odata implantat in cadrul natural , devine un element dominant, producând modificări care sunt percepute in mod diferentiat de un observator.</w:t>
      </w:r>
    </w:p>
    <w:p w:rsidR="00051485" w:rsidRPr="004244BB" w:rsidRDefault="00051485" w:rsidP="00604C6E">
      <w:pPr>
        <w:pStyle w:val="Corptext16"/>
        <w:shd w:val="clear" w:color="auto" w:fill="auto"/>
        <w:spacing w:line="240" w:lineRule="auto"/>
        <w:ind w:left="100" w:firstLine="567"/>
        <w:rPr>
          <w:rFonts w:asciiTheme="minorHAnsi" w:hAnsiTheme="minorHAnsi" w:cs="Times New Roman"/>
          <w:sz w:val="26"/>
          <w:szCs w:val="26"/>
        </w:rPr>
      </w:pPr>
      <w:r w:rsidRPr="004244BB">
        <w:rPr>
          <w:rFonts w:asciiTheme="minorHAnsi" w:hAnsiTheme="minorHAnsi" w:cs="Times New Roman"/>
          <w:sz w:val="26"/>
          <w:szCs w:val="26"/>
        </w:rPr>
        <w:t>Problema impactului vizual din punct de vedere al riveranului ce o percepe din exterior este ca o artificializare sau degradare a peisajului , datorita rupturii continuitatii vegetatiei si înlocuirii suprafeţei de teren cu o anumita destinaţie cu insasi obiectivul propus.</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Se face menţiunea ca in arealul analizat nu sunt zonele protejate (rezervaţii, parcuri naturale, zone tampon etc.) si zonele naturale folosite în scop recreativ (păduri, zone verzi, parcuri in zonele împădurite,</w:t>
      </w:r>
      <w:r w:rsidRPr="004244BB">
        <w:rPr>
          <w:rStyle w:val="BodytextItalic"/>
          <w:rFonts w:asciiTheme="minorHAnsi" w:hAnsiTheme="minorHAnsi" w:cs="Times New Roman"/>
          <w:i w:val="0"/>
          <w:sz w:val="26"/>
          <w:szCs w:val="26"/>
        </w:rPr>
        <w:t xml:space="preserve"> campinguri).</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In zona amplasamentului analizat in prezenta lucrare nu se afla obiective de interes public.</w:t>
      </w:r>
    </w:p>
    <w:p w:rsidR="00051485" w:rsidRPr="004244BB" w:rsidRDefault="00051485" w:rsidP="00604C6E">
      <w:pPr>
        <w:pStyle w:val="Heading130"/>
        <w:keepNext/>
        <w:keepLines/>
        <w:shd w:val="clear" w:color="auto" w:fill="auto"/>
        <w:spacing w:line="240" w:lineRule="auto"/>
        <w:ind w:left="40" w:firstLine="567"/>
        <w:rPr>
          <w:rStyle w:val="Heading1395ptNotSmallCaps"/>
          <w:rFonts w:asciiTheme="minorHAnsi" w:hAnsiTheme="minorHAnsi" w:cs="Times New Roman"/>
          <w:sz w:val="26"/>
          <w:szCs w:val="26"/>
        </w:rPr>
      </w:pPr>
      <w:bookmarkStart w:id="34" w:name="bookmark54"/>
    </w:p>
    <w:p w:rsidR="00051485" w:rsidRPr="004244BB" w:rsidRDefault="00051485" w:rsidP="00604C6E">
      <w:pPr>
        <w:pStyle w:val="Heading130"/>
        <w:keepNext/>
        <w:keepLines/>
        <w:shd w:val="clear" w:color="auto" w:fill="auto"/>
        <w:spacing w:line="240" w:lineRule="auto"/>
        <w:ind w:left="40" w:firstLine="567"/>
        <w:rPr>
          <w:rFonts w:asciiTheme="minorHAnsi" w:hAnsiTheme="minorHAnsi" w:cs="Times New Roman"/>
          <w:sz w:val="26"/>
          <w:szCs w:val="26"/>
        </w:rPr>
      </w:pPr>
      <w:r w:rsidRPr="004244BB">
        <w:rPr>
          <w:rStyle w:val="Heading1395ptNotSmallCaps"/>
          <w:rFonts w:asciiTheme="minorHAnsi" w:hAnsiTheme="minorHAnsi" w:cs="Times New Roman"/>
          <w:sz w:val="26"/>
          <w:szCs w:val="26"/>
        </w:rPr>
        <w:t>4.6.2.I</w:t>
      </w:r>
      <w:r w:rsidRPr="004244BB">
        <w:rPr>
          <w:rFonts w:asciiTheme="minorHAnsi" w:hAnsiTheme="minorHAnsi" w:cs="Times New Roman"/>
          <w:sz w:val="26"/>
          <w:szCs w:val="26"/>
        </w:rPr>
        <w:t>mpactul prognozat</w:t>
      </w:r>
      <w:bookmarkEnd w:id="34"/>
    </w:p>
    <w:p w:rsidR="00543371" w:rsidRPr="004244BB" w:rsidRDefault="00543371" w:rsidP="00604C6E">
      <w:pPr>
        <w:pStyle w:val="Heading130"/>
        <w:keepNext/>
        <w:keepLines/>
        <w:shd w:val="clear" w:color="auto" w:fill="auto"/>
        <w:spacing w:line="240" w:lineRule="auto"/>
        <w:ind w:left="40" w:firstLine="567"/>
        <w:rPr>
          <w:rFonts w:asciiTheme="minorHAnsi" w:hAnsiTheme="minorHAnsi" w:cs="Times New Roman"/>
          <w:sz w:val="26"/>
          <w:szCs w:val="26"/>
        </w:rPr>
      </w:pP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In perioada exploatarii agregatelor minerale si funcţionarii amenajarii piscicole, impactul asupra peisajului va fi modificarea destinatiei iniţiale a unor importante suprafeţe de teren.</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 xml:space="preserve">Având in vedere zona de amplasare a obiectivelor analizate, lipsa obiectivelor de interes public din zona si distanţele de la obiectivele analizate la cele mai apropiate locuinţe se considera ca activitatiie care vor fi desfasurateiîn </w:t>
      </w:r>
      <w:r w:rsidRPr="004244BB">
        <w:rPr>
          <w:rFonts w:asciiTheme="minorHAnsi" w:hAnsiTheme="minorHAnsi" w:cs="Times New Roman"/>
          <w:sz w:val="26"/>
          <w:szCs w:val="26"/>
        </w:rPr>
        <w:lastRenderedPageBreak/>
        <w:t>zona analizata nu vor avea un impact negativ asupra peisajului zonei, iar realizarea amenajarii piscicole va va avea un impact pozitiv asupra peisajului.</w:t>
      </w:r>
    </w:p>
    <w:p w:rsidR="00051485" w:rsidRPr="004244BB" w:rsidRDefault="00051485" w:rsidP="00604C6E">
      <w:pPr>
        <w:pStyle w:val="Bodytext60"/>
        <w:shd w:val="clear" w:color="auto" w:fill="auto"/>
        <w:spacing w:line="240" w:lineRule="auto"/>
        <w:ind w:left="40" w:firstLine="567"/>
        <w:jc w:val="both"/>
        <w:rPr>
          <w:rFonts w:asciiTheme="minorHAnsi" w:hAnsiTheme="minorHAnsi" w:cs="Times New Roman"/>
          <w:sz w:val="26"/>
          <w:szCs w:val="26"/>
        </w:rPr>
      </w:pPr>
    </w:p>
    <w:p w:rsidR="00051485" w:rsidRPr="004244BB" w:rsidRDefault="00051485" w:rsidP="00604C6E">
      <w:pPr>
        <w:pStyle w:val="Bodytext60"/>
        <w:shd w:val="clear" w:color="auto" w:fill="auto"/>
        <w:spacing w:line="240" w:lineRule="auto"/>
        <w:ind w:left="40" w:firstLine="567"/>
        <w:jc w:val="both"/>
        <w:rPr>
          <w:rFonts w:asciiTheme="minorHAnsi" w:hAnsiTheme="minorHAnsi" w:cs="Times New Roman"/>
          <w:sz w:val="26"/>
          <w:szCs w:val="26"/>
        </w:rPr>
      </w:pPr>
      <w:r w:rsidRPr="004244BB">
        <w:rPr>
          <w:rFonts w:asciiTheme="minorHAnsi" w:hAnsiTheme="minorHAnsi" w:cs="Times New Roman"/>
          <w:sz w:val="26"/>
          <w:szCs w:val="26"/>
        </w:rPr>
        <w:t>4.6.3.MASURI DE DIMINUARE A IMPACTULUI</w:t>
      </w:r>
    </w:p>
    <w:p w:rsidR="00543371" w:rsidRPr="004244BB" w:rsidRDefault="00543371" w:rsidP="00604C6E">
      <w:pPr>
        <w:pStyle w:val="Bodytext60"/>
        <w:shd w:val="clear" w:color="auto" w:fill="auto"/>
        <w:spacing w:line="240" w:lineRule="auto"/>
        <w:ind w:left="40" w:firstLine="567"/>
        <w:jc w:val="both"/>
        <w:rPr>
          <w:rFonts w:asciiTheme="minorHAnsi" w:hAnsiTheme="minorHAnsi" w:cs="Times New Roman"/>
          <w:sz w:val="26"/>
          <w:szCs w:val="26"/>
        </w:rPr>
      </w:pP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Având in vedere impactul minor al activitatilor de extragere agregate minerale care se vor desfasura pe amplasamentul analizat in prezenta lucrare asupra peisajului zonei, precum si impactul pozitiv al realizarii amenajarii piscicole , nu vor fi necesare masuri de diminuare a impactului asupra acestei componente de mediu (peisajului zonei).</w:t>
      </w:r>
    </w:p>
    <w:p w:rsidR="00051485" w:rsidRPr="004244BB" w:rsidRDefault="00051485" w:rsidP="00604C6E">
      <w:pPr>
        <w:pStyle w:val="Bodytext60"/>
        <w:shd w:val="clear" w:color="auto" w:fill="auto"/>
        <w:spacing w:line="240" w:lineRule="auto"/>
        <w:ind w:left="40" w:firstLine="567"/>
        <w:jc w:val="both"/>
        <w:rPr>
          <w:rFonts w:asciiTheme="minorHAnsi" w:hAnsiTheme="minorHAnsi" w:cs="Times New Roman"/>
          <w:sz w:val="26"/>
          <w:szCs w:val="26"/>
        </w:rPr>
      </w:pPr>
    </w:p>
    <w:p w:rsidR="00051485" w:rsidRPr="004244BB" w:rsidRDefault="00051485" w:rsidP="00604C6E">
      <w:pPr>
        <w:pStyle w:val="Bodytext60"/>
        <w:shd w:val="clear" w:color="auto" w:fill="auto"/>
        <w:spacing w:line="240" w:lineRule="auto"/>
        <w:ind w:left="40" w:firstLine="567"/>
        <w:jc w:val="both"/>
        <w:rPr>
          <w:rFonts w:asciiTheme="minorHAnsi" w:hAnsiTheme="minorHAnsi" w:cs="Times New Roman"/>
          <w:sz w:val="26"/>
          <w:szCs w:val="26"/>
        </w:rPr>
      </w:pPr>
      <w:r w:rsidRPr="004244BB">
        <w:rPr>
          <w:rFonts w:asciiTheme="minorHAnsi" w:hAnsiTheme="minorHAnsi" w:cs="Times New Roman"/>
          <w:sz w:val="26"/>
          <w:szCs w:val="26"/>
        </w:rPr>
        <w:t>4.7.MEDIUL SOCIAL Sl ECONOMIC</w:t>
      </w:r>
    </w:p>
    <w:p w:rsidR="00543371" w:rsidRPr="004244BB" w:rsidRDefault="00543371" w:rsidP="00604C6E">
      <w:pPr>
        <w:pStyle w:val="Bodytext60"/>
        <w:shd w:val="clear" w:color="auto" w:fill="auto"/>
        <w:spacing w:line="240" w:lineRule="auto"/>
        <w:ind w:left="40" w:firstLine="567"/>
        <w:jc w:val="both"/>
        <w:rPr>
          <w:rFonts w:asciiTheme="minorHAnsi" w:hAnsiTheme="minorHAnsi" w:cs="Times New Roman"/>
          <w:sz w:val="26"/>
          <w:szCs w:val="26"/>
        </w:rPr>
      </w:pPr>
    </w:p>
    <w:p w:rsidR="00051485" w:rsidRPr="004244BB" w:rsidRDefault="00F3551E" w:rsidP="00604C6E">
      <w:pPr>
        <w:pStyle w:val="Heading130"/>
        <w:keepNext/>
        <w:keepLines/>
        <w:numPr>
          <w:ilvl w:val="0"/>
          <w:numId w:val="11"/>
        </w:numPr>
        <w:shd w:val="clear" w:color="auto" w:fill="auto"/>
        <w:tabs>
          <w:tab w:val="left" w:pos="988"/>
        </w:tabs>
        <w:spacing w:line="240" w:lineRule="auto"/>
        <w:ind w:left="40" w:firstLine="567"/>
        <w:rPr>
          <w:rFonts w:asciiTheme="minorHAnsi" w:hAnsiTheme="minorHAnsi" w:cs="Times New Roman"/>
          <w:sz w:val="26"/>
          <w:szCs w:val="26"/>
        </w:rPr>
      </w:pPr>
      <w:bookmarkStart w:id="35" w:name="bookmark55"/>
      <w:r w:rsidRPr="004244BB">
        <w:rPr>
          <w:rFonts w:asciiTheme="minorHAnsi" w:hAnsiTheme="minorHAnsi" w:cs="Times New Roman"/>
          <w:sz w:val="26"/>
          <w:szCs w:val="26"/>
        </w:rPr>
        <w:t>DATE GENERALE</w:t>
      </w:r>
      <w:bookmarkEnd w:id="35"/>
    </w:p>
    <w:p w:rsidR="00543371" w:rsidRPr="004244BB" w:rsidRDefault="00543371" w:rsidP="00604C6E">
      <w:pPr>
        <w:pStyle w:val="Heading130"/>
        <w:keepNext/>
        <w:keepLines/>
        <w:shd w:val="clear" w:color="auto" w:fill="auto"/>
        <w:tabs>
          <w:tab w:val="left" w:pos="988"/>
        </w:tabs>
        <w:spacing w:line="240" w:lineRule="auto"/>
        <w:ind w:left="607"/>
        <w:rPr>
          <w:rFonts w:asciiTheme="minorHAnsi" w:hAnsiTheme="minorHAnsi" w:cs="Times New Roman"/>
          <w:sz w:val="26"/>
          <w:szCs w:val="26"/>
        </w:rPr>
      </w:pPr>
    </w:p>
    <w:p w:rsidR="00051485" w:rsidRPr="004244BB" w:rsidRDefault="001F59B9"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Zona in care este amplasat obiectivul analizat</w:t>
      </w:r>
      <w:r w:rsidR="00051485" w:rsidRPr="004244BB">
        <w:rPr>
          <w:rFonts w:asciiTheme="minorHAnsi" w:hAnsiTheme="minorHAnsi" w:cs="Times New Roman"/>
          <w:sz w:val="26"/>
          <w:szCs w:val="26"/>
        </w:rPr>
        <w:t xml:space="preserve"> in preze</w:t>
      </w:r>
      <w:r w:rsidRPr="004244BB">
        <w:rPr>
          <w:rFonts w:asciiTheme="minorHAnsi" w:hAnsiTheme="minorHAnsi" w:cs="Times New Roman"/>
          <w:sz w:val="26"/>
          <w:szCs w:val="26"/>
        </w:rPr>
        <w:t>nta lucrare este situata la o</w:t>
      </w:r>
      <w:r w:rsidR="00051485" w:rsidRPr="004244BB">
        <w:rPr>
          <w:rFonts w:asciiTheme="minorHAnsi" w:hAnsiTheme="minorHAnsi" w:cs="Times New Roman"/>
          <w:sz w:val="26"/>
          <w:szCs w:val="26"/>
        </w:rPr>
        <w:t xml:space="preserve"> distanta de </w:t>
      </w:r>
      <w:r w:rsidR="009C4866" w:rsidRPr="004244BB">
        <w:rPr>
          <w:rFonts w:asciiTheme="minorHAnsi" w:hAnsiTheme="minorHAnsi" w:cs="Times New Roman"/>
          <w:sz w:val="26"/>
          <w:szCs w:val="26"/>
        </w:rPr>
        <w:t xml:space="preserve">2500 m de </w:t>
      </w:r>
      <w:r w:rsidR="00051485" w:rsidRPr="004244BB">
        <w:rPr>
          <w:rFonts w:asciiTheme="minorHAnsi" w:hAnsiTheme="minorHAnsi" w:cs="Times New Roman"/>
          <w:sz w:val="26"/>
          <w:szCs w:val="26"/>
        </w:rPr>
        <w:t>cele mai apropiate locuinţe.</w:t>
      </w:r>
    </w:p>
    <w:p w:rsidR="00F3551E" w:rsidRPr="004244BB" w:rsidRDefault="00F3551E" w:rsidP="00604C6E">
      <w:pPr>
        <w:pStyle w:val="Corptext16"/>
        <w:shd w:val="clear" w:color="auto" w:fill="auto"/>
        <w:spacing w:line="240" w:lineRule="auto"/>
        <w:ind w:left="40" w:firstLine="567"/>
        <w:rPr>
          <w:rFonts w:asciiTheme="minorHAnsi" w:hAnsiTheme="minorHAnsi" w:cs="Times New Roman"/>
          <w:sz w:val="26"/>
          <w:szCs w:val="26"/>
        </w:rPr>
      </w:pPr>
    </w:p>
    <w:p w:rsidR="00051485" w:rsidRPr="004244BB" w:rsidRDefault="00051485" w:rsidP="00604C6E">
      <w:pPr>
        <w:pStyle w:val="Bodytext60"/>
        <w:numPr>
          <w:ilvl w:val="0"/>
          <w:numId w:val="11"/>
        </w:numPr>
        <w:shd w:val="clear" w:color="auto" w:fill="auto"/>
        <w:tabs>
          <w:tab w:val="left" w:pos="993"/>
        </w:tabs>
        <w:spacing w:line="240" w:lineRule="auto"/>
        <w:ind w:left="40" w:firstLine="567"/>
        <w:jc w:val="both"/>
        <w:rPr>
          <w:rFonts w:asciiTheme="minorHAnsi" w:hAnsiTheme="minorHAnsi" w:cs="Times New Roman"/>
          <w:sz w:val="26"/>
          <w:szCs w:val="26"/>
        </w:rPr>
      </w:pPr>
      <w:r w:rsidRPr="004244BB">
        <w:rPr>
          <w:rFonts w:asciiTheme="minorHAnsi" w:hAnsiTheme="minorHAnsi" w:cs="Times New Roman"/>
          <w:sz w:val="26"/>
          <w:szCs w:val="26"/>
        </w:rPr>
        <w:t>IMPACTUL PROGNOZAT</w:t>
      </w:r>
    </w:p>
    <w:p w:rsidR="00543371" w:rsidRPr="004244BB" w:rsidRDefault="00543371" w:rsidP="00604C6E">
      <w:pPr>
        <w:pStyle w:val="Bodytext60"/>
        <w:shd w:val="clear" w:color="auto" w:fill="auto"/>
        <w:tabs>
          <w:tab w:val="left" w:pos="993"/>
        </w:tabs>
        <w:spacing w:line="240" w:lineRule="auto"/>
        <w:ind w:left="607"/>
        <w:jc w:val="both"/>
        <w:rPr>
          <w:rFonts w:asciiTheme="minorHAnsi" w:hAnsiTheme="minorHAnsi" w:cs="Times New Roman"/>
          <w:sz w:val="26"/>
          <w:szCs w:val="26"/>
        </w:rPr>
      </w:pP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Deoarece in cadrul obiectivului analizat lucreaza un număr mic de persoane, impactul pozitiv al asigurarii unor locuri de munca in zona amplasamentului este minor.</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Prin zona de amplasare si prin masurile care sunt luate, activitatiie de extragere a agregatelor minerale nu vor avea impact asupra condiţiilor de viata ale locuitorilor (schimbări asupra calitatii mediului, zgomot, scaderea calitatii hranei).</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Se estimeaza ca zona protejata cu caracter rezidenţial nu este afectata datorita distantei dintre obiectivul analizat si zona rezidenţiala.</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Datorita faptului ca distanta intre perimetrul de exploatare si asezarile umane sau obiectivele de interes public este considerabila apreciem ca nu se impun masuri speciale de protectie a asezarilor umane.</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Este necesara informarea de urgenta a populaţiei din zona in cazul producerii unor evenimente sau accidente cu impact asupra mediului.</w:t>
      </w:r>
    </w:p>
    <w:p w:rsidR="00051485" w:rsidRPr="004244BB" w:rsidRDefault="00051485" w:rsidP="00604C6E">
      <w:pPr>
        <w:pStyle w:val="Corptext16"/>
        <w:shd w:val="clear" w:color="auto" w:fill="auto"/>
        <w:spacing w:line="240" w:lineRule="auto"/>
        <w:ind w:left="180" w:firstLine="567"/>
        <w:rPr>
          <w:rFonts w:asciiTheme="minorHAnsi" w:hAnsiTheme="minorHAnsi" w:cs="Times New Roman"/>
          <w:sz w:val="26"/>
          <w:szCs w:val="26"/>
        </w:rPr>
      </w:pPr>
      <w:r w:rsidRPr="004244BB">
        <w:rPr>
          <w:rFonts w:asciiTheme="minorHAnsi" w:hAnsiTheme="minorHAnsi" w:cs="Times New Roman"/>
          <w:sz w:val="26"/>
          <w:szCs w:val="26"/>
        </w:rPr>
        <w:t xml:space="preserve">In perioada de executare a lucrărilor de extragere agregate minerale exista un potential de producere a unor accidente care pot avea loc in legătură cu populaţia din zona lucrărilor , neobişnuita cu concentrările de trafic intens pe drumurile de acces sau din zonele afectate de lucrări. De asemenea populaţia poate fi afectata de lucrări neterminate sau nesemnalizate corespunzător. De obicei victimele sunt copii mai curioşi si mai puţin avizaţi atraşi de caracterul de noutate al şantierului, iar perioada cea mai nefasta este a zilelor cand nu se lucreaza si controlul accesului la punctele de lucru este diminuat . Având in </w:t>
      </w:r>
      <w:r w:rsidRPr="004244BB">
        <w:rPr>
          <w:rFonts w:asciiTheme="minorHAnsi" w:hAnsiTheme="minorHAnsi" w:cs="Times New Roman"/>
          <w:sz w:val="26"/>
          <w:szCs w:val="26"/>
        </w:rPr>
        <w:lastRenderedPageBreak/>
        <w:t>vedere nivelul relativ redus al lucrărilor proiectate se apreciaza ca acest tip de risc este minor.</w:t>
      </w:r>
    </w:p>
    <w:p w:rsidR="00051485" w:rsidRPr="004244BB" w:rsidRDefault="00051485" w:rsidP="00604C6E">
      <w:pPr>
        <w:pStyle w:val="Corptext16"/>
        <w:shd w:val="clear" w:color="auto" w:fill="auto"/>
        <w:spacing w:line="240" w:lineRule="auto"/>
        <w:ind w:firstLine="0"/>
        <w:rPr>
          <w:rFonts w:asciiTheme="minorHAnsi" w:hAnsiTheme="minorHAnsi" w:cs="Times New Roman"/>
          <w:sz w:val="26"/>
          <w:szCs w:val="26"/>
        </w:rPr>
      </w:pPr>
    </w:p>
    <w:p w:rsidR="00051485" w:rsidRPr="004244BB" w:rsidRDefault="00051485" w:rsidP="00604C6E">
      <w:pPr>
        <w:ind w:firstLine="567"/>
        <w:jc w:val="both"/>
        <w:rPr>
          <w:rFonts w:asciiTheme="minorHAnsi" w:hAnsiTheme="minorHAnsi" w:cs="Times New Roman"/>
          <w:color w:val="auto"/>
          <w:sz w:val="26"/>
          <w:szCs w:val="26"/>
          <w:lang w:val="ro-RO"/>
        </w:rPr>
      </w:pPr>
      <w:r w:rsidRPr="004244BB">
        <w:rPr>
          <w:rFonts w:asciiTheme="minorHAnsi" w:hAnsiTheme="minorHAnsi" w:cs="Times New Roman"/>
          <w:color w:val="auto"/>
          <w:sz w:val="26"/>
          <w:szCs w:val="26"/>
          <w:lang w:val="ro-RO"/>
        </w:rPr>
        <w:t xml:space="preserve">Componentele cele mai importante ale impactului negativ generat de lucrările prevăzute , se manifesta prin : </w:t>
      </w:r>
      <w:r w:rsidRPr="004244BB">
        <w:rPr>
          <w:rStyle w:val="Bodytext2105ptBoldSmallCaps"/>
          <w:rFonts w:asciiTheme="minorHAnsi" w:hAnsiTheme="minorHAnsi" w:cs="Times New Roman"/>
          <w:b w:val="0"/>
          <w:color w:val="auto"/>
          <w:sz w:val="26"/>
          <w:szCs w:val="26"/>
          <w:lang w:val="ro-RO"/>
        </w:rPr>
        <w:t>raport la studiul de evaluare a impactului asupra mediului</w:t>
      </w:r>
      <w:r w:rsidRPr="004244BB">
        <w:rPr>
          <w:rStyle w:val="Bodytext2"/>
          <w:rFonts w:asciiTheme="minorHAnsi" w:hAnsiTheme="minorHAnsi" w:cs="Times New Roman"/>
          <w:color w:val="auto"/>
          <w:sz w:val="26"/>
          <w:szCs w:val="26"/>
          <w:lang w:val="ro-RO"/>
        </w:rPr>
        <w:t xml:space="preserve"> pentru </w:t>
      </w:r>
      <w:r w:rsidRPr="004244BB">
        <w:rPr>
          <w:rFonts w:asciiTheme="minorHAnsi" w:hAnsiTheme="minorHAnsi" w:cs="Times New Roman"/>
          <w:color w:val="auto"/>
          <w:sz w:val="26"/>
          <w:szCs w:val="26"/>
          <w:lang w:val="ro-RO"/>
        </w:rPr>
        <w:t>“ Bazin piscicol cu exploatare de agregate minerale</w:t>
      </w:r>
      <w:r w:rsidR="00A337BF" w:rsidRPr="004244BB">
        <w:rPr>
          <w:rFonts w:asciiTheme="minorHAnsi" w:hAnsiTheme="minorHAnsi" w:cs="Times New Roman"/>
          <w:color w:val="auto"/>
          <w:sz w:val="26"/>
          <w:szCs w:val="26"/>
          <w:lang w:val="ro-RO"/>
        </w:rPr>
        <w:t xml:space="preserve"> in comuna </w:t>
      </w:r>
      <w:r w:rsidR="00543371" w:rsidRPr="004244BB">
        <w:rPr>
          <w:rFonts w:asciiTheme="minorHAnsi" w:hAnsiTheme="minorHAnsi" w:cs="Times New Roman"/>
          <w:color w:val="auto"/>
          <w:sz w:val="26"/>
          <w:szCs w:val="26"/>
          <w:lang w:val="ro-RO"/>
        </w:rPr>
        <w:t>Floresti - Stoenesti</w:t>
      </w:r>
      <w:r w:rsidRPr="004244BB">
        <w:rPr>
          <w:rFonts w:asciiTheme="minorHAnsi" w:hAnsiTheme="minorHAnsi" w:cs="Times New Roman"/>
          <w:color w:val="auto"/>
          <w:sz w:val="26"/>
          <w:szCs w:val="26"/>
          <w:lang w:val="ro-RO"/>
        </w:rPr>
        <w:t>, jud. Giurgiu ”</w:t>
      </w:r>
    </w:p>
    <w:p w:rsidR="00051485" w:rsidRPr="004244BB" w:rsidRDefault="00051485" w:rsidP="00604C6E">
      <w:pPr>
        <w:pStyle w:val="Corptext16"/>
        <w:numPr>
          <w:ilvl w:val="0"/>
          <w:numId w:val="12"/>
        </w:numPr>
        <w:shd w:val="clear" w:color="auto" w:fill="auto"/>
        <w:tabs>
          <w:tab w:val="left" w:pos="1048"/>
        </w:tabs>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prezenta şantierului care provoaca intotdeauna un disconfort populaţiei riverane , marcat prin zgomot, concentraţii de pulberi, prezenta utilajelor de constructie in mişcare;</w:t>
      </w:r>
    </w:p>
    <w:p w:rsidR="00051485" w:rsidRPr="004244BB" w:rsidRDefault="00051485" w:rsidP="00604C6E">
      <w:pPr>
        <w:pStyle w:val="Corptext16"/>
        <w:numPr>
          <w:ilvl w:val="0"/>
          <w:numId w:val="12"/>
        </w:numPr>
        <w:shd w:val="clear" w:color="auto" w:fill="auto"/>
        <w:tabs>
          <w:tab w:val="left" w:pos="1055"/>
        </w:tabs>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posibile conflicte de circulaţie datorita autovehiculelor de tonaj ridicat, care transporta materialele la punctele de lucru;</w:t>
      </w:r>
    </w:p>
    <w:p w:rsidR="00051485" w:rsidRPr="004244BB" w:rsidRDefault="00051485" w:rsidP="00604C6E">
      <w:pPr>
        <w:pStyle w:val="Corptext16"/>
        <w:numPr>
          <w:ilvl w:val="0"/>
          <w:numId w:val="12"/>
        </w:numPr>
        <w:shd w:val="clear" w:color="auto" w:fill="auto"/>
        <w:tabs>
          <w:tab w:val="left" w:pos="1071"/>
        </w:tabs>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posibile conflicte intre angajaţii constructorului si populaţia riverana.</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Se apreciaza ca nu exista motive ca sa apara segmente ale publicului nemultumit de existenta proiectului.</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Din punct de vedere social , prin crearea de noi locuri de munca obiectivul analizat are un impact pozitiv asupra locuitorilor zonei invecinate.</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Prin zona de amplasare si prin masurile care vor fi luate proiectul analizat in prezenta lucrare nu va avea impact asupra condiţiilor de viata ale locuitorilor (schimbări asupra calitatii mediului, zgomot, scaderea calitatii hranei).</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Pana la data elaborarii prezentei lucrări nu au fost primite reclamaţii de la public cu privire la existenta proiectului analizat.</w:t>
      </w:r>
    </w:p>
    <w:p w:rsidR="00D71EB9" w:rsidRPr="004244BB" w:rsidRDefault="00D71EB9" w:rsidP="00604C6E">
      <w:pPr>
        <w:pStyle w:val="Bodytext140"/>
        <w:shd w:val="clear" w:color="auto" w:fill="auto"/>
        <w:spacing w:before="0" w:line="240" w:lineRule="auto"/>
        <w:ind w:left="40" w:firstLine="567"/>
        <w:rPr>
          <w:rFonts w:asciiTheme="minorHAnsi" w:hAnsiTheme="minorHAnsi" w:cs="Times New Roman"/>
          <w:sz w:val="26"/>
          <w:szCs w:val="26"/>
        </w:rPr>
      </w:pPr>
    </w:p>
    <w:p w:rsidR="00051485" w:rsidRPr="004244BB" w:rsidRDefault="00051485" w:rsidP="00604C6E">
      <w:pPr>
        <w:pStyle w:val="Bodytext140"/>
        <w:shd w:val="clear" w:color="auto" w:fill="auto"/>
        <w:spacing w:before="0"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4.7.3. Masuri de diminuare a impactului</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Avand in vedere impactul neglijabil al activitatilor care se vor desfasura in zona analizata in prezenta lucrare asupra mediului natural si economic, nu vor fi necesare masuri de diminuare a impactului asupra acestor componente de mediu (mediul natural si economic).</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Ca masuri succinte de protectie ne propunem urmatoarele :</w:t>
      </w:r>
    </w:p>
    <w:p w:rsidR="00051485" w:rsidRPr="004244BB" w:rsidRDefault="00051485" w:rsidP="00604C6E">
      <w:pPr>
        <w:pStyle w:val="Corptext16"/>
        <w:numPr>
          <w:ilvl w:val="0"/>
          <w:numId w:val="10"/>
        </w:numPr>
        <w:shd w:val="clear" w:color="auto" w:fill="auto"/>
        <w:tabs>
          <w:tab w:val="left" w:pos="605"/>
        </w:tabs>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control strict al personalului muncitor privind disciplina in şantier : instructajul periodic , portul echipamentului de protectie , verificări privind consumul de alcool sau chiar de droguri , prezenta numai la locul de munca unde este alocat;</w:t>
      </w:r>
    </w:p>
    <w:p w:rsidR="00051485" w:rsidRPr="004244BB" w:rsidRDefault="00051485" w:rsidP="00604C6E">
      <w:pPr>
        <w:pStyle w:val="Corptext16"/>
        <w:numPr>
          <w:ilvl w:val="0"/>
          <w:numId w:val="10"/>
        </w:numPr>
        <w:shd w:val="clear" w:color="auto" w:fill="auto"/>
        <w:tabs>
          <w:tab w:val="left" w:pos="540"/>
        </w:tabs>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verificarea inainte de intrarea in lucru a utilajelor , mijloacelor de transport , macaralelor echipamentelor , mecanismelor si sculelor pentru a constata integritatea si buna lor funcţionare;</w:t>
      </w:r>
    </w:p>
    <w:p w:rsidR="00051485" w:rsidRPr="004244BB" w:rsidRDefault="00051485" w:rsidP="00604C6E">
      <w:pPr>
        <w:pStyle w:val="Corptext16"/>
        <w:numPr>
          <w:ilvl w:val="0"/>
          <w:numId w:val="10"/>
        </w:numPr>
        <w:shd w:val="clear" w:color="auto" w:fill="auto"/>
        <w:tabs>
          <w:tab w:val="left" w:pos="533"/>
        </w:tabs>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verificarea la intrarea in lucru , in special la reluarea saptamanala , a talazurilor la excavaţii sau diferite alte susţineri;</w:t>
      </w:r>
    </w:p>
    <w:p w:rsidR="00051485" w:rsidRPr="004244BB" w:rsidRDefault="00051485" w:rsidP="00604C6E">
      <w:pPr>
        <w:pStyle w:val="Corptext16"/>
        <w:numPr>
          <w:ilvl w:val="0"/>
          <w:numId w:val="10"/>
        </w:numPr>
        <w:shd w:val="clear" w:color="auto" w:fill="auto"/>
        <w:tabs>
          <w:tab w:val="left" w:pos="526"/>
        </w:tabs>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verificarea indicatoarelor de interzicere a accesului in anumite zone , a plăcutelor indicatoare cu insemne de pericol;</w:t>
      </w:r>
    </w:p>
    <w:p w:rsidR="00051485" w:rsidRPr="004244BB" w:rsidRDefault="00051485" w:rsidP="00604C6E">
      <w:pPr>
        <w:pStyle w:val="Corptext16"/>
        <w:numPr>
          <w:ilvl w:val="0"/>
          <w:numId w:val="10"/>
        </w:numPr>
        <w:shd w:val="clear" w:color="auto" w:fill="auto"/>
        <w:tabs>
          <w:tab w:val="left" w:pos="549"/>
        </w:tabs>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realizarea de împrejmuiri, semnalizari si alte avertizari pentru a delimita zonele de lucru ;</w:t>
      </w:r>
    </w:p>
    <w:p w:rsidR="00051485" w:rsidRPr="004244BB" w:rsidRDefault="00051485" w:rsidP="00604C6E">
      <w:pPr>
        <w:pStyle w:val="Corptext16"/>
        <w:numPr>
          <w:ilvl w:val="0"/>
          <w:numId w:val="10"/>
        </w:numPr>
        <w:shd w:val="clear" w:color="auto" w:fill="auto"/>
        <w:tabs>
          <w:tab w:val="left" w:pos="546"/>
        </w:tabs>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controlul si restricţiona rea accesului persoanelor in şantier;</w:t>
      </w:r>
    </w:p>
    <w:p w:rsidR="00051485" w:rsidRPr="004244BB" w:rsidRDefault="00051485" w:rsidP="00604C6E">
      <w:pPr>
        <w:pStyle w:val="Corptext16"/>
        <w:numPr>
          <w:ilvl w:val="0"/>
          <w:numId w:val="10"/>
        </w:numPr>
        <w:shd w:val="clear" w:color="auto" w:fill="auto"/>
        <w:tabs>
          <w:tab w:val="left" w:pos="549"/>
        </w:tabs>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lastRenderedPageBreak/>
        <w:t>respectarea regulamentului de exploatare .</w:t>
      </w:r>
    </w:p>
    <w:p w:rsidR="00D71EB9" w:rsidRPr="004244BB" w:rsidRDefault="00D71EB9" w:rsidP="00604C6E">
      <w:pPr>
        <w:pStyle w:val="Heading130"/>
        <w:keepNext/>
        <w:keepLines/>
        <w:shd w:val="clear" w:color="auto" w:fill="auto"/>
        <w:spacing w:line="240" w:lineRule="auto"/>
        <w:ind w:left="40" w:firstLine="567"/>
        <w:rPr>
          <w:rFonts w:asciiTheme="minorHAnsi" w:hAnsiTheme="minorHAnsi" w:cs="Times New Roman"/>
          <w:sz w:val="26"/>
          <w:szCs w:val="26"/>
        </w:rPr>
      </w:pPr>
      <w:bookmarkStart w:id="36" w:name="bookmark56"/>
    </w:p>
    <w:p w:rsidR="00051485" w:rsidRPr="004244BB" w:rsidRDefault="00051485" w:rsidP="00604C6E">
      <w:pPr>
        <w:pStyle w:val="Heading130"/>
        <w:keepNext/>
        <w:keepLines/>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4.8.CONDIŢII CULTURALE SI ETNICE, PATRIMONIUL CULTURAL</w:t>
      </w:r>
      <w:bookmarkEnd w:id="36"/>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Obiectivele analizate in prezenta lucrare nu vor avea un impact negativ asupra condiţiilor etnice si culturale, obiectivelor de patrimoniu cultural, arheologic sau asupra monumentelor istorice.</w:t>
      </w:r>
    </w:p>
    <w:p w:rsidR="00D71EB9" w:rsidRPr="004244BB" w:rsidRDefault="00D71EB9" w:rsidP="00604C6E">
      <w:pPr>
        <w:pStyle w:val="Heading130"/>
        <w:keepNext/>
        <w:keepLines/>
        <w:shd w:val="clear" w:color="auto" w:fill="auto"/>
        <w:spacing w:line="240" w:lineRule="auto"/>
        <w:ind w:left="40" w:firstLine="567"/>
        <w:rPr>
          <w:rFonts w:asciiTheme="minorHAnsi" w:hAnsiTheme="minorHAnsi" w:cs="Times New Roman"/>
          <w:sz w:val="26"/>
          <w:szCs w:val="26"/>
        </w:rPr>
      </w:pPr>
      <w:bookmarkStart w:id="37" w:name="bookmark57"/>
    </w:p>
    <w:p w:rsidR="00051485" w:rsidRPr="004244BB" w:rsidRDefault="00051485" w:rsidP="00604C6E">
      <w:pPr>
        <w:pStyle w:val="Heading130"/>
        <w:keepNext/>
        <w:keepLines/>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5. ANALIZA ALTERNATIVELOR</w:t>
      </w:r>
      <w:bookmarkEnd w:id="37"/>
    </w:p>
    <w:p w:rsidR="00051485" w:rsidRPr="004244BB" w:rsidRDefault="00051485" w:rsidP="00604C6E">
      <w:pPr>
        <w:pStyle w:val="Bodytext140"/>
        <w:shd w:val="clear" w:color="auto" w:fill="auto"/>
        <w:spacing w:before="0"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Alternative de alegere a amplasamentului</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Alternativele relevante posibile care au fost studiate pentru proiectul analizat pot fi grupate in doua categorii: alternativa „zero" (nerealizarea proiectului) si alternativa realizarii proiectului.</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Style w:val="Corptext11"/>
          <w:rFonts w:asciiTheme="minorHAnsi" w:hAnsiTheme="minorHAnsi" w:cs="Times New Roman"/>
          <w:sz w:val="26"/>
          <w:szCs w:val="26"/>
          <w:u w:val="none"/>
        </w:rPr>
        <w:t>Alternativa ..zero" (nerealizarea proiectului)</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Prin nerealizarea proiectului propus (amenajare piscicola), zona analizata va contiua sa fie o zona nevalorificata la potential maxim.</w:t>
      </w:r>
    </w:p>
    <w:p w:rsidR="00051485" w:rsidRPr="004244BB" w:rsidRDefault="00051485" w:rsidP="00604C6E">
      <w:pPr>
        <w:pStyle w:val="Bodytext20"/>
        <w:shd w:val="clear" w:color="auto" w:fill="auto"/>
        <w:spacing w:after="0" w:line="240" w:lineRule="auto"/>
        <w:ind w:left="60" w:firstLine="567"/>
        <w:jc w:val="both"/>
        <w:rPr>
          <w:rFonts w:asciiTheme="minorHAnsi" w:hAnsiTheme="minorHAnsi" w:cs="Times New Roman"/>
          <w:sz w:val="26"/>
          <w:szCs w:val="26"/>
        </w:rPr>
      </w:pP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Style w:val="Corptext12"/>
          <w:rFonts w:asciiTheme="minorHAnsi" w:hAnsiTheme="minorHAnsi" w:cs="Times New Roman"/>
          <w:sz w:val="26"/>
          <w:szCs w:val="26"/>
          <w:u w:val="none"/>
        </w:rPr>
        <w:t>Alternativa realizarii proiectului</w:t>
      </w: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Alternativele realizarii proiectului relevante posibile care au fost studiate pentru proiectul analizat pot fi grupate in doua categorii: de amplasament si de proiect.</w:t>
      </w: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Selectarea amplasamentului amenajarii piscicole a fost realizata pe considerente tehnico- economice care includ:</w:t>
      </w:r>
    </w:p>
    <w:p w:rsidR="00051485" w:rsidRPr="004244BB" w:rsidRDefault="00051485" w:rsidP="00604C6E">
      <w:pPr>
        <w:pStyle w:val="Corptext16"/>
        <w:numPr>
          <w:ilvl w:val="0"/>
          <w:numId w:val="10"/>
        </w:numPr>
        <w:shd w:val="clear" w:color="auto" w:fill="auto"/>
        <w:tabs>
          <w:tab w:val="left" w:pos="622"/>
        </w:tabs>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existenta unui teren liber de constructii care este situat in extravilan, fiind teren neproductiv;</w:t>
      </w:r>
    </w:p>
    <w:p w:rsidR="00051485" w:rsidRPr="004244BB" w:rsidRDefault="00051485" w:rsidP="00604C6E">
      <w:pPr>
        <w:pStyle w:val="Corptext16"/>
        <w:numPr>
          <w:ilvl w:val="0"/>
          <w:numId w:val="10"/>
        </w:numPr>
        <w:shd w:val="clear" w:color="auto" w:fill="auto"/>
        <w:tabs>
          <w:tab w:val="left" w:pos="553"/>
        </w:tabs>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tectonica zonei este calma,</w:t>
      </w:r>
    </w:p>
    <w:p w:rsidR="00051485" w:rsidRPr="004244BB" w:rsidRDefault="00051485" w:rsidP="00604C6E">
      <w:pPr>
        <w:pStyle w:val="Corptext16"/>
        <w:numPr>
          <w:ilvl w:val="0"/>
          <w:numId w:val="10"/>
        </w:numPr>
        <w:shd w:val="clear" w:color="auto" w:fill="auto"/>
        <w:tabs>
          <w:tab w:val="left" w:pos="564"/>
        </w:tabs>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lipsa zonelor rezidenţiale in imediata apropriere.</w:t>
      </w: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Având in vedere considerentele mentionate anterior, precum si factorul socio-economic (zona nelocuita) se poate considera ca acest amplasament reprezintă o soluţie optima pentru amplasarea si funcţionarea amenajarii piscicole, atat pentru peisajul si populaţia din zona analizata, cat si din punct de vedere economic.</w:t>
      </w: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S-a considerat ca acest amplasament reprezintă o soluţie optima pentru amplasarea si funcţionarea amenajarii piscicole realizata prin extragerea de agregate minerale, atat pentru protectia mediului si populaţia din zona analizata, cat si din punct de vedere economic.</w:t>
      </w: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In vederea realizarii amenajarii piscicole prin extragerea de agregate minerale au fost analizate alernativele de realizare a unei amenajari piscicole sistematice sau semisistematice, dar si alternativa realizarii unei amenajari piscicole in care apa din bazinele piscicole se va acumula prin infiltrare din panza freatica.</w:t>
      </w: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 xml:space="preserve">Pentru estimarea impactului ecologic global produs de realizarea investitiei s-a utilizat o metoda matriceala de evaluare . Aceasta foloseste un număr de 16 indicatori , dintre care 8 indicatori de mediu , grupaţi in subsisteme - climatic , </w:t>
      </w:r>
      <w:r w:rsidRPr="004244BB">
        <w:rPr>
          <w:rFonts w:asciiTheme="minorHAnsi" w:hAnsiTheme="minorHAnsi" w:cs="Times New Roman"/>
          <w:sz w:val="26"/>
          <w:szCs w:val="26"/>
        </w:rPr>
        <w:lastRenderedPageBreak/>
        <w:t>acvatic si terestru si 8 indicatori socio- economici grupaţi in - economic , social si cultural.</w:t>
      </w: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Dupa completarea matricei , se catculeaza pe verticala punctajul acumulat de fiecare indicator si se introduce in formula de calcul Ci</w:t>
      </w:r>
      <w:r w:rsidRPr="004244BB">
        <w:rPr>
          <w:rFonts w:asciiTheme="minorHAnsi" w:hAnsiTheme="minorHAnsi" w:cs="Times New Roman"/>
          <w:sz w:val="26"/>
          <w:szCs w:val="26"/>
          <w:vertAlign w:val="subscript"/>
        </w:rPr>
        <w:t>g</w:t>
      </w:r>
      <w:r w:rsidRPr="004244BB">
        <w:rPr>
          <w:rFonts w:asciiTheme="minorHAnsi" w:hAnsiTheme="minorHAnsi" w:cs="Times New Roman"/>
          <w:sz w:val="26"/>
          <w:szCs w:val="26"/>
        </w:rPr>
        <w:t>.</w:t>
      </w: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Relaţia de calcul a impactului global este urmatoarea :</w:t>
      </w: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C</w:t>
      </w:r>
      <w:r w:rsidRPr="004244BB">
        <w:rPr>
          <w:rFonts w:asciiTheme="minorHAnsi" w:hAnsiTheme="minorHAnsi" w:cs="Times New Roman"/>
          <w:sz w:val="26"/>
          <w:szCs w:val="26"/>
          <w:vertAlign w:val="subscript"/>
        </w:rPr>
        <w:t>ig</w:t>
      </w:r>
      <w:r w:rsidRPr="004244BB">
        <w:rPr>
          <w:rFonts w:asciiTheme="minorHAnsi" w:hAnsiTheme="minorHAnsi" w:cs="Times New Roman"/>
          <w:sz w:val="26"/>
          <w:szCs w:val="26"/>
        </w:rPr>
        <w:t>=-( n</w:t>
      </w:r>
      <w:r w:rsidRPr="004244BB">
        <w:rPr>
          <w:rFonts w:asciiTheme="minorHAnsi" w:hAnsiTheme="minorHAnsi" w:cs="Times New Roman"/>
          <w:sz w:val="26"/>
          <w:szCs w:val="26"/>
          <w:vertAlign w:val="subscript"/>
        </w:rPr>
        <w:t>1</w:t>
      </w:r>
      <w:r w:rsidRPr="004244BB">
        <w:rPr>
          <w:rFonts w:asciiTheme="minorHAnsi" w:hAnsiTheme="minorHAnsi" w:cs="Times New Roman"/>
          <w:sz w:val="26"/>
          <w:szCs w:val="26"/>
        </w:rPr>
        <w:t>+3n</w:t>
      </w:r>
      <w:r w:rsidRPr="004244BB">
        <w:rPr>
          <w:rFonts w:asciiTheme="minorHAnsi" w:hAnsiTheme="minorHAnsi" w:cs="Times New Roman"/>
          <w:sz w:val="26"/>
          <w:szCs w:val="26"/>
          <w:vertAlign w:val="subscript"/>
        </w:rPr>
        <w:t>2</w:t>
      </w:r>
      <w:r w:rsidRPr="004244BB">
        <w:rPr>
          <w:rFonts w:asciiTheme="minorHAnsi" w:hAnsiTheme="minorHAnsi" w:cs="Times New Roman"/>
          <w:sz w:val="26"/>
          <w:szCs w:val="26"/>
        </w:rPr>
        <w:t>+5n3)/5n+(n4+3n5+5n</w:t>
      </w:r>
      <w:r w:rsidRPr="004244BB">
        <w:rPr>
          <w:rFonts w:asciiTheme="minorHAnsi" w:hAnsiTheme="minorHAnsi" w:cs="Times New Roman"/>
          <w:sz w:val="26"/>
          <w:szCs w:val="26"/>
          <w:vertAlign w:val="subscript"/>
        </w:rPr>
        <w:t>6</w:t>
      </w:r>
      <w:r w:rsidRPr="004244BB">
        <w:rPr>
          <w:rFonts w:asciiTheme="minorHAnsi" w:hAnsiTheme="minorHAnsi" w:cs="Times New Roman"/>
          <w:sz w:val="26"/>
          <w:szCs w:val="26"/>
        </w:rPr>
        <w:t>)/5n</w:t>
      </w:r>
      <w:r w:rsidRPr="004244BB">
        <w:rPr>
          <w:rFonts w:asciiTheme="minorHAnsi" w:hAnsiTheme="minorHAnsi" w:cs="Times New Roman"/>
          <w:sz w:val="26"/>
          <w:szCs w:val="26"/>
          <w:vertAlign w:val="subscript"/>
        </w:rPr>
        <w:t>)</w:t>
      </w:r>
      <w:r w:rsidRPr="004244BB">
        <w:rPr>
          <w:rFonts w:asciiTheme="minorHAnsi" w:hAnsiTheme="minorHAnsi" w:cs="Times New Roman"/>
          <w:sz w:val="26"/>
          <w:szCs w:val="26"/>
        </w:rPr>
        <w:t xml:space="preserve"> in care :</w:t>
      </w: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ni=indicator cu impact negativ mic</w:t>
      </w: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n</w:t>
      </w:r>
      <w:r w:rsidRPr="004244BB">
        <w:rPr>
          <w:rFonts w:asciiTheme="minorHAnsi" w:hAnsiTheme="minorHAnsi" w:cs="Times New Roman"/>
          <w:sz w:val="26"/>
          <w:szCs w:val="26"/>
          <w:vertAlign w:val="subscript"/>
        </w:rPr>
        <w:t>2</w:t>
      </w:r>
      <w:r w:rsidRPr="004244BB">
        <w:rPr>
          <w:rFonts w:asciiTheme="minorHAnsi" w:hAnsiTheme="minorHAnsi" w:cs="Times New Roman"/>
          <w:sz w:val="26"/>
          <w:szCs w:val="26"/>
        </w:rPr>
        <w:t>=indicativ cu impact negativ mediu</w:t>
      </w: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n</w:t>
      </w:r>
      <w:r w:rsidRPr="004244BB">
        <w:rPr>
          <w:rFonts w:asciiTheme="minorHAnsi" w:hAnsiTheme="minorHAnsi" w:cs="Times New Roman"/>
          <w:sz w:val="26"/>
          <w:szCs w:val="26"/>
          <w:vertAlign w:val="subscript"/>
        </w:rPr>
        <w:t>3</w:t>
      </w:r>
      <w:r w:rsidRPr="004244BB">
        <w:rPr>
          <w:rFonts w:asciiTheme="minorHAnsi" w:hAnsiTheme="minorHAnsi" w:cs="Times New Roman"/>
          <w:sz w:val="26"/>
          <w:szCs w:val="26"/>
        </w:rPr>
        <w:t>= indicativ cu impact negativ mare</w:t>
      </w: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n</w:t>
      </w:r>
      <w:r w:rsidRPr="004244BB">
        <w:rPr>
          <w:rFonts w:asciiTheme="minorHAnsi" w:hAnsiTheme="minorHAnsi" w:cs="Times New Roman"/>
          <w:sz w:val="26"/>
          <w:szCs w:val="26"/>
          <w:vertAlign w:val="subscript"/>
        </w:rPr>
        <w:t>4</w:t>
      </w:r>
      <w:r w:rsidRPr="004244BB">
        <w:rPr>
          <w:rFonts w:asciiTheme="minorHAnsi" w:hAnsiTheme="minorHAnsi" w:cs="Times New Roman"/>
          <w:sz w:val="26"/>
          <w:szCs w:val="26"/>
        </w:rPr>
        <w:t>= indicativ cu impact pozitiv mic</w:t>
      </w: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n</w:t>
      </w:r>
      <w:r w:rsidRPr="004244BB">
        <w:rPr>
          <w:rFonts w:asciiTheme="minorHAnsi" w:hAnsiTheme="minorHAnsi" w:cs="Times New Roman"/>
          <w:sz w:val="26"/>
          <w:szCs w:val="26"/>
          <w:vertAlign w:val="subscript"/>
        </w:rPr>
        <w:t>5</w:t>
      </w:r>
      <w:r w:rsidRPr="004244BB">
        <w:rPr>
          <w:rFonts w:asciiTheme="minorHAnsi" w:hAnsiTheme="minorHAnsi" w:cs="Times New Roman"/>
          <w:sz w:val="26"/>
          <w:szCs w:val="26"/>
        </w:rPr>
        <w:t>= indicativ cu impact pozitiv mediu</w:t>
      </w: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n</w:t>
      </w:r>
      <w:r w:rsidRPr="004244BB">
        <w:rPr>
          <w:rFonts w:asciiTheme="minorHAnsi" w:hAnsiTheme="minorHAnsi" w:cs="Times New Roman"/>
          <w:sz w:val="26"/>
          <w:szCs w:val="26"/>
          <w:vertAlign w:val="subscript"/>
        </w:rPr>
        <w:t>6</w:t>
      </w:r>
      <w:r w:rsidRPr="004244BB">
        <w:rPr>
          <w:rFonts w:asciiTheme="minorHAnsi" w:hAnsiTheme="minorHAnsi" w:cs="Times New Roman"/>
          <w:sz w:val="26"/>
          <w:szCs w:val="26"/>
        </w:rPr>
        <w:t>= indicativ cu impact pozitiv mare</w:t>
      </w: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n= număr total de indicatori</w:t>
      </w: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Din calcul rezulta un impact ecologic negativ mediu.</w:t>
      </w:r>
    </w:p>
    <w:p w:rsidR="00051485" w:rsidRPr="004244BB" w:rsidRDefault="00051485" w:rsidP="00604C6E">
      <w:pPr>
        <w:ind w:firstLine="567"/>
        <w:jc w:val="both"/>
        <w:rPr>
          <w:rFonts w:asciiTheme="minorHAnsi" w:hAnsiTheme="minorHAnsi" w:cs="Times New Roman"/>
          <w:color w:val="auto"/>
          <w:sz w:val="26"/>
          <w:szCs w:val="26"/>
          <w:lang w:val="ro-RO"/>
        </w:rPr>
      </w:pPr>
    </w:p>
    <w:p w:rsidR="00051485" w:rsidRPr="004244BB" w:rsidRDefault="00051485" w:rsidP="00604C6E">
      <w:pPr>
        <w:pStyle w:val="Tablecaption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Matricea evaluarii impactului global de mediu</w:t>
      </w:r>
    </w:p>
    <w:tbl>
      <w:tblPr>
        <w:tblW w:w="0" w:type="auto"/>
        <w:jc w:val="center"/>
        <w:tblLayout w:type="fixed"/>
        <w:tblCellMar>
          <w:left w:w="10" w:type="dxa"/>
          <w:right w:w="10" w:type="dxa"/>
        </w:tblCellMar>
        <w:tblLook w:val="04A0" w:firstRow="1" w:lastRow="0" w:firstColumn="1" w:lastColumn="0" w:noHBand="0" w:noVBand="1"/>
      </w:tblPr>
      <w:tblGrid>
        <w:gridCol w:w="3139"/>
        <w:gridCol w:w="846"/>
        <w:gridCol w:w="846"/>
        <w:gridCol w:w="842"/>
        <w:gridCol w:w="677"/>
        <w:gridCol w:w="1022"/>
        <w:gridCol w:w="950"/>
      </w:tblGrid>
      <w:tr w:rsidR="00051485" w:rsidRPr="004244BB" w:rsidTr="00B97AD1">
        <w:trPr>
          <w:trHeight w:val="418"/>
          <w:jc w:val="center"/>
        </w:trPr>
        <w:tc>
          <w:tcPr>
            <w:tcW w:w="3139" w:type="dxa"/>
            <w:vMerge w:val="restart"/>
            <w:tcBorders>
              <w:top w:val="single" w:sz="4" w:space="0" w:color="auto"/>
              <w:left w:val="single" w:sz="4" w:space="0" w:color="auto"/>
              <w:right w:val="single" w:sz="4" w:space="0" w:color="auto"/>
            </w:tcBorders>
            <w:shd w:val="clear" w:color="auto" w:fill="FFFFFF"/>
          </w:tcPr>
          <w:p w:rsidR="00051485" w:rsidRPr="004244BB" w:rsidRDefault="00051485" w:rsidP="00604C6E">
            <w:pPr>
              <w:pStyle w:val="Bodytext190"/>
              <w:shd w:val="clear" w:color="auto" w:fill="auto"/>
              <w:spacing w:line="240" w:lineRule="auto"/>
              <w:ind w:left="120" w:firstLine="567"/>
              <w:jc w:val="both"/>
              <w:rPr>
                <w:rFonts w:asciiTheme="minorHAnsi" w:hAnsiTheme="minorHAnsi" w:cs="Times New Roman"/>
                <w:sz w:val="26"/>
                <w:szCs w:val="26"/>
              </w:rPr>
            </w:pPr>
            <w:r w:rsidRPr="004244BB">
              <w:rPr>
                <w:rFonts w:asciiTheme="minorHAnsi" w:hAnsiTheme="minorHAnsi" w:cs="Times New Roman"/>
                <w:sz w:val="26"/>
                <w:szCs w:val="26"/>
              </w:rPr>
              <w:t>Indicatori specifici</w:t>
            </w:r>
          </w:p>
        </w:tc>
        <w:tc>
          <w:tcPr>
            <w:tcW w:w="5183" w:type="dxa"/>
            <w:gridSpan w:val="6"/>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190"/>
              <w:shd w:val="clear" w:color="auto" w:fill="auto"/>
              <w:spacing w:line="240" w:lineRule="auto"/>
              <w:ind w:left="100" w:firstLine="567"/>
              <w:jc w:val="both"/>
              <w:rPr>
                <w:rFonts w:asciiTheme="minorHAnsi" w:hAnsiTheme="minorHAnsi" w:cs="Times New Roman"/>
                <w:sz w:val="26"/>
                <w:szCs w:val="26"/>
              </w:rPr>
            </w:pPr>
            <w:r w:rsidRPr="004244BB">
              <w:rPr>
                <w:rFonts w:asciiTheme="minorHAnsi" w:hAnsiTheme="minorHAnsi" w:cs="Times New Roman"/>
                <w:sz w:val="26"/>
                <w:szCs w:val="26"/>
              </w:rPr>
              <w:t>Impact produs asupra mediului</w:t>
            </w:r>
          </w:p>
        </w:tc>
      </w:tr>
      <w:tr w:rsidR="00051485" w:rsidRPr="004244BB" w:rsidTr="00B97AD1">
        <w:trPr>
          <w:trHeight w:val="425"/>
          <w:jc w:val="center"/>
        </w:trPr>
        <w:tc>
          <w:tcPr>
            <w:tcW w:w="3139" w:type="dxa"/>
            <w:vMerge/>
            <w:tcBorders>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190"/>
              <w:shd w:val="clear" w:color="auto" w:fill="auto"/>
              <w:spacing w:line="240" w:lineRule="auto"/>
              <w:ind w:left="100"/>
              <w:jc w:val="both"/>
              <w:rPr>
                <w:rFonts w:asciiTheme="minorHAnsi" w:hAnsiTheme="minorHAnsi" w:cs="Times New Roman"/>
                <w:sz w:val="26"/>
                <w:szCs w:val="26"/>
              </w:rPr>
            </w:pPr>
            <w:r w:rsidRPr="004244BB">
              <w:rPr>
                <w:rFonts w:asciiTheme="minorHAnsi" w:hAnsiTheme="minorHAnsi" w:cs="Times New Roman"/>
                <w:sz w:val="26"/>
                <w:szCs w:val="26"/>
              </w:rPr>
              <w:t>mic</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190"/>
              <w:shd w:val="clear" w:color="auto" w:fill="auto"/>
              <w:spacing w:line="240" w:lineRule="auto"/>
              <w:ind w:left="120"/>
              <w:jc w:val="both"/>
              <w:rPr>
                <w:rFonts w:asciiTheme="minorHAnsi" w:hAnsiTheme="minorHAnsi" w:cs="Times New Roman"/>
                <w:sz w:val="26"/>
                <w:szCs w:val="26"/>
              </w:rPr>
            </w:pPr>
            <w:r w:rsidRPr="004244BB">
              <w:rPr>
                <w:rFonts w:asciiTheme="minorHAnsi" w:hAnsiTheme="minorHAnsi" w:cs="Times New Roman"/>
                <w:sz w:val="26"/>
                <w:szCs w:val="26"/>
              </w:rPr>
              <w:t>mediu</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190"/>
              <w:shd w:val="clear" w:color="auto" w:fill="auto"/>
              <w:spacing w:line="240" w:lineRule="auto"/>
              <w:ind w:left="120"/>
              <w:jc w:val="both"/>
              <w:rPr>
                <w:rFonts w:asciiTheme="minorHAnsi" w:hAnsiTheme="minorHAnsi" w:cs="Times New Roman"/>
                <w:sz w:val="26"/>
                <w:szCs w:val="26"/>
              </w:rPr>
            </w:pPr>
            <w:r w:rsidRPr="004244BB">
              <w:rPr>
                <w:rFonts w:asciiTheme="minorHAnsi" w:hAnsiTheme="minorHAnsi" w:cs="Times New Roman"/>
                <w:sz w:val="26"/>
                <w:szCs w:val="26"/>
              </w:rPr>
              <w:t>mare</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100"/>
              <w:shd w:val="clear" w:color="auto" w:fill="auto"/>
              <w:spacing w:line="240" w:lineRule="auto"/>
              <w:ind w:left="120"/>
              <w:jc w:val="both"/>
              <w:rPr>
                <w:rFonts w:asciiTheme="minorHAnsi" w:hAnsiTheme="minorHAnsi" w:cs="Times New Roman"/>
                <w:sz w:val="26"/>
                <w:szCs w:val="26"/>
              </w:rPr>
            </w:pPr>
            <w:r w:rsidRPr="004244BB">
              <w:rPr>
                <w:rFonts w:asciiTheme="minorHAnsi" w:hAnsiTheme="minorHAnsi" w:cs="Times New Roman"/>
                <w:sz w:val="26"/>
                <w:szCs w:val="26"/>
              </w:rPr>
              <w:t>mic</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100"/>
              <w:shd w:val="clear" w:color="auto" w:fill="auto"/>
              <w:spacing w:line="240" w:lineRule="auto"/>
              <w:ind w:left="120"/>
              <w:jc w:val="both"/>
              <w:rPr>
                <w:rFonts w:asciiTheme="minorHAnsi" w:hAnsiTheme="minorHAnsi" w:cs="Times New Roman"/>
                <w:sz w:val="26"/>
                <w:szCs w:val="26"/>
              </w:rPr>
            </w:pPr>
            <w:r w:rsidRPr="004244BB">
              <w:rPr>
                <w:rFonts w:asciiTheme="minorHAnsi" w:hAnsiTheme="minorHAnsi" w:cs="Times New Roman"/>
                <w:sz w:val="26"/>
                <w:szCs w:val="26"/>
              </w:rPr>
              <w:t>mediu</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190"/>
              <w:shd w:val="clear" w:color="auto" w:fill="auto"/>
              <w:spacing w:line="240" w:lineRule="auto"/>
              <w:ind w:left="120"/>
              <w:jc w:val="both"/>
              <w:rPr>
                <w:rFonts w:asciiTheme="minorHAnsi" w:hAnsiTheme="minorHAnsi" w:cs="Times New Roman"/>
                <w:sz w:val="26"/>
                <w:szCs w:val="26"/>
              </w:rPr>
            </w:pPr>
            <w:r w:rsidRPr="004244BB">
              <w:rPr>
                <w:rFonts w:asciiTheme="minorHAnsi" w:hAnsiTheme="minorHAnsi" w:cs="Times New Roman"/>
                <w:sz w:val="26"/>
                <w:szCs w:val="26"/>
              </w:rPr>
              <w:t>mare</w:t>
            </w:r>
          </w:p>
        </w:tc>
      </w:tr>
    </w:tbl>
    <w:p w:rsidR="00051485" w:rsidRPr="004244BB" w:rsidRDefault="00051485" w:rsidP="00604C6E">
      <w:pPr>
        <w:ind w:firstLine="567"/>
        <w:jc w:val="both"/>
        <w:rPr>
          <w:rFonts w:asciiTheme="minorHAnsi" w:hAnsiTheme="minorHAnsi" w:cs="Times New Roman"/>
          <w:color w:val="auto"/>
          <w:sz w:val="26"/>
          <w:szCs w:val="26"/>
          <w:lang w:val="ro-RO"/>
        </w:rPr>
      </w:pPr>
    </w:p>
    <w:p w:rsidR="00051485" w:rsidRPr="004244BB" w:rsidRDefault="00051485" w:rsidP="00604C6E">
      <w:pPr>
        <w:pStyle w:val="Tablecaption5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Indicatori</w:t>
      </w:r>
      <w:r w:rsidRPr="004244BB">
        <w:rPr>
          <w:rStyle w:val="Tablecaption57ptItalic"/>
          <w:rFonts w:asciiTheme="minorHAnsi" w:hAnsiTheme="minorHAnsi" w:cs="Times New Roman"/>
          <w:i w:val="0"/>
          <w:sz w:val="26"/>
          <w:szCs w:val="26"/>
        </w:rPr>
        <w:t xml:space="preserve"> de mediu</w:t>
      </w:r>
    </w:p>
    <w:tbl>
      <w:tblPr>
        <w:tblW w:w="0" w:type="auto"/>
        <w:jc w:val="center"/>
        <w:tblLayout w:type="fixed"/>
        <w:tblCellMar>
          <w:left w:w="10" w:type="dxa"/>
          <w:right w:w="10" w:type="dxa"/>
        </w:tblCellMar>
        <w:tblLook w:val="04A0" w:firstRow="1" w:lastRow="0" w:firstColumn="1" w:lastColumn="0" w:noHBand="0" w:noVBand="1"/>
      </w:tblPr>
      <w:tblGrid>
        <w:gridCol w:w="3143"/>
        <w:gridCol w:w="846"/>
        <w:gridCol w:w="846"/>
        <w:gridCol w:w="842"/>
        <w:gridCol w:w="677"/>
        <w:gridCol w:w="1019"/>
        <w:gridCol w:w="954"/>
      </w:tblGrid>
      <w:tr w:rsidR="00051485" w:rsidRPr="004244BB" w:rsidTr="00B97AD1">
        <w:trPr>
          <w:trHeight w:val="414"/>
          <w:jc w:val="center"/>
        </w:trPr>
        <w:tc>
          <w:tcPr>
            <w:tcW w:w="3143"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190"/>
              <w:shd w:val="clear" w:color="auto" w:fill="auto"/>
              <w:spacing w:line="240" w:lineRule="auto"/>
              <w:ind w:left="120" w:firstLine="567"/>
              <w:jc w:val="both"/>
              <w:rPr>
                <w:rFonts w:asciiTheme="minorHAnsi" w:hAnsiTheme="minorHAnsi" w:cs="Times New Roman"/>
                <w:sz w:val="26"/>
                <w:szCs w:val="26"/>
              </w:rPr>
            </w:pPr>
            <w:r w:rsidRPr="004244BB">
              <w:rPr>
                <w:rFonts w:asciiTheme="minorHAnsi" w:hAnsiTheme="minorHAnsi" w:cs="Times New Roman"/>
                <w:sz w:val="26"/>
                <w:szCs w:val="26"/>
              </w:rPr>
              <w:t>1. Calitatea aerului</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201"/>
              <w:shd w:val="clear" w:color="auto" w:fill="auto"/>
              <w:spacing w:line="240" w:lineRule="auto"/>
              <w:ind w:left="120" w:firstLine="567"/>
              <w:jc w:val="both"/>
              <w:rPr>
                <w:rFonts w:asciiTheme="minorHAnsi" w:hAnsiTheme="minorHAnsi" w:cs="Times New Roman"/>
                <w:sz w:val="26"/>
                <w:szCs w:val="26"/>
              </w:rPr>
            </w:pPr>
            <w:r w:rsidRPr="004244BB">
              <w:rPr>
                <w:rFonts w:asciiTheme="minorHAnsi" w:hAnsiTheme="minorHAnsi" w:cs="Times New Roman"/>
                <w:sz w:val="26"/>
                <w:szCs w:val="26"/>
              </w:rPr>
              <w:t>•</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r>
      <w:tr w:rsidR="00051485" w:rsidRPr="004244BB" w:rsidTr="00B97AD1">
        <w:trPr>
          <w:trHeight w:val="403"/>
          <w:jc w:val="center"/>
        </w:trPr>
        <w:tc>
          <w:tcPr>
            <w:tcW w:w="3143"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190"/>
              <w:shd w:val="clear" w:color="auto" w:fill="auto"/>
              <w:spacing w:line="240" w:lineRule="auto"/>
              <w:ind w:left="120" w:firstLine="567"/>
              <w:jc w:val="both"/>
              <w:rPr>
                <w:rFonts w:asciiTheme="minorHAnsi" w:hAnsiTheme="minorHAnsi" w:cs="Times New Roman"/>
                <w:sz w:val="26"/>
                <w:szCs w:val="26"/>
              </w:rPr>
            </w:pPr>
            <w:r w:rsidRPr="004244BB">
              <w:rPr>
                <w:rFonts w:asciiTheme="minorHAnsi" w:hAnsiTheme="minorHAnsi" w:cs="Times New Roman"/>
                <w:sz w:val="26"/>
                <w:szCs w:val="26"/>
              </w:rPr>
              <w:t>2 Zgomot</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210"/>
              <w:shd w:val="clear" w:color="auto" w:fill="auto"/>
              <w:spacing w:line="240" w:lineRule="auto"/>
              <w:ind w:left="120" w:firstLine="567"/>
              <w:jc w:val="both"/>
              <w:rPr>
                <w:rFonts w:asciiTheme="minorHAnsi" w:hAnsiTheme="minorHAnsi" w:cs="Times New Roman"/>
                <w:sz w:val="26"/>
                <w:szCs w:val="26"/>
              </w:rPr>
            </w:pPr>
            <w:r w:rsidRPr="004244BB">
              <w:rPr>
                <w:rFonts w:asciiTheme="minorHAnsi" w:hAnsiTheme="minorHAnsi" w:cs="Times New Roman"/>
                <w:sz w:val="26"/>
                <w:szCs w:val="26"/>
              </w:rPr>
              <w:t>*</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r>
      <w:tr w:rsidR="00051485" w:rsidRPr="004244BB" w:rsidTr="00B97AD1">
        <w:trPr>
          <w:trHeight w:val="414"/>
          <w:jc w:val="center"/>
        </w:trPr>
        <w:tc>
          <w:tcPr>
            <w:tcW w:w="3143"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190"/>
              <w:shd w:val="clear" w:color="auto" w:fill="auto"/>
              <w:spacing w:line="240" w:lineRule="auto"/>
              <w:ind w:left="120" w:firstLine="567"/>
              <w:jc w:val="both"/>
              <w:rPr>
                <w:rFonts w:asciiTheme="minorHAnsi" w:hAnsiTheme="minorHAnsi" w:cs="Times New Roman"/>
                <w:sz w:val="26"/>
                <w:szCs w:val="26"/>
              </w:rPr>
            </w:pPr>
            <w:r w:rsidRPr="004244BB">
              <w:rPr>
                <w:rFonts w:asciiTheme="minorHAnsi" w:hAnsiTheme="minorHAnsi" w:cs="Times New Roman"/>
                <w:sz w:val="26"/>
                <w:szCs w:val="26"/>
              </w:rPr>
              <w:t>3 Calitatea apei de suprafaţa</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220"/>
              <w:shd w:val="clear" w:color="auto" w:fill="auto"/>
              <w:spacing w:line="240" w:lineRule="auto"/>
              <w:ind w:left="120" w:firstLine="567"/>
              <w:jc w:val="both"/>
              <w:rPr>
                <w:rFonts w:asciiTheme="minorHAnsi" w:hAnsiTheme="minorHAnsi" w:cs="Times New Roman"/>
                <w:sz w:val="26"/>
                <w:szCs w:val="26"/>
              </w:rPr>
            </w:pPr>
            <w:r w:rsidRPr="004244BB">
              <w:rPr>
                <w:rFonts w:asciiTheme="minorHAnsi" w:hAnsiTheme="minorHAnsi" w:cs="Times New Roman"/>
                <w:sz w:val="26"/>
                <w:szCs w:val="26"/>
              </w:rPr>
              <w:t>*</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r>
    </w:tbl>
    <w:p w:rsidR="00051485" w:rsidRPr="004244BB" w:rsidRDefault="00051485" w:rsidP="00604C6E">
      <w:pPr>
        <w:pStyle w:val="Tablecaption0"/>
        <w:shd w:val="clear" w:color="auto" w:fill="auto"/>
        <w:spacing w:line="240" w:lineRule="auto"/>
        <w:ind w:firstLine="567"/>
        <w:rPr>
          <w:rFonts w:asciiTheme="minorHAnsi" w:hAnsiTheme="minorHAnsi" w:cs="Times New Roman"/>
          <w:sz w:val="26"/>
          <w:szCs w:val="26"/>
        </w:rPr>
      </w:pPr>
    </w:p>
    <w:tbl>
      <w:tblPr>
        <w:tblW w:w="0" w:type="auto"/>
        <w:jc w:val="center"/>
        <w:tblLayout w:type="fixed"/>
        <w:tblCellMar>
          <w:left w:w="10" w:type="dxa"/>
          <w:right w:w="10" w:type="dxa"/>
        </w:tblCellMar>
        <w:tblLook w:val="04A0" w:firstRow="1" w:lastRow="0" w:firstColumn="1" w:lastColumn="0" w:noHBand="0" w:noVBand="1"/>
      </w:tblPr>
      <w:tblGrid>
        <w:gridCol w:w="3132"/>
        <w:gridCol w:w="846"/>
        <w:gridCol w:w="850"/>
        <w:gridCol w:w="839"/>
        <w:gridCol w:w="673"/>
        <w:gridCol w:w="1026"/>
        <w:gridCol w:w="976"/>
      </w:tblGrid>
      <w:tr w:rsidR="00051485" w:rsidRPr="004244BB" w:rsidTr="00B97AD1">
        <w:trPr>
          <w:trHeight w:val="428"/>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190"/>
              <w:shd w:val="clear" w:color="auto" w:fill="auto"/>
              <w:spacing w:line="240" w:lineRule="auto"/>
              <w:ind w:left="120" w:firstLine="567"/>
              <w:jc w:val="both"/>
              <w:rPr>
                <w:rFonts w:asciiTheme="minorHAnsi" w:hAnsiTheme="minorHAnsi" w:cs="Times New Roman"/>
                <w:sz w:val="26"/>
                <w:szCs w:val="26"/>
              </w:rPr>
            </w:pPr>
            <w:r w:rsidRPr="004244BB">
              <w:rPr>
                <w:rFonts w:asciiTheme="minorHAnsi" w:hAnsiTheme="minorHAnsi" w:cs="Times New Roman"/>
                <w:sz w:val="26"/>
                <w:szCs w:val="26"/>
              </w:rPr>
              <w:t>4. Calitatea apei subterane</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240"/>
              <w:shd w:val="clear" w:color="auto" w:fill="auto"/>
              <w:spacing w:line="240" w:lineRule="auto"/>
              <w:ind w:left="120" w:firstLine="567"/>
              <w:jc w:val="both"/>
              <w:rPr>
                <w:rFonts w:asciiTheme="minorHAnsi" w:hAnsiTheme="minorHAnsi" w:cs="Times New Roman"/>
                <w:sz w:val="26"/>
                <w:szCs w:val="26"/>
              </w:rPr>
            </w:pPr>
            <w:r w:rsidRPr="004244BB">
              <w:rPr>
                <w:rFonts w:asciiTheme="minorHAnsi" w:hAnsiTheme="minorHAnsi"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673"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r>
      <w:tr w:rsidR="00051485" w:rsidRPr="004244BB" w:rsidTr="00B97AD1">
        <w:trPr>
          <w:trHeight w:val="414"/>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190"/>
              <w:shd w:val="clear" w:color="auto" w:fill="auto"/>
              <w:spacing w:line="240" w:lineRule="auto"/>
              <w:ind w:left="120" w:firstLine="567"/>
              <w:jc w:val="both"/>
              <w:rPr>
                <w:rFonts w:asciiTheme="minorHAnsi" w:hAnsiTheme="minorHAnsi" w:cs="Times New Roman"/>
                <w:sz w:val="26"/>
                <w:szCs w:val="26"/>
              </w:rPr>
            </w:pPr>
            <w:r w:rsidRPr="004244BB">
              <w:rPr>
                <w:rFonts w:asciiTheme="minorHAnsi" w:hAnsiTheme="minorHAnsi" w:cs="Times New Roman"/>
                <w:sz w:val="26"/>
                <w:szCs w:val="26"/>
              </w:rPr>
              <w:t>5. Apa pluviala</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240"/>
              <w:shd w:val="clear" w:color="auto" w:fill="auto"/>
              <w:spacing w:line="240" w:lineRule="auto"/>
              <w:ind w:left="120" w:firstLine="567"/>
              <w:jc w:val="both"/>
              <w:rPr>
                <w:rFonts w:asciiTheme="minorHAnsi" w:hAnsiTheme="minorHAnsi" w:cs="Times New Roman"/>
                <w:sz w:val="26"/>
                <w:szCs w:val="26"/>
              </w:rPr>
            </w:pPr>
            <w:r w:rsidRPr="004244BB">
              <w:rPr>
                <w:rFonts w:asciiTheme="minorHAnsi" w:hAnsiTheme="minorHAnsi" w:cs="Times New Roman"/>
                <w:sz w:val="26"/>
                <w:szCs w:val="26"/>
              </w:rPr>
              <w:t>*</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673"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r>
      <w:tr w:rsidR="00051485" w:rsidRPr="004244BB" w:rsidTr="00B97AD1">
        <w:trPr>
          <w:trHeight w:val="407"/>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190"/>
              <w:shd w:val="clear" w:color="auto" w:fill="auto"/>
              <w:spacing w:line="240" w:lineRule="auto"/>
              <w:ind w:left="120" w:firstLine="567"/>
              <w:jc w:val="both"/>
              <w:rPr>
                <w:rFonts w:asciiTheme="minorHAnsi" w:hAnsiTheme="minorHAnsi" w:cs="Times New Roman"/>
                <w:sz w:val="26"/>
                <w:szCs w:val="26"/>
              </w:rPr>
            </w:pPr>
            <w:r w:rsidRPr="004244BB">
              <w:rPr>
                <w:rFonts w:asciiTheme="minorHAnsi" w:hAnsiTheme="minorHAnsi" w:cs="Times New Roman"/>
                <w:sz w:val="26"/>
                <w:szCs w:val="26"/>
              </w:rPr>
              <w:t>6. Suprafaţa ocupata</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260"/>
              <w:shd w:val="clear" w:color="auto" w:fill="auto"/>
              <w:spacing w:line="240" w:lineRule="auto"/>
              <w:ind w:left="120" w:firstLine="567"/>
              <w:jc w:val="both"/>
              <w:rPr>
                <w:rFonts w:asciiTheme="minorHAnsi" w:hAnsiTheme="minorHAnsi" w:cs="Times New Roman"/>
                <w:sz w:val="26"/>
                <w:szCs w:val="26"/>
              </w:rPr>
            </w:pPr>
            <w:r w:rsidRPr="004244BB">
              <w:rPr>
                <w:rFonts w:asciiTheme="minorHAnsi" w:hAnsiTheme="minorHAnsi"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673"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r>
      <w:tr w:rsidR="00051485" w:rsidRPr="004244BB" w:rsidTr="00B97AD1">
        <w:trPr>
          <w:trHeight w:val="407"/>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190"/>
              <w:shd w:val="clear" w:color="auto" w:fill="auto"/>
              <w:spacing w:line="240" w:lineRule="auto"/>
              <w:ind w:left="120" w:firstLine="567"/>
              <w:jc w:val="both"/>
              <w:rPr>
                <w:rFonts w:asciiTheme="minorHAnsi" w:hAnsiTheme="minorHAnsi" w:cs="Times New Roman"/>
                <w:sz w:val="26"/>
                <w:szCs w:val="26"/>
              </w:rPr>
            </w:pPr>
            <w:r w:rsidRPr="004244BB">
              <w:rPr>
                <w:rFonts w:asciiTheme="minorHAnsi" w:hAnsiTheme="minorHAnsi" w:cs="Times New Roman"/>
                <w:sz w:val="26"/>
                <w:szCs w:val="26"/>
              </w:rPr>
              <w:t>7 Flora si fauna</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250"/>
              <w:shd w:val="clear" w:color="auto" w:fill="auto"/>
              <w:spacing w:line="240" w:lineRule="auto"/>
              <w:ind w:left="120" w:firstLine="567"/>
              <w:jc w:val="both"/>
              <w:rPr>
                <w:rFonts w:asciiTheme="minorHAnsi" w:hAnsiTheme="minorHAnsi" w:cs="Times New Roman"/>
                <w:sz w:val="26"/>
                <w:szCs w:val="26"/>
              </w:rPr>
            </w:pPr>
            <w:r w:rsidRPr="004244BB">
              <w:rPr>
                <w:rFonts w:asciiTheme="minorHAnsi" w:hAnsiTheme="minorHAnsi"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673"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r>
      <w:tr w:rsidR="00051485" w:rsidRPr="004244BB" w:rsidTr="00B97AD1">
        <w:trPr>
          <w:trHeight w:val="421"/>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190"/>
              <w:shd w:val="clear" w:color="auto" w:fill="auto"/>
              <w:spacing w:line="240" w:lineRule="auto"/>
              <w:ind w:left="120" w:firstLine="567"/>
              <w:jc w:val="both"/>
              <w:rPr>
                <w:rFonts w:asciiTheme="minorHAnsi" w:hAnsiTheme="minorHAnsi" w:cs="Times New Roman"/>
                <w:sz w:val="26"/>
                <w:szCs w:val="26"/>
              </w:rPr>
            </w:pPr>
            <w:r w:rsidRPr="004244BB">
              <w:rPr>
                <w:rFonts w:asciiTheme="minorHAnsi" w:hAnsiTheme="minorHAnsi" w:cs="Times New Roman"/>
                <w:sz w:val="26"/>
                <w:szCs w:val="26"/>
              </w:rPr>
              <w:t>8. Impactul deşeurilor asupra solului</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230"/>
              <w:shd w:val="clear" w:color="auto" w:fill="auto"/>
              <w:spacing w:line="240" w:lineRule="auto"/>
              <w:ind w:left="120" w:firstLine="567"/>
              <w:jc w:val="both"/>
              <w:rPr>
                <w:rFonts w:asciiTheme="minorHAnsi" w:hAnsiTheme="minorHAnsi" w:cs="Times New Roman"/>
                <w:sz w:val="26"/>
                <w:szCs w:val="26"/>
              </w:rPr>
            </w:pPr>
            <w:r w:rsidRPr="004244BB">
              <w:rPr>
                <w:rFonts w:asciiTheme="minorHAnsi" w:hAnsiTheme="minorHAnsi"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673"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r>
    </w:tbl>
    <w:p w:rsidR="00051485" w:rsidRPr="004244BB" w:rsidRDefault="00051485" w:rsidP="00604C6E">
      <w:pPr>
        <w:pStyle w:val="Tablecaption60"/>
        <w:shd w:val="clear" w:color="auto" w:fill="auto"/>
        <w:spacing w:line="240" w:lineRule="auto"/>
        <w:jc w:val="both"/>
        <w:rPr>
          <w:rFonts w:asciiTheme="minorHAnsi" w:hAnsiTheme="minorHAnsi" w:cs="Times New Roman"/>
          <w:sz w:val="26"/>
          <w:szCs w:val="26"/>
        </w:rPr>
      </w:pPr>
    </w:p>
    <w:p w:rsidR="00051485" w:rsidRPr="004244BB" w:rsidRDefault="00051485" w:rsidP="00604C6E">
      <w:pPr>
        <w:pStyle w:val="Tablecaption6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Indicatori socio-economici</w:t>
      </w:r>
    </w:p>
    <w:tbl>
      <w:tblPr>
        <w:tblW w:w="0" w:type="auto"/>
        <w:jc w:val="center"/>
        <w:tblLayout w:type="fixed"/>
        <w:tblCellMar>
          <w:left w:w="10" w:type="dxa"/>
          <w:right w:w="10" w:type="dxa"/>
        </w:tblCellMar>
        <w:tblLook w:val="04A0" w:firstRow="1" w:lastRow="0" w:firstColumn="1" w:lastColumn="0" w:noHBand="0" w:noVBand="1"/>
      </w:tblPr>
      <w:tblGrid>
        <w:gridCol w:w="3132"/>
        <w:gridCol w:w="846"/>
        <w:gridCol w:w="850"/>
        <w:gridCol w:w="839"/>
        <w:gridCol w:w="677"/>
        <w:gridCol w:w="1019"/>
        <w:gridCol w:w="979"/>
      </w:tblGrid>
      <w:tr w:rsidR="00051485" w:rsidRPr="004244BB" w:rsidTr="00B97AD1">
        <w:trPr>
          <w:trHeight w:val="421"/>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190"/>
              <w:shd w:val="clear" w:color="auto" w:fill="auto"/>
              <w:spacing w:line="240" w:lineRule="auto"/>
              <w:ind w:left="140" w:firstLine="567"/>
              <w:jc w:val="both"/>
              <w:rPr>
                <w:rFonts w:asciiTheme="minorHAnsi" w:hAnsiTheme="minorHAnsi" w:cs="Times New Roman"/>
                <w:sz w:val="26"/>
                <w:szCs w:val="26"/>
              </w:rPr>
            </w:pPr>
            <w:r w:rsidRPr="004244BB">
              <w:rPr>
                <w:rStyle w:val="Bodytext198ptNotItalic"/>
                <w:rFonts w:asciiTheme="minorHAnsi" w:hAnsiTheme="minorHAnsi" w:cs="Times New Roman"/>
                <w:i w:val="0"/>
                <w:sz w:val="26"/>
                <w:szCs w:val="26"/>
              </w:rPr>
              <w:t>9.</w:t>
            </w:r>
            <w:r w:rsidRPr="004244BB">
              <w:rPr>
                <w:rFonts w:asciiTheme="minorHAnsi" w:hAnsiTheme="minorHAnsi" w:cs="Times New Roman"/>
                <w:sz w:val="26"/>
                <w:szCs w:val="26"/>
              </w:rPr>
              <w:t xml:space="preserve"> Investitii in zona</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330"/>
              <w:shd w:val="clear" w:color="auto" w:fill="auto"/>
              <w:spacing w:line="240" w:lineRule="auto"/>
              <w:ind w:left="120" w:firstLine="567"/>
              <w:jc w:val="both"/>
              <w:rPr>
                <w:rFonts w:asciiTheme="minorHAnsi" w:hAnsiTheme="minorHAnsi" w:cs="Times New Roman"/>
                <w:sz w:val="26"/>
                <w:szCs w:val="26"/>
              </w:rPr>
            </w:pPr>
            <w:r w:rsidRPr="004244BB">
              <w:rPr>
                <w:rFonts w:asciiTheme="minorHAnsi" w:hAnsiTheme="minorHAnsi" w:cs="Times New Roman"/>
                <w:sz w:val="26"/>
                <w:szCs w:val="26"/>
              </w:rPr>
              <w:t>•</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r>
      <w:tr w:rsidR="00051485" w:rsidRPr="004244BB" w:rsidTr="00B97AD1">
        <w:trPr>
          <w:trHeight w:val="403"/>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190"/>
              <w:shd w:val="clear" w:color="auto" w:fill="auto"/>
              <w:spacing w:line="240" w:lineRule="auto"/>
              <w:ind w:left="140" w:firstLine="567"/>
              <w:jc w:val="both"/>
              <w:rPr>
                <w:rFonts w:asciiTheme="minorHAnsi" w:hAnsiTheme="minorHAnsi" w:cs="Times New Roman"/>
                <w:sz w:val="26"/>
                <w:szCs w:val="26"/>
              </w:rPr>
            </w:pPr>
            <w:r w:rsidRPr="004244BB">
              <w:rPr>
                <w:rFonts w:asciiTheme="minorHAnsi" w:hAnsiTheme="minorHAnsi" w:cs="Times New Roman"/>
                <w:sz w:val="26"/>
                <w:szCs w:val="26"/>
              </w:rPr>
              <w:t>10. Locuri noi de munca</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300"/>
              <w:shd w:val="clear" w:color="auto" w:fill="auto"/>
              <w:spacing w:line="240" w:lineRule="auto"/>
              <w:ind w:left="120" w:firstLine="567"/>
              <w:jc w:val="both"/>
              <w:rPr>
                <w:rFonts w:asciiTheme="minorHAnsi" w:hAnsiTheme="minorHAnsi" w:cs="Times New Roman"/>
                <w:sz w:val="26"/>
                <w:szCs w:val="26"/>
              </w:rPr>
            </w:pPr>
            <w:r w:rsidRPr="004244BB">
              <w:rPr>
                <w:rFonts w:asciiTheme="minorHAnsi" w:hAnsiTheme="minorHAnsi" w:cs="Times New Roman"/>
                <w:sz w:val="26"/>
                <w:szCs w:val="26"/>
              </w:rPr>
              <w:t>*</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r>
      <w:tr w:rsidR="00051485" w:rsidRPr="004244BB" w:rsidTr="00B97AD1">
        <w:trPr>
          <w:trHeight w:val="410"/>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190"/>
              <w:shd w:val="clear" w:color="auto" w:fill="auto"/>
              <w:spacing w:line="240" w:lineRule="auto"/>
              <w:ind w:left="140" w:firstLine="567"/>
              <w:jc w:val="both"/>
              <w:rPr>
                <w:rFonts w:asciiTheme="minorHAnsi" w:hAnsiTheme="minorHAnsi" w:cs="Times New Roman"/>
                <w:sz w:val="26"/>
                <w:szCs w:val="26"/>
              </w:rPr>
            </w:pPr>
            <w:r w:rsidRPr="004244BB">
              <w:rPr>
                <w:rFonts w:asciiTheme="minorHAnsi" w:hAnsiTheme="minorHAnsi" w:cs="Times New Roman"/>
                <w:sz w:val="26"/>
                <w:szCs w:val="26"/>
              </w:rPr>
              <w:t>11. Dezvoltare economica</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320"/>
              <w:shd w:val="clear" w:color="auto" w:fill="auto"/>
              <w:spacing w:line="240" w:lineRule="auto"/>
              <w:ind w:left="120" w:firstLine="567"/>
              <w:jc w:val="both"/>
              <w:rPr>
                <w:rFonts w:asciiTheme="minorHAnsi" w:hAnsiTheme="minorHAnsi" w:cs="Times New Roman"/>
                <w:sz w:val="26"/>
                <w:szCs w:val="26"/>
              </w:rPr>
            </w:pPr>
            <w:r w:rsidRPr="004244BB">
              <w:rPr>
                <w:rFonts w:asciiTheme="minorHAnsi" w:hAnsiTheme="minorHAnsi" w:cs="Times New Roman"/>
                <w:sz w:val="26"/>
                <w:szCs w:val="26"/>
              </w:rPr>
              <w:t>#</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r>
      <w:tr w:rsidR="00051485" w:rsidRPr="004244BB" w:rsidTr="00B97AD1">
        <w:trPr>
          <w:trHeight w:val="407"/>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190"/>
              <w:shd w:val="clear" w:color="auto" w:fill="auto"/>
              <w:spacing w:line="240" w:lineRule="auto"/>
              <w:ind w:left="140" w:firstLine="567"/>
              <w:jc w:val="both"/>
              <w:rPr>
                <w:rFonts w:asciiTheme="minorHAnsi" w:hAnsiTheme="minorHAnsi" w:cs="Times New Roman"/>
                <w:sz w:val="26"/>
                <w:szCs w:val="26"/>
              </w:rPr>
            </w:pPr>
            <w:r w:rsidRPr="004244BB">
              <w:rPr>
                <w:rFonts w:asciiTheme="minorHAnsi" w:hAnsiTheme="minorHAnsi" w:cs="Times New Roman"/>
                <w:sz w:val="26"/>
                <w:szCs w:val="26"/>
              </w:rPr>
              <w:t xml:space="preserve">12. Cistigul mediu al </w:t>
            </w:r>
            <w:r w:rsidRPr="004244BB">
              <w:rPr>
                <w:rFonts w:asciiTheme="minorHAnsi" w:hAnsiTheme="minorHAnsi" w:cs="Times New Roman"/>
                <w:sz w:val="26"/>
                <w:szCs w:val="26"/>
              </w:rPr>
              <w:lastRenderedPageBreak/>
              <w:t>locuitorilor</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290"/>
              <w:shd w:val="clear" w:color="auto" w:fill="auto"/>
              <w:spacing w:line="240" w:lineRule="auto"/>
              <w:ind w:left="120" w:firstLine="567"/>
              <w:jc w:val="both"/>
              <w:rPr>
                <w:rFonts w:asciiTheme="minorHAnsi" w:hAnsiTheme="minorHAnsi" w:cs="Times New Roman"/>
                <w:sz w:val="26"/>
                <w:szCs w:val="26"/>
              </w:rPr>
            </w:pPr>
            <w:r w:rsidRPr="004244BB">
              <w:rPr>
                <w:rFonts w:asciiTheme="minorHAnsi" w:hAnsiTheme="minorHAnsi" w:cs="Times New Roman"/>
                <w:sz w:val="26"/>
                <w:szCs w:val="26"/>
              </w:rPr>
              <w:t>•</w:t>
            </w: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r>
      <w:tr w:rsidR="00051485" w:rsidRPr="004244BB" w:rsidTr="00B97AD1">
        <w:trPr>
          <w:trHeight w:val="403"/>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190"/>
              <w:shd w:val="clear" w:color="auto" w:fill="auto"/>
              <w:spacing w:line="240" w:lineRule="auto"/>
              <w:ind w:left="140" w:firstLine="567"/>
              <w:jc w:val="both"/>
              <w:rPr>
                <w:rFonts w:asciiTheme="minorHAnsi" w:hAnsiTheme="minorHAnsi" w:cs="Times New Roman"/>
                <w:sz w:val="26"/>
                <w:szCs w:val="26"/>
              </w:rPr>
            </w:pPr>
            <w:r w:rsidRPr="004244BB">
              <w:rPr>
                <w:rFonts w:asciiTheme="minorHAnsi" w:hAnsiTheme="minorHAnsi" w:cs="Times New Roman"/>
                <w:sz w:val="26"/>
                <w:szCs w:val="26"/>
              </w:rPr>
              <w:lastRenderedPageBreak/>
              <w:t>13. Condiţii igienico-sanitare</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310"/>
              <w:shd w:val="clear" w:color="auto" w:fill="auto"/>
              <w:spacing w:line="240" w:lineRule="auto"/>
              <w:ind w:left="120" w:firstLine="567"/>
              <w:jc w:val="both"/>
              <w:rPr>
                <w:rFonts w:asciiTheme="minorHAnsi" w:hAnsiTheme="minorHAnsi" w:cs="Times New Roman"/>
                <w:sz w:val="26"/>
                <w:szCs w:val="26"/>
              </w:rPr>
            </w:pPr>
            <w:r w:rsidRPr="004244BB">
              <w:rPr>
                <w:rFonts w:asciiTheme="minorHAnsi" w:hAnsiTheme="minorHAnsi" w:cs="Times New Roman"/>
                <w:sz w:val="26"/>
                <w:szCs w:val="26"/>
              </w:rPr>
              <w:t>#</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r>
      <w:tr w:rsidR="00051485" w:rsidRPr="004244BB" w:rsidTr="00B97AD1">
        <w:trPr>
          <w:trHeight w:val="407"/>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190"/>
              <w:shd w:val="clear" w:color="auto" w:fill="auto"/>
              <w:spacing w:line="240" w:lineRule="auto"/>
              <w:ind w:left="140" w:firstLine="567"/>
              <w:jc w:val="both"/>
              <w:rPr>
                <w:rFonts w:asciiTheme="minorHAnsi" w:hAnsiTheme="minorHAnsi" w:cs="Times New Roman"/>
                <w:sz w:val="26"/>
                <w:szCs w:val="26"/>
              </w:rPr>
            </w:pPr>
            <w:r w:rsidRPr="004244BB">
              <w:rPr>
                <w:rFonts w:asciiTheme="minorHAnsi" w:hAnsiTheme="minorHAnsi" w:cs="Times New Roman"/>
                <w:sz w:val="26"/>
                <w:szCs w:val="26"/>
              </w:rPr>
              <w:t>14. Conservarea traditiei in constructii</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280"/>
              <w:shd w:val="clear" w:color="auto" w:fill="auto"/>
              <w:spacing w:line="240" w:lineRule="auto"/>
              <w:ind w:left="120" w:firstLine="567"/>
              <w:jc w:val="both"/>
              <w:rPr>
                <w:rFonts w:asciiTheme="minorHAnsi" w:hAnsiTheme="minorHAnsi" w:cs="Times New Roman"/>
                <w:sz w:val="26"/>
                <w:szCs w:val="26"/>
              </w:rPr>
            </w:pPr>
            <w:r w:rsidRPr="004244BB">
              <w:rPr>
                <w:rFonts w:asciiTheme="minorHAnsi" w:hAnsiTheme="minorHAnsi"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r>
      <w:tr w:rsidR="00051485" w:rsidRPr="004244BB" w:rsidTr="00B97AD1">
        <w:trPr>
          <w:trHeight w:val="425"/>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190"/>
              <w:shd w:val="clear" w:color="auto" w:fill="auto"/>
              <w:spacing w:line="240" w:lineRule="auto"/>
              <w:ind w:left="140" w:firstLine="567"/>
              <w:jc w:val="both"/>
              <w:rPr>
                <w:rFonts w:asciiTheme="minorHAnsi" w:hAnsiTheme="minorHAnsi" w:cs="Times New Roman"/>
                <w:sz w:val="26"/>
                <w:szCs w:val="26"/>
              </w:rPr>
            </w:pPr>
            <w:r w:rsidRPr="004244BB">
              <w:rPr>
                <w:rFonts w:asciiTheme="minorHAnsi" w:hAnsiTheme="minorHAnsi" w:cs="Times New Roman"/>
                <w:sz w:val="26"/>
                <w:szCs w:val="26"/>
              </w:rPr>
              <w:t>15. Obiective turistice</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pStyle w:val="Bodytext270"/>
              <w:shd w:val="clear" w:color="auto" w:fill="auto"/>
              <w:spacing w:line="240" w:lineRule="auto"/>
              <w:ind w:left="120" w:firstLine="567"/>
              <w:jc w:val="both"/>
              <w:rPr>
                <w:rFonts w:asciiTheme="minorHAnsi" w:hAnsiTheme="minorHAnsi" w:cs="Times New Roman"/>
                <w:sz w:val="26"/>
                <w:szCs w:val="26"/>
              </w:rPr>
            </w:pPr>
            <w:r w:rsidRPr="004244BB">
              <w:rPr>
                <w:rFonts w:asciiTheme="minorHAnsi" w:hAnsiTheme="minorHAnsi"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ind w:firstLine="567"/>
              <w:jc w:val="both"/>
              <w:rPr>
                <w:rFonts w:asciiTheme="minorHAnsi" w:hAnsiTheme="minorHAnsi" w:cs="Times New Roman"/>
                <w:color w:val="auto"/>
                <w:sz w:val="26"/>
                <w:szCs w:val="26"/>
                <w:lang w:val="ro-RO"/>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051485" w:rsidRPr="004244BB" w:rsidRDefault="00051485" w:rsidP="00604C6E">
            <w:pPr>
              <w:jc w:val="both"/>
              <w:rPr>
                <w:rFonts w:asciiTheme="minorHAnsi" w:hAnsiTheme="minorHAnsi" w:cs="Times New Roman"/>
                <w:color w:val="auto"/>
                <w:sz w:val="26"/>
                <w:szCs w:val="26"/>
                <w:lang w:val="ro-RO"/>
              </w:rPr>
            </w:pPr>
          </w:p>
        </w:tc>
      </w:tr>
      <w:tr w:rsidR="00B34A36" w:rsidRPr="004244BB" w:rsidTr="00B97AD1">
        <w:trPr>
          <w:trHeight w:val="425"/>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Pr>
          <w:p w:rsidR="00B34A36" w:rsidRPr="004244BB" w:rsidRDefault="00B34A36" w:rsidP="00604C6E">
            <w:pPr>
              <w:jc w:val="both"/>
              <w:rPr>
                <w:rFonts w:asciiTheme="minorHAnsi" w:hAnsiTheme="minorHAnsi" w:cs="Times New Roman"/>
                <w:sz w:val="26"/>
                <w:szCs w:val="26"/>
                <w:lang w:val="ro-RO"/>
              </w:rPr>
            </w:pPr>
            <w:r w:rsidRPr="004244BB">
              <w:rPr>
                <w:rFonts w:asciiTheme="minorHAnsi" w:hAnsiTheme="minorHAnsi" w:cs="Times New Roman"/>
                <w:sz w:val="26"/>
                <w:szCs w:val="26"/>
                <w:lang w:val="ro-RO"/>
              </w:rPr>
              <w:t>SUMA</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B34A36" w:rsidRPr="004244BB" w:rsidRDefault="00B34A36" w:rsidP="00604C6E">
            <w:pPr>
              <w:jc w:val="both"/>
              <w:rPr>
                <w:rFonts w:asciiTheme="minorHAnsi" w:hAnsiTheme="minorHAnsi" w:cs="Times New Roman"/>
                <w:sz w:val="26"/>
                <w:szCs w:val="26"/>
                <w:lang w:val="ro-RO"/>
              </w:rPr>
            </w:pPr>
            <w:r w:rsidRPr="004244BB">
              <w:rPr>
                <w:rFonts w:asciiTheme="minorHAnsi" w:hAnsiTheme="minorHAnsi" w:cs="Times New Roman"/>
                <w:sz w:val="26"/>
                <w:szCs w:val="26"/>
                <w:lang w:val="ro-RO"/>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4A36" w:rsidRPr="004244BB" w:rsidRDefault="00B34A36" w:rsidP="00604C6E">
            <w:pPr>
              <w:jc w:val="both"/>
              <w:rPr>
                <w:rFonts w:asciiTheme="minorHAnsi" w:hAnsiTheme="minorHAnsi" w:cs="Times New Roman"/>
                <w:sz w:val="26"/>
                <w:szCs w:val="26"/>
                <w:lang w:val="ro-RO"/>
              </w:rPr>
            </w:pPr>
            <w:r w:rsidRPr="004244BB">
              <w:rPr>
                <w:rFonts w:asciiTheme="minorHAnsi" w:hAnsiTheme="minorHAnsi" w:cs="Times New Roman"/>
                <w:sz w:val="26"/>
                <w:szCs w:val="26"/>
                <w:lang w:val="ro-RO"/>
              </w:rPr>
              <w:t>4</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B34A36" w:rsidRPr="004244BB" w:rsidRDefault="00B34A36" w:rsidP="00604C6E">
            <w:pPr>
              <w:jc w:val="both"/>
              <w:rPr>
                <w:rFonts w:asciiTheme="minorHAnsi" w:hAnsiTheme="minorHAnsi" w:cs="Times New Roman"/>
                <w:sz w:val="26"/>
                <w:szCs w:val="26"/>
                <w:lang w:val="ro-RO"/>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4A36" w:rsidRPr="004244BB" w:rsidRDefault="00B34A36" w:rsidP="00604C6E">
            <w:pPr>
              <w:jc w:val="both"/>
              <w:rPr>
                <w:rFonts w:asciiTheme="minorHAnsi" w:hAnsiTheme="minorHAnsi" w:cs="Times New Roman"/>
                <w:sz w:val="26"/>
                <w:szCs w:val="26"/>
                <w:lang w:val="ro-RO"/>
              </w:rP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B34A36" w:rsidRPr="004244BB" w:rsidRDefault="00B34A36" w:rsidP="00604C6E">
            <w:pPr>
              <w:jc w:val="both"/>
              <w:rPr>
                <w:rFonts w:asciiTheme="minorHAnsi" w:hAnsiTheme="minorHAnsi" w:cs="Times New Roman"/>
                <w:sz w:val="26"/>
                <w:szCs w:val="26"/>
                <w:lang w:val="ro-RO"/>
              </w:rPr>
            </w:pPr>
            <w:r w:rsidRPr="004244BB">
              <w:rPr>
                <w:rFonts w:asciiTheme="minorHAnsi" w:hAnsiTheme="minorHAnsi" w:cs="Times New Roman"/>
                <w:sz w:val="26"/>
                <w:szCs w:val="26"/>
                <w:lang w:val="ro-RO"/>
              </w:rPr>
              <w:t>4</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34A36" w:rsidRPr="004244BB" w:rsidRDefault="00B34A36" w:rsidP="00604C6E">
            <w:pPr>
              <w:jc w:val="both"/>
              <w:rPr>
                <w:rFonts w:asciiTheme="minorHAnsi" w:hAnsiTheme="minorHAnsi" w:cs="Times New Roman"/>
                <w:sz w:val="26"/>
                <w:szCs w:val="26"/>
                <w:lang w:val="ro-RO"/>
              </w:rPr>
            </w:pPr>
          </w:p>
        </w:tc>
      </w:tr>
    </w:tbl>
    <w:p w:rsidR="00B34A36" w:rsidRPr="004244BB" w:rsidRDefault="00B34A36" w:rsidP="00604C6E">
      <w:pPr>
        <w:ind w:firstLine="567"/>
        <w:jc w:val="both"/>
        <w:rPr>
          <w:rStyle w:val="Tablecaption7"/>
          <w:rFonts w:asciiTheme="minorHAnsi" w:hAnsiTheme="minorHAnsi" w:cs="Times New Roman"/>
          <w:color w:val="auto"/>
          <w:sz w:val="26"/>
          <w:szCs w:val="26"/>
          <w:u w:val="none"/>
          <w:lang w:val="ro-RO"/>
        </w:rPr>
      </w:pPr>
    </w:p>
    <w:p w:rsidR="00051485" w:rsidRPr="004244BB" w:rsidRDefault="00051485" w:rsidP="00604C6E">
      <w:pPr>
        <w:ind w:firstLine="567"/>
        <w:jc w:val="both"/>
        <w:rPr>
          <w:rFonts w:asciiTheme="minorHAnsi" w:hAnsiTheme="minorHAnsi" w:cs="Times New Roman"/>
          <w:color w:val="auto"/>
          <w:sz w:val="26"/>
          <w:szCs w:val="26"/>
          <w:lang w:val="ro-RO"/>
        </w:rPr>
      </w:pPr>
      <w:r w:rsidRPr="004244BB">
        <w:rPr>
          <w:rStyle w:val="Tablecaption7"/>
          <w:rFonts w:asciiTheme="minorHAnsi" w:hAnsiTheme="minorHAnsi" w:cs="Times New Roman"/>
          <w:color w:val="auto"/>
          <w:sz w:val="26"/>
          <w:szCs w:val="26"/>
          <w:u w:val="none"/>
          <w:lang w:val="ro-RO"/>
        </w:rPr>
        <w:t>6.MONITORIZAREA</w:t>
      </w:r>
    </w:p>
    <w:p w:rsidR="00051485" w:rsidRPr="004244BB" w:rsidRDefault="00051485" w:rsidP="00604C6E">
      <w:pPr>
        <w:ind w:firstLine="567"/>
        <w:jc w:val="both"/>
        <w:rPr>
          <w:rFonts w:asciiTheme="minorHAnsi" w:hAnsiTheme="minorHAnsi" w:cs="Times New Roman"/>
          <w:color w:val="auto"/>
          <w:sz w:val="26"/>
          <w:szCs w:val="26"/>
          <w:lang w:val="ro-RO"/>
        </w:rPr>
      </w:pPr>
    </w:p>
    <w:p w:rsidR="00051485" w:rsidRPr="004244BB"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Exploatarea se va face cu respectarea cotelor de excavare proiectate, conform planului de situatie si profilelor transversale.</w:t>
      </w:r>
    </w:p>
    <w:p w:rsidR="00051485" w:rsidRPr="004244BB"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In zona de exploatare nu se vor depune gunoaie.</w:t>
      </w:r>
    </w:p>
    <w:p w:rsidR="00051485" w:rsidRPr="004244BB"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Perimetrul de exploatare va fi bornat, iar profilele transversale se vor marca.</w:t>
      </w:r>
    </w:p>
    <w:p w:rsidR="00051485" w:rsidRPr="004244BB"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In timpul exploatarii se va acorda o mare atentie respectării limitelor aprobate pentru zona de extragere a agregatelor.</w:t>
      </w:r>
    </w:p>
    <w:p w:rsidR="00051485" w:rsidRPr="004244BB"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Exploatarea depozitului se va face conform cu documentaţia, organizat, numai din perimetrul avizat, dupa obţinerea autorizaţiei de gospodărire a apelor.</w:t>
      </w:r>
    </w:p>
    <w:p w:rsidR="00051485" w:rsidRPr="004244BB"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Se vor respecta normele de protecţia muncii şi P.S.I. specifice lucrărilor de terasamente şi exploatare a utilajelor terasiere, cât şi a mijloacelor auto de transport.</w:t>
      </w:r>
    </w:p>
    <w:p w:rsidR="00051485" w:rsidRPr="004244BB"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La finalizarea lucrărilor zona exploatata va fi amenajata, prin reconstrucţia ecologica a perimetrului, in vederea realizarii bazinelor piscicole.</w:t>
      </w:r>
    </w:p>
    <w:p w:rsidR="00051485" w:rsidRPr="004244BB"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Se vor avea in vedere urmatoarele:</w:t>
      </w:r>
    </w:p>
    <w:p w:rsidR="00051485" w:rsidRPr="004244BB" w:rsidRDefault="00051485" w:rsidP="00604C6E">
      <w:pPr>
        <w:pStyle w:val="Corptext16"/>
        <w:numPr>
          <w:ilvl w:val="0"/>
          <w:numId w:val="10"/>
        </w:numPr>
        <w:shd w:val="clear" w:color="auto" w:fill="auto"/>
        <w:tabs>
          <w:tab w:val="left" w:pos="657"/>
        </w:tabs>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salubrizarea şi igienizarea permanentă a zonei de exploatare;</w:t>
      </w:r>
    </w:p>
    <w:p w:rsidR="00051485" w:rsidRPr="004244BB" w:rsidRDefault="00051485" w:rsidP="00604C6E">
      <w:pPr>
        <w:pStyle w:val="Corptext16"/>
        <w:numPr>
          <w:ilvl w:val="0"/>
          <w:numId w:val="10"/>
        </w:numPr>
        <w:shd w:val="clear" w:color="auto" w:fill="auto"/>
        <w:tabs>
          <w:tab w:val="left" w:pos="653"/>
        </w:tabs>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combaterea scurgerii de produse petroliere;</w:t>
      </w:r>
    </w:p>
    <w:p w:rsidR="00051485" w:rsidRPr="004244BB" w:rsidRDefault="00051485" w:rsidP="00604C6E">
      <w:pPr>
        <w:pStyle w:val="Corptext16"/>
        <w:numPr>
          <w:ilvl w:val="0"/>
          <w:numId w:val="10"/>
        </w:numPr>
        <w:shd w:val="clear" w:color="auto" w:fill="auto"/>
        <w:tabs>
          <w:tab w:val="left" w:pos="657"/>
        </w:tabs>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depozitarea deşeurilor in zone special amenajate;</w:t>
      </w:r>
    </w:p>
    <w:p w:rsidR="00051485" w:rsidRPr="004244BB" w:rsidRDefault="00051485" w:rsidP="00604C6E">
      <w:pPr>
        <w:pStyle w:val="Corptext16"/>
        <w:numPr>
          <w:ilvl w:val="0"/>
          <w:numId w:val="10"/>
        </w:numPr>
        <w:shd w:val="clear" w:color="auto" w:fill="auto"/>
        <w:tabs>
          <w:tab w:val="left" w:pos="658"/>
        </w:tabs>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amenajarea drumurilor, platformelor de lucru şi a zonelor de haldare astfel încât să limiteze la maximum eventualele surpări sau alunecări de teren;</w:t>
      </w:r>
    </w:p>
    <w:p w:rsidR="00051485" w:rsidRPr="004244BB"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Amenajarea piscicola finala, rezultata prin exploatarea de agregate minerale reprezintă in sine o acţiune de refacere a mediului prin integrarea amenajarii in peisajul zonei.</w:t>
      </w:r>
    </w:p>
    <w:p w:rsidR="00051485" w:rsidRPr="004244BB" w:rsidRDefault="00051485" w:rsidP="00604C6E">
      <w:pPr>
        <w:pStyle w:val="Corptext16"/>
        <w:shd w:val="clear" w:color="auto" w:fill="auto"/>
        <w:spacing w:line="240" w:lineRule="auto"/>
        <w:ind w:left="140" w:firstLine="567"/>
        <w:rPr>
          <w:rFonts w:asciiTheme="minorHAnsi" w:hAnsiTheme="minorHAnsi" w:cs="Times New Roman"/>
          <w:sz w:val="26"/>
          <w:szCs w:val="26"/>
        </w:rPr>
      </w:pPr>
      <w:r w:rsidRPr="004244BB">
        <w:rPr>
          <w:rFonts w:asciiTheme="minorHAnsi" w:hAnsiTheme="minorHAnsi" w:cs="Times New Roman"/>
          <w:sz w:val="26"/>
          <w:szCs w:val="26"/>
        </w:rPr>
        <w:t>Se recomanda executarea a doua foraje de observaţie astfel:</w:t>
      </w:r>
    </w:p>
    <w:p w:rsidR="00051485" w:rsidRPr="004244BB" w:rsidRDefault="00051485" w:rsidP="00604C6E">
      <w:pPr>
        <w:numPr>
          <w:ilvl w:val="0"/>
          <w:numId w:val="10"/>
        </w:numPr>
        <w:tabs>
          <w:tab w:val="left" w:pos="593"/>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un foraj in amonte de amplasamentul amenajarii piscicole (pe direcţia de curgere a apei subterane),</w:t>
      </w:r>
      <w:r w:rsidR="009C4866" w:rsidRPr="004244BB">
        <w:rPr>
          <w:rFonts w:asciiTheme="minorHAnsi" w:eastAsia="Arial" w:hAnsiTheme="minorHAnsi" w:cs="Times New Roman"/>
          <w:color w:val="auto"/>
          <w:sz w:val="26"/>
          <w:szCs w:val="26"/>
          <w:lang w:val="ro-RO"/>
        </w:rPr>
        <w:t xml:space="preserve"> la limita bazinului piscicol</w:t>
      </w:r>
      <w:r w:rsidRPr="004244BB">
        <w:rPr>
          <w:rFonts w:asciiTheme="minorHAnsi" w:eastAsia="Arial" w:hAnsiTheme="minorHAnsi" w:cs="Times New Roman"/>
          <w:color w:val="auto"/>
          <w:sz w:val="26"/>
          <w:szCs w:val="26"/>
          <w:lang w:val="ro-RO"/>
        </w:rPr>
        <w:t>, care sa permită monitorizarea calitatii apei subterane si evidenţierea cat mai rapida a unei poluări care provine din amonte ;</w:t>
      </w:r>
    </w:p>
    <w:p w:rsidR="00051485" w:rsidRPr="004244BB" w:rsidRDefault="00051485" w:rsidP="00604C6E">
      <w:pPr>
        <w:numPr>
          <w:ilvl w:val="0"/>
          <w:numId w:val="10"/>
        </w:numPr>
        <w:tabs>
          <w:tab w:val="left" w:pos="640"/>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un fora</w:t>
      </w:r>
      <w:r w:rsidR="009C4866" w:rsidRPr="004244BB">
        <w:rPr>
          <w:rFonts w:asciiTheme="minorHAnsi" w:eastAsia="Arial" w:hAnsiTheme="minorHAnsi" w:cs="Times New Roman"/>
          <w:color w:val="auto"/>
          <w:sz w:val="26"/>
          <w:szCs w:val="26"/>
          <w:lang w:val="ro-RO"/>
        </w:rPr>
        <w:t>j in aval de bazinul piscicol</w:t>
      </w:r>
      <w:r w:rsidRPr="004244BB">
        <w:rPr>
          <w:rFonts w:asciiTheme="minorHAnsi" w:eastAsia="Arial" w:hAnsiTheme="minorHAnsi" w:cs="Times New Roman"/>
          <w:color w:val="auto"/>
          <w:sz w:val="26"/>
          <w:szCs w:val="26"/>
          <w:lang w:val="ro-RO"/>
        </w:rPr>
        <w:t>, care sa permită monitorizarea calitatii apei subterane si evidenţierea cat mai rapida a unei poluări datorate activitatilor din z</w:t>
      </w:r>
      <w:r w:rsidR="009C4866" w:rsidRPr="004244BB">
        <w:rPr>
          <w:rFonts w:asciiTheme="minorHAnsi" w:eastAsia="Arial" w:hAnsiTheme="minorHAnsi" w:cs="Times New Roman"/>
          <w:color w:val="auto"/>
          <w:sz w:val="26"/>
          <w:szCs w:val="26"/>
          <w:lang w:val="ro-RO"/>
        </w:rPr>
        <w:t>ona amenajarii piscicole Floresti - Stoenesti</w:t>
      </w:r>
      <w:r w:rsidRPr="004244BB">
        <w:rPr>
          <w:rFonts w:asciiTheme="minorHAnsi" w:eastAsia="Arial" w:hAnsiTheme="minorHAnsi" w:cs="Times New Roman"/>
          <w:color w:val="auto"/>
          <w:sz w:val="26"/>
          <w:szCs w:val="26"/>
          <w:lang w:val="ro-RO"/>
        </w:rPr>
        <w:t>.</w:t>
      </w:r>
    </w:p>
    <w:p w:rsidR="00051485" w:rsidRPr="004244BB" w:rsidRDefault="00051485" w:rsidP="00604C6E">
      <w:pPr>
        <w:ind w:left="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Forajele pot fi utilizate si pentru monitorizarea nivelurilor piezometrice.</w:t>
      </w:r>
    </w:p>
    <w:p w:rsidR="00051485" w:rsidRPr="004244BB" w:rsidRDefault="00051485" w:rsidP="00604C6E">
      <w:pPr>
        <w:ind w:left="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lastRenderedPageBreak/>
        <w:t>Măsurătorile de nivel si prelevările de probe pentru analiza calitatii apei, trebuie sa se faca periodic, cu o frecventa de 2 ori pe an.</w:t>
      </w:r>
    </w:p>
    <w:p w:rsidR="00051485" w:rsidRPr="004244BB" w:rsidRDefault="00051485" w:rsidP="00604C6E">
      <w:pPr>
        <w:ind w:left="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Prelevarea probelor de apa din lac se va face din mai multe puncte, situate in zonele amonte si aval fata de direcţia de curgere a apelor subterane, cu aceeaşi frecventa ca si in cazul forajelor de observaţie.</w:t>
      </w:r>
    </w:p>
    <w:p w:rsidR="00051485" w:rsidRPr="004244BB" w:rsidRDefault="00051485" w:rsidP="00604C6E">
      <w:pPr>
        <w:ind w:left="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Rezultatele măsurătorilor de niveluri si rezultatele analizelor chimice trebuie transmise organelor competente de gospodărire a apelor, astfel incat situatia in zona sa fie permanent cunoscuta de acestea.</w:t>
      </w:r>
    </w:p>
    <w:p w:rsidR="00051485" w:rsidRPr="004244BB" w:rsidRDefault="00051485" w:rsidP="00604C6E">
      <w:pPr>
        <w:keepNext/>
        <w:keepLines/>
        <w:ind w:left="60" w:firstLine="567"/>
        <w:jc w:val="both"/>
        <w:outlineLvl w:val="0"/>
        <w:rPr>
          <w:rFonts w:asciiTheme="minorHAnsi" w:eastAsia="Arial" w:hAnsiTheme="minorHAnsi" w:cs="Times New Roman"/>
          <w:bCs/>
          <w:color w:val="auto"/>
          <w:sz w:val="26"/>
          <w:szCs w:val="26"/>
          <w:lang w:val="ro-RO"/>
        </w:rPr>
      </w:pPr>
      <w:bookmarkStart w:id="38" w:name="bookmark58"/>
    </w:p>
    <w:p w:rsidR="00051485" w:rsidRPr="004244BB" w:rsidRDefault="00051485" w:rsidP="00604C6E">
      <w:pPr>
        <w:keepNext/>
        <w:keepLines/>
        <w:ind w:left="60" w:firstLine="567"/>
        <w:jc w:val="both"/>
        <w:outlineLvl w:val="0"/>
        <w:rPr>
          <w:rFonts w:asciiTheme="minorHAnsi" w:eastAsia="Arial" w:hAnsiTheme="minorHAnsi" w:cs="Times New Roman"/>
          <w:bCs/>
          <w:color w:val="auto"/>
          <w:sz w:val="26"/>
          <w:szCs w:val="26"/>
          <w:lang w:val="ro-RO"/>
        </w:rPr>
      </w:pPr>
    </w:p>
    <w:p w:rsidR="00051485" w:rsidRPr="004244BB" w:rsidRDefault="00D71EB9" w:rsidP="00604C6E">
      <w:pPr>
        <w:keepNext/>
        <w:keepLines/>
        <w:ind w:left="60" w:firstLine="567"/>
        <w:jc w:val="both"/>
        <w:outlineLvl w:val="0"/>
        <w:rPr>
          <w:rFonts w:asciiTheme="minorHAnsi" w:eastAsia="Arial" w:hAnsiTheme="minorHAnsi" w:cs="Times New Roman"/>
          <w:bCs/>
          <w:color w:val="auto"/>
          <w:sz w:val="26"/>
          <w:szCs w:val="26"/>
          <w:lang w:val="ro-RO"/>
        </w:rPr>
      </w:pPr>
      <w:r w:rsidRPr="004244BB">
        <w:rPr>
          <w:rFonts w:asciiTheme="minorHAnsi" w:eastAsia="Arial" w:hAnsiTheme="minorHAnsi" w:cs="Times New Roman"/>
          <w:bCs/>
          <w:color w:val="auto"/>
          <w:sz w:val="26"/>
          <w:szCs w:val="26"/>
          <w:lang w:val="ro-RO"/>
        </w:rPr>
        <w:t>7.</w:t>
      </w:r>
      <w:r w:rsidR="00442EC4" w:rsidRPr="004244BB">
        <w:rPr>
          <w:rFonts w:asciiTheme="minorHAnsi" w:eastAsia="Arial" w:hAnsiTheme="minorHAnsi" w:cs="Times New Roman"/>
          <w:bCs/>
          <w:color w:val="auto"/>
          <w:sz w:val="26"/>
          <w:szCs w:val="26"/>
          <w:lang w:val="ro-RO"/>
        </w:rPr>
        <w:t xml:space="preserve"> </w:t>
      </w:r>
      <w:r w:rsidRPr="004244BB">
        <w:rPr>
          <w:rFonts w:asciiTheme="minorHAnsi" w:eastAsia="Arial" w:hAnsiTheme="minorHAnsi" w:cs="Times New Roman"/>
          <w:bCs/>
          <w:color w:val="auto"/>
          <w:sz w:val="26"/>
          <w:szCs w:val="26"/>
          <w:lang w:val="ro-RO"/>
        </w:rPr>
        <w:t>SITUATII DE RI</w:t>
      </w:r>
      <w:r w:rsidR="00051485" w:rsidRPr="004244BB">
        <w:rPr>
          <w:rFonts w:asciiTheme="minorHAnsi" w:eastAsia="Arial" w:hAnsiTheme="minorHAnsi" w:cs="Times New Roman"/>
          <w:bCs/>
          <w:color w:val="auto"/>
          <w:sz w:val="26"/>
          <w:szCs w:val="26"/>
          <w:lang w:val="ro-RO"/>
        </w:rPr>
        <w:t>SC</w:t>
      </w:r>
      <w:bookmarkEnd w:id="38"/>
    </w:p>
    <w:p w:rsidR="00543371" w:rsidRPr="004244BB" w:rsidRDefault="00543371" w:rsidP="00604C6E">
      <w:pPr>
        <w:keepNext/>
        <w:keepLines/>
        <w:ind w:left="60" w:firstLine="567"/>
        <w:jc w:val="both"/>
        <w:outlineLvl w:val="0"/>
        <w:rPr>
          <w:rFonts w:asciiTheme="minorHAnsi" w:eastAsia="Arial" w:hAnsiTheme="minorHAnsi" w:cs="Times New Roman"/>
          <w:bCs/>
          <w:color w:val="auto"/>
          <w:sz w:val="26"/>
          <w:szCs w:val="26"/>
          <w:lang w:val="ro-RO"/>
        </w:rPr>
      </w:pPr>
    </w:p>
    <w:p w:rsidR="00051485" w:rsidRPr="004244BB" w:rsidRDefault="00051485" w:rsidP="00604C6E">
      <w:pPr>
        <w:ind w:left="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Riscurile ce vor decurge ca urmare a realizarii obiectivului de investiţii «</w:t>
      </w:r>
      <w:r w:rsidR="00543371" w:rsidRPr="004244BB">
        <w:rPr>
          <w:rFonts w:asciiTheme="minorHAnsi" w:eastAsia="Arial" w:hAnsiTheme="minorHAnsi" w:cs="Times New Roman"/>
          <w:color w:val="auto"/>
          <w:sz w:val="26"/>
          <w:szCs w:val="26"/>
          <w:lang w:val="ro-RO"/>
        </w:rPr>
        <w:t>Bazin piscicol cu exploatare de agregate minerale – com. Floresti – Stoenesti, jud. Giurgiu</w:t>
      </w:r>
      <w:r w:rsidRPr="004244BB">
        <w:rPr>
          <w:rFonts w:asciiTheme="minorHAnsi" w:eastAsia="Arial" w:hAnsiTheme="minorHAnsi" w:cs="Times New Roman"/>
          <w:color w:val="auto"/>
          <w:sz w:val="26"/>
          <w:szCs w:val="26"/>
          <w:lang w:val="ro-RO"/>
        </w:rPr>
        <w:t>»:</w:t>
      </w:r>
    </w:p>
    <w:p w:rsidR="00051485" w:rsidRPr="004244BB" w:rsidRDefault="00051485" w:rsidP="00604C6E">
      <w:pPr>
        <w:numPr>
          <w:ilvl w:val="0"/>
          <w:numId w:val="13"/>
        </w:numPr>
        <w:tabs>
          <w:tab w:val="left" w:pos="694"/>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Risc de poluare accidentala, ca urmare a scurgerilor in bazinul piscicol, de uleiuri, motorina, benzina etc. Pentru prevenirea acestui risc se interzice depozitarea carburanţilor pe malul iazului si circulaţia mijloacelor de transport in zonele limitrofe acestuia.</w:t>
      </w:r>
    </w:p>
    <w:p w:rsidR="00051485" w:rsidRPr="004244BB" w:rsidRDefault="00543371" w:rsidP="00604C6E">
      <w:pPr>
        <w:ind w:left="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 xml:space="preserve"># </w:t>
      </w:r>
      <w:r w:rsidR="00051485" w:rsidRPr="004244BB">
        <w:rPr>
          <w:rFonts w:asciiTheme="minorHAnsi" w:eastAsia="Arial" w:hAnsiTheme="minorHAnsi" w:cs="Times New Roman"/>
          <w:color w:val="auto"/>
          <w:sz w:val="26"/>
          <w:szCs w:val="26"/>
          <w:lang w:val="ro-RO"/>
        </w:rPr>
        <w:t>Risc de producere a unor accidente de munca , din cauza exploatarii necorespunzatoare a utilajelor din dotare</w:t>
      </w:r>
    </w:p>
    <w:p w:rsidR="00051485" w:rsidRPr="004244BB" w:rsidRDefault="00051485" w:rsidP="00604C6E">
      <w:pPr>
        <w:numPr>
          <w:ilvl w:val="0"/>
          <w:numId w:val="13"/>
        </w:numPr>
        <w:tabs>
          <w:tab w:val="left" w:pos="794"/>
        </w:tabs>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Risc de innec - se preintampina prin interzicerea scaldatului in zona de extractie , prin amplasarea de plăcute avertizoare „ Scaldatul interzis, Zona cu pericol de innec"</w:t>
      </w:r>
    </w:p>
    <w:p w:rsidR="00051485" w:rsidRPr="004244BB" w:rsidRDefault="00051485" w:rsidP="00604C6E">
      <w:pPr>
        <w:ind w:left="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Avand in vedere masurile care au fost luate prin proiect nu vor exista riscuri naturale (inundaţii, alunecari de teren, etc.).</w:t>
      </w:r>
    </w:p>
    <w:p w:rsidR="00051485" w:rsidRPr="004244BB" w:rsidRDefault="00051485" w:rsidP="00604C6E">
      <w:pPr>
        <w:ind w:left="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In cadrul procesului de producţie se vor respecta „ Normele de protectie a muncii in exploatările miniere la zi „ ediţia 1992 ;</w:t>
      </w:r>
    </w:p>
    <w:p w:rsidR="00051485" w:rsidRPr="004244BB" w:rsidRDefault="00051485" w:rsidP="00604C6E">
      <w:pPr>
        <w:ind w:left="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Se va asigura echipamentul de protectie necesar tutror categoriilor de personal din balastiera ;</w:t>
      </w:r>
    </w:p>
    <w:p w:rsidR="00051485" w:rsidRPr="004244BB" w:rsidRDefault="00051485" w:rsidP="00604C6E">
      <w:pPr>
        <w:ind w:left="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Se vor intocmi instrucţiuni specifice de lucru pentru fiecare post;</w:t>
      </w:r>
    </w:p>
    <w:p w:rsidR="00051485" w:rsidRPr="004244BB" w:rsidRDefault="00051485" w:rsidP="00604C6E">
      <w:pPr>
        <w:ind w:left="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Utilajele de extractie vor funcţiona in perimetru numai la nivelul fâşiilor de extractie stabilite prin metoda de exploatare ;</w:t>
      </w:r>
    </w:p>
    <w:p w:rsidR="00051485" w:rsidRPr="004244BB" w:rsidRDefault="00051485" w:rsidP="00604C6E">
      <w:pPr>
        <w:ind w:left="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Autobasculantele vor circula numai pe drumurile amenajate si marcate cu plăcute si indicatoare de circulaţie;</w:t>
      </w:r>
    </w:p>
    <w:p w:rsidR="00051485" w:rsidRPr="004244BB" w:rsidRDefault="00051485" w:rsidP="00604C6E">
      <w:pPr>
        <w:ind w:left="1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Pe drumurile de acces se interzice depozitarea de materiale, inclusiv carburanţi si lubrefianti;</w:t>
      </w:r>
    </w:p>
    <w:p w:rsidR="00051485" w:rsidRPr="004244BB" w:rsidRDefault="00051485" w:rsidP="00604C6E">
      <w:pPr>
        <w:ind w:left="1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Dupa terminarea programului zilnic, utilajele de extractie vor fi retrase in locurile stabilite si asigurate pe timpul nopţii cu paza ;</w:t>
      </w:r>
    </w:p>
    <w:p w:rsidR="00051485" w:rsidRPr="004244BB" w:rsidRDefault="00051485" w:rsidP="00604C6E">
      <w:pPr>
        <w:ind w:left="1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Se interzice accesul persoanelor in timpul funcţionarii utilajelor de extractie in raza lor de funcţionare;</w:t>
      </w:r>
    </w:p>
    <w:p w:rsidR="00051485" w:rsidRPr="004244BB" w:rsidRDefault="00051485" w:rsidP="00604C6E">
      <w:pPr>
        <w:ind w:left="1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Se interzice scaldatul in zona de extractie, se vor amplasa plăcute avertizoare cu inscripţia „Zona cu pericol de innec, se interzice scaldatul";</w:t>
      </w:r>
    </w:p>
    <w:p w:rsidR="00051485" w:rsidRPr="004244BB" w:rsidRDefault="00051485" w:rsidP="00604C6E">
      <w:pPr>
        <w:ind w:left="1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lastRenderedPageBreak/>
        <w:t>Se vor respecta integral toate normele de protectia muncii specifice utilajelor de extractie, transport si preluare.</w:t>
      </w:r>
    </w:p>
    <w:p w:rsidR="00051485" w:rsidRPr="004244BB" w:rsidRDefault="00051485" w:rsidP="00604C6E">
      <w:pPr>
        <w:keepNext/>
        <w:keepLines/>
        <w:jc w:val="both"/>
        <w:outlineLvl w:val="0"/>
        <w:rPr>
          <w:rFonts w:asciiTheme="minorHAnsi" w:eastAsia="Arial" w:hAnsiTheme="minorHAnsi" w:cs="Times New Roman"/>
          <w:bCs/>
          <w:color w:val="auto"/>
          <w:sz w:val="26"/>
          <w:szCs w:val="26"/>
          <w:lang w:val="ro-RO"/>
        </w:rPr>
      </w:pPr>
      <w:bookmarkStart w:id="39" w:name="bookmark59"/>
    </w:p>
    <w:p w:rsidR="00051485" w:rsidRPr="004244BB" w:rsidRDefault="00051485" w:rsidP="00604C6E">
      <w:pPr>
        <w:keepNext/>
        <w:keepLines/>
        <w:ind w:left="160" w:firstLine="567"/>
        <w:jc w:val="both"/>
        <w:outlineLvl w:val="0"/>
        <w:rPr>
          <w:rFonts w:asciiTheme="minorHAnsi" w:eastAsia="Arial" w:hAnsiTheme="minorHAnsi" w:cs="Times New Roman"/>
          <w:bCs/>
          <w:color w:val="auto"/>
          <w:sz w:val="26"/>
          <w:szCs w:val="26"/>
          <w:lang w:val="ro-RO"/>
        </w:rPr>
      </w:pPr>
      <w:r w:rsidRPr="004244BB">
        <w:rPr>
          <w:rFonts w:asciiTheme="minorHAnsi" w:eastAsia="Arial" w:hAnsiTheme="minorHAnsi" w:cs="Times New Roman"/>
          <w:bCs/>
          <w:color w:val="auto"/>
          <w:sz w:val="26"/>
          <w:szCs w:val="26"/>
          <w:lang w:val="ro-RO"/>
        </w:rPr>
        <w:t>8.DESCRIEREA DIFICULTĂŢILOR</w:t>
      </w:r>
      <w:bookmarkEnd w:id="39"/>
    </w:p>
    <w:p w:rsidR="00051485" w:rsidRPr="004244BB" w:rsidRDefault="00051485" w:rsidP="00604C6E">
      <w:pPr>
        <w:ind w:left="1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Nivelul de detaliere solicitat de legislaţia de mediu nu este corelat in totalitate cu legislaţia naţionala, avand in vedere faptul ca multe din detalierile solicitate, necesare evaluarii impactului, nu sunt disponibile. Astfel, in aceasta faza, impacturile / beneficiile potentiale ale lucrărilor propuse sunt de cele mai multe ori evaluate doar calitativ.</w:t>
      </w:r>
    </w:p>
    <w:p w:rsidR="00D71EB9" w:rsidRPr="004244BB" w:rsidRDefault="00D71EB9" w:rsidP="00604C6E">
      <w:pPr>
        <w:keepNext/>
        <w:keepLines/>
        <w:ind w:left="160" w:firstLine="567"/>
        <w:jc w:val="both"/>
        <w:outlineLvl w:val="0"/>
        <w:rPr>
          <w:rFonts w:asciiTheme="minorHAnsi" w:eastAsia="Arial" w:hAnsiTheme="minorHAnsi" w:cs="Times New Roman"/>
          <w:bCs/>
          <w:iCs/>
          <w:color w:val="auto"/>
          <w:sz w:val="26"/>
          <w:szCs w:val="26"/>
          <w:lang w:val="ro-RO"/>
        </w:rPr>
      </w:pPr>
      <w:bookmarkStart w:id="40" w:name="bookmark60"/>
    </w:p>
    <w:p w:rsidR="00051485" w:rsidRPr="004244BB" w:rsidRDefault="00051485" w:rsidP="00604C6E">
      <w:pPr>
        <w:keepNext/>
        <w:keepLines/>
        <w:ind w:left="160" w:firstLine="567"/>
        <w:jc w:val="both"/>
        <w:outlineLvl w:val="0"/>
        <w:rPr>
          <w:rFonts w:asciiTheme="minorHAnsi" w:eastAsia="Arial" w:hAnsiTheme="minorHAnsi" w:cs="Times New Roman"/>
          <w:bCs/>
          <w:iCs/>
          <w:color w:val="auto"/>
          <w:sz w:val="26"/>
          <w:szCs w:val="26"/>
          <w:lang w:val="ro-RO"/>
        </w:rPr>
      </w:pPr>
      <w:r w:rsidRPr="004244BB">
        <w:rPr>
          <w:rFonts w:asciiTheme="minorHAnsi" w:eastAsia="Arial" w:hAnsiTheme="minorHAnsi" w:cs="Times New Roman"/>
          <w:bCs/>
          <w:iCs/>
          <w:color w:val="auto"/>
          <w:sz w:val="26"/>
          <w:szCs w:val="26"/>
          <w:lang w:val="ro-RO"/>
        </w:rPr>
        <w:t>Dificultati practice</w:t>
      </w:r>
      <w:bookmarkEnd w:id="40"/>
    </w:p>
    <w:p w:rsidR="00051485" w:rsidRPr="004244BB" w:rsidRDefault="00051485" w:rsidP="00604C6E">
      <w:pPr>
        <w:ind w:left="1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In general, timpul alocat pentru elaborarea lucrării nu permite analizarea detaliata a condiţiilor de pe amplasamente , fiind binecunoscut faptul ca, pentru analizarea condiţiilor de mediu sunt necesare analize sistematice, pe o perioada de cel puţin un an de zile.</w:t>
      </w:r>
    </w:p>
    <w:p w:rsidR="00051485" w:rsidRPr="004244BB" w:rsidRDefault="00051485" w:rsidP="00604C6E">
      <w:pPr>
        <w:ind w:left="1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Efectuarea unor analize detaliate a condiţiilor din amplasamente este foarte costisitoare, cere timp indelungat, greu de acceptat de către beneficiarul lucrării. Ca urmare, de cele mai multe ori, pentru aceste analize, sunt folosite date din literatura de specialitate sau monografii de descriere a zonei intr-un cadru mai larg. Sunt astfel posibile unele scăpări, dar toate acestea vor putea fi remediate daca masurile de monitorizare vor fi riguros aplicate.</w:t>
      </w:r>
    </w:p>
    <w:p w:rsidR="00051485" w:rsidRPr="004244BB" w:rsidRDefault="00051485" w:rsidP="00604C6E">
      <w:pPr>
        <w:ind w:left="1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Impunerea masurilor de atenuare si eliminare a impactului nu este totdeauna posibila, in condiţiile in care nivelul de detaliere solicitat ar impune realizarea prezentului studiu in faza finala de elaborare a proiectului, respectiv dupa licitarea lucrărilor de constructie, cand ar putea fi cunoscute tehnologiile si capacitatile constructorului.</w:t>
      </w:r>
    </w:p>
    <w:p w:rsidR="00D71EB9" w:rsidRPr="004244BB" w:rsidRDefault="00D71EB9" w:rsidP="00604C6E">
      <w:pPr>
        <w:keepNext/>
        <w:keepLines/>
        <w:ind w:left="160" w:firstLine="567"/>
        <w:jc w:val="both"/>
        <w:outlineLvl w:val="0"/>
        <w:rPr>
          <w:rFonts w:asciiTheme="minorHAnsi" w:eastAsia="Arial" w:hAnsiTheme="minorHAnsi" w:cs="Times New Roman"/>
          <w:bCs/>
          <w:iCs/>
          <w:color w:val="auto"/>
          <w:sz w:val="26"/>
          <w:szCs w:val="26"/>
          <w:lang w:val="ro-RO"/>
        </w:rPr>
      </w:pPr>
      <w:bookmarkStart w:id="41" w:name="bookmark61"/>
    </w:p>
    <w:p w:rsidR="00051485" w:rsidRPr="004244BB" w:rsidRDefault="00051485" w:rsidP="00604C6E">
      <w:pPr>
        <w:keepNext/>
        <w:keepLines/>
        <w:ind w:left="160" w:firstLine="567"/>
        <w:jc w:val="both"/>
        <w:outlineLvl w:val="0"/>
        <w:rPr>
          <w:rFonts w:asciiTheme="minorHAnsi" w:eastAsia="Arial" w:hAnsiTheme="minorHAnsi" w:cs="Times New Roman"/>
          <w:bCs/>
          <w:iCs/>
          <w:color w:val="auto"/>
          <w:sz w:val="26"/>
          <w:szCs w:val="26"/>
          <w:lang w:val="ro-RO"/>
        </w:rPr>
      </w:pPr>
      <w:r w:rsidRPr="004244BB">
        <w:rPr>
          <w:rFonts w:asciiTheme="minorHAnsi" w:eastAsia="Arial" w:hAnsiTheme="minorHAnsi" w:cs="Times New Roman"/>
          <w:bCs/>
          <w:iCs/>
          <w:color w:val="auto"/>
          <w:sz w:val="26"/>
          <w:szCs w:val="26"/>
          <w:lang w:val="ro-RO"/>
        </w:rPr>
        <w:t>Dificultati tehnice</w:t>
      </w:r>
      <w:bookmarkEnd w:id="41"/>
    </w:p>
    <w:p w:rsidR="00051485" w:rsidRPr="004244BB" w:rsidRDefault="00051485" w:rsidP="00604C6E">
      <w:pPr>
        <w:ind w:left="1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Nu au existat dificultati tehnice sau practice in timpul evaluarii impactului asupra mediului, beneficiarul punând la dispoziţia intocmitorului toate datele si informaţiile necesare.</w:t>
      </w:r>
    </w:p>
    <w:p w:rsidR="00051485" w:rsidRPr="004244BB" w:rsidRDefault="00051485" w:rsidP="00604C6E">
      <w:pPr>
        <w:ind w:left="1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Evaluarea impactului negativ si pozitiv, a beneficiilor de mediu datorate realizarii lucrărilor proiectate ar putea fi complet realizata doar dupa monitorizarea tuturor factorilor de mediu in etapa de implementare a proiectului si dupa definitivarea din punct de vedere al detaliilor tehnice a soluţiei adoptate, masurile de minimizare fiind luate si dependent de aceste rezultate.</w:t>
      </w:r>
    </w:p>
    <w:p w:rsidR="00C02A9C" w:rsidRPr="004244BB" w:rsidRDefault="00C02A9C" w:rsidP="00604C6E">
      <w:pPr>
        <w:ind w:left="160" w:firstLine="567"/>
        <w:jc w:val="both"/>
        <w:rPr>
          <w:rFonts w:asciiTheme="minorHAnsi" w:eastAsia="Arial" w:hAnsiTheme="minorHAnsi" w:cs="Times New Roman"/>
          <w:color w:val="auto"/>
          <w:sz w:val="26"/>
          <w:szCs w:val="26"/>
          <w:lang w:val="ro-RO"/>
        </w:rPr>
      </w:pPr>
    </w:p>
    <w:p w:rsidR="00C02A9C" w:rsidRPr="004244BB" w:rsidRDefault="00C02A9C" w:rsidP="00604C6E">
      <w:pPr>
        <w:ind w:left="160" w:firstLine="567"/>
        <w:jc w:val="both"/>
        <w:rPr>
          <w:rFonts w:asciiTheme="minorHAnsi" w:eastAsia="Arial" w:hAnsiTheme="minorHAnsi" w:cs="Times New Roman"/>
          <w:color w:val="auto"/>
          <w:sz w:val="26"/>
          <w:szCs w:val="26"/>
          <w:lang w:val="ro-RO"/>
        </w:rPr>
      </w:pPr>
    </w:p>
    <w:p w:rsidR="00051485" w:rsidRPr="004244BB" w:rsidRDefault="00051485" w:rsidP="00604C6E">
      <w:pPr>
        <w:keepNext/>
        <w:keepLines/>
        <w:ind w:left="160" w:firstLine="567"/>
        <w:jc w:val="both"/>
        <w:outlineLvl w:val="0"/>
        <w:rPr>
          <w:rFonts w:asciiTheme="minorHAnsi" w:eastAsia="Arial" w:hAnsiTheme="minorHAnsi" w:cs="Times New Roman"/>
          <w:bCs/>
          <w:color w:val="auto"/>
          <w:sz w:val="26"/>
          <w:szCs w:val="26"/>
          <w:lang w:val="ro-RO"/>
        </w:rPr>
      </w:pPr>
      <w:bookmarkStart w:id="42" w:name="bookmark62"/>
      <w:r w:rsidRPr="004244BB">
        <w:rPr>
          <w:rFonts w:asciiTheme="minorHAnsi" w:eastAsia="Arial" w:hAnsiTheme="minorHAnsi" w:cs="Times New Roman"/>
          <w:bCs/>
          <w:color w:val="auto"/>
          <w:sz w:val="26"/>
          <w:szCs w:val="26"/>
          <w:lang w:val="ro-RO"/>
        </w:rPr>
        <w:lastRenderedPageBreak/>
        <w:t>9.REZUMAT FARA CARACTER TEHNIC</w:t>
      </w:r>
      <w:bookmarkEnd w:id="42"/>
    </w:p>
    <w:p w:rsidR="004B1C84" w:rsidRPr="004244BB" w:rsidRDefault="004B1C84" w:rsidP="00604C6E">
      <w:pPr>
        <w:keepNext/>
        <w:keepLines/>
        <w:ind w:left="160" w:firstLine="567"/>
        <w:jc w:val="both"/>
        <w:outlineLvl w:val="0"/>
        <w:rPr>
          <w:rFonts w:asciiTheme="minorHAnsi" w:eastAsia="Arial" w:hAnsiTheme="minorHAnsi" w:cs="Times New Roman"/>
          <w:bCs/>
          <w:color w:val="auto"/>
          <w:sz w:val="26"/>
          <w:szCs w:val="26"/>
          <w:lang w:val="ro-RO"/>
        </w:rPr>
      </w:pPr>
    </w:p>
    <w:p w:rsidR="004B1C84" w:rsidRPr="004244BB" w:rsidRDefault="004B1C84" w:rsidP="00604C6E">
      <w:pPr>
        <w:keepNext/>
        <w:keepLines/>
        <w:ind w:left="160" w:firstLine="567"/>
        <w:jc w:val="both"/>
        <w:outlineLvl w:val="0"/>
        <w:rPr>
          <w:rFonts w:asciiTheme="minorHAnsi" w:eastAsia="Arial" w:hAnsiTheme="minorHAnsi" w:cs="Times New Roman"/>
          <w:bCs/>
          <w:color w:val="auto"/>
          <w:sz w:val="26"/>
          <w:szCs w:val="26"/>
          <w:lang w:val="ro-RO"/>
        </w:rPr>
      </w:pPr>
    </w:p>
    <w:p w:rsidR="00051485" w:rsidRPr="004244BB" w:rsidRDefault="00051485" w:rsidP="00604C6E">
      <w:pPr>
        <w:ind w:left="16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 xml:space="preserve">Raportul la studiul de evaluare a impactului asupra mediului a acoperit toate aspectele menţionate in Anexa 2, Partea a ll-a a Ordinului 863/2002, iar concluziile acestuia sunt prezentate in cele ce urmeaza. </w:t>
      </w:r>
      <w:r w:rsidRPr="004244BB">
        <w:rPr>
          <w:rFonts w:asciiTheme="minorHAnsi" w:eastAsia="Arial" w:hAnsiTheme="minorHAnsi" w:cs="Times New Roman"/>
          <w:bCs/>
          <w:color w:val="auto"/>
          <w:sz w:val="26"/>
          <w:szCs w:val="26"/>
          <w:lang w:val="ro-RO"/>
        </w:rPr>
        <w:t>a) Descrierea activitatii</w:t>
      </w:r>
    </w:p>
    <w:p w:rsidR="00051485" w:rsidRPr="004244BB" w:rsidRDefault="00051485" w:rsidP="00604C6E">
      <w:pPr>
        <w:ind w:firstLine="567"/>
        <w:jc w:val="both"/>
        <w:rPr>
          <w:rFonts w:asciiTheme="minorHAnsi"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 xml:space="preserve">Amenajare piscicola </w:t>
      </w:r>
      <w:r w:rsidRPr="004244BB">
        <w:rPr>
          <w:rFonts w:asciiTheme="minorHAnsi" w:hAnsiTheme="minorHAnsi" w:cs="Times New Roman"/>
          <w:color w:val="auto"/>
          <w:sz w:val="26"/>
          <w:szCs w:val="26"/>
          <w:lang w:val="ro-RO"/>
        </w:rPr>
        <w:t>“ Bazin piscicol cu exploatare de agregate minerale</w:t>
      </w:r>
      <w:r w:rsidR="00A337BF" w:rsidRPr="004244BB">
        <w:rPr>
          <w:rFonts w:asciiTheme="minorHAnsi" w:hAnsiTheme="minorHAnsi" w:cs="Times New Roman"/>
          <w:color w:val="auto"/>
          <w:sz w:val="26"/>
          <w:szCs w:val="26"/>
          <w:lang w:val="ro-RO"/>
        </w:rPr>
        <w:t xml:space="preserve"> in comuna </w:t>
      </w:r>
      <w:r w:rsidR="004B1C84" w:rsidRPr="004244BB">
        <w:rPr>
          <w:rFonts w:asciiTheme="minorHAnsi" w:hAnsiTheme="minorHAnsi" w:cs="Times New Roman"/>
          <w:color w:val="auto"/>
          <w:sz w:val="26"/>
          <w:szCs w:val="26"/>
          <w:lang w:val="ro-RO"/>
        </w:rPr>
        <w:t>Floresti - Stoenesti</w:t>
      </w:r>
      <w:r w:rsidRPr="004244BB">
        <w:rPr>
          <w:rFonts w:asciiTheme="minorHAnsi" w:hAnsiTheme="minorHAnsi" w:cs="Times New Roman"/>
          <w:color w:val="auto"/>
          <w:sz w:val="26"/>
          <w:szCs w:val="26"/>
          <w:lang w:val="ro-RO"/>
        </w:rPr>
        <w:t>, jud. Giurgiu ”</w:t>
      </w:r>
      <w:r w:rsidRPr="004244BB">
        <w:rPr>
          <w:rFonts w:asciiTheme="minorHAnsi" w:eastAsia="Arial" w:hAnsiTheme="minorHAnsi" w:cs="Times New Roman"/>
          <w:color w:val="FF0000"/>
          <w:sz w:val="26"/>
          <w:szCs w:val="26"/>
          <w:lang w:val="ro-RO"/>
        </w:rPr>
        <w:tab/>
      </w:r>
    </w:p>
    <w:p w:rsidR="00051485" w:rsidRPr="004244BB" w:rsidRDefault="00051485" w:rsidP="00604C6E">
      <w:pPr>
        <w:ind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Lucrările propuse in documentaţie se vor desfasura in doua etape : Etapa I - exploatarea de nisipuri si pietrişuri; Etapa a-ll-a - amenajarea piscicola.</w:t>
      </w:r>
    </w:p>
    <w:p w:rsidR="00051485" w:rsidRPr="004244BB" w:rsidRDefault="00051485" w:rsidP="00604C6E">
      <w:pPr>
        <w:keepNext/>
        <w:keepLines/>
        <w:numPr>
          <w:ilvl w:val="1"/>
          <w:numId w:val="13"/>
        </w:numPr>
        <w:tabs>
          <w:tab w:val="left" w:pos="873"/>
        </w:tabs>
        <w:ind w:firstLine="567"/>
        <w:jc w:val="both"/>
        <w:outlineLvl w:val="0"/>
        <w:rPr>
          <w:rFonts w:asciiTheme="minorHAnsi" w:eastAsia="Arial" w:hAnsiTheme="minorHAnsi" w:cs="Times New Roman"/>
          <w:bCs/>
          <w:color w:val="auto"/>
          <w:sz w:val="26"/>
          <w:szCs w:val="26"/>
          <w:lang w:val="ro-RO"/>
        </w:rPr>
      </w:pPr>
      <w:bookmarkStart w:id="43" w:name="bookmark63"/>
      <w:r w:rsidRPr="004244BB">
        <w:rPr>
          <w:rFonts w:asciiTheme="minorHAnsi" w:eastAsia="Arial" w:hAnsiTheme="minorHAnsi" w:cs="Times New Roman"/>
          <w:bCs/>
          <w:color w:val="auto"/>
          <w:sz w:val="26"/>
          <w:szCs w:val="26"/>
          <w:lang w:val="ro-RO"/>
        </w:rPr>
        <w:t>Metodologiile utilizate in evaluarea impactului asupra mediului şi incertitudini semnificative despre proiect si efectele sale asupra mediului</w:t>
      </w:r>
      <w:bookmarkEnd w:id="43"/>
    </w:p>
    <w:p w:rsidR="00051485" w:rsidRPr="004244BB" w:rsidRDefault="00051485" w:rsidP="00604C6E">
      <w:pPr>
        <w:ind w:left="20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Evaluarea impactului asupra calitatii aerului s-a făcut prin modelare matematica, utilizandu- se un model acceptat si adecvat surselor aferente activitatilor, precum si condiţiilor topoclimatice ale zonei. Determinarea emisiilor de poluanţi atmosferici necesare pentru modelare s-a efectuat cu metodologiil</w:t>
      </w:r>
      <w:r w:rsidR="004B1C84" w:rsidRPr="004244BB">
        <w:rPr>
          <w:rFonts w:asciiTheme="minorHAnsi" w:eastAsia="Arial" w:hAnsiTheme="minorHAnsi" w:cs="Times New Roman"/>
          <w:color w:val="auto"/>
          <w:sz w:val="26"/>
          <w:szCs w:val="26"/>
          <w:lang w:val="ro-RO"/>
        </w:rPr>
        <w:t>e recomandate de MMSC</w:t>
      </w:r>
      <w:r w:rsidRPr="004244BB">
        <w:rPr>
          <w:rFonts w:asciiTheme="minorHAnsi" w:eastAsia="Arial" w:hAnsiTheme="minorHAnsi" w:cs="Times New Roman"/>
          <w:color w:val="auto"/>
          <w:sz w:val="26"/>
          <w:szCs w:val="26"/>
          <w:lang w:val="ro-RO"/>
        </w:rPr>
        <w:t>.</w:t>
      </w:r>
    </w:p>
    <w:p w:rsidR="00051485" w:rsidRPr="004244BB" w:rsidRDefault="00051485" w:rsidP="00604C6E">
      <w:pPr>
        <w:keepNext/>
        <w:keepLines/>
        <w:numPr>
          <w:ilvl w:val="1"/>
          <w:numId w:val="13"/>
        </w:numPr>
        <w:tabs>
          <w:tab w:val="left" w:pos="542"/>
        </w:tabs>
        <w:ind w:firstLine="567"/>
        <w:jc w:val="both"/>
        <w:outlineLvl w:val="0"/>
        <w:rPr>
          <w:rFonts w:asciiTheme="minorHAnsi" w:eastAsia="Arial" w:hAnsiTheme="minorHAnsi" w:cs="Times New Roman"/>
          <w:bCs/>
          <w:color w:val="auto"/>
          <w:sz w:val="26"/>
          <w:szCs w:val="26"/>
          <w:lang w:val="ro-RO"/>
        </w:rPr>
      </w:pPr>
      <w:bookmarkStart w:id="44" w:name="bookmark64"/>
      <w:r w:rsidRPr="004244BB">
        <w:rPr>
          <w:rFonts w:asciiTheme="minorHAnsi" w:eastAsia="Arial" w:hAnsiTheme="minorHAnsi" w:cs="Times New Roman"/>
          <w:bCs/>
          <w:color w:val="auto"/>
          <w:sz w:val="26"/>
          <w:szCs w:val="26"/>
          <w:lang w:val="ro-RO"/>
        </w:rPr>
        <w:t>Impactul prognozat asupra mediului</w:t>
      </w:r>
      <w:bookmarkEnd w:id="44"/>
    </w:p>
    <w:p w:rsidR="004B1C84" w:rsidRPr="004244BB" w:rsidRDefault="004B1C84" w:rsidP="00604C6E">
      <w:pPr>
        <w:keepNext/>
        <w:keepLines/>
        <w:tabs>
          <w:tab w:val="left" w:pos="542"/>
        </w:tabs>
        <w:ind w:left="567"/>
        <w:jc w:val="both"/>
        <w:outlineLvl w:val="0"/>
        <w:rPr>
          <w:rFonts w:asciiTheme="minorHAnsi" w:eastAsia="Arial" w:hAnsiTheme="minorHAnsi" w:cs="Times New Roman"/>
          <w:bCs/>
          <w:color w:val="auto"/>
          <w:sz w:val="26"/>
          <w:szCs w:val="26"/>
          <w:lang w:val="ro-RO"/>
        </w:rPr>
      </w:pPr>
    </w:p>
    <w:p w:rsidR="00051485" w:rsidRPr="004244BB" w:rsidRDefault="00051485" w:rsidP="00604C6E">
      <w:pPr>
        <w:keepNext/>
        <w:keepLines/>
        <w:ind w:left="200" w:firstLine="567"/>
        <w:jc w:val="both"/>
        <w:outlineLvl w:val="0"/>
        <w:rPr>
          <w:rFonts w:asciiTheme="minorHAnsi" w:eastAsia="Arial" w:hAnsiTheme="minorHAnsi" w:cs="Times New Roman"/>
          <w:bCs/>
          <w:iCs/>
          <w:color w:val="auto"/>
          <w:sz w:val="26"/>
          <w:szCs w:val="26"/>
          <w:lang w:val="ro-RO"/>
        </w:rPr>
      </w:pPr>
      <w:bookmarkStart w:id="45" w:name="bookmark65"/>
      <w:r w:rsidRPr="004244BB">
        <w:rPr>
          <w:rFonts w:asciiTheme="minorHAnsi" w:eastAsia="Arial" w:hAnsiTheme="minorHAnsi" w:cs="Times New Roman"/>
          <w:bCs/>
          <w:iCs/>
          <w:color w:val="auto"/>
          <w:sz w:val="26"/>
          <w:szCs w:val="26"/>
          <w:lang w:val="ro-RO"/>
        </w:rPr>
        <w:t>Factorul de mediu apa</w:t>
      </w:r>
      <w:bookmarkEnd w:id="45"/>
    </w:p>
    <w:p w:rsidR="004B1C84" w:rsidRPr="004244BB" w:rsidRDefault="004B1C84" w:rsidP="00604C6E">
      <w:pPr>
        <w:ind w:left="200" w:firstLine="567"/>
        <w:jc w:val="both"/>
        <w:rPr>
          <w:rFonts w:asciiTheme="minorHAnsi" w:eastAsia="Arial" w:hAnsiTheme="minorHAnsi" w:cs="Times New Roman"/>
          <w:color w:val="auto"/>
          <w:sz w:val="26"/>
          <w:szCs w:val="26"/>
          <w:lang w:val="ro-RO"/>
        </w:rPr>
      </w:pPr>
    </w:p>
    <w:p w:rsidR="00051485" w:rsidRPr="004244BB" w:rsidRDefault="00051485" w:rsidP="00604C6E">
      <w:pPr>
        <w:ind w:left="20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Realizarea obiectivului analizat nu va avea impact asupra condiţiilor hidrologice si hidrogeologice ale amplasamentului analizat.</w:t>
      </w:r>
    </w:p>
    <w:p w:rsidR="00051485" w:rsidRPr="004244BB" w:rsidRDefault="00051485" w:rsidP="00604C6E">
      <w:pPr>
        <w:ind w:left="20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De asemenea, activitatea de exploatare a agregatelor minerale si amenajarea piscicola nu vor avea nici o influentă (impact negativ), din punct de vedere al gospodăririi apelor asupra regimului apelor de suprafaţa si subterane daca sunt respectare prevederile proiectului si condiţiile impuse prin Avizul de gospodărire a apelor.</w:t>
      </w:r>
    </w:p>
    <w:p w:rsidR="004B1C84" w:rsidRPr="004244BB" w:rsidRDefault="004B1C84" w:rsidP="00604C6E">
      <w:pPr>
        <w:keepNext/>
        <w:keepLines/>
        <w:ind w:left="200" w:firstLine="567"/>
        <w:jc w:val="both"/>
        <w:outlineLvl w:val="0"/>
        <w:rPr>
          <w:rFonts w:asciiTheme="minorHAnsi" w:eastAsia="Arial" w:hAnsiTheme="minorHAnsi" w:cs="Times New Roman"/>
          <w:bCs/>
          <w:iCs/>
          <w:color w:val="auto"/>
          <w:sz w:val="26"/>
          <w:szCs w:val="26"/>
          <w:lang w:val="ro-RO"/>
        </w:rPr>
      </w:pPr>
      <w:bookmarkStart w:id="46" w:name="bookmark66"/>
    </w:p>
    <w:p w:rsidR="00051485" w:rsidRPr="004244BB" w:rsidRDefault="00051485" w:rsidP="00604C6E">
      <w:pPr>
        <w:keepNext/>
        <w:keepLines/>
        <w:ind w:left="200" w:firstLine="567"/>
        <w:jc w:val="both"/>
        <w:outlineLvl w:val="0"/>
        <w:rPr>
          <w:rFonts w:asciiTheme="minorHAnsi" w:eastAsia="Arial" w:hAnsiTheme="minorHAnsi" w:cs="Times New Roman"/>
          <w:bCs/>
          <w:iCs/>
          <w:color w:val="auto"/>
          <w:sz w:val="26"/>
          <w:szCs w:val="26"/>
          <w:lang w:val="ro-RO"/>
        </w:rPr>
      </w:pPr>
      <w:r w:rsidRPr="004244BB">
        <w:rPr>
          <w:rFonts w:asciiTheme="minorHAnsi" w:eastAsia="Arial" w:hAnsiTheme="minorHAnsi" w:cs="Times New Roman"/>
          <w:bCs/>
          <w:iCs/>
          <w:color w:val="auto"/>
          <w:sz w:val="26"/>
          <w:szCs w:val="26"/>
          <w:lang w:val="ro-RO"/>
        </w:rPr>
        <w:t>Factorul de mediu aer</w:t>
      </w:r>
      <w:bookmarkEnd w:id="46"/>
    </w:p>
    <w:p w:rsidR="004B1C84" w:rsidRPr="004244BB" w:rsidRDefault="004B1C84" w:rsidP="00604C6E">
      <w:pPr>
        <w:ind w:left="200" w:firstLine="567"/>
        <w:jc w:val="both"/>
        <w:rPr>
          <w:rFonts w:asciiTheme="minorHAnsi" w:eastAsia="Arial" w:hAnsiTheme="minorHAnsi" w:cs="Times New Roman"/>
          <w:color w:val="auto"/>
          <w:sz w:val="26"/>
          <w:szCs w:val="26"/>
          <w:lang w:val="ro-RO"/>
        </w:rPr>
      </w:pPr>
    </w:p>
    <w:p w:rsidR="00051485" w:rsidRPr="004244BB" w:rsidRDefault="00051485" w:rsidP="00604C6E">
      <w:pPr>
        <w:ind w:left="20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O caracteristica generala a concentraţiilor care vor fi generate in perioada de exploatare a agregatelor minerale analizata in prezenta lucrare este distributia concentraţiilor cu valoarea cea mai mare in zona de exploatare si in imediata vecinatate a obiectivului coroborate cu diferitele condiţii de stabilitate atmosferica, de vant, impactul poate fi uaor ridicat numai in zona obiectivului.</w:t>
      </w:r>
    </w:p>
    <w:p w:rsidR="00051485" w:rsidRPr="004244BB" w:rsidRDefault="00051485" w:rsidP="00604C6E">
      <w:pPr>
        <w:ind w:left="20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Concentraţiile de poluanţi in zona de influenta maxima a perimetrului de exploatare asociat cu condiţiile meteorologice nefavorabile pot fi uşor depăşite, insa in zona receptorilor sensibili (populaţia) concentraţiile se vor afla sub valorile limita pentru protectia receptorilor.</w:t>
      </w:r>
    </w:p>
    <w:p w:rsidR="00D71EB9" w:rsidRPr="004244BB" w:rsidRDefault="00051485" w:rsidP="00604C6E">
      <w:pPr>
        <w:ind w:left="20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Ca urmare, sursele de impurificare a atmosferei specifice perioadei de exploatare a agregatelor minerale vor fi minore.</w:t>
      </w:r>
      <w:bookmarkStart w:id="47" w:name="bookmark67"/>
    </w:p>
    <w:p w:rsidR="004B1C84" w:rsidRPr="004244BB" w:rsidRDefault="004B1C84" w:rsidP="00604C6E">
      <w:pPr>
        <w:keepNext/>
        <w:keepLines/>
        <w:ind w:left="200" w:firstLine="567"/>
        <w:jc w:val="both"/>
        <w:outlineLvl w:val="0"/>
        <w:rPr>
          <w:rFonts w:asciiTheme="minorHAnsi" w:eastAsia="Arial" w:hAnsiTheme="minorHAnsi" w:cs="Times New Roman"/>
          <w:bCs/>
          <w:iCs/>
          <w:color w:val="auto"/>
          <w:sz w:val="26"/>
          <w:szCs w:val="26"/>
          <w:lang w:val="ro-RO"/>
        </w:rPr>
      </w:pPr>
    </w:p>
    <w:p w:rsidR="00051485" w:rsidRPr="004244BB" w:rsidRDefault="00051485" w:rsidP="00604C6E">
      <w:pPr>
        <w:keepNext/>
        <w:keepLines/>
        <w:ind w:left="200" w:firstLine="567"/>
        <w:jc w:val="both"/>
        <w:outlineLvl w:val="0"/>
        <w:rPr>
          <w:rFonts w:asciiTheme="minorHAnsi" w:eastAsia="Arial" w:hAnsiTheme="minorHAnsi" w:cs="Times New Roman"/>
          <w:bCs/>
          <w:iCs/>
          <w:color w:val="auto"/>
          <w:sz w:val="26"/>
          <w:szCs w:val="26"/>
          <w:lang w:val="ro-RO"/>
        </w:rPr>
      </w:pPr>
      <w:r w:rsidRPr="004244BB">
        <w:rPr>
          <w:rFonts w:asciiTheme="minorHAnsi" w:eastAsia="Arial" w:hAnsiTheme="minorHAnsi" w:cs="Times New Roman"/>
          <w:bCs/>
          <w:iCs/>
          <w:color w:val="auto"/>
          <w:sz w:val="26"/>
          <w:szCs w:val="26"/>
          <w:lang w:val="ro-RO"/>
        </w:rPr>
        <w:t>Factorul de mediu sol si subsol</w:t>
      </w:r>
      <w:bookmarkEnd w:id="47"/>
    </w:p>
    <w:p w:rsidR="004B1C84" w:rsidRPr="004244BB" w:rsidRDefault="004B1C84" w:rsidP="00604C6E">
      <w:pPr>
        <w:keepNext/>
        <w:keepLines/>
        <w:ind w:left="200" w:firstLine="567"/>
        <w:jc w:val="both"/>
        <w:outlineLvl w:val="0"/>
        <w:rPr>
          <w:rFonts w:asciiTheme="minorHAnsi" w:eastAsia="Arial" w:hAnsiTheme="minorHAnsi" w:cs="Times New Roman"/>
          <w:bCs/>
          <w:iCs/>
          <w:color w:val="auto"/>
          <w:sz w:val="26"/>
          <w:szCs w:val="26"/>
          <w:lang w:val="ro-RO"/>
        </w:rPr>
      </w:pPr>
    </w:p>
    <w:p w:rsidR="00051485" w:rsidRPr="004244BB" w:rsidRDefault="00051485" w:rsidP="00604C6E">
      <w:pPr>
        <w:ind w:left="20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Printr-o intretinere corespunzătoare a vehiculelor si utilajelor in perioada de exploatare a agregatelor minerale pericolul poluării solului este diminuat la maxim.</w:t>
      </w:r>
    </w:p>
    <w:p w:rsidR="00051485" w:rsidRPr="004244BB" w:rsidRDefault="00051485" w:rsidP="00604C6E">
      <w:pPr>
        <w:ind w:left="200" w:firstLine="567"/>
        <w:jc w:val="both"/>
        <w:rPr>
          <w:rFonts w:asciiTheme="minorHAnsi" w:eastAsia="Arial" w:hAnsiTheme="minorHAnsi" w:cs="Times New Roman"/>
          <w:color w:val="auto"/>
          <w:sz w:val="26"/>
          <w:szCs w:val="26"/>
          <w:lang w:val="ro-RO"/>
        </w:rPr>
      </w:pPr>
      <w:r w:rsidRPr="004244BB">
        <w:rPr>
          <w:rFonts w:asciiTheme="minorHAnsi" w:eastAsia="Arial" w:hAnsiTheme="minorHAnsi" w:cs="Times New Roman"/>
          <w:color w:val="auto"/>
          <w:sz w:val="26"/>
          <w:szCs w:val="26"/>
          <w:lang w:val="ro-RO"/>
        </w:rPr>
        <w:t>Efectele negative asupra solurilor prin realizarea amenajarii piscicole sunt datorate ridicării nivelului pânzei freatice. In aceasta situatie, procesele de reducere si oxido - reducere sunt mai intense. Exista si posibilitatea apariţiei fenomenului de saturare a solurilor, prin ridicarea pânzei freatice către suprafaţa solului. Avand in vedere faptul ca in zona imediat invecinata acumularii nu sunt terenuri agricole, nu exista pericolul penalizarii notei de bonitate, deci nici al diminuării producţiilor agricole.</w:t>
      </w:r>
    </w:p>
    <w:p w:rsidR="00051485" w:rsidRPr="004244BB" w:rsidRDefault="00051485" w:rsidP="00604C6E">
      <w:pPr>
        <w:pStyle w:val="Corptext16"/>
        <w:shd w:val="clear" w:color="auto" w:fill="auto"/>
        <w:spacing w:line="240" w:lineRule="auto"/>
        <w:ind w:firstLine="0"/>
        <w:rPr>
          <w:rFonts w:asciiTheme="minorHAnsi" w:hAnsiTheme="minorHAnsi" w:cs="Times New Roman"/>
          <w:sz w:val="26"/>
          <w:szCs w:val="26"/>
        </w:rPr>
      </w:pPr>
      <w:r w:rsidRPr="004244BB">
        <w:rPr>
          <w:rFonts w:asciiTheme="minorHAnsi" w:hAnsiTheme="minorHAnsi" w:cs="Times New Roman"/>
          <w:sz w:val="26"/>
          <w:szCs w:val="26"/>
        </w:rPr>
        <w:t xml:space="preserve">Activitatiie care vor fi desfasurate in </w:t>
      </w:r>
      <w:r w:rsidRPr="004244BB">
        <w:rPr>
          <w:rStyle w:val="Corptext15"/>
          <w:rFonts w:asciiTheme="minorHAnsi" w:hAnsiTheme="minorHAnsi" w:cs="Times New Roman"/>
          <w:sz w:val="26"/>
          <w:szCs w:val="26"/>
          <w:u w:val="none"/>
        </w:rPr>
        <w:t>perioada de exploatare a agregatelor minerale</w:t>
      </w:r>
      <w:r w:rsidRPr="004244BB">
        <w:rPr>
          <w:rFonts w:asciiTheme="minorHAnsi" w:hAnsiTheme="minorHAnsi" w:cs="Times New Roman"/>
          <w:sz w:val="26"/>
          <w:szCs w:val="26"/>
        </w:rPr>
        <w:t xml:space="preserve"> si in </w:t>
      </w:r>
      <w:r w:rsidRPr="004244BB">
        <w:rPr>
          <w:rStyle w:val="Corptext15"/>
          <w:rFonts w:asciiTheme="minorHAnsi" w:hAnsiTheme="minorHAnsi" w:cs="Times New Roman"/>
          <w:sz w:val="26"/>
          <w:szCs w:val="26"/>
          <w:u w:val="none"/>
        </w:rPr>
        <w:t>perioada funcţionarii amenajarii piscicole</w:t>
      </w:r>
      <w:r w:rsidRPr="004244BB">
        <w:rPr>
          <w:rFonts w:asciiTheme="minorHAnsi" w:hAnsiTheme="minorHAnsi" w:cs="Times New Roman"/>
          <w:sz w:val="26"/>
          <w:szCs w:val="26"/>
        </w:rPr>
        <w:t xml:space="preserve"> nu vor reprezenta surse de poluare a subsolului, insa exploatarea agregatelor minerale va avea impact asupra subsolului datorita actitvatii de extractie a agregatelor.</w:t>
      </w:r>
    </w:p>
    <w:p w:rsidR="004B1C84" w:rsidRPr="004244BB" w:rsidRDefault="004B1C84" w:rsidP="00604C6E">
      <w:pPr>
        <w:pStyle w:val="Bodytext80"/>
        <w:shd w:val="clear" w:color="auto" w:fill="auto"/>
        <w:spacing w:before="0" w:line="240" w:lineRule="auto"/>
        <w:ind w:left="40" w:firstLine="567"/>
        <w:rPr>
          <w:rFonts w:asciiTheme="minorHAnsi" w:hAnsiTheme="minorHAnsi" w:cs="Times New Roman"/>
          <w:sz w:val="26"/>
          <w:szCs w:val="26"/>
        </w:rPr>
      </w:pPr>
    </w:p>
    <w:p w:rsidR="00051485" w:rsidRPr="004244BB" w:rsidRDefault="00051485" w:rsidP="00604C6E">
      <w:pPr>
        <w:pStyle w:val="Bodytext80"/>
        <w:shd w:val="clear" w:color="auto" w:fill="auto"/>
        <w:spacing w:before="0"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Biodiversitate</w:t>
      </w:r>
    </w:p>
    <w:p w:rsidR="004B1C84" w:rsidRPr="004244BB" w:rsidRDefault="004B1C84" w:rsidP="00604C6E">
      <w:pPr>
        <w:pStyle w:val="Corptext16"/>
        <w:shd w:val="clear" w:color="auto" w:fill="auto"/>
        <w:spacing w:line="240" w:lineRule="auto"/>
        <w:ind w:left="40" w:firstLine="567"/>
        <w:rPr>
          <w:rFonts w:asciiTheme="minorHAnsi" w:hAnsiTheme="minorHAnsi" w:cs="Times New Roman"/>
          <w:sz w:val="26"/>
          <w:szCs w:val="26"/>
        </w:rPr>
      </w:pP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Activitatiie desfasurate vor afecta negativ ecologia terestra prin indepartarea vegetatiei, insa deoarece aceasta suprafaţa era neproductiva, pe terenul respectiv crescând numai plante perene, impactul va fi minor. De asemenea trebuie mentionat ca nu va exista pericolul diminuării suprafeţelor agricole, deoarece suprafaţa analizata este neproductiva.</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Prin realizarea amenajarii piscicole, vegetatia va suferi modificări prin apariţia vegetatiei acvatice de mal, vegetatiei plutitoare si vegetatiei submerse.</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Prin realizarea amenajarii piscicole in aceasta zona, vom avea un impact pozitiv asupra biodiversitatii zonei, in special datorita speciilor de peşti care vor fi crescuţi in acesta amenajare (in special crap).</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Trebuie mentionat ca realizarea amenajarii piscicole nu va afecta vegetatia si fauna terestra din zonele adiacente.</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Se poate concluziona ca activitatiie de extragere a agregarelor minerale vor avea un impact minor asupra biodiversitatii, iar realizarea amenajarii piscicole va avea un impact pozitiv asupra biodiversitatii.</w:t>
      </w:r>
    </w:p>
    <w:p w:rsidR="004B1C84" w:rsidRPr="004244BB" w:rsidRDefault="004B1C84" w:rsidP="00604C6E">
      <w:pPr>
        <w:pStyle w:val="Bodytext80"/>
        <w:shd w:val="clear" w:color="auto" w:fill="auto"/>
        <w:spacing w:before="0" w:line="240" w:lineRule="auto"/>
        <w:ind w:left="40" w:firstLine="567"/>
        <w:rPr>
          <w:rFonts w:asciiTheme="minorHAnsi" w:hAnsiTheme="minorHAnsi" w:cs="Times New Roman"/>
          <w:sz w:val="26"/>
          <w:szCs w:val="26"/>
        </w:rPr>
      </w:pPr>
    </w:p>
    <w:p w:rsidR="00051485" w:rsidRPr="004244BB" w:rsidRDefault="00051485" w:rsidP="00604C6E">
      <w:pPr>
        <w:pStyle w:val="Bodytext80"/>
        <w:shd w:val="clear" w:color="auto" w:fill="auto"/>
        <w:spacing w:before="0"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Peisaj</w:t>
      </w:r>
    </w:p>
    <w:p w:rsidR="004B1C84" w:rsidRPr="004244BB" w:rsidRDefault="004B1C84" w:rsidP="00604C6E">
      <w:pPr>
        <w:pStyle w:val="Corptext16"/>
        <w:shd w:val="clear" w:color="auto" w:fill="auto"/>
        <w:spacing w:line="240" w:lineRule="auto"/>
        <w:ind w:left="40" w:firstLine="567"/>
        <w:rPr>
          <w:rFonts w:asciiTheme="minorHAnsi" w:hAnsiTheme="minorHAnsi" w:cs="Times New Roman"/>
          <w:sz w:val="26"/>
          <w:szCs w:val="26"/>
        </w:rPr>
      </w:pP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Activitatiie de extragere agregate minerale in cadrul amplasamentului analizat in prezentul raport nu va afecta peisajul zonei (cadrul natural, fragmentarea biotopului, valoarea estetica a peisajului), chiar daca suprafaţa destinata realizarii investitiei analizate in prezenta lucrare isi va schimba destinaţia (din teren neproductiv in zona amenajata pentru piscicultura).</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lastRenderedPageBreak/>
        <w:t>Se face menţiunea ca in arealul analizat nu sunt zone protejate (rezervaţii, parcuri naturale, zone tampon etc.) si zonele naturale folosite in scop recreativ (păduri, zone verzi, parcuri in zone impadurite, campinguri).</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In zona amplasamentului analizat in prezenta lucrare nu se afla obiective de interes public.</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Având in vedere zona de amplasare a obiectivelor analizate, lipsa obiectivelor de interes public din zona si distantele de la obiectivele analizate la cele mai apropiate locuinţe se considera ca activitatiie care vor fi desfasurate in zona analizata nu vor avea un impact negativ asupra peisajului zonei, iar realizarea amenajarii piscicole va avea un impact pozitiv asupra peisajului.</w:t>
      </w:r>
    </w:p>
    <w:p w:rsidR="00051485" w:rsidRPr="004244BB" w:rsidRDefault="00051485" w:rsidP="00604C6E">
      <w:pPr>
        <w:pStyle w:val="Heading10"/>
        <w:keepNext/>
        <w:keepLines/>
        <w:numPr>
          <w:ilvl w:val="1"/>
          <w:numId w:val="13"/>
        </w:numPr>
        <w:shd w:val="clear" w:color="auto" w:fill="auto"/>
        <w:tabs>
          <w:tab w:val="left" w:pos="711"/>
        </w:tabs>
        <w:spacing w:after="0" w:line="240" w:lineRule="auto"/>
        <w:ind w:left="40" w:firstLine="567"/>
        <w:jc w:val="both"/>
        <w:rPr>
          <w:rFonts w:asciiTheme="minorHAnsi" w:hAnsiTheme="minorHAnsi" w:cs="Times New Roman"/>
          <w:sz w:val="26"/>
          <w:szCs w:val="26"/>
        </w:rPr>
      </w:pPr>
      <w:bookmarkStart w:id="48" w:name="bookmark68"/>
      <w:r w:rsidRPr="004244BB">
        <w:rPr>
          <w:rFonts w:asciiTheme="minorHAnsi" w:hAnsiTheme="minorHAnsi" w:cs="Times New Roman"/>
          <w:sz w:val="26"/>
          <w:szCs w:val="26"/>
        </w:rPr>
        <w:t>Identificarea si descrierea zonei în care se resimte impactul</w:t>
      </w:r>
      <w:bookmarkEnd w:id="48"/>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Impactul potential al funcţionarii obiectivelor analizate in prezenta lucrare va fi strict local.</w:t>
      </w:r>
    </w:p>
    <w:p w:rsidR="00051485" w:rsidRPr="004244BB" w:rsidRDefault="00051485" w:rsidP="00604C6E">
      <w:pPr>
        <w:pStyle w:val="Heading10"/>
        <w:keepNext/>
        <w:keepLines/>
        <w:numPr>
          <w:ilvl w:val="1"/>
          <w:numId w:val="13"/>
        </w:numPr>
        <w:shd w:val="clear" w:color="auto" w:fill="auto"/>
        <w:tabs>
          <w:tab w:val="left" w:pos="708"/>
        </w:tabs>
        <w:spacing w:after="0" w:line="240" w:lineRule="auto"/>
        <w:ind w:left="40" w:firstLine="567"/>
        <w:jc w:val="both"/>
        <w:rPr>
          <w:rFonts w:asciiTheme="minorHAnsi" w:hAnsiTheme="minorHAnsi" w:cs="Times New Roman"/>
          <w:sz w:val="26"/>
          <w:szCs w:val="26"/>
        </w:rPr>
      </w:pPr>
      <w:bookmarkStart w:id="49" w:name="bookmark69"/>
      <w:r w:rsidRPr="004244BB">
        <w:rPr>
          <w:rFonts w:asciiTheme="minorHAnsi" w:hAnsiTheme="minorHAnsi" w:cs="Times New Roman"/>
          <w:sz w:val="26"/>
          <w:szCs w:val="26"/>
        </w:rPr>
        <w:t>Masurile de diminuare a impactului pe componente de mediu</w:t>
      </w:r>
      <w:bookmarkEnd w:id="49"/>
    </w:p>
    <w:p w:rsidR="00051485" w:rsidRPr="004244BB" w:rsidRDefault="00051485" w:rsidP="00604C6E">
      <w:pPr>
        <w:pStyle w:val="Heading120"/>
        <w:keepNext/>
        <w:keepLines/>
        <w:shd w:val="clear" w:color="auto" w:fill="auto"/>
        <w:spacing w:before="0" w:line="240" w:lineRule="auto"/>
        <w:ind w:left="40" w:firstLine="567"/>
        <w:rPr>
          <w:rFonts w:asciiTheme="minorHAnsi" w:hAnsiTheme="minorHAnsi" w:cs="Times New Roman"/>
          <w:sz w:val="26"/>
          <w:szCs w:val="26"/>
        </w:rPr>
      </w:pPr>
      <w:bookmarkStart w:id="50" w:name="bookmark70"/>
      <w:r w:rsidRPr="004244BB">
        <w:rPr>
          <w:rFonts w:asciiTheme="minorHAnsi" w:hAnsiTheme="minorHAnsi" w:cs="Times New Roman"/>
          <w:sz w:val="26"/>
          <w:szCs w:val="26"/>
        </w:rPr>
        <w:t>Factorul de mediu apa</w:t>
      </w:r>
      <w:bookmarkEnd w:id="50"/>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Pentru diminuarea impactului asupra apelor de suprafaţa si subterane se impun urmatoarele condiţii:</w:t>
      </w:r>
    </w:p>
    <w:p w:rsidR="00051485" w:rsidRPr="004244BB" w:rsidRDefault="00051485" w:rsidP="00604C6E">
      <w:pPr>
        <w:pStyle w:val="Bodytext20"/>
        <w:shd w:val="clear" w:color="auto" w:fill="auto"/>
        <w:tabs>
          <w:tab w:val="left" w:pos="9027"/>
          <w:tab w:val="left" w:leader="underscore" w:pos="9556"/>
        </w:tabs>
        <w:spacing w:after="0" w:line="240" w:lineRule="auto"/>
        <w:ind w:firstLine="0"/>
        <w:jc w:val="both"/>
        <w:rPr>
          <w:rFonts w:asciiTheme="minorHAnsi" w:hAnsiTheme="minorHAnsi" w:cs="Times New Roman"/>
          <w:sz w:val="26"/>
          <w:szCs w:val="26"/>
        </w:rPr>
      </w:pPr>
      <w:r w:rsidRPr="004244BB">
        <w:rPr>
          <w:rFonts w:asciiTheme="minorHAnsi" w:hAnsiTheme="minorHAnsi" w:cs="Times New Roman"/>
          <w:sz w:val="26"/>
          <w:szCs w:val="26"/>
        </w:rPr>
        <w:tab/>
      </w:r>
    </w:p>
    <w:p w:rsidR="00051485" w:rsidRPr="004244BB" w:rsidRDefault="00051485" w:rsidP="00604C6E">
      <w:pPr>
        <w:pStyle w:val="Corptext16"/>
        <w:shd w:val="clear" w:color="auto" w:fill="auto"/>
        <w:spacing w:line="240" w:lineRule="auto"/>
        <w:ind w:left="200" w:firstLine="567"/>
        <w:rPr>
          <w:rFonts w:asciiTheme="minorHAnsi" w:hAnsiTheme="minorHAnsi" w:cs="Times New Roman"/>
          <w:sz w:val="26"/>
          <w:szCs w:val="26"/>
        </w:rPr>
      </w:pPr>
      <w:r w:rsidRPr="004244BB">
        <w:rPr>
          <w:rFonts w:asciiTheme="minorHAnsi" w:hAnsiTheme="minorHAnsi" w:cs="Times New Roman"/>
          <w:sz w:val="26"/>
          <w:szCs w:val="26"/>
        </w:rPr>
        <w:t>Pentru exploatarea de agregate minerale:</w:t>
      </w:r>
    </w:p>
    <w:p w:rsidR="00051485" w:rsidRPr="004244BB" w:rsidRDefault="00051485" w:rsidP="00604C6E">
      <w:pPr>
        <w:pStyle w:val="Corptext16"/>
        <w:numPr>
          <w:ilvl w:val="1"/>
          <w:numId w:val="35"/>
        </w:numPr>
        <w:shd w:val="clear" w:color="auto" w:fill="auto"/>
        <w:tabs>
          <w:tab w:val="left" w:pos="697"/>
        </w:tabs>
        <w:spacing w:line="240" w:lineRule="auto"/>
        <w:ind w:left="1440" w:hanging="360"/>
        <w:rPr>
          <w:rFonts w:asciiTheme="minorHAnsi" w:hAnsiTheme="minorHAnsi" w:cs="Times New Roman"/>
          <w:sz w:val="26"/>
          <w:szCs w:val="26"/>
        </w:rPr>
      </w:pPr>
      <w:r w:rsidRPr="004244BB">
        <w:rPr>
          <w:rFonts w:asciiTheme="minorHAnsi" w:hAnsiTheme="minorHAnsi" w:cs="Times New Roman"/>
          <w:sz w:val="26"/>
          <w:szCs w:val="26"/>
        </w:rPr>
        <w:t xml:space="preserve">sa instiinteze </w:t>
      </w:r>
      <w:r w:rsidR="004B1C84" w:rsidRPr="004244BB">
        <w:rPr>
          <w:rFonts w:asciiTheme="minorHAnsi" w:hAnsiTheme="minorHAnsi" w:cs="Times New Roman"/>
          <w:sz w:val="26"/>
          <w:szCs w:val="26"/>
        </w:rPr>
        <w:t>Administratia Bazinal de Apa</w:t>
      </w:r>
      <w:r w:rsidRPr="004244BB">
        <w:rPr>
          <w:rFonts w:asciiTheme="minorHAnsi" w:hAnsiTheme="minorHAnsi" w:cs="Times New Roman"/>
          <w:sz w:val="26"/>
          <w:szCs w:val="26"/>
        </w:rPr>
        <w:t xml:space="preserve"> Arges-Vedea Piteşti in cazul modificării lucrărilor propuse. Pentru amenajarea piscicola:</w:t>
      </w:r>
    </w:p>
    <w:p w:rsidR="00051485" w:rsidRPr="004244BB" w:rsidRDefault="00051485" w:rsidP="00604C6E">
      <w:pPr>
        <w:pStyle w:val="Corptext16"/>
        <w:numPr>
          <w:ilvl w:val="1"/>
          <w:numId w:val="35"/>
        </w:numPr>
        <w:shd w:val="clear" w:color="auto" w:fill="auto"/>
        <w:tabs>
          <w:tab w:val="left" w:pos="571"/>
          <w:tab w:val="left" w:pos="697"/>
        </w:tabs>
        <w:spacing w:line="240" w:lineRule="auto"/>
        <w:ind w:left="1440" w:hanging="360"/>
        <w:rPr>
          <w:rFonts w:asciiTheme="minorHAnsi" w:hAnsiTheme="minorHAnsi" w:cs="Times New Roman"/>
          <w:sz w:val="26"/>
          <w:szCs w:val="26"/>
        </w:rPr>
      </w:pPr>
      <w:r w:rsidRPr="004244BB">
        <w:rPr>
          <w:rFonts w:asciiTheme="minorHAnsi" w:hAnsiTheme="minorHAnsi" w:cs="Times New Roman"/>
          <w:sz w:val="26"/>
          <w:szCs w:val="26"/>
        </w:rPr>
        <w:t>exploatarea piscicola se va face fara furajare;</w:t>
      </w:r>
    </w:p>
    <w:p w:rsidR="00051485" w:rsidRPr="004244BB" w:rsidRDefault="00051485" w:rsidP="00604C6E">
      <w:pPr>
        <w:pStyle w:val="Corptext16"/>
        <w:numPr>
          <w:ilvl w:val="1"/>
          <w:numId w:val="35"/>
        </w:numPr>
        <w:shd w:val="clear" w:color="auto" w:fill="auto"/>
        <w:tabs>
          <w:tab w:val="left" w:pos="594"/>
          <w:tab w:val="left" w:pos="697"/>
        </w:tabs>
        <w:spacing w:line="240" w:lineRule="auto"/>
        <w:ind w:left="1440" w:hanging="360"/>
        <w:rPr>
          <w:rFonts w:asciiTheme="minorHAnsi" w:hAnsiTheme="minorHAnsi" w:cs="Times New Roman"/>
          <w:sz w:val="26"/>
          <w:szCs w:val="26"/>
        </w:rPr>
      </w:pPr>
      <w:r w:rsidRPr="004244BB">
        <w:rPr>
          <w:rFonts w:asciiTheme="minorHAnsi" w:hAnsiTheme="minorHAnsi" w:cs="Times New Roman"/>
          <w:sz w:val="26"/>
          <w:szCs w:val="26"/>
        </w:rPr>
        <w:t>solicitarea anuala a autorizaţiei de de gospodărire a apelor pentru exploatarea de nisipuri si pietrişuri ;</w:t>
      </w:r>
    </w:p>
    <w:p w:rsidR="00051485" w:rsidRPr="004244BB" w:rsidRDefault="00051485" w:rsidP="00604C6E">
      <w:pPr>
        <w:pStyle w:val="Corptext16"/>
        <w:numPr>
          <w:ilvl w:val="1"/>
          <w:numId w:val="35"/>
        </w:numPr>
        <w:shd w:val="clear" w:color="auto" w:fill="auto"/>
        <w:tabs>
          <w:tab w:val="left" w:pos="587"/>
          <w:tab w:val="left" w:pos="697"/>
        </w:tabs>
        <w:spacing w:line="240" w:lineRule="auto"/>
        <w:ind w:left="1440" w:hanging="360"/>
        <w:rPr>
          <w:rFonts w:asciiTheme="minorHAnsi" w:hAnsiTheme="minorHAnsi" w:cs="Times New Roman"/>
          <w:sz w:val="26"/>
          <w:szCs w:val="26"/>
        </w:rPr>
      </w:pPr>
      <w:r w:rsidRPr="004244BB">
        <w:rPr>
          <w:rFonts w:asciiTheme="minorHAnsi" w:hAnsiTheme="minorHAnsi" w:cs="Times New Roman"/>
          <w:sz w:val="26"/>
          <w:szCs w:val="26"/>
        </w:rPr>
        <w:t>solicitarea autorizaţiei de gospodărire a apelor dupa finalizarea execuţiei amenajarii piscicole.</w:t>
      </w:r>
    </w:p>
    <w:p w:rsidR="004B1C84" w:rsidRPr="004244BB" w:rsidRDefault="004B1C84" w:rsidP="00604C6E">
      <w:pPr>
        <w:pStyle w:val="Heading120"/>
        <w:keepNext/>
        <w:keepLines/>
        <w:shd w:val="clear" w:color="auto" w:fill="auto"/>
        <w:spacing w:before="0" w:line="240" w:lineRule="auto"/>
        <w:ind w:left="200" w:firstLine="567"/>
        <w:rPr>
          <w:rFonts w:asciiTheme="minorHAnsi" w:hAnsiTheme="minorHAnsi" w:cs="Times New Roman"/>
          <w:sz w:val="26"/>
          <w:szCs w:val="26"/>
        </w:rPr>
      </w:pPr>
      <w:bookmarkStart w:id="51" w:name="bookmark71"/>
    </w:p>
    <w:p w:rsidR="00051485" w:rsidRPr="004244BB" w:rsidRDefault="00051485" w:rsidP="00604C6E">
      <w:pPr>
        <w:pStyle w:val="Heading120"/>
        <w:keepNext/>
        <w:keepLines/>
        <w:shd w:val="clear" w:color="auto" w:fill="auto"/>
        <w:spacing w:before="0" w:line="240" w:lineRule="auto"/>
        <w:ind w:left="200" w:firstLine="567"/>
        <w:rPr>
          <w:rFonts w:asciiTheme="minorHAnsi" w:hAnsiTheme="minorHAnsi" w:cs="Times New Roman"/>
          <w:sz w:val="26"/>
          <w:szCs w:val="26"/>
        </w:rPr>
      </w:pPr>
      <w:r w:rsidRPr="004244BB">
        <w:rPr>
          <w:rFonts w:asciiTheme="minorHAnsi" w:hAnsiTheme="minorHAnsi" w:cs="Times New Roman"/>
          <w:sz w:val="26"/>
          <w:szCs w:val="26"/>
        </w:rPr>
        <w:t>Factorul de mediu aer</w:t>
      </w:r>
      <w:bookmarkEnd w:id="51"/>
    </w:p>
    <w:p w:rsidR="004B1C84" w:rsidRPr="004244BB" w:rsidRDefault="004B1C84" w:rsidP="00604C6E">
      <w:pPr>
        <w:pStyle w:val="Corptext16"/>
        <w:shd w:val="clear" w:color="auto" w:fill="auto"/>
        <w:spacing w:line="240" w:lineRule="auto"/>
        <w:ind w:left="200" w:firstLine="567"/>
        <w:rPr>
          <w:rFonts w:asciiTheme="minorHAnsi" w:hAnsiTheme="minorHAnsi" w:cs="Times New Roman"/>
          <w:sz w:val="26"/>
          <w:szCs w:val="26"/>
        </w:rPr>
      </w:pPr>
    </w:p>
    <w:p w:rsidR="00051485" w:rsidRPr="004244BB" w:rsidRDefault="00051485" w:rsidP="00604C6E">
      <w:pPr>
        <w:pStyle w:val="Corptext16"/>
        <w:shd w:val="clear" w:color="auto" w:fill="auto"/>
        <w:spacing w:line="240" w:lineRule="auto"/>
        <w:ind w:left="200" w:firstLine="567"/>
        <w:rPr>
          <w:rFonts w:asciiTheme="minorHAnsi" w:hAnsiTheme="minorHAnsi" w:cs="Times New Roman"/>
          <w:sz w:val="26"/>
          <w:szCs w:val="26"/>
        </w:rPr>
      </w:pPr>
      <w:r w:rsidRPr="004244BB">
        <w:rPr>
          <w:rFonts w:asciiTheme="minorHAnsi" w:hAnsiTheme="minorHAnsi" w:cs="Times New Roman"/>
          <w:sz w:val="26"/>
          <w:szCs w:val="26"/>
        </w:rPr>
        <w:t>Masurile pentru reducerea emisiilor de poluanţi in atmosfera, respectiv, pentru diminuarea impactului acestora asupra calităţii aerului vor fi caracteristice lucrărilor de excavare, si anume:</w:t>
      </w:r>
    </w:p>
    <w:p w:rsidR="00051485" w:rsidRPr="004244BB" w:rsidRDefault="00051485" w:rsidP="00604C6E">
      <w:pPr>
        <w:pStyle w:val="Corptext16"/>
        <w:numPr>
          <w:ilvl w:val="0"/>
          <w:numId w:val="36"/>
        </w:numPr>
        <w:shd w:val="clear" w:color="auto" w:fill="auto"/>
        <w:tabs>
          <w:tab w:val="left" w:pos="142"/>
        </w:tabs>
        <w:spacing w:line="240" w:lineRule="auto"/>
        <w:ind w:left="1142" w:hanging="360"/>
        <w:rPr>
          <w:rFonts w:asciiTheme="minorHAnsi" w:hAnsiTheme="minorHAnsi" w:cs="Times New Roman"/>
          <w:sz w:val="26"/>
          <w:szCs w:val="26"/>
        </w:rPr>
      </w:pPr>
      <w:r w:rsidRPr="004244BB">
        <w:rPr>
          <w:rFonts w:asciiTheme="minorHAnsi" w:hAnsiTheme="minorHAnsi" w:cs="Times New Roman"/>
          <w:sz w:val="26"/>
          <w:szCs w:val="26"/>
        </w:rPr>
        <w:t>stropirea cu apa a drumurilor de acces în perioadele lipsite de precipitaţii;</w:t>
      </w:r>
    </w:p>
    <w:p w:rsidR="00051485" w:rsidRPr="004244BB" w:rsidRDefault="00051485" w:rsidP="00604C6E">
      <w:pPr>
        <w:pStyle w:val="Corptext16"/>
        <w:numPr>
          <w:ilvl w:val="0"/>
          <w:numId w:val="36"/>
        </w:numPr>
        <w:shd w:val="clear" w:color="auto" w:fill="auto"/>
        <w:tabs>
          <w:tab w:val="left" w:pos="142"/>
        </w:tabs>
        <w:spacing w:line="240" w:lineRule="auto"/>
        <w:ind w:left="1142" w:hanging="360"/>
        <w:rPr>
          <w:rFonts w:asciiTheme="minorHAnsi" w:hAnsiTheme="minorHAnsi" w:cs="Times New Roman"/>
          <w:sz w:val="26"/>
          <w:szCs w:val="26"/>
        </w:rPr>
      </w:pPr>
      <w:r w:rsidRPr="004244BB">
        <w:rPr>
          <w:rFonts w:asciiTheme="minorHAnsi" w:hAnsiTheme="minorHAnsi" w:cs="Times New Roman"/>
          <w:sz w:val="26"/>
          <w:szCs w:val="26"/>
        </w:rPr>
        <w:t>evitarea activitatilor de incarcare/descarcare a autovehiculelor cu materiale generatoare de praf in perioadele cu vant cu viteze de peste 3 m/s;</w:t>
      </w:r>
    </w:p>
    <w:p w:rsidR="009945C7" w:rsidRPr="004244BB" w:rsidRDefault="00051485" w:rsidP="00604C6E">
      <w:pPr>
        <w:pStyle w:val="Corptext16"/>
        <w:numPr>
          <w:ilvl w:val="0"/>
          <w:numId w:val="36"/>
        </w:numPr>
        <w:shd w:val="clear" w:color="auto" w:fill="auto"/>
        <w:tabs>
          <w:tab w:val="left" w:pos="142"/>
        </w:tabs>
        <w:spacing w:line="240" w:lineRule="auto"/>
        <w:ind w:left="851" w:firstLine="283"/>
        <w:rPr>
          <w:rFonts w:asciiTheme="minorHAnsi" w:hAnsiTheme="minorHAnsi" w:cs="Times New Roman"/>
          <w:sz w:val="26"/>
          <w:szCs w:val="26"/>
        </w:rPr>
      </w:pPr>
      <w:r w:rsidRPr="004244BB">
        <w:rPr>
          <w:rFonts w:asciiTheme="minorHAnsi" w:hAnsiTheme="minorHAnsi" w:cs="Times New Roman"/>
          <w:sz w:val="26"/>
          <w:szCs w:val="26"/>
        </w:rPr>
        <w:t>reabilitarea terenurilor perturbate din jurul amplasamentelor, dupa finalizarea lucrărilor de construcţie;</w:t>
      </w:r>
    </w:p>
    <w:p w:rsidR="009945C7" w:rsidRPr="004244BB" w:rsidRDefault="00051485" w:rsidP="00604C6E">
      <w:pPr>
        <w:pStyle w:val="Corptext16"/>
        <w:numPr>
          <w:ilvl w:val="0"/>
          <w:numId w:val="36"/>
        </w:numPr>
        <w:shd w:val="clear" w:color="auto" w:fill="auto"/>
        <w:tabs>
          <w:tab w:val="left" w:pos="142"/>
        </w:tabs>
        <w:spacing w:line="240" w:lineRule="auto"/>
        <w:ind w:left="851" w:firstLine="283"/>
        <w:rPr>
          <w:rFonts w:asciiTheme="minorHAnsi" w:hAnsiTheme="minorHAnsi" w:cs="Times New Roman"/>
          <w:sz w:val="26"/>
          <w:szCs w:val="26"/>
        </w:rPr>
      </w:pPr>
      <w:r w:rsidRPr="004244BB">
        <w:rPr>
          <w:rFonts w:asciiTheme="minorHAnsi" w:hAnsiTheme="minorHAnsi" w:cs="Times New Roman"/>
          <w:sz w:val="26"/>
          <w:szCs w:val="26"/>
        </w:rPr>
        <w:t>utilizarea de autovehicule si de utilaje dotate cu motoare de tip EURO III, ale căror emisii respecta legislaţia in vigoare;</w:t>
      </w:r>
    </w:p>
    <w:p w:rsidR="00051485" w:rsidRPr="004244BB" w:rsidRDefault="00051485" w:rsidP="00604C6E">
      <w:pPr>
        <w:pStyle w:val="Corptext16"/>
        <w:numPr>
          <w:ilvl w:val="0"/>
          <w:numId w:val="36"/>
        </w:numPr>
        <w:shd w:val="clear" w:color="auto" w:fill="auto"/>
        <w:tabs>
          <w:tab w:val="left" w:pos="142"/>
        </w:tabs>
        <w:spacing w:line="240" w:lineRule="auto"/>
        <w:ind w:left="1142" w:hanging="360"/>
        <w:rPr>
          <w:rFonts w:asciiTheme="minorHAnsi" w:hAnsiTheme="minorHAnsi" w:cs="Times New Roman"/>
          <w:sz w:val="26"/>
          <w:szCs w:val="26"/>
        </w:rPr>
      </w:pPr>
      <w:r w:rsidRPr="004244BB">
        <w:rPr>
          <w:rFonts w:asciiTheme="minorHAnsi" w:hAnsiTheme="minorHAnsi" w:cs="Times New Roman"/>
          <w:sz w:val="26"/>
          <w:szCs w:val="26"/>
        </w:rPr>
        <w:t>intretinerea corespunzătoare a motoarelor autovehiculelor si a utilajelor.</w:t>
      </w:r>
    </w:p>
    <w:p w:rsidR="004B1C84" w:rsidRPr="004244BB" w:rsidRDefault="004B1C84" w:rsidP="00604C6E">
      <w:pPr>
        <w:pStyle w:val="Corptext16"/>
        <w:shd w:val="clear" w:color="auto" w:fill="auto"/>
        <w:tabs>
          <w:tab w:val="left" w:pos="142"/>
        </w:tabs>
        <w:spacing w:line="240" w:lineRule="auto"/>
        <w:ind w:left="1142" w:firstLine="0"/>
        <w:rPr>
          <w:rFonts w:asciiTheme="minorHAnsi" w:hAnsiTheme="minorHAnsi" w:cs="Times New Roman"/>
          <w:sz w:val="26"/>
          <w:szCs w:val="26"/>
        </w:rPr>
      </w:pPr>
    </w:p>
    <w:p w:rsidR="00051485" w:rsidRPr="004244BB" w:rsidRDefault="00051485" w:rsidP="00604C6E">
      <w:pPr>
        <w:pStyle w:val="Heading120"/>
        <w:keepNext/>
        <w:keepLines/>
        <w:shd w:val="clear" w:color="auto" w:fill="auto"/>
        <w:tabs>
          <w:tab w:val="left" w:pos="142"/>
        </w:tabs>
        <w:spacing w:before="0" w:line="240" w:lineRule="auto"/>
        <w:ind w:left="709" w:firstLine="425"/>
        <w:rPr>
          <w:rFonts w:asciiTheme="minorHAnsi" w:hAnsiTheme="minorHAnsi" w:cs="Times New Roman"/>
          <w:sz w:val="26"/>
          <w:szCs w:val="26"/>
        </w:rPr>
      </w:pPr>
      <w:bookmarkStart w:id="52" w:name="bookmark72"/>
      <w:r w:rsidRPr="004244BB">
        <w:rPr>
          <w:rFonts w:asciiTheme="minorHAnsi" w:hAnsiTheme="minorHAnsi" w:cs="Times New Roman"/>
          <w:sz w:val="26"/>
          <w:szCs w:val="26"/>
        </w:rPr>
        <w:t>Factorul de mediu sol si subsol</w:t>
      </w:r>
      <w:bookmarkEnd w:id="52"/>
    </w:p>
    <w:p w:rsidR="004B1C84" w:rsidRPr="004244BB" w:rsidRDefault="004B1C84" w:rsidP="00604C6E">
      <w:pPr>
        <w:pStyle w:val="Heading120"/>
        <w:keepNext/>
        <w:keepLines/>
        <w:shd w:val="clear" w:color="auto" w:fill="auto"/>
        <w:tabs>
          <w:tab w:val="left" w:pos="142"/>
        </w:tabs>
        <w:spacing w:before="0" w:line="240" w:lineRule="auto"/>
        <w:ind w:left="709" w:firstLine="425"/>
        <w:rPr>
          <w:rFonts w:asciiTheme="minorHAnsi" w:hAnsiTheme="minorHAnsi" w:cs="Times New Roman"/>
          <w:sz w:val="26"/>
          <w:szCs w:val="26"/>
        </w:rPr>
      </w:pPr>
    </w:p>
    <w:p w:rsidR="008C0160" w:rsidRPr="004244BB" w:rsidRDefault="00051485" w:rsidP="00604C6E">
      <w:pPr>
        <w:pStyle w:val="Corptext16"/>
        <w:shd w:val="clear" w:color="auto" w:fill="auto"/>
        <w:spacing w:line="240" w:lineRule="auto"/>
        <w:ind w:left="200" w:firstLine="567"/>
        <w:rPr>
          <w:rFonts w:asciiTheme="minorHAnsi" w:hAnsiTheme="minorHAnsi" w:cs="Times New Roman"/>
          <w:sz w:val="26"/>
          <w:szCs w:val="26"/>
        </w:rPr>
      </w:pPr>
      <w:r w:rsidRPr="004244BB">
        <w:rPr>
          <w:rFonts w:asciiTheme="minorHAnsi" w:hAnsiTheme="minorHAnsi" w:cs="Times New Roman"/>
          <w:sz w:val="26"/>
          <w:szCs w:val="26"/>
        </w:rPr>
        <w:t>Pentru diminuarea impactului asupra solului in perioada de exploatare a agregatelor minerale vehiculele si utilajele vor fi intretinute corespunzător.</w:t>
      </w:r>
    </w:p>
    <w:p w:rsidR="008C0160" w:rsidRPr="004244BB" w:rsidRDefault="008C0160" w:rsidP="00604C6E">
      <w:pPr>
        <w:pStyle w:val="Corptext16"/>
        <w:shd w:val="clear" w:color="auto" w:fill="auto"/>
        <w:spacing w:line="240" w:lineRule="auto"/>
        <w:ind w:left="200" w:firstLine="567"/>
        <w:rPr>
          <w:rFonts w:asciiTheme="minorHAnsi" w:hAnsiTheme="minorHAnsi"/>
          <w:sz w:val="26"/>
          <w:szCs w:val="26"/>
        </w:rPr>
      </w:pPr>
      <w:r w:rsidRPr="004244BB">
        <w:rPr>
          <w:rFonts w:asciiTheme="minorHAnsi" w:hAnsiTheme="minorHAnsi"/>
          <w:sz w:val="26"/>
          <w:szCs w:val="26"/>
        </w:rPr>
        <w:t>Subsolul reprezentat de resursele de nisip şi pietriş va căpăta valenţe superioare prin introducerea acestora în circuitul economic.</w:t>
      </w:r>
    </w:p>
    <w:p w:rsidR="00051485" w:rsidRPr="004244BB" w:rsidRDefault="00051485" w:rsidP="00604C6E">
      <w:pPr>
        <w:pStyle w:val="Corptext16"/>
        <w:shd w:val="clear" w:color="auto" w:fill="auto"/>
        <w:spacing w:line="240" w:lineRule="auto"/>
        <w:ind w:left="200" w:firstLine="567"/>
        <w:rPr>
          <w:rFonts w:asciiTheme="minorHAnsi" w:hAnsiTheme="minorHAnsi" w:cs="Times New Roman"/>
          <w:sz w:val="26"/>
          <w:szCs w:val="26"/>
        </w:rPr>
      </w:pPr>
      <w:r w:rsidRPr="004244BB">
        <w:rPr>
          <w:rFonts w:asciiTheme="minorHAnsi" w:hAnsiTheme="minorHAnsi" w:cs="Times New Roman"/>
          <w:sz w:val="26"/>
          <w:szCs w:val="26"/>
        </w:rPr>
        <w:t>In perioada funcţionarii amenajarii</w:t>
      </w:r>
      <w:r w:rsidRPr="004244BB">
        <w:rPr>
          <w:rStyle w:val="BodytextItalic"/>
          <w:rFonts w:asciiTheme="minorHAnsi" w:hAnsiTheme="minorHAnsi" w:cs="Times New Roman"/>
          <w:i w:val="0"/>
          <w:sz w:val="26"/>
          <w:szCs w:val="26"/>
        </w:rPr>
        <w:t xml:space="preserve"> piscicole nu vor fi</w:t>
      </w:r>
      <w:r w:rsidRPr="004244BB">
        <w:rPr>
          <w:rFonts w:asciiTheme="minorHAnsi" w:hAnsiTheme="minorHAnsi" w:cs="Times New Roman"/>
          <w:sz w:val="26"/>
          <w:szCs w:val="26"/>
        </w:rPr>
        <w:t xml:space="preserve"> necesare masuri de diminuare a impactului asupra solului si subsolului.</w:t>
      </w:r>
    </w:p>
    <w:p w:rsidR="008C0160" w:rsidRPr="004244BB" w:rsidRDefault="008C0160" w:rsidP="00604C6E">
      <w:pPr>
        <w:pStyle w:val="Heading120"/>
        <w:keepNext/>
        <w:keepLines/>
        <w:shd w:val="clear" w:color="auto" w:fill="auto"/>
        <w:spacing w:before="0" w:line="240" w:lineRule="auto"/>
        <w:ind w:left="200" w:firstLine="567"/>
        <w:rPr>
          <w:rFonts w:asciiTheme="minorHAnsi" w:hAnsiTheme="minorHAnsi" w:cs="Times New Roman"/>
          <w:sz w:val="26"/>
          <w:szCs w:val="26"/>
        </w:rPr>
      </w:pPr>
      <w:bookmarkStart w:id="53" w:name="bookmark73"/>
    </w:p>
    <w:p w:rsidR="00051485" w:rsidRPr="004244BB" w:rsidRDefault="00051485" w:rsidP="00604C6E">
      <w:pPr>
        <w:pStyle w:val="Heading120"/>
        <w:keepNext/>
        <w:keepLines/>
        <w:shd w:val="clear" w:color="auto" w:fill="auto"/>
        <w:spacing w:before="0" w:line="240" w:lineRule="auto"/>
        <w:ind w:left="200" w:firstLine="567"/>
        <w:rPr>
          <w:rFonts w:asciiTheme="minorHAnsi" w:hAnsiTheme="minorHAnsi" w:cs="Times New Roman"/>
          <w:sz w:val="26"/>
          <w:szCs w:val="26"/>
        </w:rPr>
      </w:pPr>
      <w:r w:rsidRPr="004244BB">
        <w:rPr>
          <w:rFonts w:asciiTheme="minorHAnsi" w:hAnsiTheme="minorHAnsi" w:cs="Times New Roman"/>
          <w:sz w:val="26"/>
          <w:szCs w:val="26"/>
        </w:rPr>
        <w:t>Biodiversitate</w:t>
      </w:r>
      <w:bookmarkEnd w:id="53"/>
    </w:p>
    <w:p w:rsidR="008C0160" w:rsidRPr="004244BB" w:rsidRDefault="008C0160" w:rsidP="00604C6E">
      <w:pPr>
        <w:pStyle w:val="Heading120"/>
        <w:keepNext/>
        <w:keepLines/>
        <w:shd w:val="clear" w:color="auto" w:fill="auto"/>
        <w:spacing w:before="0" w:line="240" w:lineRule="auto"/>
        <w:ind w:left="200" w:firstLine="567"/>
        <w:rPr>
          <w:rFonts w:asciiTheme="minorHAnsi" w:hAnsiTheme="minorHAnsi" w:cs="Times New Roman"/>
          <w:sz w:val="26"/>
          <w:szCs w:val="26"/>
        </w:rPr>
      </w:pPr>
    </w:p>
    <w:p w:rsidR="00051485" w:rsidRPr="004244BB" w:rsidRDefault="00051485" w:rsidP="00604C6E">
      <w:pPr>
        <w:pStyle w:val="Corptext16"/>
        <w:shd w:val="clear" w:color="auto" w:fill="auto"/>
        <w:spacing w:line="240" w:lineRule="auto"/>
        <w:ind w:left="200" w:firstLine="567"/>
        <w:rPr>
          <w:rFonts w:asciiTheme="minorHAnsi" w:hAnsiTheme="minorHAnsi" w:cs="Times New Roman"/>
          <w:sz w:val="26"/>
          <w:szCs w:val="26"/>
        </w:rPr>
      </w:pPr>
      <w:r w:rsidRPr="004244BB">
        <w:rPr>
          <w:rFonts w:asciiTheme="minorHAnsi" w:hAnsiTheme="minorHAnsi" w:cs="Times New Roman"/>
          <w:sz w:val="26"/>
          <w:szCs w:val="26"/>
        </w:rPr>
        <w:t>Avand in vedere impactul minor al activitatilor care se vor desfasura in perioada extragerii agregatelor minerale asupra biodiversitatii, nu vor fi necesare masuri suplimentare de diminuare a impactului asupra acestei componente de mediu.</w:t>
      </w:r>
    </w:p>
    <w:p w:rsidR="008C0160" w:rsidRPr="004244BB" w:rsidRDefault="008C0160" w:rsidP="00604C6E">
      <w:pPr>
        <w:pStyle w:val="Corptext16"/>
        <w:shd w:val="clear" w:color="auto" w:fill="auto"/>
        <w:spacing w:line="240" w:lineRule="auto"/>
        <w:ind w:left="200" w:firstLine="567"/>
        <w:rPr>
          <w:rFonts w:asciiTheme="minorHAnsi" w:hAnsiTheme="minorHAnsi" w:cs="Times New Roman"/>
          <w:sz w:val="26"/>
          <w:szCs w:val="26"/>
        </w:rPr>
      </w:pPr>
    </w:p>
    <w:p w:rsidR="00051485" w:rsidRPr="004244BB" w:rsidRDefault="00051485" w:rsidP="00604C6E">
      <w:pPr>
        <w:pStyle w:val="Heading120"/>
        <w:keepNext/>
        <w:keepLines/>
        <w:shd w:val="clear" w:color="auto" w:fill="auto"/>
        <w:spacing w:before="0" w:line="240" w:lineRule="auto"/>
        <w:ind w:left="200" w:firstLine="567"/>
        <w:rPr>
          <w:rFonts w:asciiTheme="minorHAnsi" w:hAnsiTheme="minorHAnsi" w:cs="Times New Roman"/>
          <w:sz w:val="26"/>
          <w:szCs w:val="26"/>
        </w:rPr>
      </w:pPr>
      <w:bookmarkStart w:id="54" w:name="bookmark74"/>
      <w:r w:rsidRPr="004244BB">
        <w:rPr>
          <w:rFonts w:asciiTheme="minorHAnsi" w:hAnsiTheme="minorHAnsi" w:cs="Times New Roman"/>
          <w:sz w:val="26"/>
          <w:szCs w:val="26"/>
        </w:rPr>
        <w:t>Peisaj</w:t>
      </w:r>
      <w:bookmarkEnd w:id="54"/>
    </w:p>
    <w:p w:rsidR="008C0160" w:rsidRPr="004244BB" w:rsidRDefault="008C0160" w:rsidP="00604C6E">
      <w:pPr>
        <w:pStyle w:val="Heading120"/>
        <w:keepNext/>
        <w:keepLines/>
        <w:shd w:val="clear" w:color="auto" w:fill="auto"/>
        <w:spacing w:before="0" w:line="240" w:lineRule="auto"/>
        <w:ind w:left="200" w:firstLine="567"/>
        <w:rPr>
          <w:rFonts w:asciiTheme="minorHAnsi" w:hAnsiTheme="minorHAnsi" w:cs="Times New Roman"/>
          <w:sz w:val="26"/>
          <w:szCs w:val="26"/>
        </w:rPr>
      </w:pPr>
    </w:p>
    <w:p w:rsidR="00051485" w:rsidRPr="004244BB" w:rsidRDefault="00051485" w:rsidP="00604C6E">
      <w:pPr>
        <w:pStyle w:val="Corptext16"/>
        <w:shd w:val="clear" w:color="auto" w:fill="auto"/>
        <w:spacing w:line="240" w:lineRule="auto"/>
        <w:ind w:left="200" w:firstLine="567"/>
        <w:rPr>
          <w:rFonts w:asciiTheme="minorHAnsi" w:hAnsiTheme="minorHAnsi" w:cs="Times New Roman"/>
          <w:sz w:val="26"/>
          <w:szCs w:val="26"/>
        </w:rPr>
      </w:pPr>
      <w:r w:rsidRPr="004244BB">
        <w:rPr>
          <w:rFonts w:asciiTheme="minorHAnsi" w:hAnsiTheme="minorHAnsi" w:cs="Times New Roman"/>
          <w:sz w:val="26"/>
          <w:szCs w:val="26"/>
        </w:rPr>
        <w:t>Nu vor fi necesare masuri de diminuare a impactului asupra acestei componente de mediu (peisajului zonei).</w:t>
      </w:r>
    </w:p>
    <w:p w:rsidR="00051485" w:rsidRPr="004244BB" w:rsidRDefault="00051485" w:rsidP="00604C6E">
      <w:pPr>
        <w:pStyle w:val="Corptext16"/>
        <w:shd w:val="clear" w:color="auto" w:fill="auto"/>
        <w:spacing w:line="240" w:lineRule="auto"/>
        <w:ind w:left="200" w:firstLine="567"/>
        <w:rPr>
          <w:rFonts w:asciiTheme="minorHAnsi" w:hAnsiTheme="minorHAnsi" w:cs="Times New Roman"/>
          <w:sz w:val="26"/>
          <w:szCs w:val="26"/>
        </w:rPr>
        <w:sectPr w:rsidR="00051485" w:rsidRPr="004244BB" w:rsidSect="00DD422E">
          <w:headerReference w:type="even" r:id="rId9"/>
          <w:headerReference w:type="default" r:id="rId10"/>
          <w:footerReference w:type="even" r:id="rId11"/>
          <w:footerReference w:type="default" r:id="rId12"/>
          <w:headerReference w:type="first" r:id="rId13"/>
          <w:footerReference w:type="first" r:id="rId14"/>
          <w:pgSz w:w="11905" w:h="16837"/>
          <w:pgMar w:top="484" w:right="1465" w:bottom="720" w:left="1710" w:header="0" w:footer="125" w:gutter="0"/>
          <w:cols w:space="720"/>
          <w:noEndnote/>
          <w:titlePg/>
          <w:docGrid w:linePitch="360"/>
        </w:sectPr>
      </w:pPr>
      <w:r w:rsidRPr="004244BB">
        <w:rPr>
          <w:rFonts w:asciiTheme="minorHAnsi" w:hAnsiTheme="minorHAnsi" w:cs="Times New Roman"/>
          <w:sz w:val="26"/>
          <w:szCs w:val="26"/>
        </w:rPr>
        <w:t>Tabelul următor prezintă problemele de mediu care vor fi luate în considerare în măsurile de atenuare propuse pentru per</w:t>
      </w:r>
      <w:r w:rsidR="009945C7" w:rsidRPr="004244BB">
        <w:rPr>
          <w:rFonts w:asciiTheme="minorHAnsi" w:hAnsiTheme="minorHAnsi" w:cs="Times New Roman"/>
          <w:sz w:val="26"/>
          <w:szCs w:val="26"/>
        </w:rPr>
        <w:t>ioada de execuţie a lucrărilor.</w:t>
      </w:r>
    </w:p>
    <w:p w:rsidR="00474AC4" w:rsidRPr="004244BB" w:rsidRDefault="00474AC4" w:rsidP="00604C6E">
      <w:pPr>
        <w:jc w:val="both"/>
        <w:rPr>
          <w:rFonts w:asciiTheme="minorHAnsi" w:hAnsiTheme="minorHAnsi" w:cs="Times New Roman"/>
          <w:sz w:val="26"/>
          <w:szCs w:val="26"/>
          <w:lang w:val="ro-RO" w:eastAsia="en-US"/>
        </w:rPr>
      </w:pPr>
    </w:p>
    <w:tbl>
      <w:tblPr>
        <w:tblStyle w:val="GrilTabel"/>
        <w:tblW w:w="0" w:type="auto"/>
        <w:tblLook w:val="04A0" w:firstRow="1" w:lastRow="0" w:firstColumn="1" w:lastColumn="0" w:noHBand="0" w:noVBand="1"/>
      </w:tblPr>
      <w:tblGrid>
        <w:gridCol w:w="3687"/>
        <w:gridCol w:w="5733"/>
      </w:tblGrid>
      <w:tr w:rsidR="00474AC4" w:rsidRPr="004244BB" w:rsidTr="00474AC4">
        <w:tc>
          <w:tcPr>
            <w:tcW w:w="3936" w:type="dxa"/>
          </w:tcPr>
          <w:p w:rsidR="00474AC4" w:rsidRPr="004244BB" w:rsidRDefault="00474AC4" w:rsidP="00604C6E">
            <w:pPr>
              <w:pStyle w:val="Bodytext37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Problema</w:t>
            </w:r>
          </w:p>
        </w:tc>
        <w:tc>
          <w:tcPr>
            <w:tcW w:w="6138" w:type="dxa"/>
          </w:tcPr>
          <w:p w:rsidR="00474AC4" w:rsidRPr="004244BB" w:rsidRDefault="00474AC4" w:rsidP="00604C6E">
            <w:pPr>
              <w:pStyle w:val="Bodytext370"/>
              <w:shd w:val="clear" w:color="auto" w:fill="auto"/>
              <w:spacing w:line="240" w:lineRule="auto"/>
              <w:ind w:left="980" w:firstLine="567"/>
              <w:jc w:val="both"/>
              <w:rPr>
                <w:rFonts w:asciiTheme="minorHAnsi" w:hAnsiTheme="minorHAnsi" w:cs="Times New Roman"/>
                <w:sz w:val="26"/>
                <w:szCs w:val="26"/>
              </w:rPr>
            </w:pPr>
            <w:r w:rsidRPr="004244BB">
              <w:rPr>
                <w:rFonts w:asciiTheme="minorHAnsi" w:hAnsiTheme="minorHAnsi" w:cs="Times New Roman"/>
                <w:sz w:val="26"/>
                <w:szCs w:val="26"/>
              </w:rPr>
              <w:t>Măsura de atenuare</w:t>
            </w:r>
          </w:p>
        </w:tc>
      </w:tr>
      <w:tr w:rsidR="00474AC4" w:rsidRPr="004244BB" w:rsidTr="00474AC4">
        <w:tc>
          <w:tcPr>
            <w:tcW w:w="3936"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Praf</w:t>
            </w:r>
          </w:p>
        </w:tc>
        <w:tc>
          <w:tcPr>
            <w:tcW w:w="6138"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Excavaţii supravegheate, acoperirea camioanelor care transportă material de umplutură pentru a se respecta SR 12574/1998 şi OM 592/2002.</w:t>
            </w:r>
          </w:p>
        </w:tc>
      </w:tr>
      <w:tr w:rsidR="00474AC4" w:rsidRPr="004244BB" w:rsidTr="00474AC4">
        <w:tc>
          <w:tcPr>
            <w:tcW w:w="3936"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Mirosuri</w:t>
            </w:r>
          </w:p>
        </w:tc>
        <w:tc>
          <w:tcPr>
            <w:tcW w:w="6138"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Identificarea surselor punctiforme şi selectarea/solicitarea unor dispozitive de oprire a mirosurilor în proiect şi în procedurile de exploatare, reducerea expunerii prin utilizarea unor containere acoperite pentru stocare şi transport</w:t>
            </w:r>
          </w:p>
        </w:tc>
      </w:tr>
      <w:tr w:rsidR="00474AC4" w:rsidRPr="004244BB" w:rsidTr="00442EC4">
        <w:trPr>
          <w:trHeight w:val="357"/>
        </w:trPr>
        <w:tc>
          <w:tcPr>
            <w:tcW w:w="3936"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Pagube asupra vegetaţiei</w:t>
            </w:r>
          </w:p>
        </w:tc>
        <w:tc>
          <w:tcPr>
            <w:tcW w:w="6138"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Supravegherea zonei şi asigurarea protejării copacilor şi vegetaţiei importante; limitarea perturbării produse de construcţii acolo unde este posibil.</w:t>
            </w:r>
          </w:p>
        </w:tc>
      </w:tr>
      <w:tr w:rsidR="00474AC4" w:rsidRPr="004244BB" w:rsidTr="00474AC4">
        <w:tc>
          <w:tcPr>
            <w:tcW w:w="3936"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Poluarea în urma descărcării apelor uzate</w:t>
            </w:r>
          </w:p>
        </w:tc>
        <w:tc>
          <w:tcPr>
            <w:tcW w:w="6138"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Colectarea corespunzătoare, transport prin pompare şi depozitare; asigurarea unor sen/icii în paralel acolo unde este nevoie pentru a</w:t>
            </w:r>
            <w:r w:rsidRPr="004244BB">
              <w:rPr>
                <w:rStyle w:val="Bodytext4NotItalic"/>
                <w:rFonts w:asciiTheme="minorHAnsi" w:hAnsiTheme="minorHAnsi" w:cs="Times New Roman"/>
                <w:i w:val="0"/>
                <w:sz w:val="26"/>
                <w:szCs w:val="26"/>
              </w:rPr>
              <w:t xml:space="preserve"> se respecta</w:t>
            </w:r>
            <w:r w:rsidRPr="004244BB">
              <w:rPr>
                <w:rFonts w:asciiTheme="minorHAnsi" w:hAnsiTheme="minorHAnsi" w:cs="Times New Roman"/>
                <w:sz w:val="26"/>
                <w:szCs w:val="26"/>
              </w:rPr>
              <w:t xml:space="preserve"> NTPA 001</w:t>
            </w:r>
          </w:p>
        </w:tc>
      </w:tr>
      <w:tr w:rsidR="00474AC4" w:rsidRPr="004244BB" w:rsidTr="00474AC4">
        <w:tc>
          <w:tcPr>
            <w:tcW w:w="3936"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lastRenderedPageBreak/>
              <w:t>Manevrarea materialului excavat şi a pierderilor de sol adiacent cursului de apă şi sedimentelor;</w:t>
            </w:r>
          </w:p>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Legea Apelor 107/1996 nu permite</w:t>
            </w:r>
          </w:p>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depozitarea deşeurilor în luncă</w:t>
            </w:r>
          </w:p>
        </w:tc>
        <w:tc>
          <w:tcPr>
            <w:tcW w:w="6138"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Refolosirea pe şantier pe cât posibil, eliminarea excavaţiilor în exces care au fost examinate corespunzător; pomparea pentru a ţine sub control intruziunea apelor subterane, controlul scurgerilor; Legea Apelor 107/1996.</w:t>
            </w:r>
          </w:p>
        </w:tc>
      </w:tr>
      <w:tr w:rsidR="00474AC4" w:rsidRPr="004244BB" w:rsidTr="00474AC4">
        <w:tc>
          <w:tcPr>
            <w:tcW w:w="3936"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Acces blocat la proprietăţi adiacente</w:t>
            </w:r>
          </w:p>
        </w:tc>
        <w:tc>
          <w:tcPr>
            <w:tcW w:w="6138"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 xml:space="preserve">Furnizarea de informaţii către public; </w:t>
            </w:r>
            <w:r w:rsidRPr="004244BB">
              <w:rPr>
                <w:rStyle w:val="Bodytext4NotItalic"/>
                <w:rFonts w:asciiTheme="minorHAnsi" w:hAnsiTheme="minorHAnsi" w:cs="Times New Roman"/>
                <w:i w:val="0"/>
                <w:sz w:val="26"/>
                <w:szCs w:val="26"/>
              </w:rPr>
              <w:t>asigurarea</w:t>
            </w:r>
            <w:r w:rsidRPr="004244BB">
              <w:rPr>
                <w:rFonts w:asciiTheme="minorHAnsi" w:hAnsiTheme="minorHAnsi" w:cs="Times New Roman"/>
                <w:sz w:val="26"/>
                <w:szCs w:val="26"/>
              </w:rPr>
              <w:t xml:space="preserve"> accesului temporar.</w:t>
            </w:r>
          </w:p>
        </w:tc>
      </w:tr>
      <w:tr w:rsidR="00474AC4" w:rsidRPr="004244BB" w:rsidTr="00474AC4">
        <w:tc>
          <w:tcPr>
            <w:tcW w:w="3936"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Impact vizual</w:t>
            </w:r>
          </w:p>
        </w:tc>
        <w:tc>
          <w:tcPr>
            <w:tcW w:w="6138"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Finalizarea construcţiei în timpul alocat prin proiect; păstrarea şantierului cât mai organizat cu putinţă.</w:t>
            </w:r>
          </w:p>
        </w:tc>
      </w:tr>
      <w:tr w:rsidR="00474AC4" w:rsidRPr="004244BB" w:rsidTr="00474AC4">
        <w:tc>
          <w:tcPr>
            <w:tcW w:w="3936"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Securitate, sănătate şi siguranţa muncitorilor şi a publicului</w:t>
            </w:r>
          </w:p>
        </w:tc>
        <w:tc>
          <w:tcPr>
            <w:tcW w:w="6138"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Asigurarea de planuri pentru managementul traficului şi semaforizare acolo unde este nevoie; solicitarea de împrejmuiri şi paznici; semne de avertizare; folosirea procedurilor şi echipamentelor de protecţie corespunzătoare.</w:t>
            </w:r>
          </w:p>
        </w:tc>
      </w:tr>
      <w:tr w:rsidR="00474AC4" w:rsidRPr="004244BB" w:rsidTr="00474AC4">
        <w:tc>
          <w:tcPr>
            <w:tcW w:w="3936"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Poluarea cursurilor de apă</w:t>
            </w:r>
          </w:p>
        </w:tc>
        <w:tc>
          <w:tcPr>
            <w:tcW w:w="6138"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Interzicerea aruncării oricărui fel de material de construcţii în apă</w:t>
            </w:r>
          </w:p>
        </w:tc>
      </w:tr>
      <w:tr w:rsidR="00474AC4" w:rsidRPr="004244BB" w:rsidTr="00474AC4">
        <w:tc>
          <w:tcPr>
            <w:tcW w:w="3936"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 Mediul Înconjurător</w:t>
            </w:r>
          </w:p>
        </w:tc>
        <w:tc>
          <w:tcPr>
            <w:tcW w:w="6138"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Monitorizarea lucrărilor şi a calităţii mediului.</w:t>
            </w:r>
          </w:p>
        </w:tc>
      </w:tr>
      <w:tr w:rsidR="00474AC4" w:rsidRPr="004244BB" w:rsidTr="00474AC4">
        <w:tc>
          <w:tcPr>
            <w:tcW w:w="3936" w:type="dxa"/>
          </w:tcPr>
          <w:p w:rsidR="00474AC4" w:rsidRPr="004244BB" w:rsidRDefault="00474AC4" w:rsidP="00604C6E">
            <w:pPr>
              <w:pStyle w:val="Bodytext37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Problema</w:t>
            </w:r>
          </w:p>
        </w:tc>
        <w:tc>
          <w:tcPr>
            <w:tcW w:w="6138" w:type="dxa"/>
          </w:tcPr>
          <w:p w:rsidR="00474AC4" w:rsidRPr="004244BB" w:rsidRDefault="00474AC4" w:rsidP="00604C6E">
            <w:pPr>
              <w:pStyle w:val="Bodytext370"/>
              <w:shd w:val="clear" w:color="auto" w:fill="auto"/>
              <w:spacing w:line="240" w:lineRule="auto"/>
              <w:ind w:left="980" w:firstLine="567"/>
              <w:jc w:val="both"/>
              <w:rPr>
                <w:rFonts w:asciiTheme="minorHAnsi" w:hAnsiTheme="minorHAnsi" w:cs="Times New Roman"/>
                <w:sz w:val="26"/>
                <w:szCs w:val="26"/>
              </w:rPr>
            </w:pPr>
            <w:r w:rsidRPr="004244BB">
              <w:rPr>
                <w:rFonts w:asciiTheme="minorHAnsi" w:hAnsiTheme="minorHAnsi" w:cs="Times New Roman"/>
                <w:sz w:val="26"/>
                <w:szCs w:val="26"/>
              </w:rPr>
              <w:t>Măsura de atenuare</w:t>
            </w:r>
          </w:p>
        </w:tc>
      </w:tr>
      <w:tr w:rsidR="00474AC4" w:rsidRPr="004244BB" w:rsidTr="00474AC4">
        <w:tc>
          <w:tcPr>
            <w:tcW w:w="3936"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Impactul vizual al facilităţilor</w:t>
            </w:r>
          </w:p>
        </w:tc>
        <w:tc>
          <w:tcPr>
            <w:tcW w:w="6138"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Specificarea amenajărilor arhitecturale şi o bună proiectare; alegerea unor materiale care se armonizează cu împrejurimile; utilizarea de elemente naturale pentru a ecrana/ascunde;</w:t>
            </w:r>
            <w:r w:rsidRPr="004244BB">
              <w:rPr>
                <w:rStyle w:val="Bodytext4NotItalic"/>
                <w:rFonts w:asciiTheme="minorHAnsi" w:hAnsiTheme="minorHAnsi" w:cs="Times New Roman"/>
                <w:i w:val="0"/>
                <w:sz w:val="26"/>
                <w:szCs w:val="26"/>
              </w:rPr>
              <w:t xml:space="preserve"> păstrarea constructor în </w:t>
            </w:r>
            <w:r w:rsidRPr="004244BB">
              <w:rPr>
                <w:rFonts w:asciiTheme="minorHAnsi" w:hAnsiTheme="minorHAnsi" w:cs="Times New Roman"/>
                <w:sz w:val="26"/>
                <w:szCs w:val="26"/>
              </w:rPr>
              <w:t>stare bună de reparaţie şi organizate.</w:t>
            </w:r>
          </w:p>
        </w:tc>
      </w:tr>
      <w:tr w:rsidR="00474AC4" w:rsidRPr="004244BB" w:rsidTr="00474AC4">
        <w:tc>
          <w:tcPr>
            <w:tcW w:w="3936"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Peisaje şi faună</w:t>
            </w:r>
          </w:p>
        </w:tc>
        <w:tc>
          <w:tcPr>
            <w:tcW w:w="6138"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Plantarea de copaci în zonele de umpluturi, înierbarea.</w:t>
            </w:r>
          </w:p>
        </w:tc>
      </w:tr>
      <w:tr w:rsidR="00474AC4" w:rsidRPr="004244BB" w:rsidTr="00474AC4">
        <w:tc>
          <w:tcPr>
            <w:tcW w:w="3936"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Zgomot de la echipamente şi vehicule</w:t>
            </w:r>
          </w:p>
        </w:tc>
        <w:tc>
          <w:tcPr>
            <w:tcW w:w="6138"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Restricţii la orele de lucru, amortizoare pentru echipamente, furnizarea de informaţii pentru public pentru a se respecta SR 10009/1998.</w:t>
            </w:r>
          </w:p>
        </w:tc>
      </w:tr>
      <w:tr w:rsidR="00474AC4" w:rsidRPr="004244BB" w:rsidTr="00474AC4">
        <w:tc>
          <w:tcPr>
            <w:tcW w:w="3936"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Impactul vizual al facilităţilor</w:t>
            </w:r>
          </w:p>
        </w:tc>
        <w:tc>
          <w:tcPr>
            <w:tcW w:w="6138"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Specificarea amenajărilor arhitecturale şi o bună proiectare; alegerea unor materiale care se armonizează cu împrejurimile; utilizarea de elemente naturale pentru a ecrana/ascunde;</w:t>
            </w:r>
            <w:r w:rsidRPr="004244BB">
              <w:rPr>
                <w:rStyle w:val="Bodytext4NotItalic"/>
                <w:rFonts w:asciiTheme="minorHAnsi" w:hAnsiTheme="minorHAnsi" w:cs="Times New Roman"/>
                <w:i w:val="0"/>
                <w:sz w:val="26"/>
                <w:szCs w:val="26"/>
              </w:rPr>
              <w:t xml:space="preserve"> păstrarea constructor în </w:t>
            </w:r>
            <w:r w:rsidRPr="004244BB">
              <w:rPr>
                <w:rFonts w:asciiTheme="minorHAnsi" w:hAnsiTheme="minorHAnsi" w:cs="Times New Roman"/>
                <w:sz w:val="26"/>
                <w:szCs w:val="26"/>
              </w:rPr>
              <w:t>stare bună de reparaţie şi organizate.</w:t>
            </w:r>
          </w:p>
        </w:tc>
      </w:tr>
      <w:tr w:rsidR="00474AC4" w:rsidRPr="004244BB" w:rsidTr="00474AC4">
        <w:tc>
          <w:tcPr>
            <w:tcW w:w="3936"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Peisaje şi faună</w:t>
            </w:r>
          </w:p>
        </w:tc>
        <w:tc>
          <w:tcPr>
            <w:tcW w:w="6138"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Plantarea de copaci în zonele de umpluturi, înierbarea.</w:t>
            </w:r>
          </w:p>
        </w:tc>
      </w:tr>
      <w:tr w:rsidR="00474AC4" w:rsidRPr="004244BB" w:rsidTr="00474AC4">
        <w:tc>
          <w:tcPr>
            <w:tcW w:w="3936"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t xml:space="preserve">Zgomot de la echipamente </w:t>
            </w:r>
            <w:r w:rsidRPr="004244BB">
              <w:rPr>
                <w:rFonts w:asciiTheme="minorHAnsi" w:hAnsiTheme="minorHAnsi" w:cs="Times New Roman"/>
                <w:sz w:val="26"/>
                <w:szCs w:val="26"/>
              </w:rPr>
              <w:lastRenderedPageBreak/>
              <w:t>şi vehicule</w:t>
            </w:r>
          </w:p>
        </w:tc>
        <w:tc>
          <w:tcPr>
            <w:tcW w:w="6138" w:type="dxa"/>
          </w:tcPr>
          <w:p w:rsidR="00474AC4" w:rsidRPr="004244BB" w:rsidRDefault="00474AC4" w:rsidP="00604C6E">
            <w:pPr>
              <w:pStyle w:val="Bodytext40"/>
              <w:shd w:val="clear" w:color="auto" w:fill="auto"/>
              <w:spacing w:line="240" w:lineRule="auto"/>
              <w:ind w:firstLine="567"/>
              <w:jc w:val="both"/>
              <w:rPr>
                <w:rFonts w:asciiTheme="minorHAnsi" w:hAnsiTheme="minorHAnsi" w:cs="Times New Roman"/>
                <w:sz w:val="26"/>
                <w:szCs w:val="26"/>
              </w:rPr>
            </w:pPr>
            <w:r w:rsidRPr="004244BB">
              <w:rPr>
                <w:rFonts w:asciiTheme="minorHAnsi" w:hAnsiTheme="minorHAnsi" w:cs="Times New Roman"/>
                <w:sz w:val="26"/>
                <w:szCs w:val="26"/>
              </w:rPr>
              <w:lastRenderedPageBreak/>
              <w:t xml:space="preserve">Restricţii la orele de lucru, amortizoare pentru </w:t>
            </w:r>
            <w:r w:rsidRPr="004244BB">
              <w:rPr>
                <w:rFonts w:asciiTheme="minorHAnsi" w:hAnsiTheme="minorHAnsi" w:cs="Times New Roman"/>
                <w:sz w:val="26"/>
                <w:szCs w:val="26"/>
              </w:rPr>
              <w:lastRenderedPageBreak/>
              <w:t>echipamente, furnizarea de informaţii pentru public pentru a se respecta SR 10009/1998.</w:t>
            </w:r>
          </w:p>
        </w:tc>
      </w:tr>
    </w:tbl>
    <w:p w:rsidR="00474AC4" w:rsidRPr="004244BB" w:rsidRDefault="00474AC4" w:rsidP="00604C6E">
      <w:pPr>
        <w:jc w:val="both"/>
        <w:rPr>
          <w:rFonts w:asciiTheme="minorHAnsi" w:hAnsiTheme="minorHAnsi" w:cs="Times New Roman"/>
          <w:sz w:val="26"/>
          <w:szCs w:val="26"/>
          <w:lang w:val="ro-RO" w:eastAsia="en-US"/>
        </w:rPr>
      </w:pPr>
    </w:p>
    <w:p w:rsidR="00051485" w:rsidRPr="004244BB" w:rsidRDefault="00051485" w:rsidP="00604C6E">
      <w:pPr>
        <w:pStyle w:val="Heading10"/>
        <w:keepNext/>
        <w:keepLines/>
        <w:numPr>
          <w:ilvl w:val="1"/>
          <w:numId w:val="14"/>
        </w:numPr>
        <w:shd w:val="clear" w:color="auto" w:fill="auto"/>
        <w:tabs>
          <w:tab w:val="left" w:pos="398"/>
        </w:tabs>
        <w:spacing w:after="0" w:line="240" w:lineRule="auto"/>
        <w:ind w:left="60" w:firstLine="567"/>
        <w:jc w:val="both"/>
        <w:rPr>
          <w:rFonts w:asciiTheme="minorHAnsi" w:hAnsiTheme="minorHAnsi" w:cs="Times New Roman"/>
          <w:sz w:val="26"/>
          <w:szCs w:val="26"/>
        </w:rPr>
      </w:pPr>
      <w:bookmarkStart w:id="55" w:name="bookmark75"/>
      <w:r w:rsidRPr="004244BB">
        <w:rPr>
          <w:rFonts w:asciiTheme="minorHAnsi" w:hAnsiTheme="minorHAnsi" w:cs="Times New Roman"/>
          <w:sz w:val="26"/>
          <w:szCs w:val="26"/>
        </w:rPr>
        <w:t>Concluziile majore care au rezultat din evaluarea impactului asupra mediului</w:t>
      </w:r>
      <w:bookmarkEnd w:id="55"/>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 xml:space="preserve">urma studiului efectuat si pe baza datelor obtinute in urma documentarii impuse de </w:t>
      </w:r>
      <w:r w:rsidR="004B1C84" w:rsidRPr="004244BB">
        <w:rPr>
          <w:rFonts w:asciiTheme="minorHAnsi" w:hAnsiTheme="minorHAnsi" w:cs="Times New Roman"/>
          <w:sz w:val="26"/>
          <w:szCs w:val="26"/>
        </w:rPr>
        <w:t>spe</w:t>
      </w:r>
      <w:r w:rsidRPr="004244BB">
        <w:rPr>
          <w:rFonts w:asciiTheme="minorHAnsi" w:hAnsiTheme="minorHAnsi" w:cs="Times New Roman"/>
          <w:sz w:val="26"/>
          <w:szCs w:val="26"/>
        </w:rPr>
        <w:t>cificul unor astfel de lucrări, s-a ajuns la urmatoarele concluzii:</w:t>
      </w:r>
    </w:p>
    <w:p w:rsidR="00051485" w:rsidRPr="004244BB" w:rsidRDefault="00051485" w:rsidP="00604C6E">
      <w:pPr>
        <w:pStyle w:val="Corptext16"/>
        <w:numPr>
          <w:ilvl w:val="0"/>
          <w:numId w:val="14"/>
        </w:numPr>
        <w:shd w:val="clear" w:color="auto" w:fill="auto"/>
        <w:tabs>
          <w:tab w:val="left" w:pos="319"/>
        </w:tabs>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Lucrările de amenajare a bazinelor piscicole, cu extractie de nisipuri si pietrişuri din Irul perimetrului analizat, nu se constituie in surse de impact major asupra aerului, apelor suprafaţa si subterane, vegetatiei si faunei terestre, solului si subsolului si nici asupra zărilor umane sau a altor obiective din zona.</w:t>
      </w:r>
    </w:p>
    <w:p w:rsidR="00051485" w:rsidRPr="004244BB" w:rsidRDefault="00051485" w:rsidP="00604C6E">
      <w:pPr>
        <w:pStyle w:val="Corptext16"/>
        <w:numPr>
          <w:ilvl w:val="0"/>
          <w:numId w:val="14"/>
        </w:numPr>
        <w:shd w:val="clear" w:color="auto" w:fill="auto"/>
        <w:tabs>
          <w:tab w:val="left" w:pos="272"/>
        </w:tabs>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Zona in care se resimte impactul direct al lucrărilor de exploatare a agregatelor minerale imiteaza strict la perimetrul de exploatare. Intr-o masura mai mica, impactul se resimte si in iele invecinate.</w:t>
      </w:r>
    </w:p>
    <w:p w:rsidR="00051485" w:rsidRPr="004244BB" w:rsidRDefault="00051485" w:rsidP="00604C6E">
      <w:pPr>
        <w:pStyle w:val="Corptext16"/>
        <w:numPr>
          <w:ilvl w:val="0"/>
          <w:numId w:val="14"/>
        </w:numPr>
        <w:shd w:val="clear" w:color="auto" w:fill="auto"/>
        <w:tabs>
          <w:tab w:val="left" w:pos="298"/>
        </w:tabs>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Efectele lucrărilor de amenajare a bazinelor piscicole nu se vor resimţi asupra cursurilor apa sau asupra obiectivelor existente in zona : terenuri agricole, drumuri, poduri si localitati.</w:t>
      </w:r>
    </w:p>
    <w:p w:rsidR="00051485" w:rsidRPr="004244BB" w:rsidRDefault="00051485" w:rsidP="00604C6E">
      <w:pPr>
        <w:pStyle w:val="Corptext16"/>
        <w:numPr>
          <w:ilvl w:val="0"/>
          <w:numId w:val="14"/>
        </w:numPr>
        <w:shd w:val="clear" w:color="auto" w:fill="auto"/>
        <w:tabs>
          <w:tab w:val="left" w:pos="290"/>
        </w:tabs>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Din punct de vedere peisagistic, impactul poate fi atenuat prin bariere verzi si proiectare itectonica destinata a integra obiectivul in mediul înconjurător.</w:t>
      </w:r>
    </w:p>
    <w:p w:rsidR="00051485" w:rsidRPr="004244BB" w:rsidRDefault="009C4866" w:rsidP="00604C6E">
      <w:pPr>
        <w:pStyle w:val="Corptext16"/>
        <w:numPr>
          <w:ilvl w:val="0"/>
          <w:numId w:val="14"/>
        </w:numPr>
        <w:shd w:val="clear" w:color="auto" w:fill="auto"/>
        <w:tabs>
          <w:tab w:val="left" w:pos="298"/>
        </w:tabs>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Amenajarea bazinului piscicol</w:t>
      </w:r>
      <w:r w:rsidR="00051485" w:rsidRPr="004244BB">
        <w:rPr>
          <w:rFonts w:asciiTheme="minorHAnsi" w:hAnsiTheme="minorHAnsi" w:cs="Times New Roman"/>
          <w:sz w:val="26"/>
          <w:szCs w:val="26"/>
        </w:rPr>
        <w:t xml:space="preserve"> in zona excavata determina</w:t>
      </w:r>
      <w:r w:rsidR="00B34A36" w:rsidRPr="004244BB">
        <w:rPr>
          <w:rFonts w:asciiTheme="minorHAnsi" w:hAnsiTheme="minorHAnsi" w:cs="Times New Roman"/>
          <w:sz w:val="26"/>
          <w:szCs w:val="26"/>
        </w:rPr>
        <w:t xml:space="preserve"> apariţia unei vegetatii si a </w:t>
      </w:r>
      <w:r w:rsidR="00051485" w:rsidRPr="004244BB">
        <w:rPr>
          <w:rFonts w:asciiTheme="minorHAnsi" w:hAnsiTheme="minorHAnsi" w:cs="Times New Roman"/>
          <w:sz w:val="26"/>
          <w:szCs w:val="26"/>
        </w:rPr>
        <w:t xml:space="preserve"> vietuitoare de balta, creandu-se un ecosistem specific acestor amenajari.</w:t>
      </w:r>
    </w:p>
    <w:p w:rsidR="00051485" w:rsidRPr="004244BB" w:rsidRDefault="00051485" w:rsidP="00604C6E">
      <w:pPr>
        <w:pStyle w:val="Corptext16"/>
        <w:numPr>
          <w:ilvl w:val="0"/>
          <w:numId w:val="14"/>
        </w:numPr>
        <w:shd w:val="clear" w:color="auto" w:fill="auto"/>
        <w:tabs>
          <w:tab w:val="left" w:pos="301"/>
        </w:tabs>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La nivel global, se poate aprecia ca investitia proiectata nu va avea ca efect creşterea dului de poluare a factorilor de mediu la nivelul zonei.</w:t>
      </w:r>
    </w:p>
    <w:p w:rsidR="00051485" w:rsidRPr="004244BB" w:rsidRDefault="00051485" w:rsidP="00604C6E">
      <w:pPr>
        <w:pStyle w:val="Corptext16"/>
        <w:numPr>
          <w:ilvl w:val="0"/>
          <w:numId w:val="14"/>
        </w:numPr>
        <w:shd w:val="clear" w:color="auto" w:fill="auto"/>
        <w:tabs>
          <w:tab w:val="left" w:pos="280"/>
        </w:tabs>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Activitatea de creştere a peştilor nu poate constitui un factor de poluare, singurul aspect lativ care ar putea sa apara fiind creşterea conţinutului de substante organice, in cazul ijarii in exces a populaţiei piscicole.</w:t>
      </w: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Având in vedere impactul nesemnificativ al activitatilor care se vor desfasura pe plasamentul analizat in prezenta lucrare asupra nivelului de zgomot al zonei, nu vor fi ;esare masuri suplimentare de diminuare a impactului fata de cele impuse prin proiect.</w:t>
      </w:r>
    </w:p>
    <w:p w:rsidR="00051485" w:rsidRPr="004244BB" w:rsidRDefault="00051485" w:rsidP="00604C6E">
      <w:pPr>
        <w:pStyle w:val="Heading10"/>
        <w:keepNext/>
        <w:keepLines/>
        <w:numPr>
          <w:ilvl w:val="0"/>
          <w:numId w:val="15"/>
        </w:numPr>
        <w:shd w:val="clear" w:color="auto" w:fill="auto"/>
        <w:tabs>
          <w:tab w:val="left" w:pos="398"/>
        </w:tabs>
        <w:spacing w:after="0" w:line="240" w:lineRule="auto"/>
        <w:ind w:left="60" w:firstLine="567"/>
        <w:jc w:val="both"/>
        <w:rPr>
          <w:rFonts w:asciiTheme="minorHAnsi" w:hAnsiTheme="minorHAnsi" w:cs="Times New Roman"/>
          <w:sz w:val="26"/>
          <w:szCs w:val="26"/>
        </w:rPr>
      </w:pPr>
      <w:bookmarkStart w:id="56" w:name="bookmark76"/>
      <w:r w:rsidRPr="004244BB">
        <w:rPr>
          <w:rFonts w:asciiTheme="minorHAnsi" w:hAnsiTheme="minorHAnsi" w:cs="Times New Roman"/>
          <w:sz w:val="26"/>
          <w:szCs w:val="26"/>
        </w:rPr>
        <w:t>Prognoza asupra calitatii vietii/standardului de viata şi asupra condiţiilor sociale ;omunitatile afectate de impact</w:t>
      </w:r>
      <w:bookmarkEnd w:id="56"/>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Deoarece in cadrul obiectivului analizat in prezenta lucrare vor apare noi locuri de munca</w:t>
      </w:r>
      <w:r w:rsidR="00CE03A0" w:rsidRPr="004244BB">
        <w:rPr>
          <w:rFonts w:asciiTheme="minorHAnsi" w:hAnsiTheme="minorHAnsi" w:cs="Times New Roman"/>
          <w:sz w:val="26"/>
          <w:szCs w:val="26"/>
        </w:rPr>
        <w:t>, ya resimţi un impact pozitiv.</w:t>
      </w:r>
      <w:r w:rsidRPr="004244BB">
        <w:rPr>
          <w:rFonts w:asciiTheme="minorHAnsi" w:hAnsiTheme="minorHAnsi" w:cs="Times New Roman"/>
          <w:sz w:val="26"/>
          <w:szCs w:val="26"/>
        </w:rPr>
        <w:tab/>
      </w:r>
      <w:r w:rsidRPr="004244BB">
        <w:rPr>
          <w:rFonts w:asciiTheme="minorHAnsi" w:hAnsiTheme="minorHAnsi" w:cs="Times New Roman"/>
          <w:sz w:val="26"/>
          <w:szCs w:val="26"/>
        </w:rPr>
        <w:tab/>
      </w:r>
    </w:p>
    <w:p w:rsidR="00051485" w:rsidRPr="004244BB"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Prin zona de amplasare si prin masurile care vor fi luate , proiectul analizat în prezenta lucrare nu va avea impact asupra condiţiilor de viata ale locuitorilor (schimbări asupra calitatii mediului, zgomot, scaderea calitatii hranei).</w:t>
      </w:r>
    </w:p>
    <w:p w:rsidR="00051485" w:rsidRPr="004244BB"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Se estimeaza ca zona protejata cu caracter rezidenţial nu va fi afectata datorita distantei dintre obiectivul analizat si zona rezidenţiala.</w:t>
      </w:r>
    </w:p>
    <w:p w:rsidR="009945C7" w:rsidRPr="004244BB"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 xml:space="preserve">Având in vedere impactul neglijabil al activitatilor care se vor desfasura in zona analizata in prezenta lucrare asupra mediului natural si economic, nu vor fi necesare </w:t>
      </w:r>
      <w:r w:rsidRPr="004244BB">
        <w:rPr>
          <w:rFonts w:asciiTheme="minorHAnsi" w:hAnsiTheme="minorHAnsi" w:cs="Times New Roman"/>
          <w:sz w:val="26"/>
          <w:szCs w:val="26"/>
        </w:rPr>
        <w:lastRenderedPageBreak/>
        <w:t>masuri de diminuare a impactului asupra acestor componente de medi</w:t>
      </w:r>
      <w:bookmarkStart w:id="57" w:name="bookmark77"/>
      <w:r w:rsidR="004525D4" w:rsidRPr="004244BB">
        <w:rPr>
          <w:rFonts w:asciiTheme="minorHAnsi" w:hAnsiTheme="minorHAnsi" w:cs="Times New Roman"/>
          <w:sz w:val="26"/>
          <w:szCs w:val="26"/>
        </w:rPr>
        <w:t>u (mediul natural si economic)</w:t>
      </w:r>
    </w:p>
    <w:p w:rsidR="00442EC4" w:rsidRPr="004244BB" w:rsidRDefault="00442EC4" w:rsidP="00604C6E">
      <w:pPr>
        <w:pStyle w:val="Heading10"/>
        <w:keepNext/>
        <w:keepLines/>
        <w:shd w:val="clear" w:color="auto" w:fill="auto"/>
        <w:spacing w:after="0" w:line="240" w:lineRule="auto"/>
        <w:jc w:val="both"/>
        <w:rPr>
          <w:rFonts w:asciiTheme="minorHAnsi" w:hAnsiTheme="minorHAnsi" w:cs="Times New Roman"/>
          <w:sz w:val="26"/>
          <w:szCs w:val="26"/>
        </w:rPr>
      </w:pPr>
    </w:p>
    <w:p w:rsidR="00051485" w:rsidRPr="004244BB" w:rsidRDefault="00051485" w:rsidP="00604C6E">
      <w:pPr>
        <w:pStyle w:val="Heading10"/>
        <w:keepNext/>
        <w:keepLines/>
        <w:shd w:val="clear" w:color="auto" w:fill="auto"/>
        <w:spacing w:after="0" w:line="240" w:lineRule="auto"/>
        <w:ind w:left="80" w:firstLine="567"/>
        <w:jc w:val="both"/>
        <w:rPr>
          <w:rFonts w:asciiTheme="minorHAnsi" w:hAnsiTheme="minorHAnsi" w:cs="Times New Roman"/>
          <w:sz w:val="26"/>
          <w:szCs w:val="26"/>
        </w:rPr>
      </w:pPr>
      <w:r w:rsidRPr="004244BB">
        <w:rPr>
          <w:rFonts w:asciiTheme="minorHAnsi" w:hAnsiTheme="minorHAnsi" w:cs="Times New Roman"/>
          <w:sz w:val="26"/>
          <w:szCs w:val="26"/>
        </w:rPr>
        <w:t>Bibliografie</w:t>
      </w:r>
      <w:bookmarkEnd w:id="57"/>
    </w:p>
    <w:p w:rsidR="00051485" w:rsidRPr="004244BB"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Lege/Normativ/Standard</w:t>
      </w:r>
    </w:p>
    <w:p w:rsidR="00051485" w:rsidRPr="004244BB"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-O.U.G. 195/2005 privind protectia mediului</w:t>
      </w:r>
    </w:p>
    <w:p w:rsidR="00051485" w:rsidRPr="004244BB"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-Legea nr. 310/2004, pentru modificarea si completarea Legii 107/1996</w:t>
      </w:r>
    </w:p>
    <w:p w:rsidR="00051485" w:rsidRPr="004244BB"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-Ordin M.A.P.M. nr. 1146/2002 pentru aprobarea Normativului privind obiectivele de referinţa</w:t>
      </w:r>
    </w:p>
    <w:p w:rsidR="00051485" w:rsidRPr="004244BB"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pentru clasificarea calitatii apelor de suprafaţa</w:t>
      </w:r>
    </w:p>
    <w:p w:rsidR="00051485" w:rsidRPr="004244BB"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-Legea nr. 458/2002 privind calitatea apei potabile</w:t>
      </w:r>
    </w:p>
    <w:p w:rsidR="00051485" w:rsidRPr="004244BB"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-Legea nr. 311/2004 pentru modificarea si completarea Legii nr. 458/2002</w:t>
      </w:r>
    </w:p>
    <w:p w:rsidR="00051485" w:rsidRPr="004244BB"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-Ordin nr. 462/1993 pentru aprobarea condiţiilor tehnice privind protectia atmosferei si Norme</w:t>
      </w:r>
    </w:p>
    <w:p w:rsidR="00051485" w:rsidRPr="004244BB"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metodologice privind determinarea emisiilor de poluanţi atmosferici produşi de surse stationare</w:t>
      </w:r>
    </w:p>
    <w:p w:rsidR="00051485" w:rsidRPr="004244BB"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-Ordin 756/1997 , pentru aprobarea reglementarii privind evaluarea poluării mediului</w:t>
      </w:r>
    </w:p>
    <w:p w:rsidR="00051485" w:rsidRPr="004244BB" w:rsidRDefault="00051485" w:rsidP="009C4866">
      <w:pPr>
        <w:pStyle w:val="Corptext16"/>
        <w:shd w:val="clear" w:color="auto" w:fill="auto"/>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-STAS 9081/1988 , Poluarea aerului, terminologie</w:t>
      </w:r>
    </w:p>
    <w:p w:rsidR="00051485" w:rsidRPr="004244BB" w:rsidRDefault="00051485" w:rsidP="00604C6E">
      <w:pPr>
        <w:pStyle w:val="Corptext16"/>
        <w:shd w:val="clear" w:color="auto" w:fill="auto"/>
        <w:spacing w:line="240" w:lineRule="auto"/>
        <w:ind w:left="80" w:firstLine="567"/>
        <w:rPr>
          <w:rFonts w:asciiTheme="minorHAnsi" w:hAnsiTheme="minorHAnsi" w:cs="Times New Roman"/>
          <w:sz w:val="26"/>
          <w:szCs w:val="26"/>
        </w:rPr>
      </w:pPr>
      <w:r w:rsidRPr="004244BB">
        <w:rPr>
          <w:rFonts w:asciiTheme="minorHAnsi" w:hAnsiTheme="minorHAnsi" w:cs="Times New Roman"/>
          <w:sz w:val="26"/>
          <w:szCs w:val="26"/>
        </w:rPr>
        <w:t>-H.G. 856/2002 , privind evidenta gestiunii deşeurilor si pentru aprobarea listei cuprinzind deseurile , inclusiv deseurile periculoase -H.G. 349/2005 privind depozitarea deşeurilor -Legea nr. 319/2006 Legea Protectiei Muncii</w:t>
      </w:r>
    </w:p>
    <w:p w:rsidR="00051485" w:rsidRPr="004244BB" w:rsidRDefault="00051485" w:rsidP="00604C6E">
      <w:pPr>
        <w:pStyle w:val="Corptext16"/>
        <w:shd w:val="clear" w:color="auto" w:fill="auto"/>
        <w:spacing w:line="240" w:lineRule="auto"/>
        <w:ind w:left="80" w:firstLine="567"/>
        <w:rPr>
          <w:rFonts w:asciiTheme="minorHAnsi" w:hAnsiTheme="minorHAnsi" w:cs="Times New Roman"/>
          <w:sz w:val="26"/>
          <w:szCs w:val="26"/>
        </w:rPr>
      </w:pPr>
    </w:p>
    <w:p w:rsidR="00051485" w:rsidRPr="004244BB" w:rsidRDefault="00051485" w:rsidP="00604C6E">
      <w:pPr>
        <w:pStyle w:val="Bodytext20"/>
        <w:shd w:val="clear" w:color="auto" w:fill="auto"/>
        <w:tabs>
          <w:tab w:val="left" w:pos="8635"/>
          <w:tab w:val="left" w:leader="underscore" w:pos="9416"/>
        </w:tabs>
        <w:spacing w:after="0" w:line="240" w:lineRule="auto"/>
        <w:ind w:firstLine="0"/>
        <w:jc w:val="both"/>
        <w:rPr>
          <w:rFonts w:asciiTheme="minorHAnsi" w:hAnsiTheme="minorHAnsi" w:cs="Times New Roman"/>
          <w:sz w:val="26"/>
          <w:szCs w:val="26"/>
        </w:rPr>
      </w:pPr>
      <w:r w:rsidRPr="004244BB">
        <w:rPr>
          <w:rFonts w:asciiTheme="minorHAnsi" w:hAnsiTheme="minorHAnsi" w:cs="Times New Roman"/>
          <w:sz w:val="26"/>
          <w:szCs w:val="26"/>
        </w:rPr>
        <w:t>DEFINIŢII</w:t>
      </w:r>
    </w:p>
    <w:p w:rsidR="005901F8" w:rsidRPr="004244BB" w:rsidRDefault="005901F8" w:rsidP="00604C6E">
      <w:pPr>
        <w:pStyle w:val="Bodytext20"/>
        <w:shd w:val="clear" w:color="auto" w:fill="auto"/>
        <w:tabs>
          <w:tab w:val="left" w:pos="8635"/>
          <w:tab w:val="left" w:leader="underscore" w:pos="9416"/>
        </w:tabs>
        <w:spacing w:after="0" w:line="240" w:lineRule="auto"/>
        <w:ind w:firstLine="0"/>
        <w:jc w:val="both"/>
        <w:rPr>
          <w:rFonts w:asciiTheme="minorHAnsi" w:hAnsiTheme="minorHAnsi" w:cs="Times New Roman"/>
          <w:sz w:val="26"/>
          <w:szCs w:val="26"/>
        </w:rPr>
      </w:pPr>
    </w:p>
    <w:p w:rsidR="00051485" w:rsidRPr="004244BB" w:rsidRDefault="00051485" w:rsidP="00604C6E">
      <w:pPr>
        <w:pStyle w:val="Bodytext60"/>
        <w:shd w:val="clear" w:color="auto" w:fill="auto"/>
        <w:spacing w:line="240" w:lineRule="auto"/>
        <w:ind w:left="60" w:firstLine="567"/>
        <w:jc w:val="both"/>
        <w:rPr>
          <w:rFonts w:asciiTheme="minorHAnsi" w:hAnsiTheme="minorHAnsi" w:cs="Times New Roman"/>
          <w:sz w:val="26"/>
          <w:szCs w:val="26"/>
        </w:rPr>
      </w:pPr>
      <w:r w:rsidRPr="004244BB">
        <w:rPr>
          <w:rFonts w:asciiTheme="minorHAnsi" w:hAnsiTheme="minorHAnsi" w:cs="Times New Roman"/>
          <w:sz w:val="26"/>
          <w:szCs w:val="26"/>
        </w:rPr>
        <w:t>AUTORIZATIE DE MEDIU</w:t>
      </w:r>
    </w:p>
    <w:p w:rsidR="005901F8" w:rsidRPr="004244BB" w:rsidRDefault="005901F8" w:rsidP="00604C6E">
      <w:pPr>
        <w:pStyle w:val="Bodytext60"/>
        <w:shd w:val="clear" w:color="auto" w:fill="auto"/>
        <w:spacing w:line="240" w:lineRule="auto"/>
        <w:ind w:left="60" w:firstLine="567"/>
        <w:jc w:val="both"/>
        <w:rPr>
          <w:rFonts w:asciiTheme="minorHAnsi" w:hAnsiTheme="minorHAnsi" w:cs="Times New Roman"/>
          <w:sz w:val="26"/>
          <w:szCs w:val="26"/>
        </w:rPr>
      </w:pP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"Act tehnico-juridic eliberat in scris de autoritatile competente pentru protectia mediului , prin care sunt stabilite condiţiile si/sau parametrii de funcţionare a unei activitati existente sau pentru punerea in funcţiune a unei activitati noi pentru care anterior a fost emis acord de mediu".</w:t>
      </w:r>
    </w:p>
    <w:p w:rsidR="005901F8" w:rsidRPr="004244BB" w:rsidRDefault="005901F8" w:rsidP="00604C6E">
      <w:pPr>
        <w:pStyle w:val="Bodytext60"/>
        <w:shd w:val="clear" w:color="auto" w:fill="auto"/>
        <w:spacing w:line="240" w:lineRule="auto"/>
        <w:ind w:left="60" w:firstLine="567"/>
        <w:jc w:val="both"/>
        <w:rPr>
          <w:rFonts w:asciiTheme="minorHAnsi" w:hAnsiTheme="minorHAnsi" w:cs="Times New Roman"/>
          <w:sz w:val="26"/>
          <w:szCs w:val="26"/>
        </w:rPr>
      </w:pPr>
    </w:p>
    <w:p w:rsidR="00051485" w:rsidRPr="004244BB" w:rsidRDefault="00051485" w:rsidP="00604C6E">
      <w:pPr>
        <w:pStyle w:val="Bodytext60"/>
        <w:shd w:val="clear" w:color="auto" w:fill="auto"/>
        <w:spacing w:line="240" w:lineRule="auto"/>
        <w:ind w:left="60" w:firstLine="567"/>
        <w:jc w:val="both"/>
        <w:rPr>
          <w:rFonts w:asciiTheme="minorHAnsi" w:hAnsiTheme="minorHAnsi" w:cs="Times New Roman"/>
          <w:sz w:val="26"/>
          <w:szCs w:val="26"/>
        </w:rPr>
      </w:pPr>
      <w:r w:rsidRPr="004244BB">
        <w:rPr>
          <w:rFonts w:asciiTheme="minorHAnsi" w:hAnsiTheme="minorHAnsi" w:cs="Times New Roman"/>
          <w:sz w:val="26"/>
          <w:szCs w:val="26"/>
        </w:rPr>
        <w:t>AER POLUAT</w:t>
      </w: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,,Aer care conţine poluanţi in concentraţii la care aceştia actioneaza nociv asupra organismelor vii si dăunător mediului inconjurator".</w:t>
      </w:r>
    </w:p>
    <w:p w:rsidR="005901F8" w:rsidRPr="004244BB" w:rsidRDefault="005901F8" w:rsidP="00604C6E">
      <w:pPr>
        <w:pStyle w:val="Bodytext60"/>
        <w:shd w:val="clear" w:color="auto" w:fill="auto"/>
        <w:spacing w:line="240" w:lineRule="auto"/>
        <w:ind w:left="60" w:firstLine="567"/>
        <w:jc w:val="both"/>
        <w:rPr>
          <w:rFonts w:asciiTheme="minorHAnsi" w:hAnsiTheme="minorHAnsi" w:cs="Times New Roman"/>
          <w:sz w:val="26"/>
          <w:szCs w:val="26"/>
        </w:rPr>
      </w:pPr>
    </w:p>
    <w:p w:rsidR="00051485" w:rsidRPr="004244BB" w:rsidRDefault="00051485" w:rsidP="00604C6E">
      <w:pPr>
        <w:pStyle w:val="Bodytext60"/>
        <w:shd w:val="clear" w:color="auto" w:fill="auto"/>
        <w:spacing w:line="240" w:lineRule="auto"/>
        <w:ind w:left="60" w:firstLine="567"/>
        <w:jc w:val="both"/>
        <w:rPr>
          <w:rFonts w:asciiTheme="minorHAnsi" w:hAnsiTheme="minorHAnsi" w:cs="Times New Roman"/>
          <w:sz w:val="26"/>
          <w:szCs w:val="26"/>
        </w:rPr>
      </w:pPr>
      <w:r w:rsidRPr="004244BB">
        <w:rPr>
          <w:rFonts w:asciiTheme="minorHAnsi" w:hAnsiTheme="minorHAnsi" w:cs="Times New Roman"/>
          <w:sz w:val="26"/>
          <w:szCs w:val="26"/>
        </w:rPr>
        <w:t>COLECTARE</w:t>
      </w:r>
    </w:p>
    <w:p w:rsidR="005901F8" w:rsidRPr="004244BB" w:rsidRDefault="005901F8" w:rsidP="00604C6E">
      <w:pPr>
        <w:pStyle w:val="Corptext16"/>
        <w:shd w:val="clear" w:color="auto" w:fill="auto"/>
        <w:spacing w:line="240" w:lineRule="auto"/>
        <w:ind w:left="60" w:firstLine="567"/>
        <w:rPr>
          <w:rFonts w:asciiTheme="minorHAnsi" w:hAnsiTheme="minorHAnsi" w:cs="Times New Roman"/>
          <w:sz w:val="26"/>
          <w:szCs w:val="26"/>
        </w:rPr>
      </w:pP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Stringerea , sortarea si/sau regruparea ( depozitarea temporara ) deşeurilor in vederea transportării lor".</w:t>
      </w:r>
    </w:p>
    <w:p w:rsidR="005901F8" w:rsidRPr="004244BB" w:rsidRDefault="005901F8" w:rsidP="00604C6E">
      <w:pPr>
        <w:pStyle w:val="Bodytext60"/>
        <w:shd w:val="clear" w:color="auto" w:fill="auto"/>
        <w:spacing w:line="240" w:lineRule="auto"/>
        <w:ind w:left="60" w:firstLine="567"/>
        <w:jc w:val="both"/>
        <w:rPr>
          <w:rFonts w:asciiTheme="minorHAnsi" w:hAnsiTheme="minorHAnsi" w:cs="Times New Roman"/>
          <w:sz w:val="26"/>
          <w:szCs w:val="26"/>
        </w:rPr>
      </w:pPr>
    </w:p>
    <w:p w:rsidR="00051485" w:rsidRPr="004244BB" w:rsidRDefault="00051485" w:rsidP="00604C6E">
      <w:pPr>
        <w:pStyle w:val="Bodytext60"/>
        <w:shd w:val="clear" w:color="auto" w:fill="auto"/>
        <w:spacing w:line="240" w:lineRule="auto"/>
        <w:ind w:left="60" w:firstLine="567"/>
        <w:jc w:val="both"/>
        <w:rPr>
          <w:rFonts w:asciiTheme="minorHAnsi" w:hAnsiTheme="minorHAnsi" w:cs="Times New Roman"/>
          <w:sz w:val="26"/>
          <w:szCs w:val="26"/>
        </w:rPr>
      </w:pPr>
      <w:r w:rsidRPr="004244BB">
        <w:rPr>
          <w:rFonts w:asciiTheme="minorHAnsi" w:hAnsiTheme="minorHAnsi" w:cs="Times New Roman"/>
          <w:sz w:val="26"/>
          <w:szCs w:val="26"/>
        </w:rPr>
        <w:t>DEŞEURI</w:t>
      </w:r>
    </w:p>
    <w:p w:rsidR="005901F8" w:rsidRPr="004244BB" w:rsidRDefault="005901F8" w:rsidP="00604C6E">
      <w:pPr>
        <w:pStyle w:val="Corptext16"/>
        <w:shd w:val="clear" w:color="auto" w:fill="auto"/>
        <w:spacing w:line="240" w:lineRule="auto"/>
        <w:ind w:left="60" w:firstLine="567"/>
        <w:rPr>
          <w:rFonts w:asciiTheme="minorHAnsi" w:hAnsiTheme="minorHAnsi" w:cs="Times New Roman"/>
          <w:sz w:val="26"/>
          <w:szCs w:val="26"/>
        </w:rPr>
      </w:pP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"Orice substanta sau obiect din categoriile stabilite de legislaţia specifica privind regimul deşeurilor, pe care detinatorul il arunca , are intentia sau are obligaţia de a-l arunca".</w:t>
      </w:r>
    </w:p>
    <w:p w:rsidR="005901F8" w:rsidRPr="004244BB" w:rsidRDefault="005901F8" w:rsidP="00604C6E">
      <w:pPr>
        <w:pStyle w:val="Bodytext60"/>
        <w:shd w:val="clear" w:color="auto" w:fill="auto"/>
        <w:spacing w:line="240" w:lineRule="auto"/>
        <w:ind w:left="60" w:firstLine="567"/>
        <w:jc w:val="both"/>
        <w:rPr>
          <w:rFonts w:asciiTheme="minorHAnsi" w:hAnsiTheme="minorHAnsi" w:cs="Times New Roman"/>
          <w:sz w:val="26"/>
          <w:szCs w:val="26"/>
        </w:rPr>
      </w:pPr>
    </w:p>
    <w:p w:rsidR="00051485" w:rsidRPr="004244BB" w:rsidRDefault="00051485" w:rsidP="00604C6E">
      <w:pPr>
        <w:pStyle w:val="Bodytext60"/>
        <w:shd w:val="clear" w:color="auto" w:fill="auto"/>
        <w:spacing w:line="240" w:lineRule="auto"/>
        <w:ind w:left="60" w:firstLine="567"/>
        <w:jc w:val="both"/>
        <w:rPr>
          <w:rFonts w:asciiTheme="minorHAnsi" w:hAnsiTheme="minorHAnsi" w:cs="Times New Roman"/>
          <w:sz w:val="26"/>
          <w:szCs w:val="26"/>
        </w:rPr>
      </w:pPr>
      <w:r w:rsidRPr="004244BB">
        <w:rPr>
          <w:rFonts w:asciiTheme="minorHAnsi" w:hAnsiTheme="minorHAnsi" w:cs="Times New Roman"/>
          <w:sz w:val="26"/>
          <w:szCs w:val="26"/>
        </w:rPr>
        <w:t>DEŞEURI PERICULOASE</w:t>
      </w:r>
    </w:p>
    <w:p w:rsidR="005901F8" w:rsidRPr="004244BB" w:rsidRDefault="005901F8" w:rsidP="00604C6E">
      <w:pPr>
        <w:pStyle w:val="Corptext16"/>
        <w:shd w:val="clear" w:color="auto" w:fill="auto"/>
        <w:spacing w:line="240" w:lineRule="auto"/>
        <w:ind w:left="60" w:firstLine="567"/>
        <w:rPr>
          <w:rFonts w:asciiTheme="minorHAnsi" w:hAnsiTheme="minorHAnsi" w:cs="Times New Roman"/>
          <w:sz w:val="26"/>
          <w:szCs w:val="26"/>
        </w:rPr>
      </w:pP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"Deseurile incadrate generic , conform legislaţiei specifice privind regimul deşeurilor, in aceste tipuri sau categorii de deşeuri si care au cel puţin un constituent sau proprietate care face ca acestea sa fie periculoase".</w:t>
      </w:r>
    </w:p>
    <w:p w:rsidR="005901F8" w:rsidRPr="004244BB" w:rsidRDefault="005901F8" w:rsidP="00604C6E">
      <w:pPr>
        <w:pStyle w:val="Bodytext60"/>
        <w:shd w:val="clear" w:color="auto" w:fill="auto"/>
        <w:spacing w:line="240" w:lineRule="auto"/>
        <w:ind w:left="60" w:firstLine="567"/>
        <w:jc w:val="both"/>
        <w:rPr>
          <w:rFonts w:asciiTheme="minorHAnsi" w:hAnsiTheme="minorHAnsi" w:cs="Times New Roman"/>
          <w:sz w:val="26"/>
          <w:szCs w:val="26"/>
        </w:rPr>
      </w:pPr>
    </w:p>
    <w:p w:rsidR="00051485" w:rsidRPr="004244BB" w:rsidRDefault="00051485" w:rsidP="00604C6E">
      <w:pPr>
        <w:pStyle w:val="Bodytext60"/>
        <w:shd w:val="clear" w:color="auto" w:fill="auto"/>
        <w:spacing w:line="240" w:lineRule="auto"/>
        <w:ind w:left="60" w:firstLine="567"/>
        <w:jc w:val="both"/>
        <w:rPr>
          <w:rFonts w:asciiTheme="minorHAnsi" w:hAnsiTheme="minorHAnsi" w:cs="Times New Roman"/>
          <w:sz w:val="26"/>
          <w:szCs w:val="26"/>
        </w:rPr>
      </w:pPr>
      <w:r w:rsidRPr="004244BB">
        <w:rPr>
          <w:rFonts w:asciiTheme="minorHAnsi" w:hAnsiTheme="minorHAnsi" w:cs="Times New Roman"/>
          <w:sz w:val="26"/>
          <w:szCs w:val="26"/>
        </w:rPr>
        <w:t>DETERIORAREA MEDIULUI</w:t>
      </w:r>
    </w:p>
    <w:p w:rsidR="005901F8" w:rsidRPr="004244BB" w:rsidRDefault="005901F8" w:rsidP="00604C6E">
      <w:pPr>
        <w:pStyle w:val="Corptext16"/>
        <w:shd w:val="clear" w:color="auto" w:fill="auto"/>
        <w:spacing w:line="240" w:lineRule="auto"/>
        <w:ind w:left="60" w:firstLine="567"/>
        <w:rPr>
          <w:rFonts w:asciiTheme="minorHAnsi" w:hAnsiTheme="minorHAnsi" w:cs="Times New Roman"/>
          <w:sz w:val="26"/>
          <w:szCs w:val="26"/>
        </w:rPr>
      </w:pP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"Alterarea caracteristicilor fizico-chimice si structurale ale componentelor naturale ale mediului , reducerea diversitatii sau productivitatii biologice a ecosistemelor naturale si antropizate , afectarea mediului natural cu efecte asupra calitatii vieţii , cauzate , in principal , de poluarea apei , atmosferei si solului , supraexploatarea resurselor , gospodărirea si valorificarea lor deficitara , ca si amenajarea corespunzătoare a teritoriului".</w:t>
      </w:r>
    </w:p>
    <w:p w:rsidR="004B1C84" w:rsidRPr="004244BB" w:rsidRDefault="004B1C84" w:rsidP="00604C6E">
      <w:pPr>
        <w:pStyle w:val="Bodytext60"/>
        <w:shd w:val="clear" w:color="auto" w:fill="auto"/>
        <w:spacing w:line="240" w:lineRule="auto"/>
        <w:ind w:left="60" w:firstLine="567"/>
        <w:jc w:val="both"/>
        <w:rPr>
          <w:rFonts w:asciiTheme="minorHAnsi" w:hAnsiTheme="minorHAnsi" w:cs="Times New Roman"/>
          <w:sz w:val="26"/>
          <w:szCs w:val="26"/>
        </w:rPr>
      </w:pPr>
    </w:p>
    <w:p w:rsidR="00051485" w:rsidRPr="004244BB" w:rsidRDefault="00051485" w:rsidP="00604C6E">
      <w:pPr>
        <w:pStyle w:val="Bodytext60"/>
        <w:shd w:val="clear" w:color="auto" w:fill="auto"/>
        <w:spacing w:line="240" w:lineRule="auto"/>
        <w:ind w:left="60" w:firstLine="567"/>
        <w:jc w:val="both"/>
        <w:rPr>
          <w:rFonts w:asciiTheme="minorHAnsi" w:hAnsiTheme="minorHAnsi" w:cs="Times New Roman"/>
          <w:sz w:val="26"/>
          <w:szCs w:val="26"/>
        </w:rPr>
      </w:pPr>
      <w:r w:rsidRPr="004244BB">
        <w:rPr>
          <w:rFonts w:asciiTheme="minorHAnsi" w:hAnsiTheme="minorHAnsi" w:cs="Times New Roman"/>
          <w:sz w:val="26"/>
          <w:szCs w:val="26"/>
        </w:rPr>
        <w:t>EVALUAREA IMPACTULUI ASUPRA MEDIULUI</w:t>
      </w:r>
    </w:p>
    <w:p w:rsidR="005901F8" w:rsidRPr="004244BB" w:rsidRDefault="005901F8" w:rsidP="00604C6E">
      <w:pPr>
        <w:pStyle w:val="Corptext16"/>
        <w:shd w:val="clear" w:color="auto" w:fill="auto"/>
        <w:spacing w:line="240" w:lineRule="auto"/>
        <w:ind w:left="60" w:firstLine="567"/>
        <w:rPr>
          <w:rFonts w:asciiTheme="minorHAnsi" w:hAnsiTheme="minorHAnsi" w:cs="Times New Roman"/>
          <w:sz w:val="26"/>
          <w:szCs w:val="26"/>
        </w:rPr>
      </w:pPr>
    </w:p>
    <w:p w:rsidR="00CE03A0"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"Proces menit sa identifice , sa descrie si sa stabileasca , in funcţie de fiecare caz si in conformitate cu legislaţia in vigoare , efectele directe si indirecte , sinergice , cumulative , principale si secundare ale unui proiect asupra sanatatii oamenilor si mediului".</w:t>
      </w:r>
    </w:p>
    <w:p w:rsidR="005901F8" w:rsidRPr="004244BB" w:rsidRDefault="005901F8" w:rsidP="00604C6E">
      <w:pPr>
        <w:pStyle w:val="Corptext16"/>
        <w:shd w:val="clear" w:color="auto" w:fill="auto"/>
        <w:spacing w:line="240" w:lineRule="auto"/>
        <w:ind w:left="60" w:firstLine="567"/>
        <w:rPr>
          <w:rFonts w:asciiTheme="minorHAnsi" w:hAnsiTheme="minorHAnsi" w:cs="Times New Roman"/>
          <w:sz w:val="26"/>
          <w:szCs w:val="26"/>
        </w:rPr>
      </w:pPr>
    </w:p>
    <w:p w:rsidR="00051485" w:rsidRPr="004244BB" w:rsidRDefault="00051485" w:rsidP="00604C6E">
      <w:pPr>
        <w:pStyle w:val="Bodytext60"/>
        <w:shd w:val="clear" w:color="auto" w:fill="auto"/>
        <w:spacing w:line="240" w:lineRule="auto"/>
        <w:ind w:left="60" w:firstLine="567"/>
        <w:jc w:val="both"/>
        <w:rPr>
          <w:rFonts w:asciiTheme="minorHAnsi" w:hAnsiTheme="minorHAnsi" w:cs="Times New Roman"/>
          <w:sz w:val="26"/>
          <w:szCs w:val="26"/>
        </w:rPr>
      </w:pPr>
      <w:r w:rsidRPr="004244BB">
        <w:rPr>
          <w:rFonts w:asciiTheme="minorHAnsi" w:hAnsiTheme="minorHAnsi" w:cs="Times New Roman"/>
          <w:sz w:val="26"/>
          <w:szCs w:val="26"/>
        </w:rPr>
        <w:t>IMPACT DE MEDIU</w:t>
      </w:r>
    </w:p>
    <w:p w:rsidR="005901F8" w:rsidRPr="004244BB" w:rsidRDefault="005901F8" w:rsidP="00604C6E">
      <w:pPr>
        <w:pStyle w:val="Corptext16"/>
        <w:shd w:val="clear" w:color="auto" w:fill="auto"/>
        <w:spacing w:line="240" w:lineRule="auto"/>
        <w:ind w:left="60" w:firstLine="567"/>
        <w:rPr>
          <w:rFonts w:asciiTheme="minorHAnsi" w:hAnsiTheme="minorHAnsi" w:cs="Times New Roman"/>
          <w:sz w:val="26"/>
          <w:szCs w:val="26"/>
        </w:rPr>
      </w:pP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"Modificarea negativa considerabila a caracteristicilor fizice , chimice sau structurale ale componentelor mediului natural ; diminuarea diversitatii biologice ; modificarea negativa considerabila a productivitatii ecosistemelor naturale si antropizate ; deteriorarea echilibrului ecologic , reducerea considerabila a calitatii vieţii sau deteriorarea structurilor antropizate , cauzata in principal de poluarea apelor, a aerului si a solului;</w:t>
      </w: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supraexploatarea resurselor naturale , gestionarea , folosirea sau planificarea teritoriala necorespunzatoare a acestora".</w:t>
      </w:r>
    </w:p>
    <w:p w:rsidR="00051485" w:rsidRPr="004244BB" w:rsidRDefault="00051485" w:rsidP="00604C6E">
      <w:pPr>
        <w:pStyle w:val="Bodytext60"/>
        <w:shd w:val="clear" w:color="auto" w:fill="auto"/>
        <w:spacing w:line="240" w:lineRule="auto"/>
        <w:ind w:left="60" w:firstLine="567"/>
        <w:jc w:val="both"/>
        <w:rPr>
          <w:rFonts w:asciiTheme="minorHAnsi" w:hAnsiTheme="minorHAnsi" w:cs="Times New Roman"/>
          <w:sz w:val="26"/>
          <w:szCs w:val="26"/>
        </w:rPr>
      </w:pPr>
      <w:r w:rsidRPr="004244BB">
        <w:rPr>
          <w:rFonts w:asciiTheme="minorHAnsi" w:hAnsiTheme="minorHAnsi" w:cs="Times New Roman"/>
          <w:sz w:val="26"/>
          <w:szCs w:val="26"/>
        </w:rPr>
        <w:t>MEDIU</w:t>
      </w:r>
    </w:p>
    <w:p w:rsidR="00051485" w:rsidRPr="004244BB" w:rsidRDefault="00051485" w:rsidP="00604C6E">
      <w:pPr>
        <w:pStyle w:val="Corptext16"/>
        <w:shd w:val="clear" w:color="auto" w:fill="auto"/>
        <w:spacing w:line="240" w:lineRule="auto"/>
        <w:ind w:left="60" w:firstLine="567"/>
        <w:rPr>
          <w:rFonts w:asciiTheme="minorHAnsi" w:hAnsiTheme="minorHAnsi" w:cs="Times New Roman"/>
          <w:sz w:val="26"/>
          <w:szCs w:val="26"/>
        </w:rPr>
      </w:pPr>
      <w:r w:rsidRPr="004244BB">
        <w:rPr>
          <w:rFonts w:asciiTheme="minorHAnsi" w:hAnsiTheme="minorHAnsi" w:cs="Times New Roman"/>
          <w:sz w:val="26"/>
          <w:szCs w:val="26"/>
        </w:rPr>
        <w:t>"Ansamblul de condiţii si elemente naturale ale Terrei: aerul , apa , solul, subsolul, aspectele caracteristice ale peisajului , toate straturile atmosferice , toate materiile organice si anorganice , precum si flintele vii , sistemele naturale in inter</w:t>
      </w:r>
      <w:r w:rsidR="00CE03A0" w:rsidRPr="004244BB">
        <w:rPr>
          <w:rFonts w:asciiTheme="minorHAnsi" w:hAnsiTheme="minorHAnsi" w:cs="Times New Roman"/>
          <w:sz w:val="26"/>
          <w:szCs w:val="26"/>
        </w:rPr>
        <w:t>acţiune , cuprinzind elementele</w:t>
      </w:r>
      <w:r w:rsidRPr="004244BB">
        <w:rPr>
          <w:rFonts w:asciiTheme="minorHAnsi" w:hAnsiTheme="minorHAnsi" w:cs="Times New Roman"/>
          <w:sz w:val="26"/>
          <w:szCs w:val="26"/>
        </w:rPr>
        <w:tab/>
        <w:t xml:space="preserve">enumerate anterior, inclusiv valorile materiale </w:t>
      </w:r>
      <w:r w:rsidRPr="004244BB">
        <w:rPr>
          <w:rFonts w:asciiTheme="minorHAnsi" w:hAnsiTheme="minorHAnsi" w:cs="Times New Roman"/>
          <w:sz w:val="26"/>
          <w:szCs w:val="26"/>
        </w:rPr>
        <w:lastRenderedPageBreak/>
        <w:t>si spirituale , calitatea vieţii si condiţiile care pot influenta bunastarea si sanatatea omului".</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 xml:space="preserve">"Concentraţii de poluanţi in mediu care depasesc valorile naturale". </w:t>
      </w:r>
      <w:r w:rsidRPr="004244BB">
        <w:rPr>
          <w:rStyle w:val="BodytextBoldSmallCaps"/>
          <w:rFonts w:asciiTheme="minorHAnsi" w:hAnsiTheme="minorHAnsi" w:cs="Times New Roman"/>
          <w:b w:val="0"/>
          <w:sz w:val="26"/>
          <w:szCs w:val="26"/>
        </w:rPr>
        <w:t>poluare antropica</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 xml:space="preserve">"Poluare a aerului rezultata din activitati umane". </w:t>
      </w:r>
      <w:r w:rsidRPr="004244BB">
        <w:rPr>
          <w:rStyle w:val="BodytextBoldSmallCaps"/>
          <w:rFonts w:asciiTheme="minorHAnsi" w:hAnsiTheme="minorHAnsi" w:cs="Times New Roman"/>
          <w:b w:val="0"/>
          <w:sz w:val="26"/>
          <w:szCs w:val="26"/>
        </w:rPr>
        <w:t>poluant</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"Orice substanta , lichida , gazoasa sau sub forma de vapori ori de energie ( radiaţie electromagnetica , ionizanta , termica , fonica sau vibraţii) care , introdusa in mediu , modifica echilibrul constituentilor acestora si al organismelor vii si aduce daune bunurilor materiale ".</w:t>
      </w:r>
    </w:p>
    <w:p w:rsidR="00051485" w:rsidRPr="004244BB" w:rsidRDefault="00051485" w:rsidP="00604C6E">
      <w:pPr>
        <w:pStyle w:val="Bodytext140"/>
        <w:shd w:val="clear" w:color="auto" w:fill="auto"/>
        <w:spacing w:before="0"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protectie a aerului</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 xml:space="preserve">"Acţiune de prevenire si/sau de reducere a poluării aerului prin masuri tehnice si legislative". </w:t>
      </w:r>
      <w:r w:rsidRPr="004244BB">
        <w:rPr>
          <w:rStyle w:val="BodytextBoldSmallCaps"/>
          <w:rFonts w:asciiTheme="minorHAnsi" w:hAnsiTheme="minorHAnsi" w:cs="Times New Roman"/>
          <w:b w:val="0"/>
          <w:sz w:val="26"/>
          <w:szCs w:val="26"/>
        </w:rPr>
        <w:t>sursa de poluare</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"Loc , proces sau activitate care genereaza poluanţi".</w:t>
      </w:r>
    </w:p>
    <w:p w:rsidR="00051485" w:rsidRPr="004244BB" w:rsidRDefault="00051485" w:rsidP="00604C6E">
      <w:pPr>
        <w:pStyle w:val="Bodytext140"/>
        <w:shd w:val="clear" w:color="auto" w:fill="auto"/>
        <w:spacing w:before="0"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producător</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"Orice persoana fizica sau juridica din a cărei activitate rezulta deşeuri (producător iniţial ) si/sau care a efectuat operaţiuni de pretratare , amestec sau alte operaţiuni asupra deşeurilor, ceea ce determina schimbarea naturii sau compoziţiei acestora".</w:t>
      </w:r>
    </w:p>
    <w:p w:rsidR="00051485" w:rsidRPr="004244BB" w:rsidRDefault="00051485" w:rsidP="00604C6E">
      <w:pPr>
        <w:pStyle w:val="Bodytext140"/>
        <w:shd w:val="clear" w:color="auto" w:fill="auto"/>
        <w:spacing w:before="0"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zona poluata</w:t>
      </w:r>
    </w:p>
    <w:p w:rsidR="00051485" w:rsidRPr="004244BB" w:rsidRDefault="00051485" w:rsidP="00604C6E">
      <w:pPr>
        <w:pStyle w:val="Corptext16"/>
        <w:shd w:val="clear" w:color="auto" w:fill="auto"/>
        <w:spacing w:line="240" w:lineRule="auto"/>
        <w:ind w:left="40" w:firstLine="567"/>
        <w:rPr>
          <w:rFonts w:asciiTheme="minorHAnsi" w:hAnsiTheme="minorHAnsi" w:cs="Times New Roman"/>
          <w:sz w:val="26"/>
          <w:szCs w:val="26"/>
        </w:rPr>
      </w:pPr>
      <w:r w:rsidRPr="004244BB">
        <w:rPr>
          <w:rFonts w:asciiTheme="minorHAnsi" w:hAnsiTheme="minorHAnsi" w:cs="Times New Roman"/>
          <w:sz w:val="26"/>
          <w:szCs w:val="26"/>
        </w:rPr>
        <w:t>"Teritoriu in care se evidentiaza concentraţii de poluanţi peste concentraţia ma</w:t>
      </w:r>
      <w:r w:rsidR="00DD422E" w:rsidRPr="004244BB">
        <w:rPr>
          <w:rFonts w:asciiTheme="minorHAnsi" w:hAnsiTheme="minorHAnsi" w:cs="Times New Roman"/>
          <w:sz w:val="26"/>
          <w:szCs w:val="26"/>
        </w:rPr>
        <w:t>xima admisă</w:t>
      </w:r>
    </w:p>
    <w:p w:rsidR="003242A9" w:rsidRPr="004244BB" w:rsidRDefault="003242A9" w:rsidP="00604C6E">
      <w:pPr>
        <w:pStyle w:val="Corptext16"/>
        <w:shd w:val="clear" w:color="auto" w:fill="auto"/>
        <w:spacing w:line="240" w:lineRule="auto"/>
        <w:ind w:left="40" w:firstLine="567"/>
        <w:rPr>
          <w:rFonts w:asciiTheme="minorHAnsi" w:hAnsiTheme="minorHAnsi" w:cs="Times New Roman"/>
          <w:sz w:val="26"/>
          <w:szCs w:val="26"/>
        </w:rPr>
      </w:pPr>
    </w:p>
    <w:p w:rsidR="003242A9" w:rsidRPr="004244BB" w:rsidRDefault="003242A9" w:rsidP="00604C6E">
      <w:pPr>
        <w:pStyle w:val="Corptext16"/>
        <w:shd w:val="clear" w:color="auto" w:fill="auto"/>
        <w:spacing w:line="240" w:lineRule="auto"/>
        <w:ind w:left="40" w:firstLine="567"/>
        <w:jc w:val="center"/>
        <w:rPr>
          <w:rFonts w:asciiTheme="minorHAnsi" w:hAnsiTheme="minorHAnsi" w:cs="Times New Roman"/>
          <w:b/>
          <w:sz w:val="26"/>
          <w:szCs w:val="26"/>
        </w:rPr>
      </w:pPr>
      <w:r w:rsidRPr="004244BB">
        <w:rPr>
          <w:rFonts w:asciiTheme="minorHAnsi" w:hAnsiTheme="minorHAnsi" w:cs="Times New Roman"/>
          <w:b/>
          <w:sz w:val="26"/>
          <w:szCs w:val="26"/>
        </w:rPr>
        <w:t>Intocmit,</w:t>
      </w:r>
    </w:p>
    <w:p w:rsidR="003242A9" w:rsidRPr="004244BB" w:rsidRDefault="003242A9" w:rsidP="00604C6E">
      <w:pPr>
        <w:pStyle w:val="Corptext16"/>
        <w:shd w:val="clear" w:color="auto" w:fill="auto"/>
        <w:spacing w:line="240" w:lineRule="auto"/>
        <w:ind w:left="40" w:firstLine="567"/>
        <w:jc w:val="center"/>
        <w:rPr>
          <w:rFonts w:asciiTheme="minorHAnsi" w:hAnsiTheme="minorHAnsi" w:cs="Times New Roman"/>
          <w:b/>
          <w:sz w:val="26"/>
          <w:szCs w:val="26"/>
        </w:rPr>
        <w:sectPr w:rsidR="003242A9" w:rsidRPr="004244BB" w:rsidSect="003242A9">
          <w:headerReference w:type="even" r:id="rId15"/>
          <w:headerReference w:type="default" r:id="rId16"/>
          <w:footerReference w:type="even" r:id="rId17"/>
          <w:footerReference w:type="default" r:id="rId18"/>
          <w:type w:val="continuous"/>
          <w:pgSz w:w="11905" w:h="16837"/>
          <w:pgMar w:top="442" w:right="991" w:bottom="1135" w:left="1710" w:header="180" w:footer="0" w:gutter="0"/>
          <w:cols w:space="720"/>
          <w:noEndnote/>
          <w:docGrid w:linePitch="360"/>
        </w:sectPr>
      </w:pPr>
      <w:r w:rsidRPr="004244BB">
        <w:rPr>
          <w:rFonts w:asciiTheme="minorHAnsi" w:hAnsiTheme="minorHAnsi" w:cs="Times New Roman"/>
          <w:b/>
          <w:sz w:val="26"/>
          <w:szCs w:val="26"/>
        </w:rPr>
        <w:t>Ing. Irina State</w:t>
      </w:r>
    </w:p>
    <w:p w:rsidR="00A337BF" w:rsidRPr="004244BB" w:rsidRDefault="00A337BF" w:rsidP="00604C6E">
      <w:pPr>
        <w:jc w:val="both"/>
        <w:rPr>
          <w:rFonts w:asciiTheme="minorHAnsi" w:hAnsiTheme="minorHAnsi" w:cs="Times New Roman"/>
          <w:sz w:val="26"/>
          <w:szCs w:val="26"/>
          <w:lang w:val="ro-RO"/>
        </w:rPr>
      </w:pPr>
    </w:p>
    <w:sectPr w:rsidR="00A337BF" w:rsidRPr="004244BB" w:rsidSect="007E7C75">
      <w:headerReference w:type="default" r:id="rId19"/>
      <w:footerReference w:type="default" r:id="rId20"/>
      <w:headerReference w:type="first" r:id="rId21"/>
      <w:footerReference w:type="first" r:id="rId22"/>
      <w:pgSz w:w="11906" w:h="16838"/>
      <w:pgMar w:top="1417" w:right="1417" w:bottom="1417" w:left="17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DD9" w:rsidRDefault="00237DD9" w:rsidP="00051485">
      <w:r>
        <w:separator/>
      </w:r>
    </w:p>
  </w:endnote>
  <w:endnote w:type="continuationSeparator" w:id="0">
    <w:p w:rsidR="00237DD9" w:rsidRDefault="00237DD9" w:rsidP="0005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28" w:rsidRDefault="00AD5828">
    <w:pPr>
      <w:pStyle w:val="Headerorfooter0"/>
      <w:framePr w:w="12136" w:h="313" w:wrap="none" w:vAnchor="text" w:hAnchor="page" w:x="-114" w:y="-715"/>
      <w:shd w:val="clear" w:color="auto" w:fill="auto"/>
      <w:ind w:left="1408"/>
    </w:pPr>
    <w:r>
      <w:rPr>
        <w:rStyle w:val="HeaderorfooterArial75pt"/>
      </w:rPr>
      <w:t>Proiectant : APOMAR CONSULTING</w:t>
    </w:r>
  </w:p>
  <w:p w:rsidR="00AD5828" w:rsidRDefault="00AD5828">
    <w:pPr>
      <w:pStyle w:val="Headerorfooter0"/>
      <w:framePr w:w="12136" w:h="313" w:wrap="none" w:vAnchor="text" w:hAnchor="page" w:x="-114" w:y="-715"/>
      <w:shd w:val="clear" w:color="auto" w:fill="auto"/>
      <w:ind w:left="1408"/>
    </w:pPr>
    <w:r>
      <w:fldChar w:fldCharType="begin"/>
    </w:r>
    <w:r>
      <w:instrText xml:space="preserve"> PAGE \* MERGEFORMAT </w:instrText>
    </w:r>
    <w:r>
      <w:fldChar w:fldCharType="separate"/>
    </w:r>
    <w:r w:rsidRPr="006F2C04">
      <w:rPr>
        <w:rStyle w:val="Headerorfooter65pt"/>
        <w:rFonts w:eastAsia="Arial"/>
        <w:noProof/>
      </w:rPr>
      <w:t>26</w:t>
    </w:r>
    <w:r>
      <w:rPr>
        <w:rStyle w:val="Headerorfooter65pt"/>
        <w:rFonts w:eastAsia="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7"/>
      <w:gridCol w:w="8019"/>
    </w:tblGrid>
    <w:tr w:rsidR="00AD5828">
      <w:tc>
        <w:tcPr>
          <w:tcW w:w="918" w:type="dxa"/>
        </w:tcPr>
        <w:p w:rsidR="00AD5828" w:rsidRPr="00604C6E" w:rsidRDefault="00AD5828">
          <w:pPr>
            <w:pStyle w:val="Subsol"/>
            <w:jc w:val="right"/>
            <w:rPr>
              <w:rFonts w:asciiTheme="minorHAnsi" w:hAnsiTheme="minorHAnsi"/>
              <w:b/>
              <w:color w:val="4F81BD" w:themeColor="accent1"/>
              <w:sz w:val="32"/>
              <w:szCs w:val="32"/>
            </w:rPr>
          </w:pPr>
          <w:r w:rsidRPr="00604C6E">
            <w:rPr>
              <w:rFonts w:asciiTheme="minorHAnsi" w:hAnsiTheme="minorHAnsi"/>
            </w:rPr>
            <w:fldChar w:fldCharType="begin"/>
          </w:r>
          <w:r w:rsidRPr="00604C6E">
            <w:rPr>
              <w:rFonts w:asciiTheme="minorHAnsi" w:hAnsiTheme="minorHAnsi"/>
            </w:rPr>
            <w:instrText xml:space="preserve"> PAGE   \* MERGEFORMAT </w:instrText>
          </w:r>
          <w:r w:rsidRPr="00604C6E">
            <w:rPr>
              <w:rFonts w:asciiTheme="minorHAnsi" w:hAnsiTheme="minorHAnsi"/>
            </w:rPr>
            <w:fldChar w:fldCharType="separate"/>
          </w:r>
          <w:r w:rsidR="004244BB" w:rsidRPr="004244BB">
            <w:rPr>
              <w:rFonts w:asciiTheme="minorHAnsi" w:hAnsiTheme="minorHAnsi"/>
              <w:b/>
              <w:noProof/>
              <w:color w:val="4F81BD" w:themeColor="accent1"/>
              <w:sz w:val="32"/>
              <w:szCs w:val="32"/>
            </w:rPr>
            <w:t>43</w:t>
          </w:r>
          <w:r w:rsidRPr="00604C6E">
            <w:rPr>
              <w:rFonts w:asciiTheme="minorHAnsi" w:hAnsiTheme="minorHAnsi"/>
            </w:rPr>
            <w:fldChar w:fldCharType="end"/>
          </w:r>
        </w:p>
      </w:tc>
      <w:tc>
        <w:tcPr>
          <w:tcW w:w="7938" w:type="dxa"/>
        </w:tcPr>
        <w:p w:rsidR="00AD5828" w:rsidRPr="00604C6E" w:rsidRDefault="00AD5828">
          <w:pPr>
            <w:pStyle w:val="Subsol"/>
            <w:rPr>
              <w:rFonts w:asciiTheme="minorHAnsi" w:hAnsiTheme="minorHAnsi"/>
              <w:b/>
              <w:i/>
            </w:rPr>
          </w:pPr>
          <w:r w:rsidRPr="00604C6E">
            <w:rPr>
              <w:rFonts w:asciiTheme="minorHAnsi" w:hAnsiTheme="minorHAnsi"/>
              <w:b/>
            </w:rPr>
            <w:t xml:space="preserve">Beneficiar: </w:t>
          </w:r>
          <w:r>
            <w:rPr>
              <w:rFonts w:asciiTheme="minorHAnsi" w:hAnsiTheme="minorHAnsi"/>
              <w:b/>
              <w:i/>
            </w:rPr>
            <w:t>SC CORSARU ROSU AGREGATE SI CARIERE</w:t>
          </w:r>
          <w:r w:rsidRPr="00604C6E">
            <w:rPr>
              <w:rFonts w:asciiTheme="minorHAnsi" w:hAnsiTheme="minorHAnsi"/>
              <w:b/>
              <w:i/>
            </w:rPr>
            <w:t xml:space="preserve"> SRL</w:t>
          </w:r>
        </w:p>
      </w:tc>
    </w:tr>
  </w:tbl>
  <w:p w:rsidR="00AD5828" w:rsidRDefault="00AD5828">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auto"/>
      </w:rPr>
      <w:id w:val="165776046"/>
      <w:docPartObj>
        <w:docPartGallery w:val="Page Numbers (Bottom of Page)"/>
        <w:docPartUnique/>
      </w:docPartObj>
    </w:sdtPr>
    <w:sdtEndPr/>
    <w:sdtContent>
      <w:p w:rsidR="00AD5828" w:rsidRPr="00442EC4" w:rsidRDefault="00AD5828" w:rsidP="00442EC4">
        <w:pPr>
          <w:pStyle w:val="Subsol"/>
          <w:framePr w:w="12136" w:h="1246" w:wrap="none" w:vAnchor="text" w:hAnchor="page" w:x="-114" w:y="-355"/>
          <w:jc w:val="right"/>
          <w:rPr>
            <w:b/>
          </w:rPr>
        </w:pPr>
        <w:r w:rsidRPr="00442EC4">
          <w:rPr>
            <w:b/>
          </w:rPr>
          <w:fldChar w:fldCharType="begin"/>
        </w:r>
        <w:r w:rsidRPr="00442EC4">
          <w:rPr>
            <w:b/>
          </w:rPr>
          <w:instrText>PAGE   \* MERGEFORMAT</w:instrText>
        </w:r>
        <w:r w:rsidRPr="00442EC4">
          <w:rPr>
            <w:b/>
          </w:rPr>
          <w:fldChar w:fldCharType="separate"/>
        </w:r>
        <w:r w:rsidR="004244BB">
          <w:rPr>
            <w:b/>
            <w:noProof/>
          </w:rPr>
          <w:t>1</w:t>
        </w:r>
        <w:r w:rsidRPr="00442EC4">
          <w:rPr>
            <w:b/>
          </w:rPr>
          <w:fldChar w:fldCharType="end"/>
        </w:r>
      </w:p>
    </w:sdtContent>
  </w:sdt>
  <w:p w:rsidR="00AD5828" w:rsidRDefault="00AD5828" w:rsidP="00442EC4">
    <w:pPr>
      <w:pStyle w:val="Headerorfooter0"/>
      <w:framePr w:w="12136" w:h="1246" w:wrap="none" w:vAnchor="text" w:hAnchor="page" w:x="-114" w:y="-355"/>
      <w:shd w:val="clear" w:color="auto" w:fill="auto"/>
      <w:ind w:left="137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28" w:rsidRPr="00BB73E1" w:rsidRDefault="00AD5828" w:rsidP="00B97AD1">
    <w:pPr>
      <w:pStyle w:val="Subs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6"/>
      <w:gridCol w:w="8444"/>
    </w:tblGrid>
    <w:tr w:rsidR="00AD5828" w:rsidTr="00740455">
      <w:tc>
        <w:tcPr>
          <w:tcW w:w="918" w:type="dxa"/>
        </w:tcPr>
        <w:p w:rsidR="00AD5828" w:rsidRPr="00604C6E" w:rsidRDefault="00AD5828" w:rsidP="00740455">
          <w:pPr>
            <w:pStyle w:val="Subsol"/>
            <w:jc w:val="right"/>
            <w:rPr>
              <w:rFonts w:asciiTheme="minorHAnsi" w:hAnsiTheme="minorHAnsi"/>
              <w:b/>
              <w:color w:val="4F81BD" w:themeColor="accent1"/>
              <w:sz w:val="32"/>
              <w:szCs w:val="32"/>
            </w:rPr>
          </w:pPr>
          <w:r w:rsidRPr="00604C6E">
            <w:rPr>
              <w:rFonts w:asciiTheme="minorHAnsi" w:hAnsiTheme="minorHAnsi"/>
            </w:rPr>
            <w:fldChar w:fldCharType="begin"/>
          </w:r>
          <w:r w:rsidRPr="00604C6E">
            <w:rPr>
              <w:rFonts w:asciiTheme="minorHAnsi" w:hAnsiTheme="minorHAnsi"/>
            </w:rPr>
            <w:instrText xml:space="preserve"> PAGE   \* MERGEFORMAT </w:instrText>
          </w:r>
          <w:r w:rsidRPr="00604C6E">
            <w:rPr>
              <w:rFonts w:asciiTheme="minorHAnsi" w:hAnsiTheme="minorHAnsi"/>
            </w:rPr>
            <w:fldChar w:fldCharType="separate"/>
          </w:r>
          <w:r w:rsidR="004244BB" w:rsidRPr="004244BB">
            <w:rPr>
              <w:rFonts w:asciiTheme="minorHAnsi" w:hAnsiTheme="minorHAnsi"/>
              <w:b/>
              <w:noProof/>
              <w:color w:val="4F81BD" w:themeColor="accent1"/>
              <w:sz w:val="32"/>
              <w:szCs w:val="32"/>
            </w:rPr>
            <w:t>48</w:t>
          </w:r>
          <w:r w:rsidRPr="00604C6E">
            <w:rPr>
              <w:rFonts w:asciiTheme="minorHAnsi" w:hAnsiTheme="minorHAnsi"/>
            </w:rPr>
            <w:fldChar w:fldCharType="end"/>
          </w:r>
        </w:p>
      </w:tc>
      <w:tc>
        <w:tcPr>
          <w:tcW w:w="7938" w:type="dxa"/>
        </w:tcPr>
        <w:p w:rsidR="00AD5828" w:rsidRPr="00604C6E" w:rsidRDefault="00AD5828" w:rsidP="007007E3">
          <w:pPr>
            <w:pStyle w:val="Subsol"/>
            <w:rPr>
              <w:rFonts w:asciiTheme="minorHAnsi" w:hAnsiTheme="minorHAnsi"/>
              <w:b/>
              <w:i/>
            </w:rPr>
          </w:pPr>
          <w:r w:rsidRPr="00604C6E">
            <w:rPr>
              <w:rFonts w:asciiTheme="minorHAnsi" w:hAnsiTheme="minorHAnsi"/>
              <w:b/>
            </w:rPr>
            <w:t xml:space="preserve">Beneficiar: </w:t>
          </w:r>
          <w:r w:rsidRPr="00604C6E">
            <w:rPr>
              <w:rFonts w:asciiTheme="minorHAnsi" w:hAnsiTheme="minorHAnsi"/>
              <w:b/>
              <w:i/>
            </w:rPr>
            <w:t>SC CORSARU ROSU IMPEX 93 SRL</w:t>
          </w:r>
        </w:p>
      </w:tc>
    </w:tr>
  </w:tbl>
  <w:p w:rsidR="00AD5828" w:rsidRPr="00BB73E1" w:rsidRDefault="00AD5828" w:rsidP="00B97AD1">
    <w:pPr>
      <w:pStyle w:val="Subs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28" w:rsidRPr="004525D4" w:rsidRDefault="00AD5828" w:rsidP="00B97AD1">
    <w:pPr>
      <w:pStyle w:val="Subs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28" w:rsidRDefault="00AD5828">
    <w:pPr>
      <w:pStyle w:val="Headerorfooter0"/>
      <w:framePr w:w="12136" w:h="313" w:wrap="none" w:vAnchor="text" w:hAnchor="page" w:x="-114" w:y="-715"/>
      <w:shd w:val="clear" w:color="auto" w:fill="auto"/>
      <w:ind w:left="1408"/>
    </w:pPr>
    <w:r>
      <w:rPr>
        <w:rStyle w:val="HeaderorfooterArial75pt"/>
      </w:rPr>
      <w:t>Proiectant : APOMAR CONSULTING</w:t>
    </w:r>
  </w:p>
  <w:p w:rsidR="00AD5828" w:rsidRDefault="00AD5828">
    <w:pPr>
      <w:pStyle w:val="Headerorfooter0"/>
      <w:framePr w:w="12136" w:h="313" w:wrap="none" w:vAnchor="text" w:hAnchor="page" w:x="-114" w:y="-715"/>
      <w:shd w:val="clear" w:color="auto" w:fill="auto"/>
      <w:ind w:left="1408"/>
    </w:pPr>
    <w:r>
      <w:fldChar w:fldCharType="begin"/>
    </w:r>
    <w:r>
      <w:instrText xml:space="preserve"> PAGE \* MERGEFORMAT </w:instrText>
    </w:r>
    <w:r>
      <w:fldChar w:fldCharType="separate"/>
    </w:r>
    <w:r>
      <w:rPr>
        <w:rStyle w:val="Headerorfooter65pt"/>
        <w:rFonts w:eastAsia="Arial"/>
      </w:rPr>
      <w:t>2</w:t>
    </w:r>
    <w:r>
      <w:rPr>
        <w:rStyle w:val="Headerorfooter65pt"/>
        <w:rFonts w:eastAsia="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DD9" w:rsidRDefault="00237DD9" w:rsidP="00051485">
      <w:r>
        <w:separator/>
      </w:r>
    </w:p>
  </w:footnote>
  <w:footnote w:type="continuationSeparator" w:id="0">
    <w:p w:rsidR="00237DD9" w:rsidRDefault="00237DD9" w:rsidP="00051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28" w:rsidRDefault="00AD5828">
    <w:pPr>
      <w:pStyle w:val="Headerorfooter0"/>
      <w:framePr w:w="12136" w:h="623" w:wrap="none" w:vAnchor="text" w:hAnchor="page" w:x="-114" w:y="308"/>
      <w:shd w:val="clear" w:color="auto" w:fill="auto"/>
      <w:ind w:left="1310"/>
    </w:pPr>
    <w:r>
      <w:rPr>
        <w:rStyle w:val="HeaderorfooterArial9ptBold"/>
      </w:rPr>
      <w:t>RAPORT LA STUDIUL DE EVALUARE A IMPACTULUI ASUPRA MEDIULUI</w:t>
    </w:r>
    <w:r>
      <w:rPr>
        <w:rStyle w:val="HeaderorfooterArial9pt"/>
      </w:rPr>
      <w:t xml:space="preserve"> pentru «Amenajare piscicola</w:t>
    </w:r>
  </w:p>
  <w:p w:rsidR="00AD5828" w:rsidRDefault="00AD5828">
    <w:pPr>
      <w:pStyle w:val="Headerorfooter0"/>
      <w:framePr w:w="12136" w:h="623" w:wrap="none" w:vAnchor="text" w:hAnchor="page" w:x="-114" w:y="308"/>
      <w:shd w:val="clear" w:color="auto" w:fill="auto"/>
      <w:ind w:left="1310"/>
    </w:pPr>
    <w:r>
      <w:rPr>
        <w:rStyle w:val="HeaderorfooterArial9pt"/>
      </w:rPr>
      <w:t>Popeşti cu extractie de nisipuri si pietrişuri, terasa mal drept a râului Argeş, extravilan oras Mihailesti, jud.</w:t>
    </w:r>
  </w:p>
  <w:p w:rsidR="00AD5828" w:rsidRDefault="00AD5828">
    <w:pPr>
      <w:pStyle w:val="Headerorfooter0"/>
      <w:framePr w:w="12136" w:h="623" w:wrap="none" w:vAnchor="text" w:hAnchor="page" w:x="-114" w:y="308"/>
      <w:shd w:val="clear" w:color="auto" w:fill="auto"/>
      <w:ind w:left="1310"/>
    </w:pPr>
    <w:r>
      <w:rPr>
        <w:rStyle w:val="HeaderorfooterArial9pt"/>
      </w:rPr>
      <w:t>Giurgiu»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28" w:rsidRDefault="00AD5828">
    <w:pPr>
      <w:pStyle w:val="Ant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978"/>
    </w:tblGrid>
    <w:tr w:rsidR="00AD5828" w:rsidTr="00A83EA3">
      <w:trPr>
        <w:trHeight w:val="639"/>
      </w:trPr>
      <w:tc>
        <w:tcPr>
          <w:tcW w:w="4968" w:type="dxa"/>
          <w:vMerge w:val="restart"/>
          <w:shd w:val="clear" w:color="auto" w:fill="auto"/>
        </w:tcPr>
        <w:p w:rsidR="00AD5828" w:rsidRPr="00240EF4" w:rsidRDefault="00AD5828" w:rsidP="00740455">
          <w:pPr>
            <w:pStyle w:val="Antet"/>
            <w:rPr>
              <w:rFonts w:ascii="Verdana" w:hAnsi="Verdana"/>
              <w:sz w:val="16"/>
              <w:szCs w:val="16"/>
            </w:rPr>
          </w:pPr>
          <w:r>
            <w:rPr>
              <w:rFonts w:ascii="Verdana" w:hAnsi="Verdana"/>
              <w:noProof/>
              <w:sz w:val="16"/>
              <w:szCs w:val="16"/>
              <w:lang w:val="ro-RO"/>
            </w:rPr>
            <mc:AlternateContent>
              <mc:Choice Requires="wps">
                <w:drawing>
                  <wp:anchor distT="0" distB="0" distL="114300" distR="114300" simplePos="0" relativeHeight="251660288" behindDoc="0" locked="0" layoutInCell="1" allowOverlap="1" wp14:anchorId="30CF7A7F" wp14:editId="229B333B">
                    <wp:simplePos x="0" y="0"/>
                    <wp:positionH relativeFrom="column">
                      <wp:posOffset>-76200</wp:posOffset>
                    </wp:positionH>
                    <wp:positionV relativeFrom="paragraph">
                      <wp:posOffset>51435</wp:posOffset>
                    </wp:positionV>
                    <wp:extent cx="3200400" cy="207010"/>
                    <wp:effectExtent l="9525" t="3810" r="0" b="46355"/>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070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D5828" w:rsidRDefault="00AD5828" w:rsidP="00D67FA2">
                                <w:pPr>
                                  <w:pStyle w:val="NormalWeb"/>
                                  <w:spacing w:before="0" w:beforeAutospacing="0" w:after="0" w:afterAutospacing="0"/>
                                  <w:jc w:val="center"/>
                                </w:pPr>
                                <w:r w:rsidRPr="00D67FA2">
                                  <w:rPr>
                                    <w:rFonts w:ascii="Calibri" w:hAnsi="Calibri" w:cs="Calibri"/>
                                    <w:color w:val="9999FF"/>
                                    <w:sz w:val="48"/>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 xml:space="preserve">ENVIRO  INVESTMENT </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4" o:spid="_x0000_s1026" type="#_x0000_t202" style="position:absolute;margin-left:-6pt;margin-top:4.05pt;width:252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" filled="f" stroked="f">
                    <v:stroke joinstyle="round"/>
                    <o:lock v:ext="edit" shapetype="t"/>
                    <v:textbox style="mso-fit-shape-to-text:t">
                      <w:txbxContent>
                        <w:p w:rsidR="00AD5828" w:rsidRDefault="00AD5828" w:rsidP="00D67FA2">
                          <w:pPr>
                            <w:pStyle w:val="NormalWeb"/>
                            <w:spacing w:before="0" w:beforeAutospacing="0" w:after="0" w:afterAutospacing="0"/>
                            <w:jc w:val="center"/>
                          </w:pPr>
                          <w:r w:rsidRPr="00D67FA2">
                            <w:rPr>
                              <w:rFonts w:ascii="Calibri" w:hAnsi="Calibri" w:cs="Calibri"/>
                              <w:color w:val="9999FF"/>
                              <w:sz w:val="48"/>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 xml:space="preserve">ENVIRO  INVESTMENT </w:t>
                          </w:r>
                        </w:p>
                      </w:txbxContent>
                    </v:textbox>
                  </v:shape>
                </w:pict>
              </mc:Fallback>
            </mc:AlternateContent>
          </w:r>
        </w:p>
        <w:p w:rsidR="00AD5828" w:rsidRPr="00240EF4" w:rsidRDefault="00AD5828" w:rsidP="00740455">
          <w:pPr>
            <w:rPr>
              <w:rFonts w:ascii="Verdana" w:hAnsi="Verdana"/>
              <w:sz w:val="16"/>
              <w:szCs w:val="16"/>
            </w:rPr>
          </w:pPr>
        </w:p>
        <w:p w:rsidR="00AD5828" w:rsidRPr="00240EF4" w:rsidRDefault="00AD5828" w:rsidP="00740455">
          <w:pPr>
            <w:spacing w:line="260" w:lineRule="exact"/>
            <w:rPr>
              <w:rFonts w:ascii="Verdana" w:hAnsi="Verdana"/>
              <w:sz w:val="16"/>
              <w:szCs w:val="16"/>
            </w:rPr>
          </w:pPr>
          <w:r w:rsidRPr="00240EF4">
            <w:rPr>
              <w:rFonts w:ascii="Verdana" w:hAnsi="Verdana"/>
              <w:sz w:val="16"/>
              <w:szCs w:val="16"/>
            </w:rPr>
            <w:t xml:space="preserve">Oras Mihailesti, judetul Giurgiu, C.U.I. 27661950, </w:t>
          </w:r>
        </w:p>
        <w:p w:rsidR="00AD5828" w:rsidRPr="00240EF4" w:rsidRDefault="00AD5828" w:rsidP="00740455">
          <w:pPr>
            <w:spacing w:line="260" w:lineRule="exact"/>
            <w:rPr>
              <w:rFonts w:ascii="Verdana" w:hAnsi="Verdana"/>
              <w:sz w:val="16"/>
              <w:szCs w:val="16"/>
            </w:rPr>
          </w:pPr>
          <w:r w:rsidRPr="00240EF4">
            <w:rPr>
              <w:rFonts w:ascii="Verdana" w:hAnsi="Verdana"/>
              <w:sz w:val="16"/>
              <w:szCs w:val="16"/>
            </w:rPr>
            <w:t>Reg. Com. J52/572/02.11.2010,</w:t>
          </w:r>
        </w:p>
        <w:p w:rsidR="00AD5828" w:rsidRPr="00240EF4" w:rsidRDefault="00AD5828" w:rsidP="00DD422E">
          <w:pPr>
            <w:spacing w:line="260" w:lineRule="exact"/>
            <w:rPr>
              <w:rFonts w:ascii="Verdana" w:hAnsi="Verdana"/>
              <w:sz w:val="16"/>
              <w:szCs w:val="16"/>
            </w:rPr>
          </w:pPr>
          <w:r w:rsidRPr="00240EF4">
            <w:rPr>
              <w:rFonts w:ascii="Verdana" w:hAnsi="Verdana"/>
              <w:sz w:val="16"/>
              <w:szCs w:val="16"/>
            </w:rPr>
            <w:t xml:space="preserve">Tel. 0722274605, e-mail: </w:t>
          </w:r>
          <w:hyperlink r:id="rId1" w:history="1">
            <w:r w:rsidRPr="00240EF4">
              <w:rPr>
                <w:rStyle w:val="Hyperlink"/>
                <w:rFonts w:ascii="Verdana" w:hAnsi="Verdana"/>
                <w:sz w:val="16"/>
                <w:szCs w:val="16"/>
              </w:rPr>
              <w:t>enviro.investment@gmail.com</w:t>
            </w:r>
          </w:hyperlink>
          <w:r>
            <w:rPr>
              <w:rFonts w:ascii="Verdana" w:hAnsi="Verdana"/>
              <w:sz w:val="16"/>
              <w:szCs w:val="16"/>
            </w:rPr>
            <w:t>,</w:t>
          </w:r>
        </w:p>
      </w:tc>
      <w:tc>
        <w:tcPr>
          <w:tcW w:w="3978" w:type="dxa"/>
          <w:shd w:val="clear" w:color="auto" w:fill="auto"/>
        </w:tcPr>
        <w:p w:rsidR="00AD5828" w:rsidRPr="00DD422E" w:rsidRDefault="00AD5828" w:rsidP="00DD422E">
          <w:pPr>
            <w:ind w:left="270" w:hanging="270"/>
            <w:jc w:val="center"/>
            <w:rPr>
              <w:rFonts w:asciiTheme="minorHAnsi" w:hAnsiTheme="minorHAnsi" w:cs="Times New Roman"/>
              <w:b/>
              <w:color w:val="auto"/>
              <w:sz w:val="20"/>
              <w:szCs w:val="20"/>
              <w:u w:val="single"/>
            </w:rPr>
          </w:pPr>
          <w:r w:rsidRPr="00DD422E">
            <w:rPr>
              <w:rFonts w:asciiTheme="minorHAnsi" w:hAnsiTheme="minorHAnsi" w:cs="Times New Roman"/>
              <w:b/>
              <w:color w:val="auto"/>
              <w:sz w:val="20"/>
              <w:szCs w:val="20"/>
              <w:u w:val="single"/>
            </w:rPr>
            <w:t>RAPORT LA STUDIUL DE EVALUARE A IMPACTULUI ASUPRA MEDIULUI</w:t>
          </w:r>
        </w:p>
        <w:p w:rsidR="00AD5828" w:rsidRPr="00240EF4" w:rsidRDefault="00AD5828" w:rsidP="00740455">
          <w:pPr>
            <w:pStyle w:val="Antet"/>
            <w:jc w:val="center"/>
            <w:rPr>
              <w:rFonts w:ascii="Verdana" w:hAnsi="Verdana"/>
              <w:b/>
              <w:sz w:val="16"/>
              <w:szCs w:val="16"/>
            </w:rPr>
          </w:pPr>
        </w:p>
      </w:tc>
    </w:tr>
    <w:tr w:rsidR="00AD5828" w:rsidTr="00DD422E">
      <w:trPr>
        <w:trHeight w:val="584"/>
      </w:trPr>
      <w:tc>
        <w:tcPr>
          <w:tcW w:w="4968" w:type="dxa"/>
          <w:vMerge/>
          <w:shd w:val="clear" w:color="auto" w:fill="auto"/>
        </w:tcPr>
        <w:p w:rsidR="00AD5828" w:rsidRPr="00240EF4" w:rsidRDefault="00AD5828" w:rsidP="00740455">
          <w:pPr>
            <w:pStyle w:val="Antet"/>
            <w:rPr>
              <w:rFonts w:ascii="Verdana" w:hAnsi="Verdana"/>
              <w:noProof/>
              <w:sz w:val="16"/>
              <w:szCs w:val="16"/>
            </w:rPr>
          </w:pPr>
        </w:p>
      </w:tc>
      <w:tc>
        <w:tcPr>
          <w:tcW w:w="3978" w:type="dxa"/>
          <w:shd w:val="clear" w:color="auto" w:fill="auto"/>
        </w:tcPr>
        <w:p w:rsidR="00AD5828" w:rsidRPr="00DD422E" w:rsidRDefault="00AD5828" w:rsidP="00DD422E">
          <w:pPr>
            <w:jc w:val="center"/>
            <w:rPr>
              <w:rFonts w:asciiTheme="minorHAnsi" w:hAnsiTheme="minorHAnsi" w:cs="Times New Roman"/>
              <w:b/>
              <w:i/>
              <w:color w:val="auto"/>
              <w:sz w:val="20"/>
              <w:szCs w:val="20"/>
            </w:rPr>
          </w:pPr>
          <w:r w:rsidRPr="00DD422E">
            <w:rPr>
              <w:rFonts w:asciiTheme="minorHAnsi" w:hAnsiTheme="minorHAnsi" w:cs="Times New Roman"/>
              <w:b/>
              <w:i/>
              <w:color w:val="auto"/>
              <w:sz w:val="20"/>
              <w:szCs w:val="20"/>
            </w:rPr>
            <w:t>“Bazin piscicol cu exploatare de agregate minerale”</w:t>
          </w:r>
        </w:p>
      </w:tc>
    </w:tr>
  </w:tbl>
  <w:p w:rsidR="00AD5828" w:rsidRPr="00DD422E" w:rsidRDefault="00AD5828" w:rsidP="00DD422E">
    <w:pPr>
      <w:pStyle w:val="Ante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28" w:rsidRDefault="00AD5828">
    <w:pPr>
      <w:pStyle w:val="Antet"/>
      <w:jc w:val="right"/>
    </w:pPr>
  </w:p>
  <w:p w:rsidR="00AD5828" w:rsidRDefault="00AD5828">
    <w:pPr>
      <w:pStyle w:val="Ante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28" w:rsidRPr="00BB73E1" w:rsidRDefault="00AD5828" w:rsidP="00B97AD1">
    <w:pPr>
      <w:pStyle w:val="Ante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28" w:rsidRDefault="00AD5828" w:rsidP="00DD422E">
    <w:pPr>
      <w:pStyle w:val="Ant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978"/>
    </w:tblGrid>
    <w:tr w:rsidR="00AD5828" w:rsidTr="00740455">
      <w:trPr>
        <w:trHeight w:val="639"/>
      </w:trPr>
      <w:tc>
        <w:tcPr>
          <w:tcW w:w="4968" w:type="dxa"/>
          <w:vMerge w:val="restart"/>
          <w:shd w:val="clear" w:color="auto" w:fill="auto"/>
        </w:tcPr>
        <w:p w:rsidR="00AD5828" w:rsidRPr="00240EF4" w:rsidRDefault="00AD5828" w:rsidP="00740455">
          <w:pPr>
            <w:pStyle w:val="Antet"/>
            <w:rPr>
              <w:rFonts w:ascii="Verdana" w:hAnsi="Verdana"/>
              <w:sz w:val="16"/>
              <w:szCs w:val="16"/>
            </w:rPr>
          </w:pPr>
          <w:r>
            <w:rPr>
              <w:rFonts w:ascii="Verdana" w:hAnsi="Verdana"/>
              <w:noProof/>
              <w:sz w:val="16"/>
              <w:szCs w:val="16"/>
              <w:lang w:val="ro-RO"/>
            </w:rPr>
            <mc:AlternateContent>
              <mc:Choice Requires="wps">
                <w:drawing>
                  <wp:anchor distT="0" distB="0" distL="114300" distR="114300" simplePos="0" relativeHeight="251662336" behindDoc="0" locked="0" layoutInCell="1" allowOverlap="1" wp14:anchorId="370910C9" wp14:editId="71D5CB41">
                    <wp:simplePos x="0" y="0"/>
                    <wp:positionH relativeFrom="column">
                      <wp:posOffset>-76200</wp:posOffset>
                    </wp:positionH>
                    <wp:positionV relativeFrom="paragraph">
                      <wp:posOffset>51435</wp:posOffset>
                    </wp:positionV>
                    <wp:extent cx="3200400" cy="207010"/>
                    <wp:effectExtent l="9525" t="3810" r="0" b="4635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070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D5828" w:rsidRDefault="00AD5828" w:rsidP="00D67FA2">
                                <w:pPr>
                                  <w:pStyle w:val="NormalWeb"/>
                                  <w:spacing w:before="0" w:beforeAutospacing="0" w:after="0" w:afterAutospacing="0"/>
                                  <w:jc w:val="center"/>
                                </w:pPr>
                                <w:r w:rsidRPr="00D67FA2">
                                  <w:rPr>
                                    <w:rFonts w:ascii="Calibri" w:hAnsi="Calibri" w:cs="Calibri"/>
                                    <w:color w:val="9999FF"/>
                                    <w:sz w:val="48"/>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 xml:space="preserve">ENVIRO  INVESTMENT </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7" o:spid="_x0000_s1027" type="#_x0000_t202" style="position:absolute;margin-left:-6pt;margin-top:4.05pt;width:252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" filled="f" stroked="f">
                    <v:stroke joinstyle="round"/>
                    <o:lock v:ext="edit" shapetype="t"/>
                    <v:textbox style="mso-fit-shape-to-text:t">
                      <w:txbxContent>
                        <w:p w:rsidR="00AD5828" w:rsidRDefault="00AD5828" w:rsidP="00D67FA2">
                          <w:pPr>
                            <w:pStyle w:val="NormalWeb"/>
                            <w:spacing w:before="0" w:beforeAutospacing="0" w:after="0" w:afterAutospacing="0"/>
                            <w:jc w:val="center"/>
                          </w:pPr>
                          <w:r w:rsidRPr="00D67FA2">
                            <w:rPr>
                              <w:rFonts w:ascii="Calibri" w:hAnsi="Calibri" w:cs="Calibri"/>
                              <w:color w:val="9999FF"/>
                              <w:sz w:val="48"/>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 xml:space="preserve">ENVIRO  INVESTMENT </w:t>
                          </w:r>
                        </w:p>
                      </w:txbxContent>
                    </v:textbox>
                  </v:shape>
                </w:pict>
              </mc:Fallback>
            </mc:AlternateContent>
          </w:r>
        </w:p>
        <w:p w:rsidR="00AD5828" w:rsidRPr="00240EF4" w:rsidRDefault="00AD5828" w:rsidP="00740455">
          <w:pPr>
            <w:rPr>
              <w:rFonts w:ascii="Verdana" w:hAnsi="Verdana"/>
              <w:sz w:val="16"/>
              <w:szCs w:val="16"/>
            </w:rPr>
          </w:pPr>
        </w:p>
        <w:p w:rsidR="00AD5828" w:rsidRPr="00240EF4" w:rsidRDefault="00AD5828" w:rsidP="00740455">
          <w:pPr>
            <w:spacing w:line="260" w:lineRule="exact"/>
            <w:rPr>
              <w:rFonts w:ascii="Verdana" w:hAnsi="Verdana"/>
              <w:sz w:val="16"/>
              <w:szCs w:val="16"/>
            </w:rPr>
          </w:pPr>
          <w:r w:rsidRPr="00240EF4">
            <w:rPr>
              <w:rFonts w:ascii="Verdana" w:hAnsi="Verdana"/>
              <w:sz w:val="16"/>
              <w:szCs w:val="16"/>
            </w:rPr>
            <w:t xml:space="preserve">Oras Mihailesti, judetul Giurgiu, C.U.I. 27661950, </w:t>
          </w:r>
        </w:p>
        <w:p w:rsidR="00AD5828" w:rsidRPr="00240EF4" w:rsidRDefault="00AD5828" w:rsidP="00740455">
          <w:pPr>
            <w:spacing w:line="260" w:lineRule="exact"/>
            <w:rPr>
              <w:rFonts w:ascii="Verdana" w:hAnsi="Verdana"/>
              <w:sz w:val="16"/>
              <w:szCs w:val="16"/>
            </w:rPr>
          </w:pPr>
          <w:r w:rsidRPr="00240EF4">
            <w:rPr>
              <w:rFonts w:ascii="Verdana" w:hAnsi="Verdana"/>
              <w:sz w:val="16"/>
              <w:szCs w:val="16"/>
            </w:rPr>
            <w:t>Reg. Com. J52/572/02.11.2010,</w:t>
          </w:r>
        </w:p>
        <w:p w:rsidR="00AD5828" w:rsidRPr="00240EF4" w:rsidRDefault="00AD5828" w:rsidP="00740455">
          <w:pPr>
            <w:spacing w:line="260" w:lineRule="exact"/>
            <w:rPr>
              <w:rFonts w:ascii="Verdana" w:hAnsi="Verdana"/>
              <w:sz w:val="16"/>
              <w:szCs w:val="16"/>
            </w:rPr>
          </w:pPr>
          <w:r w:rsidRPr="00240EF4">
            <w:rPr>
              <w:rFonts w:ascii="Verdana" w:hAnsi="Verdana"/>
              <w:sz w:val="16"/>
              <w:szCs w:val="16"/>
            </w:rPr>
            <w:t xml:space="preserve">Tel. 0722274605, e-mail: </w:t>
          </w:r>
          <w:hyperlink r:id="rId1" w:history="1">
            <w:r w:rsidRPr="00240EF4">
              <w:rPr>
                <w:rStyle w:val="Hyperlink"/>
                <w:rFonts w:ascii="Verdana" w:hAnsi="Verdana"/>
                <w:sz w:val="16"/>
                <w:szCs w:val="16"/>
              </w:rPr>
              <w:t>enviro.investment@gmail.com</w:t>
            </w:r>
          </w:hyperlink>
          <w:r>
            <w:rPr>
              <w:rFonts w:ascii="Verdana" w:hAnsi="Verdana"/>
              <w:sz w:val="16"/>
              <w:szCs w:val="16"/>
            </w:rPr>
            <w:t>,</w:t>
          </w:r>
        </w:p>
      </w:tc>
      <w:tc>
        <w:tcPr>
          <w:tcW w:w="3978" w:type="dxa"/>
          <w:shd w:val="clear" w:color="auto" w:fill="auto"/>
        </w:tcPr>
        <w:p w:rsidR="00AD5828" w:rsidRPr="00DD422E" w:rsidRDefault="00AD5828" w:rsidP="00740455">
          <w:pPr>
            <w:ind w:left="270" w:hanging="270"/>
            <w:jc w:val="center"/>
            <w:rPr>
              <w:rFonts w:asciiTheme="minorHAnsi" w:hAnsiTheme="minorHAnsi" w:cs="Times New Roman"/>
              <w:b/>
              <w:color w:val="auto"/>
              <w:sz w:val="20"/>
              <w:szCs w:val="20"/>
              <w:u w:val="single"/>
            </w:rPr>
          </w:pPr>
          <w:r w:rsidRPr="00DD422E">
            <w:rPr>
              <w:rFonts w:asciiTheme="minorHAnsi" w:hAnsiTheme="minorHAnsi" w:cs="Times New Roman"/>
              <w:b/>
              <w:color w:val="auto"/>
              <w:sz w:val="20"/>
              <w:szCs w:val="20"/>
              <w:u w:val="single"/>
            </w:rPr>
            <w:t>RAPORT LA STUDIUL DE EVALUARE A IMPACTULUI ASUPRA MEDIULUI</w:t>
          </w:r>
        </w:p>
        <w:p w:rsidR="00AD5828" w:rsidRPr="00240EF4" w:rsidRDefault="00AD5828" w:rsidP="00740455">
          <w:pPr>
            <w:pStyle w:val="Antet"/>
            <w:jc w:val="center"/>
            <w:rPr>
              <w:rFonts w:ascii="Verdana" w:hAnsi="Verdana"/>
              <w:b/>
              <w:sz w:val="16"/>
              <w:szCs w:val="16"/>
            </w:rPr>
          </w:pPr>
        </w:p>
      </w:tc>
    </w:tr>
    <w:tr w:rsidR="00AD5828" w:rsidTr="00740455">
      <w:trPr>
        <w:trHeight w:val="584"/>
      </w:trPr>
      <w:tc>
        <w:tcPr>
          <w:tcW w:w="4968" w:type="dxa"/>
          <w:vMerge/>
          <w:shd w:val="clear" w:color="auto" w:fill="auto"/>
        </w:tcPr>
        <w:p w:rsidR="00AD5828" w:rsidRPr="00240EF4" w:rsidRDefault="00AD5828" w:rsidP="00740455">
          <w:pPr>
            <w:pStyle w:val="Antet"/>
            <w:rPr>
              <w:rFonts w:ascii="Verdana" w:hAnsi="Verdana"/>
              <w:noProof/>
              <w:sz w:val="16"/>
              <w:szCs w:val="16"/>
            </w:rPr>
          </w:pPr>
        </w:p>
      </w:tc>
      <w:tc>
        <w:tcPr>
          <w:tcW w:w="3978" w:type="dxa"/>
          <w:shd w:val="clear" w:color="auto" w:fill="auto"/>
        </w:tcPr>
        <w:p w:rsidR="00AD5828" w:rsidRPr="00DD422E" w:rsidRDefault="00AD5828" w:rsidP="00740455">
          <w:pPr>
            <w:jc w:val="center"/>
            <w:rPr>
              <w:rFonts w:asciiTheme="minorHAnsi" w:hAnsiTheme="minorHAnsi" w:cs="Times New Roman"/>
              <w:b/>
              <w:i/>
              <w:color w:val="auto"/>
              <w:sz w:val="20"/>
              <w:szCs w:val="20"/>
            </w:rPr>
          </w:pPr>
          <w:r w:rsidRPr="00DD422E">
            <w:rPr>
              <w:rFonts w:asciiTheme="minorHAnsi" w:hAnsiTheme="minorHAnsi" w:cs="Times New Roman"/>
              <w:b/>
              <w:i/>
              <w:color w:val="auto"/>
              <w:sz w:val="20"/>
              <w:szCs w:val="20"/>
            </w:rPr>
            <w:t>“Bazin piscicol cu exploatare de agregate minerale”</w:t>
          </w:r>
        </w:p>
      </w:tc>
    </w:tr>
  </w:tbl>
  <w:p w:rsidR="00AD5828" w:rsidRPr="00DD422E" w:rsidRDefault="00AD5828" w:rsidP="00B97AD1">
    <w:pPr>
      <w:pStyle w:val="Antet"/>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28" w:rsidRPr="00051485" w:rsidRDefault="00AD582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28" w:rsidRDefault="00AD5828">
    <w:pPr>
      <w:pStyle w:val="Headerorfooter0"/>
      <w:framePr w:w="12136" w:h="623" w:wrap="none" w:vAnchor="text" w:hAnchor="page" w:x="-114" w:y="308"/>
      <w:shd w:val="clear" w:color="auto" w:fill="auto"/>
      <w:ind w:left="1310"/>
    </w:pPr>
    <w:r>
      <w:rPr>
        <w:rStyle w:val="HeaderorfooterArial9ptBold"/>
      </w:rPr>
      <w:t>RAPORT LA STUDIUL DE EVALUARE A IMPACTULUI ASUPRA MEDIULUI</w:t>
    </w:r>
    <w:r>
      <w:rPr>
        <w:rStyle w:val="HeaderorfooterArial9pt"/>
      </w:rPr>
      <w:t xml:space="preserve"> pentru «Amenajare piscicola</w:t>
    </w:r>
  </w:p>
  <w:p w:rsidR="00AD5828" w:rsidRDefault="00AD5828">
    <w:pPr>
      <w:pStyle w:val="Headerorfooter0"/>
      <w:framePr w:w="12136" w:h="623" w:wrap="none" w:vAnchor="text" w:hAnchor="page" w:x="-114" w:y="308"/>
      <w:shd w:val="clear" w:color="auto" w:fill="auto"/>
      <w:ind w:left="1310"/>
    </w:pPr>
    <w:r>
      <w:rPr>
        <w:rStyle w:val="HeaderorfooterArial9pt"/>
      </w:rPr>
      <w:t>Popeşti cu extractie de nisipuri si pietrişuri, terasa mal drept a râului Argeş, extravilan oras Mihailesti, jud.</w:t>
    </w:r>
  </w:p>
  <w:p w:rsidR="00AD5828" w:rsidRDefault="00AD5828">
    <w:pPr>
      <w:pStyle w:val="Headerorfooter0"/>
      <w:framePr w:w="12136" w:h="623" w:wrap="none" w:vAnchor="text" w:hAnchor="page" w:x="-114" w:y="308"/>
      <w:shd w:val="clear" w:color="auto" w:fill="auto"/>
      <w:ind w:left="1310"/>
    </w:pPr>
    <w:r>
      <w:rPr>
        <w:rStyle w:val="HeaderorfooterArial9pt"/>
      </w:rPr>
      <w:t>Giurgiu»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7A82"/>
    <w:multiLevelType w:val="hybridMultilevel"/>
    <w:tmpl w:val="27A06FCE"/>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13E2776E"/>
    <w:multiLevelType w:val="hybridMultilevel"/>
    <w:tmpl w:val="0532A96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140B1DE1"/>
    <w:multiLevelType w:val="multilevel"/>
    <w:tmpl w:val="F55A22BA"/>
    <w:lvl w:ilvl="0">
      <w:start w:val="1"/>
      <w:numFmt w:val="decimal"/>
      <w:lvlText w:val="1.%1."/>
      <w:lvlJc w:val="left"/>
      <w:rPr>
        <w:rFonts w:ascii="Arial" w:eastAsia="Arial" w:hAnsi="Arial" w:cs="Arial"/>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353A3F"/>
    <w:multiLevelType w:val="multilevel"/>
    <w:tmpl w:val="8DF0D32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3F601A"/>
    <w:multiLevelType w:val="multilevel"/>
    <w:tmpl w:val="FB6868F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241B8D"/>
    <w:multiLevelType w:val="multilevel"/>
    <w:tmpl w:val="476C5EAA"/>
    <w:lvl w:ilvl="0">
      <w:start w:val="2"/>
      <w:numFmt w:val="decimal"/>
      <w:lvlText w:val="4.4.%1."/>
      <w:lvlJc w:val="left"/>
      <w:rPr>
        <w:rFonts w:ascii="Arial" w:eastAsia="Arial" w:hAnsi="Arial" w:cs="Arial"/>
        <w:b/>
        <w:bCs/>
        <w:i w:val="0"/>
        <w:iCs w:val="0"/>
        <w:smallCaps/>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B25016"/>
    <w:multiLevelType w:val="multilevel"/>
    <w:tmpl w:val="3228A61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2F0372"/>
    <w:multiLevelType w:val="hybridMultilevel"/>
    <w:tmpl w:val="121AD022"/>
    <w:lvl w:ilvl="0" w:tplc="0936A06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547F2C"/>
    <w:multiLevelType w:val="hybridMultilevel"/>
    <w:tmpl w:val="7A60379A"/>
    <w:lvl w:ilvl="0" w:tplc="04180001">
      <w:start w:val="1"/>
      <w:numFmt w:val="bullet"/>
      <w:lvlText w:val=""/>
      <w:lvlJc w:val="left"/>
      <w:pPr>
        <w:ind w:left="720" w:hanging="360"/>
      </w:pPr>
      <w:rPr>
        <w:rFonts w:ascii="Symbol" w:hAnsi="Symbol" w:hint="default"/>
      </w:rPr>
    </w:lvl>
    <w:lvl w:ilvl="1" w:tplc="753E4BC6">
      <w:numFmt w:val="bullet"/>
      <w:lvlText w:val="-"/>
      <w:lvlJc w:val="left"/>
      <w:pPr>
        <w:ind w:left="1440" w:hanging="360"/>
      </w:pPr>
      <w:rPr>
        <w:rFonts w:ascii="Times New Roman" w:eastAsia="Arial Unicode MS"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FFB151D"/>
    <w:multiLevelType w:val="multilevel"/>
    <w:tmpl w:val="5598195C"/>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A17CA4"/>
    <w:multiLevelType w:val="hybridMultilevel"/>
    <w:tmpl w:val="F6B2B33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nsid w:val="23BC1AD5"/>
    <w:multiLevelType w:val="multilevel"/>
    <w:tmpl w:val="4D04FEC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152DA2"/>
    <w:multiLevelType w:val="multilevel"/>
    <w:tmpl w:val="B2944DD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9B69BB"/>
    <w:multiLevelType w:val="hybridMultilevel"/>
    <w:tmpl w:val="F8C441FE"/>
    <w:lvl w:ilvl="0" w:tplc="0418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4">
    <w:nsid w:val="2B8E20EE"/>
    <w:multiLevelType w:val="multilevel"/>
    <w:tmpl w:val="FEA0DFFA"/>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6"/>
      <w:numFmt w:val="lowerLetter"/>
      <w:lvlText w:val="%2)"/>
      <w:lvlJc w:val="left"/>
      <w:rPr>
        <w:rFonts w:ascii="Arial" w:eastAsia="Arial" w:hAnsi="Arial" w:cs="Arial"/>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CF4E18"/>
    <w:multiLevelType w:val="hybridMultilevel"/>
    <w:tmpl w:val="810E814A"/>
    <w:lvl w:ilvl="0" w:tplc="0418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nsid w:val="330B5EE4"/>
    <w:multiLevelType w:val="multilevel"/>
    <w:tmpl w:val="114E528C"/>
    <w:lvl w:ilvl="0">
      <w:start w:val="1"/>
      <w:numFmt w:val="decimal"/>
      <w:lvlText w:val="4.7.%1."/>
      <w:lvlJc w:val="left"/>
      <w:rPr>
        <w:rFonts w:ascii="Arial" w:eastAsia="Arial" w:hAnsi="Arial" w:cs="Arial"/>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57250B"/>
    <w:multiLevelType w:val="multilevel"/>
    <w:tmpl w:val="A7BAFCC4"/>
    <w:lvl w:ilvl="0">
      <w:start w:val="7"/>
      <w:numFmt w:val="lowerLetter"/>
      <w:lvlText w:val="%1)"/>
      <w:lvlJc w:val="left"/>
      <w:rPr>
        <w:rFonts w:ascii="Arial" w:eastAsia="Arial" w:hAnsi="Arial" w:cs="Arial"/>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BD19C1"/>
    <w:multiLevelType w:val="multilevel"/>
    <w:tmpl w:val="55F8799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start w:val="6"/>
      <w:numFmt w:val="lowerLetter"/>
      <w:lvlText w:val="%2)"/>
      <w:lvlJc w:val="left"/>
      <w:rPr>
        <w:rFonts w:ascii="Arial" w:eastAsia="Arial" w:hAnsi="Arial" w:cs="Arial"/>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2525B1"/>
    <w:multiLevelType w:val="hybridMultilevel"/>
    <w:tmpl w:val="534E57FA"/>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0">
    <w:nsid w:val="47135D05"/>
    <w:multiLevelType w:val="hybridMultilevel"/>
    <w:tmpl w:val="C23E76FA"/>
    <w:lvl w:ilvl="0" w:tplc="04180001">
      <w:start w:val="1"/>
      <w:numFmt w:val="bullet"/>
      <w:lvlText w:val=""/>
      <w:lvlJc w:val="left"/>
      <w:pPr>
        <w:ind w:left="2007" w:hanging="360"/>
      </w:pPr>
      <w:rPr>
        <w:rFonts w:ascii="Symbol" w:hAnsi="Symbol" w:hint="default"/>
      </w:rPr>
    </w:lvl>
    <w:lvl w:ilvl="1" w:tplc="04180003" w:tentative="1">
      <w:start w:val="1"/>
      <w:numFmt w:val="bullet"/>
      <w:lvlText w:val="o"/>
      <w:lvlJc w:val="left"/>
      <w:pPr>
        <w:ind w:left="2727" w:hanging="360"/>
      </w:pPr>
      <w:rPr>
        <w:rFonts w:ascii="Courier New" w:hAnsi="Courier New" w:cs="Courier New" w:hint="default"/>
      </w:rPr>
    </w:lvl>
    <w:lvl w:ilvl="2" w:tplc="04180005" w:tentative="1">
      <w:start w:val="1"/>
      <w:numFmt w:val="bullet"/>
      <w:lvlText w:val=""/>
      <w:lvlJc w:val="left"/>
      <w:pPr>
        <w:ind w:left="3447" w:hanging="360"/>
      </w:pPr>
      <w:rPr>
        <w:rFonts w:ascii="Wingdings" w:hAnsi="Wingdings" w:hint="default"/>
      </w:rPr>
    </w:lvl>
    <w:lvl w:ilvl="3" w:tplc="04180001" w:tentative="1">
      <w:start w:val="1"/>
      <w:numFmt w:val="bullet"/>
      <w:lvlText w:val=""/>
      <w:lvlJc w:val="left"/>
      <w:pPr>
        <w:ind w:left="4167" w:hanging="360"/>
      </w:pPr>
      <w:rPr>
        <w:rFonts w:ascii="Symbol" w:hAnsi="Symbol" w:hint="default"/>
      </w:rPr>
    </w:lvl>
    <w:lvl w:ilvl="4" w:tplc="04180003" w:tentative="1">
      <w:start w:val="1"/>
      <w:numFmt w:val="bullet"/>
      <w:lvlText w:val="o"/>
      <w:lvlJc w:val="left"/>
      <w:pPr>
        <w:ind w:left="4887" w:hanging="360"/>
      </w:pPr>
      <w:rPr>
        <w:rFonts w:ascii="Courier New" w:hAnsi="Courier New" w:cs="Courier New" w:hint="default"/>
      </w:rPr>
    </w:lvl>
    <w:lvl w:ilvl="5" w:tplc="04180005" w:tentative="1">
      <w:start w:val="1"/>
      <w:numFmt w:val="bullet"/>
      <w:lvlText w:val=""/>
      <w:lvlJc w:val="left"/>
      <w:pPr>
        <w:ind w:left="5607" w:hanging="360"/>
      </w:pPr>
      <w:rPr>
        <w:rFonts w:ascii="Wingdings" w:hAnsi="Wingdings" w:hint="default"/>
      </w:rPr>
    </w:lvl>
    <w:lvl w:ilvl="6" w:tplc="04180001" w:tentative="1">
      <w:start w:val="1"/>
      <w:numFmt w:val="bullet"/>
      <w:lvlText w:val=""/>
      <w:lvlJc w:val="left"/>
      <w:pPr>
        <w:ind w:left="6327" w:hanging="360"/>
      </w:pPr>
      <w:rPr>
        <w:rFonts w:ascii="Symbol" w:hAnsi="Symbol" w:hint="default"/>
      </w:rPr>
    </w:lvl>
    <w:lvl w:ilvl="7" w:tplc="04180003" w:tentative="1">
      <w:start w:val="1"/>
      <w:numFmt w:val="bullet"/>
      <w:lvlText w:val="o"/>
      <w:lvlJc w:val="left"/>
      <w:pPr>
        <w:ind w:left="7047" w:hanging="360"/>
      </w:pPr>
      <w:rPr>
        <w:rFonts w:ascii="Courier New" w:hAnsi="Courier New" w:cs="Courier New" w:hint="default"/>
      </w:rPr>
    </w:lvl>
    <w:lvl w:ilvl="8" w:tplc="04180005" w:tentative="1">
      <w:start w:val="1"/>
      <w:numFmt w:val="bullet"/>
      <w:lvlText w:val=""/>
      <w:lvlJc w:val="left"/>
      <w:pPr>
        <w:ind w:left="7767" w:hanging="360"/>
      </w:pPr>
      <w:rPr>
        <w:rFonts w:ascii="Wingdings" w:hAnsi="Wingdings" w:hint="default"/>
      </w:rPr>
    </w:lvl>
  </w:abstractNum>
  <w:abstractNum w:abstractNumId="21">
    <w:nsid w:val="53181885"/>
    <w:multiLevelType w:val="hybridMultilevel"/>
    <w:tmpl w:val="2F1A430A"/>
    <w:lvl w:ilvl="0" w:tplc="E73200A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CD4CD4"/>
    <w:multiLevelType w:val="hybridMultilevel"/>
    <w:tmpl w:val="6636C1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BE47FB9"/>
    <w:multiLevelType w:val="hybridMultilevel"/>
    <w:tmpl w:val="7ED2B558"/>
    <w:lvl w:ilvl="0" w:tplc="2C645126">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4">
    <w:nsid w:val="5FA7522A"/>
    <w:multiLevelType w:val="hybridMultilevel"/>
    <w:tmpl w:val="94FC06EE"/>
    <w:lvl w:ilvl="0" w:tplc="0418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5">
    <w:nsid w:val="60027BC7"/>
    <w:multiLevelType w:val="hybridMultilevel"/>
    <w:tmpl w:val="9286BF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6">
    <w:nsid w:val="60850D63"/>
    <w:multiLevelType w:val="hybridMultilevel"/>
    <w:tmpl w:val="751AD37A"/>
    <w:lvl w:ilvl="0" w:tplc="04180001">
      <w:start w:val="1"/>
      <w:numFmt w:val="bullet"/>
      <w:lvlText w:val=""/>
      <w:lvlJc w:val="left"/>
      <w:pPr>
        <w:ind w:left="1327" w:hanging="360"/>
      </w:pPr>
      <w:rPr>
        <w:rFonts w:ascii="Symbol" w:hAnsi="Symbol" w:hint="default"/>
      </w:rPr>
    </w:lvl>
    <w:lvl w:ilvl="1" w:tplc="04180003" w:tentative="1">
      <w:start w:val="1"/>
      <w:numFmt w:val="bullet"/>
      <w:lvlText w:val="o"/>
      <w:lvlJc w:val="left"/>
      <w:pPr>
        <w:ind w:left="2047" w:hanging="360"/>
      </w:pPr>
      <w:rPr>
        <w:rFonts w:ascii="Courier New" w:hAnsi="Courier New" w:cs="Courier New" w:hint="default"/>
      </w:rPr>
    </w:lvl>
    <w:lvl w:ilvl="2" w:tplc="04180005" w:tentative="1">
      <w:start w:val="1"/>
      <w:numFmt w:val="bullet"/>
      <w:lvlText w:val=""/>
      <w:lvlJc w:val="left"/>
      <w:pPr>
        <w:ind w:left="2767" w:hanging="360"/>
      </w:pPr>
      <w:rPr>
        <w:rFonts w:ascii="Wingdings" w:hAnsi="Wingdings" w:hint="default"/>
      </w:rPr>
    </w:lvl>
    <w:lvl w:ilvl="3" w:tplc="04180001" w:tentative="1">
      <w:start w:val="1"/>
      <w:numFmt w:val="bullet"/>
      <w:lvlText w:val=""/>
      <w:lvlJc w:val="left"/>
      <w:pPr>
        <w:ind w:left="3487" w:hanging="360"/>
      </w:pPr>
      <w:rPr>
        <w:rFonts w:ascii="Symbol" w:hAnsi="Symbol" w:hint="default"/>
      </w:rPr>
    </w:lvl>
    <w:lvl w:ilvl="4" w:tplc="04180003" w:tentative="1">
      <w:start w:val="1"/>
      <w:numFmt w:val="bullet"/>
      <w:lvlText w:val="o"/>
      <w:lvlJc w:val="left"/>
      <w:pPr>
        <w:ind w:left="4207" w:hanging="360"/>
      </w:pPr>
      <w:rPr>
        <w:rFonts w:ascii="Courier New" w:hAnsi="Courier New" w:cs="Courier New" w:hint="default"/>
      </w:rPr>
    </w:lvl>
    <w:lvl w:ilvl="5" w:tplc="04180005" w:tentative="1">
      <w:start w:val="1"/>
      <w:numFmt w:val="bullet"/>
      <w:lvlText w:val=""/>
      <w:lvlJc w:val="left"/>
      <w:pPr>
        <w:ind w:left="4927" w:hanging="360"/>
      </w:pPr>
      <w:rPr>
        <w:rFonts w:ascii="Wingdings" w:hAnsi="Wingdings" w:hint="default"/>
      </w:rPr>
    </w:lvl>
    <w:lvl w:ilvl="6" w:tplc="04180001" w:tentative="1">
      <w:start w:val="1"/>
      <w:numFmt w:val="bullet"/>
      <w:lvlText w:val=""/>
      <w:lvlJc w:val="left"/>
      <w:pPr>
        <w:ind w:left="5647" w:hanging="360"/>
      </w:pPr>
      <w:rPr>
        <w:rFonts w:ascii="Symbol" w:hAnsi="Symbol" w:hint="default"/>
      </w:rPr>
    </w:lvl>
    <w:lvl w:ilvl="7" w:tplc="04180003" w:tentative="1">
      <w:start w:val="1"/>
      <w:numFmt w:val="bullet"/>
      <w:lvlText w:val="o"/>
      <w:lvlJc w:val="left"/>
      <w:pPr>
        <w:ind w:left="6367" w:hanging="360"/>
      </w:pPr>
      <w:rPr>
        <w:rFonts w:ascii="Courier New" w:hAnsi="Courier New" w:cs="Courier New" w:hint="default"/>
      </w:rPr>
    </w:lvl>
    <w:lvl w:ilvl="8" w:tplc="04180005" w:tentative="1">
      <w:start w:val="1"/>
      <w:numFmt w:val="bullet"/>
      <w:lvlText w:val=""/>
      <w:lvlJc w:val="left"/>
      <w:pPr>
        <w:ind w:left="7087" w:hanging="360"/>
      </w:pPr>
      <w:rPr>
        <w:rFonts w:ascii="Wingdings" w:hAnsi="Wingdings" w:hint="default"/>
      </w:rPr>
    </w:lvl>
  </w:abstractNum>
  <w:abstractNum w:abstractNumId="27">
    <w:nsid w:val="62256417"/>
    <w:multiLevelType w:val="multilevel"/>
    <w:tmpl w:val="09EC0A2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D26786"/>
    <w:multiLevelType w:val="multilevel"/>
    <w:tmpl w:val="83E2034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2D6D4F"/>
    <w:multiLevelType w:val="multilevel"/>
    <w:tmpl w:val="14B85564"/>
    <w:lvl w:ilvl="0">
      <w:start w:val="2"/>
      <w:numFmt w:val="decimal"/>
      <w:lvlText w:val="4.1.%1."/>
      <w:lvlJc w:val="left"/>
      <w:rPr>
        <w:rFonts w:ascii="Arial" w:eastAsia="Arial" w:hAnsi="Arial" w:cs="Arial"/>
        <w:b/>
        <w:bCs/>
        <w:i w:val="0"/>
        <w:iCs w:val="0"/>
        <w:smallCaps/>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765D12"/>
    <w:multiLevelType w:val="hybridMultilevel"/>
    <w:tmpl w:val="6ABC419A"/>
    <w:lvl w:ilvl="0" w:tplc="04180001">
      <w:start w:val="1"/>
      <w:numFmt w:val="bullet"/>
      <w:lvlText w:val=""/>
      <w:lvlJc w:val="left"/>
      <w:pPr>
        <w:ind w:left="1327" w:hanging="360"/>
      </w:pPr>
      <w:rPr>
        <w:rFonts w:ascii="Symbol" w:hAnsi="Symbol" w:hint="default"/>
      </w:rPr>
    </w:lvl>
    <w:lvl w:ilvl="1" w:tplc="04180003" w:tentative="1">
      <w:start w:val="1"/>
      <w:numFmt w:val="bullet"/>
      <w:lvlText w:val="o"/>
      <w:lvlJc w:val="left"/>
      <w:pPr>
        <w:ind w:left="2047" w:hanging="360"/>
      </w:pPr>
      <w:rPr>
        <w:rFonts w:ascii="Courier New" w:hAnsi="Courier New" w:cs="Courier New" w:hint="default"/>
      </w:rPr>
    </w:lvl>
    <w:lvl w:ilvl="2" w:tplc="04180005" w:tentative="1">
      <w:start w:val="1"/>
      <w:numFmt w:val="bullet"/>
      <w:lvlText w:val=""/>
      <w:lvlJc w:val="left"/>
      <w:pPr>
        <w:ind w:left="2767" w:hanging="360"/>
      </w:pPr>
      <w:rPr>
        <w:rFonts w:ascii="Wingdings" w:hAnsi="Wingdings" w:hint="default"/>
      </w:rPr>
    </w:lvl>
    <w:lvl w:ilvl="3" w:tplc="04180001" w:tentative="1">
      <w:start w:val="1"/>
      <w:numFmt w:val="bullet"/>
      <w:lvlText w:val=""/>
      <w:lvlJc w:val="left"/>
      <w:pPr>
        <w:ind w:left="3487" w:hanging="360"/>
      </w:pPr>
      <w:rPr>
        <w:rFonts w:ascii="Symbol" w:hAnsi="Symbol" w:hint="default"/>
      </w:rPr>
    </w:lvl>
    <w:lvl w:ilvl="4" w:tplc="04180003" w:tentative="1">
      <w:start w:val="1"/>
      <w:numFmt w:val="bullet"/>
      <w:lvlText w:val="o"/>
      <w:lvlJc w:val="left"/>
      <w:pPr>
        <w:ind w:left="4207" w:hanging="360"/>
      </w:pPr>
      <w:rPr>
        <w:rFonts w:ascii="Courier New" w:hAnsi="Courier New" w:cs="Courier New" w:hint="default"/>
      </w:rPr>
    </w:lvl>
    <w:lvl w:ilvl="5" w:tplc="04180005" w:tentative="1">
      <w:start w:val="1"/>
      <w:numFmt w:val="bullet"/>
      <w:lvlText w:val=""/>
      <w:lvlJc w:val="left"/>
      <w:pPr>
        <w:ind w:left="4927" w:hanging="360"/>
      </w:pPr>
      <w:rPr>
        <w:rFonts w:ascii="Wingdings" w:hAnsi="Wingdings" w:hint="default"/>
      </w:rPr>
    </w:lvl>
    <w:lvl w:ilvl="6" w:tplc="04180001" w:tentative="1">
      <w:start w:val="1"/>
      <w:numFmt w:val="bullet"/>
      <w:lvlText w:val=""/>
      <w:lvlJc w:val="left"/>
      <w:pPr>
        <w:ind w:left="5647" w:hanging="360"/>
      </w:pPr>
      <w:rPr>
        <w:rFonts w:ascii="Symbol" w:hAnsi="Symbol" w:hint="default"/>
      </w:rPr>
    </w:lvl>
    <w:lvl w:ilvl="7" w:tplc="04180003" w:tentative="1">
      <w:start w:val="1"/>
      <w:numFmt w:val="bullet"/>
      <w:lvlText w:val="o"/>
      <w:lvlJc w:val="left"/>
      <w:pPr>
        <w:ind w:left="6367" w:hanging="360"/>
      </w:pPr>
      <w:rPr>
        <w:rFonts w:ascii="Courier New" w:hAnsi="Courier New" w:cs="Courier New" w:hint="default"/>
      </w:rPr>
    </w:lvl>
    <w:lvl w:ilvl="8" w:tplc="04180005" w:tentative="1">
      <w:start w:val="1"/>
      <w:numFmt w:val="bullet"/>
      <w:lvlText w:val=""/>
      <w:lvlJc w:val="left"/>
      <w:pPr>
        <w:ind w:left="7087" w:hanging="360"/>
      </w:pPr>
      <w:rPr>
        <w:rFonts w:ascii="Wingdings" w:hAnsi="Wingdings" w:hint="default"/>
      </w:rPr>
    </w:lvl>
  </w:abstractNum>
  <w:abstractNum w:abstractNumId="31">
    <w:nsid w:val="6C107D18"/>
    <w:multiLevelType w:val="hybridMultilevel"/>
    <w:tmpl w:val="CD70BA8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2">
    <w:nsid w:val="6E1D2D29"/>
    <w:multiLevelType w:val="multilevel"/>
    <w:tmpl w:val="6010B22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start w:val="2"/>
      <w:numFmt w:val="lowerLetter"/>
      <w:lvlText w:val="%2)"/>
      <w:lvlJc w:val="left"/>
      <w:rPr>
        <w:rFonts w:ascii="Arial" w:eastAsia="Arial" w:hAnsi="Arial" w:cs="Arial"/>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FB2AE2"/>
    <w:multiLevelType w:val="hybridMultilevel"/>
    <w:tmpl w:val="982421E6"/>
    <w:lvl w:ilvl="0" w:tplc="04090001">
      <w:start w:val="1"/>
      <w:numFmt w:val="bullet"/>
      <w:lvlText w:val=""/>
      <w:lvlJc w:val="left"/>
      <w:pPr>
        <w:tabs>
          <w:tab w:val="num" w:pos="1142"/>
        </w:tabs>
        <w:ind w:left="1142" w:hanging="360"/>
      </w:pPr>
      <w:rPr>
        <w:rFonts w:ascii="Symbol" w:hAnsi="Symbol" w:hint="default"/>
      </w:rPr>
    </w:lvl>
    <w:lvl w:ilvl="1" w:tplc="04090003" w:tentative="1">
      <w:start w:val="1"/>
      <w:numFmt w:val="bullet"/>
      <w:lvlText w:val="o"/>
      <w:lvlJc w:val="left"/>
      <w:pPr>
        <w:tabs>
          <w:tab w:val="num" w:pos="1862"/>
        </w:tabs>
        <w:ind w:left="1862" w:hanging="360"/>
      </w:pPr>
      <w:rPr>
        <w:rFonts w:ascii="Courier New" w:hAnsi="Courier New" w:cs="Courier New" w:hint="default"/>
      </w:rPr>
    </w:lvl>
    <w:lvl w:ilvl="2" w:tplc="04090005" w:tentative="1">
      <w:start w:val="1"/>
      <w:numFmt w:val="bullet"/>
      <w:lvlText w:val=""/>
      <w:lvlJc w:val="left"/>
      <w:pPr>
        <w:tabs>
          <w:tab w:val="num" w:pos="2582"/>
        </w:tabs>
        <w:ind w:left="2582" w:hanging="360"/>
      </w:pPr>
      <w:rPr>
        <w:rFonts w:ascii="Wingdings" w:hAnsi="Wingdings" w:hint="default"/>
      </w:rPr>
    </w:lvl>
    <w:lvl w:ilvl="3" w:tplc="04090001" w:tentative="1">
      <w:start w:val="1"/>
      <w:numFmt w:val="bullet"/>
      <w:lvlText w:val=""/>
      <w:lvlJc w:val="left"/>
      <w:pPr>
        <w:tabs>
          <w:tab w:val="num" w:pos="3302"/>
        </w:tabs>
        <w:ind w:left="3302" w:hanging="360"/>
      </w:pPr>
      <w:rPr>
        <w:rFonts w:ascii="Symbol" w:hAnsi="Symbol" w:hint="default"/>
      </w:rPr>
    </w:lvl>
    <w:lvl w:ilvl="4" w:tplc="04090003" w:tentative="1">
      <w:start w:val="1"/>
      <w:numFmt w:val="bullet"/>
      <w:lvlText w:val="o"/>
      <w:lvlJc w:val="left"/>
      <w:pPr>
        <w:tabs>
          <w:tab w:val="num" w:pos="4022"/>
        </w:tabs>
        <w:ind w:left="4022" w:hanging="360"/>
      </w:pPr>
      <w:rPr>
        <w:rFonts w:ascii="Courier New" w:hAnsi="Courier New" w:cs="Courier New" w:hint="default"/>
      </w:rPr>
    </w:lvl>
    <w:lvl w:ilvl="5" w:tplc="04090005" w:tentative="1">
      <w:start w:val="1"/>
      <w:numFmt w:val="bullet"/>
      <w:lvlText w:val=""/>
      <w:lvlJc w:val="left"/>
      <w:pPr>
        <w:tabs>
          <w:tab w:val="num" w:pos="4742"/>
        </w:tabs>
        <w:ind w:left="4742" w:hanging="360"/>
      </w:pPr>
      <w:rPr>
        <w:rFonts w:ascii="Wingdings" w:hAnsi="Wingdings" w:hint="default"/>
      </w:rPr>
    </w:lvl>
    <w:lvl w:ilvl="6" w:tplc="04090001" w:tentative="1">
      <w:start w:val="1"/>
      <w:numFmt w:val="bullet"/>
      <w:lvlText w:val=""/>
      <w:lvlJc w:val="left"/>
      <w:pPr>
        <w:tabs>
          <w:tab w:val="num" w:pos="5462"/>
        </w:tabs>
        <w:ind w:left="5462" w:hanging="360"/>
      </w:pPr>
      <w:rPr>
        <w:rFonts w:ascii="Symbol" w:hAnsi="Symbol" w:hint="default"/>
      </w:rPr>
    </w:lvl>
    <w:lvl w:ilvl="7" w:tplc="04090003" w:tentative="1">
      <w:start w:val="1"/>
      <w:numFmt w:val="bullet"/>
      <w:lvlText w:val="o"/>
      <w:lvlJc w:val="left"/>
      <w:pPr>
        <w:tabs>
          <w:tab w:val="num" w:pos="6182"/>
        </w:tabs>
        <w:ind w:left="6182" w:hanging="360"/>
      </w:pPr>
      <w:rPr>
        <w:rFonts w:ascii="Courier New" w:hAnsi="Courier New" w:cs="Courier New" w:hint="default"/>
      </w:rPr>
    </w:lvl>
    <w:lvl w:ilvl="8" w:tplc="04090005" w:tentative="1">
      <w:start w:val="1"/>
      <w:numFmt w:val="bullet"/>
      <w:lvlText w:val=""/>
      <w:lvlJc w:val="left"/>
      <w:pPr>
        <w:tabs>
          <w:tab w:val="num" w:pos="6902"/>
        </w:tabs>
        <w:ind w:left="6902" w:hanging="360"/>
      </w:pPr>
      <w:rPr>
        <w:rFonts w:ascii="Wingdings" w:hAnsi="Wingdings" w:hint="default"/>
      </w:rPr>
    </w:lvl>
  </w:abstractNum>
  <w:abstractNum w:abstractNumId="34">
    <w:nsid w:val="74AC39A4"/>
    <w:multiLevelType w:val="multilevel"/>
    <w:tmpl w:val="14B85564"/>
    <w:lvl w:ilvl="0">
      <w:start w:val="2"/>
      <w:numFmt w:val="decimal"/>
      <w:lvlText w:val="4.1.%1."/>
      <w:lvlJc w:val="left"/>
      <w:rPr>
        <w:rFonts w:ascii="Arial" w:eastAsia="Arial" w:hAnsi="Arial" w:cs="Arial"/>
        <w:b/>
        <w:bCs/>
        <w:i w:val="0"/>
        <w:iCs w:val="0"/>
        <w:smallCaps/>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A021FA"/>
    <w:multiLevelType w:val="multilevel"/>
    <w:tmpl w:val="339088D4"/>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841483"/>
    <w:multiLevelType w:val="hybridMultilevel"/>
    <w:tmpl w:val="361E8C7E"/>
    <w:lvl w:ilvl="0" w:tplc="04180001">
      <w:start w:val="1"/>
      <w:numFmt w:val="bullet"/>
      <w:lvlText w:val=""/>
      <w:lvlJc w:val="left"/>
      <w:pPr>
        <w:ind w:left="1155" w:hanging="360"/>
      </w:pPr>
      <w:rPr>
        <w:rFonts w:ascii="Symbol" w:hAnsi="Symbol" w:hint="default"/>
      </w:rPr>
    </w:lvl>
    <w:lvl w:ilvl="1" w:tplc="04180003" w:tentative="1">
      <w:start w:val="1"/>
      <w:numFmt w:val="bullet"/>
      <w:lvlText w:val="o"/>
      <w:lvlJc w:val="left"/>
      <w:pPr>
        <w:ind w:left="1875" w:hanging="360"/>
      </w:pPr>
      <w:rPr>
        <w:rFonts w:ascii="Courier New" w:hAnsi="Courier New" w:cs="Courier New" w:hint="default"/>
      </w:rPr>
    </w:lvl>
    <w:lvl w:ilvl="2" w:tplc="04180005" w:tentative="1">
      <w:start w:val="1"/>
      <w:numFmt w:val="bullet"/>
      <w:lvlText w:val=""/>
      <w:lvlJc w:val="left"/>
      <w:pPr>
        <w:ind w:left="2595" w:hanging="360"/>
      </w:pPr>
      <w:rPr>
        <w:rFonts w:ascii="Wingdings" w:hAnsi="Wingdings" w:hint="default"/>
      </w:rPr>
    </w:lvl>
    <w:lvl w:ilvl="3" w:tplc="04180001" w:tentative="1">
      <w:start w:val="1"/>
      <w:numFmt w:val="bullet"/>
      <w:lvlText w:val=""/>
      <w:lvlJc w:val="left"/>
      <w:pPr>
        <w:ind w:left="3315" w:hanging="360"/>
      </w:pPr>
      <w:rPr>
        <w:rFonts w:ascii="Symbol" w:hAnsi="Symbol" w:hint="default"/>
      </w:rPr>
    </w:lvl>
    <w:lvl w:ilvl="4" w:tplc="04180003" w:tentative="1">
      <w:start w:val="1"/>
      <w:numFmt w:val="bullet"/>
      <w:lvlText w:val="o"/>
      <w:lvlJc w:val="left"/>
      <w:pPr>
        <w:ind w:left="4035" w:hanging="360"/>
      </w:pPr>
      <w:rPr>
        <w:rFonts w:ascii="Courier New" w:hAnsi="Courier New" w:cs="Courier New" w:hint="default"/>
      </w:rPr>
    </w:lvl>
    <w:lvl w:ilvl="5" w:tplc="04180005" w:tentative="1">
      <w:start w:val="1"/>
      <w:numFmt w:val="bullet"/>
      <w:lvlText w:val=""/>
      <w:lvlJc w:val="left"/>
      <w:pPr>
        <w:ind w:left="4755" w:hanging="360"/>
      </w:pPr>
      <w:rPr>
        <w:rFonts w:ascii="Wingdings" w:hAnsi="Wingdings" w:hint="default"/>
      </w:rPr>
    </w:lvl>
    <w:lvl w:ilvl="6" w:tplc="04180001" w:tentative="1">
      <w:start w:val="1"/>
      <w:numFmt w:val="bullet"/>
      <w:lvlText w:val=""/>
      <w:lvlJc w:val="left"/>
      <w:pPr>
        <w:ind w:left="5475" w:hanging="360"/>
      </w:pPr>
      <w:rPr>
        <w:rFonts w:ascii="Symbol" w:hAnsi="Symbol" w:hint="default"/>
      </w:rPr>
    </w:lvl>
    <w:lvl w:ilvl="7" w:tplc="04180003" w:tentative="1">
      <w:start w:val="1"/>
      <w:numFmt w:val="bullet"/>
      <w:lvlText w:val="o"/>
      <w:lvlJc w:val="left"/>
      <w:pPr>
        <w:ind w:left="6195" w:hanging="360"/>
      </w:pPr>
      <w:rPr>
        <w:rFonts w:ascii="Courier New" w:hAnsi="Courier New" w:cs="Courier New" w:hint="default"/>
      </w:rPr>
    </w:lvl>
    <w:lvl w:ilvl="8" w:tplc="04180005" w:tentative="1">
      <w:start w:val="1"/>
      <w:numFmt w:val="bullet"/>
      <w:lvlText w:val=""/>
      <w:lvlJc w:val="left"/>
      <w:pPr>
        <w:ind w:left="6915" w:hanging="360"/>
      </w:pPr>
      <w:rPr>
        <w:rFonts w:ascii="Wingdings" w:hAnsi="Wingdings" w:hint="default"/>
      </w:rPr>
    </w:lvl>
  </w:abstractNum>
  <w:num w:numId="1">
    <w:abstractNumId w:val="3"/>
  </w:num>
  <w:num w:numId="2">
    <w:abstractNumId w:val="2"/>
  </w:num>
  <w:num w:numId="3">
    <w:abstractNumId w:val="8"/>
  </w:num>
  <w:num w:numId="4">
    <w:abstractNumId w:val="22"/>
  </w:num>
  <w:num w:numId="5">
    <w:abstractNumId w:val="27"/>
  </w:num>
  <w:num w:numId="6">
    <w:abstractNumId w:val="34"/>
  </w:num>
  <w:num w:numId="7">
    <w:abstractNumId w:val="12"/>
  </w:num>
  <w:num w:numId="8">
    <w:abstractNumId w:val="28"/>
  </w:num>
  <w:num w:numId="9">
    <w:abstractNumId w:val="5"/>
  </w:num>
  <w:num w:numId="10">
    <w:abstractNumId w:val="4"/>
  </w:num>
  <w:num w:numId="11">
    <w:abstractNumId w:val="16"/>
  </w:num>
  <w:num w:numId="12">
    <w:abstractNumId w:val="6"/>
  </w:num>
  <w:num w:numId="13">
    <w:abstractNumId w:val="32"/>
  </w:num>
  <w:num w:numId="14">
    <w:abstractNumId w:val="18"/>
  </w:num>
  <w:num w:numId="15">
    <w:abstractNumId w:val="17"/>
  </w:num>
  <w:num w:numId="16">
    <w:abstractNumId w:val="23"/>
  </w:num>
  <w:num w:numId="17">
    <w:abstractNumId w:val="7"/>
  </w:num>
  <w:num w:numId="18">
    <w:abstractNumId w:val="21"/>
  </w:num>
  <w:num w:numId="19">
    <w:abstractNumId w:val="33"/>
  </w:num>
  <w:num w:numId="20">
    <w:abstractNumId w:val="1"/>
  </w:num>
  <w:num w:numId="21">
    <w:abstractNumId w:val="20"/>
  </w:num>
  <w:num w:numId="22">
    <w:abstractNumId w:val="10"/>
  </w:num>
  <w:num w:numId="23">
    <w:abstractNumId w:val="25"/>
  </w:num>
  <w:num w:numId="24">
    <w:abstractNumId w:val="36"/>
  </w:num>
  <w:num w:numId="25">
    <w:abstractNumId w:val="31"/>
  </w:num>
  <w:num w:numId="26">
    <w:abstractNumId w:val="19"/>
  </w:num>
  <w:num w:numId="27">
    <w:abstractNumId w:val="0"/>
  </w:num>
  <w:num w:numId="28">
    <w:abstractNumId w:val="13"/>
  </w:num>
  <w:num w:numId="29">
    <w:abstractNumId w:val="24"/>
  </w:num>
  <w:num w:numId="30">
    <w:abstractNumId w:val="15"/>
  </w:num>
  <w:num w:numId="31">
    <w:abstractNumId w:val="30"/>
  </w:num>
  <w:num w:numId="32">
    <w:abstractNumId w:val="26"/>
  </w:num>
  <w:num w:numId="33">
    <w:abstractNumId w:val="35"/>
  </w:num>
  <w:num w:numId="34">
    <w:abstractNumId w:val="9"/>
  </w:num>
  <w:num w:numId="35">
    <w:abstractNumId w:val="11"/>
  </w:num>
  <w:num w:numId="36">
    <w:abstractNumId w:val="14"/>
  </w:num>
  <w:num w:numId="37">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85"/>
    <w:rsid w:val="00051485"/>
    <w:rsid w:val="0011210E"/>
    <w:rsid w:val="00123F56"/>
    <w:rsid w:val="00141FB8"/>
    <w:rsid w:val="0014490E"/>
    <w:rsid w:val="001966B3"/>
    <w:rsid w:val="001F59B9"/>
    <w:rsid w:val="00203F3F"/>
    <w:rsid w:val="002103ED"/>
    <w:rsid w:val="00237DD9"/>
    <w:rsid w:val="00251C27"/>
    <w:rsid w:val="002E7BD3"/>
    <w:rsid w:val="003154B5"/>
    <w:rsid w:val="0031569B"/>
    <w:rsid w:val="003242A9"/>
    <w:rsid w:val="0040530E"/>
    <w:rsid w:val="004244BB"/>
    <w:rsid w:val="0044179B"/>
    <w:rsid w:val="00442EC4"/>
    <w:rsid w:val="004525D4"/>
    <w:rsid w:val="00474AC4"/>
    <w:rsid w:val="00475AEC"/>
    <w:rsid w:val="0049272A"/>
    <w:rsid w:val="004A2A39"/>
    <w:rsid w:val="004B1C84"/>
    <w:rsid w:val="004B6D29"/>
    <w:rsid w:val="00511BBF"/>
    <w:rsid w:val="0053669B"/>
    <w:rsid w:val="00543371"/>
    <w:rsid w:val="00554677"/>
    <w:rsid w:val="00566103"/>
    <w:rsid w:val="005901F8"/>
    <w:rsid w:val="005D494D"/>
    <w:rsid w:val="00604C6E"/>
    <w:rsid w:val="00627ABB"/>
    <w:rsid w:val="00653226"/>
    <w:rsid w:val="00687F04"/>
    <w:rsid w:val="006F2653"/>
    <w:rsid w:val="007007E3"/>
    <w:rsid w:val="00740455"/>
    <w:rsid w:val="007439B7"/>
    <w:rsid w:val="00757A9A"/>
    <w:rsid w:val="007E63B9"/>
    <w:rsid w:val="007E7C75"/>
    <w:rsid w:val="00884CBF"/>
    <w:rsid w:val="008C0160"/>
    <w:rsid w:val="008F3C3E"/>
    <w:rsid w:val="00900C5B"/>
    <w:rsid w:val="00943C7B"/>
    <w:rsid w:val="009945C7"/>
    <w:rsid w:val="009C4866"/>
    <w:rsid w:val="00A17FC4"/>
    <w:rsid w:val="00A337BF"/>
    <w:rsid w:val="00A57EC7"/>
    <w:rsid w:val="00A83EA3"/>
    <w:rsid w:val="00AA745B"/>
    <w:rsid w:val="00AB00A1"/>
    <w:rsid w:val="00AD5828"/>
    <w:rsid w:val="00B34A36"/>
    <w:rsid w:val="00B51532"/>
    <w:rsid w:val="00B6146C"/>
    <w:rsid w:val="00B97AD1"/>
    <w:rsid w:val="00BA0D46"/>
    <w:rsid w:val="00BE0889"/>
    <w:rsid w:val="00C02A9C"/>
    <w:rsid w:val="00CE03A0"/>
    <w:rsid w:val="00D11AE6"/>
    <w:rsid w:val="00D67FA2"/>
    <w:rsid w:val="00D71EB9"/>
    <w:rsid w:val="00DC41DE"/>
    <w:rsid w:val="00DD422E"/>
    <w:rsid w:val="00DF025F"/>
    <w:rsid w:val="00E05DAD"/>
    <w:rsid w:val="00E530AB"/>
    <w:rsid w:val="00E60948"/>
    <w:rsid w:val="00E9775A"/>
    <w:rsid w:val="00EA03F6"/>
    <w:rsid w:val="00EC4945"/>
    <w:rsid w:val="00F3551E"/>
    <w:rsid w:val="00F81162"/>
    <w:rsid w:val="00FC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1485"/>
    <w:pPr>
      <w:spacing w:after="0" w:line="240" w:lineRule="auto"/>
    </w:pPr>
    <w:rPr>
      <w:rFonts w:ascii="Arial Unicode MS" w:eastAsia="Arial Unicode MS" w:hAnsi="Arial Unicode MS" w:cs="Arial Unicode MS"/>
      <w:color w:val="000000"/>
      <w:sz w:val="24"/>
      <w:szCs w:val="24"/>
      <w:lang w:val="ro" w:eastAsia="ro-RO"/>
    </w:rPr>
  </w:style>
  <w:style w:type="paragraph" w:styleId="Titlu2">
    <w:name w:val="heading 2"/>
    <w:basedOn w:val="Normal"/>
    <w:next w:val="Normal"/>
    <w:link w:val="Titlu2Caracter"/>
    <w:qFormat/>
    <w:rsid w:val="00141FB8"/>
    <w:pPr>
      <w:keepNext/>
      <w:spacing w:before="240" w:after="60"/>
      <w:outlineLvl w:val="1"/>
    </w:pPr>
    <w:rPr>
      <w:rFonts w:ascii="Arial" w:eastAsia="Times New Roman" w:hAnsi="Arial" w:cs="Arial"/>
      <w:b/>
      <w:bCs/>
      <w:i/>
      <w:iCs/>
      <w:color w:val="auto"/>
      <w:sz w:val="28"/>
      <w:szCs w:val="28"/>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1">
    <w:name w:val="Heading #1_"/>
    <w:basedOn w:val="Fontdeparagrafimplicit"/>
    <w:link w:val="Heading10"/>
    <w:rsid w:val="00051485"/>
    <w:rPr>
      <w:rFonts w:ascii="Arial" w:eastAsia="Arial" w:hAnsi="Arial" w:cs="Arial"/>
      <w:sz w:val="21"/>
      <w:szCs w:val="21"/>
      <w:shd w:val="clear" w:color="auto" w:fill="FFFFFF"/>
    </w:rPr>
  </w:style>
  <w:style w:type="character" w:customStyle="1" w:styleId="Bodytext">
    <w:name w:val="Body text_"/>
    <w:basedOn w:val="Fontdeparagrafimplicit"/>
    <w:link w:val="Corptext16"/>
    <w:rsid w:val="00051485"/>
    <w:rPr>
      <w:rFonts w:ascii="Arial" w:eastAsia="Arial" w:hAnsi="Arial" w:cs="Arial"/>
      <w:sz w:val="21"/>
      <w:szCs w:val="21"/>
      <w:shd w:val="clear" w:color="auto" w:fill="FFFFFF"/>
    </w:rPr>
  </w:style>
  <w:style w:type="character" w:customStyle="1" w:styleId="Bodytext2">
    <w:name w:val="Body text (2)_"/>
    <w:basedOn w:val="Fontdeparagrafimplicit"/>
    <w:link w:val="Bodytext20"/>
    <w:rsid w:val="00051485"/>
    <w:rPr>
      <w:rFonts w:ascii="Arial" w:eastAsia="Arial" w:hAnsi="Arial" w:cs="Arial"/>
      <w:sz w:val="19"/>
      <w:szCs w:val="19"/>
      <w:shd w:val="clear" w:color="auto" w:fill="FFFFFF"/>
    </w:rPr>
  </w:style>
  <w:style w:type="character" w:customStyle="1" w:styleId="Bodytext3">
    <w:name w:val="Body text (3)"/>
    <w:basedOn w:val="Fontdeparagrafimplicit"/>
    <w:rsid w:val="00051485"/>
    <w:rPr>
      <w:rFonts w:ascii="Arial" w:eastAsia="Arial" w:hAnsi="Arial" w:cs="Arial"/>
      <w:b w:val="0"/>
      <w:bCs w:val="0"/>
      <w:i w:val="0"/>
      <w:iCs w:val="0"/>
      <w:smallCaps w:val="0"/>
      <w:strike w:val="0"/>
      <w:spacing w:val="0"/>
      <w:sz w:val="21"/>
      <w:szCs w:val="21"/>
      <w:u w:val="single"/>
    </w:rPr>
  </w:style>
  <w:style w:type="character" w:customStyle="1" w:styleId="Corptext3">
    <w:name w:val="Corp text3"/>
    <w:basedOn w:val="Bodytext"/>
    <w:rsid w:val="00051485"/>
    <w:rPr>
      <w:rFonts w:ascii="Arial" w:eastAsia="Arial" w:hAnsi="Arial" w:cs="Arial"/>
      <w:sz w:val="21"/>
      <w:szCs w:val="21"/>
      <w:u w:val="single"/>
      <w:shd w:val="clear" w:color="auto" w:fill="FFFFFF"/>
    </w:rPr>
  </w:style>
  <w:style w:type="character" w:customStyle="1" w:styleId="Bodytext5">
    <w:name w:val="Body text (5)_"/>
    <w:basedOn w:val="Fontdeparagrafimplicit"/>
    <w:link w:val="Bodytext50"/>
    <w:rsid w:val="00051485"/>
    <w:rPr>
      <w:rFonts w:ascii="Arial" w:eastAsia="Arial" w:hAnsi="Arial" w:cs="Arial"/>
      <w:sz w:val="21"/>
      <w:szCs w:val="21"/>
      <w:shd w:val="clear" w:color="auto" w:fill="FFFFFF"/>
    </w:rPr>
  </w:style>
  <w:style w:type="character" w:customStyle="1" w:styleId="BodytextBold">
    <w:name w:val="Body text + Bold"/>
    <w:basedOn w:val="Bodytext"/>
    <w:rsid w:val="00051485"/>
    <w:rPr>
      <w:rFonts w:ascii="Arial" w:eastAsia="Arial" w:hAnsi="Arial" w:cs="Arial"/>
      <w:b/>
      <w:bCs/>
      <w:sz w:val="21"/>
      <w:szCs w:val="21"/>
      <w:shd w:val="clear" w:color="auto" w:fill="FFFFFF"/>
    </w:rPr>
  </w:style>
  <w:style w:type="character" w:customStyle="1" w:styleId="Bodytext2Bold">
    <w:name w:val="Body text (2) + Bold"/>
    <w:basedOn w:val="Bodytext2"/>
    <w:rsid w:val="00051485"/>
    <w:rPr>
      <w:rFonts w:ascii="Arial" w:eastAsia="Arial" w:hAnsi="Arial" w:cs="Arial"/>
      <w:b/>
      <w:bCs/>
      <w:sz w:val="19"/>
      <w:szCs w:val="19"/>
      <w:shd w:val="clear" w:color="auto" w:fill="FFFFFF"/>
    </w:rPr>
  </w:style>
  <w:style w:type="character" w:customStyle="1" w:styleId="Heading12">
    <w:name w:val="Heading #1 (2)_"/>
    <w:basedOn w:val="Fontdeparagrafimplicit"/>
    <w:link w:val="Heading120"/>
    <w:rsid w:val="00051485"/>
    <w:rPr>
      <w:rFonts w:ascii="Arial" w:eastAsia="Arial" w:hAnsi="Arial" w:cs="Arial"/>
      <w:sz w:val="21"/>
      <w:szCs w:val="21"/>
      <w:shd w:val="clear" w:color="auto" w:fill="FFFFFF"/>
    </w:rPr>
  </w:style>
  <w:style w:type="paragraph" w:customStyle="1" w:styleId="Heading10">
    <w:name w:val="Heading #1"/>
    <w:basedOn w:val="Normal"/>
    <w:link w:val="Heading1"/>
    <w:rsid w:val="00051485"/>
    <w:pPr>
      <w:shd w:val="clear" w:color="auto" w:fill="FFFFFF"/>
      <w:spacing w:after="1440" w:line="0" w:lineRule="atLeast"/>
      <w:outlineLvl w:val="0"/>
    </w:pPr>
    <w:rPr>
      <w:rFonts w:ascii="Arial" w:eastAsia="Arial" w:hAnsi="Arial" w:cs="Arial"/>
      <w:color w:val="auto"/>
      <w:sz w:val="21"/>
      <w:szCs w:val="21"/>
      <w:lang w:val="ro-RO" w:eastAsia="en-US"/>
    </w:rPr>
  </w:style>
  <w:style w:type="paragraph" w:customStyle="1" w:styleId="Corptext16">
    <w:name w:val="Corp text16"/>
    <w:basedOn w:val="Normal"/>
    <w:link w:val="Bodytext"/>
    <w:rsid w:val="00051485"/>
    <w:pPr>
      <w:shd w:val="clear" w:color="auto" w:fill="FFFFFF"/>
      <w:spacing w:line="277" w:lineRule="exact"/>
      <w:ind w:hanging="580"/>
      <w:jc w:val="both"/>
    </w:pPr>
    <w:rPr>
      <w:rFonts w:ascii="Arial" w:eastAsia="Arial" w:hAnsi="Arial" w:cs="Arial"/>
      <w:color w:val="auto"/>
      <w:sz w:val="21"/>
      <w:szCs w:val="21"/>
      <w:lang w:val="ro-RO" w:eastAsia="en-US"/>
    </w:rPr>
  </w:style>
  <w:style w:type="paragraph" w:customStyle="1" w:styleId="Bodytext20">
    <w:name w:val="Body text (2)"/>
    <w:basedOn w:val="Normal"/>
    <w:link w:val="Bodytext2"/>
    <w:rsid w:val="00051485"/>
    <w:pPr>
      <w:shd w:val="clear" w:color="auto" w:fill="FFFFFF"/>
      <w:spacing w:after="720" w:line="0" w:lineRule="atLeast"/>
      <w:ind w:hanging="580"/>
    </w:pPr>
    <w:rPr>
      <w:rFonts w:ascii="Arial" w:eastAsia="Arial" w:hAnsi="Arial" w:cs="Arial"/>
      <w:color w:val="auto"/>
      <w:sz w:val="19"/>
      <w:szCs w:val="19"/>
      <w:lang w:val="ro-RO" w:eastAsia="en-US"/>
    </w:rPr>
  </w:style>
  <w:style w:type="paragraph" w:customStyle="1" w:styleId="Bodytext50">
    <w:name w:val="Body text (5)"/>
    <w:basedOn w:val="Normal"/>
    <w:link w:val="Bodytext5"/>
    <w:rsid w:val="00051485"/>
    <w:pPr>
      <w:shd w:val="clear" w:color="auto" w:fill="FFFFFF"/>
      <w:spacing w:line="256" w:lineRule="exact"/>
    </w:pPr>
    <w:rPr>
      <w:rFonts w:ascii="Arial" w:eastAsia="Arial" w:hAnsi="Arial" w:cs="Arial"/>
      <w:color w:val="auto"/>
      <w:sz w:val="21"/>
      <w:szCs w:val="21"/>
      <w:lang w:val="ro-RO" w:eastAsia="en-US"/>
    </w:rPr>
  </w:style>
  <w:style w:type="paragraph" w:customStyle="1" w:styleId="Heading120">
    <w:name w:val="Heading #1 (2)"/>
    <w:basedOn w:val="Normal"/>
    <w:link w:val="Heading12"/>
    <w:rsid w:val="00051485"/>
    <w:pPr>
      <w:shd w:val="clear" w:color="auto" w:fill="FFFFFF"/>
      <w:spacing w:before="420" w:line="256" w:lineRule="exact"/>
      <w:jc w:val="both"/>
      <w:outlineLvl w:val="0"/>
    </w:pPr>
    <w:rPr>
      <w:rFonts w:ascii="Arial" w:eastAsia="Arial" w:hAnsi="Arial" w:cs="Arial"/>
      <w:color w:val="auto"/>
      <w:sz w:val="21"/>
      <w:szCs w:val="21"/>
      <w:lang w:val="ro-RO" w:eastAsia="en-US"/>
    </w:rPr>
  </w:style>
  <w:style w:type="character" w:customStyle="1" w:styleId="Bodytext6">
    <w:name w:val="Body text (6)_"/>
    <w:basedOn w:val="Fontdeparagrafimplicit"/>
    <w:link w:val="Bodytext60"/>
    <w:rsid w:val="00051485"/>
    <w:rPr>
      <w:rFonts w:ascii="Arial" w:eastAsia="Arial" w:hAnsi="Arial" w:cs="Arial"/>
      <w:sz w:val="19"/>
      <w:szCs w:val="19"/>
      <w:shd w:val="clear" w:color="auto" w:fill="FFFFFF"/>
    </w:rPr>
  </w:style>
  <w:style w:type="character" w:customStyle="1" w:styleId="Bodytext95pt">
    <w:name w:val="Body text + 9;5 pt"/>
    <w:basedOn w:val="Bodytext"/>
    <w:rsid w:val="00051485"/>
    <w:rPr>
      <w:rFonts w:ascii="Arial" w:eastAsia="Arial" w:hAnsi="Arial" w:cs="Arial"/>
      <w:b w:val="0"/>
      <w:bCs w:val="0"/>
      <w:i w:val="0"/>
      <w:iCs w:val="0"/>
      <w:smallCaps w:val="0"/>
      <w:strike w:val="0"/>
      <w:spacing w:val="0"/>
      <w:sz w:val="19"/>
      <w:szCs w:val="19"/>
      <w:shd w:val="clear" w:color="auto" w:fill="FFFFFF"/>
    </w:rPr>
  </w:style>
  <w:style w:type="character" w:customStyle="1" w:styleId="Tablecaption4">
    <w:name w:val="Table caption (4)_"/>
    <w:basedOn w:val="Fontdeparagrafimplicit"/>
    <w:link w:val="Tablecaption40"/>
    <w:rsid w:val="00051485"/>
    <w:rPr>
      <w:rFonts w:ascii="Arial" w:eastAsia="Arial" w:hAnsi="Arial" w:cs="Arial"/>
      <w:sz w:val="21"/>
      <w:szCs w:val="21"/>
      <w:shd w:val="clear" w:color="auto" w:fill="FFFFFF"/>
    </w:rPr>
  </w:style>
  <w:style w:type="character" w:customStyle="1" w:styleId="Bodytext12">
    <w:name w:val="Body text (12)_"/>
    <w:basedOn w:val="Fontdeparagrafimplicit"/>
    <w:link w:val="Bodytext120"/>
    <w:rsid w:val="00051485"/>
    <w:rPr>
      <w:rFonts w:ascii="Arial" w:eastAsia="Arial" w:hAnsi="Arial" w:cs="Arial"/>
      <w:sz w:val="8"/>
      <w:szCs w:val="8"/>
      <w:shd w:val="clear" w:color="auto" w:fill="FFFFFF"/>
    </w:rPr>
  </w:style>
  <w:style w:type="character" w:customStyle="1" w:styleId="Bodytext13">
    <w:name w:val="Body text (13)_"/>
    <w:basedOn w:val="Fontdeparagrafimplicit"/>
    <w:link w:val="Bodytext130"/>
    <w:rsid w:val="00051485"/>
    <w:rPr>
      <w:rFonts w:ascii="Arial" w:eastAsia="Arial" w:hAnsi="Arial" w:cs="Arial"/>
      <w:sz w:val="8"/>
      <w:szCs w:val="8"/>
      <w:shd w:val="clear" w:color="auto" w:fill="FFFFFF"/>
    </w:rPr>
  </w:style>
  <w:style w:type="character" w:customStyle="1" w:styleId="BodytextMSReferenceSansSerif95pt">
    <w:name w:val="Body text + MS Reference Sans Serif;9;5 pt"/>
    <w:basedOn w:val="Bodytext"/>
    <w:rsid w:val="00051485"/>
    <w:rPr>
      <w:rFonts w:ascii="MS Reference Sans Serif" w:eastAsia="MS Reference Sans Serif" w:hAnsi="MS Reference Sans Serif" w:cs="MS Reference Sans Serif"/>
      <w:b w:val="0"/>
      <w:bCs w:val="0"/>
      <w:i w:val="0"/>
      <w:iCs w:val="0"/>
      <w:smallCaps w:val="0"/>
      <w:strike w:val="0"/>
      <w:spacing w:val="0"/>
      <w:sz w:val="19"/>
      <w:szCs w:val="19"/>
      <w:shd w:val="clear" w:color="auto" w:fill="FFFFFF"/>
    </w:rPr>
  </w:style>
  <w:style w:type="character" w:customStyle="1" w:styleId="Bodytext8pt">
    <w:name w:val="Body text + 8 pt"/>
    <w:basedOn w:val="Bodytext"/>
    <w:rsid w:val="00051485"/>
    <w:rPr>
      <w:rFonts w:ascii="Arial" w:eastAsia="Arial" w:hAnsi="Arial" w:cs="Arial"/>
      <w:b w:val="0"/>
      <w:bCs w:val="0"/>
      <w:i w:val="0"/>
      <w:iCs w:val="0"/>
      <w:smallCaps w:val="0"/>
      <w:strike w:val="0"/>
      <w:spacing w:val="0"/>
      <w:sz w:val="16"/>
      <w:szCs w:val="16"/>
      <w:shd w:val="clear" w:color="auto" w:fill="FFFFFF"/>
    </w:rPr>
  </w:style>
  <w:style w:type="character" w:customStyle="1" w:styleId="Heading13">
    <w:name w:val="Heading #1 (3)_"/>
    <w:basedOn w:val="Fontdeparagrafimplicit"/>
    <w:link w:val="Heading130"/>
    <w:rsid w:val="00051485"/>
    <w:rPr>
      <w:rFonts w:ascii="Arial" w:eastAsia="Arial" w:hAnsi="Arial" w:cs="Arial"/>
      <w:sz w:val="21"/>
      <w:szCs w:val="21"/>
      <w:shd w:val="clear" w:color="auto" w:fill="FFFFFF"/>
    </w:rPr>
  </w:style>
  <w:style w:type="character" w:customStyle="1" w:styleId="BodytextItalic">
    <w:name w:val="Body text + Italic"/>
    <w:basedOn w:val="Bodytext"/>
    <w:rsid w:val="00051485"/>
    <w:rPr>
      <w:rFonts w:ascii="Arial" w:eastAsia="Arial" w:hAnsi="Arial" w:cs="Arial"/>
      <w:b w:val="0"/>
      <w:bCs w:val="0"/>
      <w:i/>
      <w:iCs/>
      <w:smallCaps w:val="0"/>
      <w:strike w:val="0"/>
      <w:spacing w:val="0"/>
      <w:sz w:val="21"/>
      <w:szCs w:val="21"/>
      <w:shd w:val="clear" w:color="auto" w:fill="FFFFFF"/>
    </w:rPr>
  </w:style>
  <w:style w:type="paragraph" w:customStyle="1" w:styleId="Bodytext60">
    <w:name w:val="Body text (6)"/>
    <w:basedOn w:val="Normal"/>
    <w:link w:val="Bodytext6"/>
    <w:rsid w:val="00051485"/>
    <w:pPr>
      <w:shd w:val="clear" w:color="auto" w:fill="FFFFFF"/>
      <w:spacing w:line="0" w:lineRule="atLeast"/>
    </w:pPr>
    <w:rPr>
      <w:rFonts w:ascii="Arial" w:eastAsia="Arial" w:hAnsi="Arial" w:cs="Arial"/>
      <w:color w:val="auto"/>
      <w:sz w:val="19"/>
      <w:szCs w:val="19"/>
      <w:lang w:val="ro-RO" w:eastAsia="en-US"/>
    </w:rPr>
  </w:style>
  <w:style w:type="paragraph" w:customStyle="1" w:styleId="Tablecaption40">
    <w:name w:val="Table caption (4)"/>
    <w:basedOn w:val="Normal"/>
    <w:link w:val="Tablecaption4"/>
    <w:rsid w:val="00051485"/>
    <w:pPr>
      <w:shd w:val="clear" w:color="auto" w:fill="FFFFFF"/>
      <w:spacing w:line="0" w:lineRule="atLeast"/>
    </w:pPr>
    <w:rPr>
      <w:rFonts w:ascii="Arial" w:eastAsia="Arial" w:hAnsi="Arial" w:cs="Arial"/>
      <w:color w:val="auto"/>
      <w:sz w:val="21"/>
      <w:szCs w:val="21"/>
      <w:lang w:val="ro-RO" w:eastAsia="en-US"/>
    </w:rPr>
  </w:style>
  <w:style w:type="paragraph" w:customStyle="1" w:styleId="Bodytext120">
    <w:name w:val="Body text (12)"/>
    <w:basedOn w:val="Normal"/>
    <w:link w:val="Bodytext12"/>
    <w:rsid w:val="00051485"/>
    <w:pPr>
      <w:shd w:val="clear" w:color="auto" w:fill="FFFFFF"/>
      <w:spacing w:line="0" w:lineRule="atLeast"/>
      <w:jc w:val="center"/>
    </w:pPr>
    <w:rPr>
      <w:rFonts w:ascii="Arial" w:eastAsia="Arial" w:hAnsi="Arial" w:cs="Arial"/>
      <w:color w:val="auto"/>
      <w:sz w:val="8"/>
      <w:szCs w:val="8"/>
      <w:lang w:val="ro-RO" w:eastAsia="en-US"/>
    </w:rPr>
  </w:style>
  <w:style w:type="paragraph" w:customStyle="1" w:styleId="Bodytext130">
    <w:name w:val="Body text (13)"/>
    <w:basedOn w:val="Normal"/>
    <w:link w:val="Bodytext13"/>
    <w:rsid w:val="00051485"/>
    <w:pPr>
      <w:shd w:val="clear" w:color="auto" w:fill="FFFFFF"/>
      <w:spacing w:line="0" w:lineRule="atLeast"/>
      <w:jc w:val="center"/>
    </w:pPr>
    <w:rPr>
      <w:rFonts w:ascii="Arial" w:eastAsia="Arial" w:hAnsi="Arial" w:cs="Arial"/>
      <w:color w:val="auto"/>
      <w:sz w:val="8"/>
      <w:szCs w:val="8"/>
      <w:lang w:val="ro-RO" w:eastAsia="en-US"/>
    </w:rPr>
  </w:style>
  <w:style w:type="paragraph" w:customStyle="1" w:styleId="Heading130">
    <w:name w:val="Heading #1 (3)"/>
    <w:basedOn w:val="Normal"/>
    <w:link w:val="Heading13"/>
    <w:rsid w:val="00051485"/>
    <w:pPr>
      <w:shd w:val="clear" w:color="auto" w:fill="FFFFFF"/>
      <w:spacing w:line="256" w:lineRule="exact"/>
      <w:jc w:val="both"/>
      <w:outlineLvl w:val="0"/>
    </w:pPr>
    <w:rPr>
      <w:rFonts w:ascii="Arial" w:eastAsia="Arial" w:hAnsi="Arial" w:cs="Arial"/>
      <w:color w:val="auto"/>
      <w:sz w:val="21"/>
      <w:szCs w:val="21"/>
      <w:lang w:val="ro-RO" w:eastAsia="en-US"/>
    </w:rPr>
  </w:style>
  <w:style w:type="paragraph" w:styleId="Antet">
    <w:name w:val="header"/>
    <w:basedOn w:val="Normal"/>
    <w:link w:val="AntetCaracter"/>
    <w:unhideWhenUsed/>
    <w:rsid w:val="00051485"/>
    <w:pPr>
      <w:tabs>
        <w:tab w:val="center" w:pos="4536"/>
        <w:tab w:val="right" w:pos="9072"/>
      </w:tabs>
    </w:pPr>
  </w:style>
  <w:style w:type="character" w:customStyle="1" w:styleId="AntetCaracter">
    <w:name w:val="Antet Caracter"/>
    <w:basedOn w:val="Fontdeparagrafimplicit"/>
    <w:link w:val="Antet"/>
    <w:uiPriority w:val="99"/>
    <w:rsid w:val="00051485"/>
    <w:rPr>
      <w:rFonts w:ascii="Arial Unicode MS" w:eastAsia="Arial Unicode MS" w:hAnsi="Arial Unicode MS" w:cs="Arial Unicode MS"/>
      <w:color w:val="000000"/>
      <w:sz w:val="24"/>
      <w:szCs w:val="24"/>
      <w:lang w:val="ro" w:eastAsia="ro-RO"/>
    </w:rPr>
  </w:style>
  <w:style w:type="paragraph" w:styleId="Subsol">
    <w:name w:val="footer"/>
    <w:basedOn w:val="Normal"/>
    <w:link w:val="SubsolCaracter"/>
    <w:uiPriority w:val="99"/>
    <w:unhideWhenUsed/>
    <w:rsid w:val="00051485"/>
    <w:pPr>
      <w:tabs>
        <w:tab w:val="center" w:pos="4536"/>
        <w:tab w:val="right" w:pos="9072"/>
      </w:tabs>
    </w:pPr>
  </w:style>
  <w:style w:type="character" w:customStyle="1" w:styleId="SubsolCaracter">
    <w:name w:val="Subsol Caracter"/>
    <w:basedOn w:val="Fontdeparagrafimplicit"/>
    <w:link w:val="Subsol"/>
    <w:uiPriority w:val="99"/>
    <w:rsid w:val="00051485"/>
    <w:rPr>
      <w:rFonts w:ascii="Arial Unicode MS" w:eastAsia="Arial Unicode MS" w:hAnsi="Arial Unicode MS" w:cs="Arial Unicode MS"/>
      <w:color w:val="000000"/>
      <w:sz w:val="24"/>
      <w:szCs w:val="24"/>
      <w:lang w:val="ro" w:eastAsia="ro-RO"/>
    </w:rPr>
  </w:style>
  <w:style w:type="character" w:customStyle="1" w:styleId="Bodytext14">
    <w:name w:val="Body text (14)_"/>
    <w:basedOn w:val="Fontdeparagrafimplicit"/>
    <w:link w:val="Bodytext140"/>
    <w:rsid w:val="00051485"/>
    <w:rPr>
      <w:rFonts w:ascii="Arial" w:eastAsia="Arial" w:hAnsi="Arial" w:cs="Arial"/>
      <w:sz w:val="21"/>
      <w:szCs w:val="21"/>
      <w:shd w:val="clear" w:color="auto" w:fill="FFFFFF"/>
    </w:rPr>
  </w:style>
  <w:style w:type="character" w:customStyle="1" w:styleId="Corptext6">
    <w:name w:val="Corp text6"/>
    <w:basedOn w:val="Bodytext"/>
    <w:rsid w:val="00051485"/>
    <w:rPr>
      <w:rFonts w:ascii="Arial" w:eastAsia="Arial" w:hAnsi="Arial" w:cs="Arial"/>
      <w:b w:val="0"/>
      <w:bCs w:val="0"/>
      <w:i w:val="0"/>
      <w:iCs w:val="0"/>
      <w:smallCaps w:val="0"/>
      <w:strike w:val="0"/>
      <w:spacing w:val="0"/>
      <w:sz w:val="21"/>
      <w:szCs w:val="21"/>
      <w:shd w:val="clear" w:color="auto" w:fill="FFFFFF"/>
    </w:rPr>
  </w:style>
  <w:style w:type="paragraph" w:customStyle="1" w:styleId="Bodytext140">
    <w:name w:val="Body text (14)"/>
    <w:basedOn w:val="Normal"/>
    <w:link w:val="Bodytext14"/>
    <w:rsid w:val="00051485"/>
    <w:pPr>
      <w:shd w:val="clear" w:color="auto" w:fill="FFFFFF"/>
      <w:spacing w:before="240" w:line="256" w:lineRule="exact"/>
      <w:jc w:val="both"/>
    </w:pPr>
    <w:rPr>
      <w:rFonts w:ascii="Arial" w:eastAsia="Arial" w:hAnsi="Arial" w:cs="Arial"/>
      <w:color w:val="auto"/>
      <w:sz w:val="21"/>
      <w:szCs w:val="21"/>
      <w:lang w:val="ro-RO" w:eastAsia="en-US"/>
    </w:rPr>
  </w:style>
  <w:style w:type="character" w:customStyle="1" w:styleId="Heading1SmallCaps">
    <w:name w:val="Heading #1 + Small Caps"/>
    <w:basedOn w:val="Heading1"/>
    <w:rsid w:val="00051485"/>
    <w:rPr>
      <w:rFonts w:ascii="Arial" w:eastAsia="Arial" w:hAnsi="Arial" w:cs="Arial"/>
      <w:b w:val="0"/>
      <w:bCs w:val="0"/>
      <w:i w:val="0"/>
      <w:iCs w:val="0"/>
      <w:smallCaps/>
      <w:strike w:val="0"/>
      <w:spacing w:val="0"/>
      <w:sz w:val="21"/>
      <w:szCs w:val="21"/>
      <w:shd w:val="clear" w:color="auto" w:fill="FFFFFF"/>
    </w:rPr>
  </w:style>
  <w:style w:type="character" w:customStyle="1" w:styleId="Corptext8">
    <w:name w:val="Corp text8"/>
    <w:basedOn w:val="Bodytext"/>
    <w:rsid w:val="00051485"/>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BodytextBoldItalic">
    <w:name w:val="Body text + Bold;Italic"/>
    <w:basedOn w:val="Bodytext"/>
    <w:rsid w:val="00051485"/>
    <w:rPr>
      <w:rFonts w:ascii="Arial" w:eastAsia="Arial" w:hAnsi="Arial" w:cs="Arial"/>
      <w:b/>
      <w:bCs/>
      <w:i/>
      <w:iCs/>
      <w:smallCaps w:val="0"/>
      <w:strike w:val="0"/>
      <w:spacing w:val="0"/>
      <w:sz w:val="21"/>
      <w:szCs w:val="21"/>
      <w:shd w:val="clear" w:color="auto" w:fill="FFFFFF"/>
    </w:rPr>
  </w:style>
  <w:style w:type="character" w:customStyle="1" w:styleId="Corptext9">
    <w:name w:val="Corp text9"/>
    <w:basedOn w:val="Bodytext"/>
    <w:rsid w:val="00051485"/>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Bodytext2105ptBoldSmallCaps">
    <w:name w:val="Body text (2) + 10;5 pt;Bold;Small Caps"/>
    <w:basedOn w:val="Bodytext2"/>
    <w:rsid w:val="00051485"/>
    <w:rPr>
      <w:rFonts w:ascii="Arial" w:eastAsia="Arial" w:hAnsi="Arial" w:cs="Arial"/>
      <w:b/>
      <w:bCs/>
      <w:i w:val="0"/>
      <w:iCs w:val="0"/>
      <w:smallCaps/>
      <w:strike w:val="0"/>
      <w:spacing w:val="0"/>
      <w:sz w:val="21"/>
      <w:szCs w:val="21"/>
      <w:shd w:val="clear" w:color="auto" w:fill="FFFFFF"/>
    </w:rPr>
  </w:style>
  <w:style w:type="character" w:customStyle="1" w:styleId="Corptext10">
    <w:name w:val="Corp text10"/>
    <w:basedOn w:val="Bodytext"/>
    <w:rsid w:val="00051485"/>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Bodytext3SmallCaps">
    <w:name w:val="Body text (3) + Small Caps"/>
    <w:basedOn w:val="Fontdeparagrafimplicit"/>
    <w:rsid w:val="00051485"/>
    <w:rPr>
      <w:rFonts w:ascii="Arial" w:eastAsia="Arial" w:hAnsi="Arial" w:cs="Arial"/>
      <w:b w:val="0"/>
      <w:bCs w:val="0"/>
      <w:i w:val="0"/>
      <w:iCs w:val="0"/>
      <w:smallCaps/>
      <w:strike w:val="0"/>
      <w:spacing w:val="0"/>
      <w:sz w:val="21"/>
      <w:szCs w:val="21"/>
    </w:rPr>
  </w:style>
  <w:style w:type="character" w:customStyle="1" w:styleId="Heading1395ptNotSmallCaps">
    <w:name w:val="Heading #1 (3) + 9;5 pt;Not Small Caps"/>
    <w:basedOn w:val="Heading13"/>
    <w:rsid w:val="00051485"/>
    <w:rPr>
      <w:rFonts w:ascii="Arial" w:eastAsia="Arial" w:hAnsi="Arial" w:cs="Arial"/>
      <w:b w:val="0"/>
      <w:bCs w:val="0"/>
      <w:i w:val="0"/>
      <w:iCs w:val="0"/>
      <w:smallCaps/>
      <w:strike w:val="0"/>
      <w:spacing w:val="0"/>
      <w:sz w:val="19"/>
      <w:szCs w:val="19"/>
      <w:shd w:val="clear" w:color="auto" w:fill="FFFFFF"/>
    </w:rPr>
  </w:style>
  <w:style w:type="character" w:customStyle="1" w:styleId="Headerorfooter">
    <w:name w:val="Header or footer_"/>
    <w:basedOn w:val="Fontdeparagrafimplicit"/>
    <w:link w:val="Headerorfooter0"/>
    <w:rsid w:val="00051485"/>
    <w:rPr>
      <w:rFonts w:ascii="Times New Roman" w:eastAsia="Times New Roman" w:hAnsi="Times New Roman" w:cs="Times New Roman"/>
      <w:sz w:val="20"/>
      <w:szCs w:val="20"/>
      <w:shd w:val="clear" w:color="auto" w:fill="FFFFFF"/>
    </w:rPr>
  </w:style>
  <w:style w:type="character" w:customStyle="1" w:styleId="HeaderorfooterArial75pt">
    <w:name w:val="Header or footer + Arial;7;5 pt"/>
    <w:basedOn w:val="Headerorfooter"/>
    <w:rsid w:val="00051485"/>
    <w:rPr>
      <w:rFonts w:ascii="Arial" w:eastAsia="Arial" w:hAnsi="Arial" w:cs="Arial"/>
      <w:spacing w:val="0"/>
      <w:sz w:val="15"/>
      <w:szCs w:val="15"/>
      <w:shd w:val="clear" w:color="auto" w:fill="FFFFFF"/>
    </w:rPr>
  </w:style>
  <w:style w:type="character" w:customStyle="1" w:styleId="Headerorfooter65pt">
    <w:name w:val="Header or footer + 6;5 pt"/>
    <w:basedOn w:val="Headerorfooter"/>
    <w:rsid w:val="00051485"/>
    <w:rPr>
      <w:rFonts w:ascii="Times New Roman" w:eastAsia="Times New Roman" w:hAnsi="Times New Roman" w:cs="Times New Roman"/>
      <w:spacing w:val="0"/>
      <w:sz w:val="13"/>
      <w:szCs w:val="13"/>
      <w:shd w:val="clear" w:color="auto" w:fill="FFFFFF"/>
    </w:rPr>
  </w:style>
  <w:style w:type="character" w:customStyle="1" w:styleId="Bodytext10">
    <w:name w:val="Body text (10)_"/>
    <w:basedOn w:val="Fontdeparagrafimplicit"/>
    <w:link w:val="Bodytext100"/>
    <w:rsid w:val="00051485"/>
    <w:rPr>
      <w:rFonts w:ascii="Arial" w:eastAsia="Arial" w:hAnsi="Arial" w:cs="Arial"/>
      <w:sz w:val="16"/>
      <w:szCs w:val="16"/>
      <w:shd w:val="clear" w:color="auto" w:fill="FFFFFF"/>
    </w:rPr>
  </w:style>
  <w:style w:type="character" w:customStyle="1" w:styleId="Corptext11">
    <w:name w:val="Corp text11"/>
    <w:basedOn w:val="Bodytext"/>
    <w:rsid w:val="00051485"/>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Bodytext2Italic">
    <w:name w:val="Body text (2) + Italic"/>
    <w:basedOn w:val="Bodytext2"/>
    <w:rsid w:val="00051485"/>
    <w:rPr>
      <w:rFonts w:ascii="Arial" w:eastAsia="Arial" w:hAnsi="Arial" w:cs="Arial"/>
      <w:b w:val="0"/>
      <w:bCs w:val="0"/>
      <w:i/>
      <w:iCs/>
      <w:smallCaps w:val="0"/>
      <w:strike w:val="0"/>
      <w:spacing w:val="0"/>
      <w:sz w:val="19"/>
      <w:szCs w:val="19"/>
      <w:shd w:val="clear" w:color="auto" w:fill="FFFFFF"/>
    </w:rPr>
  </w:style>
  <w:style w:type="character" w:customStyle="1" w:styleId="Corptext12">
    <w:name w:val="Corp text12"/>
    <w:basedOn w:val="Bodytext"/>
    <w:rsid w:val="00051485"/>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Bodytext19">
    <w:name w:val="Body text (19)_"/>
    <w:basedOn w:val="Fontdeparagrafimplicit"/>
    <w:link w:val="Bodytext190"/>
    <w:rsid w:val="00051485"/>
    <w:rPr>
      <w:rFonts w:ascii="Arial" w:eastAsia="Arial" w:hAnsi="Arial" w:cs="Arial"/>
      <w:sz w:val="14"/>
      <w:szCs w:val="14"/>
      <w:shd w:val="clear" w:color="auto" w:fill="FFFFFF"/>
    </w:rPr>
  </w:style>
  <w:style w:type="character" w:customStyle="1" w:styleId="Tablecaption5">
    <w:name w:val="Table caption (5)_"/>
    <w:basedOn w:val="Fontdeparagrafimplicit"/>
    <w:link w:val="Tablecaption50"/>
    <w:rsid w:val="00051485"/>
    <w:rPr>
      <w:rFonts w:ascii="Arial" w:eastAsia="Arial" w:hAnsi="Arial" w:cs="Arial"/>
      <w:sz w:val="16"/>
      <w:szCs w:val="16"/>
      <w:shd w:val="clear" w:color="auto" w:fill="FFFFFF"/>
    </w:rPr>
  </w:style>
  <w:style w:type="character" w:customStyle="1" w:styleId="Tablecaption57ptItalic">
    <w:name w:val="Table caption (5) + 7 pt;Italic"/>
    <w:basedOn w:val="Tablecaption5"/>
    <w:rsid w:val="00051485"/>
    <w:rPr>
      <w:rFonts w:ascii="Arial" w:eastAsia="Arial" w:hAnsi="Arial" w:cs="Arial"/>
      <w:i/>
      <w:iCs/>
      <w:sz w:val="14"/>
      <w:szCs w:val="14"/>
      <w:shd w:val="clear" w:color="auto" w:fill="FFFFFF"/>
    </w:rPr>
  </w:style>
  <w:style w:type="character" w:customStyle="1" w:styleId="Bodytext200">
    <w:name w:val="Body text (20)_"/>
    <w:basedOn w:val="Fontdeparagrafimplicit"/>
    <w:link w:val="Bodytext201"/>
    <w:rsid w:val="00051485"/>
    <w:rPr>
      <w:rFonts w:ascii="Arial" w:eastAsia="Arial" w:hAnsi="Arial" w:cs="Arial"/>
      <w:sz w:val="9"/>
      <w:szCs w:val="9"/>
      <w:shd w:val="clear" w:color="auto" w:fill="FFFFFF"/>
    </w:rPr>
  </w:style>
  <w:style w:type="character" w:customStyle="1" w:styleId="Bodytext21">
    <w:name w:val="Body text (21)_"/>
    <w:basedOn w:val="Fontdeparagrafimplicit"/>
    <w:link w:val="Bodytext210"/>
    <w:rsid w:val="00051485"/>
    <w:rPr>
      <w:rFonts w:ascii="Arial" w:eastAsia="Arial" w:hAnsi="Arial" w:cs="Arial"/>
      <w:sz w:val="8"/>
      <w:szCs w:val="8"/>
      <w:shd w:val="clear" w:color="auto" w:fill="FFFFFF"/>
    </w:rPr>
  </w:style>
  <w:style w:type="character" w:customStyle="1" w:styleId="Bodytext22">
    <w:name w:val="Body text (22)_"/>
    <w:basedOn w:val="Fontdeparagrafimplicit"/>
    <w:link w:val="Bodytext220"/>
    <w:rsid w:val="00051485"/>
    <w:rPr>
      <w:rFonts w:ascii="SimHei" w:eastAsia="SimHei" w:hAnsi="SimHei" w:cs="SimHei"/>
      <w:sz w:val="8"/>
      <w:szCs w:val="8"/>
      <w:shd w:val="clear" w:color="auto" w:fill="FFFFFF"/>
    </w:rPr>
  </w:style>
  <w:style w:type="character" w:customStyle="1" w:styleId="Tablecaption">
    <w:name w:val="Table caption_"/>
    <w:basedOn w:val="Fontdeparagrafimplicit"/>
    <w:link w:val="Tablecaption0"/>
    <w:rsid w:val="00051485"/>
    <w:rPr>
      <w:rFonts w:ascii="Arial" w:eastAsia="Arial" w:hAnsi="Arial" w:cs="Arial"/>
      <w:sz w:val="19"/>
      <w:szCs w:val="19"/>
      <w:shd w:val="clear" w:color="auto" w:fill="FFFFFF"/>
    </w:rPr>
  </w:style>
  <w:style w:type="character" w:customStyle="1" w:styleId="Bodytext24">
    <w:name w:val="Body text (24)_"/>
    <w:basedOn w:val="Fontdeparagrafimplicit"/>
    <w:link w:val="Bodytext240"/>
    <w:rsid w:val="00051485"/>
    <w:rPr>
      <w:rFonts w:ascii="SimHei" w:eastAsia="SimHei" w:hAnsi="SimHei" w:cs="SimHei"/>
      <w:sz w:val="8"/>
      <w:szCs w:val="8"/>
      <w:shd w:val="clear" w:color="auto" w:fill="FFFFFF"/>
    </w:rPr>
  </w:style>
  <w:style w:type="character" w:customStyle="1" w:styleId="Bodytext26">
    <w:name w:val="Body text (26)_"/>
    <w:basedOn w:val="Fontdeparagrafimplicit"/>
    <w:link w:val="Bodytext260"/>
    <w:rsid w:val="00051485"/>
    <w:rPr>
      <w:rFonts w:ascii="Arial" w:eastAsia="Arial" w:hAnsi="Arial" w:cs="Arial"/>
      <w:sz w:val="8"/>
      <w:szCs w:val="8"/>
      <w:shd w:val="clear" w:color="auto" w:fill="FFFFFF"/>
    </w:rPr>
  </w:style>
  <w:style w:type="character" w:customStyle="1" w:styleId="Bodytext25">
    <w:name w:val="Body text (25)_"/>
    <w:basedOn w:val="Fontdeparagrafimplicit"/>
    <w:link w:val="Bodytext250"/>
    <w:rsid w:val="00051485"/>
    <w:rPr>
      <w:rFonts w:ascii="Arial" w:eastAsia="Arial" w:hAnsi="Arial" w:cs="Arial"/>
      <w:sz w:val="8"/>
      <w:szCs w:val="8"/>
      <w:shd w:val="clear" w:color="auto" w:fill="FFFFFF"/>
    </w:rPr>
  </w:style>
  <w:style w:type="character" w:customStyle="1" w:styleId="Bodytext23">
    <w:name w:val="Body text (23)_"/>
    <w:basedOn w:val="Fontdeparagrafimplicit"/>
    <w:link w:val="Bodytext230"/>
    <w:rsid w:val="00051485"/>
    <w:rPr>
      <w:rFonts w:ascii="MS Reference Sans Serif" w:eastAsia="MS Reference Sans Serif" w:hAnsi="MS Reference Sans Serif" w:cs="MS Reference Sans Serif"/>
      <w:sz w:val="8"/>
      <w:szCs w:val="8"/>
      <w:shd w:val="clear" w:color="auto" w:fill="FFFFFF"/>
    </w:rPr>
  </w:style>
  <w:style w:type="character" w:customStyle="1" w:styleId="Tablecaption6">
    <w:name w:val="Table caption (6)_"/>
    <w:basedOn w:val="Fontdeparagrafimplicit"/>
    <w:link w:val="Tablecaption60"/>
    <w:rsid w:val="00051485"/>
    <w:rPr>
      <w:rFonts w:ascii="Arial" w:eastAsia="Arial" w:hAnsi="Arial" w:cs="Arial"/>
      <w:sz w:val="14"/>
      <w:szCs w:val="14"/>
      <w:shd w:val="clear" w:color="auto" w:fill="FFFFFF"/>
    </w:rPr>
  </w:style>
  <w:style w:type="character" w:customStyle="1" w:styleId="Bodytext198ptNotItalic">
    <w:name w:val="Body text (19) + 8 pt;Not Italic"/>
    <w:basedOn w:val="Bodytext19"/>
    <w:rsid w:val="00051485"/>
    <w:rPr>
      <w:rFonts w:ascii="Arial" w:eastAsia="Arial" w:hAnsi="Arial" w:cs="Arial"/>
      <w:i/>
      <w:iCs/>
      <w:sz w:val="16"/>
      <w:szCs w:val="16"/>
      <w:shd w:val="clear" w:color="auto" w:fill="FFFFFF"/>
    </w:rPr>
  </w:style>
  <w:style w:type="character" w:customStyle="1" w:styleId="Bodytext33">
    <w:name w:val="Body text (33)_"/>
    <w:basedOn w:val="Fontdeparagrafimplicit"/>
    <w:link w:val="Bodytext330"/>
    <w:rsid w:val="00051485"/>
    <w:rPr>
      <w:rFonts w:ascii="Arial" w:eastAsia="Arial" w:hAnsi="Arial" w:cs="Arial"/>
      <w:sz w:val="8"/>
      <w:szCs w:val="8"/>
      <w:shd w:val="clear" w:color="auto" w:fill="FFFFFF"/>
    </w:rPr>
  </w:style>
  <w:style w:type="character" w:customStyle="1" w:styleId="Bodytext30">
    <w:name w:val="Body text (30)_"/>
    <w:basedOn w:val="Fontdeparagrafimplicit"/>
    <w:link w:val="Bodytext300"/>
    <w:rsid w:val="00051485"/>
    <w:rPr>
      <w:rFonts w:ascii="Arial" w:eastAsia="Arial" w:hAnsi="Arial" w:cs="Arial"/>
      <w:sz w:val="8"/>
      <w:szCs w:val="8"/>
      <w:shd w:val="clear" w:color="auto" w:fill="FFFFFF"/>
    </w:rPr>
  </w:style>
  <w:style w:type="character" w:customStyle="1" w:styleId="Bodytext32">
    <w:name w:val="Body text (32)_"/>
    <w:basedOn w:val="Fontdeparagrafimplicit"/>
    <w:link w:val="Bodytext320"/>
    <w:rsid w:val="00051485"/>
    <w:rPr>
      <w:rFonts w:ascii="Arial" w:eastAsia="Arial" w:hAnsi="Arial" w:cs="Arial"/>
      <w:sz w:val="8"/>
      <w:szCs w:val="8"/>
      <w:shd w:val="clear" w:color="auto" w:fill="FFFFFF"/>
    </w:rPr>
  </w:style>
  <w:style w:type="character" w:customStyle="1" w:styleId="Bodytext29">
    <w:name w:val="Body text (29)_"/>
    <w:basedOn w:val="Fontdeparagrafimplicit"/>
    <w:link w:val="Bodytext290"/>
    <w:rsid w:val="00051485"/>
    <w:rPr>
      <w:rFonts w:ascii="MS Reference Sans Serif" w:eastAsia="MS Reference Sans Serif" w:hAnsi="MS Reference Sans Serif" w:cs="MS Reference Sans Serif"/>
      <w:sz w:val="8"/>
      <w:szCs w:val="8"/>
      <w:shd w:val="clear" w:color="auto" w:fill="FFFFFF"/>
    </w:rPr>
  </w:style>
  <w:style w:type="character" w:customStyle="1" w:styleId="Bodytext31">
    <w:name w:val="Body text (31)_"/>
    <w:basedOn w:val="Fontdeparagrafimplicit"/>
    <w:link w:val="Bodytext310"/>
    <w:rsid w:val="00051485"/>
    <w:rPr>
      <w:rFonts w:ascii="Arial" w:eastAsia="Arial" w:hAnsi="Arial" w:cs="Arial"/>
      <w:sz w:val="8"/>
      <w:szCs w:val="8"/>
      <w:shd w:val="clear" w:color="auto" w:fill="FFFFFF"/>
    </w:rPr>
  </w:style>
  <w:style w:type="character" w:customStyle="1" w:styleId="Bodytext28">
    <w:name w:val="Body text (28)_"/>
    <w:basedOn w:val="Fontdeparagrafimplicit"/>
    <w:link w:val="Bodytext280"/>
    <w:rsid w:val="00051485"/>
    <w:rPr>
      <w:rFonts w:ascii="Arial" w:eastAsia="Arial" w:hAnsi="Arial" w:cs="Arial"/>
      <w:sz w:val="8"/>
      <w:szCs w:val="8"/>
      <w:shd w:val="clear" w:color="auto" w:fill="FFFFFF"/>
    </w:rPr>
  </w:style>
  <w:style w:type="character" w:customStyle="1" w:styleId="Bodytext27">
    <w:name w:val="Body text (27)_"/>
    <w:basedOn w:val="Fontdeparagrafimplicit"/>
    <w:link w:val="Bodytext270"/>
    <w:rsid w:val="00051485"/>
    <w:rPr>
      <w:rFonts w:ascii="Arial" w:eastAsia="Arial" w:hAnsi="Arial" w:cs="Arial"/>
      <w:sz w:val="8"/>
      <w:szCs w:val="8"/>
      <w:shd w:val="clear" w:color="auto" w:fill="FFFFFF"/>
    </w:rPr>
  </w:style>
  <w:style w:type="character" w:customStyle="1" w:styleId="Bodytext34">
    <w:name w:val="Body text (34)_"/>
    <w:basedOn w:val="Fontdeparagrafimplicit"/>
    <w:link w:val="Bodytext340"/>
    <w:rsid w:val="00051485"/>
    <w:rPr>
      <w:rFonts w:ascii="Arial" w:eastAsia="Arial" w:hAnsi="Arial" w:cs="Arial"/>
      <w:sz w:val="21"/>
      <w:szCs w:val="21"/>
      <w:shd w:val="clear" w:color="auto" w:fill="FFFFFF"/>
    </w:rPr>
  </w:style>
  <w:style w:type="character" w:customStyle="1" w:styleId="Bodytext35">
    <w:name w:val="Body text (35)_"/>
    <w:basedOn w:val="Fontdeparagrafimplicit"/>
    <w:link w:val="Bodytext350"/>
    <w:rsid w:val="00051485"/>
    <w:rPr>
      <w:rFonts w:ascii="Arial" w:eastAsia="Arial" w:hAnsi="Arial" w:cs="Arial"/>
      <w:sz w:val="8"/>
      <w:szCs w:val="8"/>
      <w:shd w:val="clear" w:color="auto" w:fill="FFFFFF"/>
    </w:rPr>
  </w:style>
  <w:style w:type="character" w:customStyle="1" w:styleId="Bodytext36">
    <w:name w:val="Body text (36)_"/>
    <w:basedOn w:val="Fontdeparagrafimplicit"/>
    <w:link w:val="Bodytext360"/>
    <w:rsid w:val="00051485"/>
    <w:rPr>
      <w:rFonts w:ascii="Arial" w:eastAsia="Arial" w:hAnsi="Arial" w:cs="Arial"/>
      <w:sz w:val="8"/>
      <w:szCs w:val="8"/>
      <w:shd w:val="clear" w:color="auto" w:fill="FFFFFF"/>
    </w:rPr>
  </w:style>
  <w:style w:type="character" w:customStyle="1" w:styleId="Tablecaption7">
    <w:name w:val="Table caption (7)"/>
    <w:basedOn w:val="Fontdeparagrafimplicit"/>
    <w:rsid w:val="00051485"/>
    <w:rPr>
      <w:rFonts w:ascii="Arial" w:eastAsia="Arial" w:hAnsi="Arial" w:cs="Arial"/>
      <w:b w:val="0"/>
      <w:bCs w:val="0"/>
      <w:i w:val="0"/>
      <w:iCs w:val="0"/>
      <w:smallCaps w:val="0"/>
      <w:strike w:val="0"/>
      <w:spacing w:val="0"/>
      <w:sz w:val="21"/>
      <w:szCs w:val="21"/>
      <w:u w:val="single"/>
    </w:rPr>
  </w:style>
  <w:style w:type="paragraph" w:customStyle="1" w:styleId="Headerorfooter0">
    <w:name w:val="Header or footer"/>
    <w:basedOn w:val="Normal"/>
    <w:link w:val="Headerorfooter"/>
    <w:rsid w:val="00051485"/>
    <w:pPr>
      <w:shd w:val="clear" w:color="auto" w:fill="FFFFFF"/>
    </w:pPr>
    <w:rPr>
      <w:rFonts w:ascii="Times New Roman" w:eastAsia="Times New Roman" w:hAnsi="Times New Roman" w:cs="Times New Roman"/>
      <w:color w:val="auto"/>
      <w:sz w:val="20"/>
      <w:szCs w:val="20"/>
      <w:lang w:val="ro-RO" w:eastAsia="en-US"/>
    </w:rPr>
  </w:style>
  <w:style w:type="paragraph" w:customStyle="1" w:styleId="Bodytext100">
    <w:name w:val="Body text (10)"/>
    <w:basedOn w:val="Normal"/>
    <w:link w:val="Bodytext10"/>
    <w:rsid w:val="00051485"/>
    <w:pPr>
      <w:shd w:val="clear" w:color="auto" w:fill="FFFFFF"/>
      <w:spacing w:line="0" w:lineRule="atLeast"/>
    </w:pPr>
    <w:rPr>
      <w:rFonts w:ascii="Arial" w:eastAsia="Arial" w:hAnsi="Arial" w:cs="Arial"/>
      <w:color w:val="auto"/>
      <w:sz w:val="16"/>
      <w:szCs w:val="16"/>
      <w:lang w:val="ro-RO" w:eastAsia="en-US"/>
    </w:rPr>
  </w:style>
  <w:style w:type="paragraph" w:customStyle="1" w:styleId="Bodytext190">
    <w:name w:val="Body text (19)"/>
    <w:basedOn w:val="Normal"/>
    <w:link w:val="Bodytext19"/>
    <w:rsid w:val="00051485"/>
    <w:pPr>
      <w:shd w:val="clear" w:color="auto" w:fill="FFFFFF"/>
      <w:spacing w:line="0" w:lineRule="atLeast"/>
    </w:pPr>
    <w:rPr>
      <w:rFonts w:ascii="Arial" w:eastAsia="Arial" w:hAnsi="Arial" w:cs="Arial"/>
      <w:color w:val="auto"/>
      <w:sz w:val="14"/>
      <w:szCs w:val="14"/>
      <w:lang w:val="ro-RO" w:eastAsia="en-US"/>
    </w:rPr>
  </w:style>
  <w:style w:type="paragraph" w:customStyle="1" w:styleId="Tablecaption50">
    <w:name w:val="Table caption (5)"/>
    <w:basedOn w:val="Normal"/>
    <w:link w:val="Tablecaption5"/>
    <w:rsid w:val="00051485"/>
    <w:pPr>
      <w:shd w:val="clear" w:color="auto" w:fill="FFFFFF"/>
      <w:spacing w:line="0" w:lineRule="atLeast"/>
    </w:pPr>
    <w:rPr>
      <w:rFonts w:ascii="Arial" w:eastAsia="Arial" w:hAnsi="Arial" w:cs="Arial"/>
      <w:color w:val="auto"/>
      <w:sz w:val="16"/>
      <w:szCs w:val="16"/>
      <w:lang w:val="ro-RO" w:eastAsia="en-US"/>
    </w:rPr>
  </w:style>
  <w:style w:type="paragraph" w:customStyle="1" w:styleId="Bodytext201">
    <w:name w:val="Body text (20)"/>
    <w:basedOn w:val="Normal"/>
    <w:link w:val="Bodytext200"/>
    <w:rsid w:val="00051485"/>
    <w:pPr>
      <w:shd w:val="clear" w:color="auto" w:fill="FFFFFF"/>
      <w:spacing w:line="0" w:lineRule="atLeast"/>
    </w:pPr>
    <w:rPr>
      <w:rFonts w:ascii="Arial" w:eastAsia="Arial" w:hAnsi="Arial" w:cs="Arial"/>
      <w:color w:val="auto"/>
      <w:sz w:val="9"/>
      <w:szCs w:val="9"/>
      <w:lang w:val="ro-RO" w:eastAsia="en-US"/>
    </w:rPr>
  </w:style>
  <w:style w:type="paragraph" w:customStyle="1" w:styleId="Bodytext210">
    <w:name w:val="Body text (21)"/>
    <w:basedOn w:val="Normal"/>
    <w:link w:val="Bodytext21"/>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220">
    <w:name w:val="Body text (22)"/>
    <w:basedOn w:val="Normal"/>
    <w:link w:val="Bodytext22"/>
    <w:rsid w:val="00051485"/>
    <w:pPr>
      <w:shd w:val="clear" w:color="auto" w:fill="FFFFFF"/>
      <w:spacing w:line="0" w:lineRule="atLeast"/>
    </w:pPr>
    <w:rPr>
      <w:rFonts w:ascii="SimHei" w:eastAsia="SimHei" w:hAnsi="SimHei" w:cs="SimHei"/>
      <w:color w:val="auto"/>
      <w:sz w:val="8"/>
      <w:szCs w:val="8"/>
      <w:lang w:val="ro-RO" w:eastAsia="en-US"/>
    </w:rPr>
  </w:style>
  <w:style w:type="paragraph" w:customStyle="1" w:styleId="Tablecaption0">
    <w:name w:val="Table caption"/>
    <w:basedOn w:val="Normal"/>
    <w:link w:val="Tablecaption"/>
    <w:rsid w:val="00051485"/>
    <w:pPr>
      <w:shd w:val="clear" w:color="auto" w:fill="FFFFFF"/>
      <w:spacing w:line="216" w:lineRule="exact"/>
      <w:jc w:val="both"/>
    </w:pPr>
    <w:rPr>
      <w:rFonts w:ascii="Arial" w:eastAsia="Arial" w:hAnsi="Arial" w:cs="Arial"/>
      <w:color w:val="auto"/>
      <w:sz w:val="19"/>
      <w:szCs w:val="19"/>
      <w:lang w:val="ro-RO" w:eastAsia="en-US"/>
    </w:rPr>
  </w:style>
  <w:style w:type="paragraph" w:customStyle="1" w:styleId="Bodytext240">
    <w:name w:val="Body text (24)"/>
    <w:basedOn w:val="Normal"/>
    <w:link w:val="Bodytext24"/>
    <w:rsid w:val="00051485"/>
    <w:pPr>
      <w:shd w:val="clear" w:color="auto" w:fill="FFFFFF"/>
      <w:spacing w:line="0" w:lineRule="atLeast"/>
    </w:pPr>
    <w:rPr>
      <w:rFonts w:ascii="SimHei" w:eastAsia="SimHei" w:hAnsi="SimHei" w:cs="SimHei"/>
      <w:color w:val="auto"/>
      <w:sz w:val="8"/>
      <w:szCs w:val="8"/>
      <w:lang w:val="ro-RO" w:eastAsia="en-US"/>
    </w:rPr>
  </w:style>
  <w:style w:type="paragraph" w:customStyle="1" w:styleId="Bodytext260">
    <w:name w:val="Body text (26)"/>
    <w:basedOn w:val="Normal"/>
    <w:link w:val="Bodytext26"/>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250">
    <w:name w:val="Body text (25)"/>
    <w:basedOn w:val="Normal"/>
    <w:link w:val="Bodytext25"/>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230">
    <w:name w:val="Body text (23)"/>
    <w:basedOn w:val="Normal"/>
    <w:link w:val="Bodytext23"/>
    <w:rsid w:val="00051485"/>
    <w:pPr>
      <w:shd w:val="clear" w:color="auto" w:fill="FFFFFF"/>
      <w:spacing w:line="0" w:lineRule="atLeast"/>
    </w:pPr>
    <w:rPr>
      <w:rFonts w:ascii="MS Reference Sans Serif" w:eastAsia="MS Reference Sans Serif" w:hAnsi="MS Reference Sans Serif" w:cs="MS Reference Sans Serif"/>
      <w:color w:val="auto"/>
      <w:sz w:val="8"/>
      <w:szCs w:val="8"/>
      <w:lang w:val="ro-RO" w:eastAsia="en-US"/>
    </w:rPr>
  </w:style>
  <w:style w:type="paragraph" w:customStyle="1" w:styleId="Tablecaption60">
    <w:name w:val="Table caption (6)"/>
    <w:basedOn w:val="Normal"/>
    <w:link w:val="Tablecaption6"/>
    <w:rsid w:val="00051485"/>
    <w:pPr>
      <w:shd w:val="clear" w:color="auto" w:fill="FFFFFF"/>
      <w:spacing w:line="0" w:lineRule="atLeast"/>
    </w:pPr>
    <w:rPr>
      <w:rFonts w:ascii="Arial" w:eastAsia="Arial" w:hAnsi="Arial" w:cs="Arial"/>
      <w:color w:val="auto"/>
      <w:sz w:val="14"/>
      <w:szCs w:val="14"/>
      <w:lang w:val="ro-RO" w:eastAsia="en-US"/>
    </w:rPr>
  </w:style>
  <w:style w:type="paragraph" w:customStyle="1" w:styleId="Bodytext330">
    <w:name w:val="Body text (33)"/>
    <w:basedOn w:val="Normal"/>
    <w:link w:val="Bodytext33"/>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300">
    <w:name w:val="Body text (30)"/>
    <w:basedOn w:val="Normal"/>
    <w:link w:val="Bodytext30"/>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320">
    <w:name w:val="Body text (32)"/>
    <w:basedOn w:val="Normal"/>
    <w:link w:val="Bodytext32"/>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290">
    <w:name w:val="Body text (29)"/>
    <w:basedOn w:val="Normal"/>
    <w:link w:val="Bodytext29"/>
    <w:rsid w:val="00051485"/>
    <w:pPr>
      <w:shd w:val="clear" w:color="auto" w:fill="FFFFFF"/>
      <w:spacing w:line="0" w:lineRule="atLeast"/>
    </w:pPr>
    <w:rPr>
      <w:rFonts w:ascii="MS Reference Sans Serif" w:eastAsia="MS Reference Sans Serif" w:hAnsi="MS Reference Sans Serif" w:cs="MS Reference Sans Serif"/>
      <w:color w:val="auto"/>
      <w:sz w:val="8"/>
      <w:szCs w:val="8"/>
      <w:lang w:val="ro-RO" w:eastAsia="en-US"/>
    </w:rPr>
  </w:style>
  <w:style w:type="paragraph" w:customStyle="1" w:styleId="Bodytext310">
    <w:name w:val="Body text (31)"/>
    <w:basedOn w:val="Normal"/>
    <w:link w:val="Bodytext31"/>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280">
    <w:name w:val="Body text (28)"/>
    <w:basedOn w:val="Normal"/>
    <w:link w:val="Bodytext28"/>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270">
    <w:name w:val="Body text (27)"/>
    <w:basedOn w:val="Normal"/>
    <w:link w:val="Bodytext27"/>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340">
    <w:name w:val="Body text (34)"/>
    <w:basedOn w:val="Normal"/>
    <w:link w:val="Bodytext34"/>
    <w:rsid w:val="00051485"/>
    <w:pPr>
      <w:shd w:val="clear" w:color="auto" w:fill="FFFFFF"/>
      <w:spacing w:line="0" w:lineRule="atLeast"/>
    </w:pPr>
    <w:rPr>
      <w:rFonts w:ascii="Arial" w:eastAsia="Arial" w:hAnsi="Arial" w:cs="Arial"/>
      <w:color w:val="auto"/>
      <w:sz w:val="21"/>
      <w:szCs w:val="21"/>
      <w:lang w:val="ro-RO" w:eastAsia="en-US"/>
    </w:rPr>
  </w:style>
  <w:style w:type="paragraph" w:customStyle="1" w:styleId="Bodytext350">
    <w:name w:val="Body text (35)"/>
    <w:basedOn w:val="Normal"/>
    <w:link w:val="Bodytext35"/>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360">
    <w:name w:val="Body text (36)"/>
    <w:basedOn w:val="Normal"/>
    <w:link w:val="Bodytext36"/>
    <w:rsid w:val="00051485"/>
    <w:pPr>
      <w:shd w:val="clear" w:color="auto" w:fill="FFFFFF"/>
      <w:spacing w:line="0" w:lineRule="atLeast"/>
    </w:pPr>
    <w:rPr>
      <w:rFonts w:ascii="Arial" w:eastAsia="Arial" w:hAnsi="Arial" w:cs="Arial"/>
      <w:color w:val="auto"/>
      <w:sz w:val="8"/>
      <w:szCs w:val="8"/>
      <w:lang w:val="ro-RO" w:eastAsia="en-US"/>
    </w:rPr>
  </w:style>
  <w:style w:type="character" w:customStyle="1" w:styleId="Bodytext4">
    <w:name w:val="Body text (4)_"/>
    <w:basedOn w:val="Fontdeparagrafimplicit"/>
    <w:link w:val="Bodytext40"/>
    <w:rsid w:val="00051485"/>
    <w:rPr>
      <w:rFonts w:ascii="Arial" w:eastAsia="Arial" w:hAnsi="Arial" w:cs="Arial"/>
      <w:sz w:val="19"/>
      <w:szCs w:val="19"/>
      <w:shd w:val="clear" w:color="auto" w:fill="FFFFFF"/>
    </w:rPr>
  </w:style>
  <w:style w:type="character" w:customStyle="1" w:styleId="HeaderorfooterArial9ptBold">
    <w:name w:val="Header or footer + Arial;9 pt;Bold"/>
    <w:basedOn w:val="Headerorfooter"/>
    <w:rsid w:val="00051485"/>
    <w:rPr>
      <w:rFonts w:ascii="Arial" w:eastAsia="Arial" w:hAnsi="Arial" w:cs="Arial"/>
      <w:b/>
      <w:bCs/>
      <w:i w:val="0"/>
      <w:iCs w:val="0"/>
      <w:smallCaps w:val="0"/>
      <w:strike w:val="0"/>
      <w:spacing w:val="0"/>
      <w:sz w:val="18"/>
      <w:szCs w:val="18"/>
      <w:shd w:val="clear" w:color="auto" w:fill="FFFFFF"/>
    </w:rPr>
  </w:style>
  <w:style w:type="character" w:customStyle="1" w:styleId="HeaderorfooterArial9pt">
    <w:name w:val="Header or footer + Arial;9 pt"/>
    <w:basedOn w:val="Headerorfooter"/>
    <w:rsid w:val="00051485"/>
    <w:rPr>
      <w:rFonts w:ascii="Arial" w:eastAsia="Arial" w:hAnsi="Arial" w:cs="Arial"/>
      <w:b w:val="0"/>
      <w:bCs w:val="0"/>
      <w:i w:val="0"/>
      <w:iCs w:val="0"/>
      <w:smallCaps w:val="0"/>
      <w:strike w:val="0"/>
      <w:spacing w:val="0"/>
      <w:sz w:val="18"/>
      <w:szCs w:val="18"/>
      <w:shd w:val="clear" w:color="auto" w:fill="FFFFFF"/>
    </w:rPr>
  </w:style>
  <w:style w:type="character" w:customStyle="1" w:styleId="Bodytext8">
    <w:name w:val="Body text (8)_"/>
    <w:basedOn w:val="Fontdeparagrafimplicit"/>
    <w:link w:val="Bodytext80"/>
    <w:rsid w:val="00051485"/>
    <w:rPr>
      <w:rFonts w:ascii="Arial" w:eastAsia="Arial" w:hAnsi="Arial" w:cs="Arial"/>
      <w:sz w:val="21"/>
      <w:szCs w:val="21"/>
      <w:shd w:val="clear" w:color="auto" w:fill="FFFFFF"/>
    </w:rPr>
  </w:style>
  <w:style w:type="character" w:customStyle="1" w:styleId="Corptext15">
    <w:name w:val="Corp text15"/>
    <w:basedOn w:val="Bodytext"/>
    <w:rsid w:val="00051485"/>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Bodytext37">
    <w:name w:val="Body text (37)_"/>
    <w:basedOn w:val="Fontdeparagrafimplicit"/>
    <w:link w:val="Bodytext370"/>
    <w:rsid w:val="00051485"/>
    <w:rPr>
      <w:rFonts w:ascii="Arial" w:eastAsia="Arial" w:hAnsi="Arial" w:cs="Arial"/>
      <w:sz w:val="18"/>
      <w:szCs w:val="18"/>
      <w:shd w:val="clear" w:color="auto" w:fill="FFFFFF"/>
    </w:rPr>
  </w:style>
  <w:style w:type="character" w:customStyle="1" w:styleId="Bodytext4NotItalic">
    <w:name w:val="Body text (4) + Not Italic"/>
    <w:basedOn w:val="Bodytext4"/>
    <w:rsid w:val="00051485"/>
    <w:rPr>
      <w:rFonts w:ascii="Arial" w:eastAsia="Arial" w:hAnsi="Arial" w:cs="Arial"/>
      <w:i/>
      <w:iCs/>
      <w:spacing w:val="0"/>
      <w:sz w:val="19"/>
      <w:szCs w:val="19"/>
      <w:shd w:val="clear" w:color="auto" w:fill="FFFFFF"/>
    </w:rPr>
  </w:style>
  <w:style w:type="character" w:customStyle="1" w:styleId="BodytextBoldSmallCaps">
    <w:name w:val="Body text + Bold;Small Caps"/>
    <w:basedOn w:val="Bodytext"/>
    <w:rsid w:val="00051485"/>
    <w:rPr>
      <w:rFonts w:ascii="Arial" w:eastAsia="Arial" w:hAnsi="Arial" w:cs="Arial"/>
      <w:b/>
      <w:bCs/>
      <w:i w:val="0"/>
      <w:iCs w:val="0"/>
      <w:smallCaps/>
      <w:strike w:val="0"/>
      <w:spacing w:val="0"/>
      <w:sz w:val="21"/>
      <w:szCs w:val="21"/>
      <w:shd w:val="clear" w:color="auto" w:fill="FFFFFF"/>
    </w:rPr>
  </w:style>
  <w:style w:type="paragraph" w:customStyle="1" w:styleId="Bodytext40">
    <w:name w:val="Body text (4)"/>
    <w:basedOn w:val="Normal"/>
    <w:link w:val="Bodytext4"/>
    <w:rsid w:val="00051485"/>
    <w:pPr>
      <w:shd w:val="clear" w:color="auto" w:fill="FFFFFF"/>
      <w:spacing w:line="0" w:lineRule="atLeast"/>
    </w:pPr>
    <w:rPr>
      <w:rFonts w:ascii="Arial" w:eastAsia="Arial" w:hAnsi="Arial" w:cs="Arial"/>
      <w:color w:val="auto"/>
      <w:sz w:val="19"/>
      <w:szCs w:val="19"/>
      <w:lang w:val="ro-RO" w:eastAsia="en-US"/>
    </w:rPr>
  </w:style>
  <w:style w:type="paragraph" w:customStyle="1" w:styleId="Bodytext80">
    <w:name w:val="Body text (8)"/>
    <w:basedOn w:val="Normal"/>
    <w:link w:val="Bodytext8"/>
    <w:rsid w:val="00051485"/>
    <w:pPr>
      <w:shd w:val="clear" w:color="auto" w:fill="FFFFFF"/>
      <w:spacing w:before="480" w:line="266" w:lineRule="exact"/>
      <w:ind w:firstLine="320"/>
      <w:jc w:val="both"/>
    </w:pPr>
    <w:rPr>
      <w:rFonts w:ascii="Arial" w:eastAsia="Arial" w:hAnsi="Arial" w:cs="Arial"/>
      <w:color w:val="auto"/>
      <w:sz w:val="21"/>
      <w:szCs w:val="21"/>
      <w:lang w:val="ro-RO" w:eastAsia="en-US"/>
    </w:rPr>
  </w:style>
  <w:style w:type="paragraph" w:customStyle="1" w:styleId="Bodytext370">
    <w:name w:val="Body text (37)"/>
    <w:basedOn w:val="Normal"/>
    <w:link w:val="Bodytext37"/>
    <w:rsid w:val="00051485"/>
    <w:pPr>
      <w:shd w:val="clear" w:color="auto" w:fill="FFFFFF"/>
      <w:spacing w:line="0" w:lineRule="atLeast"/>
      <w:jc w:val="center"/>
    </w:pPr>
    <w:rPr>
      <w:rFonts w:ascii="Arial" w:eastAsia="Arial" w:hAnsi="Arial" w:cs="Arial"/>
      <w:color w:val="auto"/>
      <w:sz w:val="18"/>
      <w:szCs w:val="18"/>
      <w:lang w:val="ro-RO" w:eastAsia="en-US"/>
    </w:rPr>
  </w:style>
  <w:style w:type="paragraph" w:styleId="Corptext2">
    <w:name w:val="Body Text 2"/>
    <w:basedOn w:val="Normal"/>
    <w:link w:val="Corptext2Caracter"/>
    <w:rsid w:val="00051485"/>
    <w:pPr>
      <w:jc w:val="both"/>
    </w:pPr>
    <w:rPr>
      <w:rFonts w:ascii="Times New Roman" w:eastAsia="Times New Roman" w:hAnsi="Times New Roman" w:cs="Times New Roman"/>
      <w:color w:val="auto"/>
      <w:sz w:val="28"/>
      <w:lang w:val="en-US" w:eastAsia="en-US"/>
    </w:rPr>
  </w:style>
  <w:style w:type="character" w:customStyle="1" w:styleId="Corptext2Caracter">
    <w:name w:val="Corp text 2 Caracter"/>
    <w:basedOn w:val="Fontdeparagrafimplicit"/>
    <w:link w:val="Corptext2"/>
    <w:rsid w:val="00051485"/>
    <w:rPr>
      <w:rFonts w:ascii="Times New Roman" w:eastAsia="Times New Roman" w:hAnsi="Times New Roman" w:cs="Times New Roman"/>
      <w:sz w:val="28"/>
      <w:szCs w:val="24"/>
      <w:lang w:val="en-US"/>
    </w:rPr>
  </w:style>
  <w:style w:type="paragraph" w:styleId="Listparagraf">
    <w:name w:val="List Paragraph"/>
    <w:basedOn w:val="Normal"/>
    <w:uiPriority w:val="34"/>
    <w:qFormat/>
    <w:rsid w:val="00051485"/>
    <w:pPr>
      <w:ind w:left="720"/>
      <w:contextualSpacing/>
    </w:pPr>
  </w:style>
  <w:style w:type="paragraph" w:customStyle="1" w:styleId="Default">
    <w:name w:val="Default"/>
    <w:rsid w:val="0005148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GrilTabel">
    <w:name w:val="Table Grid"/>
    <w:basedOn w:val="TabelNormal"/>
    <w:uiPriority w:val="59"/>
    <w:rsid w:val="00474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B34A36"/>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34A36"/>
    <w:rPr>
      <w:rFonts w:ascii="Tahoma" w:eastAsia="Arial Unicode MS" w:hAnsi="Tahoma" w:cs="Tahoma"/>
      <w:color w:val="000000"/>
      <w:sz w:val="16"/>
      <w:szCs w:val="16"/>
      <w:lang w:val="ro" w:eastAsia="ro-RO"/>
    </w:rPr>
  </w:style>
  <w:style w:type="paragraph" w:styleId="Indentcorptext3">
    <w:name w:val="Body Text Indent 3"/>
    <w:basedOn w:val="Normal"/>
    <w:link w:val="Indentcorptext3Caracter"/>
    <w:uiPriority w:val="99"/>
    <w:semiHidden/>
    <w:unhideWhenUsed/>
    <w:rsid w:val="0040530E"/>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40530E"/>
    <w:rPr>
      <w:rFonts w:ascii="Arial Unicode MS" w:eastAsia="Arial Unicode MS" w:hAnsi="Arial Unicode MS" w:cs="Arial Unicode MS"/>
      <w:color w:val="000000"/>
      <w:sz w:val="16"/>
      <w:szCs w:val="16"/>
      <w:lang w:val="ro" w:eastAsia="ro-RO"/>
    </w:rPr>
  </w:style>
  <w:style w:type="character" w:customStyle="1" w:styleId="Titlu2Caracter">
    <w:name w:val="Titlu 2 Caracter"/>
    <w:basedOn w:val="Fontdeparagrafimplicit"/>
    <w:link w:val="Titlu2"/>
    <w:rsid w:val="00141FB8"/>
    <w:rPr>
      <w:rFonts w:ascii="Arial" w:eastAsia="Times New Roman" w:hAnsi="Arial" w:cs="Arial"/>
      <w:b/>
      <w:bCs/>
      <w:i/>
      <w:iCs/>
      <w:sz w:val="28"/>
      <w:szCs w:val="28"/>
      <w:lang w:val="en-US"/>
    </w:rPr>
  </w:style>
  <w:style w:type="paragraph" w:styleId="Frspaiere">
    <w:name w:val="No Spacing"/>
    <w:link w:val="FrspaiereCaracter"/>
    <w:uiPriority w:val="1"/>
    <w:qFormat/>
    <w:rsid w:val="007E7C75"/>
    <w:pPr>
      <w:spacing w:after="0" w:line="240" w:lineRule="auto"/>
    </w:pPr>
    <w:rPr>
      <w:rFonts w:eastAsiaTheme="minorEastAsia"/>
      <w:lang w:val="en-US"/>
    </w:rPr>
  </w:style>
  <w:style w:type="character" w:customStyle="1" w:styleId="FrspaiereCaracter">
    <w:name w:val="Fără spațiere Caracter"/>
    <w:basedOn w:val="Fontdeparagrafimplicit"/>
    <w:link w:val="Frspaiere"/>
    <w:uiPriority w:val="1"/>
    <w:rsid w:val="007E7C75"/>
    <w:rPr>
      <w:rFonts w:eastAsiaTheme="minorEastAsia"/>
      <w:lang w:val="en-US"/>
    </w:rPr>
  </w:style>
  <w:style w:type="character" w:styleId="Hyperlink">
    <w:name w:val="Hyperlink"/>
    <w:basedOn w:val="Fontdeparagrafimplicit"/>
    <w:semiHidden/>
    <w:rsid w:val="00A83EA3"/>
    <w:rPr>
      <w:color w:val="0000FF"/>
      <w:u w:val="single"/>
    </w:rPr>
  </w:style>
  <w:style w:type="paragraph" w:styleId="NormalWeb">
    <w:name w:val="Normal (Web)"/>
    <w:basedOn w:val="Normal"/>
    <w:uiPriority w:val="99"/>
    <w:semiHidden/>
    <w:unhideWhenUsed/>
    <w:rsid w:val="00D67FA2"/>
    <w:pPr>
      <w:spacing w:before="100" w:beforeAutospacing="1" w:after="100" w:afterAutospacing="1"/>
    </w:pPr>
    <w:rPr>
      <w:rFonts w:ascii="Times New Roman" w:eastAsiaTheme="minorEastAsia" w:hAnsi="Times New Roman" w:cs="Times New Roman"/>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1485"/>
    <w:pPr>
      <w:spacing w:after="0" w:line="240" w:lineRule="auto"/>
    </w:pPr>
    <w:rPr>
      <w:rFonts w:ascii="Arial Unicode MS" w:eastAsia="Arial Unicode MS" w:hAnsi="Arial Unicode MS" w:cs="Arial Unicode MS"/>
      <w:color w:val="000000"/>
      <w:sz w:val="24"/>
      <w:szCs w:val="24"/>
      <w:lang w:val="ro" w:eastAsia="ro-RO"/>
    </w:rPr>
  </w:style>
  <w:style w:type="paragraph" w:styleId="Titlu2">
    <w:name w:val="heading 2"/>
    <w:basedOn w:val="Normal"/>
    <w:next w:val="Normal"/>
    <w:link w:val="Titlu2Caracter"/>
    <w:qFormat/>
    <w:rsid w:val="00141FB8"/>
    <w:pPr>
      <w:keepNext/>
      <w:spacing w:before="240" w:after="60"/>
      <w:outlineLvl w:val="1"/>
    </w:pPr>
    <w:rPr>
      <w:rFonts w:ascii="Arial" w:eastAsia="Times New Roman" w:hAnsi="Arial" w:cs="Arial"/>
      <w:b/>
      <w:bCs/>
      <w:i/>
      <w:iCs/>
      <w:color w:val="auto"/>
      <w:sz w:val="28"/>
      <w:szCs w:val="28"/>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1">
    <w:name w:val="Heading #1_"/>
    <w:basedOn w:val="Fontdeparagrafimplicit"/>
    <w:link w:val="Heading10"/>
    <w:rsid w:val="00051485"/>
    <w:rPr>
      <w:rFonts w:ascii="Arial" w:eastAsia="Arial" w:hAnsi="Arial" w:cs="Arial"/>
      <w:sz w:val="21"/>
      <w:szCs w:val="21"/>
      <w:shd w:val="clear" w:color="auto" w:fill="FFFFFF"/>
    </w:rPr>
  </w:style>
  <w:style w:type="character" w:customStyle="1" w:styleId="Bodytext">
    <w:name w:val="Body text_"/>
    <w:basedOn w:val="Fontdeparagrafimplicit"/>
    <w:link w:val="Corptext16"/>
    <w:rsid w:val="00051485"/>
    <w:rPr>
      <w:rFonts w:ascii="Arial" w:eastAsia="Arial" w:hAnsi="Arial" w:cs="Arial"/>
      <w:sz w:val="21"/>
      <w:szCs w:val="21"/>
      <w:shd w:val="clear" w:color="auto" w:fill="FFFFFF"/>
    </w:rPr>
  </w:style>
  <w:style w:type="character" w:customStyle="1" w:styleId="Bodytext2">
    <w:name w:val="Body text (2)_"/>
    <w:basedOn w:val="Fontdeparagrafimplicit"/>
    <w:link w:val="Bodytext20"/>
    <w:rsid w:val="00051485"/>
    <w:rPr>
      <w:rFonts w:ascii="Arial" w:eastAsia="Arial" w:hAnsi="Arial" w:cs="Arial"/>
      <w:sz w:val="19"/>
      <w:szCs w:val="19"/>
      <w:shd w:val="clear" w:color="auto" w:fill="FFFFFF"/>
    </w:rPr>
  </w:style>
  <w:style w:type="character" w:customStyle="1" w:styleId="Bodytext3">
    <w:name w:val="Body text (3)"/>
    <w:basedOn w:val="Fontdeparagrafimplicit"/>
    <w:rsid w:val="00051485"/>
    <w:rPr>
      <w:rFonts w:ascii="Arial" w:eastAsia="Arial" w:hAnsi="Arial" w:cs="Arial"/>
      <w:b w:val="0"/>
      <w:bCs w:val="0"/>
      <w:i w:val="0"/>
      <w:iCs w:val="0"/>
      <w:smallCaps w:val="0"/>
      <w:strike w:val="0"/>
      <w:spacing w:val="0"/>
      <w:sz w:val="21"/>
      <w:szCs w:val="21"/>
      <w:u w:val="single"/>
    </w:rPr>
  </w:style>
  <w:style w:type="character" w:customStyle="1" w:styleId="Corptext3">
    <w:name w:val="Corp text3"/>
    <w:basedOn w:val="Bodytext"/>
    <w:rsid w:val="00051485"/>
    <w:rPr>
      <w:rFonts w:ascii="Arial" w:eastAsia="Arial" w:hAnsi="Arial" w:cs="Arial"/>
      <w:sz w:val="21"/>
      <w:szCs w:val="21"/>
      <w:u w:val="single"/>
      <w:shd w:val="clear" w:color="auto" w:fill="FFFFFF"/>
    </w:rPr>
  </w:style>
  <w:style w:type="character" w:customStyle="1" w:styleId="Bodytext5">
    <w:name w:val="Body text (5)_"/>
    <w:basedOn w:val="Fontdeparagrafimplicit"/>
    <w:link w:val="Bodytext50"/>
    <w:rsid w:val="00051485"/>
    <w:rPr>
      <w:rFonts w:ascii="Arial" w:eastAsia="Arial" w:hAnsi="Arial" w:cs="Arial"/>
      <w:sz w:val="21"/>
      <w:szCs w:val="21"/>
      <w:shd w:val="clear" w:color="auto" w:fill="FFFFFF"/>
    </w:rPr>
  </w:style>
  <w:style w:type="character" w:customStyle="1" w:styleId="BodytextBold">
    <w:name w:val="Body text + Bold"/>
    <w:basedOn w:val="Bodytext"/>
    <w:rsid w:val="00051485"/>
    <w:rPr>
      <w:rFonts w:ascii="Arial" w:eastAsia="Arial" w:hAnsi="Arial" w:cs="Arial"/>
      <w:b/>
      <w:bCs/>
      <w:sz w:val="21"/>
      <w:szCs w:val="21"/>
      <w:shd w:val="clear" w:color="auto" w:fill="FFFFFF"/>
    </w:rPr>
  </w:style>
  <w:style w:type="character" w:customStyle="1" w:styleId="Bodytext2Bold">
    <w:name w:val="Body text (2) + Bold"/>
    <w:basedOn w:val="Bodytext2"/>
    <w:rsid w:val="00051485"/>
    <w:rPr>
      <w:rFonts w:ascii="Arial" w:eastAsia="Arial" w:hAnsi="Arial" w:cs="Arial"/>
      <w:b/>
      <w:bCs/>
      <w:sz w:val="19"/>
      <w:szCs w:val="19"/>
      <w:shd w:val="clear" w:color="auto" w:fill="FFFFFF"/>
    </w:rPr>
  </w:style>
  <w:style w:type="character" w:customStyle="1" w:styleId="Heading12">
    <w:name w:val="Heading #1 (2)_"/>
    <w:basedOn w:val="Fontdeparagrafimplicit"/>
    <w:link w:val="Heading120"/>
    <w:rsid w:val="00051485"/>
    <w:rPr>
      <w:rFonts w:ascii="Arial" w:eastAsia="Arial" w:hAnsi="Arial" w:cs="Arial"/>
      <w:sz w:val="21"/>
      <w:szCs w:val="21"/>
      <w:shd w:val="clear" w:color="auto" w:fill="FFFFFF"/>
    </w:rPr>
  </w:style>
  <w:style w:type="paragraph" w:customStyle="1" w:styleId="Heading10">
    <w:name w:val="Heading #1"/>
    <w:basedOn w:val="Normal"/>
    <w:link w:val="Heading1"/>
    <w:rsid w:val="00051485"/>
    <w:pPr>
      <w:shd w:val="clear" w:color="auto" w:fill="FFFFFF"/>
      <w:spacing w:after="1440" w:line="0" w:lineRule="atLeast"/>
      <w:outlineLvl w:val="0"/>
    </w:pPr>
    <w:rPr>
      <w:rFonts w:ascii="Arial" w:eastAsia="Arial" w:hAnsi="Arial" w:cs="Arial"/>
      <w:color w:val="auto"/>
      <w:sz w:val="21"/>
      <w:szCs w:val="21"/>
      <w:lang w:val="ro-RO" w:eastAsia="en-US"/>
    </w:rPr>
  </w:style>
  <w:style w:type="paragraph" w:customStyle="1" w:styleId="Corptext16">
    <w:name w:val="Corp text16"/>
    <w:basedOn w:val="Normal"/>
    <w:link w:val="Bodytext"/>
    <w:rsid w:val="00051485"/>
    <w:pPr>
      <w:shd w:val="clear" w:color="auto" w:fill="FFFFFF"/>
      <w:spacing w:line="277" w:lineRule="exact"/>
      <w:ind w:hanging="580"/>
      <w:jc w:val="both"/>
    </w:pPr>
    <w:rPr>
      <w:rFonts w:ascii="Arial" w:eastAsia="Arial" w:hAnsi="Arial" w:cs="Arial"/>
      <w:color w:val="auto"/>
      <w:sz w:val="21"/>
      <w:szCs w:val="21"/>
      <w:lang w:val="ro-RO" w:eastAsia="en-US"/>
    </w:rPr>
  </w:style>
  <w:style w:type="paragraph" w:customStyle="1" w:styleId="Bodytext20">
    <w:name w:val="Body text (2)"/>
    <w:basedOn w:val="Normal"/>
    <w:link w:val="Bodytext2"/>
    <w:rsid w:val="00051485"/>
    <w:pPr>
      <w:shd w:val="clear" w:color="auto" w:fill="FFFFFF"/>
      <w:spacing w:after="720" w:line="0" w:lineRule="atLeast"/>
      <w:ind w:hanging="580"/>
    </w:pPr>
    <w:rPr>
      <w:rFonts w:ascii="Arial" w:eastAsia="Arial" w:hAnsi="Arial" w:cs="Arial"/>
      <w:color w:val="auto"/>
      <w:sz w:val="19"/>
      <w:szCs w:val="19"/>
      <w:lang w:val="ro-RO" w:eastAsia="en-US"/>
    </w:rPr>
  </w:style>
  <w:style w:type="paragraph" w:customStyle="1" w:styleId="Bodytext50">
    <w:name w:val="Body text (5)"/>
    <w:basedOn w:val="Normal"/>
    <w:link w:val="Bodytext5"/>
    <w:rsid w:val="00051485"/>
    <w:pPr>
      <w:shd w:val="clear" w:color="auto" w:fill="FFFFFF"/>
      <w:spacing w:line="256" w:lineRule="exact"/>
    </w:pPr>
    <w:rPr>
      <w:rFonts w:ascii="Arial" w:eastAsia="Arial" w:hAnsi="Arial" w:cs="Arial"/>
      <w:color w:val="auto"/>
      <w:sz w:val="21"/>
      <w:szCs w:val="21"/>
      <w:lang w:val="ro-RO" w:eastAsia="en-US"/>
    </w:rPr>
  </w:style>
  <w:style w:type="paragraph" w:customStyle="1" w:styleId="Heading120">
    <w:name w:val="Heading #1 (2)"/>
    <w:basedOn w:val="Normal"/>
    <w:link w:val="Heading12"/>
    <w:rsid w:val="00051485"/>
    <w:pPr>
      <w:shd w:val="clear" w:color="auto" w:fill="FFFFFF"/>
      <w:spacing w:before="420" w:line="256" w:lineRule="exact"/>
      <w:jc w:val="both"/>
      <w:outlineLvl w:val="0"/>
    </w:pPr>
    <w:rPr>
      <w:rFonts w:ascii="Arial" w:eastAsia="Arial" w:hAnsi="Arial" w:cs="Arial"/>
      <w:color w:val="auto"/>
      <w:sz w:val="21"/>
      <w:szCs w:val="21"/>
      <w:lang w:val="ro-RO" w:eastAsia="en-US"/>
    </w:rPr>
  </w:style>
  <w:style w:type="character" w:customStyle="1" w:styleId="Bodytext6">
    <w:name w:val="Body text (6)_"/>
    <w:basedOn w:val="Fontdeparagrafimplicit"/>
    <w:link w:val="Bodytext60"/>
    <w:rsid w:val="00051485"/>
    <w:rPr>
      <w:rFonts w:ascii="Arial" w:eastAsia="Arial" w:hAnsi="Arial" w:cs="Arial"/>
      <w:sz w:val="19"/>
      <w:szCs w:val="19"/>
      <w:shd w:val="clear" w:color="auto" w:fill="FFFFFF"/>
    </w:rPr>
  </w:style>
  <w:style w:type="character" w:customStyle="1" w:styleId="Bodytext95pt">
    <w:name w:val="Body text + 9;5 pt"/>
    <w:basedOn w:val="Bodytext"/>
    <w:rsid w:val="00051485"/>
    <w:rPr>
      <w:rFonts w:ascii="Arial" w:eastAsia="Arial" w:hAnsi="Arial" w:cs="Arial"/>
      <w:b w:val="0"/>
      <w:bCs w:val="0"/>
      <w:i w:val="0"/>
      <w:iCs w:val="0"/>
      <w:smallCaps w:val="0"/>
      <w:strike w:val="0"/>
      <w:spacing w:val="0"/>
      <w:sz w:val="19"/>
      <w:szCs w:val="19"/>
      <w:shd w:val="clear" w:color="auto" w:fill="FFFFFF"/>
    </w:rPr>
  </w:style>
  <w:style w:type="character" w:customStyle="1" w:styleId="Tablecaption4">
    <w:name w:val="Table caption (4)_"/>
    <w:basedOn w:val="Fontdeparagrafimplicit"/>
    <w:link w:val="Tablecaption40"/>
    <w:rsid w:val="00051485"/>
    <w:rPr>
      <w:rFonts w:ascii="Arial" w:eastAsia="Arial" w:hAnsi="Arial" w:cs="Arial"/>
      <w:sz w:val="21"/>
      <w:szCs w:val="21"/>
      <w:shd w:val="clear" w:color="auto" w:fill="FFFFFF"/>
    </w:rPr>
  </w:style>
  <w:style w:type="character" w:customStyle="1" w:styleId="Bodytext12">
    <w:name w:val="Body text (12)_"/>
    <w:basedOn w:val="Fontdeparagrafimplicit"/>
    <w:link w:val="Bodytext120"/>
    <w:rsid w:val="00051485"/>
    <w:rPr>
      <w:rFonts w:ascii="Arial" w:eastAsia="Arial" w:hAnsi="Arial" w:cs="Arial"/>
      <w:sz w:val="8"/>
      <w:szCs w:val="8"/>
      <w:shd w:val="clear" w:color="auto" w:fill="FFFFFF"/>
    </w:rPr>
  </w:style>
  <w:style w:type="character" w:customStyle="1" w:styleId="Bodytext13">
    <w:name w:val="Body text (13)_"/>
    <w:basedOn w:val="Fontdeparagrafimplicit"/>
    <w:link w:val="Bodytext130"/>
    <w:rsid w:val="00051485"/>
    <w:rPr>
      <w:rFonts w:ascii="Arial" w:eastAsia="Arial" w:hAnsi="Arial" w:cs="Arial"/>
      <w:sz w:val="8"/>
      <w:szCs w:val="8"/>
      <w:shd w:val="clear" w:color="auto" w:fill="FFFFFF"/>
    </w:rPr>
  </w:style>
  <w:style w:type="character" w:customStyle="1" w:styleId="BodytextMSReferenceSansSerif95pt">
    <w:name w:val="Body text + MS Reference Sans Serif;9;5 pt"/>
    <w:basedOn w:val="Bodytext"/>
    <w:rsid w:val="00051485"/>
    <w:rPr>
      <w:rFonts w:ascii="MS Reference Sans Serif" w:eastAsia="MS Reference Sans Serif" w:hAnsi="MS Reference Sans Serif" w:cs="MS Reference Sans Serif"/>
      <w:b w:val="0"/>
      <w:bCs w:val="0"/>
      <w:i w:val="0"/>
      <w:iCs w:val="0"/>
      <w:smallCaps w:val="0"/>
      <w:strike w:val="0"/>
      <w:spacing w:val="0"/>
      <w:sz w:val="19"/>
      <w:szCs w:val="19"/>
      <w:shd w:val="clear" w:color="auto" w:fill="FFFFFF"/>
    </w:rPr>
  </w:style>
  <w:style w:type="character" w:customStyle="1" w:styleId="Bodytext8pt">
    <w:name w:val="Body text + 8 pt"/>
    <w:basedOn w:val="Bodytext"/>
    <w:rsid w:val="00051485"/>
    <w:rPr>
      <w:rFonts w:ascii="Arial" w:eastAsia="Arial" w:hAnsi="Arial" w:cs="Arial"/>
      <w:b w:val="0"/>
      <w:bCs w:val="0"/>
      <w:i w:val="0"/>
      <w:iCs w:val="0"/>
      <w:smallCaps w:val="0"/>
      <w:strike w:val="0"/>
      <w:spacing w:val="0"/>
      <w:sz w:val="16"/>
      <w:szCs w:val="16"/>
      <w:shd w:val="clear" w:color="auto" w:fill="FFFFFF"/>
    </w:rPr>
  </w:style>
  <w:style w:type="character" w:customStyle="1" w:styleId="Heading13">
    <w:name w:val="Heading #1 (3)_"/>
    <w:basedOn w:val="Fontdeparagrafimplicit"/>
    <w:link w:val="Heading130"/>
    <w:rsid w:val="00051485"/>
    <w:rPr>
      <w:rFonts w:ascii="Arial" w:eastAsia="Arial" w:hAnsi="Arial" w:cs="Arial"/>
      <w:sz w:val="21"/>
      <w:szCs w:val="21"/>
      <w:shd w:val="clear" w:color="auto" w:fill="FFFFFF"/>
    </w:rPr>
  </w:style>
  <w:style w:type="character" w:customStyle="1" w:styleId="BodytextItalic">
    <w:name w:val="Body text + Italic"/>
    <w:basedOn w:val="Bodytext"/>
    <w:rsid w:val="00051485"/>
    <w:rPr>
      <w:rFonts w:ascii="Arial" w:eastAsia="Arial" w:hAnsi="Arial" w:cs="Arial"/>
      <w:b w:val="0"/>
      <w:bCs w:val="0"/>
      <w:i/>
      <w:iCs/>
      <w:smallCaps w:val="0"/>
      <w:strike w:val="0"/>
      <w:spacing w:val="0"/>
      <w:sz w:val="21"/>
      <w:szCs w:val="21"/>
      <w:shd w:val="clear" w:color="auto" w:fill="FFFFFF"/>
    </w:rPr>
  </w:style>
  <w:style w:type="paragraph" w:customStyle="1" w:styleId="Bodytext60">
    <w:name w:val="Body text (6)"/>
    <w:basedOn w:val="Normal"/>
    <w:link w:val="Bodytext6"/>
    <w:rsid w:val="00051485"/>
    <w:pPr>
      <w:shd w:val="clear" w:color="auto" w:fill="FFFFFF"/>
      <w:spacing w:line="0" w:lineRule="atLeast"/>
    </w:pPr>
    <w:rPr>
      <w:rFonts w:ascii="Arial" w:eastAsia="Arial" w:hAnsi="Arial" w:cs="Arial"/>
      <w:color w:val="auto"/>
      <w:sz w:val="19"/>
      <w:szCs w:val="19"/>
      <w:lang w:val="ro-RO" w:eastAsia="en-US"/>
    </w:rPr>
  </w:style>
  <w:style w:type="paragraph" w:customStyle="1" w:styleId="Tablecaption40">
    <w:name w:val="Table caption (4)"/>
    <w:basedOn w:val="Normal"/>
    <w:link w:val="Tablecaption4"/>
    <w:rsid w:val="00051485"/>
    <w:pPr>
      <w:shd w:val="clear" w:color="auto" w:fill="FFFFFF"/>
      <w:spacing w:line="0" w:lineRule="atLeast"/>
    </w:pPr>
    <w:rPr>
      <w:rFonts w:ascii="Arial" w:eastAsia="Arial" w:hAnsi="Arial" w:cs="Arial"/>
      <w:color w:val="auto"/>
      <w:sz w:val="21"/>
      <w:szCs w:val="21"/>
      <w:lang w:val="ro-RO" w:eastAsia="en-US"/>
    </w:rPr>
  </w:style>
  <w:style w:type="paragraph" w:customStyle="1" w:styleId="Bodytext120">
    <w:name w:val="Body text (12)"/>
    <w:basedOn w:val="Normal"/>
    <w:link w:val="Bodytext12"/>
    <w:rsid w:val="00051485"/>
    <w:pPr>
      <w:shd w:val="clear" w:color="auto" w:fill="FFFFFF"/>
      <w:spacing w:line="0" w:lineRule="atLeast"/>
      <w:jc w:val="center"/>
    </w:pPr>
    <w:rPr>
      <w:rFonts w:ascii="Arial" w:eastAsia="Arial" w:hAnsi="Arial" w:cs="Arial"/>
      <w:color w:val="auto"/>
      <w:sz w:val="8"/>
      <w:szCs w:val="8"/>
      <w:lang w:val="ro-RO" w:eastAsia="en-US"/>
    </w:rPr>
  </w:style>
  <w:style w:type="paragraph" w:customStyle="1" w:styleId="Bodytext130">
    <w:name w:val="Body text (13)"/>
    <w:basedOn w:val="Normal"/>
    <w:link w:val="Bodytext13"/>
    <w:rsid w:val="00051485"/>
    <w:pPr>
      <w:shd w:val="clear" w:color="auto" w:fill="FFFFFF"/>
      <w:spacing w:line="0" w:lineRule="atLeast"/>
      <w:jc w:val="center"/>
    </w:pPr>
    <w:rPr>
      <w:rFonts w:ascii="Arial" w:eastAsia="Arial" w:hAnsi="Arial" w:cs="Arial"/>
      <w:color w:val="auto"/>
      <w:sz w:val="8"/>
      <w:szCs w:val="8"/>
      <w:lang w:val="ro-RO" w:eastAsia="en-US"/>
    </w:rPr>
  </w:style>
  <w:style w:type="paragraph" w:customStyle="1" w:styleId="Heading130">
    <w:name w:val="Heading #1 (3)"/>
    <w:basedOn w:val="Normal"/>
    <w:link w:val="Heading13"/>
    <w:rsid w:val="00051485"/>
    <w:pPr>
      <w:shd w:val="clear" w:color="auto" w:fill="FFFFFF"/>
      <w:spacing w:line="256" w:lineRule="exact"/>
      <w:jc w:val="both"/>
      <w:outlineLvl w:val="0"/>
    </w:pPr>
    <w:rPr>
      <w:rFonts w:ascii="Arial" w:eastAsia="Arial" w:hAnsi="Arial" w:cs="Arial"/>
      <w:color w:val="auto"/>
      <w:sz w:val="21"/>
      <w:szCs w:val="21"/>
      <w:lang w:val="ro-RO" w:eastAsia="en-US"/>
    </w:rPr>
  </w:style>
  <w:style w:type="paragraph" w:styleId="Antet">
    <w:name w:val="header"/>
    <w:basedOn w:val="Normal"/>
    <w:link w:val="AntetCaracter"/>
    <w:unhideWhenUsed/>
    <w:rsid w:val="00051485"/>
    <w:pPr>
      <w:tabs>
        <w:tab w:val="center" w:pos="4536"/>
        <w:tab w:val="right" w:pos="9072"/>
      </w:tabs>
    </w:pPr>
  </w:style>
  <w:style w:type="character" w:customStyle="1" w:styleId="AntetCaracter">
    <w:name w:val="Antet Caracter"/>
    <w:basedOn w:val="Fontdeparagrafimplicit"/>
    <w:link w:val="Antet"/>
    <w:uiPriority w:val="99"/>
    <w:rsid w:val="00051485"/>
    <w:rPr>
      <w:rFonts w:ascii="Arial Unicode MS" w:eastAsia="Arial Unicode MS" w:hAnsi="Arial Unicode MS" w:cs="Arial Unicode MS"/>
      <w:color w:val="000000"/>
      <w:sz w:val="24"/>
      <w:szCs w:val="24"/>
      <w:lang w:val="ro" w:eastAsia="ro-RO"/>
    </w:rPr>
  </w:style>
  <w:style w:type="paragraph" w:styleId="Subsol">
    <w:name w:val="footer"/>
    <w:basedOn w:val="Normal"/>
    <w:link w:val="SubsolCaracter"/>
    <w:uiPriority w:val="99"/>
    <w:unhideWhenUsed/>
    <w:rsid w:val="00051485"/>
    <w:pPr>
      <w:tabs>
        <w:tab w:val="center" w:pos="4536"/>
        <w:tab w:val="right" w:pos="9072"/>
      </w:tabs>
    </w:pPr>
  </w:style>
  <w:style w:type="character" w:customStyle="1" w:styleId="SubsolCaracter">
    <w:name w:val="Subsol Caracter"/>
    <w:basedOn w:val="Fontdeparagrafimplicit"/>
    <w:link w:val="Subsol"/>
    <w:uiPriority w:val="99"/>
    <w:rsid w:val="00051485"/>
    <w:rPr>
      <w:rFonts w:ascii="Arial Unicode MS" w:eastAsia="Arial Unicode MS" w:hAnsi="Arial Unicode MS" w:cs="Arial Unicode MS"/>
      <w:color w:val="000000"/>
      <w:sz w:val="24"/>
      <w:szCs w:val="24"/>
      <w:lang w:val="ro" w:eastAsia="ro-RO"/>
    </w:rPr>
  </w:style>
  <w:style w:type="character" w:customStyle="1" w:styleId="Bodytext14">
    <w:name w:val="Body text (14)_"/>
    <w:basedOn w:val="Fontdeparagrafimplicit"/>
    <w:link w:val="Bodytext140"/>
    <w:rsid w:val="00051485"/>
    <w:rPr>
      <w:rFonts w:ascii="Arial" w:eastAsia="Arial" w:hAnsi="Arial" w:cs="Arial"/>
      <w:sz w:val="21"/>
      <w:szCs w:val="21"/>
      <w:shd w:val="clear" w:color="auto" w:fill="FFFFFF"/>
    </w:rPr>
  </w:style>
  <w:style w:type="character" w:customStyle="1" w:styleId="Corptext6">
    <w:name w:val="Corp text6"/>
    <w:basedOn w:val="Bodytext"/>
    <w:rsid w:val="00051485"/>
    <w:rPr>
      <w:rFonts w:ascii="Arial" w:eastAsia="Arial" w:hAnsi="Arial" w:cs="Arial"/>
      <w:b w:val="0"/>
      <w:bCs w:val="0"/>
      <w:i w:val="0"/>
      <w:iCs w:val="0"/>
      <w:smallCaps w:val="0"/>
      <w:strike w:val="0"/>
      <w:spacing w:val="0"/>
      <w:sz w:val="21"/>
      <w:szCs w:val="21"/>
      <w:shd w:val="clear" w:color="auto" w:fill="FFFFFF"/>
    </w:rPr>
  </w:style>
  <w:style w:type="paragraph" w:customStyle="1" w:styleId="Bodytext140">
    <w:name w:val="Body text (14)"/>
    <w:basedOn w:val="Normal"/>
    <w:link w:val="Bodytext14"/>
    <w:rsid w:val="00051485"/>
    <w:pPr>
      <w:shd w:val="clear" w:color="auto" w:fill="FFFFFF"/>
      <w:spacing w:before="240" w:line="256" w:lineRule="exact"/>
      <w:jc w:val="both"/>
    </w:pPr>
    <w:rPr>
      <w:rFonts w:ascii="Arial" w:eastAsia="Arial" w:hAnsi="Arial" w:cs="Arial"/>
      <w:color w:val="auto"/>
      <w:sz w:val="21"/>
      <w:szCs w:val="21"/>
      <w:lang w:val="ro-RO" w:eastAsia="en-US"/>
    </w:rPr>
  </w:style>
  <w:style w:type="character" w:customStyle="1" w:styleId="Heading1SmallCaps">
    <w:name w:val="Heading #1 + Small Caps"/>
    <w:basedOn w:val="Heading1"/>
    <w:rsid w:val="00051485"/>
    <w:rPr>
      <w:rFonts w:ascii="Arial" w:eastAsia="Arial" w:hAnsi="Arial" w:cs="Arial"/>
      <w:b w:val="0"/>
      <w:bCs w:val="0"/>
      <w:i w:val="0"/>
      <w:iCs w:val="0"/>
      <w:smallCaps/>
      <w:strike w:val="0"/>
      <w:spacing w:val="0"/>
      <w:sz w:val="21"/>
      <w:szCs w:val="21"/>
      <w:shd w:val="clear" w:color="auto" w:fill="FFFFFF"/>
    </w:rPr>
  </w:style>
  <w:style w:type="character" w:customStyle="1" w:styleId="Corptext8">
    <w:name w:val="Corp text8"/>
    <w:basedOn w:val="Bodytext"/>
    <w:rsid w:val="00051485"/>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BodytextBoldItalic">
    <w:name w:val="Body text + Bold;Italic"/>
    <w:basedOn w:val="Bodytext"/>
    <w:rsid w:val="00051485"/>
    <w:rPr>
      <w:rFonts w:ascii="Arial" w:eastAsia="Arial" w:hAnsi="Arial" w:cs="Arial"/>
      <w:b/>
      <w:bCs/>
      <w:i/>
      <w:iCs/>
      <w:smallCaps w:val="0"/>
      <w:strike w:val="0"/>
      <w:spacing w:val="0"/>
      <w:sz w:val="21"/>
      <w:szCs w:val="21"/>
      <w:shd w:val="clear" w:color="auto" w:fill="FFFFFF"/>
    </w:rPr>
  </w:style>
  <w:style w:type="character" w:customStyle="1" w:styleId="Corptext9">
    <w:name w:val="Corp text9"/>
    <w:basedOn w:val="Bodytext"/>
    <w:rsid w:val="00051485"/>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Bodytext2105ptBoldSmallCaps">
    <w:name w:val="Body text (2) + 10;5 pt;Bold;Small Caps"/>
    <w:basedOn w:val="Bodytext2"/>
    <w:rsid w:val="00051485"/>
    <w:rPr>
      <w:rFonts w:ascii="Arial" w:eastAsia="Arial" w:hAnsi="Arial" w:cs="Arial"/>
      <w:b/>
      <w:bCs/>
      <w:i w:val="0"/>
      <w:iCs w:val="0"/>
      <w:smallCaps/>
      <w:strike w:val="0"/>
      <w:spacing w:val="0"/>
      <w:sz w:val="21"/>
      <w:szCs w:val="21"/>
      <w:shd w:val="clear" w:color="auto" w:fill="FFFFFF"/>
    </w:rPr>
  </w:style>
  <w:style w:type="character" w:customStyle="1" w:styleId="Corptext10">
    <w:name w:val="Corp text10"/>
    <w:basedOn w:val="Bodytext"/>
    <w:rsid w:val="00051485"/>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Bodytext3SmallCaps">
    <w:name w:val="Body text (3) + Small Caps"/>
    <w:basedOn w:val="Fontdeparagrafimplicit"/>
    <w:rsid w:val="00051485"/>
    <w:rPr>
      <w:rFonts w:ascii="Arial" w:eastAsia="Arial" w:hAnsi="Arial" w:cs="Arial"/>
      <w:b w:val="0"/>
      <w:bCs w:val="0"/>
      <w:i w:val="0"/>
      <w:iCs w:val="0"/>
      <w:smallCaps/>
      <w:strike w:val="0"/>
      <w:spacing w:val="0"/>
      <w:sz w:val="21"/>
      <w:szCs w:val="21"/>
    </w:rPr>
  </w:style>
  <w:style w:type="character" w:customStyle="1" w:styleId="Heading1395ptNotSmallCaps">
    <w:name w:val="Heading #1 (3) + 9;5 pt;Not Small Caps"/>
    <w:basedOn w:val="Heading13"/>
    <w:rsid w:val="00051485"/>
    <w:rPr>
      <w:rFonts w:ascii="Arial" w:eastAsia="Arial" w:hAnsi="Arial" w:cs="Arial"/>
      <w:b w:val="0"/>
      <w:bCs w:val="0"/>
      <w:i w:val="0"/>
      <w:iCs w:val="0"/>
      <w:smallCaps/>
      <w:strike w:val="0"/>
      <w:spacing w:val="0"/>
      <w:sz w:val="19"/>
      <w:szCs w:val="19"/>
      <w:shd w:val="clear" w:color="auto" w:fill="FFFFFF"/>
    </w:rPr>
  </w:style>
  <w:style w:type="character" w:customStyle="1" w:styleId="Headerorfooter">
    <w:name w:val="Header or footer_"/>
    <w:basedOn w:val="Fontdeparagrafimplicit"/>
    <w:link w:val="Headerorfooter0"/>
    <w:rsid w:val="00051485"/>
    <w:rPr>
      <w:rFonts w:ascii="Times New Roman" w:eastAsia="Times New Roman" w:hAnsi="Times New Roman" w:cs="Times New Roman"/>
      <w:sz w:val="20"/>
      <w:szCs w:val="20"/>
      <w:shd w:val="clear" w:color="auto" w:fill="FFFFFF"/>
    </w:rPr>
  </w:style>
  <w:style w:type="character" w:customStyle="1" w:styleId="HeaderorfooterArial75pt">
    <w:name w:val="Header or footer + Arial;7;5 pt"/>
    <w:basedOn w:val="Headerorfooter"/>
    <w:rsid w:val="00051485"/>
    <w:rPr>
      <w:rFonts w:ascii="Arial" w:eastAsia="Arial" w:hAnsi="Arial" w:cs="Arial"/>
      <w:spacing w:val="0"/>
      <w:sz w:val="15"/>
      <w:szCs w:val="15"/>
      <w:shd w:val="clear" w:color="auto" w:fill="FFFFFF"/>
    </w:rPr>
  </w:style>
  <w:style w:type="character" w:customStyle="1" w:styleId="Headerorfooter65pt">
    <w:name w:val="Header or footer + 6;5 pt"/>
    <w:basedOn w:val="Headerorfooter"/>
    <w:rsid w:val="00051485"/>
    <w:rPr>
      <w:rFonts w:ascii="Times New Roman" w:eastAsia="Times New Roman" w:hAnsi="Times New Roman" w:cs="Times New Roman"/>
      <w:spacing w:val="0"/>
      <w:sz w:val="13"/>
      <w:szCs w:val="13"/>
      <w:shd w:val="clear" w:color="auto" w:fill="FFFFFF"/>
    </w:rPr>
  </w:style>
  <w:style w:type="character" w:customStyle="1" w:styleId="Bodytext10">
    <w:name w:val="Body text (10)_"/>
    <w:basedOn w:val="Fontdeparagrafimplicit"/>
    <w:link w:val="Bodytext100"/>
    <w:rsid w:val="00051485"/>
    <w:rPr>
      <w:rFonts w:ascii="Arial" w:eastAsia="Arial" w:hAnsi="Arial" w:cs="Arial"/>
      <w:sz w:val="16"/>
      <w:szCs w:val="16"/>
      <w:shd w:val="clear" w:color="auto" w:fill="FFFFFF"/>
    </w:rPr>
  </w:style>
  <w:style w:type="character" w:customStyle="1" w:styleId="Corptext11">
    <w:name w:val="Corp text11"/>
    <w:basedOn w:val="Bodytext"/>
    <w:rsid w:val="00051485"/>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Bodytext2Italic">
    <w:name w:val="Body text (2) + Italic"/>
    <w:basedOn w:val="Bodytext2"/>
    <w:rsid w:val="00051485"/>
    <w:rPr>
      <w:rFonts w:ascii="Arial" w:eastAsia="Arial" w:hAnsi="Arial" w:cs="Arial"/>
      <w:b w:val="0"/>
      <w:bCs w:val="0"/>
      <w:i/>
      <w:iCs/>
      <w:smallCaps w:val="0"/>
      <w:strike w:val="0"/>
      <w:spacing w:val="0"/>
      <w:sz w:val="19"/>
      <w:szCs w:val="19"/>
      <w:shd w:val="clear" w:color="auto" w:fill="FFFFFF"/>
    </w:rPr>
  </w:style>
  <w:style w:type="character" w:customStyle="1" w:styleId="Corptext12">
    <w:name w:val="Corp text12"/>
    <w:basedOn w:val="Bodytext"/>
    <w:rsid w:val="00051485"/>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Bodytext19">
    <w:name w:val="Body text (19)_"/>
    <w:basedOn w:val="Fontdeparagrafimplicit"/>
    <w:link w:val="Bodytext190"/>
    <w:rsid w:val="00051485"/>
    <w:rPr>
      <w:rFonts w:ascii="Arial" w:eastAsia="Arial" w:hAnsi="Arial" w:cs="Arial"/>
      <w:sz w:val="14"/>
      <w:szCs w:val="14"/>
      <w:shd w:val="clear" w:color="auto" w:fill="FFFFFF"/>
    </w:rPr>
  </w:style>
  <w:style w:type="character" w:customStyle="1" w:styleId="Tablecaption5">
    <w:name w:val="Table caption (5)_"/>
    <w:basedOn w:val="Fontdeparagrafimplicit"/>
    <w:link w:val="Tablecaption50"/>
    <w:rsid w:val="00051485"/>
    <w:rPr>
      <w:rFonts w:ascii="Arial" w:eastAsia="Arial" w:hAnsi="Arial" w:cs="Arial"/>
      <w:sz w:val="16"/>
      <w:szCs w:val="16"/>
      <w:shd w:val="clear" w:color="auto" w:fill="FFFFFF"/>
    </w:rPr>
  </w:style>
  <w:style w:type="character" w:customStyle="1" w:styleId="Tablecaption57ptItalic">
    <w:name w:val="Table caption (5) + 7 pt;Italic"/>
    <w:basedOn w:val="Tablecaption5"/>
    <w:rsid w:val="00051485"/>
    <w:rPr>
      <w:rFonts w:ascii="Arial" w:eastAsia="Arial" w:hAnsi="Arial" w:cs="Arial"/>
      <w:i/>
      <w:iCs/>
      <w:sz w:val="14"/>
      <w:szCs w:val="14"/>
      <w:shd w:val="clear" w:color="auto" w:fill="FFFFFF"/>
    </w:rPr>
  </w:style>
  <w:style w:type="character" w:customStyle="1" w:styleId="Bodytext200">
    <w:name w:val="Body text (20)_"/>
    <w:basedOn w:val="Fontdeparagrafimplicit"/>
    <w:link w:val="Bodytext201"/>
    <w:rsid w:val="00051485"/>
    <w:rPr>
      <w:rFonts w:ascii="Arial" w:eastAsia="Arial" w:hAnsi="Arial" w:cs="Arial"/>
      <w:sz w:val="9"/>
      <w:szCs w:val="9"/>
      <w:shd w:val="clear" w:color="auto" w:fill="FFFFFF"/>
    </w:rPr>
  </w:style>
  <w:style w:type="character" w:customStyle="1" w:styleId="Bodytext21">
    <w:name w:val="Body text (21)_"/>
    <w:basedOn w:val="Fontdeparagrafimplicit"/>
    <w:link w:val="Bodytext210"/>
    <w:rsid w:val="00051485"/>
    <w:rPr>
      <w:rFonts w:ascii="Arial" w:eastAsia="Arial" w:hAnsi="Arial" w:cs="Arial"/>
      <w:sz w:val="8"/>
      <w:szCs w:val="8"/>
      <w:shd w:val="clear" w:color="auto" w:fill="FFFFFF"/>
    </w:rPr>
  </w:style>
  <w:style w:type="character" w:customStyle="1" w:styleId="Bodytext22">
    <w:name w:val="Body text (22)_"/>
    <w:basedOn w:val="Fontdeparagrafimplicit"/>
    <w:link w:val="Bodytext220"/>
    <w:rsid w:val="00051485"/>
    <w:rPr>
      <w:rFonts w:ascii="SimHei" w:eastAsia="SimHei" w:hAnsi="SimHei" w:cs="SimHei"/>
      <w:sz w:val="8"/>
      <w:szCs w:val="8"/>
      <w:shd w:val="clear" w:color="auto" w:fill="FFFFFF"/>
    </w:rPr>
  </w:style>
  <w:style w:type="character" w:customStyle="1" w:styleId="Tablecaption">
    <w:name w:val="Table caption_"/>
    <w:basedOn w:val="Fontdeparagrafimplicit"/>
    <w:link w:val="Tablecaption0"/>
    <w:rsid w:val="00051485"/>
    <w:rPr>
      <w:rFonts w:ascii="Arial" w:eastAsia="Arial" w:hAnsi="Arial" w:cs="Arial"/>
      <w:sz w:val="19"/>
      <w:szCs w:val="19"/>
      <w:shd w:val="clear" w:color="auto" w:fill="FFFFFF"/>
    </w:rPr>
  </w:style>
  <w:style w:type="character" w:customStyle="1" w:styleId="Bodytext24">
    <w:name w:val="Body text (24)_"/>
    <w:basedOn w:val="Fontdeparagrafimplicit"/>
    <w:link w:val="Bodytext240"/>
    <w:rsid w:val="00051485"/>
    <w:rPr>
      <w:rFonts w:ascii="SimHei" w:eastAsia="SimHei" w:hAnsi="SimHei" w:cs="SimHei"/>
      <w:sz w:val="8"/>
      <w:szCs w:val="8"/>
      <w:shd w:val="clear" w:color="auto" w:fill="FFFFFF"/>
    </w:rPr>
  </w:style>
  <w:style w:type="character" w:customStyle="1" w:styleId="Bodytext26">
    <w:name w:val="Body text (26)_"/>
    <w:basedOn w:val="Fontdeparagrafimplicit"/>
    <w:link w:val="Bodytext260"/>
    <w:rsid w:val="00051485"/>
    <w:rPr>
      <w:rFonts w:ascii="Arial" w:eastAsia="Arial" w:hAnsi="Arial" w:cs="Arial"/>
      <w:sz w:val="8"/>
      <w:szCs w:val="8"/>
      <w:shd w:val="clear" w:color="auto" w:fill="FFFFFF"/>
    </w:rPr>
  </w:style>
  <w:style w:type="character" w:customStyle="1" w:styleId="Bodytext25">
    <w:name w:val="Body text (25)_"/>
    <w:basedOn w:val="Fontdeparagrafimplicit"/>
    <w:link w:val="Bodytext250"/>
    <w:rsid w:val="00051485"/>
    <w:rPr>
      <w:rFonts w:ascii="Arial" w:eastAsia="Arial" w:hAnsi="Arial" w:cs="Arial"/>
      <w:sz w:val="8"/>
      <w:szCs w:val="8"/>
      <w:shd w:val="clear" w:color="auto" w:fill="FFFFFF"/>
    </w:rPr>
  </w:style>
  <w:style w:type="character" w:customStyle="1" w:styleId="Bodytext23">
    <w:name w:val="Body text (23)_"/>
    <w:basedOn w:val="Fontdeparagrafimplicit"/>
    <w:link w:val="Bodytext230"/>
    <w:rsid w:val="00051485"/>
    <w:rPr>
      <w:rFonts w:ascii="MS Reference Sans Serif" w:eastAsia="MS Reference Sans Serif" w:hAnsi="MS Reference Sans Serif" w:cs="MS Reference Sans Serif"/>
      <w:sz w:val="8"/>
      <w:szCs w:val="8"/>
      <w:shd w:val="clear" w:color="auto" w:fill="FFFFFF"/>
    </w:rPr>
  </w:style>
  <w:style w:type="character" w:customStyle="1" w:styleId="Tablecaption6">
    <w:name w:val="Table caption (6)_"/>
    <w:basedOn w:val="Fontdeparagrafimplicit"/>
    <w:link w:val="Tablecaption60"/>
    <w:rsid w:val="00051485"/>
    <w:rPr>
      <w:rFonts w:ascii="Arial" w:eastAsia="Arial" w:hAnsi="Arial" w:cs="Arial"/>
      <w:sz w:val="14"/>
      <w:szCs w:val="14"/>
      <w:shd w:val="clear" w:color="auto" w:fill="FFFFFF"/>
    </w:rPr>
  </w:style>
  <w:style w:type="character" w:customStyle="1" w:styleId="Bodytext198ptNotItalic">
    <w:name w:val="Body text (19) + 8 pt;Not Italic"/>
    <w:basedOn w:val="Bodytext19"/>
    <w:rsid w:val="00051485"/>
    <w:rPr>
      <w:rFonts w:ascii="Arial" w:eastAsia="Arial" w:hAnsi="Arial" w:cs="Arial"/>
      <w:i/>
      <w:iCs/>
      <w:sz w:val="16"/>
      <w:szCs w:val="16"/>
      <w:shd w:val="clear" w:color="auto" w:fill="FFFFFF"/>
    </w:rPr>
  </w:style>
  <w:style w:type="character" w:customStyle="1" w:styleId="Bodytext33">
    <w:name w:val="Body text (33)_"/>
    <w:basedOn w:val="Fontdeparagrafimplicit"/>
    <w:link w:val="Bodytext330"/>
    <w:rsid w:val="00051485"/>
    <w:rPr>
      <w:rFonts w:ascii="Arial" w:eastAsia="Arial" w:hAnsi="Arial" w:cs="Arial"/>
      <w:sz w:val="8"/>
      <w:szCs w:val="8"/>
      <w:shd w:val="clear" w:color="auto" w:fill="FFFFFF"/>
    </w:rPr>
  </w:style>
  <w:style w:type="character" w:customStyle="1" w:styleId="Bodytext30">
    <w:name w:val="Body text (30)_"/>
    <w:basedOn w:val="Fontdeparagrafimplicit"/>
    <w:link w:val="Bodytext300"/>
    <w:rsid w:val="00051485"/>
    <w:rPr>
      <w:rFonts w:ascii="Arial" w:eastAsia="Arial" w:hAnsi="Arial" w:cs="Arial"/>
      <w:sz w:val="8"/>
      <w:szCs w:val="8"/>
      <w:shd w:val="clear" w:color="auto" w:fill="FFFFFF"/>
    </w:rPr>
  </w:style>
  <w:style w:type="character" w:customStyle="1" w:styleId="Bodytext32">
    <w:name w:val="Body text (32)_"/>
    <w:basedOn w:val="Fontdeparagrafimplicit"/>
    <w:link w:val="Bodytext320"/>
    <w:rsid w:val="00051485"/>
    <w:rPr>
      <w:rFonts w:ascii="Arial" w:eastAsia="Arial" w:hAnsi="Arial" w:cs="Arial"/>
      <w:sz w:val="8"/>
      <w:szCs w:val="8"/>
      <w:shd w:val="clear" w:color="auto" w:fill="FFFFFF"/>
    </w:rPr>
  </w:style>
  <w:style w:type="character" w:customStyle="1" w:styleId="Bodytext29">
    <w:name w:val="Body text (29)_"/>
    <w:basedOn w:val="Fontdeparagrafimplicit"/>
    <w:link w:val="Bodytext290"/>
    <w:rsid w:val="00051485"/>
    <w:rPr>
      <w:rFonts w:ascii="MS Reference Sans Serif" w:eastAsia="MS Reference Sans Serif" w:hAnsi="MS Reference Sans Serif" w:cs="MS Reference Sans Serif"/>
      <w:sz w:val="8"/>
      <w:szCs w:val="8"/>
      <w:shd w:val="clear" w:color="auto" w:fill="FFFFFF"/>
    </w:rPr>
  </w:style>
  <w:style w:type="character" w:customStyle="1" w:styleId="Bodytext31">
    <w:name w:val="Body text (31)_"/>
    <w:basedOn w:val="Fontdeparagrafimplicit"/>
    <w:link w:val="Bodytext310"/>
    <w:rsid w:val="00051485"/>
    <w:rPr>
      <w:rFonts w:ascii="Arial" w:eastAsia="Arial" w:hAnsi="Arial" w:cs="Arial"/>
      <w:sz w:val="8"/>
      <w:szCs w:val="8"/>
      <w:shd w:val="clear" w:color="auto" w:fill="FFFFFF"/>
    </w:rPr>
  </w:style>
  <w:style w:type="character" w:customStyle="1" w:styleId="Bodytext28">
    <w:name w:val="Body text (28)_"/>
    <w:basedOn w:val="Fontdeparagrafimplicit"/>
    <w:link w:val="Bodytext280"/>
    <w:rsid w:val="00051485"/>
    <w:rPr>
      <w:rFonts w:ascii="Arial" w:eastAsia="Arial" w:hAnsi="Arial" w:cs="Arial"/>
      <w:sz w:val="8"/>
      <w:szCs w:val="8"/>
      <w:shd w:val="clear" w:color="auto" w:fill="FFFFFF"/>
    </w:rPr>
  </w:style>
  <w:style w:type="character" w:customStyle="1" w:styleId="Bodytext27">
    <w:name w:val="Body text (27)_"/>
    <w:basedOn w:val="Fontdeparagrafimplicit"/>
    <w:link w:val="Bodytext270"/>
    <w:rsid w:val="00051485"/>
    <w:rPr>
      <w:rFonts w:ascii="Arial" w:eastAsia="Arial" w:hAnsi="Arial" w:cs="Arial"/>
      <w:sz w:val="8"/>
      <w:szCs w:val="8"/>
      <w:shd w:val="clear" w:color="auto" w:fill="FFFFFF"/>
    </w:rPr>
  </w:style>
  <w:style w:type="character" w:customStyle="1" w:styleId="Bodytext34">
    <w:name w:val="Body text (34)_"/>
    <w:basedOn w:val="Fontdeparagrafimplicit"/>
    <w:link w:val="Bodytext340"/>
    <w:rsid w:val="00051485"/>
    <w:rPr>
      <w:rFonts w:ascii="Arial" w:eastAsia="Arial" w:hAnsi="Arial" w:cs="Arial"/>
      <w:sz w:val="21"/>
      <w:szCs w:val="21"/>
      <w:shd w:val="clear" w:color="auto" w:fill="FFFFFF"/>
    </w:rPr>
  </w:style>
  <w:style w:type="character" w:customStyle="1" w:styleId="Bodytext35">
    <w:name w:val="Body text (35)_"/>
    <w:basedOn w:val="Fontdeparagrafimplicit"/>
    <w:link w:val="Bodytext350"/>
    <w:rsid w:val="00051485"/>
    <w:rPr>
      <w:rFonts w:ascii="Arial" w:eastAsia="Arial" w:hAnsi="Arial" w:cs="Arial"/>
      <w:sz w:val="8"/>
      <w:szCs w:val="8"/>
      <w:shd w:val="clear" w:color="auto" w:fill="FFFFFF"/>
    </w:rPr>
  </w:style>
  <w:style w:type="character" w:customStyle="1" w:styleId="Bodytext36">
    <w:name w:val="Body text (36)_"/>
    <w:basedOn w:val="Fontdeparagrafimplicit"/>
    <w:link w:val="Bodytext360"/>
    <w:rsid w:val="00051485"/>
    <w:rPr>
      <w:rFonts w:ascii="Arial" w:eastAsia="Arial" w:hAnsi="Arial" w:cs="Arial"/>
      <w:sz w:val="8"/>
      <w:szCs w:val="8"/>
      <w:shd w:val="clear" w:color="auto" w:fill="FFFFFF"/>
    </w:rPr>
  </w:style>
  <w:style w:type="character" w:customStyle="1" w:styleId="Tablecaption7">
    <w:name w:val="Table caption (7)"/>
    <w:basedOn w:val="Fontdeparagrafimplicit"/>
    <w:rsid w:val="00051485"/>
    <w:rPr>
      <w:rFonts w:ascii="Arial" w:eastAsia="Arial" w:hAnsi="Arial" w:cs="Arial"/>
      <w:b w:val="0"/>
      <w:bCs w:val="0"/>
      <w:i w:val="0"/>
      <w:iCs w:val="0"/>
      <w:smallCaps w:val="0"/>
      <w:strike w:val="0"/>
      <w:spacing w:val="0"/>
      <w:sz w:val="21"/>
      <w:szCs w:val="21"/>
      <w:u w:val="single"/>
    </w:rPr>
  </w:style>
  <w:style w:type="paragraph" w:customStyle="1" w:styleId="Headerorfooter0">
    <w:name w:val="Header or footer"/>
    <w:basedOn w:val="Normal"/>
    <w:link w:val="Headerorfooter"/>
    <w:rsid w:val="00051485"/>
    <w:pPr>
      <w:shd w:val="clear" w:color="auto" w:fill="FFFFFF"/>
    </w:pPr>
    <w:rPr>
      <w:rFonts w:ascii="Times New Roman" w:eastAsia="Times New Roman" w:hAnsi="Times New Roman" w:cs="Times New Roman"/>
      <w:color w:val="auto"/>
      <w:sz w:val="20"/>
      <w:szCs w:val="20"/>
      <w:lang w:val="ro-RO" w:eastAsia="en-US"/>
    </w:rPr>
  </w:style>
  <w:style w:type="paragraph" w:customStyle="1" w:styleId="Bodytext100">
    <w:name w:val="Body text (10)"/>
    <w:basedOn w:val="Normal"/>
    <w:link w:val="Bodytext10"/>
    <w:rsid w:val="00051485"/>
    <w:pPr>
      <w:shd w:val="clear" w:color="auto" w:fill="FFFFFF"/>
      <w:spacing w:line="0" w:lineRule="atLeast"/>
    </w:pPr>
    <w:rPr>
      <w:rFonts w:ascii="Arial" w:eastAsia="Arial" w:hAnsi="Arial" w:cs="Arial"/>
      <w:color w:val="auto"/>
      <w:sz w:val="16"/>
      <w:szCs w:val="16"/>
      <w:lang w:val="ro-RO" w:eastAsia="en-US"/>
    </w:rPr>
  </w:style>
  <w:style w:type="paragraph" w:customStyle="1" w:styleId="Bodytext190">
    <w:name w:val="Body text (19)"/>
    <w:basedOn w:val="Normal"/>
    <w:link w:val="Bodytext19"/>
    <w:rsid w:val="00051485"/>
    <w:pPr>
      <w:shd w:val="clear" w:color="auto" w:fill="FFFFFF"/>
      <w:spacing w:line="0" w:lineRule="atLeast"/>
    </w:pPr>
    <w:rPr>
      <w:rFonts w:ascii="Arial" w:eastAsia="Arial" w:hAnsi="Arial" w:cs="Arial"/>
      <w:color w:val="auto"/>
      <w:sz w:val="14"/>
      <w:szCs w:val="14"/>
      <w:lang w:val="ro-RO" w:eastAsia="en-US"/>
    </w:rPr>
  </w:style>
  <w:style w:type="paragraph" w:customStyle="1" w:styleId="Tablecaption50">
    <w:name w:val="Table caption (5)"/>
    <w:basedOn w:val="Normal"/>
    <w:link w:val="Tablecaption5"/>
    <w:rsid w:val="00051485"/>
    <w:pPr>
      <w:shd w:val="clear" w:color="auto" w:fill="FFFFFF"/>
      <w:spacing w:line="0" w:lineRule="atLeast"/>
    </w:pPr>
    <w:rPr>
      <w:rFonts w:ascii="Arial" w:eastAsia="Arial" w:hAnsi="Arial" w:cs="Arial"/>
      <w:color w:val="auto"/>
      <w:sz w:val="16"/>
      <w:szCs w:val="16"/>
      <w:lang w:val="ro-RO" w:eastAsia="en-US"/>
    </w:rPr>
  </w:style>
  <w:style w:type="paragraph" w:customStyle="1" w:styleId="Bodytext201">
    <w:name w:val="Body text (20)"/>
    <w:basedOn w:val="Normal"/>
    <w:link w:val="Bodytext200"/>
    <w:rsid w:val="00051485"/>
    <w:pPr>
      <w:shd w:val="clear" w:color="auto" w:fill="FFFFFF"/>
      <w:spacing w:line="0" w:lineRule="atLeast"/>
    </w:pPr>
    <w:rPr>
      <w:rFonts w:ascii="Arial" w:eastAsia="Arial" w:hAnsi="Arial" w:cs="Arial"/>
      <w:color w:val="auto"/>
      <w:sz w:val="9"/>
      <w:szCs w:val="9"/>
      <w:lang w:val="ro-RO" w:eastAsia="en-US"/>
    </w:rPr>
  </w:style>
  <w:style w:type="paragraph" w:customStyle="1" w:styleId="Bodytext210">
    <w:name w:val="Body text (21)"/>
    <w:basedOn w:val="Normal"/>
    <w:link w:val="Bodytext21"/>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220">
    <w:name w:val="Body text (22)"/>
    <w:basedOn w:val="Normal"/>
    <w:link w:val="Bodytext22"/>
    <w:rsid w:val="00051485"/>
    <w:pPr>
      <w:shd w:val="clear" w:color="auto" w:fill="FFFFFF"/>
      <w:spacing w:line="0" w:lineRule="atLeast"/>
    </w:pPr>
    <w:rPr>
      <w:rFonts w:ascii="SimHei" w:eastAsia="SimHei" w:hAnsi="SimHei" w:cs="SimHei"/>
      <w:color w:val="auto"/>
      <w:sz w:val="8"/>
      <w:szCs w:val="8"/>
      <w:lang w:val="ro-RO" w:eastAsia="en-US"/>
    </w:rPr>
  </w:style>
  <w:style w:type="paragraph" w:customStyle="1" w:styleId="Tablecaption0">
    <w:name w:val="Table caption"/>
    <w:basedOn w:val="Normal"/>
    <w:link w:val="Tablecaption"/>
    <w:rsid w:val="00051485"/>
    <w:pPr>
      <w:shd w:val="clear" w:color="auto" w:fill="FFFFFF"/>
      <w:spacing w:line="216" w:lineRule="exact"/>
      <w:jc w:val="both"/>
    </w:pPr>
    <w:rPr>
      <w:rFonts w:ascii="Arial" w:eastAsia="Arial" w:hAnsi="Arial" w:cs="Arial"/>
      <w:color w:val="auto"/>
      <w:sz w:val="19"/>
      <w:szCs w:val="19"/>
      <w:lang w:val="ro-RO" w:eastAsia="en-US"/>
    </w:rPr>
  </w:style>
  <w:style w:type="paragraph" w:customStyle="1" w:styleId="Bodytext240">
    <w:name w:val="Body text (24)"/>
    <w:basedOn w:val="Normal"/>
    <w:link w:val="Bodytext24"/>
    <w:rsid w:val="00051485"/>
    <w:pPr>
      <w:shd w:val="clear" w:color="auto" w:fill="FFFFFF"/>
      <w:spacing w:line="0" w:lineRule="atLeast"/>
    </w:pPr>
    <w:rPr>
      <w:rFonts w:ascii="SimHei" w:eastAsia="SimHei" w:hAnsi="SimHei" w:cs="SimHei"/>
      <w:color w:val="auto"/>
      <w:sz w:val="8"/>
      <w:szCs w:val="8"/>
      <w:lang w:val="ro-RO" w:eastAsia="en-US"/>
    </w:rPr>
  </w:style>
  <w:style w:type="paragraph" w:customStyle="1" w:styleId="Bodytext260">
    <w:name w:val="Body text (26)"/>
    <w:basedOn w:val="Normal"/>
    <w:link w:val="Bodytext26"/>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250">
    <w:name w:val="Body text (25)"/>
    <w:basedOn w:val="Normal"/>
    <w:link w:val="Bodytext25"/>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230">
    <w:name w:val="Body text (23)"/>
    <w:basedOn w:val="Normal"/>
    <w:link w:val="Bodytext23"/>
    <w:rsid w:val="00051485"/>
    <w:pPr>
      <w:shd w:val="clear" w:color="auto" w:fill="FFFFFF"/>
      <w:spacing w:line="0" w:lineRule="atLeast"/>
    </w:pPr>
    <w:rPr>
      <w:rFonts w:ascii="MS Reference Sans Serif" w:eastAsia="MS Reference Sans Serif" w:hAnsi="MS Reference Sans Serif" w:cs="MS Reference Sans Serif"/>
      <w:color w:val="auto"/>
      <w:sz w:val="8"/>
      <w:szCs w:val="8"/>
      <w:lang w:val="ro-RO" w:eastAsia="en-US"/>
    </w:rPr>
  </w:style>
  <w:style w:type="paragraph" w:customStyle="1" w:styleId="Tablecaption60">
    <w:name w:val="Table caption (6)"/>
    <w:basedOn w:val="Normal"/>
    <w:link w:val="Tablecaption6"/>
    <w:rsid w:val="00051485"/>
    <w:pPr>
      <w:shd w:val="clear" w:color="auto" w:fill="FFFFFF"/>
      <w:spacing w:line="0" w:lineRule="atLeast"/>
    </w:pPr>
    <w:rPr>
      <w:rFonts w:ascii="Arial" w:eastAsia="Arial" w:hAnsi="Arial" w:cs="Arial"/>
      <w:color w:val="auto"/>
      <w:sz w:val="14"/>
      <w:szCs w:val="14"/>
      <w:lang w:val="ro-RO" w:eastAsia="en-US"/>
    </w:rPr>
  </w:style>
  <w:style w:type="paragraph" w:customStyle="1" w:styleId="Bodytext330">
    <w:name w:val="Body text (33)"/>
    <w:basedOn w:val="Normal"/>
    <w:link w:val="Bodytext33"/>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300">
    <w:name w:val="Body text (30)"/>
    <w:basedOn w:val="Normal"/>
    <w:link w:val="Bodytext30"/>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320">
    <w:name w:val="Body text (32)"/>
    <w:basedOn w:val="Normal"/>
    <w:link w:val="Bodytext32"/>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290">
    <w:name w:val="Body text (29)"/>
    <w:basedOn w:val="Normal"/>
    <w:link w:val="Bodytext29"/>
    <w:rsid w:val="00051485"/>
    <w:pPr>
      <w:shd w:val="clear" w:color="auto" w:fill="FFFFFF"/>
      <w:spacing w:line="0" w:lineRule="atLeast"/>
    </w:pPr>
    <w:rPr>
      <w:rFonts w:ascii="MS Reference Sans Serif" w:eastAsia="MS Reference Sans Serif" w:hAnsi="MS Reference Sans Serif" w:cs="MS Reference Sans Serif"/>
      <w:color w:val="auto"/>
      <w:sz w:val="8"/>
      <w:szCs w:val="8"/>
      <w:lang w:val="ro-RO" w:eastAsia="en-US"/>
    </w:rPr>
  </w:style>
  <w:style w:type="paragraph" w:customStyle="1" w:styleId="Bodytext310">
    <w:name w:val="Body text (31)"/>
    <w:basedOn w:val="Normal"/>
    <w:link w:val="Bodytext31"/>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280">
    <w:name w:val="Body text (28)"/>
    <w:basedOn w:val="Normal"/>
    <w:link w:val="Bodytext28"/>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270">
    <w:name w:val="Body text (27)"/>
    <w:basedOn w:val="Normal"/>
    <w:link w:val="Bodytext27"/>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340">
    <w:name w:val="Body text (34)"/>
    <w:basedOn w:val="Normal"/>
    <w:link w:val="Bodytext34"/>
    <w:rsid w:val="00051485"/>
    <w:pPr>
      <w:shd w:val="clear" w:color="auto" w:fill="FFFFFF"/>
      <w:spacing w:line="0" w:lineRule="atLeast"/>
    </w:pPr>
    <w:rPr>
      <w:rFonts w:ascii="Arial" w:eastAsia="Arial" w:hAnsi="Arial" w:cs="Arial"/>
      <w:color w:val="auto"/>
      <w:sz w:val="21"/>
      <w:szCs w:val="21"/>
      <w:lang w:val="ro-RO" w:eastAsia="en-US"/>
    </w:rPr>
  </w:style>
  <w:style w:type="paragraph" w:customStyle="1" w:styleId="Bodytext350">
    <w:name w:val="Body text (35)"/>
    <w:basedOn w:val="Normal"/>
    <w:link w:val="Bodytext35"/>
    <w:rsid w:val="00051485"/>
    <w:pPr>
      <w:shd w:val="clear" w:color="auto" w:fill="FFFFFF"/>
      <w:spacing w:line="0" w:lineRule="atLeast"/>
    </w:pPr>
    <w:rPr>
      <w:rFonts w:ascii="Arial" w:eastAsia="Arial" w:hAnsi="Arial" w:cs="Arial"/>
      <w:color w:val="auto"/>
      <w:sz w:val="8"/>
      <w:szCs w:val="8"/>
      <w:lang w:val="ro-RO" w:eastAsia="en-US"/>
    </w:rPr>
  </w:style>
  <w:style w:type="paragraph" w:customStyle="1" w:styleId="Bodytext360">
    <w:name w:val="Body text (36)"/>
    <w:basedOn w:val="Normal"/>
    <w:link w:val="Bodytext36"/>
    <w:rsid w:val="00051485"/>
    <w:pPr>
      <w:shd w:val="clear" w:color="auto" w:fill="FFFFFF"/>
      <w:spacing w:line="0" w:lineRule="atLeast"/>
    </w:pPr>
    <w:rPr>
      <w:rFonts w:ascii="Arial" w:eastAsia="Arial" w:hAnsi="Arial" w:cs="Arial"/>
      <w:color w:val="auto"/>
      <w:sz w:val="8"/>
      <w:szCs w:val="8"/>
      <w:lang w:val="ro-RO" w:eastAsia="en-US"/>
    </w:rPr>
  </w:style>
  <w:style w:type="character" w:customStyle="1" w:styleId="Bodytext4">
    <w:name w:val="Body text (4)_"/>
    <w:basedOn w:val="Fontdeparagrafimplicit"/>
    <w:link w:val="Bodytext40"/>
    <w:rsid w:val="00051485"/>
    <w:rPr>
      <w:rFonts w:ascii="Arial" w:eastAsia="Arial" w:hAnsi="Arial" w:cs="Arial"/>
      <w:sz w:val="19"/>
      <w:szCs w:val="19"/>
      <w:shd w:val="clear" w:color="auto" w:fill="FFFFFF"/>
    </w:rPr>
  </w:style>
  <w:style w:type="character" w:customStyle="1" w:styleId="HeaderorfooterArial9ptBold">
    <w:name w:val="Header or footer + Arial;9 pt;Bold"/>
    <w:basedOn w:val="Headerorfooter"/>
    <w:rsid w:val="00051485"/>
    <w:rPr>
      <w:rFonts w:ascii="Arial" w:eastAsia="Arial" w:hAnsi="Arial" w:cs="Arial"/>
      <w:b/>
      <w:bCs/>
      <w:i w:val="0"/>
      <w:iCs w:val="0"/>
      <w:smallCaps w:val="0"/>
      <w:strike w:val="0"/>
      <w:spacing w:val="0"/>
      <w:sz w:val="18"/>
      <w:szCs w:val="18"/>
      <w:shd w:val="clear" w:color="auto" w:fill="FFFFFF"/>
    </w:rPr>
  </w:style>
  <w:style w:type="character" w:customStyle="1" w:styleId="HeaderorfooterArial9pt">
    <w:name w:val="Header or footer + Arial;9 pt"/>
    <w:basedOn w:val="Headerorfooter"/>
    <w:rsid w:val="00051485"/>
    <w:rPr>
      <w:rFonts w:ascii="Arial" w:eastAsia="Arial" w:hAnsi="Arial" w:cs="Arial"/>
      <w:b w:val="0"/>
      <w:bCs w:val="0"/>
      <w:i w:val="0"/>
      <w:iCs w:val="0"/>
      <w:smallCaps w:val="0"/>
      <w:strike w:val="0"/>
      <w:spacing w:val="0"/>
      <w:sz w:val="18"/>
      <w:szCs w:val="18"/>
      <w:shd w:val="clear" w:color="auto" w:fill="FFFFFF"/>
    </w:rPr>
  </w:style>
  <w:style w:type="character" w:customStyle="1" w:styleId="Bodytext8">
    <w:name w:val="Body text (8)_"/>
    <w:basedOn w:val="Fontdeparagrafimplicit"/>
    <w:link w:val="Bodytext80"/>
    <w:rsid w:val="00051485"/>
    <w:rPr>
      <w:rFonts w:ascii="Arial" w:eastAsia="Arial" w:hAnsi="Arial" w:cs="Arial"/>
      <w:sz w:val="21"/>
      <w:szCs w:val="21"/>
      <w:shd w:val="clear" w:color="auto" w:fill="FFFFFF"/>
    </w:rPr>
  </w:style>
  <w:style w:type="character" w:customStyle="1" w:styleId="Corptext15">
    <w:name w:val="Corp text15"/>
    <w:basedOn w:val="Bodytext"/>
    <w:rsid w:val="00051485"/>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Bodytext37">
    <w:name w:val="Body text (37)_"/>
    <w:basedOn w:val="Fontdeparagrafimplicit"/>
    <w:link w:val="Bodytext370"/>
    <w:rsid w:val="00051485"/>
    <w:rPr>
      <w:rFonts w:ascii="Arial" w:eastAsia="Arial" w:hAnsi="Arial" w:cs="Arial"/>
      <w:sz w:val="18"/>
      <w:szCs w:val="18"/>
      <w:shd w:val="clear" w:color="auto" w:fill="FFFFFF"/>
    </w:rPr>
  </w:style>
  <w:style w:type="character" w:customStyle="1" w:styleId="Bodytext4NotItalic">
    <w:name w:val="Body text (4) + Not Italic"/>
    <w:basedOn w:val="Bodytext4"/>
    <w:rsid w:val="00051485"/>
    <w:rPr>
      <w:rFonts w:ascii="Arial" w:eastAsia="Arial" w:hAnsi="Arial" w:cs="Arial"/>
      <w:i/>
      <w:iCs/>
      <w:spacing w:val="0"/>
      <w:sz w:val="19"/>
      <w:szCs w:val="19"/>
      <w:shd w:val="clear" w:color="auto" w:fill="FFFFFF"/>
    </w:rPr>
  </w:style>
  <w:style w:type="character" w:customStyle="1" w:styleId="BodytextBoldSmallCaps">
    <w:name w:val="Body text + Bold;Small Caps"/>
    <w:basedOn w:val="Bodytext"/>
    <w:rsid w:val="00051485"/>
    <w:rPr>
      <w:rFonts w:ascii="Arial" w:eastAsia="Arial" w:hAnsi="Arial" w:cs="Arial"/>
      <w:b/>
      <w:bCs/>
      <w:i w:val="0"/>
      <w:iCs w:val="0"/>
      <w:smallCaps/>
      <w:strike w:val="0"/>
      <w:spacing w:val="0"/>
      <w:sz w:val="21"/>
      <w:szCs w:val="21"/>
      <w:shd w:val="clear" w:color="auto" w:fill="FFFFFF"/>
    </w:rPr>
  </w:style>
  <w:style w:type="paragraph" w:customStyle="1" w:styleId="Bodytext40">
    <w:name w:val="Body text (4)"/>
    <w:basedOn w:val="Normal"/>
    <w:link w:val="Bodytext4"/>
    <w:rsid w:val="00051485"/>
    <w:pPr>
      <w:shd w:val="clear" w:color="auto" w:fill="FFFFFF"/>
      <w:spacing w:line="0" w:lineRule="atLeast"/>
    </w:pPr>
    <w:rPr>
      <w:rFonts w:ascii="Arial" w:eastAsia="Arial" w:hAnsi="Arial" w:cs="Arial"/>
      <w:color w:val="auto"/>
      <w:sz w:val="19"/>
      <w:szCs w:val="19"/>
      <w:lang w:val="ro-RO" w:eastAsia="en-US"/>
    </w:rPr>
  </w:style>
  <w:style w:type="paragraph" w:customStyle="1" w:styleId="Bodytext80">
    <w:name w:val="Body text (8)"/>
    <w:basedOn w:val="Normal"/>
    <w:link w:val="Bodytext8"/>
    <w:rsid w:val="00051485"/>
    <w:pPr>
      <w:shd w:val="clear" w:color="auto" w:fill="FFFFFF"/>
      <w:spacing w:before="480" w:line="266" w:lineRule="exact"/>
      <w:ind w:firstLine="320"/>
      <w:jc w:val="both"/>
    </w:pPr>
    <w:rPr>
      <w:rFonts w:ascii="Arial" w:eastAsia="Arial" w:hAnsi="Arial" w:cs="Arial"/>
      <w:color w:val="auto"/>
      <w:sz w:val="21"/>
      <w:szCs w:val="21"/>
      <w:lang w:val="ro-RO" w:eastAsia="en-US"/>
    </w:rPr>
  </w:style>
  <w:style w:type="paragraph" w:customStyle="1" w:styleId="Bodytext370">
    <w:name w:val="Body text (37)"/>
    <w:basedOn w:val="Normal"/>
    <w:link w:val="Bodytext37"/>
    <w:rsid w:val="00051485"/>
    <w:pPr>
      <w:shd w:val="clear" w:color="auto" w:fill="FFFFFF"/>
      <w:spacing w:line="0" w:lineRule="atLeast"/>
      <w:jc w:val="center"/>
    </w:pPr>
    <w:rPr>
      <w:rFonts w:ascii="Arial" w:eastAsia="Arial" w:hAnsi="Arial" w:cs="Arial"/>
      <w:color w:val="auto"/>
      <w:sz w:val="18"/>
      <w:szCs w:val="18"/>
      <w:lang w:val="ro-RO" w:eastAsia="en-US"/>
    </w:rPr>
  </w:style>
  <w:style w:type="paragraph" w:styleId="Corptext2">
    <w:name w:val="Body Text 2"/>
    <w:basedOn w:val="Normal"/>
    <w:link w:val="Corptext2Caracter"/>
    <w:rsid w:val="00051485"/>
    <w:pPr>
      <w:jc w:val="both"/>
    </w:pPr>
    <w:rPr>
      <w:rFonts w:ascii="Times New Roman" w:eastAsia="Times New Roman" w:hAnsi="Times New Roman" w:cs="Times New Roman"/>
      <w:color w:val="auto"/>
      <w:sz w:val="28"/>
      <w:lang w:val="en-US" w:eastAsia="en-US"/>
    </w:rPr>
  </w:style>
  <w:style w:type="character" w:customStyle="1" w:styleId="Corptext2Caracter">
    <w:name w:val="Corp text 2 Caracter"/>
    <w:basedOn w:val="Fontdeparagrafimplicit"/>
    <w:link w:val="Corptext2"/>
    <w:rsid w:val="00051485"/>
    <w:rPr>
      <w:rFonts w:ascii="Times New Roman" w:eastAsia="Times New Roman" w:hAnsi="Times New Roman" w:cs="Times New Roman"/>
      <w:sz w:val="28"/>
      <w:szCs w:val="24"/>
      <w:lang w:val="en-US"/>
    </w:rPr>
  </w:style>
  <w:style w:type="paragraph" w:styleId="Listparagraf">
    <w:name w:val="List Paragraph"/>
    <w:basedOn w:val="Normal"/>
    <w:uiPriority w:val="34"/>
    <w:qFormat/>
    <w:rsid w:val="00051485"/>
    <w:pPr>
      <w:ind w:left="720"/>
      <w:contextualSpacing/>
    </w:pPr>
  </w:style>
  <w:style w:type="paragraph" w:customStyle="1" w:styleId="Default">
    <w:name w:val="Default"/>
    <w:rsid w:val="0005148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GrilTabel">
    <w:name w:val="Table Grid"/>
    <w:basedOn w:val="TabelNormal"/>
    <w:uiPriority w:val="59"/>
    <w:rsid w:val="00474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B34A36"/>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34A36"/>
    <w:rPr>
      <w:rFonts w:ascii="Tahoma" w:eastAsia="Arial Unicode MS" w:hAnsi="Tahoma" w:cs="Tahoma"/>
      <w:color w:val="000000"/>
      <w:sz w:val="16"/>
      <w:szCs w:val="16"/>
      <w:lang w:val="ro" w:eastAsia="ro-RO"/>
    </w:rPr>
  </w:style>
  <w:style w:type="paragraph" w:styleId="Indentcorptext3">
    <w:name w:val="Body Text Indent 3"/>
    <w:basedOn w:val="Normal"/>
    <w:link w:val="Indentcorptext3Caracter"/>
    <w:uiPriority w:val="99"/>
    <w:semiHidden/>
    <w:unhideWhenUsed/>
    <w:rsid w:val="0040530E"/>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40530E"/>
    <w:rPr>
      <w:rFonts w:ascii="Arial Unicode MS" w:eastAsia="Arial Unicode MS" w:hAnsi="Arial Unicode MS" w:cs="Arial Unicode MS"/>
      <w:color w:val="000000"/>
      <w:sz w:val="16"/>
      <w:szCs w:val="16"/>
      <w:lang w:val="ro" w:eastAsia="ro-RO"/>
    </w:rPr>
  </w:style>
  <w:style w:type="character" w:customStyle="1" w:styleId="Titlu2Caracter">
    <w:name w:val="Titlu 2 Caracter"/>
    <w:basedOn w:val="Fontdeparagrafimplicit"/>
    <w:link w:val="Titlu2"/>
    <w:rsid w:val="00141FB8"/>
    <w:rPr>
      <w:rFonts w:ascii="Arial" w:eastAsia="Times New Roman" w:hAnsi="Arial" w:cs="Arial"/>
      <w:b/>
      <w:bCs/>
      <w:i/>
      <w:iCs/>
      <w:sz w:val="28"/>
      <w:szCs w:val="28"/>
      <w:lang w:val="en-US"/>
    </w:rPr>
  </w:style>
  <w:style w:type="paragraph" w:styleId="Frspaiere">
    <w:name w:val="No Spacing"/>
    <w:link w:val="FrspaiereCaracter"/>
    <w:uiPriority w:val="1"/>
    <w:qFormat/>
    <w:rsid w:val="007E7C75"/>
    <w:pPr>
      <w:spacing w:after="0" w:line="240" w:lineRule="auto"/>
    </w:pPr>
    <w:rPr>
      <w:rFonts w:eastAsiaTheme="minorEastAsia"/>
      <w:lang w:val="en-US"/>
    </w:rPr>
  </w:style>
  <w:style w:type="character" w:customStyle="1" w:styleId="FrspaiereCaracter">
    <w:name w:val="Fără spațiere Caracter"/>
    <w:basedOn w:val="Fontdeparagrafimplicit"/>
    <w:link w:val="Frspaiere"/>
    <w:uiPriority w:val="1"/>
    <w:rsid w:val="007E7C75"/>
    <w:rPr>
      <w:rFonts w:eastAsiaTheme="minorEastAsia"/>
      <w:lang w:val="en-US"/>
    </w:rPr>
  </w:style>
  <w:style w:type="character" w:styleId="Hyperlink">
    <w:name w:val="Hyperlink"/>
    <w:basedOn w:val="Fontdeparagrafimplicit"/>
    <w:semiHidden/>
    <w:rsid w:val="00A83EA3"/>
    <w:rPr>
      <w:color w:val="0000FF"/>
      <w:u w:val="single"/>
    </w:rPr>
  </w:style>
  <w:style w:type="paragraph" w:styleId="NormalWeb">
    <w:name w:val="Normal (Web)"/>
    <w:basedOn w:val="Normal"/>
    <w:uiPriority w:val="99"/>
    <w:semiHidden/>
    <w:unhideWhenUsed/>
    <w:rsid w:val="00D67FA2"/>
    <w:pPr>
      <w:spacing w:before="100" w:beforeAutospacing="1" w:after="100" w:afterAutospacing="1"/>
    </w:pPr>
    <w:rPr>
      <w:rFonts w:ascii="Times New Roman" w:eastAsiaTheme="minorEastAsia"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hyperlink" Target="mailto:enviro.investment@gmail.com"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mailto:enviro.investment@gmail.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43A7A-67DD-4C9B-B56C-72C1F44D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49</Pages>
  <Words>15004</Words>
  <Characters>87024</Characters>
  <Application>Microsoft Office Word</Application>
  <DocSecurity>0</DocSecurity>
  <Lines>725</Lines>
  <Paragraphs>203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dc:creator>
  <cp:lastModifiedBy>gabriela dan</cp:lastModifiedBy>
  <cp:revision>8</cp:revision>
  <cp:lastPrinted>2017-06-28T07:18:00Z</cp:lastPrinted>
  <dcterms:created xsi:type="dcterms:W3CDTF">2017-01-14T11:08:00Z</dcterms:created>
  <dcterms:modified xsi:type="dcterms:W3CDTF">2017-06-28T07:19:00Z</dcterms:modified>
</cp:coreProperties>
</file>