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C5C6B">
        <w:rPr>
          <w:sz w:val="24"/>
          <w:szCs w:val="24"/>
        </w:rPr>
        <w:t xml:space="preserve">        Anunţ public privind decizia etapei de încadrare</w:t>
      </w:r>
    </w:p>
    <w:p w:rsidR="00825463" w:rsidRPr="00DC5C6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DC5C6B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DC5C6B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DC5C6B">
        <w:rPr>
          <w:rFonts w:ascii="Arial" w:hAnsi="Arial" w:cs="Arial"/>
          <w:lang w:val="ro-RO"/>
        </w:rPr>
        <w:tab/>
      </w:r>
    </w:p>
    <w:p w:rsidR="0016538D" w:rsidRDefault="00BA3276" w:rsidP="00BA3276">
      <w:pPr>
        <w:jc w:val="both"/>
        <w:rPr>
          <w:rFonts w:ascii="Arial" w:hAnsi="Arial" w:cs="Arial"/>
          <w:lang w:val="ro-RO" w:eastAsia="ro-RO"/>
        </w:rPr>
      </w:pPr>
      <w:r w:rsidRPr="00DC5C6B">
        <w:rPr>
          <w:rFonts w:ascii="Arial" w:hAnsi="Arial" w:cs="Arial"/>
          <w:b/>
          <w:lang w:val="ro-RO"/>
        </w:rPr>
        <w:t>APM</w:t>
      </w:r>
      <w:r w:rsidRPr="00DC5C6B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A54586" w:rsidRPr="00DC5C6B">
        <w:rPr>
          <w:rFonts w:ascii="Arial" w:hAnsi="Arial" w:cs="Arial"/>
          <w:lang w:val="ro-RO" w:eastAsia="ro-RO"/>
        </w:rPr>
        <w:t>pentru proiectul</w:t>
      </w:r>
      <w:r w:rsidR="00F83475" w:rsidRPr="00DC5C6B">
        <w:rPr>
          <w:rFonts w:ascii="Arial" w:hAnsi="Arial" w:cs="Arial"/>
          <w:lang w:val="ro-RO" w:eastAsia="ro-RO"/>
        </w:rPr>
        <w:t xml:space="preserve"> </w:t>
      </w:r>
      <w:r w:rsidR="00A54586" w:rsidRPr="00DC5C6B">
        <w:rPr>
          <w:rFonts w:ascii="Arial" w:hAnsi="Arial" w:cs="Arial"/>
          <w:b/>
          <w:lang w:val="ro-RO" w:eastAsia="ro-RO"/>
        </w:rPr>
        <w:t>,,</w:t>
      </w:r>
      <w:proofErr w:type="spellStart"/>
      <w:r w:rsidR="0016538D">
        <w:rPr>
          <w:rFonts w:ascii="Arial" w:hAnsi="Arial" w:cs="Arial"/>
          <w:b/>
          <w:lang w:val="ro-RO" w:eastAsia="ro-RO"/>
        </w:rPr>
        <w:t>Inlocuire</w:t>
      </w:r>
      <w:proofErr w:type="spellEnd"/>
      <w:r w:rsidR="0016538D">
        <w:rPr>
          <w:rFonts w:ascii="Arial" w:hAnsi="Arial" w:cs="Arial"/>
          <w:b/>
          <w:lang w:val="ro-RO" w:eastAsia="ro-RO"/>
        </w:rPr>
        <w:t xml:space="preserve"> AT 1 în stația electrică Ghizdaru</w:t>
      </w:r>
      <w:r w:rsidR="00A54586" w:rsidRPr="00DC5C6B">
        <w:rPr>
          <w:rFonts w:ascii="Arial" w:hAnsi="Arial" w:cs="Arial"/>
          <w:b/>
          <w:lang w:val="ro-RO"/>
        </w:rPr>
        <w:t xml:space="preserve">”, </w:t>
      </w:r>
      <w:r w:rsidR="004213A4" w:rsidRPr="00DC5C6B">
        <w:rPr>
          <w:rFonts w:ascii="Arial" w:hAnsi="Arial" w:cs="Arial"/>
          <w:lang w:val="ro-RO"/>
        </w:rPr>
        <w:t>propus a fi amplasat în</w:t>
      </w:r>
      <w:r w:rsidR="0016538D">
        <w:rPr>
          <w:rFonts w:ascii="Arial" w:hAnsi="Arial" w:cs="Arial"/>
          <w:lang w:val="ro-RO"/>
        </w:rPr>
        <w:t xml:space="preserve"> comuna </w:t>
      </w:r>
      <w:proofErr w:type="spellStart"/>
      <w:r w:rsidR="0016538D">
        <w:rPr>
          <w:rFonts w:ascii="Arial" w:hAnsi="Arial" w:cs="Arial"/>
          <w:lang w:val="ro-RO"/>
        </w:rPr>
        <w:t>Stanești</w:t>
      </w:r>
      <w:proofErr w:type="spellEnd"/>
      <w:r w:rsidR="0016538D">
        <w:rPr>
          <w:rFonts w:ascii="Arial" w:hAnsi="Arial" w:cs="Arial"/>
          <w:lang w:val="ro-RO"/>
        </w:rPr>
        <w:t>, sat Stănești</w:t>
      </w:r>
      <w:r w:rsidR="00045084" w:rsidRPr="00DC5C6B">
        <w:rPr>
          <w:rFonts w:ascii="Arial" w:hAnsi="Arial" w:cs="Arial"/>
          <w:lang w:val="ro-RO"/>
        </w:rPr>
        <w:t>,</w:t>
      </w:r>
      <w:r w:rsidR="0016538D">
        <w:rPr>
          <w:rFonts w:ascii="Arial" w:hAnsi="Arial" w:cs="Arial"/>
          <w:lang w:val="ro-RO"/>
        </w:rPr>
        <w:t>CF 31154, nr. cad extravilan 480,</w:t>
      </w:r>
      <w:r w:rsidR="00045084" w:rsidRPr="00DC5C6B">
        <w:rPr>
          <w:rFonts w:ascii="Arial" w:hAnsi="Arial" w:cs="Arial"/>
          <w:lang w:val="ro-RO"/>
        </w:rPr>
        <w:t xml:space="preserve"> jud</w:t>
      </w:r>
      <w:r w:rsidR="004120AE" w:rsidRPr="00DC5C6B">
        <w:rPr>
          <w:rFonts w:ascii="Arial" w:hAnsi="Arial" w:cs="Arial"/>
          <w:lang w:val="ro-RO"/>
        </w:rPr>
        <w:t>.</w:t>
      </w:r>
      <w:r w:rsidR="00045084" w:rsidRPr="00DC5C6B">
        <w:rPr>
          <w:rFonts w:ascii="Arial" w:hAnsi="Arial" w:cs="Arial"/>
          <w:lang w:val="ro-RO"/>
        </w:rPr>
        <w:t xml:space="preserve"> Giurgiu </w:t>
      </w:r>
      <w:r w:rsidR="00EE22B1" w:rsidRPr="00DC5C6B">
        <w:rPr>
          <w:rFonts w:ascii="Arial" w:hAnsi="Arial" w:cs="Arial"/>
          <w:lang w:val="ro-RO" w:eastAsia="ro-RO"/>
        </w:rPr>
        <w:t>, titular</w:t>
      </w:r>
      <w:r w:rsidR="0016538D">
        <w:rPr>
          <w:rFonts w:ascii="Arial" w:hAnsi="Arial" w:cs="Arial"/>
          <w:b/>
          <w:lang w:val="ro-RO" w:eastAsia="ro-RO"/>
        </w:rPr>
        <w:t xml:space="preserve"> CN TRANSELECTRICA –ST București</w:t>
      </w:r>
      <w:r w:rsidR="00F83475" w:rsidRPr="00DC5C6B">
        <w:rPr>
          <w:rFonts w:ascii="Arial" w:hAnsi="Arial" w:cs="Arial"/>
          <w:lang w:val="ro-RO" w:eastAsia="ro-RO"/>
        </w:rPr>
        <w:t>,</w:t>
      </w:r>
      <w:r w:rsidR="00DC5C6B">
        <w:rPr>
          <w:rFonts w:ascii="Arial" w:hAnsi="Arial" w:cs="Arial"/>
          <w:lang w:val="ro-RO" w:eastAsia="ro-RO"/>
        </w:rPr>
        <w:t xml:space="preserve"> cu sediul în </w:t>
      </w:r>
      <w:r w:rsidR="0016538D">
        <w:rPr>
          <w:rFonts w:ascii="Arial" w:hAnsi="Arial" w:cs="Arial"/>
          <w:lang w:val="ro-RO" w:eastAsia="ro-RO"/>
        </w:rPr>
        <w:t>București, sector 1, șos</w:t>
      </w:r>
      <w:r w:rsidR="00DC40DD">
        <w:rPr>
          <w:rFonts w:ascii="Arial" w:hAnsi="Arial" w:cs="Arial"/>
          <w:lang w:val="ro-RO" w:eastAsia="ro-RO"/>
        </w:rPr>
        <w:t>. Stefan cel M</w:t>
      </w:r>
      <w:r w:rsidR="0016538D">
        <w:rPr>
          <w:rFonts w:ascii="Arial" w:hAnsi="Arial" w:cs="Arial"/>
          <w:lang w:val="ro-RO" w:eastAsia="ro-RO"/>
        </w:rPr>
        <w:t>are</w:t>
      </w:r>
      <w:r w:rsidR="00DC40DD">
        <w:rPr>
          <w:rFonts w:ascii="Arial" w:hAnsi="Arial" w:cs="Arial"/>
          <w:lang w:val="ro-RO" w:eastAsia="ro-RO"/>
        </w:rPr>
        <w:t>, nr. 1 A</w:t>
      </w:r>
    </w:p>
    <w:p w:rsidR="00BA3276" w:rsidRPr="00DC5C6B" w:rsidRDefault="00BA3276" w:rsidP="00BA3276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DC5C6B">
        <w:rPr>
          <w:rFonts w:ascii="Arial" w:hAnsi="Arial" w:cs="Arial"/>
          <w:b/>
          <w:lang w:val="ro-RO"/>
        </w:rPr>
        <w:t>Proiectul deciziei de încadrare</w:t>
      </w:r>
      <w:r w:rsidRPr="00DC5C6B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DC5C6B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DC5C6B">
        <w:rPr>
          <w:rFonts w:ascii="Arial" w:hAnsi="Arial" w:cs="Arial"/>
          <w:lang w:val="ro-RO"/>
        </w:rPr>
        <w:t xml:space="preserve">. </w:t>
      </w:r>
    </w:p>
    <w:p w:rsidR="00BA3276" w:rsidRPr="00DC5C6B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DC5C6B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DC5C6B">
        <w:rPr>
          <w:b/>
          <w:sz w:val="22"/>
          <w:szCs w:val="22"/>
        </w:rPr>
        <w:t>8 zile</w:t>
      </w:r>
      <w:r w:rsidRPr="00DC5C6B">
        <w:rPr>
          <w:sz w:val="22"/>
          <w:szCs w:val="22"/>
        </w:rPr>
        <w:t xml:space="preserve"> de la data publicării prezentului anunţ.</w:t>
      </w:r>
    </w:p>
    <w:p w:rsidR="00BA3276" w:rsidRPr="00DC5C6B" w:rsidRDefault="00BA3276" w:rsidP="00BA3276">
      <w:pPr>
        <w:jc w:val="both"/>
        <w:rPr>
          <w:rFonts w:ascii="Arial" w:hAnsi="Arial" w:cs="Arial"/>
          <w:lang w:val="ro-RO"/>
        </w:rPr>
      </w:pPr>
      <w:r w:rsidRPr="00DC5C6B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DC5C6B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DC5C6B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DC5C6B" w:rsidRDefault="00F0260D" w:rsidP="00F0260D">
      <w:pPr>
        <w:rPr>
          <w:rFonts w:ascii="Arial" w:hAnsi="Arial" w:cs="Arial"/>
          <w:lang w:val="ro-RO"/>
        </w:rPr>
      </w:pPr>
    </w:p>
    <w:p w:rsidR="00F0260D" w:rsidRPr="00DC5C6B" w:rsidRDefault="00F0260D" w:rsidP="00F0260D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rFonts w:ascii="Arial" w:hAnsi="Arial" w:cs="Arial"/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921068">
      <w:pPr>
        <w:rPr>
          <w:lang w:val="ro-RO"/>
        </w:rPr>
      </w:pPr>
    </w:p>
    <w:p w:rsidR="00921068" w:rsidRPr="00DC5C6B" w:rsidRDefault="00D55E96">
      <w:pPr>
        <w:rPr>
          <w:lang w:val="ro-RO"/>
        </w:rPr>
      </w:pPr>
      <w:proofErr w:type="spellStart"/>
      <w:r w:rsidRPr="00DC5C6B">
        <w:rPr>
          <w:lang w:val="ro-RO"/>
        </w:rPr>
        <w:t>Red</w:t>
      </w:r>
      <w:proofErr w:type="spellEnd"/>
      <w:r w:rsidRPr="00DC5C6B">
        <w:rPr>
          <w:lang w:val="ro-RO"/>
        </w:rPr>
        <w:t xml:space="preserve"> NC/1 ex</w:t>
      </w:r>
    </w:p>
    <w:p w:rsidR="00D55E96" w:rsidRPr="00DC5C6B" w:rsidRDefault="00FF6493">
      <w:pPr>
        <w:rPr>
          <w:lang w:val="ro-RO"/>
        </w:rPr>
      </w:pPr>
      <w:r>
        <w:rPr>
          <w:lang w:val="ro-RO"/>
        </w:rPr>
        <w:t>17.07</w:t>
      </w:r>
      <w:r w:rsidR="00F83475" w:rsidRPr="00DC5C6B">
        <w:rPr>
          <w:lang w:val="ro-RO"/>
        </w:rPr>
        <w:t>.2017</w:t>
      </w:r>
    </w:p>
    <w:sectPr w:rsidR="00D55E96" w:rsidRPr="00DC5C6B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6538D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13A4"/>
    <w:rsid w:val="00425945"/>
    <w:rsid w:val="00435567"/>
    <w:rsid w:val="00473C78"/>
    <w:rsid w:val="00494374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C40DD"/>
    <w:rsid w:val="00DC5C6B"/>
    <w:rsid w:val="00E200F5"/>
    <w:rsid w:val="00E25DA9"/>
    <w:rsid w:val="00E5661D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2</cp:revision>
  <cp:lastPrinted>2017-07-14T09:00:00Z</cp:lastPrinted>
  <dcterms:created xsi:type="dcterms:W3CDTF">2017-07-14T09:00:00Z</dcterms:created>
  <dcterms:modified xsi:type="dcterms:W3CDTF">2017-07-14T09:00:00Z</dcterms:modified>
</cp:coreProperties>
</file>