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B9" w:rsidRDefault="00D564B9" w:rsidP="00D564B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D564B9" w:rsidRDefault="00D564B9" w:rsidP="00D564B9">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D564B9" w:rsidRDefault="00D564B9" w:rsidP="00D564B9">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Nr. 7742 din</w:t>
      </w:r>
      <w:r>
        <w:rPr>
          <w:rFonts w:ascii="Times New Roman" w:hAnsi="Times New Roman"/>
          <w:color w:val="FF0000"/>
          <w:sz w:val="24"/>
          <w:szCs w:val="24"/>
          <w:lang w:val="ro-RO"/>
        </w:rPr>
        <w:t xml:space="preserve"> </w:t>
      </w:r>
      <w:r>
        <w:rPr>
          <w:rFonts w:ascii="Times New Roman" w:hAnsi="Times New Roman"/>
          <w:sz w:val="24"/>
          <w:szCs w:val="24"/>
          <w:lang w:val="ro-RO"/>
        </w:rPr>
        <w:t>16.10.2017</w:t>
      </w:r>
    </w:p>
    <w:p w:rsidR="00D564B9" w:rsidRDefault="00D564B9" w:rsidP="00D564B9">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sz w:val="24"/>
          <w:szCs w:val="24"/>
          <w:lang w:val="ro-RO" w:eastAsia="ro-RO"/>
        </w:rPr>
        <w:t>Comuna Buturugeni, cu sediul în</w:t>
      </w:r>
      <w:r>
        <w:rPr>
          <w:rFonts w:ascii="Times New Roman" w:hAnsi="Times New Roman"/>
          <w:color w:val="FF0000"/>
          <w:sz w:val="24"/>
          <w:szCs w:val="24"/>
          <w:lang w:val="ro-RO" w:eastAsia="ro-RO"/>
        </w:rPr>
        <w:t xml:space="preserve"> </w:t>
      </w:r>
      <w:proofErr w:type="spellStart"/>
      <w:r>
        <w:rPr>
          <w:rFonts w:ascii="Times New Roman" w:hAnsi="Times New Roman"/>
          <w:sz w:val="24"/>
          <w:szCs w:val="24"/>
          <w:lang w:val="ro-RO" w:eastAsia="ro-RO"/>
        </w:rPr>
        <w:t>com</w:t>
      </w:r>
      <w:proofErr w:type="spellEnd"/>
      <w:r>
        <w:rPr>
          <w:rFonts w:ascii="Times New Roman" w:hAnsi="Times New Roman"/>
          <w:sz w:val="24"/>
          <w:szCs w:val="24"/>
          <w:lang w:val="ro-RO" w:eastAsia="ro-RO"/>
        </w:rPr>
        <w:t>. Buturugeni, jud. Giurgiu,</w:t>
      </w:r>
      <w:r>
        <w:rPr>
          <w:rFonts w:ascii="Times New Roman" w:hAnsi="Times New Roman"/>
          <w:sz w:val="24"/>
          <w:szCs w:val="24"/>
          <w:lang w:val="ro-RO"/>
        </w:rPr>
        <w:t xml:space="preserve">                                                                                                                                                                                                                                                                                                                                                                                                                                                                                                                                                                     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7742 din 22.09.2017,</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 xml:space="preserve">16.10.2017, că proiectul </w:t>
      </w:r>
      <w:r>
        <w:rPr>
          <w:rFonts w:ascii="Times New Roman" w:hAnsi="Times New Roman"/>
          <w:b/>
          <w:sz w:val="24"/>
          <w:szCs w:val="24"/>
          <w:lang w:val="ro-RO"/>
        </w:rPr>
        <w:t>„</w:t>
      </w:r>
      <w:r>
        <w:rPr>
          <w:rFonts w:ascii="Garamond" w:hAnsi="Garamond"/>
          <w:sz w:val="28"/>
          <w:szCs w:val="28"/>
          <w:lang w:val="ro-RO" w:eastAsia="ro-RO"/>
        </w:rPr>
        <w:t xml:space="preserve">Modernizare drumuri în comuna Buturugeni, jud. Giurgiu”, propus a se realiza în </w:t>
      </w:r>
      <w:proofErr w:type="spellStart"/>
      <w:r>
        <w:rPr>
          <w:rFonts w:ascii="Garamond" w:hAnsi="Garamond"/>
          <w:sz w:val="28"/>
          <w:szCs w:val="28"/>
          <w:lang w:val="ro-RO" w:eastAsia="ro-RO"/>
        </w:rPr>
        <w:t>com</w:t>
      </w:r>
      <w:proofErr w:type="spellEnd"/>
      <w:r>
        <w:rPr>
          <w:rFonts w:ascii="Garamond" w:hAnsi="Garamond"/>
          <w:sz w:val="28"/>
          <w:szCs w:val="28"/>
          <w:lang w:val="ro-RO" w:eastAsia="ro-RO"/>
        </w:rPr>
        <w:t xml:space="preserve">. Buturugeni, sat Pădureni </w:t>
      </w:r>
      <w:r>
        <w:rPr>
          <w:rFonts w:ascii="Times New Roman" w:hAnsi="Times New Roman"/>
          <w:sz w:val="28"/>
          <w:szCs w:val="28"/>
          <w:lang w:val="ro-RO" w:eastAsia="ro-RO"/>
        </w:rPr>
        <w:t xml:space="preserve">și Buturugeni, </w:t>
      </w:r>
      <w:r>
        <w:rPr>
          <w:rFonts w:ascii="Times New Roman" w:hAnsi="Times New Roman"/>
          <w:sz w:val="24"/>
          <w:szCs w:val="24"/>
          <w:lang w:val="ro-RO" w:eastAsia="ro-RO"/>
        </w:rPr>
        <w:t>Giurgiu</w:t>
      </w:r>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nu se supune evaluării impactului asupra mediului şi nu se supune evaluării adecvate.</w:t>
      </w:r>
    </w:p>
    <w:p w:rsidR="00D564B9" w:rsidRDefault="00D564B9" w:rsidP="00D564B9">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D564B9" w:rsidRDefault="00D564B9" w:rsidP="00D564B9">
      <w:pPr>
        <w:spacing w:after="0" w:line="240" w:lineRule="auto"/>
        <w:rPr>
          <w:rFonts w:ascii="Times New Roman" w:hAnsi="Times New Roman"/>
          <w:b/>
          <w:color w:val="FF0000"/>
          <w:sz w:val="24"/>
          <w:szCs w:val="24"/>
          <w:lang w:val="ro-RO"/>
        </w:rPr>
      </w:pPr>
    </w:p>
    <w:p w:rsidR="00D564B9" w:rsidRDefault="00D564B9" w:rsidP="00D564B9">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D564B9" w:rsidRDefault="00D564B9" w:rsidP="00D564B9">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 10b) și 13a);</w:t>
      </w:r>
      <w:r>
        <w:rPr>
          <w:rFonts w:ascii="Times New Roman" w:hAnsi="Times New Roman"/>
          <w:b/>
          <w:sz w:val="24"/>
          <w:szCs w:val="24"/>
          <w:lang w:val="ro-RO"/>
        </w:rPr>
        <w:t xml:space="preserve"> </w:t>
      </w:r>
    </w:p>
    <w:p w:rsidR="00D564B9" w:rsidRDefault="00D564B9" w:rsidP="00D564B9">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D564B9" w:rsidRDefault="00D564B9" w:rsidP="00D564B9">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Străzile ce fac obiectul prezentului proiect fac parte din domeniul public al Comunei Buturugeni si sunt următoarele:</w:t>
      </w:r>
    </w:p>
    <w:p w:rsidR="00D564B9" w:rsidRDefault="00D564B9" w:rsidP="00D564B9">
      <w:pPr>
        <w:pStyle w:val="Listparagraf"/>
        <w:numPr>
          <w:ilvl w:val="0"/>
          <w:numId w:val="2"/>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DC 134 </w:t>
      </w:r>
      <w:proofErr w:type="spellStart"/>
      <w:r>
        <w:rPr>
          <w:rFonts w:ascii="Times New Roman" w:hAnsi="Times New Roman"/>
          <w:sz w:val="24"/>
          <w:szCs w:val="24"/>
          <w:lang w:val="ro-RO"/>
        </w:rPr>
        <w:t>Buturugeni-Pădureni</w:t>
      </w:r>
      <w:proofErr w:type="spellEnd"/>
    </w:p>
    <w:p w:rsidR="00D564B9" w:rsidRDefault="00D564B9" w:rsidP="00D564B9">
      <w:pPr>
        <w:pStyle w:val="Listparagraf"/>
        <w:numPr>
          <w:ilvl w:val="0"/>
          <w:numId w:val="2"/>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SAT BUTURUGENI</w:t>
      </w:r>
    </w:p>
    <w:p w:rsidR="00D564B9" w:rsidRDefault="00D564B9" w:rsidP="00D564B9">
      <w:pPr>
        <w:pStyle w:val="Listparagraf"/>
        <w:numPr>
          <w:ilvl w:val="1"/>
          <w:numId w:val="2"/>
        </w:numPr>
        <w:contextualSpacing/>
        <w:jc w:val="both"/>
        <w:rPr>
          <w:rFonts w:ascii="Times New Roman" w:hAnsi="Times New Roman"/>
          <w:sz w:val="24"/>
          <w:szCs w:val="24"/>
          <w:lang w:val="ro-RO"/>
        </w:rPr>
      </w:pPr>
      <w:r>
        <w:rPr>
          <w:rFonts w:ascii="Times New Roman" w:hAnsi="Times New Roman"/>
          <w:sz w:val="24"/>
          <w:szCs w:val="24"/>
          <w:lang w:val="ro-RO"/>
        </w:rPr>
        <w:t>Strada 1 (Gigel Oaie), Strada nr. 2, Strada nr. 3, Strada nr. 4, Strada nr. 5, Strada nr. 6, Strada nr. 7, Strada nr. 8, Strada nr. 9, Strada nr. 10, Strada nr. 11, Strada nr. 12, Strada nr. 15, Strada nr. 19, Strada nr. 20, Strada nr. 21, Strada nr. 22, Strada nr. 24, Strada nr. 26, Strada nr. 27, Strada nr. 29, Strada nr. 40, Strada nr. 41, Strada nr. 42</w:t>
      </w:r>
    </w:p>
    <w:p w:rsidR="00D564B9" w:rsidRDefault="00D564B9" w:rsidP="00D564B9">
      <w:pPr>
        <w:pStyle w:val="Listparagraf"/>
        <w:numPr>
          <w:ilvl w:val="0"/>
          <w:numId w:val="2"/>
        </w:numPr>
        <w:contextualSpacing/>
        <w:jc w:val="both"/>
        <w:rPr>
          <w:rFonts w:ascii="Times New Roman" w:hAnsi="Times New Roman"/>
          <w:sz w:val="24"/>
          <w:szCs w:val="24"/>
          <w:lang w:val="ro-RO"/>
        </w:rPr>
      </w:pPr>
      <w:r>
        <w:rPr>
          <w:rFonts w:ascii="Times New Roman" w:hAnsi="Times New Roman"/>
          <w:sz w:val="24"/>
          <w:szCs w:val="24"/>
          <w:lang w:val="ro-RO"/>
        </w:rPr>
        <w:t>SAT PADURENI</w:t>
      </w:r>
    </w:p>
    <w:p w:rsidR="00D564B9" w:rsidRDefault="00D564B9" w:rsidP="00D564B9">
      <w:pPr>
        <w:pStyle w:val="Listparagraf"/>
        <w:numPr>
          <w:ilvl w:val="1"/>
          <w:numId w:val="2"/>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Strada nr. 1, Strada nr. 5, Strada nr. 6, Strada nr. 7, Strada nr. 9, Strada nr. 10, Strada nr. 12, Strada nr. 13, Strada nr. 14, Strada nr. 15</w:t>
      </w:r>
    </w:p>
    <w:p w:rsidR="00D564B9" w:rsidRDefault="00D564B9" w:rsidP="00D564B9">
      <w:pPr>
        <w:pStyle w:val="Listparagraf"/>
        <w:numPr>
          <w:ilvl w:val="0"/>
          <w:numId w:val="2"/>
        </w:num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Total lungimi amenajare 12 757,65</w:t>
      </w:r>
      <w:r>
        <w:rPr>
          <w:rFonts w:ascii="Times New Roman" w:hAnsi="Times New Roman"/>
          <w:noProof/>
          <w:color w:val="FF0000"/>
          <w:sz w:val="24"/>
          <w:szCs w:val="24"/>
          <w:lang w:val="ro-RO"/>
        </w:rPr>
        <w:t xml:space="preserve"> </w:t>
      </w:r>
      <w:r>
        <w:rPr>
          <w:rFonts w:ascii="Times New Roman" w:hAnsi="Times New Roman"/>
          <w:noProof/>
          <w:sz w:val="24"/>
          <w:szCs w:val="24"/>
          <w:lang w:val="ro-RO"/>
        </w:rPr>
        <w:t>ml</w:t>
      </w:r>
    </w:p>
    <w:p w:rsidR="00D564B9" w:rsidRDefault="00D564B9" w:rsidP="00D564B9">
      <w:pPr>
        <w:numPr>
          <w:ilvl w:val="0"/>
          <w:numId w:val="2"/>
        </w:numPr>
        <w:spacing w:after="0" w:line="240" w:lineRule="auto"/>
        <w:jc w:val="both"/>
        <w:rPr>
          <w:rFonts w:ascii="Times New Roman" w:hAnsi="Times New Roman"/>
          <w:noProof/>
          <w:color w:val="FF0000"/>
          <w:sz w:val="24"/>
          <w:szCs w:val="24"/>
          <w:lang w:val="ro-RO"/>
        </w:rPr>
      </w:pPr>
      <w:r>
        <w:rPr>
          <w:rFonts w:ascii="Times New Roman" w:hAnsi="Times New Roman"/>
          <w:noProof/>
          <w:sz w:val="24"/>
          <w:szCs w:val="24"/>
          <w:lang w:val="ro-RO"/>
        </w:rPr>
        <w:t>Sistem rutier</w:t>
      </w:r>
      <w:r>
        <w:rPr>
          <w:rFonts w:ascii="Times New Roman" w:hAnsi="Times New Roman"/>
          <w:i/>
          <w:noProof/>
          <w:sz w:val="24"/>
          <w:szCs w:val="24"/>
          <w:lang w:val="ro-RO"/>
        </w:rPr>
        <w:t>:</w:t>
      </w:r>
      <w:r>
        <w:rPr>
          <w:rFonts w:ascii="Times New Roman" w:hAnsi="Times New Roman"/>
          <w:i/>
          <w:noProof/>
          <w:color w:val="FF0000"/>
          <w:sz w:val="24"/>
          <w:szCs w:val="24"/>
          <w:lang w:val="ro-RO"/>
        </w:rPr>
        <w:t xml:space="preserve"> </w:t>
      </w:r>
    </w:p>
    <w:p w:rsidR="00D564B9" w:rsidRDefault="00D564B9" w:rsidP="00D564B9">
      <w:pPr>
        <w:spacing w:after="0" w:line="240" w:lineRule="auto"/>
        <w:rPr>
          <w:rStyle w:val="Accentuareintens"/>
          <w:rFonts w:eastAsia="Times New Roman"/>
          <w:color w:val="000000"/>
        </w:rPr>
      </w:pPr>
      <w:r>
        <w:rPr>
          <w:rStyle w:val="Accentuareintens"/>
          <w:rFonts w:eastAsia="Times New Roman"/>
          <w:color w:val="000000"/>
          <w:sz w:val="24"/>
          <w:szCs w:val="24"/>
          <w:lang w:val="ro-RO"/>
        </w:rPr>
        <w:t xml:space="preserve">             Sectoare din </w:t>
      </w:r>
      <w:proofErr w:type="spellStart"/>
      <w:r>
        <w:rPr>
          <w:rStyle w:val="Accentuareintens"/>
          <w:rFonts w:eastAsia="Times New Roman"/>
          <w:color w:val="000000"/>
          <w:sz w:val="24"/>
          <w:szCs w:val="24"/>
          <w:lang w:val="ro-RO"/>
        </w:rPr>
        <w:t>împietruire-</w:t>
      </w:r>
      <w:proofErr w:type="spellEnd"/>
      <w:r>
        <w:rPr>
          <w:rStyle w:val="Accentuareintens"/>
          <w:rFonts w:eastAsia="Times New Roman"/>
          <w:color w:val="000000"/>
          <w:sz w:val="24"/>
          <w:szCs w:val="24"/>
          <w:lang w:val="ro-RO"/>
        </w:rPr>
        <w:t xml:space="preserve"> se aplică pe drumurile din Buturugeni și Pădureni</w:t>
      </w:r>
    </w:p>
    <w:p w:rsidR="00D564B9" w:rsidRDefault="00D564B9" w:rsidP="00D564B9">
      <w:pPr>
        <w:pStyle w:val="Listparagraf"/>
        <w:numPr>
          <w:ilvl w:val="0"/>
          <w:numId w:val="3"/>
        </w:numPr>
        <w:spacing w:after="0" w:line="240" w:lineRule="auto"/>
        <w:contextualSpacing/>
        <w:jc w:val="both"/>
        <w:rPr>
          <w:rFonts w:eastAsia="Calibri"/>
        </w:rPr>
      </w:pPr>
      <w:r>
        <w:rPr>
          <w:rFonts w:ascii="Times New Roman" w:hAnsi="Times New Roman"/>
          <w:color w:val="000000"/>
          <w:sz w:val="24"/>
          <w:szCs w:val="24"/>
          <w:lang w:val="ro-RO"/>
        </w:rPr>
        <w:t>4cm strat de uzura BA16 sau BAPC16</w:t>
      </w:r>
    </w:p>
    <w:p w:rsidR="00D564B9" w:rsidRDefault="00D564B9" w:rsidP="00D564B9">
      <w:pPr>
        <w:pStyle w:val="Listparagraf"/>
        <w:numPr>
          <w:ilvl w:val="0"/>
          <w:numId w:val="3"/>
        </w:numPr>
        <w:spacing w:after="0" w:line="240" w:lineRule="auto"/>
        <w:contextualSpacing/>
        <w:jc w:val="both"/>
        <w:rPr>
          <w:rFonts w:ascii="Times New Roman" w:hAnsi="Times New Roman"/>
          <w:color w:val="000000"/>
          <w:sz w:val="24"/>
          <w:szCs w:val="24"/>
          <w:lang w:val="ro-RO"/>
        </w:rPr>
      </w:pPr>
      <w:r>
        <w:rPr>
          <w:rFonts w:ascii="Times New Roman" w:hAnsi="Times New Roman"/>
          <w:color w:val="000000"/>
          <w:sz w:val="24"/>
          <w:szCs w:val="24"/>
          <w:lang w:val="ro-RO"/>
        </w:rPr>
        <w:t>6 cm strat de binder BADPC20 sau BADPS20</w:t>
      </w:r>
    </w:p>
    <w:p w:rsidR="00D564B9" w:rsidRDefault="00D564B9" w:rsidP="00D564B9">
      <w:pPr>
        <w:pStyle w:val="Listparagraf"/>
        <w:numPr>
          <w:ilvl w:val="0"/>
          <w:numId w:val="3"/>
        </w:numPr>
        <w:spacing w:after="0" w:line="240" w:lineRule="auto"/>
        <w:contextualSpacing/>
        <w:jc w:val="both"/>
        <w:rPr>
          <w:rFonts w:ascii="Times New Roman" w:hAnsi="Times New Roman"/>
          <w:color w:val="000000"/>
          <w:sz w:val="24"/>
          <w:szCs w:val="24"/>
          <w:lang w:val="ro-RO"/>
        </w:rPr>
      </w:pPr>
      <w:r>
        <w:rPr>
          <w:rFonts w:ascii="Times New Roman" w:hAnsi="Times New Roman"/>
          <w:color w:val="000000"/>
          <w:sz w:val="24"/>
          <w:szCs w:val="24"/>
          <w:lang w:val="ro-RO"/>
        </w:rPr>
        <w:t>20 cm fundație de piatră spartă 0-63</w:t>
      </w:r>
    </w:p>
    <w:p w:rsidR="00D564B9" w:rsidRDefault="00D564B9" w:rsidP="00D564B9">
      <w:pPr>
        <w:pStyle w:val="Listparagraf"/>
        <w:numPr>
          <w:ilvl w:val="0"/>
          <w:numId w:val="3"/>
        </w:numPr>
        <w:spacing w:after="0" w:line="240" w:lineRule="auto"/>
        <w:contextualSpacing/>
        <w:jc w:val="both"/>
        <w:rPr>
          <w:rFonts w:ascii="Times New Roman" w:hAnsi="Times New Roman"/>
          <w:color w:val="000000"/>
          <w:sz w:val="24"/>
          <w:szCs w:val="24"/>
          <w:lang w:val="ro-RO"/>
        </w:rPr>
      </w:pPr>
      <w:proofErr w:type="spellStart"/>
      <w:r>
        <w:rPr>
          <w:rFonts w:ascii="Times New Roman" w:hAnsi="Times New Roman"/>
          <w:color w:val="000000"/>
          <w:sz w:val="24"/>
          <w:szCs w:val="24"/>
          <w:lang w:val="ro-RO"/>
        </w:rPr>
        <w:t>Scarficare</w:t>
      </w:r>
      <w:proofErr w:type="spellEnd"/>
      <w:r>
        <w:rPr>
          <w:rFonts w:ascii="Times New Roman" w:hAnsi="Times New Roman"/>
          <w:color w:val="000000"/>
          <w:sz w:val="24"/>
          <w:szCs w:val="24"/>
          <w:lang w:val="ro-RO"/>
        </w:rPr>
        <w:t xml:space="preserve"> strat existent sau </w:t>
      </w:r>
      <w:r>
        <w:rPr>
          <w:rFonts w:ascii="Times New Roman" w:hAnsi="Times New Roman"/>
          <w:sz w:val="24"/>
          <w:szCs w:val="24"/>
          <w:lang w:val="ro-RO"/>
        </w:rPr>
        <w:t>săpătură 20-30cm</w:t>
      </w:r>
    </w:p>
    <w:p w:rsidR="00D564B9" w:rsidRDefault="00D564B9" w:rsidP="00D564B9">
      <w:pPr>
        <w:pStyle w:val="Listparagraf"/>
        <w:spacing w:after="0" w:line="240" w:lineRule="auto"/>
        <w:jc w:val="both"/>
        <w:rPr>
          <w:rFonts w:ascii="Palatino Linotype" w:hAnsi="Palatino Linotype"/>
          <w:color w:val="000000"/>
          <w:sz w:val="24"/>
          <w:szCs w:val="24"/>
          <w:lang w:val="ro-RO"/>
        </w:rPr>
      </w:pPr>
    </w:p>
    <w:p w:rsidR="00D564B9" w:rsidRDefault="00D564B9" w:rsidP="00D564B9">
      <w:pPr>
        <w:autoSpaceDE w:val="0"/>
        <w:autoSpaceDN w:val="0"/>
        <w:adjustRightInd w:val="0"/>
        <w:rPr>
          <w:rFonts w:ascii="Times New Roman" w:hAnsi="Times New Roman"/>
          <w:b/>
          <w:bCs/>
          <w:i/>
          <w:iCs/>
          <w:sz w:val="24"/>
          <w:szCs w:val="24"/>
          <w:lang w:val="ro-RO"/>
        </w:rPr>
      </w:pPr>
      <w:r>
        <w:rPr>
          <w:rFonts w:ascii="Times New Roman" w:hAnsi="Times New Roman"/>
          <w:b/>
          <w:bCs/>
          <w:i/>
          <w:iCs/>
          <w:sz w:val="24"/>
          <w:szCs w:val="24"/>
          <w:lang w:val="ro-RO"/>
        </w:rPr>
        <w:t xml:space="preserve">Sectoare cu îmbrăcăminte </w:t>
      </w:r>
      <w:proofErr w:type="spellStart"/>
      <w:r>
        <w:rPr>
          <w:rFonts w:ascii="Times New Roman" w:hAnsi="Times New Roman"/>
          <w:b/>
          <w:bCs/>
          <w:i/>
          <w:iCs/>
          <w:sz w:val="24"/>
          <w:szCs w:val="24"/>
          <w:lang w:val="ro-RO"/>
        </w:rPr>
        <w:t>asfaltică-</w:t>
      </w:r>
      <w:proofErr w:type="spellEnd"/>
      <w:r>
        <w:rPr>
          <w:rFonts w:ascii="Times New Roman" w:hAnsi="Times New Roman"/>
          <w:b/>
          <w:bCs/>
          <w:i/>
          <w:iCs/>
          <w:sz w:val="24"/>
          <w:szCs w:val="24"/>
          <w:lang w:val="ro-RO"/>
        </w:rPr>
        <w:t xml:space="preserve"> Se aplică pe DC134</w:t>
      </w:r>
    </w:p>
    <w:p w:rsidR="00D564B9" w:rsidRDefault="00D564B9" w:rsidP="00D564B9">
      <w:pPr>
        <w:numPr>
          <w:ilvl w:val="0"/>
          <w:numId w:val="4"/>
        </w:numPr>
        <w:autoSpaceDE w:val="0"/>
        <w:autoSpaceDN w:val="0"/>
        <w:adjustRightInd w:val="0"/>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4 cm strat de uzură BA16 sau BAPC16</w:t>
      </w:r>
    </w:p>
    <w:p w:rsidR="00D564B9" w:rsidRDefault="00D564B9" w:rsidP="00D564B9">
      <w:pPr>
        <w:numPr>
          <w:ilvl w:val="0"/>
          <w:numId w:val="4"/>
        </w:numPr>
        <w:autoSpaceDE w:val="0"/>
        <w:autoSpaceDN w:val="0"/>
        <w:adjustRightInd w:val="0"/>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6 cm strat de binder BAD20 sau BADPC20</w:t>
      </w:r>
    </w:p>
    <w:p w:rsidR="00D564B9" w:rsidRDefault="00D564B9" w:rsidP="00D564B9">
      <w:pPr>
        <w:numPr>
          <w:ilvl w:val="0"/>
          <w:numId w:val="4"/>
        </w:numPr>
        <w:autoSpaceDE w:val="0"/>
        <w:autoSpaceDN w:val="0"/>
        <w:adjustRightInd w:val="0"/>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4 cm frezare asfalt existent</w:t>
      </w:r>
    </w:p>
    <w:p w:rsidR="00D564B9" w:rsidRDefault="00D564B9" w:rsidP="00D564B9">
      <w:pPr>
        <w:numPr>
          <w:ilvl w:val="0"/>
          <w:numId w:val="4"/>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lastRenderedPageBreak/>
        <w:t>Scurgerea apelor în bune condiţiuni are un rol important în prevenirea degradărilor în structura rutieră. Astfel scurgerea apelor se va realiza prin șanțuri de pământ dispuse pe ambele părți ale drumurilor.</w:t>
      </w:r>
    </w:p>
    <w:p w:rsidR="00D564B9" w:rsidRDefault="00D564B9" w:rsidP="00D564B9">
      <w:pPr>
        <w:numPr>
          <w:ilvl w:val="0"/>
          <w:numId w:val="4"/>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 xml:space="preserve">În cea mai mare parte în zonele construite apa se va descărca în lungul străzii către capete sau către canalizarea pluvială unde există. </w:t>
      </w:r>
    </w:p>
    <w:p w:rsidR="00D564B9" w:rsidRDefault="00D564B9" w:rsidP="00D564B9">
      <w:pPr>
        <w:numPr>
          <w:ilvl w:val="0"/>
          <w:numId w:val="4"/>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Au fost dispuse podețe tubulare noi DIA300 la accesele în curți și în intersecții.</w:t>
      </w:r>
    </w:p>
    <w:p w:rsidR="00D564B9" w:rsidRDefault="00D564B9" w:rsidP="00D564B9">
      <w:pPr>
        <w:spacing w:after="0" w:line="240" w:lineRule="auto"/>
        <w:rPr>
          <w:rFonts w:ascii="Times New Roman" w:hAnsi="Times New Roman"/>
          <w:bCs/>
          <w:sz w:val="24"/>
          <w:szCs w:val="24"/>
          <w:lang w:val="ro-RO"/>
        </w:rPr>
      </w:pPr>
      <w:r>
        <w:rPr>
          <w:rFonts w:ascii="Times New Roman" w:hAnsi="Times New Roman"/>
          <w:sz w:val="24"/>
          <w:szCs w:val="24"/>
          <w:lang w:val="ro-RO"/>
        </w:rPr>
        <w:t xml:space="preserve">      </w:t>
      </w:r>
      <w:r>
        <w:rPr>
          <w:rFonts w:ascii="Times New Roman" w:hAnsi="Times New Roman"/>
          <w:bCs/>
          <w:sz w:val="24"/>
          <w:szCs w:val="24"/>
          <w:lang w:val="ro-RO"/>
        </w:rPr>
        <w:t>b) proiectul  nu se cumulează cu alte proiecte;</w:t>
      </w:r>
    </w:p>
    <w:p w:rsidR="00D564B9" w:rsidRDefault="00D564B9" w:rsidP="00D564B9">
      <w:pPr>
        <w:spacing w:after="0" w:line="240" w:lineRule="auto"/>
        <w:rPr>
          <w:rFonts w:ascii="Times New Roman" w:eastAsia="Times New Roman" w:hAnsi="Times New Roman"/>
          <w:bCs/>
          <w:sz w:val="24"/>
          <w:szCs w:val="24"/>
          <w:lang w:val="ro-RO"/>
        </w:rPr>
      </w:pPr>
      <w:r>
        <w:rPr>
          <w:rFonts w:ascii="Times New Roman" w:hAnsi="Times New Roman"/>
          <w:bCs/>
          <w:sz w:val="24"/>
          <w:szCs w:val="24"/>
          <w:lang w:val="ro-RO"/>
        </w:rPr>
        <w:t xml:space="preserve">      c) </w:t>
      </w:r>
      <w:r>
        <w:rPr>
          <w:rFonts w:ascii="Times New Roman" w:eastAsia="Times New Roman" w:hAnsi="Times New Roman"/>
          <w:bCs/>
          <w:sz w:val="24"/>
          <w:szCs w:val="24"/>
          <w:lang w:val="ro-RO"/>
        </w:rPr>
        <w:t>proiectul nu presupune utilizarea resurselor naturale;</w:t>
      </w:r>
    </w:p>
    <w:p w:rsidR="00D564B9" w:rsidRDefault="00D564B9" w:rsidP="00D564B9">
      <w:pPr>
        <w:spacing w:after="0" w:line="240" w:lineRule="auto"/>
        <w:rPr>
          <w:rFonts w:ascii="Times New Roman" w:hAnsi="Times New Roman"/>
          <w:kern w:val="16"/>
          <w:sz w:val="24"/>
          <w:szCs w:val="24"/>
          <w:lang w:val="ro-RO"/>
        </w:rPr>
      </w:pPr>
      <w:r>
        <w:rPr>
          <w:rFonts w:ascii="Times New Roman" w:hAnsi="Times New Roman"/>
          <w:sz w:val="24"/>
          <w:szCs w:val="24"/>
          <w:lang w:val="ro-RO"/>
        </w:rPr>
        <w:t xml:space="preserve">      d)</w:t>
      </w:r>
      <w:r>
        <w:rPr>
          <w:rFonts w:ascii="Times New Roman" w:eastAsia="Times New Roman" w:hAnsi="Times New Roman"/>
          <w:bCs/>
          <w:sz w:val="24"/>
          <w:szCs w:val="24"/>
          <w:lang w:val="ro-RO"/>
        </w:rPr>
        <w:t xml:space="preserve"> </w:t>
      </w:r>
      <w:r>
        <w:rPr>
          <w:rFonts w:ascii="Times New Roman" w:hAnsi="Times New Roman"/>
          <w:sz w:val="24"/>
          <w:szCs w:val="24"/>
          <w:lang w:val="ro-RO"/>
        </w:rPr>
        <w:t>evacuarea deşeurilor se va face prin colectare selectivă în pubele, depozitare temporară a acestora, apoi preluarea acestora de către operatori autorizaţi din zonă;</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e) proiectul presupune emisii poluante şi zgomot  în perioada de realizare a proiectului;</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f) proiectul nu presupune risc de accident.</w:t>
      </w:r>
    </w:p>
    <w:p w:rsidR="00D564B9" w:rsidRDefault="00D564B9" w:rsidP="00D564B9">
      <w:pPr>
        <w:spacing w:after="0" w:line="240" w:lineRule="auto"/>
        <w:rPr>
          <w:rFonts w:ascii="Times New Roman" w:hAnsi="Times New Roman"/>
          <w:b/>
          <w:sz w:val="24"/>
          <w:szCs w:val="24"/>
          <w:lang w:val="ro-RO"/>
        </w:rPr>
      </w:pPr>
      <w:r>
        <w:rPr>
          <w:rFonts w:ascii="Times New Roman" w:hAnsi="Times New Roman"/>
          <w:b/>
          <w:sz w:val="24"/>
          <w:szCs w:val="24"/>
          <w:lang w:val="ro-RO"/>
        </w:rPr>
        <w:t>2. Localizarea proiectului</w:t>
      </w:r>
    </w:p>
    <w:p w:rsidR="00D564B9" w:rsidRDefault="00D564B9" w:rsidP="00D564B9">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Pr>
          <w:rFonts w:ascii="Times New Roman" w:hAnsi="Times New Roman"/>
          <w:color w:val="FF0000"/>
          <w:sz w:val="24"/>
          <w:szCs w:val="24"/>
          <w:lang w:val="ro-RO"/>
        </w:rPr>
        <w:t xml:space="preserve">    2.1</w:t>
      </w:r>
      <w:r>
        <w:rPr>
          <w:rFonts w:ascii="Times New Roman" w:hAnsi="Times New Roman"/>
          <w:sz w:val="24"/>
          <w:szCs w:val="24"/>
          <w:lang w:val="ro-RO"/>
        </w:rPr>
        <w:t xml:space="preserve">. terenul pe care se va amplasa proiectul, teren domeniu public intravilan al </w:t>
      </w:r>
      <w:proofErr w:type="spellStart"/>
      <w:r>
        <w:rPr>
          <w:rFonts w:ascii="Times New Roman" w:hAnsi="Times New Roman"/>
          <w:sz w:val="24"/>
          <w:szCs w:val="24"/>
          <w:lang w:val="ro-RO"/>
        </w:rPr>
        <w:t>com</w:t>
      </w:r>
      <w:proofErr w:type="spellEnd"/>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Buturugeni, jud. Giurgiu, conform certificatul de urbanism nr. 140/17.08.2017;</w:t>
      </w:r>
    </w:p>
    <w:p w:rsidR="00D564B9" w:rsidRDefault="00D564B9" w:rsidP="00D564B9">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2.2. </w:t>
      </w:r>
      <w:r>
        <w:rPr>
          <w:rFonts w:ascii="Times New Roman" w:hAnsi="Times New Roman"/>
          <w:sz w:val="24"/>
          <w:szCs w:val="24"/>
          <w:lang w:val="ro-RO"/>
        </w:rPr>
        <w:t>în zonă nu există o abundenţă a resurselor naturale şi nu este cazul capacităţii regenerative a acestora;</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2.3.capacitatea de absorbţie a mediului se concretizează prin faptul că:</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umede;</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costiere;</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montane; </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amplasat pe teritoriul arilor natural protejate; </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arii în care standardele de calitate a mediului să fi fost depăşite,</w:t>
      </w:r>
    </w:p>
    <w:p w:rsidR="00D564B9" w:rsidRDefault="00D564B9" w:rsidP="00D564B9">
      <w:pPr>
        <w:spacing w:after="0" w:line="240" w:lineRule="auto"/>
        <w:ind w:firstLine="720"/>
        <w:rPr>
          <w:rFonts w:ascii="Times New Roman" w:hAnsi="Times New Roman"/>
          <w:color w:val="FF0000"/>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de protecţie specială, ca cele desemnate de zonele prevăzute prin Legea nr. 5/2000, zone de protecţie instituite conform Legii apelor nr. 107/1996, cu modificările şi completările ulteriore şi HG nr. 930/2005</w:t>
      </w:r>
      <w:r>
        <w:rPr>
          <w:rFonts w:ascii="Times New Roman" w:hAnsi="Times New Roman"/>
          <w:color w:val="FF0000"/>
          <w:sz w:val="24"/>
          <w:szCs w:val="24"/>
          <w:lang w:val="ro-RO"/>
        </w:rPr>
        <w:t>;</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peisaje cu semnificaţie istorică, culturală sau arheologică.</w:t>
      </w:r>
    </w:p>
    <w:p w:rsidR="00D564B9" w:rsidRDefault="00D564B9" w:rsidP="00D564B9">
      <w:pPr>
        <w:spacing w:after="0" w:line="240" w:lineRule="auto"/>
        <w:rPr>
          <w:rFonts w:ascii="Times New Roman" w:hAnsi="Times New Roman"/>
          <w:b/>
          <w:sz w:val="24"/>
          <w:szCs w:val="24"/>
          <w:lang w:val="ro-RO"/>
        </w:rPr>
      </w:pPr>
      <w:r>
        <w:rPr>
          <w:rFonts w:ascii="Times New Roman" w:hAnsi="Times New Roman"/>
          <w:b/>
          <w:sz w:val="24"/>
          <w:szCs w:val="24"/>
          <w:lang w:val="ro-RO"/>
        </w:rPr>
        <w:t>3. Caracteristicile impactului potenţial</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este extins ca arie geografică şi nu afectează un număr mare de persoane ;</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are impact </w:t>
      </w:r>
      <w:proofErr w:type="spellStart"/>
      <w:r>
        <w:rPr>
          <w:rFonts w:ascii="Times New Roman" w:hAnsi="Times New Roman"/>
          <w:sz w:val="24"/>
          <w:szCs w:val="24"/>
          <w:lang w:val="ro-RO"/>
        </w:rPr>
        <w:t>transfrontier</w:t>
      </w:r>
      <w:proofErr w:type="spellEnd"/>
      <w:r>
        <w:rPr>
          <w:rFonts w:ascii="Times New Roman" w:hAnsi="Times New Roman"/>
          <w:sz w:val="24"/>
          <w:szCs w:val="24"/>
          <w:lang w:val="ro-RO"/>
        </w:rPr>
        <w:t>;</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-mărimea</w:t>
      </w:r>
      <w:proofErr w:type="spellEnd"/>
      <w:r>
        <w:rPr>
          <w:rFonts w:ascii="Times New Roman" w:hAnsi="Times New Roman"/>
          <w:sz w:val="24"/>
          <w:szCs w:val="24"/>
          <w:lang w:val="ro-RO"/>
        </w:rPr>
        <w:t xml:space="preserve"> şi complexitatea impactului generate de proiect – impact relativ redus şi local, pe perioada execuţiei proiectului, cât şi după finalizarea acestuia;</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-probabilitatea</w:t>
      </w:r>
      <w:proofErr w:type="spellEnd"/>
      <w:r>
        <w:rPr>
          <w:rFonts w:ascii="Times New Roman" w:hAnsi="Times New Roman"/>
          <w:sz w:val="24"/>
          <w:szCs w:val="24"/>
          <w:lang w:val="ro-RO"/>
        </w:rPr>
        <w:t xml:space="preserve"> impactului generat de proiect – impact cu probabilitate redusă atât pe parcursul realizării investiţiei, cât şi după punerea în funcţiune a obiectivului, deoarece lucrările prevăzute de proiect nu vor afecta semnificativ factorii de mediu aer, apă, sol/subsol, aşezări umane;</w:t>
      </w:r>
    </w:p>
    <w:p w:rsidR="00D564B9" w:rsidRDefault="00D564B9" w:rsidP="00D564B9">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-durata</w:t>
      </w:r>
      <w:proofErr w:type="spellEnd"/>
      <w:r>
        <w:rPr>
          <w:rFonts w:ascii="Times New Roman" w:hAnsi="Times New Roman"/>
          <w:sz w:val="24"/>
          <w:szCs w:val="24"/>
          <w:lang w:val="ro-RO"/>
        </w:rPr>
        <w:t>, frecvenţa şi reversibilitatea impactului generate de proiect – impact cu durată, frecvenţă şi reversibilitate reduse, datorită naturii proiectului şi măsurilor prevăzute de acesta.</w:t>
      </w:r>
    </w:p>
    <w:p w:rsidR="00D564B9" w:rsidRDefault="00D564B9" w:rsidP="00D564B9">
      <w:pPr>
        <w:spacing w:after="0" w:line="240" w:lineRule="auto"/>
        <w:rPr>
          <w:rFonts w:ascii="Times New Roman" w:hAnsi="Times New Roman"/>
          <w:b/>
          <w:color w:val="FF0000"/>
          <w:sz w:val="24"/>
          <w:szCs w:val="24"/>
          <w:lang w:val="ro-RO"/>
        </w:rPr>
      </w:pPr>
    </w:p>
    <w:p w:rsidR="00D564B9" w:rsidRDefault="00D564B9" w:rsidP="00D564B9">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D564B9" w:rsidRDefault="00D564B9" w:rsidP="00D564B9">
      <w:pPr>
        <w:pStyle w:val="Bodytext1"/>
        <w:numPr>
          <w:ilvl w:val="0"/>
          <w:numId w:val="5"/>
        </w:numPr>
        <w:shd w:val="clear" w:color="auto" w:fill="auto"/>
        <w:spacing w:before="0" w:after="0" w:line="240" w:lineRule="auto"/>
        <w:jc w:val="both"/>
        <w:rPr>
          <w:rFonts w:ascii="Times New Roman" w:hAnsi="Times New Roman"/>
          <w:sz w:val="24"/>
          <w:szCs w:val="24"/>
        </w:rPr>
      </w:pPr>
      <w:r>
        <w:rPr>
          <w:rFonts w:ascii="Times New Roman" w:hAnsi="Times New Roman" w:cs="Times New Roman"/>
          <w:sz w:val="24"/>
          <w:szCs w:val="24"/>
        </w:rPr>
        <w:t>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7742/SAAA/28.09.2017</w:t>
      </w:r>
      <w:r>
        <w:rPr>
          <w:rFonts w:ascii="Times New Roman" w:hAnsi="Times New Roman"/>
          <w:color w:val="FF0000"/>
          <w:sz w:val="24"/>
          <w:szCs w:val="24"/>
        </w:rPr>
        <w:t xml:space="preserve"> </w:t>
      </w:r>
      <w:r>
        <w:rPr>
          <w:rFonts w:ascii="Times New Roman" w:hAnsi="Times New Roman"/>
          <w:sz w:val="24"/>
          <w:szCs w:val="24"/>
        </w:rPr>
        <w:t xml:space="preserve">proiectul propus </w:t>
      </w:r>
      <w:r>
        <w:rPr>
          <w:rFonts w:ascii="Times New Roman" w:hAnsi="Times New Roman"/>
          <w:b/>
          <w:sz w:val="24"/>
          <w:szCs w:val="24"/>
        </w:rPr>
        <w:t xml:space="preserve"> nu intră</w:t>
      </w:r>
      <w:r>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w:t>
      </w:r>
      <w:r>
        <w:rPr>
          <w:rFonts w:ascii="Times New Roman" w:hAnsi="Times New Roman"/>
          <w:color w:val="FF0000"/>
          <w:sz w:val="24"/>
          <w:szCs w:val="24"/>
        </w:rPr>
        <w:t xml:space="preserve"> </w:t>
      </w:r>
      <w:r>
        <w:rPr>
          <w:rFonts w:ascii="Times New Roman" w:hAnsi="Times New Roman"/>
          <w:sz w:val="24"/>
          <w:szCs w:val="24"/>
        </w:rPr>
        <w:t xml:space="preserve">în intravilanul și pe teren domeniu public al </w:t>
      </w:r>
      <w:proofErr w:type="spellStart"/>
      <w:r>
        <w:rPr>
          <w:rFonts w:ascii="Times New Roman" w:hAnsi="Times New Roman"/>
          <w:sz w:val="24"/>
          <w:szCs w:val="24"/>
        </w:rPr>
        <w:t>com</w:t>
      </w:r>
      <w:proofErr w:type="spellEnd"/>
      <w:r>
        <w:rPr>
          <w:rFonts w:ascii="Times New Roman" w:hAnsi="Times New Roman"/>
          <w:sz w:val="24"/>
          <w:szCs w:val="24"/>
        </w:rPr>
        <w:t>. Buturugeni, jud. Giurgiu.</w:t>
      </w:r>
    </w:p>
    <w:p w:rsidR="00D564B9" w:rsidRDefault="00D564B9" w:rsidP="00D564B9">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  pe parcursul procedurii nu s-au înregistrat observaţii din partea publicului.</w:t>
      </w:r>
    </w:p>
    <w:p w:rsidR="00D564B9" w:rsidRDefault="00D564B9" w:rsidP="00D564B9">
      <w:pPr>
        <w:spacing w:after="0" w:line="240" w:lineRule="auto"/>
        <w:ind w:left="390"/>
        <w:jc w:val="both"/>
        <w:rPr>
          <w:rFonts w:ascii="Times New Roman" w:hAnsi="Times New Roman"/>
          <w:sz w:val="24"/>
          <w:szCs w:val="24"/>
          <w:lang w:val="ro-RO"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552"/>
      </w:tblGrid>
      <w:tr w:rsidR="00D564B9" w:rsidTr="00D564B9">
        <w:tc>
          <w:tcPr>
            <w:tcW w:w="2376" w:type="dxa"/>
            <w:tcBorders>
              <w:top w:val="single" w:sz="4" w:space="0" w:color="auto"/>
              <w:left w:val="single" w:sz="4" w:space="0" w:color="auto"/>
              <w:bottom w:val="single" w:sz="4" w:space="0" w:color="auto"/>
              <w:right w:val="single" w:sz="4" w:space="0" w:color="auto"/>
            </w:tcBorders>
            <w:hideMark/>
          </w:tcPr>
          <w:p w:rsidR="00D564B9" w:rsidRDefault="00D564B9">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D564B9" w:rsidRDefault="00D564B9">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D564B9" w:rsidRDefault="00D564B9">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552" w:type="dxa"/>
            <w:tcBorders>
              <w:top w:val="single" w:sz="4" w:space="0" w:color="auto"/>
              <w:left w:val="single" w:sz="4" w:space="0" w:color="auto"/>
              <w:bottom w:val="single" w:sz="4" w:space="0" w:color="auto"/>
              <w:right w:val="single" w:sz="4" w:space="0" w:color="auto"/>
            </w:tcBorders>
            <w:hideMark/>
          </w:tcPr>
          <w:p w:rsidR="00D564B9" w:rsidRDefault="00D564B9">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D564B9" w:rsidTr="00D564B9">
        <w:trPr>
          <w:trHeight w:val="1739"/>
        </w:trPr>
        <w:tc>
          <w:tcPr>
            <w:tcW w:w="2376" w:type="dxa"/>
            <w:tcBorders>
              <w:top w:val="single" w:sz="4" w:space="0" w:color="auto"/>
              <w:left w:val="single" w:sz="4" w:space="0" w:color="auto"/>
              <w:bottom w:val="single" w:sz="4" w:space="0" w:color="auto"/>
              <w:right w:val="single" w:sz="4" w:space="0" w:color="auto"/>
            </w:tcBorders>
            <w:hideMark/>
          </w:tcPr>
          <w:p w:rsidR="00D564B9" w:rsidRDefault="00D564B9">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D564B9" w:rsidRDefault="00D564B9">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D564B9" w:rsidRDefault="00D564B9">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28.09.2017</w:t>
            </w:r>
          </w:p>
        </w:tc>
        <w:tc>
          <w:tcPr>
            <w:tcW w:w="2976" w:type="dxa"/>
            <w:tcBorders>
              <w:top w:val="single" w:sz="4" w:space="0" w:color="auto"/>
              <w:left w:val="single" w:sz="4" w:space="0" w:color="auto"/>
              <w:bottom w:val="single" w:sz="4" w:space="0" w:color="auto"/>
              <w:right w:val="single" w:sz="4" w:space="0" w:color="auto"/>
            </w:tcBorders>
            <w:hideMark/>
          </w:tcPr>
          <w:p w:rsidR="00D564B9" w:rsidRDefault="00D564B9">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 11.10.2017 şi afişare la sediul Buturugeni, în data de 27.09.2017</w:t>
            </w:r>
          </w:p>
        </w:tc>
        <w:tc>
          <w:tcPr>
            <w:tcW w:w="2552" w:type="dxa"/>
            <w:tcBorders>
              <w:top w:val="single" w:sz="4" w:space="0" w:color="auto"/>
              <w:left w:val="single" w:sz="4" w:space="0" w:color="auto"/>
              <w:bottom w:val="single" w:sz="4" w:space="0" w:color="auto"/>
              <w:right w:val="single" w:sz="4" w:space="0" w:color="auto"/>
            </w:tcBorders>
            <w:hideMark/>
          </w:tcPr>
          <w:p w:rsidR="00D564B9" w:rsidRDefault="00D564B9">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D564B9" w:rsidRDefault="00D564B9" w:rsidP="00D564B9">
      <w:pPr>
        <w:spacing w:after="0" w:line="240" w:lineRule="auto"/>
        <w:rPr>
          <w:rFonts w:ascii="Times New Roman" w:hAnsi="Times New Roman"/>
          <w:b/>
          <w:color w:val="FF0000"/>
          <w:sz w:val="24"/>
          <w:szCs w:val="24"/>
          <w:lang w:val="ro-RO"/>
        </w:rPr>
      </w:pPr>
    </w:p>
    <w:p w:rsidR="00D564B9" w:rsidRDefault="00D564B9" w:rsidP="00D564B9">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D564B9" w:rsidRDefault="00D564B9" w:rsidP="00D564B9">
      <w:pPr>
        <w:numPr>
          <w:ilvl w:val="0"/>
          <w:numId w:val="6"/>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D564B9" w:rsidRDefault="00D564B9" w:rsidP="00D564B9">
      <w:pPr>
        <w:numPr>
          <w:ilvl w:val="1"/>
          <w:numId w:val="6"/>
        </w:numPr>
        <w:spacing w:after="0" w:line="240" w:lineRule="auto"/>
        <w:jc w:val="both"/>
        <w:rPr>
          <w:rFonts w:ascii="Times New Roman" w:hAnsi="Times New Roman"/>
          <w:sz w:val="24"/>
          <w:szCs w:val="24"/>
          <w:u w:val="single"/>
          <w:lang w:val="ro-RO"/>
        </w:rPr>
      </w:pPr>
      <w:r>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D564B9" w:rsidRDefault="00D564B9" w:rsidP="00D564B9">
      <w:pPr>
        <w:numPr>
          <w:ilvl w:val="1"/>
          <w:numId w:val="6"/>
        </w:numPr>
        <w:spacing w:after="0" w:line="240" w:lineRule="auto"/>
        <w:jc w:val="both"/>
        <w:rPr>
          <w:rStyle w:val="FontStyle44"/>
          <w:rFonts w:ascii="Times New Roman" w:hAnsi="Times New Roman"/>
          <w:sz w:val="24"/>
          <w:szCs w:val="24"/>
        </w:rPr>
      </w:pPr>
      <w:r>
        <w:rPr>
          <w:rStyle w:val="FontStyle44"/>
          <w:rFonts w:ascii="Times New Roman" w:hAnsi="Times New Roman"/>
          <w:noProof/>
          <w:sz w:val="24"/>
          <w:szCs w:val="24"/>
          <w:lang w:val="ro-RO" w:eastAsia="ro-RO"/>
        </w:rPr>
        <w:t>se va evita perturbarea scurgerii naturale a apelor în perioada execuției și în cea de functionare a obiectivului</w:t>
      </w:r>
    </w:p>
    <w:p w:rsidR="00D564B9" w:rsidRDefault="00D564B9" w:rsidP="00D564B9">
      <w:pPr>
        <w:numPr>
          <w:ilvl w:val="1"/>
          <w:numId w:val="6"/>
        </w:numPr>
        <w:spacing w:after="0" w:line="240" w:lineRule="auto"/>
        <w:ind w:left="1454" w:hanging="374"/>
        <w:jc w:val="both"/>
        <w:rPr>
          <w:rStyle w:val="FontStyle44"/>
          <w:rFonts w:ascii="Times New Roman" w:hAnsi="Times New Roman"/>
          <w:noProof/>
          <w:sz w:val="24"/>
          <w:szCs w:val="24"/>
          <w:lang w:val="ro-RO" w:eastAsia="ro-RO"/>
        </w:rPr>
      </w:pPr>
      <w:r>
        <w:rPr>
          <w:rStyle w:val="FontStyle44"/>
          <w:rFonts w:ascii="Times New Roman" w:hAnsi="Times New Roman"/>
          <w:noProof/>
          <w:sz w:val="24"/>
          <w:szCs w:val="24"/>
          <w:lang w:val="ro-RO" w:eastAsia="ro-RO"/>
        </w:rPr>
        <w:t>se va elimina pericolul poluării apelor subterane prin evitarea pierderilor de materiale și substanțe cu potențial poluant</w:t>
      </w:r>
    </w:p>
    <w:p w:rsidR="00D564B9" w:rsidRDefault="00D564B9" w:rsidP="00D564B9">
      <w:pPr>
        <w:numPr>
          <w:ilvl w:val="0"/>
          <w:numId w:val="6"/>
        </w:numPr>
        <w:spacing w:after="0" w:line="240" w:lineRule="auto"/>
        <w:ind w:left="284"/>
        <w:jc w:val="both"/>
        <w:outlineLvl w:val="0"/>
        <w:rPr>
          <w:b/>
          <w:i/>
        </w:rPr>
      </w:pPr>
      <w:r>
        <w:rPr>
          <w:rFonts w:ascii="Times New Roman" w:hAnsi="Times New Roman"/>
          <w:b/>
          <w:i/>
          <w:sz w:val="24"/>
          <w:szCs w:val="24"/>
          <w:lang w:val="ro-RO"/>
        </w:rPr>
        <w:t>Protecţia calităţii aerului:</w:t>
      </w:r>
    </w:p>
    <w:p w:rsidR="00D564B9" w:rsidRDefault="00D564B9" w:rsidP="00D564B9">
      <w:pPr>
        <w:numPr>
          <w:ilvl w:val="0"/>
          <w:numId w:val="7"/>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D564B9" w:rsidRDefault="00D564B9" w:rsidP="00D564B9">
      <w:pPr>
        <w:numPr>
          <w:ilvl w:val="0"/>
          <w:numId w:val="7"/>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va umezi pe cât posibil zonele de depozitare provizorie a materiilor prime sau a pământului rezultat din săpături</w:t>
      </w:r>
    </w:p>
    <w:p w:rsidR="00D564B9" w:rsidRDefault="00D564B9" w:rsidP="00D564B9">
      <w:pPr>
        <w:numPr>
          <w:ilvl w:val="0"/>
          <w:numId w:val="6"/>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D564B9" w:rsidRDefault="00D564B9" w:rsidP="00D564B9">
      <w:pPr>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D564B9" w:rsidRDefault="00D564B9" w:rsidP="00D564B9">
      <w:pPr>
        <w:numPr>
          <w:ilvl w:val="0"/>
          <w:numId w:val="6"/>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D564B9" w:rsidRDefault="00D564B9" w:rsidP="00D564B9">
      <w:pPr>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menajere vor fi evacuate de o unitate de salubrizare în baza unui contract încheiat de beneficiar;</w:t>
      </w:r>
    </w:p>
    <w:p w:rsidR="00D564B9" w:rsidRDefault="00D564B9" w:rsidP="00D564B9">
      <w:pPr>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rezultate în urma realizării proiectului vor fi gestionate de către constructor;</w:t>
      </w:r>
    </w:p>
    <w:p w:rsidR="00D564B9" w:rsidRDefault="00D564B9" w:rsidP="00D564B9">
      <w:pPr>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lucrările de săpătură vor afecta parțial solul și subsolul; la finalizarea lucrărilor se vor face nivelarea și tasarea solului;</w:t>
      </w:r>
    </w:p>
    <w:p w:rsidR="00D564B9" w:rsidRDefault="00D564B9" w:rsidP="00D564B9">
      <w:pPr>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evita impurificarea solului cu produse petroliere rezultate de la utilajele și mijloacele de transport utilizate pentru executarea lucrărilor;</w:t>
      </w:r>
    </w:p>
    <w:p w:rsidR="00D564B9" w:rsidRDefault="00D564B9" w:rsidP="00D564B9">
      <w:pPr>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deșeurilor pe amplasamentele neautorizate;</w:t>
      </w:r>
    </w:p>
    <w:p w:rsidR="00D564B9" w:rsidRDefault="00D564B9" w:rsidP="00D564B9">
      <w:pPr>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ocupat în urma lucrărilor.</w:t>
      </w:r>
    </w:p>
    <w:p w:rsidR="00D564B9" w:rsidRDefault="00D564B9" w:rsidP="00D564B9">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D564B9" w:rsidRDefault="00D564B9" w:rsidP="00D564B9">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w:t>
      </w:r>
    </w:p>
    <w:p w:rsidR="00D564B9" w:rsidRDefault="00D564B9" w:rsidP="00D564B9">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 xml:space="preserve">-  </w:t>
      </w:r>
      <w:r>
        <w:rPr>
          <w:rStyle w:val="FontStyle44"/>
          <w:rFonts w:ascii="Times New Roman" w:hAnsi="Times New Roman"/>
          <w:noProof/>
          <w:sz w:val="24"/>
          <w:szCs w:val="24"/>
          <w:lang w:val="ro-RO"/>
        </w:rPr>
        <w:t>Amplasamentul organizării de șantier va fi pus la dispoziție de către beneficiar, respectiv comuna Buturugeni</w:t>
      </w:r>
      <w:r>
        <w:rPr>
          <w:rFonts w:ascii="Times New Roman" w:hAnsi="Times New Roman"/>
          <w:sz w:val="24"/>
          <w:szCs w:val="24"/>
          <w:lang w:val="ro-RO"/>
        </w:rPr>
        <w:t>;</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nu se vor amenaja depozite de combustibil pe amplasament;</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deşeurile menajere se vor colecta în pubele  şi vor fi preluate de serviciul de salubrizare al localităţii;</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se vor respecta prevederile STAS 10009-88 privind protecţia împotriva zgomotului şi vibraţiilor;</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D564B9" w:rsidRDefault="00D564B9" w:rsidP="00D564B9">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anunţarea A.P.M. Giurgiu în maxim două ore în cazul când apar situaţii deosebite care ar putea să afecteze mediul înconjurător;</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D564B9" w:rsidRDefault="00D564B9" w:rsidP="00D564B9">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D564B9" w:rsidRDefault="00D564B9" w:rsidP="00D564B9">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la finalizarea investiţiei se va face nivelarea și tasarea solului, aducând</w:t>
      </w:r>
      <w:r>
        <w:rPr>
          <w:rFonts w:ascii="Times New Roman" w:hAnsi="Times New Roman"/>
          <w:color w:val="FF0000"/>
          <w:sz w:val="24"/>
          <w:szCs w:val="24"/>
          <w:lang w:val="ro-RO"/>
        </w:rPr>
        <w:t xml:space="preserve"> </w:t>
      </w:r>
      <w:r>
        <w:rPr>
          <w:rFonts w:ascii="Times New Roman" w:hAnsi="Times New Roman"/>
          <w:sz w:val="24"/>
          <w:szCs w:val="24"/>
          <w:lang w:val="ro-RO"/>
        </w:rPr>
        <w:t>terenul la starea inițială;</w:t>
      </w:r>
    </w:p>
    <w:p w:rsidR="00D564B9" w:rsidRDefault="00D564B9" w:rsidP="00D564B9">
      <w:pPr>
        <w:autoSpaceDE w:val="0"/>
        <w:autoSpaceDN w:val="0"/>
        <w:adjustRightInd w:val="0"/>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se vor lua măsuri astfel încât pe perioada de execuţie a lucrărilor să nu se producă zgomot şi disconfort care ar putea afecta vecinătăţile,</w:t>
      </w:r>
    </w:p>
    <w:p w:rsidR="00D564B9" w:rsidRDefault="00D564B9" w:rsidP="00D564B9">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proiectului se va anunţa GNM – Serviciul Comisariatului </w:t>
      </w:r>
      <w:proofErr w:type="spellStart"/>
      <w:r>
        <w:rPr>
          <w:rFonts w:ascii="Times New Roman" w:hAnsi="Times New Roman"/>
          <w:sz w:val="24"/>
          <w:szCs w:val="24"/>
          <w:lang w:val="ro-RO"/>
        </w:rPr>
        <w:t>Județéan</w:t>
      </w:r>
      <w:proofErr w:type="spellEnd"/>
      <w:r>
        <w:rPr>
          <w:rFonts w:ascii="Times New Roman" w:hAnsi="Times New Roman"/>
          <w:sz w:val="24"/>
          <w:szCs w:val="24"/>
          <w:lang w:val="ro-RO"/>
        </w:rPr>
        <w:t xml:space="preserve"> Giurgiu în vederea efectuării unui control de specialitate pentru verificarea respectării condiţiilor din decizia etapei de încadrare, conform prevederilor art. 49, alin. (3) din Ord. 135//2010;</w:t>
      </w:r>
    </w:p>
    <w:p w:rsidR="00D564B9" w:rsidRDefault="00D564B9" w:rsidP="00D564B9">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D564B9" w:rsidRDefault="00D564B9" w:rsidP="00D564B9">
      <w:pPr>
        <w:spacing w:after="0" w:line="240" w:lineRule="auto"/>
        <w:rPr>
          <w:rFonts w:ascii="Times New Roman" w:hAnsi="Times New Roman"/>
          <w:b/>
          <w:color w:val="FF0000"/>
          <w:sz w:val="24"/>
          <w:szCs w:val="24"/>
          <w:lang w:val="ro-RO"/>
        </w:rPr>
      </w:pPr>
    </w:p>
    <w:p w:rsidR="00D564B9" w:rsidRDefault="00D564B9" w:rsidP="00D564B9">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D564B9" w:rsidRDefault="00D564B9" w:rsidP="00D564B9">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D564B9" w:rsidRDefault="00D564B9" w:rsidP="00D564B9">
      <w:pPr>
        <w:spacing w:after="0" w:line="240" w:lineRule="auto"/>
        <w:rPr>
          <w:rFonts w:ascii="Times New Roman" w:hAnsi="Times New Roman"/>
          <w:sz w:val="24"/>
          <w:szCs w:val="24"/>
          <w:lang w:val="ro-RO"/>
        </w:rPr>
      </w:pPr>
    </w:p>
    <w:p w:rsidR="00813A4E" w:rsidRPr="00D564B9" w:rsidRDefault="00813A4E">
      <w:pPr>
        <w:rPr>
          <w:lang w:val="ro-RO"/>
        </w:rPr>
      </w:pPr>
      <w:bookmarkStart w:id="0" w:name="_GoBack"/>
      <w:bookmarkEnd w:id="0"/>
    </w:p>
    <w:sectPr w:rsidR="00813A4E" w:rsidRPr="00D56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C854BB0"/>
    <w:multiLevelType w:val="hybridMultilevel"/>
    <w:tmpl w:val="A8369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6117115"/>
    <w:multiLevelType w:val="hybridMultilevel"/>
    <w:tmpl w:val="8FC897B2"/>
    <w:lvl w:ilvl="0" w:tplc="981CE772">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509C6EF6"/>
    <w:multiLevelType w:val="multilevel"/>
    <w:tmpl w:val="66A81F63"/>
    <w:lvl w:ilvl="0">
      <w:numFmt w:val="bullet"/>
      <w:lvlText w:val="§"/>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C7"/>
    <w:rsid w:val="00016414"/>
    <w:rsid w:val="0002571E"/>
    <w:rsid w:val="00064B58"/>
    <w:rsid w:val="00076ED4"/>
    <w:rsid w:val="000C1F89"/>
    <w:rsid w:val="000C5758"/>
    <w:rsid w:val="000C6D91"/>
    <w:rsid w:val="00105D88"/>
    <w:rsid w:val="001205D0"/>
    <w:rsid w:val="001206B1"/>
    <w:rsid w:val="00130753"/>
    <w:rsid w:val="001723CA"/>
    <w:rsid w:val="00184A40"/>
    <w:rsid w:val="00195CEF"/>
    <w:rsid w:val="001A753D"/>
    <w:rsid w:val="001E3676"/>
    <w:rsid w:val="002063AC"/>
    <w:rsid w:val="00224674"/>
    <w:rsid w:val="00240A26"/>
    <w:rsid w:val="00263C81"/>
    <w:rsid w:val="0026400F"/>
    <w:rsid w:val="002762F7"/>
    <w:rsid w:val="00285B61"/>
    <w:rsid w:val="002B0072"/>
    <w:rsid w:val="002B761E"/>
    <w:rsid w:val="002B7EEE"/>
    <w:rsid w:val="002D65F1"/>
    <w:rsid w:val="002F734B"/>
    <w:rsid w:val="0031793B"/>
    <w:rsid w:val="00357D55"/>
    <w:rsid w:val="00372454"/>
    <w:rsid w:val="003C7DE1"/>
    <w:rsid w:val="003D6373"/>
    <w:rsid w:val="00486950"/>
    <w:rsid w:val="004869B8"/>
    <w:rsid w:val="00487709"/>
    <w:rsid w:val="00496BF3"/>
    <w:rsid w:val="004A0364"/>
    <w:rsid w:val="004A16BC"/>
    <w:rsid w:val="004C0EC7"/>
    <w:rsid w:val="004F5310"/>
    <w:rsid w:val="0051026B"/>
    <w:rsid w:val="00527310"/>
    <w:rsid w:val="00532091"/>
    <w:rsid w:val="00545AA1"/>
    <w:rsid w:val="00571DA0"/>
    <w:rsid w:val="00574119"/>
    <w:rsid w:val="005A6B00"/>
    <w:rsid w:val="005C0FEC"/>
    <w:rsid w:val="005D6B9C"/>
    <w:rsid w:val="005F201D"/>
    <w:rsid w:val="00633E47"/>
    <w:rsid w:val="00653E4C"/>
    <w:rsid w:val="0067101E"/>
    <w:rsid w:val="0067352E"/>
    <w:rsid w:val="00673A45"/>
    <w:rsid w:val="0068025E"/>
    <w:rsid w:val="0068031B"/>
    <w:rsid w:val="006A1822"/>
    <w:rsid w:val="006A1C80"/>
    <w:rsid w:val="006B3B58"/>
    <w:rsid w:val="006F36A7"/>
    <w:rsid w:val="007105A0"/>
    <w:rsid w:val="00714726"/>
    <w:rsid w:val="007617D3"/>
    <w:rsid w:val="00764D41"/>
    <w:rsid w:val="007C52D1"/>
    <w:rsid w:val="007D650C"/>
    <w:rsid w:val="00804009"/>
    <w:rsid w:val="0081334C"/>
    <w:rsid w:val="00813A4E"/>
    <w:rsid w:val="00825F7D"/>
    <w:rsid w:val="0082663B"/>
    <w:rsid w:val="00831F31"/>
    <w:rsid w:val="008705E5"/>
    <w:rsid w:val="00881ED5"/>
    <w:rsid w:val="008D1B50"/>
    <w:rsid w:val="0090789E"/>
    <w:rsid w:val="009116D6"/>
    <w:rsid w:val="009422ED"/>
    <w:rsid w:val="009824D6"/>
    <w:rsid w:val="00990562"/>
    <w:rsid w:val="009A2249"/>
    <w:rsid w:val="00A400F5"/>
    <w:rsid w:val="00A53194"/>
    <w:rsid w:val="00A55385"/>
    <w:rsid w:val="00AA7024"/>
    <w:rsid w:val="00AB578A"/>
    <w:rsid w:val="00AB751D"/>
    <w:rsid w:val="00AD034A"/>
    <w:rsid w:val="00B1550A"/>
    <w:rsid w:val="00B41322"/>
    <w:rsid w:val="00B42563"/>
    <w:rsid w:val="00B65F7F"/>
    <w:rsid w:val="00BA42A0"/>
    <w:rsid w:val="00BA5876"/>
    <w:rsid w:val="00BE539B"/>
    <w:rsid w:val="00BE7D4F"/>
    <w:rsid w:val="00C113BC"/>
    <w:rsid w:val="00C4212B"/>
    <w:rsid w:val="00C42A95"/>
    <w:rsid w:val="00C55672"/>
    <w:rsid w:val="00C7547F"/>
    <w:rsid w:val="00C77C6F"/>
    <w:rsid w:val="00CE2C31"/>
    <w:rsid w:val="00D443FE"/>
    <w:rsid w:val="00D564B9"/>
    <w:rsid w:val="00D818F8"/>
    <w:rsid w:val="00DA2936"/>
    <w:rsid w:val="00DA31DC"/>
    <w:rsid w:val="00DA5E61"/>
    <w:rsid w:val="00DB402C"/>
    <w:rsid w:val="00DE7F9B"/>
    <w:rsid w:val="00E36B2C"/>
    <w:rsid w:val="00E41AEB"/>
    <w:rsid w:val="00E67CC8"/>
    <w:rsid w:val="00E7065D"/>
    <w:rsid w:val="00E75122"/>
    <w:rsid w:val="00E94AC7"/>
    <w:rsid w:val="00EB64CA"/>
    <w:rsid w:val="00F060A0"/>
    <w:rsid w:val="00F129F7"/>
    <w:rsid w:val="00F72418"/>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B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Normal bullet 2 Caracter,bullets Caracter,Arial Caracter,Header bold Caracter,Lettre d'introduction Caracter,body 2 Caracter,List Paragraph11 Caracter,Forth level Caracter,Listă colorată - Accentuare 11 Caracter"/>
    <w:link w:val="Listparagraf"/>
    <w:locked/>
    <w:rsid w:val="00D564B9"/>
    <w:rPr>
      <w:lang w:val="en-US"/>
    </w:rPr>
  </w:style>
  <w:style w:type="paragraph" w:styleId="Listparagraf">
    <w:name w:val="List Paragraph"/>
    <w:aliases w:val="Normal bullet 2,bullets,Arial,Header bold,Lettre d'introduction,body 2,List Paragraph11,Forth level,Listă colorată - Accentuare 11,Citation List"/>
    <w:basedOn w:val="Normal"/>
    <w:link w:val="ListparagrafCaracter"/>
    <w:qFormat/>
    <w:rsid w:val="00D564B9"/>
    <w:pPr>
      <w:ind w:left="720"/>
    </w:pPr>
    <w:rPr>
      <w:rFonts w:asciiTheme="minorHAnsi" w:eastAsiaTheme="minorHAnsi" w:hAnsiTheme="minorHAnsi" w:cstheme="minorBidi"/>
    </w:rPr>
  </w:style>
  <w:style w:type="character" w:customStyle="1" w:styleId="Bodytext">
    <w:name w:val="Body text_"/>
    <w:link w:val="Bodytext1"/>
    <w:locked/>
    <w:rsid w:val="00D564B9"/>
    <w:rPr>
      <w:rFonts w:ascii="Arial" w:hAnsi="Arial" w:cs="Arial"/>
      <w:sz w:val="18"/>
      <w:szCs w:val="18"/>
      <w:shd w:val="clear" w:color="auto" w:fill="FFFFFF"/>
    </w:rPr>
  </w:style>
  <w:style w:type="paragraph" w:customStyle="1" w:styleId="Bodytext1">
    <w:name w:val="Body text1"/>
    <w:basedOn w:val="Normal"/>
    <w:link w:val="Bodytext"/>
    <w:rsid w:val="00D564B9"/>
    <w:pPr>
      <w:shd w:val="clear" w:color="auto" w:fill="FFFFFF"/>
      <w:spacing w:before="300" w:after="480" w:line="240" w:lineRule="atLeast"/>
      <w:ind w:hanging="1600"/>
    </w:pPr>
    <w:rPr>
      <w:rFonts w:ascii="Arial" w:eastAsiaTheme="minorHAnsi" w:hAnsi="Arial" w:cs="Arial"/>
      <w:sz w:val="18"/>
      <w:szCs w:val="18"/>
      <w:lang w:val="ro-RO"/>
    </w:rPr>
  </w:style>
  <w:style w:type="character" w:styleId="Accentuareintens">
    <w:name w:val="Intense Emphasis"/>
    <w:uiPriority w:val="99"/>
    <w:qFormat/>
    <w:rsid w:val="00D564B9"/>
    <w:rPr>
      <w:rFonts w:ascii="Times New Roman" w:hAnsi="Times New Roman" w:cs="Times New Roman" w:hint="default"/>
      <w:b/>
      <w:bCs/>
      <w:i/>
      <w:iCs/>
      <w:color w:val="4F81BD"/>
    </w:rPr>
  </w:style>
  <w:style w:type="character" w:customStyle="1" w:styleId="Bodytext7pt">
    <w:name w:val="Body text + 7 pt"/>
    <w:rsid w:val="00D564B9"/>
    <w:rPr>
      <w:rFonts w:ascii="Arial" w:eastAsia="Calibri" w:hAnsi="Arial" w:cs="Arial" w:hint="default"/>
      <w:sz w:val="14"/>
      <w:szCs w:val="14"/>
      <w:lang w:val="en-US" w:eastAsia="en-US" w:bidi="ar-SA"/>
    </w:rPr>
  </w:style>
  <w:style w:type="character" w:customStyle="1" w:styleId="FontStyle44">
    <w:name w:val="Font Style44"/>
    <w:uiPriority w:val="99"/>
    <w:rsid w:val="00D564B9"/>
    <w:rPr>
      <w:rFonts w:ascii="Arial" w:hAnsi="Arial" w:cs="Arial"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B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Normal bullet 2 Caracter,bullets Caracter,Arial Caracter,Header bold Caracter,Lettre d'introduction Caracter,body 2 Caracter,List Paragraph11 Caracter,Forth level Caracter,Listă colorată - Accentuare 11 Caracter"/>
    <w:link w:val="Listparagraf"/>
    <w:locked/>
    <w:rsid w:val="00D564B9"/>
    <w:rPr>
      <w:lang w:val="en-US"/>
    </w:rPr>
  </w:style>
  <w:style w:type="paragraph" w:styleId="Listparagraf">
    <w:name w:val="List Paragraph"/>
    <w:aliases w:val="Normal bullet 2,bullets,Arial,Header bold,Lettre d'introduction,body 2,List Paragraph11,Forth level,Listă colorată - Accentuare 11,Citation List"/>
    <w:basedOn w:val="Normal"/>
    <w:link w:val="ListparagrafCaracter"/>
    <w:qFormat/>
    <w:rsid w:val="00D564B9"/>
    <w:pPr>
      <w:ind w:left="720"/>
    </w:pPr>
    <w:rPr>
      <w:rFonts w:asciiTheme="minorHAnsi" w:eastAsiaTheme="minorHAnsi" w:hAnsiTheme="minorHAnsi" w:cstheme="minorBidi"/>
    </w:rPr>
  </w:style>
  <w:style w:type="character" w:customStyle="1" w:styleId="Bodytext">
    <w:name w:val="Body text_"/>
    <w:link w:val="Bodytext1"/>
    <w:locked/>
    <w:rsid w:val="00D564B9"/>
    <w:rPr>
      <w:rFonts w:ascii="Arial" w:hAnsi="Arial" w:cs="Arial"/>
      <w:sz w:val="18"/>
      <w:szCs w:val="18"/>
      <w:shd w:val="clear" w:color="auto" w:fill="FFFFFF"/>
    </w:rPr>
  </w:style>
  <w:style w:type="paragraph" w:customStyle="1" w:styleId="Bodytext1">
    <w:name w:val="Body text1"/>
    <w:basedOn w:val="Normal"/>
    <w:link w:val="Bodytext"/>
    <w:rsid w:val="00D564B9"/>
    <w:pPr>
      <w:shd w:val="clear" w:color="auto" w:fill="FFFFFF"/>
      <w:spacing w:before="300" w:after="480" w:line="240" w:lineRule="atLeast"/>
      <w:ind w:hanging="1600"/>
    </w:pPr>
    <w:rPr>
      <w:rFonts w:ascii="Arial" w:eastAsiaTheme="minorHAnsi" w:hAnsi="Arial" w:cs="Arial"/>
      <w:sz w:val="18"/>
      <w:szCs w:val="18"/>
      <w:lang w:val="ro-RO"/>
    </w:rPr>
  </w:style>
  <w:style w:type="character" w:styleId="Accentuareintens">
    <w:name w:val="Intense Emphasis"/>
    <w:uiPriority w:val="99"/>
    <w:qFormat/>
    <w:rsid w:val="00D564B9"/>
    <w:rPr>
      <w:rFonts w:ascii="Times New Roman" w:hAnsi="Times New Roman" w:cs="Times New Roman" w:hint="default"/>
      <w:b/>
      <w:bCs/>
      <w:i/>
      <w:iCs/>
      <w:color w:val="4F81BD"/>
    </w:rPr>
  </w:style>
  <w:style w:type="character" w:customStyle="1" w:styleId="Bodytext7pt">
    <w:name w:val="Body text + 7 pt"/>
    <w:rsid w:val="00D564B9"/>
    <w:rPr>
      <w:rFonts w:ascii="Arial" w:eastAsia="Calibri" w:hAnsi="Arial" w:cs="Arial" w:hint="default"/>
      <w:sz w:val="14"/>
      <w:szCs w:val="14"/>
      <w:lang w:val="en-US" w:eastAsia="en-US" w:bidi="ar-SA"/>
    </w:rPr>
  </w:style>
  <w:style w:type="character" w:customStyle="1" w:styleId="FontStyle44">
    <w:name w:val="Font Style44"/>
    <w:uiPriority w:val="99"/>
    <w:rsid w:val="00D564B9"/>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10661</Characters>
  <Application>Microsoft Office Word</Application>
  <DocSecurity>0</DocSecurity>
  <Lines>88</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2017-10-16T10:08:00Z</cp:lastPrinted>
  <dcterms:created xsi:type="dcterms:W3CDTF">2017-10-16T10:08:00Z</dcterms:created>
  <dcterms:modified xsi:type="dcterms:W3CDTF">2017-10-16T10:08:00Z</dcterms:modified>
</cp:coreProperties>
</file>