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F6" w:rsidRDefault="001960F6" w:rsidP="001675A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1960F6" w:rsidRDefault="00B71786" w:rsidP="00B7178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ro-RO"/>
        </w:rPr>
      </w:pPr>
      <w:r w:rsidRPr="00B71786">
        <w:rPr>
          <w:rFonts w:ascii="Times New Roman" w:hAnsi="Times New Roman"/>
          <w:b/>
          <w:bCs/>
          <w:sz w:val="36"/>
          <w:szCs w:val="36"/>
          <w:lang w:val="ro-RO"/>
        </w:rPr>
        <w:t>PROIECT</w:t>
      </w:r>
    </w:p>
    <w:p w:rsidR="00B71786" w:rsidRPr="00B71786" w:rsidRDefault="00B71786" w:rsidP="00B7178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ro-RO"/>
        </w:rPr>
      </w:pPr>
    </w:p>
    <w:p w:rsidR="001960F6" w:rsidRPr="00EA2AD9" w:rsidRDefault="001960F6" w:rsidP="001675A8">
      <w:pPr>
        <w:pStyle w:val="Titlu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1960F6" w:rsidRDefault="001960F6" w:rsidP="001675A8">
      <w:pPr>
        <w:pStyle w:val="Titlu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DF8CF1D39648466D899EADB0FFE0DB1D"/>
          </w:placeholder>
          <w:text/>
        </w:sdtPr>
        <w:sdtEndPr/>
        <w:sdtContent>
          <w:r w:rsidR="006662C1">
            <w:rPr>
              <w:rFonts w:ascii="Arial" w:hAnsi="Arial" w:cs="Arial"/>
              <w:i w:val="0"/>
              <w:lang w:val="ro-RO"/>
            </w:rPr>
            <w:t>6365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89C66DF30D6D4EAA9046D242271E622A"/>
          </w:placeholder>
          <w:date w:fullDate="2018-09-10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6662C1">
            <w:rPr>
              <w:rFonts w:ascii="Arial" w:hAnsi="Arial" w:cs="Arial"/>
              <w:i w:val="0"/>
              <w:lang w:val="ro-RO"/>
            </w:rPr>
            <w:t>10.09.2018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5ACCEE7E2CC940ABA2095794DF6F81BE"/>
        </w:placeholder>
      </w:sdtPr>
      <w:sdtEndPr/>
      <w:sdtContent>
        <w:p w:rsidR="001960F6" w:rsidRPr="00AC0360" w:rsidRDefault="001960F6" w:rsidP="001675A8">
          <w:pPr>
            <w:spacing w:after="0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contentLocked"/>
        <w:placeholder>
          <w:docPart w:val="D7AB450246194A129AABF162046CD744"/>
        </w:placeholder>
      </w:sdtPr>
      <w:sdtEndPr/>
      <w:sdtContent>
        <w:p w:rsidR="001960F6" w:rsidRPr="00074A9F" w:rsidRDefault="001960F6" w:rsidP="001675A8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1960F6" w:rsidRDefault="001960F6" w:rsidP="001675A8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1960F6" w:rsidRDefault="001960F6" w:rsidP="001675A8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1960F6" w:rsidRDefault="001960F6" w:rsidP="001675A8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</w:t>
      </w:r>
      <w:r w:rsidR="001D70B8">
        <w:rPr>
          <w:rFonts w:ascii="Arial" w:hAnsi="Arial" w:cs="Arial"/>
          <w:sz w:val="24"/>
          <w:szCs w:val="24"/>
          <w:lang w:val="ro-RO"/>
        </w:rPr>
        <w:t xml:space="preserve"> de </w:t>
      </w:r>
      <w:r w:rsidR="001D70B8" w:rsidRPr="001D70B8">
        <w:rPr>
          <w:rFonts w:ascii="Arial" w:hAnsi="Arial" w:cs="Arial"/>
          <w:b/>
          <w:sz w:val="24"/>
          <w:szCs w:val="24"/>
          <w:lang w:val="ro-RO"/>
        </w:rPr>
        <w:t>AMF</w:t>
      </w:r>
      <w:r w:rsidR="009F184C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1D70B8" w:rsidRPr="001D70B8">
        <w:rPr>
          <w:rFonts w:ascii="Arial" w:hAnsi="Arial" w:cs="Arial"/>
          <w:b/>
          <w:sz w:val="24"/>
          <w:szCs w:val="24"/>
          <w:lang w:val="ro-RO"/>
        </w:rPr>
        <w:t>GAZ S.R.L.</w:t>
      </w:r>
      <w:r w:rsidRPr="001D70B8">
        <w:rPr>
          <w:rFonts w:ascii="Arial" w:hAnsi="Arial" w:cs="Arial"/>
          <w:b/>
          <w:sz w:val="24"/>
          <w:szCs w:val="24"/>
          <w:lang w:val="ro-RO"/>
        </w:rPr>
        <w:t>,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sediul </w:t>
      </w:r>
      <w:r w:rsidR="001D70B8">
        <w:rPr>
          <w:rFonts w:ascii="Arial" w:hAnsi="Arial" w:cs="Arial"/>
          <w:sz w:val="24"/>
          <w:szCs w:val="24"/>
          <w:lang w:val="ro-RO"/>
        </w:rPr>
        <w:t xml:space="preserve">în Bucureşti, sect. 5, str. Caius Marcius Coriolan, nr. 7, camera 1,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0D6E890A76FB4DF58500BECD0DF490E7"/>
          </w:placeholder>
          <w:text/>
        </w:sdtPr>
        <w:sdtEndPr/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Giurgiu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nr.</w:t>
      </w:r>
      <w:r w:rsidR="001D70B8">
        <w:rPr>
          <w:rFonts w:ascii="Arial" w:hAnsi="Arial" w:cs="Arial"/>
          <w:sz w:val="24"/>
          <w:szCs w:val="24"/>
          <w:lang w:val="ro-RO"/>
        </w:rPr>
        <w:t xml:space="preserve"> </w:t>
      </w:r>
      <w:r w:rsidR="00DF65E9">
        <w:rPr>
          <w:rFonts w:ascii="Arial" w:hAnsi="Arial" w:cs="Arial"/>
          <w:sz w:val="24"/>
          <w:szCs w:val="24"/>
          <w:lang w:val="ro-RO"/>
        </w:rPr>
        <w:t>6365/13.08.2018</w:t>
      </w:r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7B0B4F9A209048DE98E73D85CE225FFD"/>
        </w:placeholder>
      </w:sdtPr>
      <w:sdtEndPr/>
      <w:sdtContent>
        <w:p w:rsidR="001960F6" w:rsidRPr="00D34E83" w:rsidRDefault="001960F6" w:rsidP="001960F6">
          <w:pPr>
            <w:pStyle w:val="Listparagraf"/>
            <w:numPr>
              <w:ilvl w:val="0"/>
              <w:numId w:val="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D34E83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D34E83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</w:t>
          </w:r>
          <w:bookmarkStart w:id="0" w:name="_GoBack"/>
          <w:bookmarkEnd w:id="0"/>
          <w:r w:rsidRPr="00D34E83">
            <w:rPr>
              <w:rFonts w:ascii="Arial" w:hAnsi="Arial" w:cs="Arial"/>
              <w:sz w:val="24"/>
              <w:szCs w:val="24"/>
              <w:lang w:val="ro-RO" w:eastAsia="ro-RO"/>
            </w:rPr>
            <w:t>or proiecte publice şi private asupra mediului, cu modificările şi completările şi ulterioare;</w:t>
          </w:r>
        </w:p>
        <w:p w:rsidR="001960F6" w:rsidRPr="00D34E83" w:rsidRDefault="001960F6" w:rsidP="001960F6">
          <w:pPr>
            <w:pStyle w:val="Listparagraf"/>
            <w:numPr>
              <w:ilvl w:val="0"/>
              <w:numId w:val="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D34E83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D34E83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</w:t>
          </w:r>
          <w:proofErr w:type="spellStart"/>
          <w:r w:rsidRPr="00D34E83">
            <w:rPr>
              <w:rFonts w:ascii="Arial" w:hAnsi="Arial" w:cs="Arial"/>
              <w:sz w:val="24"/>
              <w:szCs w:val="24"/>
              <w:lang w:val="ro-RO"/>
            </w:rPr>
            <w:t>sǎlbatice</w:t>
          </w:r>
          <w:proofErr w:type="spellEnd"/>
          <w:r w:rsidRPr="00D34E83">
            <w:rPr>
              <w:rFonts w:ascii="Arial" w:hAnsi="Arial" w:cs="Arial"/>
              <w:sz w:val="24"/>
              <w:szCs w:val="24"/>
              <w:lang w:val="ro-RO"/>
            </w:rPr>
            <w:t xml:space="preserve">, cu </w:t>
          </w:r>
          <w:proofErr w:type="spellStart"/>
          <w:r w:rsidRPr="00D34E83">
            <w:rPr>
              <w:rFonts w:ascii="Arial" w:hAnsi="Arial" w:cs="Arial"/>
              <w:sz w:val="24"/>
              <w:szCs w:val="24"/>
              <w:lang w:val="ro-RO"/>
            </w:rPr>
            <w:t>modificǎrile</w:t>
          </w:r>
          <w:proofErr w:type="spellEnd"/>
          <w:r w:rsidRPr="00D34E83">
            <w:rPr>
              <w:rFonts w:ascii="Arial" w:hAnsi="Arial" w:cs="Arial"/>
              <w:sz w:val="24"/>
              <w:szCs w:val="24"/>
              <w:lang w:val="ro-RO"/>
            </w:rPr>
            <w:t xml:space="preserve"> şi </w:t>
          </w:r>
          <w:proofErr w:type="spellStart"/>
          <w:r w:rsidRPr="00D34E83">
            <w:rPr>
              <w:rFonts w:ascii="Arial" w:hAnsi="Arial" w:cs="Arial"/>
              <w:sz w:val="24"/>
              <w:szCs w:val="24"/>
              <w:lang w:val="ro-RO"/>
            </w:rPr>
            <w:t>completǎrile</w:t>
          </w:r>
          <w:proofErr w:type="spellEnd"/>
          <w:r w:rsidRPr="00D34E83">
            <w:rPr>
              <w:rFonts w:ascii="Arial" w:hAnsi="Arial" w:cs="Arial"/>
              <w:sz w:val="24"/>
              <w:szCs w:val="24"/>
              <w:lang w:val="ro-RO"/>
            </w:rPr>
            <w:t xml:space="preserve"> ulterioare, aprobată prin </w:t>
          </w:r>
          <w:r w:rsidRPr="00D34E83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D34E83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1960F6" w:rsidRPr="0001311F" w:rsidRDefault="001960F6" w:rsidP="00167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2AEE0FD7987A43C2825FEF5B7F896FCC"/>
          </w:placeholder>
          <w:text/>
        </w:sdtPr>
        <w:sdtEndPr/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Giurgiu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56BC2AF6D15240BEA93C32C135EB0D9D"/>
          </w:placeholder>
        </w:sdtPr>
        <w:sdtEndPr/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 Comisiei de Analiză Tehnică din data de </w:t>
          </w:r>
          <w:r w:rsidR="001A1E9F">
            <w:rPr>
              <w:rFonts w:ascii="Arial" w:hAnsi="Arial" w:cs="Arial"/>
              <w:sz w:val="24"/>
              <w:szCs w:val="24"/>
              <w:lang w:val="ro-RO"/>
            </w:rPr>
            <w:t>10.09</w:t>
          </w:r>
          <w:r>
            <w:rPr>
              <w:rFonts w:ascii="Arial" w:hAnsi="Arial" w:cs="Arial"/>
              <w:sz w:val="24"/>
              <w:szCs w:val="24"/>
              <w:lang w:val="ro-RO"/>
            </w:rPr>
            <w:t>.2018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, că proiectul </w:t>
          </w:r>
          <w:r w:rsidRPr="00B52D2F">
            <w:rPr>
              <w:rFonts w:ascii="Arial" w:hAnsi="Arial" w:cs="Arial"/>
              <w:sz w:val="24"/>
              <w:szCs w:val="24"/>
              <w:lang w:val="ro-RO"/>
            </w:rPr>
            <w:t>“</w:t>
          </w:r>
          <w:r w:rsidR="00AD79C8">
            <w:rPr>
              <w:rFonts w:ascii="Arial" w:hAnsi="Arial" w:cs="Arial"/>
              <w:sz w:val="24"/>
              <w:szCs w:val="24"/>
              <w:lang w:val="ro-RO"/>
            </w:rPr>
            <w:t>Staţie carburanţi cu magazin, amplasare totem publicitar, spălătorie automată, servicii conexe şi utilităţi</w:t>
          </w:r>
          <w:r w:rsidRPr="009C2DA4">
            <w:rPr>
              <w:rFonts w:ascii="Arial" w:hAnsi="Arial" w:cs="Arial"/>
              <w:sz w:val="24"/>
              <w:szCs w:val="24"/>
              <w:lang w:val="ro-RO"/>
            </w:rPr>
            <w:t xml:space="preserve">”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propus a fi amplasat în </w:t>
          </w:r>
          <w:r w:rsidR="00AD79C8">
            <w:rPr>
              <w:rFonts w:ascii="Arial" w:hAnsi="Arial" w:cs="Arial"/>
              <w:sz w:val="24"/>
              <w:szCs w:val="24"/>
              <w:lang w:val="ro-RO"/>
            </w:rPr>
            <w:t>comuna Săbăreni, cod poştal 087153, FN, nr. cad. 33550, CF 33550</w:t>
          </w:r>
          <w:r w:rsidRPr="009C2DA4">
            <w:rPr>
              <w:rFonts w:ascii="Arial" w:hAnsi="Arial" w:cs="Arial"/>
              <w:sz w:val="24"/>
              <w:szCs w:val="24"/>
              <w:lang w:val="ro-RO"/>
            </w:rPr>
            <w:t>, jud. Giurgiu,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1960F6" w:rsidRPr="00447422" w:rsidRDefault="001960F6" w:rsidP="001675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eastAsiaTheme="minorHAnsi" w:hAnsi="Arial" w:cs="Arial"/>
          <w:sz w:val="24"/>
          <w:szCs w:val="24"/>
          <w:lang w:val="ro-RO" w:eastAsia="ro-RO"/>
        </w:rPr>
        <w:alias w:val="Câmp editabil text"/>
        <w:tag w:val="CampEditabil"/>
        <w:id w:val="-1143572137"/>
        <w:placeholder>
          <w:docPart w:val="825B7BFAF09744B7925691CE1B5E15C9"/>
        </w:placeholder>
      </w:sdtPr>
      <w:sdtEndPr>
        <w:rPr>
          <w:rFonts w:cstheme="minorBidi"/>
          <w:sz w:val="18"/>
          <w:szCs w:val="18"/>
          <w:lang w:val="en-US" w:eastAsia="en-US"/>
        </w:rPr>
      </w:sdtEndPr>
      <w:sdtContent>
        <w:p w:rsidR="001960F6" w:rsidRPr="00522DB9" w:rsidRDefault="001960F6" w:rsidP="001675A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a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impactului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asupra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</w:p>
        <w:p w:rsidR="001960F6" w:rsidRDefault="001960F6" w:rsidP="001675A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încadrează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prevederile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t>2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pct. </w:t>
          </w:r>
          <w:r>
            <w:rPr>
              <w:rFonts w:ascii="Arial" w:hAnsi="Arial" w:cs="Arial"/>
              <w:sz w:val="24"/>
              <w:szCs w:val="24"/>
            </w:rPr>
            <w:t>6 c)</w:t>
          </w:r>
          <w:r w:rsidRPr="00522DB9">
            <w:rPr>
              <w:rFonts w:ascii="Arial" w:hAnsi="Arial" w:cs="Arial"/>
              <w:sz w:val="24"/>
              <w:szCs w:val="24"/>
            </w:rPr>
            <w:t>;</w:t>
          </w:r>
        </w:p>
        <w:p w:rsidR="001960F6" w:rsidRPr="00D34E83" w:rsidRDefault="001960F6" w:rsidP="001675A8">
          <w:pPr>
            <w:pStyle w:val="Corptext3"/>
            <w:tabs>
              <w:tab w:val="num" w:pos="2880"/>
            </w:tabs>
            <w:spacing w:after="0"/>
            <w:ind w:left="660"/>
            <w:jc w:val="both"/>
            <w:rPr>
              <w:rFonts w:ascii="Arial" w:hAnsi="Arial" w:cs="Arial"/>
              <w:i/>
              <w:color w:val="000000"/>
              <w:sz w:val="24"/>
              <w:szCs w:val="24"/>
            </w:rPr>
          </w:pPr>
          <w:r w:rsidRPr="00D34E83">
            <w:rPr>
              <w:rFonts w:ascii="Arial" w:hAnsi="Arial" w:cs="Arial"/>
              <w:b/>
              <w:color w:val="000000"/>
              <w:sz w:val="24"/>
              <w:szCs w:val="24"/>
            </w:rPr>
            <w:t>1</w:t>
          </w:r>
          <w:r w:rsidRPr="00D34E83">
            <w:rPr>
              <w:rFonts w:ascii="Arial" w:hAnsi="Arial" w:cs="Arial"/>
              <w:color w:val="000000"/>
              <w:sz w:val="24"/>
              <w:szCs w:val="24"/>
            </w:rPr>
            <w:t xml:space="preserve">. </w:t>
          </w:r>
          <w:r w:rsidRPr="00D34E83">
            <w:rPr>
              <w:rFonts w:ascii="Arial" w:hAnsi="Arial" w:cs="Arial"/>
              <w:i/>
              <w:color w:val="000000"/>
              <w:sz w:val="24"/>
              <w:szCs w:val="24"/>
              <w:u w:val="single"/>
            </w:rPr>
            <w:t>Caracteristicile proiectului</w:t>
          </w:r>
          <w:r w:rsidRPr="00D34E83">
            <w:rPr>
              <w:rFonts w:ascii="Arial" w:hAnsi="Arial" w:cs="Arial"/>
              <w:i/>
              <w:color w:val="000000"/>
              <w:sz w:val="24"/>
              <w:szCs w:val="24"/>
            </w:rPr>
            <w:t>:</w:t>
          </w:r>
        </w:p>
        <w:p w:rsidR="0076250D" w:rsidRDefault="001960F6" w:rsidP="0076250D">
          <w:pPr>
            <w:pStyle w:val="Listparagraf"/>
            <w:numPr>
              <w:ilvl w:val="0"/>
              <w:numId w:val="2"/>
            </w:num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</w:pPr>
          <w:r w:rsidRPr="00D34E83">
            <w:rPr>
              <w:rFonts w:ascii="Arial" w:hAnsi="Arial" w:cs="Arial"/>
              <w:color w:val="000000"/>
              <w:sz w:val="24"/>
              <w:szCs w:val="24"/>
              <w:lang w:val="ro-RO"/>
            </w:rPr>
            <w:t>dimensiunea ș</w:t>
          </w:r>
          <w:r w:rsidR="0076250D">
            <w:rPr>
              <w:rFonts w:ascii="Arial" w:hAnsi="Arial" w:cs="Arial"/>
              <w:color w:val="000000"/>
              <w:sz w:val="24"/>
              <w:szCs w:val="24"/>
              <w:lang w:val="ro-RO"/>
            </w:rPr>
            <w:t>i concepția întregului proiect</w:t>
          </w:r>
        </w:p>
        <w:p w:rsidR="001960F6" w:rsidRDefault="0076250D" w:rsidP="0076250D">
          <w:p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P</w:t>
          </w:r>
          <w:r w:rsidR="001960F6" w:rsidRPr="0076250D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roiectul este de dimensiune medie și presupune </w:t>
          </w:r>
          <w:bookmarkStart w:id="1" w:name="_Toc494658340"/>
          <w:r w:rsidRPr="0076250D">
            <w:rPr>
              <w:rFonts w:ascii="Arial" w:hAnsi="Arial" w:cs="Arial"/>
              <w:color w:val="000000"/>
              <w:sz w:val="24"/>
              <w:szCs w:val="24"/>
              <w:lang w:val="ro-RO"/>
            </w:rPr>
            <w:t>construirea unei staţii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mixte de alimentare cu carburanţi (benzină, motorină şi GPL) şi a unei spălătorii auto cu autoservire.</w:t>
          </w:r>
        </w:p>
        <w:p w:rsidR="006002B2" w:rsidRDefault="006002B2" w:rsidP="0076250D">
          <w:p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Obiectivele de investiţie aferente acestui proiect sunt:</w:t>
          </w:r>
        </w:p>
        <w:p w:rsidR="006002B2" w:rsidRDefault="006002B2" w:rsidP="006002B2">
          <w:pPr>
            <w:pStyle w:val="Listparagraf"/>
            <w:numPr>
              <w:ilvl w:val="0"/>
              <w:numId w:val="4"/>
            </w:num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6002B2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rezervor mixt de carburanți (benzină și motorină) de 60 mc, îngropat, cu 4 compartimente, două a câte 10 și două a câte 20 mc; </w:t>
          </w:r>
        </w:p>
        <w:p w:rsidR="00310313" w:rsidRPr="00310313" w:rsidRDefault="00310313" w:rsidP="00310313">
          <w:p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310313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Rezervorul îngropat de benzină </w:t>
          </w:r>
          <w:r w:rsidR="00FA33BC">
            <w:rPr>
              <w:rFonts w:ascii="Arial" w:hAnsi="Arial" w:cs="Arial"/>
              <w:color w:val="000000"/>
              <w:sz w:val="24"/>
              <w:szCs w:val="24"/>
              <w:lang w:val="ro-RO"/>
            </w:rPr>
            <w:t>ş</w:t>
          </w:r>
          <w:r w:rsidRPr="00310313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i motorină de 60 mc se va afla în apropierea laturii nord-estice a terenului, constând dintr-un recipient cilindric cu patru compartimente etanșe, cu pereți dubli, dotat cu guri de vizitare </w:t>
          </w:r>
          <w:r w:rsidR="00FA33BC">
            <w:rPr>
              <w:rFonts w:ascii="Arial" w:hAnsi="Arial" w:cs="Arial"/>
              <w:color w:val="000000"/>
              <w:sz w:val="24"/>
              <w:szCs w:val="24"/>
              <w:lang w:val="ro-RO"/>
            </w:rPr>
            <w:t>ş</w:t>
          </w:r>
          <w:r w:rsidRPr="00310313">
            <w:rPr>
              <w:rFonts w:ascii="Arial" w:hAnsi="Arial" w:cs="Arial"/>
              <w:color w:val="000000"/>
              <w:sz w:val="24"/>
              <w:szCs w:val="24"/>
              <w:lang w:val="ro-RO"/>
            </w:rPr>
            <w:t>i aerisire, o gură de alimentare precum și o parcare pentru autocisterna de alimentare. Rezervorul va fi acoperit cu un strat de pământ fertil de 20 cm, înierbat.</w:t>
          </w:r>
        </w:p>
        <w:p w:rsidR="005E3486" w:rsidRPr="005E3486" w:rsidRDefault="006002B2" w:rsidP="005E3486">
          <w:pPr>
            <w:pStyle w:val="Listparagraf"/>
            <w:numPr>
              <w:ilvl w:val="0"/>
              <w:numId w:val="4"/>
            </w:num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r</w:t>
          </w:r>
          <w:r w:rsidRPr="006002B2">
            <w:rPr>
              <w:rFonts w:ascii="Arial" w:hAnsi="Arial" w:cs="Arial"/>
              <w:color w:val="000000"/>
              <w:sz w:val="24"/>
              <w:szCs w:val="24"/>
              <w:lang w:val="ro-RO"/>
            </w:rPr>
            <w:t>ecipient GPL</w:t>
          </w:r>
          <w:r w:rsidR="005E3486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</w:t>
          </w:r>
          <w:r w:rsidR="005E3486" w:rsidRPr="005E3486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de 5000 l </w:t>
          </w:r>
          <w:r w:rsidR="005E3486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- </w:t>
          </w:r>
          <w:r w:rsidR="005E3486" w:rsidRPr="005E3486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se va așeza pe un suport metalic sprijinit pe o placă din beton de 1,50 x 6,00 x 0,25 m, si va fi </w:t>
          </w:r>
          <w:r w:rsidR="005E3486">
            <w:rPr>
              <w:rFonts w:ascii="Arial" w:hAnsi="Arial" w:cs="Arial"/>
              <w:color w:val="000000"/>
              <w:sz w:val="24"/>
              <w:szCs w:val="24"/>
              <w:lang w:val="ro-RO"/>
            </w:rPr>
            <w:t>î</w:t>
          </w:r>
          <w:r w:rsidR="005E3486" w:rsidRPr="005E3486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nzestrat cu racordurile </w:t>
          </w:r>
          <w:r w:rsidR="005E3486">
            <w:rPr>
              <w:rFonts w:ascii="Arial" w:hAnsi="Arial" w:cs="Arial"/>
              <w:color w:val="000000"/>
              <w:sz w:val="24"/>
              <w:szCs w:val="24"/>
              <w:lang w:val="ro-RO"/>
            </w:rPr>
            <w:t>ş</w:t>
          </w:r>
          <w:r w:rsidR="005E3486" w:rsidRPr="005E3486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i aparatele de măsură </w:t>
          </w:r>
          <w:r w:rsidR="005E3486">
            <w:rPr>
              <w:rFonts w:ascii="Arial" w:hAnsi="Arial" w:cs="Arial"/>
              <w:color w:val="000000"/>
              <w:sz w:val="24"/>
              <w:szCs w:val="24"/>
              <w:lang w:val="ro-RO"/>
            </w:rPr>
            <w:t>şi control  ce î</w:t>
          </w:r>
          <w:r w:rsidR="005E3486" w:rsidRPr="005E3486">
            <w:rPr>
              <w:rFonts w:ascii="Arial" w:hAnsi="Arial" w:cs="Arial"/>
              <w:color w:val="000000"/>
              <w:sz w:val="24"/>
              <w:szCs w:val="24"/>
              <w:lang w:val="ro-RO"/>
            </w:rPr>
            <w:t>i vor permite func</w:t>
          </w:r>
          <w:r w:rsidR="005E3486">
            <w:rPr>
              <w:rFonts w:ascii="Arial" w:hAnsi="Arial" w:cs="Arial"/>
              <w:color w:val="000000"/>
              <w:sz w:val="24"/>
              <w:szCs w:val="24"/>
              <w:lang w:val="ro-RO"/>
            </w:rPr>
            <w:t>ţ</w:t>
          </w:r>
          <w:r w:rsidR="005E3486" w:rsidRPr="005E3486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ionarea </w:t>
          </w:r>
          <w:r w:rsidR="005E3486">
            <w:rPr>
              <w:rFonts w:ascii="Arial" w:hAnsi="Arial" w:cs="Arial"/>
              <w:color w:val="000000"/>
              <w:sz w:val="24"/>
              <w:szCs w:val="24"/>
              <w:lang w:val="ro-RO"/>
            </w:rPr>
            <w:t>î</w:t>
          </w:r>
          <w:r w:rsidR="005E3486" w:rsidRPr="005E3486">
            <w:rPr>
              <w:rFonts w:ascii="Arial" w:hAnsi="Arial" w:cs="Arial"/>
              <w:color w:val="000000"/>
              <w:sz w:val="24"/>
              <w:szCs w:val="24"/>
              <w:lang w:val="ro-RO"/>
            </w:rPr>
            <w:t>n condi</w:t>
          </w:r>
          <w:r w:rsidR="005E3486">
            <w:rPr>
              <w:rFonts w:ascii="Arial" w:hAnsi="Arial" w:cs="Arial"/>
              <w:color w:val="000000"/>
              <w:sz w:val="24"/>
              <w:szCs w:val="24"/>
              <w:lang w:val="ro-RO"/>
            </w:rPr>
            <w:t>ţ</w:t>
          </w:r>
          <w:r w:rsidR="005E3486" w:rsidRPr="005E3486">
            <w:rPr>
              <w:rFonts w:ascii="Arial" w:hAnsi="Arial" w:cs="Arial"/>
              <w:color w:val="000000"/>
              <w:sz w:val="24"/>
              <w:szCs w:val="24"/>
              <w:lang w:val="ro-RO"/>
            </w:rPr>
            <w:t>ii de siguran</w:t>
          </w:r>
          <w:r w:rsidR="005E3486">
            <w:rPr>
              <w:rFonts w:ascii="Arial" w:hAnsi="Arial" w:cs="Arial"/>
              <w:color w:val="000000"/>
              <w:sz w:val="24"/>
              <w:szCs w:val="24"/>
              <w:lang w:val="ro-RO"/>
            </w:rPr>
            <w:t>ţ</w:t>
          </w:r>
          <w:r w:rsidR="005E3486" w:rsidRPr="005E3486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ă </w:t>
          </w:r>
          <w:r w:rsidR="005E3486">
            <w:rPr>
              <w:rFonts w:ascii="Arial" w:hAnsi="Arial" w:cs="Arial"/>
              <w:color w:val="000000"/>
              <w:sz w:val="24"/>
              <w:szCs w:val="24"/>
              <w:lang w:val="ro-RO"/>
            </w:rPr>
            <w:t>şi confort;</w:t>
          </w:r>
        </w:p>
        <w:p w:rsidR="006002B2" w:rsidRDefault="006002B2" w:rsidP="006002B2">
          <w:pPr>
            <w:pStyle w:val="Listparagraf"/>
            <w:numPr>
              <w:ilvl w:val="0"/>
              <w:numId w:val="4"/>
            </w:num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s</w:t>
          </w:r>
          <w:r w:rsidRPr="006002B2">
            <w:rPr>
              <w:rFonts w:ascii="Arial" w:hAnsi="Arial" w:cs="Arial"/>
              <w:color w:val="000000"/>
              <w:sz w:val="24"/>
              <w:szCs w:val="24"/>
              <w:lang w:val="ro-RO"/>
            </w:rPr>
            <w:t>ta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ţ</w:t>
          </w:r>
          <w:r w:rsidRPr="006002B2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ie cu 2 pompe 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ş</w:t>
          </w:r>
          <w:r w:rsidRPr="006002B2">
            <w:rPr>
              <w:rFonts w:ascii="Arial" w:hAnsi="Arial" w:cs="Arial"/>
              <w:color w:val="000000"/>
              <w:sz w:val="24"/>
              <w:szCs w:val="24"/>
              <w:lang w:val="ro-RO"/>
            </w:rPr>
            <w:t>i copertin</w:t>
          </w:r>
          <w:r w:rsidR="005205F1">
            <w:rPr>
              <w:rFonts w:ascii="Arial" w:hAnsi="Arial" w:cs="Arial"/>
              <w:color w:val="000000"/>
              <w:sz w:val="24"/>
              <w:szCs w:val="24"/>
              <w:lang w:val="ro-RO"/>
            </w:rPr>
            <w:t>ă metalică 8,00 x 14,00 m</w:t>
          </w:r>
        </w:p>
        <w:p w:rsidR="00EF28F1" w:rsidRPr="00EF28F1" w:rsidRDefault="00EF28F1" w:rsidP="00EF28F1">
          <w:p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EF28F1">
            <w:rPr>
              <w:rFonts w:ascii="Arial" w:hAnsi="Arial" w:cs="Arial"/>
              <w:color w:val="000000"/>
              <w:sz w:val="24"/>
              <w:szCs w:val="24"/>
              <w:lang w:val="ro-RO"/>
            </w:rPr>
            <w:t>Pompele de alimentare vor fi amplasate în zona centrală a terenului, în vecinătatea centrului operator, permițând alimentarea cu benzină sau motorină a autovehiculelor</w:t>
          </w:r>
          <w:r w:rsidR="005205F1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(</w:t>
          </w:r>
          <w:r w:rsidRPr="00EF28F1">
            <w:rPr>
              <w:rFonts w:ascii="Arial" w:hAnsi="Arial" w:cs="Arial"/>
              <w:color w:val="000000"/>
              <w:sz w:val="24"/>
              <w:szCs w:val="24"/>
              <w:lang w:val="ro-RO"/>
            </w:rPr>
            <w:t>4 vehicule în același timp</w:t>
          </w:r>
          <w:r w:rsidR="005205F1">
            <w:rPr>
              <w:rFonts w:ascii="Arial" w:hAnsi="Arial" w:cs="Arial"/>
              <w:color w:val="000000"/>
              <w:sz w:val="24"/>
              <w:szCs w:val="24"/>
              <w:lang w:val="ro-RO"/>
            </w:rPr>
            <w:t>)</w:t>
          </w:r>
          <w:r w:rsidRPr="00EF28F1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. </w:t>
          </w:r>
        </w:p>
        <w:p w:rsidR="00FA33BC" w:rsidRPr="00FA33BC" w:rsidRDefault="006002B2" w:rsidP="00FA33BC">
          <w:pPr>
            <w:pStyle w:val="Listparagraf"/>
            <w:numPr>
              <w:ilvl w:val="0"/>
              <w:numId w:val="4"/>
            </w:num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FA33BC">
            <w:rPr>
              <w:rFonts w:ascii="Arial" w:hAnsi="Arial" w:cs="Arial"/>
              <w:color w:val="000000"/>
              <w:sz w:val="24"/>
              <w:szCs w:val="24"/>
              <w:lang w:val="ro-RO"/>
            </w:rPr>
            <w:t>separator hidrocarburi</w:t>
          </w:r>
          <w:r w:rsidR="00FA33BC" w:rsidRPr="00FA33BC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- va servi stația de carburanți pe de o parte și va fi tot îngropat, alături de rezervorul de ape reziduale menajere. Separatorul de hidrocarburi va avea dimensiunile acoperitoare de 100 x 100 x 184 cm. </w:t>
          </w:r>
        </w:p>
        <w:p w:rsidR="006002B2" w:rsidRPr="006002B2" w:rsidRDefault="006002B2" w:rsidP="006002B2">
          <w:pPr>
            <w:pStyle w:val="Listparagraf"/>
            <w:numPr>
              <w:ilvl w:val="0"/>
              <w:numId w:val="4"/>
            </w:num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s</w:t>
          </w:r>
          <w:r w:rsidRPr="006002B2">
            <w:rPr>
              <w:rFonts w:ascii="Arial" w:hAnsi="Arial" w:cs="Arial"/>
              <w:color w:val="000000"/>
              <w:sz w:val="24"/>
              <w:szCs w:val="24"/>
              <w:lang w:val="ro-RO"/>
            </w:rPr>
            <w:t>eparator de grăsimi</w:t>
          </w:r>
          <w:r w:rsidR="00FB1779">
            <w:rPr>
              <w:rFonts w:ascii="Arial" w:hAnsi="Arial" w:cs="Arial"/>
              <w:color w:val="000000"/>
              <w:sz w:val="24"/>
              <w:szCs w:val="24"/>
              <w:lang w:val="ro-RO"/>
            </w:rPr>
            <w:t>;</w:t>
          </w:r>
        </w:p>
        <w:p w:rsidR="006002B2" w:rsidRDefault="00FB1779" w:rsidP="00FB1779">
          <w:pPr>
            <w:pStyle w:val="Listparagraf"/>
            <w:numPr>
              <w:ilvl w:val="0"/>
              <w:numId w:val="4"/>
            </w:num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lastRenderedPageBreak/>
            <w:t>c</w:t>
          </w:r>
          <w:r w:rsidR="006002B2" w:rsidRPr="00FB1779">
            <w:rPr>
              <w:rFonts w:ascii="Arial" w:hAnsi="Arial" w:cs="Arial"/>
              <w:color w:val="000000"/>
              <w:sz w:val="24"/>
              <w:szCs w:val="24"/>
              <w:lang w:val="ro-RO"/>
            </w:rPr>
            <w:t>entru operator (magazin, casierie, grup sanitar, magazie, birou administrativ, vestiar)</w:t>
          </w:r>
        </w:p>
        <w:p w:rsidR="00CA277A" w:rsidRPr="00CA277A" w:rsidRDefault="00CA277A" w:rsidP="00CA277A">
          <w:p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CA277A">
            <w:rPr>
              <w:rFonts w:ascii="Arial" w:hAnsi="Arial" w:cs="Arial"/>
              <w:color w:val="000000"/>
              <w:sz w:val="24"/>
              <w:szCs w:val="24"/>
              <w:lang w:val="ro-RO"/>
            </w:rPr>
            <w:t>Centrul operator va fi o construcţie parter, cu dimensiunile acoperitoare de 20,00 x 10,00 m, care permite prezenţa permanentă a cel puțin două persoane, fiind dotată cu electricitate, apă curentă rece și canalizare. Încăperile cuprinse vor fi următoarele: spațiu desfacere - 85,41 mp, birou șef stație - 10,80 mp, vestiar personal - 7,94 mp, cabina WC femei - 3,52 mp, cabina WC bărbați - 3,52 mp, hol cabine WC - 3,36 mp, magazie marfă</w:t>
          </w:r>
          <w:r w:rsidRPr="00CA277A">
            <w:rPr>
              <w:rFonts w:ascii="Arial" w:hAnsi="Arial" w:cs="Arial"/>
              <w:color w:val="000000"/>
              <w:sz w:val="24"/>
              <w:szCs w:val="24"/>
              <w:lang w:val="ro-RO"/>
            </w:rPr>
            <w:tab/>
            <w:t>- 16,00 mp, magazie consumabile stație - 2,34 mp, hol - 5,60 mp, vitrină frigorifică - 3,15 mp, terasă acoperită - 48,02 mp.</w:t>
          </w:r>
        </w:p>
        <w:p w:rsidR="0013575D" w:rsidRDefault="00FB1779" w:rsidP="005205F1">
          <w:pPr>
            <w:pStyle w:val="Listparagraf"/>
            <w:numPr>
              <w:ilvl w:val="0"/>
              <w:numId w:val="4"/>
            </w:num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13575D">
            <w:rPr>
              <w:rFonts w:ascii="Arial" w:hAnsi="Arial" w:cs="Arial"/>
              <w:color w:val="000000"/>
              <w:sz w:val="24"/>
              <w:szCs w:val="24"/>
              <w:lang w:val="ro-RO"/>
            </w:rPr>
            <w:t>s</w:t>
          </w:r>
          <w:r w:rsidR="006002B2" w:rsidRPr="0013575D">
            <w:rPr>
              <w:rFonts w:ascii="Arial" w:hAnsi="Arial" w:cs="Arial"/>
              <w:color w:val="000000"/>
              <w:sz w:val="24"/>
              <w:szCs w:val="24"/>
              <w:lang w:val="ro-RO"/>
            </w:rPr>
            <w:t>pălătorie auto cu autoservire</w:t>
          </w:r>
          <w:r w:rsidR="00FC7C92" w:rsidRPr="0013575D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- </w:t>
          </w:r>
          <w:r w:rsidR="005205F1" w:rsidRPr="0013575D">
            <w:rPr>
              <w:rFonts w:ascii="Arial" w:hAnsi="Arial" w:cs="Arial"/>
              <w:color w:val="000000"/>
              <w:sz w:val="24"/>
              <w:szCs w:val="24"/>
              <w:lang w:val="ro-RO"/>
            </w:rPr>
            <w:t>va consta din două platforme (boxe) de spălare a câte 4,00 x 6,00 m, a</w:t>
          </w:r>
          <w:r w:rsidR="00FC7C92" w:rsidRPr="0013575D">
            <w:rPr>
              <w:rFonts w:ascii="Arial" w:hAnsi="Arial" w:cs="Arial"/>
              <w:color w:val="000000"/>
              <w:sz w:val="24"/>
              <w:szCs w:val="24"/>
              <w:lang w:val="ro-RO"/>
            </w:rPr>
            <w:t>ş</w:t>
          </w:r>
          <w:r w:rsidR="005205F1" w:rsidRPr="0013575D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ezate adiacent, acoperite cu plăci curbate semiopace de </w:t>
          </w:r>
          <w:proofErr w:type="spellStart"/>
          <w:r w:rsidR="005205F1" w:rsidRPr="0013575D">
            <w:rPr>
              <w:rFonts w:ascii="Arial" w:hAnsi="Arial" w:cs="Arial"/>
              <w:color w:val="000000"/>
              <w:sz w:val="24"/>
              <w:szCs w:val="24"/>
              <w:lang w:val="ro-RO"/>
            </w:rPr>
            <w:t>policarbonat</w:t>
          </w:r>
          <w:proofErr w:type="spellEnd"/>
          <w:r w:rsidR="005205F1" w:rsidRPr="0013575D">
            <w:rPr>
              <w:rFonts w:ascii="Arial" w:hAnsi="Arial" w:cs="Arial"/>
              <w:color w:val="000000"/>
              <w:sz w:val="24"/>
              <w:szCs w:val="24"/>
              <w:lang w:val="ro-RO"/>
            </w:rPr>
            <w:t>, situate pe aceeași latură sudică a compartimentului tehnic</w:t>
          </w:r>
          <w:r w:rsidR="00FC7C92" w:rsidRPr="0013575D">
            <w:rPr>
              <w:rFonts w:ascii="Arial" w:hAnsi="Arial" w:cs="Arial"/>
              <w:color w:val="000000"/>
              <w:sz w:val="24"/>
              <w:szCs w:val="24"/>
              <w:lang w:val="ro-RO"/>
            </w:rPr>
            <w:t>;</w:t>
          </w:r>
          <w:r w:rsidR="005205F1" w:rsidRPr="0013575D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</w:t>
          </w:r>
          <w:r w:rsidR="00FC7C92" w:rsidRPr="0013575D">
            <w:rPr>
              <w:rFonts w:ascii="Arial" w:hAnsi="Arial" w:cs="Arial"/>
              <w:color w:val="000000"/>
              <w:sz w:val="24"/>
              <w:szCs w:val="24"/>
              <w:lang w:val="ro-RO"/>
            </w:rPr>
            <w:t>c</w:t>
          </w:r>
          <w:r w:rsidR="005205F1" w:rsidRPr="0013575D">
            <w:rPr>
              <w:rFonts w:ascii="Arial" w:hAnsi="Arial" w:cs="Arial"/>
              <w:color w:val="000000"/>
              <w:sz w:val="24"/>
              <w:szCs w:val="24"/>
              <w:lang w:val="ro-RO"/>
            </w:rPr>
            <w:t>ompartimentul tehnic este un container metalic ce deservește pompele și celelalte utilaje specifice spălătoriei cu autoservire</w:t>
          </w:r>
          <w:r w:rsidR="00FC7C92" w:rsidRPr="0013575D">
            <w:rPr>
              <w:rFonts w:ascii="Arial" w:hAnsi="Arial" w:cs="Arial"/>
              <w:color w:val="000000"/>
              <w:sz w:val="24"/>
              <w:szCs w:val="24"/>
              <w:lang w:val="ro-RO"/>
            </w:rPr>
            <w:t>;</w:t>
          </w:r>
          <w:r w:rsidR="005205F1" w:rsidRPr="0013575D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</w:t>
          </w:r>
        </w:p>
        <w:p w:rsidR="0013575D" w:rsidRPr="0013575D" w:rsidRDefault="0013575D" w:rsidP="0013575D">
          <w:p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13575D">
            <w:rPr>
              <w:rFonts w:ascii="Arial" w:hAnsi="Arial" w:cs="Arial"/>
              <w:color w:val="000000"/>
              <w:sz w:val="24"/>
              <w:szCs w:val="24"/>
              <w:lang w:val="ro-RO"/>
            </w:rPr>
            <w:t>Accesul la spălătorie se face după achiziționarea de la casierie a jetoanelor care pun în funcțiune instalația automată de spălare a autovehiculelor. Spălarea autovehiculelor se face de către proprietari, sub supravegherea și cu eventuala asistență a lucrătorului stației Realimentarea compartimentului tehnic al stației cu detergenți auto se face odată pe zi.</w:t>
          </w:r>
        </w:p>
        <w:p w:rsidR="006002B2" w:rsidRPr="00FB1779" w:rsidRDefault="006002B2" w:rsidP="00FB1779">
          <w:pPr>
            <w:pStyle w:val="Listparagraf"/>
            <w:numPr>
              <w:ilvl w:val="0"/>
              <w:numId w:val="4"/>
            </w:num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FB1779">
            <w:rPr>
              <w:rFonts w:ascii="Arial" w:hAnsi="Arial" w:cs="Arial"/>
              <w:color w:val="000000"/>
              <w:sz w:val="24"/>
              <w:szCs w:val="24"/>
              <w:lang w:val="ro-RO"/>
            </w:rPr>
            <w:t>2 rezervoare îngropate pentru ape reziduale menajere, respectiv ape pluviale</w:t>
          </w:r>
          <w:r w:rsidR="00FB1779">
            <w:rPr>
              <w:rFonts w:ascii="Arial" w:hAnsi="Arial" w:cs="Arial"/>
              <w:color w:val="000000"/>
              <w:sz w:val="24"/>
              <w:szCs w:val="24"/>
              <w:lang w:val="ro-RO"/>
            </w:rPr>
            <w:t>;</w:t>
          </w:r>
        </w:p>
        <w:p w:rsidR="006002B2" w:rsidRPr="00FB1779" w:rsidRDefault="00FB1779" w:rsidP="00FB1779">
          <w:pPr>
            <w:pStyle w:val="Listparagraf"/>
            <w:numPr>
              <w:ilvl w:val="0"/>
              <w:numId w:val="4"/>
            </w:num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t</w:t>
          </w:r>
          <w:r w:rsidR="006002B2" w:rsidRPr="00FB1779">
            <w:rPr>
              <w:rFonts w:ascii="Arial" w:hAnsi="Arial" w:cs="Arial"/>
              <w:color w:val="000000"/>
              <w:sz w:val="24"/>
              <w:szCs w:val="24"/>
              <w:lang w:val="ro-RO"/>
            </w:rPr>
            <w:t>otem publicitar luminos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.</w:t>
          </w:r>
        </w:p>
        <w:bookmarkEnd w:id="1"/>
        <w:p w:rsidR="00FB1779" w:rsidRPr="00FB1779" w:rsidRDefault="00FB1779" w:rsidP="00FB1779">
          <w:p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FB1779">
            <w:rPr>
              <w:rFonts w:ascii="Arial" w:hAnsi="Arial" w:cs="Arial"/>
              <w:color w:val="000000"/>
              <w:sz w:val="24"/>
              <w:szCs w:val="24"/>
              <w:lang w:val="ro-RO"/>
            </w:rPr>
            <w:t>Caracteristicile tehnice sunt următoarele:</w:t>
          </w:r>
        </w:p>
        <w:p w:rsidR="00FB1779" w:rsidRPr="00FB1779" w:rsidRDefault="000B72BD" w:rsidP="00FB1779">
          <w:pPr>
            <w:pStyle w:val="Listparagraf"/>
            <w:numPr>
              <w:ilvl w:val="0"/>
              <w:numId w:val="4"/>
            </w:num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FB1779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arie construită la sol 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-</w:t>
          </w:r>
          <w:r w:rsidR="00FB1779" w:rsidRPr="00FB1779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200,00 mp;</w:t>
          </w:r>
        </w:p>
        <w:p w:rsidR="00FB1779" w:rsidRPr="000B72BD" w:rsidRDefault="000B72BD" w:rsidP="000B72BD">
          <w:pPr>
            <w:pStyle w:val="Listparagraf"/>
            <w:numPr>
              <w:ilvl w:val="0"/>
              <w:numId w:val="4"/>
            </w:num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0B72BD">
            <w:rPr>
              <w:rFonts w:ascii="Arial" w:hAnsi="Arial" w:cs="Arial"/>
              <w:color w:val="000000"/>
              <w:sz w:val="24"/>
              <w:szCs w:val="24"/>
              <w:lang w:val="ro-RO"/>
            </w:rPr>
            <w:t>arie util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ă</w:t>
          </w:r>
          <w:r w:rsidRPr="000B72BD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-</w:t>
          </w:r>
          <w:r w:rsidR="00FB1779" w:rsidRPr="000B72BD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189,66 mp;</w:t>
          </w:r>
        </w:p>
        <w:p w:rsidR="00FB1779" w:rsidRPr="000B72BD" w:rsidRDefault="000B72BD" w:rsidP="000B72BD">
          <w:pPr>
            <w:pStyle w:val="Listparagraf"/>
            <w:numPr>
              <w:ilvl w:val="0"/>
              <w:numId w:val="4"/>
            </w:num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0B72BD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arie desfăşurată 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- </w:t>
          </w:r>
          <w:r w:rsidR="00FB1779" w:rsidRPr="000B72BD">
            <w:rPr>
              <w:rFonts w:ascii="Arial" w:hAnsi="Arial" w:cs="Arial"/>
              <w:color w:val="000000"/>
              <w:sz w:val="24"/>
              <w:szCs w:val="24"/>
              <w:lang w:val="ro-RO"/>
            </w:rPr>
            <w:t>200,00 mp;</w:t>
          </w:r>
        </w:p>
        <w:p w:rsidR="00FB1779" w:rsidRPr="000B72BD" w:rsidRDefault="000B72BD" w:rsidP="000B72BD">
          <w:pPr>
            <w:pStyle w:val="Listparagraf"/>
            <w:numPr>
              <w:ilvl w:val="0"/>
              <w:numId w:val="4"/>
            </w:num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0B72BD">
            <w:rPr>
              <w:rFonts w:ascii="Arial" w:hAnsi="Arial" w:cs="Arial"/>
              <w:color w:val="000000"/>
              <w:sz w:val="24"/>
              <w:szCs w:val="24"/>
              <w:lang w:val="ro-RO"/>
            </w:rPr>
            <w:t>suprafaţa totală teren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-</w:t>
          </w:r>
          <w:r w:rsidR="00FB1779" w:rsidRPr="000B72BD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2000,00 mp.</w:t>
          </w:r>
        </w:p>
        <w:p w:rsidR="001960F6" w:rsidRPr="004C761E" w:rsidRDefault="001960F6" w:rsidP="001960F6">
          <w:pPr>
            <w:pStyle w:val="Listparagraf"/>
            <w:numPr>
              <w:ilvl w:val="0"/>
              <w:numId w:val="2"/>
            </w:numPr>
            <w:tabs>
              <w:tab w:val="num" w:pos="1276"/>
              <w:tab w:val="num" w:pos="1900"/>
            </w:tabs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</w:pPr>
          <w:r w:rsidRPr="004C761E"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t>cumularea cu alte proiecte existente și/sau aprobate – nu există un impact alte proiecte existente sau propuse;</w:t>
          </w:r>
        </w:p>
        <w:p w:rsidR="001960F6" w:rsidRPr="004C761E" w:rsidRDefault="001960F6" w:rsidP="001960F6">
          <w:pPr>
            <w:pStyle w:val="Listparagraf"/>
            <w:numPr>
              <w:ilvl w:val="0"/>
              <w:numId w:val="2"/>
            </w:numPr>
            <w:tabs>
              <w:tab w:val="num" w:pos="1276"/>
              <w:tab w:val="num" w:pos="1900"/>
            </w:tabs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</w:pPr>
          <w:r w:rsidRPr="004C761E"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t xml:space="preserve">utilizarea resurselor naturale, în special  a solului, a terenului, a apei și a biodiversității: </w:t>
          </w:r>
        </w:p>
        <w:p w:rsidR="001960F6" w:rsidRPr="004C761E" w:rsidRDefault="001960F6" w:rsidP="001960F6">
          <w:pPr>
            <w:pStyle w:val="Bodytext1"/>
            <w:numPr>
              <w:ilvl w:val="1"/>
              <w:numId w:val="6"/>
            </w:numPr>
            <w:shd w:val="clear" w:color="auto" w:fill="auto"/>
            <w:tabs>
              <w:tab w:val="clear" w:pos="786"/>
              <w:tab w:val="num" w:pos="1701"/>
            </w:tabs>
            <w:spacing w:before="0" w:after="0" w:line="240" w:lineRule="auto"/>
            <w:ind w:left="1701" w:hanging="283"/>
            <w:jc w:val="both"/>
            <w:rPr>
              <w:rFonts w:cs="Arial"/>
              <w:sz w:val="24"/>
              <w:szCs w:val="24"/>
            </w:rPr>
          </w:pPr>
          <w:proofErr w:type="spellStart"/>
          <w:r w:rsidRPr="004C761E">
            <w:rPr>
              <w:rFonts w:cs="Arial"/>
              <w:sz w:val="24"/>
              <w:szCs w:val="24"/>
            </w:rPr>
            <w:t>toate</w:t>
          </w:r>
          <w:proofErr w:type="spellEnd"/>
          <w:r w:rsidRPr="004C761E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sz w:val="24"/>
              <w:szCs w:val="24"/>
            </w:rPr>
            <w:t>materialele</w:t>
          </w:r>
          <w:proofErr w:type="spellEnd"/>
          <w:r w:rsidRPr="004C761E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sz w:val="24"/>
              <w:szCs w:val="24"/>
            </w:rPr>
            <w:t>folosite</w:t>
          </w:r>
          <w:proofErr w:type="spellEnd"/>
          <w:r w:rsidRPr="004C761E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sz w:val="24"/>
              <w:szCs w:val="24"/>
            </w:rPr>
            <w:t>vor</w:t>
          </w:r>
          <w:proofErr w:type="spellEnd"/>
          <w:r w:rsidRPr="004C761E">
            <w:rPr>
              <w:rFonts w:cs="Arial"/>
              <w:sz w:val="24"/>
              <w:szCs w:val="24"/>
            </w:rPr>
            <w:t xml:space="preserve"> fi </w:t>
          </w:r>
          <w:proofErr w:type="spellStart"/>
          <w:r w:rsidRPr="004C761E">
            <w:rPr>
              <w:rFonts w:cs="Arial"/>
              <w:sz w:val="24"/>
              <w:szCs w:val="24"/>
            </w:rPr>
            <w:t>achiziţionate</w:t>
          </w:r>
          <w:proofErr w:type="spellEnd"/>
          <w:r w:rsidRPr="004C761E">
            <w:rPr>
              <w:rFonts w:cs="Arial"/>
              <w:sz w:val="24"/>
              <w:szCs w:val="24"/>
            </w:rPr>
            <w:t xml:space="preserve"> de la </w:t>
          </w:r>
          <w:proofErr w:type="spellStart"/>
          <w:r w:rsidRPr="004C761E">
            <w:rPr>
              <w:rFonts w:cs="Arial"/>
              <w:sz w:val="24"/>
              <w:szCs w:val="24"/>
            </w:rPr>
            <w:t>unităţi</w:t>
          </w:r>
          <w:proofErr w:type="spellEnd"/>
          <w:r w:rsidRPr="004C761E">
            <w:rPr>
              <w:rFonts w:cs="Arial"/>
              <w:sz w:val="24"/>
              <w:szCs w:val="24"/>
            </w:rPr>
            <w:t xml:space="preserve"> de </w:t>
          </w:r>
          <w:proofErr w:type="spellStart"/>
          <w:r w:rsidRPr="004C761E">
            <w:rPr>
              <w:rFonts w:cs="Arial"/>
              <w:sz w:val="24"/>
              <w:szCs w:val="24"/>
            </w:rPr>
            <w:t>profil</w:t>
          </w:r>
          <w:proofErr w:type="spellEnd"/>
          <w:r w:rsidRPr="004C761E">
            <w:rPr>
              <w:rFonts w:cs="Arial"/>
              <w:sz w:val="24"/>
              <w:szCs w:val="24"/>
            </w:rPr>
            <w:t>;</w:t>
          </w:r>
        </w:p>
        <w:p w:rsidR="001960F6" w:rsidRDefault="001960F6" w:rsidP="001960F6">
          <w:pPr>
            <w:pStyle w:val="Bodytext1"/>
            <w:numPr>
              <w:ilvl w:val="1"/>
              <w:numId w:val="6"/>
            </w:numPr>
            <w:shd w:val="clear" w:color="auto" w:fill="auto"/>
            <w:tabs>
              <w:tab w:val="clear" w:pos="786"/>
              <w:tab w:val="num" w:pos="1701"/>
            </w:tabs>
            <w:spacing w:before="0" w:after="0" w:line="240" w:lineRule="auto"/>
            <w:ind w:left="1701" w:hanging="283"/>
            <w:jc w:val="both"/>
            <w:rPr>
              <w:rFonts w:cs="Arial"/>
              <w:sz w:val="24"/>
              <w:szCs w:val="24"/>
            </w:rPr>
          </w:pPr>
          <w:proofErr w:type="spellStart"/>
          <w:r w:rsidRPr="004C761E">
            <w:rPr>
              <w:rFonts w:cs="Arial"/>
              <w:sz w:val="24"/>
              <w:szCs w:val="24"/>
            </w:rPr>
            <w:t>obiectivele</w:t>
          </w:r>
          <w:proofErr w:type="spellEnd"/>
          <w:r w:rsidRPr="004C761E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sz w:val="24"/>
              <w:szCs w:val="24"/>
            </w:rPr>
            <w:t>vor</w:t>
          </w:r>
          <w:proofErr w:type="spellEnd"/>
          <w:r w:rsidRPr="004C761E">
            <w:rPr>
              <w:rFonts w:cs="Arial"/>
              <w:sz w:val="24"/>
              <w:szCs w:val="24"/>
            </w:rPr>
            <w:t xml:space="preserve"> fi </w:t>
          </w:r>
          <w:proofErr w:type="spellStart"/>
          <w:r w:rsidRPr="004C761E">
            <w:rPr>
              <w:rFonts w:cs="Arial"/>
              <w:sz w:val="24"/>
              <w:szCs w:val="24"/>
            </w:rPr>
            <w:t>amplasate</w:t>
          </w:r>
          <w:proofErr w:type="spellEnd"/>
          <w:r w:rsidRPr="004C761E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sz w:val="24"/>
              <w:szCs w:val="24"/>
            </w:rPr>
            <w:t>pe</w:t>
          </w:r>
          <w:proofErr w:type="spellEnd"/>
          <w:r w:rsidRPr="004C761E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sz w:val="24"/>
              <w:szCs w:val="24"/>
            </w:rPr>
            <w:t>platformă</w:t>
          </w:r>
          <w:proofErr w:type="spellEnd"/>
          <w:r w:rsidRPr="004C761E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sz w:val="24"/>
              <w:szCs w:val="24"/>
            </w:rPr>
            <w:t>betonată</w:t>
          </w:r>
          <w:proofErr w:type="spellEnd"/>
          <w:r w:rsidRPr="004C761E">
            <w:rPr>
              <w:rFonts w:cs="Arial"/>
              <w:sz w:val="24"/>
              <w:szCs w:val="24"/>
            </w:rPr>
            <w:t>;</w:t>
          </w:r>
        </w:p>
        <w:p w:rsidR="0013575D" w:rsidRPr="00677BA2" w:rsidRDefault="0013575D" w:rsidP="0013575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 w:rsidRPr="00677BA2">
            <w:rPr>
              <w:rFonts w:ascii="Arial" w:hAnsi="Arial" w:cs="Arial"/>
              <w:sz w:val="24"/>
              <w:szCs w:val="24"/>
            </w:rPr>
            <w:t>Alimentarea</w:t>
          </w:r>
          <w:proofErr w:type="spellEnd"/>
          <w:r w:rsidRPr="00677BA2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proofErr w:type="gramStart"/>
          <w:r w:rsidRPr="00677BA2">
            <w:rPr>
              <w:rFonts w:ascii="Arial" w:hAnsi="Arial" w:cs="Arial"/>
              <w:sz w:val="24"/>
              <w:szCs w:val="24"/>
            </w:rPr>
            <w:t>apă</w:t>
          </w:r>
          <w:proofErr w:type="spellEnd"/>
          <w:proofErr w:type="gramEnd"/>
          <w:r w:rsidRPr="00677BA2"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 w:rsidRPr="00677BA2"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 w:rsidRPr="00677BA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677BA2">
            <w:rPr>
              <w:rFonts w:ascii="Arial" w:hAnsi="Arial" w:cs="Arial"/>
              <w:sz w:val="24"/>
              <w:szCs w:val="24"/>
            </w:rPr>
            <w:t>realiza</w:t>
          </w:r>
          <w:proofErr w:type="spellEnd"/>
          <w:r w:rsidRPr="00677BA2"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acviferul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freatic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prin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intermediul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unui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677BA2">
            <w:rPr>
              <w:rFonts w:ascii="Arial" w:hAnsi="Arial" w:cs="Arial"/>
              <w:sz w:val="24"/>
              <w:szCs w:val="24"/>
            </w:rPr>
            <w:t>foraj</w:t>
          </w:r>
          <w:proofErr w:type="spellEnd"/>
          <w:r w:rsidRPr="00677BA2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677BA2">
            <w:rPr>
              <w:rFonts w:ascii="Arial" w:hAnsi="Arial" w:cs="Arial"/>
              <w:sz w:val="24"/>
              <w:szCs w:val="24"/>
            </w:rPr>
            <w:t>echipat</w:t>
          </w:r>
          <w:proofErr w:type="spellEnd"/>
          <w:r w:rsidRPr="00677BA2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sistem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hidrofor</w:t>
          </w:r>
          <w:proofErr w:type="spellEnd"/>
          <w:r w:rsidRPr="00677BA2">
            <w:rPr>
              <w:rFonts w:ascii="Arial" w:hAnsi="Arial" w:cs="Arial"/>
              <w:sz w:val="24"/>
              <w:szCs w:val="24"/>
            </w:rPr>
            <w:t>.</w:t>
          </w:r>
        </w:p>
        <w:p w:rsidR="0013575D" w:rsidRDefault="0013575D" w:rsidP="0013575D">
          <w:pPr>
            <w:tabs>
              <w:tab w:val="left" w:pos="851"/>
            </w:tabs>
            <w:suppressAutoHyphens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proofErr w:type="gramStart"/>
          <w:r w:rsidRPr="006D2E0D">
            <w:rPr>
              <w:rFonts w:ascii="Arial" w:hAnsi="Arial" w:cs="Arial"/>
              <w:sz w:val="24"/>
              <w:szCs w:val="24"/>
            </w:rPr>
            <w:t>Apa</w:t>
          </w:r>
          <w:proofErr w:type="spellEnd"/>
          <w:proofErr w:type="gramEnd"/>
          <w:r w:rsidRPr="006D2E0D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fi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folosită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scop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igienico-sanitar</w:t>
          </w:r>
          <w:proofErr w:type="spellEnd"/>
          <w:r w:rsidRPr="006D2E0D">
            <w:rPr>
              <w:rFonts w:ascii="Arial" w:hAnsi="Arial" w:cs="Arial"/>
              <w:sz w:val="24"/>
              <w:szCs w:val="24"/>
            </w:rPr>
            <w:t>.</w:t>
          </w:r>
        </w:p>
        <w:p w:rsidR="0013575D" w:rsidRPr="006D2E0D" w:rsidRDefault="0013575D" w:rsidP="0013575D">
          <w:pPr>
            <w:tabs>
              <w:tab w:val="left" w:pos="851"/>
            </w:tabs>
            <w:suppressAutoHyphens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băut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folosi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apă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îmbuteliată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comerț</w:t>
          </w:r>
          <w:proofErr w:type="spellEnd"/>
          <w:r>
            <w:rPr>
              <w:rFonts w:ascii="Arial" w:hAnsi="Arial" w:cs="Arial"/>
              <w:sz w:val="24"/>
              <w:szCs w:val="24"/>
            </w:rPr>
            <w:t>.</w:t>
          </w:r>
        </w:p>
        <w:p w:rsidR="001960F6" w:rsidRPr="004C761E" w:rsidRDefault="001960F6" w:rsidP="001960F6">
          <w:pPr>
            <w:numPr>
              <w:ilvl w:val="0"/>
              <w:numId w:val="2"/>
            </w:num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</w:pPr>
          <w:r w:rsidRPr="004C761E">
            <w:rPr>
              <w:rFonts w:ascii="Arial" w:hAnsi="Arial" w:cs="Arial"/>
              <w:sz w:val="24"/>
              <w:szCs w:val="24"/>
              <w:lang w:val="ro-RO" w:eastAsia="x-none"/>
            </w:rPr>
            <w:t>producţia de deşeuri va fi redusă, atât în perioada de execuţie a lucrărilor</w:t>
          </w:r>
          <w:r w:rsidRPr="004C761E"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t>, cât şi în timpul funcţionării; deşeurile generate pe amplasament în timpul realizării investiţiei se vor colecta controlat, pe categorii şi vor fi gestionate de unităţi abilitate;</w:t>
          </w:r>
        </w:p>
        <w:p w:rsidR="001960F6" w:rsidRPr="004C761E" w:rsidRDefault="001960F6" w:rsidP="001960F6">
          <w:pPr>
            <w:numPr>
              <w:ilvl w:val="0"/>
              <w:numId w:val="2"/>
            </w:num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</w:pPr>
          <w:r w:rsidRPr="004C761E"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t xml:space="preserve">poluarea și alte efecte nocive – lucrările şi măsurile prevăzute în proiect nu vor afecta semnificativ factorii de mediu: aer, apă, sol/subsol, aşezări umane; </w:t>
          </w:r>
        </w:p>
        <w:p w:rsidR="001960F6" w:rsidRPr="004C761E" w:rsidRDefault="001960F6" w:rsidP="001960F6">
          <w:pPr>
            <w:numPr>
              <w:ilvl w:val="0"/>
              <w:numId w:val="2"/>
            </w:numPr>
            <w:tabs>
              <w:tab w:val="num" w:pos="1320"/>
            </w:tabs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</w:pPr>
          <w:r w:rsidRPr="004C761E"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t>riscul de accidente majore și /sau dezastre relevante pentru proiect, inclusiv cele cauzate  de schimbări climatice, conform cunoștințelor științifice – prin soluţiile constructive adoptate şi un management corespunzător proiectul nu va implica riscuri pentru mediu.</w:t>
          </w:r>
        </w:p>
        <w:p w:rsidR="001960F6" w:rsidRPr="004C761E" w:rsidRDefault="001960F6" w:rsidP="001960F6">
          <w:pPr>
            <w:numPr>
              <w:ilvl w:val="0"/>
              <w:numId w:val="2"/>
            </w:numPr>
            <w:tabs>
              <w:tab w:val="num" w:pos="1320"/>
            </w:tabs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</w:pPr>
          <w:r w:rsidRPr="004C761E"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t>riscurile pentru sănătatea umană - prin soluţiile constructive adoptate şi un management corespunzător proiectul nu va implica riscuri pentru sănătatea umană.</w:t>
          </w:r>
        </w:p>
        <w:p w:rsidR="001960F6" w:rsidRPr="004C761E" w:rsidRDefault="001960F6" w:rsidP="001675A8">
          <w:pPr>
            <w:pStyle w:val="Corptext3"/>
            <w:tabs>
              <w:tab w:val="num" w:pos="2880"/>
            </w:tabs>
            <w:spacing w:after="0"/>
            <w:ind w:left="660"/>
            <w:jc w:val="both"/>
            <w:rPr>
              <w:rFonts w:ascii="Arial" w:hAnsi="Arial" w:cs="Arial"/>
              <w:color w:val="000000"/>
              <w:sz w:val="24"/>
              <w:szCs w:val="24"/>
              <w:lang w:eastAsia="x-none"/>
            </w:rPr>
          </w:pPr>
          <w:r w:rsidRPr="004C761E">
            <w:rPr>
              <w:rFonts w:ascii="Arial" w:hAnsi="Arial" w:cs="Arial"/>
              <w:color w:val="000000"/>
              <w:sz w:val="24"/>
              <w:szCs w:val="24"/>
              <w:lang w:eastAsia="x-none"/>
            </w:rPr>
            <w:t>2. Amplasarea proiectelor:</w:t>
          </w:r>
        </w:p>
        <w:p w:rsidR="001960F6" w:rsidRPr="004C761E" w:rsidRDefault="001960F6" w:rsidP="001675A8">
          <w:p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</w:pPr>
          <w:r w:rsidRPr="004C761E"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t xml:space="preserve">2.1. utilizarea actuală și aprobată a terenului – conform certificatului de urbanism emis de Primăria </w:t>
          </w:r>
          <w:r w:rsidR="00CA277A"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t>Comunei Săbăreni</w:t>
          </w:r>
          <w:r w:rsidRPr="004C761E"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t>, anexat la documentaţie: teren intravilan cu funcțiuni mixte;</w:t>
          </w:r>
        </w:p>
        <w:p w:rsidR="001960F6" w:rsidRPr="004C761E" w:rsidRDefault="001960F6" w:rsidP="001675A8">
          <w:p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</w:pPr>
          <w:r w:rsidRPr="004C761E"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t xml:space="preserve">2.2. bogăția, disponibilitate, calitatea și capacitatea de regenerare relative ale resurselor naturale din zonă și din subteranul acesteia </w:t>
          </w:r>
          <w:r w:rsidRPr="004C761E">
            <w:rPr>
              <w:rFonts w:ascii="Arial" w:hAnsi="Arial" w:cs="Arial"/>
              <w:sz w:val="24"/>
              <w:szCs w:val="24"/>
              <w:lang w:val="ro-RO" w:eastAsia="x-none"/>
            </w:rPr>
            <w:t>– nu este cazul</w:t>
          </w:r>
          <w:r w:rsidRPr="004C761E"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t>;</w:t>
          </w:r>
        </w:p>
        <w:p w:rsidR="001960F6" w:rsidRPr="004C761E" w:rsidRDefault="001960F6" w:rsidP="001675A8">
          <w:p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</w:pPr>
          <w:r w:rsidRPr="004C761E"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t>2.3. capacitatea de absorbţie a mediului natural, acordându-se o atenţie specială următoarelor zone:</w:t>
          </w:r>
        </w:p>
        <w:p w:rsidR="001960F6" w:rsidRPr="004C761E" w:rsidRDefault="001960F6" w:rsidP="001960F6">
          <w:pPr>
            <w:numPr>
              <w:ilvl w:val="0"/>
              <w:numId w:val="5"/>
            </w:num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</w:pPr>
          <w:r w:rsidRPr="004C761E"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lastRenderedPageBreak/>
            <w:t>zonele umede, zone riverane, guri ale râurilor – proiectul nu se va realiza în zone umede;</w:t>
          </w:r>
        </w:p>
        <w:p w:rsidR="001960F6" w:rsidRPr="004C761E" w:rsidRDefault="001960F6" w:rsidP="001960F6">
          <w:pPr>
            <w:numPr>
              <w:ilvl w:val="0"/>
              <w:numId w:val="5"/>
            </w:num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</w:pPr>
          <w:r w:rsidRPr="004C761E"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t>zonele costiere și mediul marin – obiectivul nu este amplasat în zone costiere sau mediu marin;</w:t>
          </w:r>
        </w:p>
        <w:p w:rsidR="001960F6" w:rsidRPr="004C761E" w:rsidRDefault="001960F6" w:rsidP="001960F6">
          <w:pPr>
            <w:numPr>
              <w:ilvl w:val="0"/>
              <w:numId w:val="5"/>
            </w:num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</w:pPr>
          <w:r w:rsidRPr="004C761E"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t>zonele montane şi forestiere – obiectivul nu este amplasat în zone montane şi împădurite;</w:t>
          </w:r>
        </w:p>
        <w:p w:rsidR="001960F6" w:rsidRPr="004C761E" w:rsidRDefault="001960F6" w:rsidP="001960F6">
          <w:pPr>
            <w:numPr>
              <w:ilvl w:val="0"/>
              <w:numId w:val="5"/>
            </w:num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</w:pPr>
          <w:r w:rsidRPr="004C761E"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t>rezervaţii și parcurile naturale – nu este cazul;</w:t>
          </w:r>
        </w:p>
        <w:p w:rsidR="001960F6" w:rsidRPr="004C761E" w:rsidRDefault="001960F6" w:rsidP="001960F6">
          <w:pPr>
            <w:numPr>
              <w:ilvl w:val="0"/>
              <w:numId w:val="5"/>
            </w:num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</w:pPr>
          <w:r w:rsidRPr="004C761E"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t>ariile clasificate sau zonele protejate prin legislaţia în vigoare: nu este cazul;</w:t>
          </w:r>
        </w:p>
        <w:p w:rsidR="001960F6" w:rsidRPr="004C761E" w:rsidRDefault="001960F6" w:rsidP="001960F6">
          <w:pPr>
            <w:numPr>
              <w:ilvl w:val="0"/>
              <w:numId w:val="5"/>
            </w:num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</w:pPr>
          <w:r w:rsidRPr="004C761E"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t>zone clasificate sau protejate de dreptul național; zone Natura 2000 desemnate de statele membre în conformitate cu Directiva 92/43/CEE și cu Directiva 2009/147/CE: nu este cazul;</w:t>
          </w:r>
        </w:p>
        <w:p w:rsidR="001960F6" w:rsidRPr="004C761E" w:rsidRDefault="001960F6" w:rsidP="001960F6">
          <w:pPr>
            <w:numPr>
              <w:ilvl w:val="0"/>
              <w:numId w:val="5"/>
            </w:num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</w:pPr>
          <w:r w:rsidRPr="004C761E"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t xml:space="preserve">zonele în care au existat deja cazuri de nerespectare a standardelor de calitate a mediului prevăzute în dreptul Uniunii și relevante pentru proiect sau în care se consideră că există astfel de cazuri: nu este cazul; </w:t>
          </w:r>
        </w:p>
        <w:p w:rsidR="001960F6" w:rsidRPr="004C761E" w:rsidRDefault="001960F6" w:rsidP="001960F6">
          <w:pPr>
            <w:numPr>
              <w:ilvl w:val="0"/>
              <w:numId w:val="5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x-none"/>
            </w:rPr>
          </w:pPr>
          <w:r w:rsidRPr="004C761E"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t xml:space="preserve">zonele cu o densitate mare a populației: </w:t>
          </w:r>
          <w:r w:rsidRPr="004C761E">
            <w:rPr>
              <w:rFonts w:ascii="Arial" w:hAnsi="Arial" w:cs="Arial"/>
              <w:sz w:val="24"/>
              <w:szCs w:val="24"/>
              <w:lang w:val="ro-RO" w:eastAsia="x-none"/>
            </w:rPr>
            <w:t>nu este cazul;</w:t>
          </w:r>
        </w:p>
        <w:p w:rsidR="001960F6" w:rsidRPr="004C761E" w:rsidRDefault="001960F6" w:rsidP="001960F6">
          <w:pPr>
            <w:numPr>
              <w:ilvl w:val="0"/>
              <w:numId w:val="5"/>
            </w:num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</w:pPr>
          <w:r w:rsidRPr="004C761E"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t>peisajele și situri importante din punct de vedere istoric, cultural sau arheologic: nu este cazul.</w:t>
          </w:r>
        </w:p>
        <w:p w:rsidR="001960F6" w:rsidRPr="004C761E" w:rsidRDefault="001960F6" w:rsidP="001675A8">
          <w:pPr>
            <w:pStyle w:val="Corptext3"/>
            <w:tabs>
              <w:tab w:val="num" w:pos="2880"/>
            </w:tabs>
            <w:spacing w:after="0"/>
            <w:ind w:left="660"/>
            <w:jc w:val="both"/>
            <w:rPr>
              <w:rFonts w:ascii="Arial" w:hAnsi="Arial" w:cs="Arial"/>
              <w:color w:val="000000"/>
              <w:sz w:val="24"/>
              <w:szCs w:val="24"/>
              <w:lang w:eastAsia="x-none"/>
            </w:rPr>
          </w:pPr>
          <w:r w:rsidRPr="004C761E">
            <w:rPr>
              <w:rFonts w:ascii="Arial" w:hAnsi="Arial" w:cs="Arial"/>
              <w:color w:val="000000"/>
              <w:sz w:val="24"/>
              <w:szCs w:val="24"/>
              <w:lang w:eastAsia="x-none"/>
            </w:rPr>
            <w:t>3. Tipurile și caracteristicile impactului potenţial:</w:t>
          </w:r>
        </w:p>
        <w:p w:rsidR="001960F6" w:rsidRPr="004C761E" w:rsidRDefault="001960F6" w:rsidP="001960F6">
          <w:pPr>
            <w:numPr>
              <w:ilvl w:val="0"/>
              <w:numId w:val="7"/>
            </w:num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</w:pPr>
          <w:r w:rsidRPr="004C761E"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t>importanța și extinderea spațială a impactului: zona geografică şi dimensiunea populației care poate fi afectată – prin soluțiile constructive adoptate și un management corespunzător, proiectul nu va implica riscuri pentru sănătatea umană;</w:t>
          </w:r>
        </w:p>
        <w:p w:rsidR="001960F6" w:rsidRPr="004C761E" w:rsidRDefault="001960F6" w:rsidP="001960F6">
          <w:pPr>
            <w:numPr>
              <w:ilvl w:val="0"/>
              <w:numId w:val="7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</w:pPr>
          <w:r w:rsidRPr="004C761E"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t>natura impactului - afectarea factorilor de mediu va fi una redusă, iar impactul asupra mediului nu va fi unul negativ;</w:t>
          </w:r>
        </w:p>
        <w:p w:rsidR="001960F6" w:rsidRPr="004C761E" w:rsidRDefault="001960F6" w:rsidP="001960F6">
          <w:pPr>
            <w:numPr>
              <w:ilvl w:val="0"/>
              <w:numId w:val="7"/>
            </w:num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</w:pPr>
          <w:r w:rsidRPr="004C761E"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t xml:space="preserve">natura </w:t>
          </w:r>
          <w:proofErr w:type="spellStart"/>
          <w:r w:rsidRPr="004C761E"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t>transfrontieră</w:t>
          </w:r>
          <w:proofErr w:type="spellEnd"/>
          <w:r w:rsidRPr="004C761E"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t xml:space="preserve"> a impactului – nu este cazul;</w:t>
          </w:r>
        </w:p>
        <w:p w:rsidR="001960F6" w:rsidRPr="004C761E" w:rsidRDefault="001960F6" w:rsidP="001960F6">
          <w:pPr>
            <w:numPr>
              <w:ilvl w:val="0"/>
              <w:numId w:val="7"/>
            </w:num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</w:pPr>
          <w:r w:rsidRPr="004C761E"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t xml:space="preserve">intensitatea şi complexitatea impactului – impact relativ redus şi local, pe perioada execuţiei proiectului; </w:t>
          </w:r>
        </w:p>
        <w:p w:rsidR="001960F6" w:rsidRPr="004C761E" w:rsidRDefault="001960F6" w:rsidP="001960F6">
          <w:pPr>
            <w:numPr>
              <w:ilvl w:val="0"/>
              <w:numId w:val="7"/>
            </w:num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</w:pPr>
          <w:r w:rsidRPr="004C761E"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t>probabilitatea impactului – impact cu probabilitate redusă atât pe parcursul realizării investiţiei, cât şi după punerea în funcţiune a obiectivului, deoarece lucrările prevăzute de proiect nu vor afecta semnificativ factorii de mediu aer, apă, sol/subsol, aşezări umane;</w:t>
          </w:r>
        </w:p>
        <w:p w:rsidR="001960F6" w:rsidRPr="004C761E" w:rsidRDefault="001960F6" w:rsidP="001960F6">
          <w:pPr>
            <w:numPr>
              <w:ilvl w:val="0"/>
              <w:numId w:val="7"/>
            </w:num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</w:pPr>
          <w:r w:rsidRPr="004C761E"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t>debutul, durata, frecvenţa şi reversibilitatea preconizate ale impactului – impact cu durată, frecvenţă şi reversibilitate reduse, datorită naturii proiectului  şi măsurilor prevăzute de acesta.</w:t>
          </w:r>
        </w:p>
        <w:p w:rsidR="001960F6" w:rsidRPr="004C761E" w:rsidRDefault="001960F6" w:rsidP="00FF1041">
          <w:pPr>
            <w:numPr>
              <w:ilvl w:val="0"/>
              <w:numId w:val="7"/>
            </w:num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</w:pPr>
          <w:r w:rsidRPr="004C761E"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t>cumularea impactului cu impactul altor proiecte existente și/sau aprobate - nu există un impact cumulativ cu alte proiecte propuse sau aprobate spre realizare în zonă;</w:t>
          </w:r>
        </w:p>
        <w:p w:rsidR="001960F6" w:rsidRPr="004C761E" w:rsidRDefault="001960F6" w:rsidP="001960F6">
          <w:pPr>
            <w:numPr>
              <w:ilvl w:val="0"/>
              <w:numId w:val="7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</w:pPr>
          <w:r w:rsidRPr="004C761E"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t>posibilitatea de reducere efectivă a impactului - prin soluțiile constructive adoptate și un management corespunzător, proiectul nu va implica riscuri pentru sănătatea umană și pentru mediu.</w:t>
          </w:r>
        </w:p>
        <w:p w:rsidR="001960F6" w:rsidRPr="004C761E" w:rsidRDefault="001960F6" w:rsidP="001675A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1960F6" w:rsidRPr="004C761E" w:rsidRDefault="001960F6" w:rsidP="001675A8">
          <w:pPr>
            <w:pStyle w:val="Bodytext1"/>
            <w:shd w:val="clear" w:color="auto" w:fill="auto"/>
            <w:spacing w:before="0" w:after="0" w:line="240" w:lineRule="auto"/>
            <w:ind w:firstLine="0"/>
            <w:jc w:val="both"/>
            <w:rPr>
              <w:rFonts w:cs="Arial"/>
              <w:sz w:val="24"/>
              <w:szCs w:val="24"/>
            </w:rPr>
          </w:pPr>
          <w:r w:rsidRPr="004C761E">
            <w:rPr>
              <w:rFonts w:cs="Arial"/>
              <w:color w:val="000000"/>
              <w:sz w:val="24"/>
              <w:szCs w:val="24"/>
            </w:rPr>
            <w:t xml:space="preserve">II. </w:t>
          </w:r>
          <w:proofErr w:type="spellStart"/>
          <w:r w:rsidRPr="004C761E">
            <w:rPr>
              <w:rFonts w:cs="Arial"/>
              <w:sz w:val="24"/>
              <w:szCs w:val="24"/>
            </w:rPr>
            <w:t>Motivele</w:t>
          </w:r>
          <w:proofErr w:type="spellEnd"/>
          <w:r w:rsidRPr="004C761E">
            <w:rPr>
              <w:rFonts w:cs="Arial"/>
              <w:sz w:val="24"/>
              <w:szCs w:val="24"/>
            </w:rPr>
            <w:t xml:space="preserve"> care au stat la </w:t>
          </w:r>
          <w:proofErr w:type="spellStart"/>
          <w:r w:rsidRPr="004C761E">
            <w:rPr>
              <w:rFonts w:cs="Arial"/>
              <w:sz w:val="24"/>
              <w:szCs w:val="24"/>
            </w:rPr>
            <w:t>baza</w:t>
          </w:r>
          <w:proofErr w:type="spellEnd"/>
          <w:r w:rsidRPr="004C761E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sz w:val="24"/>
              <w:szCs w:val="24"/>
            </w:rPr>
            <w:t>deciziei</w:t>
          </w:r>
          <w:proofErr w:type="spellEnd"/>
          <w:r w:rsidRPr="004C761E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sz w:val="24"/>
              <w:szCs w:val="24"/>
            </w:rPr>
            <w:t>etapei</w:t>
          </w:r>
          <w:proofErr w:type="spellEnd"/>
          <w:r w:rsidRPr="004C761E">
            <w:rPr>
              <w:rFonts w:cs="Arial"/>
              <w:sz w:val="24"/>
              <w:szCs w:val="24"/>
            </w:rPr>
            <w:t xml:space="preserve"> de </w:t>
          </w:r>
          <w:proofErr w:type="spellStart"/>
          <w:r w:rsidRPr="004C761E">
            <w:rPr>
              <w:rFonts w:cs="Arial"/>
              <w:sz w:val="24"/>
              <w:szCs w:val="24"/>
            </w:rPr>
            <w:t>încadrare</w:t>
          </w:r>
          <w:proofErr w:type="spellEnd"/>
          <w:r w:rsidRPr="004C761E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sz w:val="24"/>
              <w:szCs w:val="24"/>
            </w:rPr>
            <w:t>în</w:t>
          </w:r>
          <w:proofErr w:type="spellEnd"/>
          <w:r w:rsidRPr="004C761E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sz w:val="24"/>
              <w:szCs w:val="24"/>
            </w:rPr>
            <w:t>procedura</w:t>
          </w:r>
          <w:proofErr w:type="spellEnd"/>
          <w:r w:rsidRPr="004C761E">
            <w:rPr>
              <w:rFonts w:cs="Arial"/>
              <w:sz w:val="24"/>
              <w:szCs w:val="24"/>
            </w:rPr>
            <w:t xml:space="preserve"> de </w:t>
          </w:r>
          <w:proofErr w:type="spellStart"/>
          <w:r w:rsidRPr="004C761E">
            <w:rPr>
              <w:rFonts w:cs="Arial"/>
              <w:sz w:val="24"/>
              <w:szCs w:val="24"/>
            </w:rPr>
            <w:t>evaluare</w:t>
          </w:r>
          <w:proofErr w:type="spellEnd"/>
          <w:r w:rsidRPr="004C761E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adecvată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sunt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următoarele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: </w:t>
          </w:r>
          <w:proofErr w:type="spellStart"/>
          <w:r w:rsidRPr="004C761E">
            <w:rPr>
              <w:rFonts w:cs="Arial"/>
              <w:sz w:val="24"/>
              <w:szCs w:val="24"/>
            </w:rPr>
            <w:t>în</w:t>
          </w:r>
          <w:proofErr w:type="spellEnd"/>
          <w:r w:rsidRPr="004C761E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sz w:val="24"/>
              <w:szCs w:val="24"/>
            </w:rPr>
            <w:t>etapa</w:t>
          </w:r>
          <w:proofErr w:type="spellEnd"/>
          <w:r w:rsidRPr="004C761E">
            <w:rPr>
              <w:rFonts w:cs="Arial"/>
              <w:sz w:val="24"/>
              <w:szCs w:val="24"/>
            </w:rPr>
            <w:t xml:space="preserve"> de </w:t>
          </w:r>
          <w:proofErr w:type="spellStart"/>
          <w:r w:rsidRPr="004C761E">
            <w:rPr>
              <w:rFonts w:cs="Arial"/>
              <w:sz w:val="24"/>
              <w:szCs w:val="24"/>
            </w:rPr>
            <w:t>evaluare</w:t>
          </w:r>
          <w:proofErr w:type="spellEnd"/>
          <w:r w:rsidRPr="004C761E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sz w:val="24"/>
              <w:szCs w:val="24"/>
            </w:rPr>
            <w:t>iniţială</w:t>
          </w:r>
          <w:proofErr w:type="spellEnd"/>
          <w:r w:rsidRPr="004C761E">
            <w:rPr>
              <w:rFonts w:cs="Arial"/>
              <w:sz w:val="24"/>
              <w:szCs w:val="24"/>
            </w:rPr>
            <w:t xml:space="preserve"> s-a </w:t>
          </w:r>
          <w:proofErr w:type="spellStart"/>
          <w:r w:rsidRPr="004C761E">
            <w:rPr>
              <w:rFonts w:cs="Arial"/>
              <w:sz w:val="24"/>
              <w:szCs w:val="24"/>
            </w:rPr>
            <w:t>luat</w:t>
          </w:r>
          <w:proofErr w:type="spellEnd"/>
          <w:r w:rsidRPr="004C761E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sz w:val="24"/>
              <w:szCs w:val="24"/>
            </w:rPr>
            <w:t>decizia</w:t>
          </w:r>
          <w:proofErr w:type="spellEnd"/>
          <w:r w:rsidRPr="004C761E">
            <w:rPr>
              <w:rFonts w:cs="Arial"/>
              <w:sz w:val="24"/>
              <w:szCs w:val="24"/>
            </w:rPr>
            <w:t xml:space="preserve"> de </w:t>
          </w:r>
          <w:proofErr w:type="spellStart"/>
          <w:r w:rsidRPr="004C761E">
            <w:rPr>
              <w:rFonts w:cs="Arial"/>
              <w:sz w:val="24"/>
              <w:szCs w:val="24"/>
            </w:rPr>
            <w:t>nedemarare</w:t>
          </w:r>
          <w:proofErr w:type="spellEnd"/>
          <w:r w:rsidRPr="004C761E">
            <w:rPr>
              <w:rFonts w:cs="Arial"/>
              <w:sz w:val="24"/>
              <w:szCs w:val="24"/>
            </w:rPr>
            <w:t xml:space="preserve"> a </w:t>
          </w:r>
          <w:proofErr w:type="spellStart"/>
          <w:r w:rsidRPr="004C761E">
            <w:rPr>
              <w:rFonts w:cs="Arial"/>
              <w:sz w:val="24"/>
              <w:szCs w:val="24"/>
            </w:rPr>
            <w:t>procedurii</w:t>
          </w:r>
          <w:proofErr w:type="spellEnd"/>
          <w:r w:rsidRPr="004C761E">
            <w:rPr>
              <w:rFonts w:cs="Arial"/>
              <w:sz w:val="24"/>
              <w:szCs w:val="24"/>
            </w:rPr>
            <w:t xml:space="preserve"> de </w:t>
          </w:r>
          <w:proofErr w:type="spellStart"/>
          <w:r w:rsidRPr="004C761E">
            <w:rPr>
              <w:rFonts w:cs="Arial"/>
              <w:sz w:val="24"/>
              <w:szCs w:val="24"/>
            </w:rPr>
            <w:t>evaluare</w:t>
          </w:r>
          <w:proofErr w:type="spellEnd"/>
          <w:r w:rsidRPr="004C761E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sz w:val="24"/>
              <w:szCs w:val="24"/>
            </w:rPr>
            <w:t>adecvată</w:t>
          </w:r>
          <w:proofErr w:type="spellEnd"/>
          <w:r w:rsidRPr="004C761E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sz w:val="24"/>
              <w:szCs w:val="24"/>
            </w:rPr>
            <w:t>având</w:t>
          </w:r>
          <w:proofErr w:type="spellEnd"/>
          <w:r w:rsidRPr="004C761E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sz w:val="24"/>
              <w:szCs w:val="24"/>
            </w:rPr>
            <w:t>în</w:t>
          </w:r>
          <w:proofErr w:type="spellEnd"/>
          <w:r w:rsidRPr="004C761E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sz w:val="24"/>
              <w:szCs w:val="24"/>
            </w:rPr>
            <w:t>vedere</w:t>
          </w:r>
          <w:proofErr w:type="spellEnd"/>
          <w:r w:rsidRPr="004C761E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sz w:val="24"/>
              <w:szCs w:val="24"/>
            </w:rPr>
            <w:t>că</w:t>
          </w:r>
          <w:proofErr w:type="spellEnd"/>
          <w:r w:rsidRPr="004C761E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sz w:val="24"/>
              <w:szCs w:val="24"/>
            </w:rPr>
            <w:t>terenul</w:t>
          </w:r>
          <w:proofErr w:type="spellEnd"/>
          <w:r w:rsidRPr="004C761E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sz w:val="24"/>
              <w:szCs w:val="24"/>
            </w:rPr>
            <w:t>pe</w:t>
          </w:r>
          <w:proofErr w:type="spellEnd"/>
          <w:r w:rsidRPr="004C761E">
            <w:rPr>
              <w:rFonts w:cs="Arial"/>
              <w:sz w:val="24"/>
              <w:szCs w:val="24"/>
            </w:rPr>
            <w:t xml:space="preserve"> care se </w:t>
          </w:r>
          <w:proofErr w:type="spellStart"/>
          <w:proofErr w:type="gramStart"/>
          <w:r w:rsidRPr="004C761E">
            <w:rPr>
              <w:rFonts w:cs="Arial"/>
              <w:sz w:val="24"/>
              <w:szCs w:val="24"/>
            </w:rPr>
            <w:t>va</w:t>
          </w:r>
          <w:proofErr w:type="spellEnd"/>
          <w:proofErr w:type="gramEnd"/>
          <w:r w:rsidRPr="004C761E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sz w:val="24"/>
              <w:szCs w:val="24"/>
            </w:rPr>
            <w:t>realiza</w:t>
          </w:r>
          <w:proofErr w:type="spellEnd"/>
          <w:r w:rsidRPr="004C761E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sz w:val="24"/>
              <w:szCs w:val="24"/>
            </w:rPr>
            <w:t>proiectul</w:t>
          </w:r>
          <w:proofErr w:type="spellEnd"/>
          <w:r w:rsidRPr="004C761E">
            <w:rPr>
              <w:rFonts w:cs="Arial"/>
              <w:sz w:val="24"/>
              <w:szCs w:val="24"/>
            </w:rPr>
            <w:t xml:space="preserve"> nu </w:t>
          </w:r>
          <w:proofErr w:type="spellStart"/>
          <w:r w:rsidRPr="004C761E">
            <w:rPr>
              <w:rFonts w:cs="Arial"/>
              <w:sz w:val="24"/>
              <w:szCs w:val="24"/>
            </w:rPr>
            <w:t>este</w:t>
          </w:r>
          <w:proofErr w:type="spellEnd"/>
          <w:r w:rsidRPr="004C761E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sz w:val="24"/>
              <w:szCs w:val="24"/>
            </w:rPr>
            <w:t>situat</w:t>
          </w:r>
          <w:proofErr w:type="spellEnd"/>
          <w:r w:rsidRPr="004C761E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sz w:val="24"/>
              <w:szCs w:val="24"/>
            </w:rPr>
            <w:t>pe</w:t>
          </w:r>
          <w:proofErr w:type="spellEnd"/>
          <w:r w:rsidRPr="004C761E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sz w:val="24"/>
              <w:szCs w:val="24"/>
            </w:rPr>
            <w:t>teritoriul</w:t>
          </w:r>
          <w:proofErr w:type="spellEnd"/>
          <w:r w:rsidRPr="004C761E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sz w:val="24"/>
              <w:szCs w:val="24"/>
            </w:rPr>
            <w:t>parcurilor</w:t>
          </w:r>
          <w:proofErr w:type="spellEnd"/>
          <w:r w:rsidRPr="004C761E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sz w:val="24"/>
              <w:szCs w:val="24"/>
            </w:rPr>
            <w:t>sau</w:t>
          </w:r>
          <w:proofErr w:type="spellEnd"/>
          <w:r w:rsidRPr="004C761E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sz w:val="24"/>
              <w:szCs w:val="24"/>
            </w:rPr>
            <w:t>ariilor</w:t>
          </w:r>
          <w:proofErr w:type="spellEnd"/>
          <w:r w:rsidRPr="004C761E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sz w:val="24"/>
              <w:szCs w:val="24"/>
            </w:rPr>
            <w:t>naturale</w:t>
          </w:r>
          <w:proofErr w:type="spellEnd"/>
          <w:r w:rsidRPr="004C761E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sz w:val="24"/>
              <w:szCs w:val="24"/>
            </w:rPr>
            <w:t>protejate</w:t>
          </w:r>
          <w:proofErr w:type="spellEnd"/>
          <w:r w:rsidRPr="004C761E">
            <w:rPr>
              <w:rFonts w:cs="Arial"/>
              <w:sz w:val="24"/>
              <w:szCs w:val="24"/>
            </w:rPr>
            <w:t xml:space="preserve">. </w:t>
          </w:r>
        </w:p>
        <w:p w:rsidR="001960F6" w:rsidRPr="004C761E" w:rsidRDefault="001960F6" w:rsidP="001675A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1960F6" w:rsidRPr="004C761E" w:rsidRDefault="001960F6" w:rsidP="001675A8">
          <w:pPr>
            <w:pStyle w:val="Bodytext1"/>
            <w:shd w:val="clear" w:color="auto" w:fill="auto"/>
            <w:spacing w:before="0" w:after="0" w:line="240" w:lineRule="auto"/>
            <w:ind w:firstLine="0"/>
            <w:jc w:val="both"/>
            <w:rPr>
              <w:rFonts w:cs="Arial"/>
              <w:sz w:val="24"/>
              <w:szCs w:val="24"/>
            </w:rPr>
          </w:pPr>
          <w:proofErr w:type="spellStart"/>
          <w:r w:rsidRPr="004C761E">
            <w:rPr>
              <w:rFonts w:cs="Arial"/>
              <w:sz w:val="24"/>
              <w:szCs w:val="24"/>
            </w:rPr>
            <w:t>Pe</w:t>
          </w:r>
          <w:proofErr w:type="spellEnd"/>
          <w:r w:rsidRPr="004C761E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sz w:val="24"/>
              <w:szCs w:val="24"/>
            </w:rPr>
            <w:t>parcursul</w:t>
          </w:r>
          <w:proofErr w:type="spellEnd"/>
          <w:r w:rsidRPr="004C761E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sz w:val="24"/>
              <w:szCs w:val="24"/>
            </w:rPr>
            <w:t>derulării</w:t>
          </w:r>
          <w:proofErr w:type="spellEnd"/>
          <w:r w:rsidRPr="004C761E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sz w:val="24"/>
              <w:szCs w:val="24"/>
            </w:rPr>
            <w:t>procedurii</w:t>
          </w:r>
          <w:proofErr w:type="spellEnd"/>
          <w:r w:rsidRPr="004C761E">
            <w:rPr>
              <w:rFonts w:cs="Arial"/>
              <w:sz w:val="24"/>
              <w:szCs w:val="24"/>
            </w:rPr>
            <w:t xml:space="preserve"> de </w:t>
          </w:r>
          <w:proofErr w:type="spellStart"/>
          <w:r w:rsidRPr="004C761E">
            <w:rPr>
              <w:rFonts w:cs="Arial"/>
              <w:sz w:val="24"/>
              <w:szCs w:val="24"/>
            </w:rPr>
            <w:t>evaluare</w:t>
          </w:r>
          <w:proofErr w:type="spellEnd"/>
          <w:r w:rsidRPr="004C761E">
            <w:rPr>
              <w:rFonts w:cs="Arial"/>
              <w:sz w:val="24"/>
              <w:szCs w:val="24"/>
            </w:rPr>
            <w:t xml:space="preserve"> </w:t>
          </w:r>
          <w:proofErr w:type="gramStart"/>
          <w:r w:rsidRPr="004C761E">
            <w:rPr>
              <w:rFonts w:cs="Arial"/>
              <w:sz w:val="24"/>
              <w:szCs w:val="24"/>
            </w:rPr>
            <w:t>a</w:t>
          </w:r>
          <w:proofErr w:type="gramEnd"/>
          <w:r w:rsidRPr="004C761E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sz w:val="24"/>
              <w:szCs w:val="24"/>
            </w:rPr>
            <w:t>impactului</w:t>
          </w:r>
          <w:proofErr w:type="spellEnd"/>
          <w:r w:rsidRPr="004C761E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sz w:val="24"/>
              <w:szCs w:val="24"/>
            </w:rPr>
            <w:t>asupra</w:t>
          </w:r>
          <w:proofErr w:type="spellEnd"/>
          <w:r w:rsidRPr="004C761E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sz w:val="24"/>
              <w:szCs w:val="24"/>
            </w:rPr>
            <w:t>mediului</w:t>
          </w:r>
          <w:proofErr w:type="spellEnd"/>
          <w:r w:rsidRPr="004C761E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sz w:val="24"/>
              <w:szCs w:val="24"/>
            </w:rPr>
            <w:t>publicul</w:t>
          </w:r>
          <w:proofErr w:type="spellEnd"/>
          <w:r w:rsidRPr="004C761E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sz w:val="24"/>
              <w:szCs w:val="24"/>
            </w:rPr>
            <w:t>interesat</w:t>
          </w:r>
          <w:proofErr w:type="spellEnd"/>
          <w:r w:rsidRPr="004C761E">
            <w:rPr>
              <w:rFonts w:cs="Arial"/>
              <w:sz w:val="24"/>
              <w:szCs w:val="24"/>
            </w:rPr>
            <w:t xml:space="preserve"> de </w:t>
          </w:r>
          <w:proofErr w:type="spellStart"/>
          <w:r w:rsidRPr="004C761E">
            <w:rPr>
              <w:rFonts w:cs="Arial"/>
              <w:sz w:val="24"/>
              <w:szCs w:val="24"/>
            </w:rPr>
            <w:t>proiectul</w:t>
          </w:r>
          <w:proofErr w:type="spellEnd"/>
          <w:r w:rsidRPr="004C761E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sz w:val="24"/>
              <w:szCs w:val="24"/>
            </w:rPr>
            <w:t>propus</w:t>
          </w:r>
          <w:proofErr w:type="spellEnd"/>
          <w:r w:rsidRPr="004C761E">
            <w:rPr>
              <w:rFonts w:cs="Arial"/>
              <w:sz w:val="24"/>
              <w:szCs w:val="24"/>
            </w:rPr>
            <w:t xml:space="preserve"> a </w:t>
          </w:r>
          <w:proofErr w:type="spellStart"/>
          <w:r w:rsidRPr="004C761E">
            <w:rPr>
              <w:rFonts w:cs="Arial"/>
              <w:sz w:val="24"/>
              <w:szCs w:val="24"/>
            </w:rPr>
            <w:t>fost</w:t>
          </w:r>
          <w:proofErr w:type="spellEnd"/>
          <w:r w:rsidRPr="004C761E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sz w:val="24"/>
              <w:szCs w:val="24"/>
            </w:rPr>
            <w:t>informat</w:t>
          </w:r>
          <w:proofErr w:type="spellEnd"/>
          <w:r w:rsidRPr="004C761E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sz w:val="24"/>
              <w:szCs w:val="24"/>
            </w:rPr>
            <w:t>despre</w:t>
          </w:r>
          <w:proofErr w:type="spellEnd"/>
          <w:r w:rsidRPr="004C761E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sz w:val="24"/>
              <w:szCs w:val="24"/>
            </w:rPr>
            <w:t>solicitarea</w:t>
          </w:r>
          <w:proofErr w:type="spellEnd"/>
          <w:r w:rsidRPr="004C761E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sz w:val="24"/>
              <w:szCs w:val="24"/>
            </w:rPr>
            <w:t>acordului</w:t>
          </w:r>
          <w:proofErr w:type="spellEnd"/>
          <w:r w:rsidRPr="004C761E">
            <w:rPr>
              <w:rFonts w:cs="Arial"/>
              <w:sz w:val="24"/>
              <w:szCs w:val="24"/>
            </w:rPr>
            <w:t xml:space="preserve"> de </w:t>
          </w:r>
          <w:proofErr w:type="spellStart"/>
          <w:r w:rsidRPr="004C761E">
            <w:rPr>
              <w:rFonts w:cs="Arial"/>
              <w:sz w:val="24"/>
              <w:szCs w:val="24"/>
            </w:rPr>
            <w:t>mediu</w:t>
          </w:r>
          <w:proofErr w:type="spellEnd"/>
          <w:r w:rsidRPr="004C761E">
            <w:rPr>
              <w:rFonts w:cs="Arial"/>
              <w:sz w:val="24"/>
              <w:szCs w:val="24"/>
            </w:rPr>
            <w:t xml:space="preserve">, </w:t>
          </w:r>
          <w:proofErr w:type="spellStart"/>
          <w:r w:rsidRPr="004C761E">
            <w:rPr>
              <w:rFonts w:cs="Arial"/>
              <w:sz w:val="24"/>
              <w:szCs w:val="24"/>
            </w:rPr>
            <w:t>după</w:t>
          </w:r>
          <w:proofErr w:type="spellEnd"/>
          <w:r w:rsidRPr="004C761E">
            <w:rPr>
              <w:rFonts w:cs="Arial"/>
              <w:sz w:val="24"/>
              <w:szCs w:val="24"/>
            </w:rPr>
            <w:t xml:space="preserve"> cum </w:t>
          </w:r>
          <w:proofErr w:type="spellStart"/>
          <w:r w:rsidRPr="004C761E">
            <w:rPr>
              <w:rFonts w:cs="Arial"/>
              <w:sz w:val="24"/>
              <w:szCs w:val="24"/>
            </w:rPr>
            <w:t>urmează</w:t>
          </w:r>
          <w:proofErr w:type="spellEnd"/>
          <w:r w:rsidRPr="004C761E">
            <w:rPr>
              <w:rFonts w:cs="Arial"/>
              <w:sz w:val="24"/>
              <w:szCs w:val="24"/>
            </w:rPr>
            <w:t xml:space="preserve">: </w:t>
          </w:r>
        </w:p>
        <w:p w:rsidR="001960F6" w:rsidRPr="004C761E" w:rsidRDefault="001960F6" w:rsidP="001675A8">
          <w:pPr>
            <w:pStyle w:val="Bodytext1"/>
            <w:shd w:val="clear" w:color="auto" w:fill="auto"/>
            <w:spacing w:before="0" w:after="0" w:line="240" w:lineRule="auto"/>
            <w:ind w:left="360" w:firstLine="0"/>
            <w:jc w:val="both"/>
            <w:rPr>
              <w:rFonts w:cs="Arial"/>
              <w:sz w:val="24"/>
              <w:szCs w:val="24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2376"/>
            <w:gridCol w:w="2127"/>
            <w:gridCol w:w="2715"/>
            <w:gridCol w:w="2388"/>
          </w:tblGrid>
          <w:tr w:rsidR="001960F6" w:rsidRPr="004C761E" w:rsidTr="009B1EB5">
            <w:tc>
              <w:tcPr>
                <w:tcW w:w="2376" w:type="dxa"/>
                <w:shd w:val="clear" w:color="auto" w:fill="auto"/>
              </w:tcPr>
              <w:p w:rsidR="001960F6" w:rsidRPr="004C761E" w:rsidRDefault="001960F6" w:rsidP="001675A8">
                <w:pPr>
                  <w:pStyle w:val="Textsimplu"/>
                  <w:jc w:val="center"/>
                  <w:rPr>
                    <w:rFonts w:ascii="Arial" w:eastAsia="Calibri" w:hAnsi="Arial" w:cs="Arial"/>
                    <w:spacing w:val="0"/>
                    <w:sz w:val="24"/>
                    <w:szCs w:val="24"/>
                    <w:lang w:val="en-US"/>
                  </w:rPr>
                </w:pPr>
                <w:proofErr w:type="spellStart"/>
                <w:r w:rsidRPr="004C761E">
                  <w:rPr>
                    <w:rFonts w:ascii="Arial" w:eastAsia="Calibri" w:hAnsi="Arial" w:cs="Arial"/>
                    <w:spacing w:val="0"/>
                    <w:sz w:val="24"/>
                    <w:szCs w:val="24"/>
                    <w:lang w:val="en-US"/>
                  </w:rPr>
                  <w:t>Etapa</w:t>
                </w:r>
                <w:proofErr w:type="spellEnd"/>
                <w:r w:rsidRPr="004C761E">
                  <w:rPr>
                    <w:rFonts w:ascii="Arial" w:eastAsia="Calibri" w:hAnsi="Arial" w:cs="Arial"/>
                    <w:spacing w:val="0"/>
                    <w:sz w:val="24"/>
                    <w:szCs w:val="24"/>
                    <w:lang w:val="en-US"/>
                  </w:rPr>
                  <w:t xml:space="preserve"> din </w:t>
                </w:r>
                <w:proofErr w:type="spellStart"/>
                <w:r w:rsidRPr="004C761E">
                  <w:rPr>
                    <w:rFonts w:ascii="Arial" w:eastAsia="Calibri" w:hAnsi="Arial" w:cs="Arial"/>
                    <w:spacing w:val="0"/>
                    <w:sz w:val="24"/>
                    <w:szCs w:val="24"/>
                    <w:lang w:val="en-US"/>
                  </w:rPr>
                  <w:t>procedura</w:t>
                </w:r>
                <w:proofErr w:type="spellEnd"/>
                <w:r w:rsidRPr="004C761E">
                  <w:rPr>
                    <w:rFonts w:ascii="Arial" w:eastAsia="Calibri" w:hAnsi="Arial" w:cs="Arial"/>
                    <w:spacing w:val="0"/>
                    <w:sz w:val="24"/>
                    <w:szCs w:val="24"/>
                    <w:lang w:val="en-US"/>
                  </w:rPr>
                  <w:t xml:space="preserve"> de </w:t>
                </w:r>
                <w:proofErr w:type="spellStart"/>
                <w:r w:rsidRPr="004C761E">
                  <w:rPr>
                    <w:rFonts w:ascii="Arial" w:eastAsia="Calibri" w:hAnsi="Arial" w:cs="Arial"/>
                    <w:spacing w:val="0"/>
                    <w:sz w:val="24"/>
                    <w:szCs w:val="24"/>
                    <w:lang w:val="en-US"/>
                  </w:rPr>
                  <w:t>reglementare</w:t>
                </w:r>
                <w:proofErr w:type="spellEnd"/>
              </w:p>
            </w:tc>
            <w:tc>
              <w:tcPr>
                <w:tcW w:w="2127" w:type="dxa"/>
                <w:shd w:val="clear" w:color="auto" w:fill="auto"/>
              </w:tcPr>
              <w:p w:rsidR="001960F6" w:rsidRPr="004C761E" w:rsidRDefault="001960F6" w:rsidP="001675A8">
                <w:pPr>
                  <w:pStyle w:val="Textsimplu"/>
                  <w:jc w:val="center"/>
                  <w:rPr>
                    <w:rFonts w:ascii="Arial" w:eastAsia="Calibri" w:hAnsi="Arial" w:cs="Arial"/>
                    <w:spacing w:val="0"/>
                    <w:sz w:val="24"/>
                    <w:szCs w:val="24"/>
                    <w:lang w:val="en-US"/>
                  </w:rPr>
                </w:pPr>
                <w:r w:rsidRPr="004C761E">
                  <w:rPr>
                    <w:rFonts w:ascii="Arial" w:eastAsia="Calibri" w:hAnsi="Arial" w:cs="Arial"/>
                    <w:spacing w:val="0"/>
                    <w:sz w:val="24"/>
                    <w:szCs w:val="24"/>
                    <w:lang w:val="en-US"/>
                  </w:rPr>
                  <w:t>A.P.M. Giurgiu</w:t>
                </w:r>
              </w:p>
            </w:tc>
            <w:tc>
              <w:tcPr>
                <w:tcW w:w="2715" w:type="dxa"/>
                <w:shd w:val="clear" w:color="auto" w:fill="auto"/>
              </w:tcPr>
              <w:p w:rsidR="001960F6" w:rsidRPr="004C761E" w:rsidRDefault="001960F6" w:rsidP="001675A8">
                <w:pPr>
                  <w:pStyle w:val="Textsimplu"/>
                  <w:jc w:val="center"/>
                  <w:rPr>
                    <w:rFonts w:ascii="Arial" w:eastAsia="Calibri" w:hAnsi="Arial" w:cs="Arial"/>
                    <w:spacing w:val="0"/>
                    <w:sz w:val="24"/>
                    <w:szCs w:val="24"/>
                    <w:lang w:val="en-US"/>
                  </w:rPr>
                </w:pPr>
                <w:r w:rsidRPr="004C761E">
                  <w:rPr>
                    <w:rFonts w:ascii="Arial" w:eastAsia="Calibri" w:hAnsi="Arial" w:cs="Arial"/>
                    <w:spacing w:val="0"/>
                    <w:sz w:val="24"/>
                    <w:szCs w:val="24"/>
                    <w:lang w:val="en-US"/>
                  </w:rPr>
                  <w:t xml:space="preserve">SC </w:t>
                </w:r>
                <w:r w:rsidR="00FF1041">
                  <w:rPr>
                    <w:rFonts w:ascii="Arial" w:eastAsia="Calibri" w:hAnsi="Arial" w:cs="Arial"/>
                    <w:spacing w:val="0"/>
                    <w:sz w:val="24"/>
                    <w:szCs w:val="24"/>
                    <w:lang w:val="en-US"/>
                  </w:rPr>
                  <w:t>AMF GAZ</w:t>
                </w:r>
                <w:r w:rsidRPr="004C761E">
                  <w:rPr>
                    <w:rFonts w:ascii="Arial" w:eastAsia="Calibri" w:hAnsi="Arial" w:cs="Arial"/>
                    <w:spacing w:val="0"/>
                    <w:sz w:val="24"/>
                    <w:szCs w:val="24"/>
                    <w:lang w:val="en-US"/>
                  </w:rPr>
                  <w:t xml:space="preserve"> SRL</w:t>
                </w:r>
              </w:p>
              <w:p w:rsidR="001960F6" w:rsidRPr="004C761E" w:rsidRDefault="001960F6" w:rsidP="001675A8">
                <w:pPr>
                  <w:pStyle w:val="Textsimplu"/>
                  <w:jc w:val="center"/>
                  <w:rPr>
                    <w:rFonts w:ascii="Arial" w:eastAsia="Calibri" w:hAnsi="Arial" w:cs="Arial"/>
                    <w:spacing w:val="0"/>
                    <w:sz w:val="24"/>
                    <w:szCs w:val="24"/>
                    <w:lang w:val="en-US"/>
                  </w:rPr>
                </w:pPr>
                <w:r w:rsidRPr="004C761E">
                  <w:rPr>
                    <w:rFonts w:ascii="Arial" w:eastAsia="Calibri" w:hAnsi="Arial" w:cs="Arial"/>
                    <w:spacing w:val="0"/>
                    <w:sz w:val="24"/>
                    <w:szCs w:val="24"/>
                    <w:lang w:val="en-US"/>
                  </w:rPr>
                  <w:t xml:space="preserve">–  titular </w:t>
                </w:r>
                <w:proofErr w:type="spellStart"/>
                <w:r w:rsidRPr="004C761E">
                  <w:rPr>
                    <w:rFonts w:ascii="Arial" w:eastAsia="Calibri" w:hAnsi="Arial" w:cs="Arial"/>
                    <w:spacing w:val="0"/>
                    <w:sz w:val="24"/>
                    <w:szCs w:val="24"/>
                    <w:lang w:val="en-US"/>
                  </w:rPr>
                  <w:t>proiect</w:t>
                </w:r>
                <w:proofErr w:type="spellEnd"/>
                <w:r w:rsidRPr="004C761E">
                  <w:rPr>
                    <w:rFonts w:ascii="Arial" w:eastAsia="Calibri" w:hAnsi="Arial" w:cs="Arial"/>
                    <w:spacing w:val="0"/>
                    <w:sz w:val="24"/>
                    <w:szCs w:val="24"/>
                    <w:lang w:val="en-US"/>
                  </w:rPr>
                  <w:t xml:space="preserve"> –</w:t>
                </w:r>
              </w:p>
            </w:tc>
            <w:tc>
              <w:tcPr>
                <w:tcW w:w="2388" w:type="dxa"/>
                <w:shd w:val="clear" w:color="auto" w:fill="auto"/>
              </w:tcPr>
              <w:p w:rsidR="001960F6" w:rsidRPr="004C761E" w:rsidRDefault="001960F6" w:rsidP="001675A8">
                <w:pPr>
                  <w:pStyle w:val="Textsimplu"/>
                  <w:jc w:val="center"/>
                  <w:rPr>
                    <w:rFonts w:ascii="Arial" w:eastAsia="Calibri" w:hAnsi="Arial" w:cs="Arial"/>
                    <w:spacing w:val="0"/>
                    <w:sz w:val="24"/>
                    <w:szCs w:val="24"/>
                    <w:lang w:val="en-US"/>
                  </w:rPr>
                </w:pPr>
                <w:proofErr w:type="spellStart"/>
                <w:r w:rsidRPr="004C761E">
                  <w:rPr>
                    <w:rFonts w:ascii="Arial" w:eastAsia="Calibri" w:hAnsi="Arial" w:cs="Arial"/>
                    <w:spacing w:val="0"/>
                    <w:sz w:val="24"/>
                    <w:szCs w:val="24"/>
                    <w:lang w:val="en-US"/>
                  </w:rPr>
                  <w:t>Participări</w:t>
                </w:r>
                <w:proofErr w:type="spellEnd"/>
                <w:r w:rsidRPr="004C761E">
                  <w:rPr>
                    <w:rFonts w:ascii="Arial" w:eastAsia="Calibri" w:hAnsi="Arial" w:cs="Arial"/>
                    <w:spacing w:val="0"/>
                    <w:sz w:val="24"/>
                    <w:szCs w:val="24"/>
                    <w:lang w:val="en-US"/>
                  </w:rPr>
                  <w:t xml:space="preserve"> ale </w:t>
                </w:r>
                <w:proofErr w:type="spellStart"/>
                <w:r w:rsidRPr="004C761E">
                  <w:rPr>
                    <w:rFonts w:ascii="Arial" w:eastAsia="Calibri" w:hAnsi="Arial" w:cs="Arial"/>
                    <w:spacing w:val="0"/>
                    <w:sz w:val="24"/>
                    <w:szCs w:val="24"/>
                    <w:lang w:val="en-US"/>
                  </w:rPr>
                  <w:t>publicului</w:t>
                </w:r>
                <w:proofErr w:type="spellEnd"/>
                <w:r w:rsidRPr="004C761E">
                  <w:rPr>
                    <w:rFonts w:ascii="Arial" w:eastAsia="Calibri" w:hAnsi="Arial" w:cs="Arial"/>
                    <w:spacing w:val="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4C761E">
                  <w:rPr>
                    <w:rFonts w:ascii="Arial" w:eastAsia="Calibri" w:hAnsi="Arial" w:cs="Arial"/>
                    <w:spacing w:val="0"/>
                    <w:sz w:val="24"/>
                    <w:szCs w:val="24"/>
                    <w:lang w:val="en-US"/>
                  </w:rPr>
                  <w:t>în</w:t>
                </w:r>
                <w:proofErr w:type="spellEnd"/>
                <w:r w:rsidRPr="004C761E">
                  <w:rPr>
                    <w:rFonts w:ascii="Arial" w:eastAsia="Calibri" w:hAnsi="Arial" w:cs="Arial"/>
                    <w:spacing w:val="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4C761E">
                  <w:rPr>
                    <w:rFonts w:ascii="Arial" w:eastAsia="Calibri" w:hAnsi="Arial" w:cs="Arial"/>
                    <w:spacing w:val="0"/>
                    <w:sz w:val="24"/>
                    <w:szCs w:val="24"/>
                    <w:lang w:val="en-US"/>
                  </w:rPr>
                  <w:t>procedura</w:t>
                </w:r>
                <w:proofErr w:type="spellEnd"/>
                <w:r w:rsidRPr="004C761E">
                  <w:rPr>
                    <w:rFonts w:ascii="Arial" w:eastAsia="Calibri" w:hAnsi="Arial" w:cs="Arial"/>
                    <w:spacing w:val="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4C761E">
                  <w:rPr>
                    <w:rFonts w:ascii="Arial" w:eastAsia="Calibri" w:hAnsi="Arial" w:cs="Arial"/>
                    <w:spacing w:val="0"/>
                    <w:sz w:val="24"/>
                    <w:szCs w:val="24"/>
                    <w:lang w:val="en-US"/>
                  </w:rPr>
                  <w:t>derulată</w:t>
                </w:r>
                <w:proofErr w:type="spellEnd"/>
              </w:p>
            </w:tc>
          </w:tr>
          <w:tr w:rsidR="001960F6" w:rsidRPr="004C761E" w:rsidTr="009B1EB5">
            <w:tc>
              <w:tcPr>
                <w:tcW w:w="2376" w:type="dxa"/>
                <w:shd w:val="clear" w:color="auto" w:fill="auto"/>
              </w:tcPr>
              <w:p w:rsidR="001960F6" w:rsidRPr="004C761E" w:rsidRDefault="001960F6" w:rsidP="009B1EB5">
                <w:pPr>
                  <w:pStyle w:val="Textsimplu"/>
                  <w:jc w:val="both"/>
                  <w:rPr>
                    <w:rFonts w:ascii="Arial" w:eastAsia="Calibri" w:hAnsi="Arial" w:cs="Arial"/>
                    <w:spacing w:val="0"/>
                    <w:sz w:val="24"/>
                    <w:szCs w:val="24"/>
                    <w:lang w:val="en-US"/>
                  </w:rPr>
                </w:pPr>
                <w:proofErr w:type="spellStart"/>
                <w:r w:rsidRPr="004C761E">
                  <w:rPr>
                    <w:rFonts w:ascii="Arial" w:eastAsia="Calibri" w:hAnsi="Arial" w:cs="Arial"/>
                    <w:spacing w:val="0"/>
                    <w:sz w:val="24"/>
                    <w:szCs w:val="24"/>
                    <w:lang w:val="en-US"/>
                  </w:rPr>
                  <w:t>Solicitare</w:t>
                </w:r>
                <w:proofErr w:type="spellEnd"/>
                <w:r w:rsidRPr="004C761E">
                  <w:rPr>
                    <w:rFonts w:ascii="Arial" w:eastAsia="Calibri" w:hAnsi="Arial" w:cs="Arial"/>
                    <w:spacing w:val="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4C761E">
                  <w:rPr>
                    <w:rFonts w:ascii="Arial" w:eastAsia="Calibri" w:hAnsi="Arial" w:cs="Arial"/>
                    <w:spacing w:val="0"/>
                    <w:sz w:val="24"/>
                    <w:szCs w:val="24"/>
                    <w:lang w:val="en-US"/>
                  </w:rPr>
                  <w:t>acord</w:t>
                </w:r>
                <w:proofErr w:type="spellEnd"/>
                <w:r w:rsidRPr="004C761E">
                  <w:rPr>
                    <w:rFonts w:ascii="Arial" w:eastAsia="Calibri" w:hAnsi="Arial" w:cs="Arial"/>
                    <w:spacing w:val="0"/>
                    <w:sz w:val="24"/>
                    <w:szCs w:val="24"/>
                    <w:lang w:val="en-US"/>
                  </w:rPr>
                  <w:t xml:space="preserve"> de </w:t>
                </w:r>
                <w:proofErr w:type="spellStart"/>
                <w:r w:rsidRPr="004C761E">
                  <w:rPr>
                    <w:rFonts w:ascii="Arial" w:eastAsia="Calibri" w:hAnsi="Arial" w:cs="Arial"/>
                    <w:spacing w:val="0"/>
                    <w:sz w:val="24"/>
                    <w:szCs w:val="24"/>
                    <w:lang w:val="en-US"/>
                  </w:rPr>
                  <w:t>mediu</w:t>
                </w:r>
                <w:proofErr w:type="spellEnd"/>
              </w:p>
            </w:tc>
            <w:tc>
              <w:tcPr>
                <w:tcW w:w="2127" w:type="dxa"/>
                <w:shd w:val="clear" w:color="auto" w:fill="auto"/>
              </w:tcPr>
              <w:p w:rsidR="001960F6" w:rsidRPr="004C761E" w:rsidRDefault="001960F6" w:rsidP="009B1EB5">
                <w:pPr>
                  <w:pStyle w:val="Textsimplu"/>
                  <w:jc w:val="both"/>
                  <w:rPr>
                    <w:rFonts w:ascii="Arial" w:eastAsia="Calibri" w:hAnsi="Arial" w:cs="Arial"/>
                    <w:color w:val="FF0000"/>
                    <w:spacing w:val="0"/>
                    <w:sz w:val="24"/>
                    <w:szCs w:val="24"/>
                    <w:lang w:val="en-US"/>
                  </w:rPr>
                </w:pPr>
                <w:proofErr w:type="spellStart"/>
                <w:r w:rsidRPr="00585D4D">
                  <w:rPr>
                    <w:rFonts w:ascii="Arial" w:eastAsia="Calibri" w:hAnsi="Arial" w:cs="Arial"/>
                    <w:color w:val="000000" w:themeColor="text1"/>
                    <w:spacing w:val="0"/>
                    <w:sz w:val="24"/>
                    <w:szCs w:val="24"/>
                    <w:lang w:val="en-US"/>
                  </w:rPr>
                  <w:t>Afişare</w:t>
                </w:r>
                <w:proofErr w:type="spellEnd"/>
                <w:r w:rsidRPr="00585D4D">
                  <w:rPr>
                    <w:rFonts w:ascii="Arial" w:eastAsia="Calibri" w:hAnsi="Arial" w:cs="Arial"/>
                    <w:color w:val="000000" w:themeColor="text1"/>
                    <w:spacing w:val="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585D4D">
                  <w:rPr>
                    <w:rFonts w:ascii="Arial" w:eastAsia="Calibri" w:hAnsi="Arial" w:cs="Arial"/>
                    <w:color w:val="000000" w:themeColor="text1"/>
                    <w:spacing w:val="0"/>
                    <w:sz w:val="24"/>
                    <w:szCs w:val="24"/>
                    <w:lang w:val="en-US"/>
                  </w:rPr>
                  <w:t>pe</w:t>
                </w:r>
                <w:proofErr w:type="spellEnd"/>
                <w:r w:rsidRPr="00585D4D">
                  <w:rPr>
                    <w:rFonts w:ascii="Arial" w:eastAsia="Calibri" w:hAnsi="Arial" w:cs="Arial"/>
                    <w:color w:val="000000" w:themeColor="text1"/>
                    <w:spacing w:val="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585D4D">
                  <w:rPr>
                    <w:rFonts w:ascii="Arial" w:eastAsia="Calibri" w:hAnsi="Arial" w:cs="Arial"/>
                    <w:color w:val="000000" w:themeColor="text1"/>
                    <w:spacing w:val="0"/>
                    <w:sz w:val="24"/>
                    <w:szCs w:val="24"/>
                    <w:lang w:val="en-US"/>
                  </w:rPr>
                  <w:t>pagina</w:t>
                </w:r>
                <w:proofErr w:type="spellEnd"/>
                <w:r w:rsidRPr="00585D4D">
                  <w:rPr>
                    <w:rFonts w:ascii="Arial" w:eastAsia="Calibri" w:hAnsi="Arial" w:cs="Arial"/>
                    <w:color w:val="000000" w:themeColor="text1"/>
                    <w:spacing w:val="0"/>
                    <w:sz w:val="24"/>
                    <w:szCs w:val="24"/>
                    <w:lang w:val="en-US"/>
                  </w:rPr>
                  <w:t xml:space="preserve"> web </w:t>
                </w:r>
                <w:proofErr w:type="spellStart"/>
                <w:r w:rsidRPr="00585D4D">
                  <w:rPr>
                    <w:rFonts w:ascii="Arial" w:eastAsia="Calibri" w:hAnsi="Arial" w:cs="Arial"/>
                    <w:color w:val="000000" w:themeColor="text1"/>
                    <w:spacing w:val="0"/>
                    <w:sz w:val="24"/>
                    <w:szCs w:val="24"/>
                    <w:lang w:val="en-US"/>
                  </w:rPr>
                  <w:t>în</w:t>
                </w:r>
                <w:proofErr w:type="spellEnd"/>
                <w:r w:rsidRPr="00585D4D">
                  <w:rPr>
                    <w:rFonts w:ascii="Arial" w:eastAsia="Calibri" w:hAnsi="Arial" w:cs="Arial"/>
                    <w:color w:val="000000" w:themeColor="text1"/>
                    <w:spacing w:val="0"/>
                    <w:sz w:val="24"/>
                    <w:szCs w:val="24"/>
                    <w:lang w:val="en-US"/>
                  </w:rPr>
                  <w:t xml:space="preserve"> data </w:t>
                </w:r>
                <w:proofErr w:type="spellStart"/>
                <w:r w:rsidRPr="00585D4D">
                  <w:rPr>
                    <w:rFonts w:ascii="Arial" w:eastAsia="Calibri" w:hAnsi="Arial" w:cs="Arial"/>
                    <w:color w:val="000000" w:themeColor="text1"/>
                    <w:spacing w:val="0"/>
                    <w:sz w:val="24"/>
                    <w:szCs w:val="24"/>
                    <w:lang w:val="en-US"/>
                  </w:rPr>
                  <w:t>de</w:t>
                </w:r>
                <w:proofErr w:type="spellEnd"/>
                <w:r w:rsidRPr="00585D4D">
                  <w:rPr>
                    <w:rFonts w:ascii="Arial" w:eastAsia="Calibri" w:hAnsi="Arial" w:cs="Arial"/>
                    <w:color w:val="000000" w:themeColor="text1"/>
                    <w:spacing w:val="0"/>
                    <w:sz w:val="24"/>
                    <w:szCs w:val="24"/>
                    <w:lang w:val="en-US"/>
                  </w:rPr>
                  <w:t xml:space="preserve"> </w:t>
                </w:r>
                <w:r w:rsidR="00FF1041">
                  <w:rPr>
                    <w:rFonts w:ascii="Arial" w:eastAsia="Calibri" w:hAnsi="Arial" w:cs="Arial"/>
                    <w:color w:val="000000" w:themeColor="text1"/>
                    <w:spacing w:val="0"/>
                    <w:sz w:val="24"/>
                    <w:szCs w:val="24"/>
                    <w:lang w:val="en-US"/>
                  </w:rPr>
                  <w:t>23.08</w:t>
                </w:r>
                <w:r w:rsidRPr="00585D4D">
                  <w:rPr>
                    <w:rFonts w:ascii="Arial" w:eastAsia="Calibri" w:hAnsi="Arial" w:cs="Arial"/>
                    <w:color w:val="000000" w:themeColor="text1"/>
                    <w:spacing w:val="0"/>
                    <w:sz w:val="24"/>
                    <w:szCs w:val="24"/>
                    <w:lang w:val="en-US"/>
                  </w:rPr>
                  <w:t>.2018</w:t>
                </w:r>
              </w:p>
            </w:tc>
            <w:tc>
              <w:tcPr>
                <w:tcW w:w="2715" w:type="dxa"/>
                <w:shd w:val="clear" w:color="auto" w:fill="auto"/>
              </w:tcPr>
              <w:p w:rsidR="001960F6" w:rsidRPr="00585D4D" w:rsidRDefault="001960F6" w:rsidP="009B1EB5">
                <w:pPr>
                  <w:pStyle w:val="Textsimplu"/>
                  <w:jc w:val="both"/>
                  <w:rPr>
                    <w:rFonts w:ascii="Arial" w:eastAsia="Calibri" w:hAnsi="Arial" w:cs="Arial"/>
                    <w:color w:val="000000" w:themeColor="text1"/>
                    <w:spacing w:val="0"/>
                    <w:sz w:val="24"/>
                    <w:szCs w:val="24"/>
                    <w:lang w:val="en-US"/>
                  </w:rPr>
                </w:pPr>
                <w:r w:rsidRPr="00585D4D">
                  <w:rPr>
                    <w:rFonts w:ascii="Arial" w:eastAsia="Calibri" w:hAnsi="Arial" w:cs="Arial"/>
                    <w:color w:val="000000" w:themeColor="text1"/>
                    <w:spacing w:val="0"/>
                    <w:sz w:val="24"/>
                    <w:szCs w:val="24"/>
                    <w:lang w:val="en-US"/>
                  </w:rPr>
                  <w:t>-</w:t>
                </w:r>
                <w:proofErr w:type="spellStart"/>
                <w:r w:rsidRPr="00585D4D">
                  <w:rPr>
                    <w:rFonts w:ascii="Arial" w:eastAsia="Calibri" w:hAnsi="Arial" w:cs="Arial"/>
                    <w:color w:val="000000" w:themeColor="text1"/>
                    <w:spacing w:val="0"/>
                    <w:sz w:val="24"/>
                    <w:szCs w:val="24"/>
                    <w:lang w:val="en-US"/>
                  </w:rPr>
                  <w:t>publicare</w:t>
                </w:r>
                <w:proofErr w:type="spellEnd"/>
                <w:r w:rsidRPr="00585D4D">
                  <w:rPr>
                    <w:rFonts w:ascii="Arial" w:eastAsia="Calibri" w:hAnsi="Arial" w:cs="Arial"/>
                    <w:color w:val="000000" w:themeColor="text1"/>
                    <w:spacing w:val="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585D4D">
                  <w:rPr>
                    <w:rFonts w:ascii="Arial" w:eastAsia="Calibri" w:hAnsi="Arial" w:cs="Arial"/>
                    <w:color w:val="000000" w:themeColor="text1"/>
                    <w:spacing w:val="0"/>
                    <w:sz w:val="24"/>
                    <w:szCs w:val="24"/>
                    <w:lang w:val="en-US"/>
                  </w:rPr>
                  <w:t>în</w:t>
                </w:r>
                <w:proofErr w:type="spellEnd"/>
                <w:r w:rsidRPr="00585D4D">
                  <w:rPr>
                    <w:rFonts w:ascii="Arial" w:eastAsia="Calibri" w:hAnsi="Arial" w:cs="Arial"/>
                    <w:color w:val="000000" w:themeColor="text1"/>
                    <w:spacing w:val="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585D4D">
                  <w:rPr>
                    <w:rFonts w:ascii="Arial" w:eastAsia="Calibri" w:hAnsi="Arial" w:cs="Arial"/>
                    <w:color w:val="000000" w:themeColor="text1"/>
                    <w:spacing w:val="0"/>
                    <w:sz w:val="24"/>
                    <w:szCs w:val="24"/>
                    <w:lang w:val="en-US"/>
                  </w:rPr>
                  <w:t>ziarul</w:t>
                </w:r>
                <w:proofErr w:type="spellEnd"/>
                <w:r w:rsidRPr="00585D4D">
                  <w:rPr>
                    <w:rFonts w:ascii="Arial" w:eastAsia="Calibri" w:hAnsi="Arial" w:cs="Arial"/>
                    <w:color w:val="000000" w:themeColor="text1"/>
                    <w:spacing w:val="0"/>
                    <w:sz w:val="24"/>
                    <w:szCs w:val="24"/>
                    <w:lang w:val="en-US"/>
                  </w:rPr>
                  <w:t xml:space="preserve"> „</w:t>
                </w:r>
                <w:proofErr w:type="spellStart"/>
                <w:r w:rsidR="00FF1041">
                  <w:rPr>
                    <w:rFonts w:ascii="Arial" w:eastAsia="Calibri" w:hAnsi="Arial" w:cs="Arial"/>
                    <w:color w:val="000000" w:themeColor="text1"/>
                    <w:spacing w:val="0"/>
                    <w:sz w:val="24"/>
                    <w:szCs w:val="24"/>
                    <w:lang w:val="en-US"/>
                  </w:rPr>
                  <w:t>Adevărul</w:t>
                </w:r>
                <w:proofErr w:type="spellEnd"/>
                <w:r w:rsidRPr="00585D4D">
                  <w:rPr>
                    <w:rFonts w:ascii="Arial" w:eastAsia="Calibri" w:hAnsi="Arial" w:cs="Arial"/>
                    <w:color w:val="000000" w:themeColor="text1"/>
                    <w:spacing w:val="0"/>
                    <w:sz w:val="24"/>
                    <w:szCs w:val="24"/>
                    <w:lang w:val="en-US"/>
                  </w:rPr>
                  <w:t xml:space="preserve">” din </w:t>
                </w:r>
                <w:r w:rsidR="00FF1041">
                  <w:rPr>
                    <w:rFonts w:ascii="Arial" w:eastAsia="Calibri" w:hAnsi="Arial" w:cs="Arial"/>
                    <w:color w:val="000000" w:themeColor="text1"/>
                    <w:spacing w:val="0"/>
                    <w:sz w:val="24"/>
                    <w:szCs w:val="24"/>
                    <w:lang w:val="en-US"/>
                  </w:rPr>
                  <w:t>24-26 august</w:t>
                </w:r>
                <w:r w:rsidR="009B1EB5">
                  <w:rPr>
                    <w:rFonts w:ascii="Arial" w:eastAsia="Calibri" w:hAnsi="Arial" w:cs="Arial"/>
                    <w:color w:val="000000" w:themeColor="text1"/>
                    <w:spacing w:val="0"/>
                    <w:sz w:val="24"/>
                    <w:szCs w:val="24"/>
                    <w:lang w:val="en-US"/>
                  </w:rPr>
                  <w:t xml:space="preserve"> </w:t>
                </w:r>
                <w:r w:rsidRPr="00585D4D">
                  <w:rPr>
                    <w:rFonts w:ascii="Arial" w:eastAsia="Calibri" w:hAnsi="Arial" w:cs="Arial"/>
                    <w:color w:val="000000" w:themeColor="text1"/>
                    <w:spacing w:val="0"/>
                    <w:sz w:val="24"/>
                    <w:szCs w:val="24"/>
                    <w:lang w:val="en-US"/>
                  </w:rPr>
                  <w:t xml:space="preserve">2018; </w:t>
                </w:r>
              </w:p>
              <w:p w:rsidR="001960F6" w:rsidRPr="004C761E" w:rsidRDefault="001960F6" w:rsidP="009B1EB5">
                <w:pPr>
                  <w:pStyle w:val="Textsimplu"/>
                  <w:jc w:val="both"/>
                  <w:rPr>
                    <w:rFonts w:ascii="Arial" w:eastAsia="Calibri" w:hAnsi="Arial" w:cs="Arial"/>
                    <w:color w:val="FF0000"/>
                    <w:spacing w:val="0"/>
                    <w:sz w:val="24"/>
                    <w:szCs w:val="24"/>
                    <w:lang w:val="en-US"/>
                  </w:rPr>
                </w:pPr>
                <w:r w:rsidRPr="00585D4D">
                  <w:rPr>
                    <w:rFonts w:ascii="Arial" w:eastAsia="Calibri" w:hAnsi="Arial" w:cs="Arial"/>
                    <w:color w:val="000000" w:themeColor="text1"/>
                    <w:spacing w:val="0"/>
                    <w:sz w:val="24"/>
                    <w:szCs w:val="24"/>
                    <w:lang w:val="en-US"/>
                  </w:rPr>
                  <w:lastRenderedPageBreak/>
                  <w:t>-</w:t>
                </w:r>
                <w:proofErr w:type="spellStart"/>
                <w:r w:rsidRPr="00585D4D">
                  <w:rPr>
                    <w:rFonts w:ascii="Arial" w:eastAsia="Calibri" w:hAnsi="Arial" w:cs="Arial"/>
                    <w:color w:val="000000" w:themeColor="text1"/>
                    <w:spacing w:val="0"/>
                    <w:sz w:val="24"/>
                    <w:szCs w:val="24"/>
                    <w:lang w:val="en-US"/>
                  </w:rPr>
                  <w:t>afişare</w:t>
                </w:r>
                <w:proofErr w:type="spellEnd"/>
                <w:r w:rsidRPr="00585D4D">
                  <w:rPr>
                    <w:rFonts w:ascii="Arial" w:eastAsia="Calibri" w:hAnsi="Arial" w:cs="Arial"/>
                    <w:color w:val="000000" w:themeColor="text1"/>
                    <w:spacing w:val="0"/>
                    <w:sz w:val="24"/>
                    <w:szCs w:val="24"/>
                    <w:lang w:val="en-US"/>
                  </w:rPr>
                  <w:t xml:space="preserve"> la </w:t>
                </w:r>
                <w:proofErr w:type="spellStart"/>
                <w:r w:rsidRPr="00585D4D">
                  <w:rPr>
                    <w:rFonts w:ascii="Arial" w:eastAsia="Calibri" w:hAnsi="Arial" w:cs="Arial"/>
                    <w:color w:val="000000" w:themeColor="text1"/>
                    <w:spacing w:val="0"/>
                    <w:sz w:val="24"/>
                    <w:szCs w:val="24"/>
                    <w:lang w:val="en-US"/>
                  </w:rPr>
                  <w:t>sediul</w:t>
                </w:r>
                <w:proofErr w:type="spellEnd"/>
                <w:r w:rsidRPr="00585D4D">
                  <w:rPr>
                    <w:rFonts w:ascii="Arial" w:eastAsia="Calibri" w:hAnsi="Arial" w:cs="Arial"/>
                    <w:color w:val="000000" w:themeColor="text1"/>
                    <w:spacing w:val="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585D4D">
                  <w:rPr>
                    <w:rFonts w:ascii="Arial" w:eastAsia="Calibri" w:hAnsi="Arial" w:cs="Arial"/>
                    <w:color w:val="000000" w:themeColor="text1"/>
                    <w:spacing w:val="0"/>
                    <w:sz w:val="24"/>
                    <w:szCs w:val="24"/>
                    <w:lang w:val="en-US"/>
                  </w:rPr>
                  <w:t>Primăriei</w:t>
                </w:r>
                <w:proofErr w:type="spellEnd"/>
                <w:r w:rsidRPr="00585D4D">
                  <w:rPr>
                    <w:rFonts w:ascii="Arial" w:eastAsia="Calibri" w:hAnsi="Arial" w:cs="Arial"/>
                    <w:color w:val="000000" w:themeColor="text1"/>
                    <w:spacing w:val="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="009B1EB5">
                  <w:rPr>
                    <w:rFonts w:ascii="Arial" w:eastAsia="Calibri" w:hAnsi="Arial" w:cs="Arial"/>
                    <w:color w:val="000000" w:themeColor="text1"/>
                    <w:spacing w:val="0"/>
                    <w:sz w:val="24"/>
                    <w:szCs w:val="24"/>
                    <w:lang w:val="en-US"/>
                  </w:rPr>
                  <w:t>Comunei</w:t>
                </w:r>
                <w:proofErr w:type="spellEnd"/>
                <w:r w:rsidR="009B1EB5">
                  <w:rPr>
                    <w:rFonts w:ascii="Arial" w:eastAsia="Calibri" w:hAnsi="Arial" w:cs="Arial"/>
                    <w:color w:val="000000" w:themeColor="text1"/>
                    <w:spacing w:val="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="009B1EB5">
                  <w:rPr>
                    <w:rFonts w:ascii="Arial" w:eastAsia="Calibri" w:hAnsi="Arial" w:cs="Arial"/>
                    <w:color w:val="000000" w:themeColor="text1"/>
                    <w:spacing w:val="0"/>
                    <w:sz w:val="24"/>
                    <w:szCs w:val="24"/>
                    <w:lang w:val="en-US"/>
                  </w:rPr>
                  <w:t>Săbăreni</w:t>
                </w:r>
                <w:proofErr w:type="spellEnd"/>
                <w:r w:rsidRPr="00585D4D">
                  <w:rPr>
                    <w:rFonts w:ascii="Arial" w:eastAsia="Calibri" w:hAnsi="Arial" w:cs="Arial"/>
                    <w:color w:val="000000" w:themeColor="text1"/>
                    <w:spacing w:val="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585D4D">
                  <w:rPr>
                    <w:rFonts w:ascii="Arial" w:eastAsia="Calibri" w:hAnsi="Arial" w:cs="Arial"/>
                    <w:color w:val="000000" w:themeColor="text1"/>
                    <w:spacing w:val="0"/>
                    <w:sz w:val="24"/>
                    <w:szCs w:val="24"/>
                    <w:lang w:val="en-US"/>
                  </w:rPr>
                  <w:t>în</w:t>
                </w:r>
                <w:proofErr w:type="spellEnd"/>
                <w:r w:rsidRPr="00585D4D">
                  <w:rPr>
                    <w:rFonts w:ascii="Arial" w:eastAsia="Calibri" w:hAnsi="Arial" w:cs="Arial"/>
                    <w:color w:val="000000" w:themeColor="text1"/>
                    <w:spacing w:val="0"/>
                    <w:sz w:val="24"/>
                    <w:szCs w:val="24"/>
                    <w:lang w:val="en-US"/>
                  </w:rPr>
                  <w:t xml:space="preserve"> data </w:t>
                </w:r>
                <w:proofErr w:type="spellStart"/>
                <w:r w:rsidRPr="00585D4D">
                  <w:rPr>
                    <w:rFonts w:ascii="Arial" w:eastAsia="Calibri" w:hAnsi="Arial" w:cs="Arial"/>
                    <w:color w:val="000000" w:themeColor="text1"/>
                    <w:spacing w:val="0"/>
                    <w:sz w:val="24"/>
                    <w:szCs w:val="24"/>
                    <w:lang w:val="en-US"/>
                  </w:rPr>
                  <w:t>de</w:t>
                </w:r>
                <w:proofErr w:type="spellEnd"/>
                <w:r w:rsidRPr="00585D4D">
                  <w:rPr>
                    <w:rFonts w:ascii="Arial" w:eastAsia="Calibri" w:hAnsi="Arial" w:cs="Arial"/>
                    <w:color w:val="000000" w:themeColor="text1"/>
                    <w:spacing w:val="0"/>
                    <w:sz w:val="24"/>
                    <w:szCs w:val="24"/>
                    <w:lang w:val="en-US"/>
                  </w:rPr>
                  <w:t xml:space="preserve"> </w:t>
                </w:r>
                <w:r w:rsidR="009B1EB5">
                  <w:rPr>
                    <w:rFonts w:ascii="Arial" w:eastAsia="Calibri" w:hAnsi="Arial" w:cs="Arial"/>
                    <w:color w:val="000000" w:themeColor="text1"/>
                    <w:spacing w:val="0"/>
                    <w:sz w:val="24"/>
                    <w:szCs w:val="24"/>
                    <w:lang w:val="en-US"/>
                  </w:rPr>
                  <w:t>23.08</w:t>
                </w:r>
                <w:r w:rsidRPr="00585D4D">
                  <w:rPr>
                    <w:rFonts w:ascii="Arial" w:eastAsia="Calibri" w:hAnsi="Arial" w:cs="Arial"/>
                    <w:color w:val="000000" w:themeColor="text1"/>
                    <w:spacing w:val="0"/>
                    <w:sz w:val="24"/>
                    <w:szCs w:val="24"/>
                    <w:lang w:val="en-US"/>
                  </w:rPr>
                  <w:t>.2018</w:t>
                </w:r>
              </w:p>
            </w:tc>
            <w:tc>
              <w:tcPr>
                <w:tcW w:w="2388" w:type="dxa"/>
                <w:vMerge w:val="restart"/>
                <w:shd w:val="clear" w:color="auto" w:fill="auto"/>
              </w:tcPr>
              <w:p w:rsidR="001960F6" w:rsidRPr="004C761E" w:rsidRDefault="001960F6" w:rsidP="009B1EB5">
                <w:pPr>
                  <w:pStyle w:val="Textsimplu"/>
                  <w:jc w:val="both"/>
                  <w:rPr>
                    <w:rFonts w:ascii="Arial" w:eastAsia="Calibri" w:hAnsi="Arial" w:cs="Arial"/>
                    <w:spacing w:val="0"/>
                    <w:sz w:val="24"/>
                    <w:szCs w:val="24"/>
                    <w:lang w:val="en-US"/>
                  </w:rPr>
                </w:pPr>
                <w:r w:rsidRPr="004C761E">
                  <w:rPr>
                    <w:rFonts w:ascii="Arial" w:eastAsia="Calibri" w:hAnsi="Arial" w:cs="Arial"/>
                    <w:spacing w:val="0"/>
                    <w:sz w:val="24"/>
                    <w:szCs w:val="24"/>
                    <w:lang w:val="en-US"/>
                  </w:rPr>
                  <w:lastRenderedPageBreak/>
                  <w:t xml:space="preserve">Nu s-au </w:t>
                </w:r>
                <w:proofErr w:type="spellStart"/>
                <w:r w:rsidRPr="004C761E">
                  <w:rPr>
                    <w:rFonts w:ascii="Arial" w:eastAsia="Calibri" w:hAnsi="Arial" w:cs="Arial"/>
                    <w:spacing w:val="0"/>
                    <w:sz w:val="24"/>
                    <w:szCs w:val="24"/>
                    <w:lang w:val="en-US"/>
                  </w:rPr>
                  <w:t>înregistrat</w:t>
                </w:r>
                <w:proofErr w:type="spellEnd"/>
                <w:r w:rsidRPr="004C761E">
                  <w:rPr>
                    <w:rFonts w:ascii="Arial" w:eastAsia="Calibri" w:hAnsi="Arial" w:cs="Arial"/>
                    <w:spacing w:val="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4C761E">
                  <w:rPr>
                    <w:rFonts w:ascii="Arial" w:eastAsia="Calibri" w:hAnsi="Arial" w:cs="Arial"/>
                    <w:spacing w:val="0"/>
                    <w:sz w:val="24"/>
                    <w:szCs w:val="24"/>
                    <w:lang w:val="en-US"/>
                  </w:rPr>
                  <w:t>contestaţii</w:t>
                </w:r>
                <w:proofErr w:type="spellEnd"/>
                <w:r w:rsidRPr="004C761E">
                  <w:rPr>
                    <w:rFonts w:ascii="Arial" w:eastAsia="Calibri" w:hAnsi="Arial" w:cs="Arial"/>
                    <w:spacing w:val="0"/>
                    <w:sz w:val="24"/>
                    <w:szCs w:val="24"/>
                    <w:lang w:val="en-US"/>
                  </w:rPr>
                  <w:t xml:space="preserve"> din </w:t>
                </w:r>
                <w:proofErr w:type="spellStart"/>
                <w:r w:rsidRPr="004C761E">
                  <w:rPr>
                    <w:rFonts w:ascii="Arial" w:eastAsia="Calibri" w:hAnsi="Arial" w:cs="Arial"/>
                    <w:spacing w:val="0"/>
                    <w:sz w:val="24"/>
                    <w:szCs w:val="24"/>
                    <w:lang w:val="en-US"/>
                  </w:rPr>
                  <w:t>partea</w:t>
                </w:r>
                <w:proofErr w:type="spellEnd"/>
                <w:r w:rsidRPr="004C761E">
                  <w:rPr>
                    <w:rFonts w:ascii="Arial" w:eastAsia="Calibri" w:hAnsi="Arial" w:cs="Arial"/>
                    <w:spacing w:val="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4C761E">
                  <w:rPr>
                    <w:rFonts w:ascii="Arial" w:eastAsia="Calibri" w:hAnsi="Arial" w:cs="Arial"/>
                    <w:spacing w:val="0"/>
                    <w:sz w:val="24"/>
                    <w:szCs w:val="24"/>
                    <w:lang w:val="en-US"/>
                  </w:rPr>
                  <w:t>publicului</w:t>
                </w:r>
                <w:proofErr w:type="spellEnd"/>
                <w:r w:rsidRPr="004C761E">
                  <w:rPr>
                    <w:rFonts w:ascii="Arial" w:eastAsia="Calibri" w:hAnsi="Arial" w:cs="Arial"/>
                    <w:spacing w:val="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4C761E">
                  <w:rPr>
                    <w:rFonts w:ascii="Arial" w:eastAsia="Calibri" w:hAnsi="Arial" w:cs="Arial"/>
                    <w:spacing w:val="0"/>
                    <w:sz w:val="24"/>
                    <w:szCs w:val="24"/>
                    <w:lang w:val="en-US"/>
                  </w:rPr>
                  <w:t>şi</w:t>
                </w:r>
                <w:proofErr w:type="spellEnd"/>
                <w:r w:rsidRPr="004C761E">
                  <w:rPr>
                    <w:rFonts w:ascii="Arial" w:eastAsia="Calibri" w:hAnsi="Arial" w:cs="Arial"/>
                    <w:spacing w:val="0"/>
                    <w:sz w:val="24"/>
                    <w:szCs w:val="24"/>
                    <w:lang w:val="en-US"/>
                  </w:rPr>
                  <w:t xml:space="preserve"> </w:t>
                </w:r>
                <w:r w:rsidRPr="004C761E">
                  <w:rPr>
                    <w:rFonts w:ascii="Arial" w:eastAsia="Calibri" w:hAnsi="Arial" w:cs="Arial"/>
                    <w:spacing w:val="0"/>
                    <w:sz w:val="24"/>
                    <w:szCs w:val="24"/>
                    <w:lang w:val="en-US"/>
                  </w:rPr>
                  <w:lastRenderedPageBreak/>
                  <w:t xml:space="preserve">nu s-au </w:t>
                </w:r>
                <w:proofErr w:type="spellStart"/>
                <w:r w:rsidRPr="004C761E">
                  <w:rPr>
                    <w:rFonts w:ascii="Arial" w:eastAsia="Calibri" w:hAnsi="Arial" w:cs="Arial"/>
                    <w:spacing w:val="0"/>
                    <w:sz w:val="24"/>
                    <w:szCs w:val="24"/>
                    <w:lang w:val="en-US"/>
                  </w:rPr>
                  <w:t>înregistrat</w:t>
                </w:r>
                <w:proofErr w:type="spellEnd"/>
                <w:r w:rsidRPr="004C761E">
                  <w:rPr>
                    <w:rFonts w:ascii="Arial" w:eastAsia="Calibri" w:hAnsi="Arial" w:cs="Arial"/>
                    <w:spacing w:val="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4C761E">
                  <w:rPr>
                    <w:rFonts w:ascii="Arial" w:eastAsia="Calibri" w:hAnsi="Arial" w:cs="Arial"/>
                    <w:spacing w:val="0"/>
                    <w:sz w:val="24"/>
                    <w:szCs w:val="24"/>
                    <w:lang w:val="en-US"/>
                  </w:rPr>
                  <w:t>solicitări</w:t>
                </w:r>
                <w:proofErr w:type="spellEnd"/>
                <w:r w:rsidRPr="004C761E">
                  <w:rPr>
                    <w:rFonts w:ascii="Arial" w:eastAsia="Calibri" w:hAnsi="Arial" w:cs="Arial"/>
                    <w:spacing w:val="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4C761E">
                  <w:rPr>
                    <w:rFonts w:ascii="Arial" w:eastAsia="Calibri" w:hAnsi="Arial" w:cs="Arial"/>
                    <w:spacing w:val="0"/>
                    <w:sz w:val="24"/>
                    <w:szCs w:val="24"/>
                    <w:lang w:val="en-US"/>
                  </w:rPr>
                  <w:t>privind</w:t>
                </w:r>
                <w:proofErr w:type="spellEnd"/>
                <w:r w:rsidRPr="004C761E">
                  <w:rPr>
                    <w:rFonts w:ascii="Arial" w:eastAsia="Calibri" w:hAnsi="Arial" w:cs="Arial"/>
                    <w:spacing w:val="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4C761E">
                  <w:rPr>
                    <w:rFonts w:ascii="Arial" w:eastAsia="Calibri" w:hAnsi="Arial" w:cs="Arial"/>
                    <w:spacing w:val="0"/>
                    <w:sz w:val="24"/>
                    <w:szCs w:val="24"/>
                    <w:lang w:val="en-US"/>
                  </w:rPr>
                  <w:t>consultarea</w:t>
                </w:r>
                <w:proofErr w:type="spellEnd"/>
                <w:r w:rsidRPr="004C761E">
                  <w:rPr>
                    <w:rFonts w:ascii="Arial" w:eastAsia="Calibri" w:hAnsi="Arial" w:cs="Arial"/>
                    <w:spacing w:val="0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4C761E">
                  <w:rPr>
                    <w:rFonts w:ascii="Arial" w:eastAsia="Calibri" w:hAnsi="Arial" w:cs="Arial"/>
                    <w:spacing w:val="0"/>
                    <w:sz w:val="24"/>
                    <w:szCs w:val="24"/>
                    <w:lang w:val="en-US"/>
                  </w:rPr>
                  <w:t>documentaţiei</w:t>
                </w:r>
                <w:proofErr w:type="spellEnd"/>
                <w:r w:rsidRPr="004C761E">
                  <w:rPr>
                    <w:rFonts w:ascii="Arial" w:eastAsia="Calibri" w:hAnsi="Arial" w:cs="Arial"/>
                    <w:spacing w:val="0"/>
                    <w:sz w:val="24"/>
                    <w:szCs w:val="24"/>
                    <w:lang w:val="en-US"/>
                  </w:rPr>
                  <w:t>.</w:t>
                </w:r>
              </w:p>
            </w:tc>
          </w:tr>
          <w:tr w:rsidR="001960F6" w:rsidRPr="00E96E7C" w:rsidTr="009B1EB5">
            <w:tc>
              <w:tcPr>
                <w:tcW w:w="2376" w:type="dxa"/>
                <w:shd w:val="clear" w:color="auto" w:fill="auto"/>
              </w:tcPr>
              <w:p w:rsidR="001960F6" w:rsidRPr="00E96E7C" w:rsidRDefault="001960F6" w:rsidP="001675A8">
                <w:pPr>
                  <w:pStyle w:val="Textsimplu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E96E7C">
                  <w:rPr>
                    <w:rFonts w:ascii="Arial" w:hAnsi="Arial" w:cs="Arial"/>
                    <w:sz w:val="24"/>
                    <w:szCs w:val="24"/>
                    <w:lang w:val="ro-RO"/>
                  </w:rPr>
                  <w:lastRenderedPageBreak/>
                  <w:t>Etapa de încadrare</w:t>
                </w:r>
              </w:p>
            </w:tc>
            <w:tc>
              <w:tcPr>
                <w:tcW w:w="2127" w:type="dxa"/>
                <w:shd w:val="clear" w:color="auto" w:fill="auto"/>
              </w:tcPr>
              <w:p w:rsidR="001960F6" w:rsidRPr="00585D4D" w:rsidRDefault="00FF1041" w:rsidP="001675A8">
                <w:pPr>
                  <w:pStyle w:val="Textsimplu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ro-RO"/>
                  </w:rPr>
                  <w:t>-</w:t>
                </w:r>
              </w:p>
            </w:tc>
            <w:tc>
              <w:tcPr>
                <w:tcW w:w="2715" w:type="dxa"/>
                <w:shd w:val="clear" w:color="auto" w:fill="auto"/>
              </w:tcPr>
              <w:p w:rsidR="001960F6" w:rsidRPr="00585D4D" w:rsidRDefault="00FF1041" w:rsidP="001675A8">
                <w:pPr>
                  <w:pStyle w:val="Textsimplu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ro-RO"/>
                  </w:rPr>
                  <w:t>-</w:t>
                </w:r>
              </w:p>
            </w:tc>
            <w:tc>
              <w:tcPr>
                <w:tcW w:w="2388" w:type="dxa"/>
                <w:vMerge/>
                <w:shd w:val="clear" w:color="auto" w:fill="auto"/>
              </w:tcPr>
              <w:p w:rsidR="001960F6" w:rsidRPr="00E96E7C" w:rsidRDefault="001960F6" w:rsidP="001675A8">
                <w:pPr>
                  <w:pStyle w:val="Textsimplu"/>
                  <w:jc w:val="both"/>
                  <w:rPr>
                    <w:rFonts w:ascii="Arial" w:eastAsia="Calibri" w:hAnsi="Arial" w:cs="Arial"/>
                    <w:spacing w:val="0"/>
                    <w:sz w:val="24"/>
                    <w:szCs w:val="24"/>
                    <w:lang w:val="en-US"/>
                  </w:rPr>
                </w:pPr>
              </w:p>
            </w:tc>
          </w:tr>
        </w:tbl>
        <w:p w:rsidR="001960F6" w:rsidRDefault="001960F6" w:rsidP="001960F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1960F6" w:rsidRPr="004C761E" w:rsidRDefault="001960F6" w:rsidP="001960F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1960F6" w:rsidRDefault="001960F6" w:rsidP="001960F6">
          <w:pPr>
            <w:pStyle w:val="Bodytext1"/>
            <w:shd w:val="clear" w:color="auto" w:fill="auto"/>
            <w:spacing w:before="0" w:after="0" w:line="240" w:lineRule="auto"/>
            <w:ind w:firstLine="360"/>
            <w:jc w:val="both"/>
            <w:rPr>
              <w:rFonts w:cs="Arial"/>
              <w:sz w:val="24"/>
              <w:szCs w:val="24"/>
            </w:rPr>
          </w:pPr>
          <w:proofErr w:type="spellStart"/>
          <w:r w:rsidRPr="004C761E">
            <w:rPr>
              <w:rFonts w:cs="Arial"/>
              <w:b/>
              <w:sz w:val="24"/>
              <w:szCs w:val="24"/>
            </w:rPr>
            <w:t>Condiţiile</w:t>
          </w:r>
          <w:proofErr w:type="spellEnd"/>
          <w:r w:rsidRPr="004C761E">
            <w:rPr>
              <w:rFonts w:cs="Arial"/>
              <w:b/>
              <w:sz w:val="24"/>
              <w:szCs w:val="24"/>
            </w:rPr>
            <w:t xml:space="preserve"> de </w:t>
          </w:r>
          <w:proofErr w:type="spellStart"/>
          <w:r w:rsidRPr="004C761E">
            <w:rPr>
              <w:rFonts w:cs="Arial"/>
              <w:b/>
              <w:sz w:val="24"/>
              <w:szCs w:val="24"/>
            </w:rPr>
            <w:t>realizare</w:t>
          </w:r>
          <w:proofErr w:type="spellEnd"/>
          <w:r w:rsidRPr="004C761E">
            <w:rPr>
              <w:rFonts w:cs="Arial"/>
              <w:b/>
              <w:sz w:val="24"/>
              <w:szCs w:val="24"/>
            </w:rPr>
            <w:t xml:space="preserve"> a </w:t>
          </w:r>
          <w:proofErr w:type="spellStart"/>
          <w:r w:rsidRPr="004C761E">
            <w:rPr>
              <w:rFonts w:cs="Arial"/>
              <w:b/>
              <w:sz w:val="24"/>
              <w:szCs w:val="24"/>
            </w:rPr>
            <w:t>proiectului</w:t>
          </w:r>
          <w:proofErr w:type="spellEnd"/>
          <w:r w:rsidRPr="004C761E">
            <w:rPr>
              <w:rFonts w:cs="Arial"/>
              <w:b/>
              <w:sz w:val="24"/>
              <w:szCs w:val="24"/>
            </w:rPr>
            <w:t>:</w:t>
          </w:r>
          <w:r w:rsidRPr="004C761E">
            <w:rPr>
              <w:rFonts w:cs="Arial"/>
              <w:sz w:val="24"/>
              <w:szCs w:val="24"/>
            </w:rPr>
            <w:t xml:space="preserve"> </w:t>
          </w:r>
        </w:p>
        <w:p w:rsidR="001960F6" w:rsidRPr="004C761E" w:rsidRDefault="001960F6" w:rsidP="001960F6">
          <w:pPr>
            <w:numPr>
              <w:ilvl w:val="0"/>
              <w:numId w:val="9"/>
            </w:numPr>
            <w:spacing w:after="0" w:line="240" w:lineRule="auto"/>
            <w:ind w:left="284"/>
            <w:jc w:val="both"/>
            <w:outlineLvl w:val="0"/>
            <w:rPr>
              <w:rFonts w:ascii="Arial" w:hAnsi="Arial" w:cs="Arial"/>
              <w:b/>
              <w:i/>
              <w:sz w:val="24"/>
              <w:szCs w:val="24"/>
              <w:lang w:val="ro-RO"/>
            </w:rPr>
          </w:pPr>
          <w:r w:rsidRPr="004C761E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Protecţia calităţii apelor:</w:t>
          </w:r>
        </w:p>
        <w:p w:rsidR="001960F6" w:rsidRPr="004C761E" w:rsidRDefault="001960F6" w:rsidP="001960F6">
          <w:pPr>
            <w:numPr>
              <w:ilvl w:val="0"/>
              <w:numId w:val="10"/>
            </w:num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  <w:lang w:val="ro-RO"/>
            </w:rPr>
          </w:pPr>
          <w:r w:rsidRPr="004C761E">
            <w:rPr>
              <w:rFonts w:ascii="Arial" w:hAnsi="Arial" w:cs="Arial"/>
              <w:sz w:val="24"/>
              <w:szCs w:val="24"/>
              <w:lang w:val="ro-RO"/>
            </w:rPr>
            <w:t>se va evita impurificarea solului cu carburanţi;</w:t>
          </w:r>
        </w:p>
        <w:p w:rsidR="001960F6" w:rsidRPr="004C761E" w:rsidRDefault="001960F6" w:rsidP="001960F6">
          <w:pPr>
            <w:numPr>
              <w:ilvl w:val="0"/>
              <w:numId w:val="10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3"/>
              <w:szCs w:val="23"/>
              <w:lang w:val="ro-RO" w:eastAsia="ro-RO"/>
            </w:rPr>
          </w:pPr>
          <w:r w:rsidRPr="004C761E">
            <w:rPr>
              <w:rFonts w:ascii="Arial" w:hAnsi="Arial" w:cs="Arial"/>
              <w:sz w:val="24"/>
              <w:szCs w:val="24"/>
              <w:lang w:val="ro-RO"/>
            </w:rPr>
            <w:t xml:space="preserve">apele uzate menajere vor fi colectate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într-un bazin etanș </w:t>
          </w:r>
          <w:proofErr w:type="spellStart"/>
          <w:r>
            <w:rPr>
              <w:rFonts w:ascii="Arial" w:hAnsi="Arial" w:cs="Arial"/>
              <w:sz w:val="24"/>
              <w:szCs w:val="24"/>
              <w:lang w:val="ro-RO"/>
            </w:rPr>
            <w:t>vidanjabil</w:t>
          </w:r>
          <w:proofErr w:type="spellEnd"/>
          <w:r w:rsidR="008263AC">
            <w:rPr>
              <w:rFonts w:ascii="Arial" w:hAnsi="Arial" w:cs="Arial"/>
              <w:sz w:val="24"/>
              <w:szCs w:val="24"/>
              <w:lang w:val="ro-RO"/>
            </w:rPr>
            <w:t>;</w:t>
          </w:r>
        </w:p>
        <w:p w:rsidR="001960F6" w:rsidRDefault="001960F6" w:rsidP="001960F6">
          <w:pPr>
            <w:numPr>
              <w:ilvl w:val="0"/>
              <w:numId w:val="10"/>
            </w:numPr>
            <w:autoSpaceDE w:val="0"/>
            <w:autoSpaceDN w:val="0"/>
            <w:adjustRightInd w:val="0"/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  <w:lang w:val="ro-RO"/>
            </w:rPr>
          </w:pPr>
          <w:r w:rsidRPr="004C761E">
            <w:rPr>
              <w:rFonts w:ascii="Arial" w:hAnsi="Arial" w:cs="Arial"/>
              <w:sz w:val="24"/>
              <w:szCs w:val="24"/>
              <w:lang w:val="ro-RO"/>
            </w:rPr>
            <w:t xml:space="preserve">apele pluviale colectate de pe platformele betonate și căile de acces din cadrul amplasamentului vor fi trecute printr-un separator de hidrocarburi și apoi evacuate în bazinul </w:t>
          </w:r>
          <w:r>
            <w:rPr>
              <w:rFonts w:ascii="Arial" w:hAnsi="Arial" w:cs="Arial"/>
              <w:sz w:val="24"/>
              <w:szCs w:val="24"/>
              <w:lang w:val="ro-RO"/>
            </w:rPr>
            <w:t>etanș</w:t>
          </w:r>
          <w:r w:rsidRPr="004C761E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proofErr w:type="spellStart"/>
          <w:r w:rsidRPr="004C761E">
            <w:rPr>
              <w:rFonts w:ascii="Arial" w:hAnsi="Arial" w:cs="Arial"/>
              <w:sz w:val="24"/>
              <w:szCs w:val="24"/>
              <w:lang w:val="ro-RO"/>
            </w:rPr>
            <w:t>vidanjabil</w:t>
          </w:r>
          <w:proofErr w:type="spellEnd"/>
          <w:r>
            <w:rPr>
              <w:rFonts w:ascii="Arial" w:hAnsi="Arial" w:cs="Arial"/>
              <w:sz w:val="24"/>
              <w:szCs w:val="24"/>
              <w:lang w:val="ro-RO"/>
            </w:rPr>
            <w:t>, împreună cu apele uzate menajere</w:t>
          </w:r>
          <w:r w:rsidRPr="004C761E">
            <w:rPr>
              <w:rFonts w:ascii="Arial" w:hAnsi="Arial" w:cs="Arial"/>
              <w:sz w:val="24"/>
              <w:szCs w:val="24"/>
              <w:lang w:val="ro-RO"/>
            </w:rPr>
            <w:t>;</w:t>
          </w:r>
        </w:p>
        <w:p w:rsidR="001960F6" w:rsidRDefault="001960F6" w:rsidP="001960F6">
          <w:pPr>
            <w:numPr>
              <w:ilvl w:val="0"/>
              <w:numId w:val="10"/>
            </w:numPr>
            <w:autoSpaceDE w:val="0"/>
            <w:autoSpaceDN w:val="0"/>
            <w:adjustRightInd w:val="0"/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apele pluviale căzute pe acoperiș vor fi evacuate liber la teren;</w:t>
          </w:r>
        </w:p>
        <w:p w:rsidR="001960F6" w:rsidRDefault="001960F6" w:rsidP="001960F6">
          <w:pPr>
            <w:numPr>
              <w:ilvl w:val="0"/>
              <w:numId w:val="10"/>
            </w:num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lang w:val="ro-RO"/>
            </w:rPr>
          </w:pPr>
          <w:r w:rsidRPr="004C761E">
            <w:rPr>
              <w:rFonts w:ascii="Arial" w:hAnsi="Arial" w:cs="Arial"/>
              <w:color w:val="000000"/>
              <w:sz w:val="24"/>
              <w:lang w:val="ro-RO"/>
            </w:rPr>
            <w:t>se interzice evacuarea deşeurilor în apele de suprafaţă, apele subterane</w:t>
          </w:r>
          <w:r>
            <w:rPr>
              <w:rFonts w:ascii="Arial" w:hAnsi="Arial" w:cs="Arial"/>
              <w:color w:val="000000"/>
              <w:sz w:val="24"/>
              <w:lang w:val="ro-RO"/>
            </w:rPr>
            <w:t>, pe terenuri</w:t>
          </w:r>
          <w:r w:rsidRPr="004C761E">
            <w:rPr>
              <w:rFonts w:ascii="Arial" w:hAnsi="Arial" w:cs="Arial"/>
              <w:color w:val="000000"/>
              <w:sz w:val="24"/>
              <w:lang w:val="ro-RO"/>
            </w:rPr>
            <w:t xml:space="preserve"> şi în sistemele de canalizare;</w:t>
          </w:r>
        </w:p>
        <w:p w:rsidR="001960F6" w:rsidRDefault="001960F6" w:rsidP="001960F6">
          <w:pPr>
            <w:numPr>
              <w:ilvl w:val="0"/>
              <w:numId w:val="10"/>
            </w:num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lang w:val="ro-RO"/>
            </w:rPr>
            <w:t>indicatorii de calitate ai apelor uzate evacuate în rețeaua d e canalizare se vor încadra în limitele maxime admise de H.G. nr. 188/2002-NTPA 002/2002 cu modificările și completările ulterioare corelate cu restricțiile impuse de operatorul care efectuează vidanjarea.</w:t>
          </w:r>
        </w:p>
        <w:p w:rsidR="001960F6" w:rsidRPr="004C761E" w:rsidRDefault="001960F6" w:rsidP="001960F6">
          <w:pPr>
            <w:numPr>
              <w:ilvl w:val="0"/>
              <w:numId w:val="9"/>
            </w:numPr>
            <w:spacing w:after="0" w:line="240" w:lineRule="auto"/>
            <w:ind w:left="284"/>
            <w:jc w:val="both"/>
            <w:outlineLvl w:val="0"/>
            <w:rPr>
              <w:rFonts w:ascii="Arial" w:hAnsi="Arial" w:cs="Arial"/>
              <w:b/>
              <w:i/>
              <w:sz w:val="24"/>
              <w:szCs w:val="24"/>
              <w:lang w:val="ro-RO"/>
            </w:rPr>
          </w:pPr>
          <w:r w:rsidRPr="004C761E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Protecţia calităţii aerului:</w:t>
          </w:r>
        </w:p>
        <w:p w:rsidR="001960F6" w:rsidRPr="00C72881" w:rsidRDefault="001960F6" w:rsidP="001960F6">
          <w:pPr>
            <w:numPr>
              <w:ilvl w:val="0"/>
              <w:numId w:val="8"/>
            </w:numPr>
            <w:spacing w:after="0" w:line="240" w:lineRule="auto"/>
            <w:jc w:val="both"/>
            <w:outlineLvl w:val="0"/>
            <w:rPr>
              <w:rFonts w:ascii="Arial" w:hAnsi="Arial" w:cs="Arial"/>
              <w:color w:val="000000" w:themeColor="text1"/>
              <w:sz w:val="24"/>
              <w:szCs w:val="24"/>
              <w:lang w:val="ro-RO"/>
            </w:rPr>
          </w:pPr>
          <w:r w:rsidRPr="00C72881">
            <w:rPr>
              <w:rFonts w:ascii="Arial" w:hAnsi="Arial" w:cs="Arial"/>
              <w:color w:val="000000" w:themeColor="text1"/>
              <w:sz w:val="24"/>
              <w:szCs w:val="24"/>
              <w:lang w:val="ro-RO"/>
            </w:rPr>
            <w:t>se vor lua măsuri de reducere a nivelului de praf pe durata construcţiilor;</w:t>
          </w:r>
        </w:p>
        <w:p w:rsidR="001960F6" w:rsidRPr="00C72881" w:rsidRDefault="001960F6" w:rsidP="001960F6">
          <w:pPr>
            <w:numPr>
              <w:ilvl w:val="0"/>
              <w:numId w:val="8"/>
            </w:numPr>
            <w:spacing w:after="0" w:line="240" w:lineRule="auto"/>
            <w:jc w:val="both"/>
            <w:outlineLvl w:val="0"/>
            <w:rPr>
              <w:rFonts w:ascii="Arial" w:hAnsi="Arial" w:cs="Arial"/>
              <w:color w:val="000000" w:themeColor="text1"/>
              <w:sz w:val="24"/>
              <w:szCs w:val="24"/>
              <w:lang w:val="ro-RO"/>
            </w:rPr>
          </w:pPr>
          <w:r w:rsidRPr="00C72881">
            <w:rPr>
              <w:rFonts w:ascii="Arial" w:hAnsi="Arial" w:cs="Arial"/>
              <w:color w:val="000000" w:themeColor="text1"/>
              <w:sz w:val="24"/>
              <w:szCs w:val="24"/>
              <w:lang w:val="ro-RO"/>
            </w:rPr>
            <w:t>materialele de construcţie pulverulente se vor manipula astfel încât să reducă la minim nivelul de particule ce pot fi antrenate de curenţii atmosferici;</w:t>
          </w:r>
        </w:p>
        <w:p w:rsidR="001960F6" w:rsidRPr="00C72881" w:rsidRDefault="001960F6" w:rsidP="001960F6">
          <w:pPr>
            <w:numPr>
              <w:ilvl w:val="0"/>
              <w:numId w:val="8"/>
            </w:numPr>
            <w:spacing w:after="0" w:line="240" w:lineRule="auto"/>
            <w:jc w:val="both"/>
            <w:outlineLvl w:val="0"/>
            <w:rPr>
              <w:rFonts w:ascii="Arial" w:hAnsi="Arial" w:cs="Arial"/>
              <w:color w:val="000000" w:themeColor="text1"/>
              <w:sz w:val="24"/>
              <w:szCs w:val="24"/>
              <w:lang w:val="ro-RO"/>
            </w:rPr>
          </w:pPr>
          <w:r w:rsidRPr="00C72881">
            <w:rPr>
              <w:rFonts w:ascii="Arial" w:hAnsi="Arial" w:cs="Arial"/>
              <w:color w:val="000000" w:themeColor="text1"/>
              <w:sz w:val="24"/>
              <w:szCs w:val="24"/>
              <w:lang w:val="ro-RO"/>
            </w:rPr>
            <w:t>se vor respecta standardele de calitate a aerului ambiental în orice condiţii atmosferice;</w:t>
          </w:r>
        </w:p>
        <w:p w:rsidR="001960F6" w:rsidRPr="00C72881" w:rsidRDefault="001960F6" w:rsidP="001960F6">
          <w:pPr>
            <w:numPr>
              <w:ilvl w:val="0"/>
              <w:numId w:val="8"/>
            </w:numPr>
            <w:spacing w:after="0" w:line="240" w:lineRule="auto"/>
            <w:jc w:val="both"/>
            <w:outlineLvl w:val="0"/>
            <w:rPr>
              <w:rFonts w:ascii="Arial" w:hAnsi="Arial" w:cs="Arial"/>
              <w:color w:val="000000" w:themeColor="text1"/>
              <w:sz w:val="24"/>
              <w:szCs w:val="24"/>
              <w:lang w:val="ro-RO"/>
            </w:rPr>
          </w:pPr>
          <w:r w:rsidRPr="00C72881">
            <w:rPr>
              <w:rFonts w:ascii="Arial" w:hAnsi="Arial" w:cs="Arial"/>
              <w:color w:val="000000" w:themeColor="text1"/>
              <w:sz w:val="24"/>
              <w:szCs w:val="24"/>
              <w:lang w:val="ro-RO"/>
            </w:rPr>
            <w:t>vor fi folosite numai utilaje şi mijloace de transport dotate cu motoare Diesel, care nu generează emisii de Pb şi care produc foarte puţin monoxid de carbon;</w:t>
          </w:r>
        </w:p>
        <w:p w:rsidR="001960F6" w:rsidRPr="00C72881" w:rsidRDefault="001960F6" w:rsidP="001960F6">
          <w:pPr>
            <w:numPr>
              <w:ilvl w:val="0"/>
              <w:numId w:val="8"/>
            </w:numPr>
            <w:spacing w:after="0" w:line="240" w:lineRule="auto"/>
            <w:jc w:val="both"/>
            <w:outlineLvl w:val="0"/>
            <w:rPr>
              <w:rFonts w:ascii="Arial" w:hAnsi="Arial" w:cs="Arial"/>
              <w:color w:val="000000" w:themeColor="text1"/>
              <w:sz w:val="24"/>
              <w:szCs w:val="24"/>
              <w:lang w:val="ro-RO"/>
            </w:rPr>
          </w:pPr>
          <w:r w:rsidRPr="00C72881">
            <w:rPr>
              <w:rFonts w:ascii="Arial" w:hAnsi="Arial" w:cs="Arial"/>
              <w:color w:val="000000" w:themeColor="text1"/>
              <w:sz w:val="24"/>
              <w:szCs w:val="24"/>
              <w:lang w:val="ro-RO"/>
            </w:rPr>
            <w:t>întreţinerea şi menţinerea în stare de funcţiune a staţiei de epurare, astfel încât să nu apară disfuncţionalităţi care să genereze în atmosferă mirosuri neplăcute;</w:t>
          </w:r>
        </w:p>
        <w:p w:rsidR="001960F6" w:rsidRPr="00C72881" w:rsidRDefault="001960F6" w:rsidP="001960F6">
          <w:pPr>
            <w:numPr>
              <w:ilvl w:val="0"/>
              <w:numId w:val="8"/>
            </w:numPr>
            <w:spacing w:after="0" w:line="240" w:lineRule="auto"/>
            <w:ind w:left="714" w:hanging="357"/>
            <w:jc w:val="both"/>
            <w:rPr>
              <w:rFonts w:ascii="Arial" w:hAnsi="Arial" w:cs="Arial"/>
              <w:color w:val="000000" w:themeColor="text1"/>
              <w:sz w:val="24"/>
              <w:szCs w:val="24"/>
              <w:lang w:val="ro-RO"/>
            </w:rPr>
          </w:pPr>
          <w:r w:rsidRPr="00C72881">
            <w:rPr>
              <w:rFonts w:ascii="Arial" w:hAnsi="Arial" w:cs="Arial"/>
              <w:color w:val="000000" w:themeColor="text1"/>
              <w:sz w:val="24"/>
              <w:szCs w:val="24"/>
              <w:lang w:val="ro-RO"/>
            </w:rPr>
            <w:t>compartimentul destinat depozitării benzinei este dotat cu echipamente şi dispozitive adecvate în scopul limitării emisiilor de compuşi organici volatili rezultați din descărcarea și depozitarea benzinei;</w:t>
          </w:r>
        </w:p>
        <w:p w:rsidR="001960F6" w:rsidRPr="00C72881" w:rsidRDefault="001960F6" w:rsidP="001960F6">
          <w:pPr>
            <w:numPr>
              <w:ilvl w:val="0"/>
              <w:numId w:val="8"/>
            </w:numPr>
            <w:spacing w:after="0" w:line="240" w:lineRule="auto"/>
            <w:ind w:left="714" w:hanging="357"/>
            <w:jc w:val="both"/>
            <w:rPr>
              <w:rFonts w:ascii="Arial" w:hAnsi="Arial" w:cs="Arial"/>
              <w:color w:val="000000" w:themeColor="text1"/>
              <w:sz w:val="24"/>
              <w:szCs w:val="24"/>
              <w:lang w:val="ro-RO"/>
            </w:rPr>
          </w:pPr>
          <w:r w:rsidRPr="00C72881">
            <w:rPr>
              <w:rFonts w:ascii="Arial" w:hAnsi="Arial" w:cs="Arial"/>
              <w:color w:val="000000" w:themeColor="text1"/>
              <w:sz w:val="24"/>
              <w:szCs w:val="24"/>
              <w:lang w:val="ro-RO"/>
            </w:rPr>
            <w:t>instalația de încărcare și depozitare a stației de benzină este proiectată și executată, astfel încât în exploatare, vaporii de benzină dezlocuiți în procesul de distribuție a benzinei în instalațiile de depozitare să poată fi returnați în cisterna mobilă din care se descarcă benzină, prin intermediul unei conducte de legătură etanșe;</w:t>
          </w:r>
        </w:p>
        <w:p w:rsidR="001960F6" w:rsidRDefault="001960F6" w:rsidP="001960F6">
          <w:pPr>
            <w:numPr>
              <w:ilvl w:val="0"/>
              <w:numId w:val="8"/>
            </w:numPr>
            <w:spacing w:after="0" w:line="240" w:lineRule="auto"/>
            <w:ind w:left="714" w:hanging="357"/>
            <w:jc w:val="both"/>
            <w:rPr>
              <w:rFonts w:ascii="Arial" w:hAnsi="Arial" w:cs="Arial"/>
              <w:color w:val="000000" w:themeColor="text1"/>
              <w:sz w:val="24"/>
              <w:szCs w:val="24"/>
              <w:lang w:val="ro-RO"/>
            </w:rPr>
          </w:pPr>
          <w:r w:rsidRPr="00C72881">
            <w:rPr>
              <w:rFonts w:ascii="Arial" w:hAnsi="Arial" w:cs="Arial"/>
              <w:color w:val="000000" w:themeColor="text1"/>
              <w:sz w:val="24"/>
              <w:szCs w:val="24"/>
              <w:lang w:val="ro-RO"/>
            </w:rPr>
            <w:t xml:space="preserve">distribuitorul </w:t>
          </w:r>
          <w:proofErr w:type="spellStart"/>
          <w:r w:rsidRPr="00C72881">
            <w:rPr>
              <w:rFonts w:ascii="Arial" w:hAnsi="Arial" w:cs="Arial"/>
              <w:color w:val="000000" w:themeColor="text1"/>
              <w:sz w:val="24"/>
              <w:szCs w:val="24"/>
              <w:lang w:val="ro-RO"/>
            </w:rPr>
            <w:t>multiprodus</w:t>
          </w:r>
          <w:proofErr w:type="spellEnd"/>
          <w:r w:rsidRPr="00C72881">
            <w:rPr>
              <w:rFonts w:ascii="Arial" w:hAnsi="Arial" w:cs="Arial"/>
              <w:color w:val="000000" w:themeColor="text1"/>
              <w:sz w:val="24"/>
              <w:szCs w:val="24"/>
              <w:lang w:val="ro-RO"/>
            </w:rPr>
            <w:t xml:space="preserve"> este echipat cu sistem de recuperare vapori de benzină;</w:t>
          </w:r>
        </w:p>
        <w:p w:rsidR="001960F6" w:rsidRPr="004C761E" w:rsidRDefault="001960F6" w:rsidP="001960F6">
          <w:pPr>
            <w:numPr>
              <w:ilvl w:val="0"/>
              <w:numId w:val="9"/>
            </w:numPr>
            <w:spacing w:after="0" w:line="240" w:lineRule="auto"/>
            <w:ind w:left="284"/>
            <w:jc w:val="both"/>
            <w:outlineLvl w:val="0"/>
            <w:rPr>
              <w:rFonts w:ascii="Arial" w:hAnsi="Arial" w:cs="Arial"/>
              <w:b/>
              <w:i/>
              <w:sz w:val="24"/>
              <w:szCs w:val="24"/>
              <w:lang w:val="ro-RO"/>
            </w:rPr>
          </w:pPr>
          <w:r w:rsidRPr="004C761E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Protecţia solului şi subsolului:</w:t>
          </w:r>
        </w:p>
        <w:p w:rsidR="001960F6" w:rsidRPr="004C761E" w:rsidRDefault="001960F6" w:rsidP="001960F6">
          <w:pPr>
            <w:numPr>
              <w:ilvl w:val="0"/>
              <w:numId w:val="8"/>
            </w:num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  <w:lang w:val="ro-RO"/>
            </w:rPr>
          </w:pPr>
          <w:r w:rsidRPr="004C761E">
            <w:rPr>
              <w:rFonts w:ascii="Arial" w:hAnsi="Arial" w:cs="Arial"/>
              <w:sz w:val="24"/>
              <w:szCs w:val="24"/>
              <w:lang w:val="ro-RO"/>
            </w:rPr>
            <w:t>depozitarea materialelor de construcţie se va facă în spaţii special amenajate şi echipate corespunzător;</w:t>
          </w:r>
        </w:p>
        <w:p w:rsidR="001960F6" w:rsidRPr="004C761E" w:rsidRDefault="001960F6" w:rsidP="001960F6">
          <w:pPr>
            <w:numPr>
              <w:ilvl w:val="0"/>
              <w:numId w:val="8"/>
            </w:num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  <w:lang w:val="ro-RO"/>
            </w:rPr>
          </w:pPr>
          <w:r w:rsidRPr="004C761E">
            <w:rPr>
              <w:rFonts w:ascii="Arial" w:hAnsi="Arial" w:cs="Arial"/>
              <w:sz w:val="24"/>
              <w:szCs w:val="24"/>
              <w:lang w:val="ro-RO"/>
            </w:rPr>
            <w:t xml:space="preserve">evitarea impurificării solului cu produse petroliere; </w:t>
          </w:r>
        </w:p>
        <w:p w:rsidR="001960F6" w:rsidRPr="004C761E" w:rsidRDefault="001960F6" w:rsidP="001960F6">
          <w:pPr>
            <w:numPr>
              <w:ilvl w:val="0"/>
              <w:numId w:val="8"/>
            </w:num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  <w:lang w:val="ro-RO"/>
            </w:rPr>
          </w:pPr>
          <w:r w:rsidRPr="004C761E">
            <w:rPr>
              <w:rFonts w:ascii="Arial" w:hAnsi="Arial" w:cs="Arial"/>
              <w:sz w:val="24"/>
              <w:szCs w:val="24"/>
              <w:lang w:val="ro-RO"/>
            </w:rPr>
            <w:t>se va asigura încheierea unui contract pentru eliminarea deşeurilor, cu o firmă de salubritate autorizată;</w:t>
          </w:r>
        </w:p>
        <w:p w:rsidR="001960F6" w:rsidRPr="004C761E" w:rsidRDefault="001960F6" w:rsidP="001960F6">
          <w:pPr>
            <w:numPr>
              <w:ilvl w:val="0"/>
              <w:numId w:val="8"/>
            </w:num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  <w:lang w:val="ro-RO"/>
            </w:rPr>
          </w:pPr>
          <w:r w:rsidRPr="004C761E">
            <w:rPr>
              <w:rFonts w:ascii="Arial" w:hAnsi="Arial" w:cs="Arial"/>
              <w:sz w:val="24"/>
              <w:szCs w:val="24"/>
              <w:lang w:val="ro-RO"/>
            </w:rPr>
            <w:t>se va implementa colectarea selectivă a deşeurilor la sursă, se vor realiza puncte special amenajate în vederea colectării şi depozitării temporare a deşeurilor;</w:t>
          </w:r>
        </w:p>
        <w:p w:rsidR="001960F6" w:rsidRDefault="001960F6" w:rsidP="001960F6">
          <w:pPr>
            <w:numPr>
              <w:ilvl w:val="0"/>
              <w:numId w:val="8"/>
            </w:num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  <w:lang w:val="ro-RO"/>
            </w:rPr>
          </w:pPr>
          <w:r w:rsidRPr="004C761E">
            <w:rPr>
              <w:rFonts w:ascii="Arial" w:hAnsi="Arial" w:cs="Arial"/>
              <w:sz w:val="24"/>
              <w:szCs w:val="24"/>
              <w:lang w:val="ro-RO"/>
            </w:rPr>
            <w:t>se interzice depozitarea deşeurilor pe amplasamente neautorizate.</w:t>
          </w:r>
        </w:p>
        <w:p w:rsidR="001960F6" w:rsidRPr="004C761E" w:rsidRDefault="001960F6" w:rsidP="001960F6">
          <w:pPr>
            <w:numPr>
              <w:ilvl w:val="0"/>
              <w:numId w:val="9"/>
            </w:numPr>
            <w:spacing w:after="0" w:line="240" w:lineRule="auto"/>
            <w:ind w:left="284"/>
            <w:jc w:val="both"/>
            <w:outlineLvl w:val="0"/>
            <w:rPr>
              <w:rFonts w:ascii="Arial" w:hAnsi="Arial" w:cs="Arial"/>
              <w:b/>
              <w:i/>
              <w:sz w:val="24"/>
              <w:szCs w:val="24"/>
              <w:lang w:val="ro-RO"/>
            </w:rPr>
          </w:pPr>
          <w:r w:rsidRPr="004C761E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Depozitarea deşeurilor:</w:t>
          </w:r>
        </w:p>
        <w:p w:rsidR="001960F6" w:rsidRPr="004C761E" w:rsidRDefault="001960F6" w:rsidP="001960F6">
          <w:pPr>
            <w:numPr>
              <w:ilvl w:val="0"/>
              <w:numId w:val="8"/>
            </w:num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  <w:lang w:val="ro-RO"/>
            </w:rPr>
          </w:pPr>
          <w:r w:rsidRPr="004C761E">
            <w:rPr>
              <w:rFonts w:ascii="Arial" w:hAnsi="Arial" w:cs="Arial"/>
              <w:sz w:val="24"/>
              <w:szCs w:val="24"/>
              <w:lang w:val="ro-RO"/>
            </w:rPr>
            <w:t xml:space="preserve">zonele de depozitare vor fi clar marcate şi semnalizate, iar recipientele (pubele, containere, </w:t>
          </w:r>
          <w:proofErr w:type="spellStart"/>
          <w:r w:rsidRPr="004C761E">
            <w:rPr>
              <w:rFonts w:ascii="Arial" w:hAnsi="Arial" w:cs="Arial"/>
              <w:sz w:val="24"/>
              <w:szCs w:val="24"/>
              <w:lang w:val="ro-RO"/>
            </w:rPr>
            <w:t>etc</w:t>
          </w:r>
          <w:proofErr w:type="spellEnd"/>
          <w:r w:rsidRPr="004C761E">
            <w:rPr>
              <w:rFonts w:ascii="Arial" w:hAnsi="Arial" w:cs="Arial"/>
              <w:sz w:val="24"/>
              <w:szCs w:val="24"/>
              <w:lang w:val="ro-RO"/>
            </w:rPr>
            <w:t>) vor fi inscripţionate;</w:t>
          </w:r>
        </w:p>
        <w:p w:rsidR="001960F6" w:rsidRPr="004C761E" w:rsidRDefault="001960F6" w:rsidP="001960F6">
          <w:pPr>
            <w:numPr>
              <w:ilvl w:val="0"/>
              <w:numId w:val="8"/>
            </w:numPr>
            <w:spacing w:after="0" w:line="240" w:lineRule="auto"/>
            <w:jc w:val="both"/>
            <w:outlineLvl w:val="0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4C761E">
            <w:rPr>
              <w:rFonts w:ascii="Arial" w:hAnsi="Arial" w:cs="Arial"/>
              <w:sz w:val="24"/>
              <w:szCs w:val="24"/>
              <w:lang w:val="ro-RO"/>
            </w:rPr>
            <w:lastRenderedPageBreak/>
            <w:t xml:space="preserve">pământul rezultat din săpătură va fi depozitat corespunzător, evitându-se antrenarea acestuia de </w:t>
          </w:r>
          <w:r w:rsidRPr="004C761E">
            <w:rPr>
              <w:rFonts w:ascii="Arial" w:hAnsi="Arial" w:cs="Arial"/>
              <w:color w:val="000000"/>
              <w:sz w:val="24"/>
              <w:szCs w:val="24"/>
              <w:lang w:val="ro-RO"/>
            </w:rPr>
            <w:t>către particulele de ploaie;</w:t>
          </w:r>
        </w:p>
        <w:p w:rsidR="001960F6" w:rsidRPr="004C761E" w:rsidRDefault="001960F6" w:rsidP="001960F6">
          <w:pPr>
            <w:numPr>
              <w:ilvl w:val="0"/>
              <w:numId w:val="8"/>
            </w:num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  <w:lang w:val="ro-RO"/>
            </w:rPr>
          </w:pPr>
          <w:r w:rsidRPr="004C761E">
            <w:rPr>
              <w:rFonts w:ascii="Arial" w:hAnsi="Arial" w:cs="Arial"/>
              <w:sz w:val="24"/>
              <w:szCs w:val="24"/>
              <w:lang w:val="ro-RO"/>
            </w:rPr>
            <w:t>deşeurile vor fi depozitate controlat, în funcţie de tipul acestora, în recipiente corespunzătoare, amplasate pe suprafeţe betonate, până la evacuare prin firme autorizate.</w:t>
          </w:r>
        </w:p>
        <w:p w:rsidR="001960F6" w:rsidRPr="004C761E" w:rsidRDefault="001960F6" w:rsidP="001960F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4C761E">
            <w:rPr>
              <w:rFonts w:ascii="Arial" w:hAnsi="Arial" w:cs="Arial"/>
              <w:color w:val="000000"/>
              <w:sz w:val="24"/>
              <w:szCs w:val="24"/>
              <w:lang w:val="ro-RO"/>
            </w:rPr>
            <w:t>Categoriile de deşeuri care pot rezulta în timpul realizării proiectului, precum şi în timpul funcţionării acestuia:</w:t>
          </w:r>
        </w:p>
        <w:p w:rsidR="001960F6" w:rsidRPr="00EE653A" w:rsidRDefault="001960F6" w:rsidP="00EE653A">
          <w:pPr>
            <w:numPr>
              <w:ilvl w:val="0"/>
              <w:numId w:val="10"/>
            </w:num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  <w:lang w:val="ro-RO"/>
            </w:rPr>
          </w:pPr>
          <w:r w:rsidRPr="00EE653A">
            <w:rPr>
              <w:rFonts w:ascii="Arial" w:hAnsi="Arial" w:cs="Arial"/>
              <w:sz w:val="24"/>
              <w:szCs w:val="24"/>
              <w:lang w:val="ro-RO"/>
            </w:rPr>
            <w:t>deşeuri din construcţii şi demolări (coduri deşeuri 17 04, 17 05, 17 09) vor fi colectate selectiv şi predate societăţilor specializate în valorificarea/eliminarea lor;</w:t>
          </w:r>
        </w:p>
        <w:p w:rsidR="001960F6" w:rsidRPr="00EE653A" w:rsidRDefault="001960F6" w:rsidP="00EE653A">
          <w:pPr>
            <w:numPr>
              <w:ilvl w:val="0"/>
              <w:numId w:val="10"/>
            </w:num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  <w:lang w:val="ro-RO"/>
            </w:rPr>
          </w:pPr>
          <w:r w:rsidRPr="00EE653A">
            <w:rPr>
              <w:rFonts w:ascii="Arial" w:hAnsi="Arial" w:cs="Arial"/>
              <w:sz w:val="24"/>
              <w:szCs w:val="24"/>
              <w:lang w:val="ro-RO"/>
            </w:rPr>
            <w:t>deşeuri menajere (cod deşeu 20 03 01) vor fi colectate în pubele şi predate unei societăţi de salubrizare;</w:t>
          </w:r>
        </w:p>
        <w:p w:rsidR="001960F6" w:rsidRPr="00EE653A" w:rsidRDefault="001960F6" w:rsidP="00EE653A">
          <w:pPr>
            <w:numPr>
              <w:ilvl w:val="0"/>
              <w:numId w:val="10"/>
            </w:num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  <w:lang w:val="ro-RO"/>
            </w:rPr>
          </w:pPr>
          <w:r w:rsidRPr="00EE653A">
            <w:rPr>
              <w:rFonts w:ascii="Arial" w:hAnsi="Arial" w:cs="Arial"/>
              <w:sz w:val="24"/>
              <w:szCs w:val="24"/>
              <w:lang w:val="ro-RO"/>
            </w:rPr>
            <w:t>deșeuri de ambalaje din materiale plastice (cod deşeu 15 01 02) vor fi predate unei societăţi specializate în valorificarea lor.</w:t>
          </w:r>
        </w:p>
        <w:p w:rsidR="001960F6" w:rsidRPr="004C761E" w:rsidRDefault="001960F6" w:rsidP="001960F6">
          <w:pPr>
            <w:pStyle w:val="Bodytext1"/>
            <w:shd w:val="clear" w:color="auto" w:fill="auto"/>
            <w:spacing w:before="0" w:after="0" w:line="240" w:lineRule="auto"/>
            <w:ind w:left="720" w:firstLine="0"/>
            <w:jc w:val="both"/>
            <w:rPr>
              <w:rFonts w:cs="Arial"/>
              <w:color w:val="000000"/>
              <w:sz w:val="24"/>
              <w:szCs w:val="24"/>
            </w:rPr>
          </w:pPr>
        </w:p>
        <w:p w:rsidR="001960F6" w:rsidRPr="004C761E" w:rsidRDefault="001960F6" w:rsidP="001960F6">
          <w:pPr>
            <w:numPr>
              <w:ilvl w:val="0"/>
              <w:numId w:val="9"/>
            </w:numPr>
            <w:spacing w:after="0" w:line="240" w:lineRule="auto"/>
            <w:jc w:val="both"/>
            <w:outlineLvl w:val="0"/>
            <w:rPr>
              <w:rFonts w:ascii="Arial" w:hAnsi="Arial" w:cs="Arial"/>
              <w:b/>
              <w:i/>
              <w:sz w:val="24"/>
              <w:szCs w:val="24"/>
              <w:lang w:val="ro-RO"/>
            </w:rPr>
          </w:pPr>
          <w:r w:rsidRPr="004C761E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Alte condiţii:</w:t>
          </w:r>
        </w:p>
        <w:p w:rsidR="001960F6" w:rsidRPr="004C761E" w:rsidRDefault="001960F6" w:rsidP="00EE653A">
          <w:pPr>
            <w:pStyle w:val="Bodytext1"/>
            <w:numPr>
              <w:ilvl w:val="0"/>
              <w:numId w:val="4"/>
            </w:numPr>
            <w:shd w:val="clear" w:color="auto" w:fill="auto"/>
            <w:spacing w:before="0" w:after="0" w:line="240" w:lineRule="auto"/>
            <w:jc w:val="both"/>
            <w:rPr>
              <w:rFonts w:cs="Arial"/>
              <w:color w:val="000000"/>
              <w:sz w:val="24"/>
              <w:szCs w:val="24"/>
            </w:rPr>
          </w:pP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respectarea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legislaţiei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de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mediu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în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vigoare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şi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a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actelor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normative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ce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vor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apărea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ulterior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eliberării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prezentei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>;</w:t>
          </w:r>
        </w:p>
        <w:p w:rsidR="001960F6" w:rsidRPr="004C761E" w:rsidRDefault="001960F6" w:rsidP="00EE653A">
          <w:pPr>
            <w:pStyle w:val="Bodytext1"/>
            <w:numPr>
              <w:ilvl w:val="0"/>
              <w:numId w:val="4"/>
            </w:numPr>
            <w:shd w:val="clear" w:color="auto" w:fill="auto"/>
            <w:spacing w:before="0" w:after="0" w:line="240" w:lineRule="auto"/>
            <w:jc w:val="both"/>
            <w:rPr>
              <w:rFonts w:cs="Arial"/>
              <w:color w:val="000000"/>
              <w:sz w:val="24"/>
              <w:szCs w:val="24"/>
            </w:rPr>
          </w:pP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respectarea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condiţiilor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impuse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prin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actele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de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reglementare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obţinute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de la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celelalte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instituţii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abilitate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>;</w:t>
          </w:r>
        </w:p>
        <w:p w:rsidR="001960F6" w:rsidRPr="00EE653A" w:rsidRDefault="001960F6" w:rsidP="00EE653A">
          <w:pPr>
            <w:pStyle w:val="Bodytext1"/>
            <w:numPr>
              <w:ilvl w:val="0"/>
              <w:numId w:val="4"/>
            </w:numPr>
            <w:shd w:val="clear" w:color="auto" w:fill="auto"/>
            <w:spacing w:before="0" w:after="0" w:line="240" w:lineRule="auto"/>
            <w:jc w:val="both"/>
            <w:rPr>
              <w:rFonts w:cs="Arial"/>
              <w:color w:val="000000"/>
              <w:sz w:val="24"/>
              <w:szCs w:val="24"/>
            </w:rPr>
          </w:pPr>
          <w:r w:rsidRPr="00EE653A">
            <w:rPr>
              <w:rFonts w:cs="Arial"/>
              <w:color w:val="000000"/>
              <w:sz w:val="24"/>
              <w:szCs w:val="24"/>
            </w:rPr>
            <w:t xml:space="preserve">la </w:t>
          </w:r>
          <w:proofErr w:type="spellStart"/>
          <w:r w:rsidRPr="00EE653A">
            <w:rPr>
              <w:rFonts w:cs="Arial"/>
              <w:color w:val="000000"/>
              <w:sz w:val="24"/>
              <w:szCs w:val="24"/>
            </w:rPr>
            <w:t>finalizarea</w:t>
          </w:r>
          <w:proofErr w:type="spellEnd"/>
          <w:r w:rsidRPr="00EE653A">
            <w:rPr>
              <w:rFonts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EE653A">
            <w:rPr>
              <w:rFonts w:cs="Arial"/>
              <w:color w:val="000000"/>
              <w:sz w:val="24"/>
              <w:szCs w:val="24"/>
            </w:rPr>
            <w:t>proiectului</w:t>
          </w:r>
          <w:proofErr w:type="spellEnd"/>
          <w:r w:rsidRPr="00EE653A">
            <w:rPr>
              <w:rFonts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EE653A">
            <w:rPr>
              <w:rFonts w:cs="Arial"/>
              <w:color w:val="000000"/>
              <w:sz w:val="24"/>
              <w:szCs w:val="24"/>
            </w:rPr>
            <w:t>terenul</w:t>
          </w:r>
          <w:proofErr w:type="spellEnd"/>
          <w:r w:rsidRPr="00EE653A">
            <w:rPr>
              <w:rFonts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EE653A">
            <w:rPr>
              <w:rFonts w:cs="Arial"/>
              <w:color w:val="000000"/>
              <w:sz w:val="24"/>
              <w:szCs w:val="24"/>
            </w:rPr>
            <w:t>afectat</w:t>
          </w:r>
          <w:proofErr w:type="spellEnd"/>
          <w:r w:rsidRPr="00EE653A">
            <w:rPr>
              <w:rFonts w:cs="Arial"/>
              <w:color w:val="000000"/>
              <w:sz w:val="24"/>
              <w:szCs w:val="24"/>
            </w:rPr>
            <w:t xml:space="preserve"> de </w:t>
          </w:r>
          <w:proofErr w:type="spellStart"/>
          <w:r w:rsidRPr="00EE653A">
            <w:rPr>
              <w:rFonts w:cs="Arial"/>
              <w:color w:val="000000"/>
              <w:sz w:val="24"/>
              <w:szCs w:val="24"/>
            </w:rPr>
            <w:t>lucrări</w:t>
          </w:r>
          <w:proofErr w:type="spellEnd"/>
          <w:r w:rsidRPr="00EE653A">
            <w:rPr>
              <w:rFonts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EE653A">
            <w:rPr>
              <w:rFonts w:cs="Arial"/>
              <w:color w:val="000000"/>
              <w:sz w:val="24"/>
              <w:szCs w:val="24"/>
            </w:rPr>
            <w:t>va</w:t>
          </w:r>
          <w:proofErr w:type="spellEnd"/>
          <w:r w:rsidRPr="00EE653A">
            <w:rPr>
              <w:rFonts w:cs="Arial"/>
              <w:color w:val="000000"/>
              <w:sz w:val="24"/>
              <w:szCs w:val="24"/>
            </w:rPr>
            <w:t xml:space="preserve"> fi </w:t>
          </w:r>
          <w:proofErr w:type="spellStart"/>
          <w:r w:rsidRPr="00EE653A">
            <w:rPr>
              <w:rFonts w:cs="Arial"/>
              <w:color w:val="000000"/>
              <w:sz w:val="24"/>
              <w:szCs w:val="24"/>
            </w:rPr>
            <w:t>adus</w:t>
          </w:r>
          <w:proofErr w:type="spellEnd"/>
          <w:r w:rsidRPr="00EE653A">
            <w:rPr>
              <w:rFonts w:cs="Arial"/>
              <w:color w:val="000000"/>
              <w:sz w:val="24"/>
              <w:szCs w:val="24"/>
            </w:rPr>
            <w:t xml:space="preserve"> la </w:t>
          </w:r>
          <w:proofErr w:type="spellStart"/>
          <w:r w:rsidRPr="00EE653A">
            <w:rPr>
              <w:rFonts w:cs="Arial"/>
              <w:color w:val="000000"/>
              <w:sz w:val="24"/>
              <w:szCs w:val="24"/>
            </w:rPr>
            <w:t>starea</w:t>
          </w:r>
          <w:proofErr w:type="spellEnd"/>
          <w:r w:rsidRPr="00EE653A">
            <w:rPr>
              <w:rFonts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EE653A">
            <w:rPr>
              <w:rFonts w:cs="Arial"/>
              <w:color w:val="000000"/>
              <w:sz w:val="24"/>
              <w:szCs w:val="24"/>
            </w:rPr>
            <w:t>iniţială</w:t>
          </w:r>
          <w:proofErr w:type="spellEnd"/>
          <w:r w:rsidRPr="00EE653A">
            <w:rPr>
              <w:rFonts w:cs="Arial"/>
              <w:color w:val="000000"/>
              <w:sz w:val="24"/>
              <w:szCs w:val="24"/>
            </w:rPr>
            <w:t>;</w:t>
          </w:r>
        </w:p>
        <w:p w:rsidR="001960F6" w:rsidRPr="004C761E" w:rsidRDefault="001960F6" w:rsidP="00EE653A">
          <w:pPr>
            <w:pStyle w:val="Bodytext1"/>
            <w:numPr>
              <w:ilvl w:val="0"/>
              <w:numId w:val="4"/>
            </w:numPr>
            <w:shd w:val="clear" w:color="auto" w:fill="auto"/>
            <w:spacing w:before="0" w:after="0" w:line="240" w:lineRule="auto"/>
            <w:jc w:val="both"/>
            <w:rPr>
              <w:rFonts w:cs="Arial"/>
              <w:color w:val="000000"/>
              <w:sz w:val="24"/>
              <w:szCs w:val="24"/>
            </w:rPr>
          </w:pP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să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permită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accesul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reprezentanţilor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autorităţii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de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mediu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în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incinta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obiectivului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şi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să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pună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la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dispoziţia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acestora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toate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documentele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clarificatoare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privind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protecţia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mediului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>;</w:t>
          </w:r>
        </w:p>
        <w:p w:rsidR="001960F6" w:rsidRPr="004C761E" w:rsidRDefault="001960F6" w:rsidP="00EE653A">
          <w:pPr>
            <w:pStyle w:val="Bodytext1"/>
            <w:numPr>
              <w:ilvl w:val="0"/>
              <w:numId w:val="4"/>
            </w:numPr>
            <w:shd w:val="clear" w:color="auto" w:fill="auto"/>
            <w:spacing w:before="0" w:after="0" w:line="240" w:lineRule="auto"/>
            <w:jc w:val="both"/>
            <w:rPr>
              <w:rFonts w:cs="Arial"/>
              <w:color w:val="000000"/>
              <w:sz w:val="24"/>
              <w:szCs w:val="24"/>
            </w:rPr>
          </w:pP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deşeurile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generate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pe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amplasament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în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timpul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realizării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investiţiei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se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vor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colecta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şi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vor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fi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gestionate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de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unităţi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abilitate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>;</w:t>
          </w:r>
        </w:p>
        <w:p w:rsidR="001960F6" w:rsidRPr="004C761E" w:rsidRDefault="001960F6" w:rsidP="00EE653A">
          <w:pPr>
            <w:pStyle w:val="Bodytext1"/>
            <w:numPr>
              <w:ilvl w:val="0"/>
              <w:numId w:val="4"/>
            </w:numPr>
            <w:shd w:val="clear" w:color="auto" w:fill="auto"/>
            <w:spacing w:before="0" w:after="0" w:line="240" w:lineRule="auto"/>
            <w:jc w:val="both"/>
            <w:rPr>
              <w:rFonts w:cs="Arial"/>
              <w:color w:val="000000"/>
              <w:sz w:val="24"/>
              <w:szCs w:val="24"/>
            </w:rPr>
          </w:pPr>
          <w:r w:rsidRPr="004C761E">
            <w:rPr>
              <w:rFonts w:cs="Arial"/>
              <w:color w:val="000000"/>
              <w:sz w:val="24"/>
              <w:szCs w:val="24"/>
            </w:rPr>
            <w:t xml:space="preserve">se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vor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lua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măsuri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astfel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încât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pe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perioada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de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execuţie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a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lucrărilor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să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nu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se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producă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zgomote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şi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disconfort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care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ar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putea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afecta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vecinătăţile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>;</w:t>
          </w:r>
        </w:p>
        <w:p w:rsidR="001960F6" w:rsidRDefault="001960F6" w:rsidP="00EE653A">
          <w:pPr>
            <w:pStyle w:val="Bodytext1"/>
            <w:numPr>
              <w:ilvl w:val="0"/>
              <w:numId w:val="4"/>
            </w:numPr>
            <w:shd w:val="clear" w:color="auto" w:fill="auto"/>
            <w:spacing w:before="0" w:after="0" w:line="240" w:lineRule="auto"/>
            <w:jc w:val="both"/>
            <w:rPr>
              <w:rFonts w:cs="Arial"/>
              <w:color w:val="000000"/>
              <w:sz w:val="24"/>
              <w:szCs w:val="24"/>
            </w:rPr>
          </w:pP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materialele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necesare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realizării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investiţiei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se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vor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depozita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în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locuri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marcate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,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iar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după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terminarea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lucrărilor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se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vor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elibera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suprafeţele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color w:val="000000"/>
              <w:sz w:val="24"/>
              <w:szCs w:val="24"/>
            </w:rPr>
            <w:t>ocupate</w:t>
          </w:r>
          <w:proofErr w:type="spellEnd"/>
          <w:r w:rsidRPr="004C761E">
            <w:rPr>
              <w:rFonts w:cs="Arial"/>
              <w:color w:val="000000"/>
              <w:sz w:val="24"/>
              <w:szCs w:val="24"/>
            </w:rPr>
            <w:t>;</w:t>
          </w:r>
        </w:p>
        <w:p w:rsidR="001960F6" w:rsidRPr="004C761E" w:rsidRDefault="001960F6" w:rsidP="001960F6">
          <w:pPr>
            <w:pStyle w:val="Bodytext1"/>
            <w:shd w:val="clear" w:color="auto" w:fill="auto"/>
            <w:spacing w:before="0" w:after="0" w:line="240" w:lineRule="auto"/>
            <w:ind w:left="390" w:firstLine="0"/>
            <w:jc w:val="both"/>
            <w:rPr>
              <w:rFonts w:cs="Arial"/>
              <w:color w:val="000000"/>
              <w:sz w:val="24"/>
              <w:szCs w:val="24"/>
            </w:rPr>
          </w:pPr>
        </w:p>
        <w:p w:rsidR="001960F6" w:rsidRPr="004C761E" w:rsidRDefault="001960F6" w:rsidP="001960F6">
          <w:pPr>
            <w:pStyle w:val="Bodytext1"/>
            <w:numPr>
              <w:ilvl w:val="0"/>
              <w:numId w:val="12"/>
            </w:numPr>
            <w:shd w:val="clear" w:color="auto" w:fill="auto"/>
            <w:spacing w:before="0" w:after="0" w:line="240" w:lineRule="auto"/>
            <w:jc w:val="both"/>
            <w:rPr>
              <w:rFonts w:cs="Arial"/>
              <w:b/>
              <w:i/>
              <w:color w:val="000000"/>
              <w:sz w:val="24"/>
              <w:szCs w:val="24"/>
            </w:rPr>
          </w:pPr>
          <w:proofErr w:type="spellStart"/>
          <w:r w:rsidRPr="004C761E">
            <w:rPr>
              <w:rFonts w:cs="Arial"/>
              <w:b/>
              <w:i/>
              <w:color w:val="000000"/>
              <w:sz w:val="24"/>
              <w:szCs w:val="24"/>
            </w:rPr>
            <w:t>Lucrări</w:t>
          </w:r>
          <w:proofErr w:type="spellEnd"/>
          <w:r w:rsidRPr="004C761E">
            <w:rPr>
              <w:rFonts w:cs="Arial"/>
              <w:b/>
              <w:i/>
              <w:color w:val="000000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b/>
              <w:i/>
              <w:color w:val="000000"/>
              <w:sz w:val="24"/>
              <w:szCs w:val="24"/>
            </w:rPr>
            <w:t>necesare</w:t>
          </w:r>
          <w:proofErr w:type="spellEnd"/>
          <w:r w:rsidRPr="004C761E">
            <w:rPr>
              <w:rFonts w:cs="Arial"/>
              <w:b/>
              <w:i/>
              <w:color w:val="000000"/>
              <w:sz w:val="24"/>
              <w:szCs w:val="24"/>
            </w:rPr>
            <w:t xml:space="preserve"> </w:t>
          </w:r>
          <w:proofErr w:type="spellStart"/>
          <w:r w:rsidRPr="004C761E">
            <w:rPr>
              <w:rFonts w:cs="Arial"/>
              <w:b/>
              <w:i/>
              <w:color w:val="000000"/>
              <w:sz w:val="24"/>
              <w:szCs w:val="24"/>
            </w:rPr>
            <w:t>organizării</w:t>
          </w:r>
          <w:proofErr w:type="spellEnd"/>
          <w:r w:rsidRPr="004C761E">
            <w:rPr>
              <w:rFonts w:cs="Arial"/>
              <w:b/>
              <w:i/>
              <w:color w:val="000000"/>
              <w:sz w:val="24"/>
              <w:szCs w:val="24"/>
            </w:rPr>
            <w:t xml:space="preserve"> de </w:t>
          </w:r>
          <w:proofErr w:type="spellStart"/>
          <w:r w:rsidRPr="004C761E">
            <w:rPr>
              <w:rFonts w:cs="Arial"/>
              <w:b/>
              <w:i/>
              <w:color w:val="000000"/>
              <w:sz w:val="24"/>
              <w:szCs w:val="24"/>
            </w:rPr>
            <w:t>şantier</w:t>
          </w:r>
          <w:proofErr w:type="spellEnd"/>
          <w:r w:rsidRPr="004C761E">
            <w:rPr>
              <w:rFonts w:cs="Arial"/>
              <w:b/>
              <w:i/>
              <w:color w:val="000000"/>
              <w:sz w:val="24"/>
              <w:szCs w:val="24"/>
            </w:rPr>
            <w:t>:</w:t>
          </w:r>
        </w:p>
        <w:p w:rsidR="001960F6" w:rsidRPr="004C761E" w:rsidRDefault="001960F6" w:rsidP="001960F6">
          <w:pPr>
            <w:numPr>
              <w:ilvl w:val="0"/>
              <w:numId w:val="13"/>
            </w:num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</w:pPr>
          <w:r w:rsidRPr="004C761E"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t>lucrările de organizare a șantierului vor fi de anvergur</w:t>
          </w:r>
          <w:r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t>ă</w:t>
          </w:r>
          <w:r w:rsidRPr="004C761E"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t xml:space="preserve"> redus</w:t>
          </w:r>
          <w:r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t>ă</w:t>
          </w:r>
          <w:r w:rsidRPr="004C761E"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t>;</w:t>
          </w:r>
        </w:p>
        <w:p w:rsidR="001960F6" w:rsidRPr="00787FDF" w:rsidRDefault="001960F6" w:rsidP="001960F6">
          <w:pPr>
            <w:numPr>
              <w:ilvl w:val="0"/>
              <w:numId w:val="13"/>
            </w:num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</w:pPr>
          <w:r w:rsidRPr="00787FDF"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t>deșeurile menajere se vor colecta în pubele și vor fi preluate de serviciul de salubrizare al</w:t>
          </w:r>
          <w:r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t xml:space="preserve"> </w:t>
          </w:r>
          <w:r w:rsidRPr="00787FDF"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t>localității;</w:t>
          </w:r>
        </w:p>
        <w:p w:rsidR="001960F6" w:rsidRPr="004C761E" w:rsidRDefault="001960F6" w:rsidP="001960F6">
          <w:pPr>
            <w:numPr>
              <w:ilvl w:val="0"/>
              <w:numId w:val="13"/>
            </w:num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</w:pPr>
          <w:r w:rsidRPr="004C761E"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t>deșeurile rezultate din construcții vor fi preluate de către unități specializate;</w:t>
          </w:r>
        </w:p>
        <w:p w:rsidR="001960F6" w:rsidRPr="004C761E" w:rsidRDefault="001960F6" w:rsidP="001960F6">
          <w:pPr>
            <w:numPr>
              <w:ilvl w:val="0"/>
              <w:numId w:val="13"/>
            </w:num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</w:pPr>
          <w:r w:rsidRPr="004C761E"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t xml:space="preserve">se vor lua măsuri astfel încât pe perioada de execuție a lucrărilor și nu se produc zgomote și disconfort care ar putea afecta vecinătățile; </w:t>
          </w:r>
        </w:p>
        <w:p w:rsidR="001960F6" w:rsidRPr="00836CF4" w:rsidRDefault="00836CF4" w:rsidP="00836CF4">
          <w:pPr>
            <w:numPr>
              <w:ilvl w:val="0"/>
              <w:numId w:val="13"/>
            </w:num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t>r</w:t>
          </w:r>
          <w:r w:rsidRPr="00836CF4"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t>ealizarea şi funcţionarea obiectivului se vor face cu respectarea prevederilor STAS 10009-2017 privind protecţia împotriva zgomotului şi vibraţiilor şi Ord. 119/2014 pentru aprobarea Normelor de igienă şi sănătate publică privin</w:t>
          </w:r>
          <w:r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t>d mediul de viaţă al populaţiei</w:t>
          </w:r>
          <w:r w:rsidR="001960F6" w:rsidRPr="00836CF4"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t>;</w:t>
          </w:r>
        </w:p>
        <w:p w:rsidR="001960F6" w:rsidRPr="004C761E" w:rsidRDefault="001960F6" w:rsidP="001960F6">
          <w:pPr>
            <w:numPr>
              <w:ilvl w:val="0"/>
              <w:numId w:val="13"/>
            </w:num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</w:pPr>
          <w:r w:rsidRPr="004C761E"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t>supravegherea executării lucrărilor în vederea respectării proiectului de execuție;</w:t>
          </w:r>
        </w:p>
        <w:p w:rsidR="001960F6" w:rsidRPr="004C761E" w:rsidRDefault="001960F6" w:rsidP="001960F6">
          <w:pPr>
            <w:numPr>
              <w:ilvl w:val="0"/>
              <w:numId w:val="13"/>
            </w:num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</w:pPr>
          <w:r w:rsidRPr="004C761E">
            <w:rPr>
              <w:rFonts w:ascii="Arial" w:hAnsi="Arial" w:cs="Arial"/>
              <w:color w:val="000000"/>
              <w:sz w:val="24"/>
              <w:szCs w:val="24"/>
              <w:lang w:val="ro-RO" w:eastAsia="x-none"/>
            </w:rPr>
            <w:t>respectarea legislației de mediu în vigoare;</w:t>
          </w:r>
        </w:p>
        <w:p w:rsidR="001960F6" w:rsidRPr="00EE653A" w:rsidRDefault="001960F6" w:rsidP="00EE653A">
          <w:pPr>
            <w:pStyle w:val="Listparagraf"/>
            <w:numPr>
              <w:ilvl w:val="0"/>
              <w:numId w:val="4"/>
            </w:num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EE653A">
            <w:rPr>
              <w:rFonts w:ascii="Arial" w:hAnsi="Arial" w:cs="Arial"/>
              <w:color w:val="000000"/>
              <w:sz w:val="24"/>
              <w:szCs w:val="24"/>
              <w:lang w:val="ro-RO"/>
            </w:rPr>
            <w:t>evitarea poluărilor accidentale cu carburanţi şi lubrifianţi;</w:t>
          </w:r>
        </w:p>
        <w:p w:rsidR="001960F6" w:rsidRPr="004C761E" w:rsidRDefault="001960F6" w:rsidP="00EE653A">
          <w:pPr>
            <w:pStyle w:val="Listparagraf"/>
            <w:numPr>
              <w:ilvl w:val="0"/>
              <w:numId w:val="4"/>
            </w:num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4C761E">
            <w:rPr>
              <w:rFonts w:ascii="Arial" w:hAnsi="Arial" w:cs="Arial"/>
              <w:color w:val="000000"/>
              <w:sz w:val="24"/>
              <w:szCs w:val="24"/>
              <w:lang w:val="ro-RO"/>
            </w:rPr>
            <w:t>se va evita depozitarea necontrolată a tuturor deşeurilor rezultate din activitate;</w:t>
          </w:r>
        </w:p>
        <w:p w:rsidR="001960F6" w:rsidRPr="004C761E" w:rsidRDefault="001960F6" w:rsidP="00EE653A">
          <w:pPr>
            <w:pStyle w:val="Listparagraf"/>
            <w:numPr>
              <w:ilvl w:val="0"/>
              <w:numId w:val="4"/>
            </w:num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4C761E">
            <w:rPr>
              <w:rFonts w:ascii="Arial" w:hAnsi="Arial" w:cs="Arial"/>
              <w:color w:val="000000"/>
              <w:sz w:val="24"/>
              <w:szCs w:val="24"/>
              <w:lang w:val="ro-RO"/>
            </w:rPr>
            <w:t>supravegherea executării lucrărilor în vederea respectării proiectului de execuţie;</w:t>
          </w:r>
        </w:p>
        <w:p w:rsidR="001960F6" w:rsidRPr="004C761E" w:rsidRDefault="001960F6" w:rsidP="00EE653A">
          <w:pPr>
            <w:pStyle w:val="Listparagraf"/>
            <w:numPr>
              <w:ilvl w:val="0"/>
              <w:numId w:val="4"/>
            </w:num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4C761E">
            <w:rPr>
              <w:rFonts w:ascii="Arial" w:hAnsi="Arial" w:cs="Arial"/>
              <w:color w:val="000000"/>
              <w:sz w:val="24"/>
              <w:szCs w:val="24"/>
              <w:lang w:val="ro-RO"/>
            </w:rPr>
            <w:t>anunţarea A.P.M. Giurgiu, când apar elemente noi neprecizate în documentaţie în vederea revizuirii acesteia;</w:t>
          </w:r>
        </w:p>
        <w:p w:rsidR="001960F6" w:rsidRDefault="001960F6" w:rsidP="00EE653A">
          <w:pPr>
            <w:pStyle w:val="Listparagraf"/>
            <w:numPr>
              <w:ilvl w:val="0"/>
              <w:numId w:val="4"/>
            </w:num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EE653A">
            <w:rPr>
              <w:rFonts w:ascii="Arial" w:hAnsi="Arial" w:cs="Arial"/>
              <w:color w:val="000000"/>
              <w:sz w:val="24"/>
              <w:szCs w:val="24"/>
              <w:lang w:val="ro-RO"/>
            </w:rPr>
            <w:t>anunţarea A.P.M. Giurgiu în maxim două ore în cazul când apar situaţii deosebite care ar putea să afecteze mediul înconjurător;</w:t>
          </w:r>
        </w:p>
        <w:p w:rsidR="00836CF4" w:rsidRPr="00C37530" w:rsidRDefault="00836CF4" w:rsidP="00836CF4">
          <w:pPr>
            <w:pStyle w:val="Bodytext1"/>
            <w:numPr>
              <w:ilvl w:val="0"/>
              <w:numId w:val="4"/>
            </w:numPr>
            <w:shd w:val="clear" w:color="auto" w:fill="auto"/>
            <w:spacing w:before="0" w:after="0" w:line="240" w:lineRule="auto"/>
            <w:jc w:val="both"/>
            <w:rPr>
              <w:sz w:val="24"/>
              <w:szCs w:val="24"/>
              <w:lang w:val="ro-RO"/>
            </w:rPr>
          </w:pPr>
          <w:r w:rsidRPr="00C37530">
            <w:rPr>
              <w:sz w:val="24"/>
              <w:szCs w:val="24"/>
              <w:lang w:val="ro-RO"/>
            </w:rPr>
            <w:t>respectarea prevederilor H.G. nr. 1061/2008 privind transportul deşeurilor periculoase şi nepericuloase pe teritoriul României;</w:t>
          </w:r>
        </w:p>
        <w:p w:rsidR="001960F6" w:rsidRDefault="001960F6" w:rsidP="00EE653A">
          <w:pPr>
            <w:pStyle w:val="Listparagraf"/>
            <w:numPr>
              <w:ilvl w:val="0"/>
              <w:numId w:val="4"/>
            </w:num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EE653A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la finalizarea proiectului se va anunţa GNM Giurgiu – Serviciul Comisariatul Judeţean Giurgiu în vederea efectuării unui control de specialitate pentru verificarea respectării </w:t>
          </w:r>
          <w:r w:rsidRPr="00EE653A">
            <w:rPr>
              <w:rFonts w:ascii="Arial" w:hAnsi="Arial" w:cs="Arial"/>
              <w:color w:val="000000"/>
              <w:sz w:val="24"/>
              <w:szCs w:val="24"/>
              <w:lang w:val="ro-RO"/>
            </w:rPr>
            <w:lastRenderedPageBreak/>
            <w:t>condiţiilor din decizia etapei de încadrare, conform prevederilor art. 49, alin. (3) din Ord. 135/2010;</w:t>
          </w:r>
        </w:p>
        <w:p w:rsidR="001960F6" w:rsidRPr="00EE653A" w:rsidRDefault="001960F6" w:rsidP="00EE653A">
          <w:pPr>
            <w:pStyle w:val="Bodytext1"/>
            <w:numPr>
              <w:ilvl w:val="0"/>
              <w:numId w:val="4"/>
            </w:numPr>
            <w:shd w:val="clear" w:color="auto" w:fill="auto"/>
            <w:spacing w:before="0" w:after="0" w:line="240" w:lineRule="auto"/>
            <w:jc w:val="both"/>
            <w:rPr>
              <w:rFonts w:cs="Arial"/>
              <w:sz w:val="24"/>
              <w:szCs w:val="24"/>
            </w:rPr>
          </w:pPr>
          <w:proofErr w:type="spellStart"/>
          <w:r w:rsidRPr="00EE653A">
            <w:rPr>
              <w:rFonts w:eastAsia="Calibri" w:cs="Arial"/>
              <w:color w:val="000000"/>
              <w:sz w:val="24"/>
              <w:szCs w:val="24"/>
              <w:lang w:val="ro-RO"/>
            </w:rPr>
            <w:t>so</w:t>
          </w:r>
          <w:r w:rsidRPr="00EE653A">
            <w:rPr>
              <w:rFonts w:cs="Arial"/>
              <w:sz w:val="24"/>
              <w:szCs w:val="24"/>
            </w:rPr>
            <w:t>licitarea</w:t>
          </w:r>
          <w:proofErr w:type="spellEnd"/>
          <w:r w:rsidRPr="00EE653A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EE653A">
            <w:rPr>
              <w:rFonts w:cs="Arial"/>
              <w:sz w:val="24"/>
              <w:szCs w:val="24"/>
            </w:rPr>
            <w:t>şi</w:t>
          </w:r>
          <w:proofErr w:type="spellEnd"/>
          <w:r w:rsidRPr="00EE653A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EE653A">
            <w:rPr>
              <w:rFonts w:cs="Arial"/>
              <w:sz w:val="24"/>
              <w:szCs w:val="24"/>
            </w:rPr>
            <w:t>obţinerea</w:t>
          </w:r>
          <w:proofErr w:type="spellEnd"/>
          <w:r w:rsidRPr="00EE653A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EE653A">
            <w:rPr>
              <w:rFonts w:cs="Arial"/>
              <w:sz w:val="24"/>
              <w:szCs w:val="24"/>
            </w:rPr>
            <w:t>autorizaţiei</w:t>
          </w:r>
          <w:proofErr w:type="spellEnd"/>
          <w:r w:rsidRPr="00EE653A">
            <w:rPr>
              <w:rFonts w:cs="Arial"/>
              <w:sz w:val="24"/>
              <w:szCs w:val="24"/>
            </w:rPr>
            <w:t xml:space="preserve"> de </w:t>
          </w:r>
          <w:proofErr w:type="spellStart"/>
          <w:r w:rsidRPr="00EE653A">
            <w:rPr>
              <w:rFonts w:cs="Arial"/>
              <w:sz w:val="24"/>
              <w:szCs w:val="24"/>
            </w:rPr>
            <w:t>mediu</w:t>
          </w:r>
          <w:proofErr w:type="spellEnd"/>
          <w:r w:rsidRPr="00EE653A">
            <w:rPr>
              <w:rFonts w:cs="Arial"/>
              <w:sz w:val="24"/>
              <w:szCs w:val="24"/>
            </w:rPr>
            <w:t xml:space="preserve"> la </w:t>
          </w:r>
          <w:proofErr w:type="spellStart"/>
          <w:r w:rsidRPr="00EE653A">
            <w:rPr>
              <w:rFonts w:cs="Arial"/>
              <w:sz w:val="24"/>
              <w:szCs w:val="24"/>
            </w:rPr>
            <w:t>punerea</w:t>
          </w:r>
          <w:proofErr w:type="spellEnd"/>
          <w:r w:rsidRPr="00EE653A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EE653A">
            <w:rPr>
              <w:rFonts w:cs="Arial"/>
              <w:sz w:val="24"/>
              <w:szCs w:val="24"/>
            </w:rPr>
            <w:t>în</w:t>
          </w:r>
          <w:proofErr w:type="spellEnd"/>
          <w:r w:rsidRPr="00EE653A">
            <w:rPr>
              <w:rFonts w:cs="Arial"/>
              <w:sz w:val="24"/>
              <w:szCs w:val="24"/>
            </w:rPr>
            <w:t xml:space="preserve"> </w:t>
          </w:r>
          <w:proofErr w:type="spellStart"/>
          <w:r w:rsidRPr="00EE653A">
            <w:rPr>
              <w:rFonts w:cs="Arial"/>
              <w:sz w:val="24"/>
              <w:szCs w:val="24"/>
            </w:rPr>
            <w:t>funcţiune</w:t>
          </w:r>
          <w:proofErr w:type="spellEnd"/>
          <w:r w:rsidRPr="00EE653A">
            <w:rPr>
              <w:rFonts w:cs="Arial"/>
              <w:sz w:val="24"/>
              <w:szCs w:val="24"/>
            </w:rPr>
            <w:t xml:space="preserve"> a </w:t>
          </w:r>
          <w:proofErr w:type="spellStart"/>
          <w:r w:rsidRPr="00EE653A">
            <w:rPr>
              <w:rFonts w:cs="Arial"/>
              <w:sz w:val="24"/>
              <w:szCs w:val="24"/>
            </w:rPr>
            <w:t>obiectivului</w:t>
          </w:r>
          <w:proofErr w:type="spellEnd"/>
          <w:r w:rsidRPr="00EE653A">
            <w:rPr>
              <w:rFonts w:cs="Arial"/>
              <w:sz w:val="24"/>
              <w:szCs w:val="24"/>
            </w:rPr>
            <w:t>.</w:t>
          </w:r>
        </w:p>
      </w:sdtContent>
    </w:sdt>
    <w:p w:rsidR="001960F6" w:rsidRPr="00447422" w:rsidRDefault="001960F6" w:rsidP="00196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1960F6" w:rsidRDefault="001960F6" w:rsidP="00196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3CBD8DD14EDE4A468F7C8C5D6186E6E4"/>
          </w:placeholder>
        </w:sdtPr>
        <w:sdtEndPr/>
        <w:sdtContent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 xml:space="preserve">445/2009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Legii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contenciosului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administrativ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modificările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completările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ulterioare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</w:t>
          </w:r>
          <w:proofErr w:type="gramEnd"/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1960F6" w:rsidRDefault="001960F6" w:rsidP="00196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60F6" w:rsidRPr="00447422" w:rsidRDefault="001960F6" w:rsidP="001960F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1960F6" w:rsidRPr="00447422" w:rsidRDefault="001960F6" w:rsidP="00196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60F6" w:rsidRPr="00447422" w:rsidRDefault="001960F6" w:rsidP="001960F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1960F6" w:rsidRPr="00447422" w:rsidRDefault="001960F6" w:rsidP="001960F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1960F6" w:rsidRPr="00447422" w:rsidRDefault="001960F6" w:rsidP="00196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60F6" w:rsidRPr="00447422" w:rsidRDefault="001960F6" w:rsidP="001960F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1960F6" w:rsidRPr="00447422" w:rsidRDefault="001960F6" w:rsidP="001960F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7A2C4E" w:rsidRDefault="007A2C4E"/>
    <w:sectPr w:rsidR="007A2C4E" w:rsidSect="001960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7CD" w:rsidRDefault="00836CF4">
      <w:pPr>
        <w:spacing w:after="0" w:line="240" w:lineRule="auto"/>
      </w:pPr>
      <w:r>
        <w:separator/>
      </w:r>
    </w:p>
  </w:endnote>
  <w:endnote w:type="continuationSeparator" w:id="0">
    <w:p w:rsidR="002107CD" w:rsidRDefault="00836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1960F6" w:rsidP="00BA709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2</w:t>
    </w:r>
    <w:r>
      <w:rPr>
        <w:rStyle w:val="Numrdepagin"/>
      </w:rPr>
      <w:fldChar w:fldCharType="end"/>
    </w:r>
  </w:p>
  <w:p w:rsidR="00B72680" w:rsidRDefault="009F184C" w:rsidP="00601CF6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786" w:rsidRDefault="00B71786" w:rsidP="00B71786">
        <w:pPr>
          <w:pStyle w:val="Subsol"/>
          <w:pBdr>
            <w:top w:val="single" w:sz="4" w:space="1" w:color="auto"/>
          </w:pBdr>
          <w:jc w:val="center"/>
        </w:pPr>
      </w:p>
      <w:p w:rsidR="00B72680" w:rsidRPr="00C44321" w:rsidRDefault="009F184C" w:rsidP="00C44321">
        <w:pPr>
          <w:pStyle w:val="Subsol"/>
          <w:jc w:val="center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2D3D59" w:rsidRPr="002D3D59" w:rsidRDefault="009F184C" w:rsidP="00B71786">
        <w:pPr>
          <w:pStyle w:val="Subsol"/>
          <w:pBdr>
            <w:top w:val="single" w:sz="4" w:space="1" w:color="auto"/>
          </w:pBdr>
          <w:jc w:val="center"/>
        </w:pPr>
      </w:p>
      <w:p w:rsidR="00B72680" w:rsidRPr="00792D36" w:rsidRDefault="009F184C" w:rsidP="00792D36">
        <w:pPr>
          <w:pStyle w:val="Antet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7CD" w:rsidRDefault="00836CF4">
      <w:pPr>
        <w:spacing w:after="0" w:line="240" w:lineRule="auto"/>
      </w:pPr>
      <w:r>
        <w:separator/>
      </w:r>
    </w:p>
  </w:footnote>
  <w:footnote w:type="continuationSeparator" w:id="0">
    <w:p w:rsidR="002107CD" w:rsidRDefault="00836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786" w:rsidRDefault="00B71786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786" w:rsidRDefault="00B71786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Pr="0090788F" w:rsidRDefault="009F184C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0E00"/>
    <w:multiLevelType w:val="hybridMultilevel"/>
    <w:tmpl w:val="A5589EC2"/>
    <w:lvl w:ilvl="0" w:tplc="F3440EC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51C43"/>
    <w:multiLevelType w:val="hybridMultilevel"/>
    <w:tmpl w:val="D38C44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E2C97"/>
    <w:multiLevelType w:val="hybridMultilevel"/>
    <w:tmpl w:val="B6E617F8"/>
    <w:lvl w:ilvl="0" w:tplc="04800D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B6DD9"/>
    <w:multiLevelType w:val="hybridMultilevel"/>
    <w:tmpl w:val="97E47E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75187"/>
    <w:multiLevelType w:val="hybridMultilevel"/>
    <w:tmpl w:val="1F36B226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213DF"/>
    <w:multiLevelType w:val="hybridMultilevel"/>
    <w:tmpl w:val="0B4E174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3A775BD"/>
    <w:multiLevelType w:val="multilevel"/>
    <w:tmpl w:val="1B2E11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758201B"/>
    <w:multiLevelType w:val="hybridMultilevel"/>
    <w:tmpl w:val="8D9ADCC0"/>
    <w:lvl w:ilvl="0" w:tplc="F3440EC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C2FB2"/>
    <w:multiLevelType w:val="hybridMultilevel"/>
    <w:tmpl w:val="39A26F2E"/>
    <w:lvl w:ilvl="0" w:tplc="DEFA9D52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62D299F"/>
    <w:multiLevelType w:val="hybridMultilevel"/>
    <w:tmpl w:val="B280576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C3341"/>
    <w:multiLevelType w:val="hybridMultilevel"/>
    <w:tmpl w:val="E5E870CC"/>
    <w:lvl w:ilvl="0" w:tplc="F3440EC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A2C2F"/>
    <w:multiLevelType w:val="hybridMultilevel"/>
    <w:tmpl w:val="80B2C55C"/>
    <w:lvl w:ilvl="0" w:tplc="0418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3A905502"/>
    <w:multiLevelType w:val="hybridMultilevel"/>
    <w:tmpl w:val="F7681890"/>
    <w:lvl w:ilvl="0" w:tplc="04180009">
      <w:start w:val="1"/>
      <w:numFmt w:val="bullet"/>
      <w:lvlText w:val="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900"/>
        </w:tabs>
        <w:ind w:left="190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296664"/>
    <w:multiLevelType w:val="hybridMultilevel"/>
    <w:tmpl w:val="B1C41FF2"/>
    <w:lvl w:ilvl="0" w:tplc="04090017">
      <w:start w:val="1"/>
      <w:numFmt w:val="lowerLetter"/>
      <w:lvlText w:val="%1)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48E25542"/>
    <w:multiLevelType w:val="hybridMultilevel"/>
    <w:tmpl w:val="59C8E082"/>
    <w:lvl w:ilvl="0" w:tplc="0418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50A229D9"/>
    <w:multiLevelType w:val="hybridMultilevel"/>
    <w:tmpl w:val="47308A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4D3B04"/>
    <w:multiLevelType w:val="hybridMultilevel"/>
    <w:tmpl w:val="B01A89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331470"/>
    <w:multiLevelType w:val="hybridMultilevel"/>
    <w:tmpl w:val="9F3899CC"/>
    <w:lvl w:ilvl="0" w:tplc="04090005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15F556C"/>
    <w:multiLevelType w:val="hybridMultilevel"/>
    <w:tmpl w:val="BCF6C4A4"/>
    <w:lvl w:ilvl="0" w:tplc="2EF6216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AD374B"/>
    <w:multiLevelType w:val="hybridMultilevel"/>
    <w:tmpl w:val="EC8C7534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E14179"/>
    <w:multiLevelType w:val="multilevel"/>
    <w:tmpl w:val="7F821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0"/>
  </w:num>
  <w:num w:numId="5">
    <w:abstractNumId w:val="2"/>
  </w:num>
  <w:num w:numId="6">
    <w:abstractNumId w:val="12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16"/>
  </w:num>
  <w:num w:numId="12">
    <w:abstractNumId w:val="12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19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  <w:num w:numId="18">
    <w:abstractNumId w:val="15"/>
  </w:num>
  <w:num w:numId="19">
    <w:abstractNumId w:val="20"/>
  </w:num>
  <w:num w:numId="20">
    <w:abstractNumId w:val="6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D7"/>
    <w:rsid w:val="000419B0"/>
    <w:rsid w:val="00075DB8"/>
    <w:rsid w:val="0008132A"/>
    <w:rsid w:val="000B72BD"/>
    <w:rsid w:val="000F6C6B"/>
    <w:rsid w:val="0013575D"/>
    <w:rsid w:val="00195C93"/>
    <w:rsid w:val="001960F6"/>
    <w:rsid w:val="001A1E9F"/>
    <w:rsid w:val="001D1AD7"/>
    <w:rsid w:val="001D70B8"/>
    <w:rsid w:val="002052AB"/>
    <w:rsid w:val="002107CD"/>
    <w:rsid w:val="0026364F"/>
    <w:rsid w:val="002A1EBA"/>
    <w:rsid w:val="00310313"/>
    <w:rsid w:val="0035341D"/>
    <w:rsid w:val="003A3498"/>
    <w:rsid w:val="004A67D6"/>
    <w:rsid w:val="00512597"/>
    <w:rsid w:val="005205F1"/>
    <w:rsid w:val="005E3486"/>
    <w:rsid w:val="006002B2"/>
    <w:rsid w:val="006330C7"/>
    <w:rsid w:val="006662C1"/>
    <w:rsid w:val="00683C82"/>
    <w:rsid w:val="006D46FE"/>
    <w:rsid w:val="006E7367"/>
    <w:rsid w:val="006F7E41"/>
    <w:rsid w:val="00717C4D"/>
    <w:rsid w:val="00723191"/>
    <w:rsid w:val="0073165E"/>
    <w:rsid w:val="0076250D"/>
    <w:rsid w:val="007634A9"/>
    <w:rsid w:val="007A2C4E"/>
    <w:rsid w:val="00800A89"/>
    <w:rsid w:val="008263AC"/>
    <w:rsid w:val="00836CF4"/>
    <w:rsid w:val="00840E52"/>
    <w:rsid w:val="00874230"/>
    <w:rsid w:val="008871D8"/>
    <w:rsid w:val="008C5618"/>
    <w:rsid w:val="0092313F"/>
    <w:rsid w:val="009702DF"/>
    <w:rsid w:val="00971DA8"/>
    <w:rsid w:val="009915E4"/>
    <w:rsid w:val="009A6A53"/>
    <w:rsid w:val="009B1EB5"/>
    <w:rsid w:val="009C5EF7"/>
    <w:rsid w:val="009E6E51"/>
    <w:rsid w:val="009F184C"/>
    <w:rsid w:val="00A11C01"/>
    <w:rsid w:val="00A53B5D"/>
    <w:rsid w:val="00A76CB7"/>
    <w:rsid w:val="00AC4AD8"/>
    <w:rsid w:val="00AD79C8"/>
    <w:rsid w:val="00AE5C1F"/>
    <w:rsid w:val="00B331E9"/>
    <w:rsid w:val="00B71786"/>
    <w:rsid w:val="00C1265C"/>
    <w:rsid w:val="00C5252E"/>
    <w:rsid w:val="00C73496"/>
    <w:rsid w:val="00CA277A"/>
    <w:rsid w:val="00CD2540"/>
    <w:rsid w:val="00CF2AC8"/>
    <w:rsid w:val="00DD7C07"/>
    <w:rsid w:val="00DF65E9"/>
    <w:rsid w:val="00E224F7"/>
    <w:rsid w:val="00E8250A"/>
    <w:rsid w:val="00EE653A"/>
    <w:rsid w:val="00EF28F1"/>
    <w:rsid w:val="00F52646"/>
    <w:rsid w:val="00FA33BC"/>
    <w:rsid w:val="00FB1079"/>
    <w:rsid w:val="00FB1779"/>
    <w:rsid w:val="00FC7C92"/>
    <w:rsid w:val="00FF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0F6"/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qFormat/>
    <w:rsid w:val="001960F6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1960F6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qFormat/>
    <w:rsid w:val="001960F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1960F6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basedOn w:val="Fontdeparagrafimplicit"/>
    <w:link w:val="Titlu2"/>
    <w:rsid w:val="001960F6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rsid w:val="001960F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196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1960F6"/>
    <w:rPr>
      <w:rFonts w:ascii="Calibri" w:eastAsia="Calibri" w:hAnsi="Calibri" w:cs="Times New Roman"/>
    </w:rPr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196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1960F6"/>
    <w:rPr>
      <w:rFonts w:ascii="Calibri" w:eastAsia="Calibri" w:hAnsi="Calibri" w:cs="Times New Roman"/>
    </w:rPr>
  </w:style>
  <w:style w:type="character" w:styleId="Numrdepagin">
    <w:name w:val="page number"/>
    <w:basedOn w:val="Fontdeparagrafimplicit"/>
    <w:rsid w:val="001960F6"/>
  </w:style>
  <w:style w:type="paragraph" w:styleId="Corptext3">
    <w:name w:val="Body Text 3"/>
    <w:basedOn w:val="Normal"/>
    <w:link w:val="Corptext3Caracter"/>
    <w:rsid w:val="001960F6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Corptext3Caracter">
    <w:name w:val="Corp text 3 Caracter"/>
    <w:basedOn w:val="Fontdeparagrafimplicit"/>
    <w:link w:val="Corptext3"/>
    <w:rsid w:val="001960F6"/>
    <w:rPr>
      <w:rFonts w:ascii="Times New Roman" w:eastAsia="Times New Roman" w:hAnsi="Times New Roman" w:cs="Times New Roman"/>
      <w:sz w:val="16"/>
      <w:szCs w:val="20"/>
      <w:lang w:val="ro-RO"/>
    </w:rPr>
  </w:style>
  <w:style w:type="paragraph" w:styleId="Textsimplu">
    <w:name w:val="Plain Text"/>
    <w:basedOn w:val="Normal"/>
    <w:link w:val="TextsimpluCaracter"/>
    <w:rsid w:val="001960F6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TextsimpluCaracter">
    <w:name w:val="Text simplu Caracter"/>
    <w:basedOn w:val="Fontdeparagrafimplicit"/>
    <w:link w:val="Textsimplu"/>
    <w:rsid w:val="001960F6"/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paragraph" w:styleId="Listparagraf">
    <w:name w:val="List Paragraph"/>
    <w:aliases w:val="body 2"/>
    <w:basedOn w:val="Normal"/>
    <w:uiPriority w:val="34"/>
    <w:qFormat/>
    <w:rsid w:val="001960F6"/>
    <w:pPr>
      <w:ind w:left="720"/>
    </w:pPr>
  </w:style>
  <w:style w:type="character" w:styleId="Textsubstituent">
    <w:name w:val="Placeholder Text"/>
    <w:basedOn w:val="Fontdeparagrafimplicit"/>
    <w:uiPriority w:val="99"/>
    <w:semiHidden/>
    <w:rsid w:val="001960F6"/>
    <w:rPr>
      <w:color w:val="808080"/>
    </w:rPr>
  </w:style>
  <w:style w:type="character" w:customStyle="1" w:styleId="Bodytext">
    <w:name w:val="Body text_"/>
    <w:link w:val="Bodytext1"/>
    <w:rsid w:val="001960F6"/>
    <w:rPr>
      <w:rFonts w:ascii="Arial" w:hAnsi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1960F6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theme="minorBidi"/>
      <w:sz w:val="18"/>
      <w:szCs w:val="1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9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960F6"/>
    <w:rPr>
      <w:rFonts w:ascii="Tahoma" w:eastAsia="Calibri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0B72BD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0B72B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0F6"/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qFormat/>
    <w:rsid w:val="001960F6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1960F6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qFormat/>
    <w:rsid w:val="001960F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1960F6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basedOn w:val="Fontdeparagrafimplicit"/>
    <w:link w:val="Titlu2"/>
    <w:rsid w:val="001960F6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rsid w:val="001960F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196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1960F6"/>
    <w:rPr>
      <w:rFonts w:ascii="Calibri" w:eastAsia="Calibri" w:hAnsi="Calibri" w:cs="Times New Roman"/>
    </w:rPr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196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1960F6"/>
    <w:rPr>
      <w:rFonts w:ascii="Calibri" w:eastAsia="Calibri" w:hAnsi="Calibri" w:cs="Times New Roman"/>
    </w:rPr>
  </w:style>
  <w:style w:type="character" w:styleId="Numrdepagin">
    <w:name w:val="page number"/>
    <w:basedOn w:val="Fontdeparagrafimplicit"/>
    <w:rsid w:val="001960F6"/>
  </w:style>
  <w:style w:type="paragraph" w:styleId="Corptext3">
    <w:name w:val="Body Text 3"/>
    <w:basedOn w:val="Normal"/>
    <w:link w:val="Corptext3Caracter"/>
    <w:rsid w:val="001960F6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Corptext3Caracter">
    <w:name w:val="Corp text 3 Caracter"/>
    <w:basedOn w:val="Fontdeparagrafimplicit"/>
    <w:link w:val="Corptext3"/>
    <w:rsid w:val="001960F6"/>
    <w:rPr>
      <w:rFonts w:ascii="Times New Roman" w:eastAsia="Times New Roman" w:hAnsi="Times New Roman" w:cs="Times New Roman"/>
      <w:sz w:val="16"/>
      <w:szCs w:val="20"/>
      <w:lang w:val="ro-RO"/>
    </w:rPr>
  </w:style>
  <w:style w:type="paragraph" w:styleId="Textsimplu">
    <w:name w:val="Plain Text"/>
    <w:basedOn w:val="Normal"/>
    <w:link w:val="TextsimpluCaracter"/>
    <w:rsid w:val="001960F6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TextsimpluCaracter">
    <w:name w:val="Text simplu Caracter"/>
    <w:basedOn w:val="Fontdeparagrafimplicit"/>
    <w:link w:val="Textsimplu"/>
    <w:rsid w:val="001960F6"/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paragraph" w:styleId="Listparagraf">
    <w:name w:val="List Paragraph"/>
    <w:aliases w:val="body 2"/>
    <w:basedOn w:val="Normal"/>
    <w:uiPriority w:val="34"/>
    <w:qFormat/>
    <w:rsid w:val="001960F6"/>
    <w:pPr>
      <w:ind w:left="720"/>
    </w:pPr>
  </w:style>
  <w:style w:type="character" w:styleId="Textsubstituent">
    <w:name w:val="Placeholder Text"/>
    <w:basedOn w:val="Fontdeparagrafimplicit"/>
    <w:uiPriority w:val="99"/>
    <w:semiHidden/>
    <w:rsid w:val="001960F6"/>
    <w:rPr>
      <w:color w:val="808080"/>
    </w:rPr>
  </w:style>
  <w:style w:type="character" w:customStyle="1" w:styleId="Bodytext">
    <w:name w:val="Body text_"/>
    <w:link w:val="Bodytext1"/>
    <w:rsid w:val="001960F6"/>
    <w:rPr>
      <w:rFonts w:ascii="Arial" w:hAnsi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1960F6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theme="minorBidi"/>
      <w:sz w:val="18"/>
      <w:szCs w:val="1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9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960F6"/>
    <w:rPr>
      <w:rFonts w:ascii="Tahoma" w:eastAsia="Calibri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0B72BD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0B72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8CF1D39648466D899EADB0FFE0D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9CAFF-B539-4184-B559-0D070B97089C}"/>
      </w:docPartPr>
      <w:docPartBody>
        <w:p w:rsidR="0063253C" w:rsidRDefault="00BB7347" w:rsidP="00BB7347">
          <w:pPr>
            <w:pStyle w:val="DF8CF1D39648466D899EADB0FFE0DB1D"/>
          </w:pPr>
          <w:r w:rsidRPr="002374F1">
            <w:rPr>
              <w:rStyle w:val="Textsubstituent"/>
            </w:rPr>
            <w:t>număr</w:t>
          </w:r>
        </w:p>
      </w:docPartBody>
    </w:docPart>
    <w:docPart>
      <w:docPartPr>
        <w:name w:val="89C66DF30D6D4EAA9046D242271E6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13286-784C-43F7-9953-B317F9F541F4}"/>
      </w:docPartPr>
      <w:docPartBody>
        <w:p w:rsidR="0063253C" w:rsidRDefault="00BB7347" w:rsidP="00BB7347">
          <w:pPr>
            <w:pStyle w:val="89C66DF30D6D4EAA9046D242271E622A"/>
          </w:pPr>
          <w:r w:rsidRPr="000732BD">
            <w:rPr>
              <w:rStyle w:val="Textsubstituent"/>
            </w:rPr>
            <w:t>zz.ll.aaaa</w:t>
          </w:r>
        </w:p>
      </w:docPartBody>
    </w:docPart>
    <w:docPart>
      <w:docPartPr>
        <w:name w:val="5ACCEE7E2CC940ABA2095794DF6F8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7BBCD-1167-4DFD-82AF-761EFE01CE6A}"/>
      </w:docPartPr>
      <w:docPartBody>
        <w:p w:rsidR="0063253C" w:rsidRDefault="00BB7347" w:rsidP="00BB7347">
          <w:pPr>
            <w:pStyle w:val="5ACCEE7E2CC940ABA2095794DF6F81BE"/>
          </w:pPr>
          <w:r w:rsidRPr="003F6502">
            <w:rPr>
              <w:rStyle w:val="Textsubstituent"/>
            </w:rPr>
            <w:t>....</w:t>
          </w:r>
        </w:p>
      </w:docPartBody>
    </w:docPart>
    <w:docPart>
      <w:docPartPr>
        <w:name w:val="D7AB450246194A129AABF162046CD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E2B7F-CB94-49D2-8309-328A81071B5A}"/>
      </w:docPartPr>
      <w:docPartBody>
        <w:p w:rsidR="0063253C" w:rsidRDefault="00BB7347" w:rsidP="00BB7347">
          <w:pPr>
            <w:pStyle w:val="D7AB450246194A129AABF162046CD744"/>
          </w:pPr>
          <w:r w:rsidRPr="0041381C">
            <w:rPr>
              <w:rStyle w:val="Textsubstituent"/>
            </w:rPr>
            <w:t>Click here to enter text.</w:t>
          </w:r>
        </w:p>
      </w:docPartBody>
    </w:docPart>
    <w:docPart>
      <w:docPartPr>
        <w:name w:val="0D6E890A76FB4DF58500BECD0DF49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687A7-ED72-4821-8F23-7BE72E279842}"/>
      </w:docPartPr>
      <w:docPartBody>
        <w:p w:rsidR="0063253C" w:rsidRDefault="00BB7347" w:rsidP="00BB7347">
          <w:pPr>
            <w:pStyle w:val="0D6E890A76FB4DF58500BECD0DF490E7"/>
          </w:pPr>
          <w:r w:rsidRPr="00591698">
            <w:rPr>
              <w:rStyle w:val="Textsubstituent"/>
            </w:rPr>
            <w:t>ANPM/APM</w:t>
          </w:r>
        </w:p>
      </w:docPartBody>
    </w:docPart>
    <w:docPart>
      <w:docPartPr>
        <w:name w:val="7B0B4F9A209048DE98E73D85CE225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F7BDF-5B45-463B-A392-3E4D09C30C08}"/>
      </w:docPartPr>
      <w:docPartBody>
        <w:p w:rsidR="0063253C" w:rsidRDefault="00BB7347" w:rsidP="00BB7347">
          <w:pPr>
            <w:pStyle w:val="7B0B4F9A209048DE98E73D85CE225FFD"/>
          </w:pPr>
          <w:r w:rsidRPr="00C9089A">
            <w:rPr>
              <w:rStyle w:val="Textsubstituent"/>
            </w:rPr>
            <w:t>....</w:t>
          </w:r>
        </w:p>
      </w:docPartBody>
    </w:docPart>
    <w:docPart>
      <w:docPartPr>
        <w:name w:val="2AEE0FD7987A43C2825FEF5B7F896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0A22F-F9C8-4214-B31B-86DF7B163F4E}"/>
      </w:docPartPr>
      <w:docPartBody>
        <w:p w:rsidR="0063253C" w:rsidRDefault="00BB7347" w:rsidP="00BB7347">
          <w:pPr>
            <w:pStyle w:val="2AEE0FD7987A43C2825FEF5B7F896FCC"/>
          </w:pPr>
          <w:r w:rsidRPr="0041381C">
            <w:rPr>
              <w:rStyle w:val="Textsubstituent"/>
            </w:rPr>
            <w:t>ANPM/APM</w:t>
          </w:r>
        </w:p>
      </w:docPartBody>
    </w:docPart>
    <w:docPart>
      <w:docPartPr>
        <w:name w:val="56BC2AF6D15240BEA93C32C135EB0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17686-1078-48B2-84D1-01C3B69D4BDA}"/>
      </w:docPartPr>
      <w:docPartBody>
        <w:p w:rsidR="0063253C" w:rsidRDefault="00BB7347" w:rsidP="00BB7347">
          <w:pPr>
            <w:pStyle w:val="56BC2AF6D15240BEA93C32C135EB0D9D"/>
          </w:pPr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825B7BFAF09744B7925691CE1B5E1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CF504-B60F-47A3-8598-5CB5C164F11E}"/>
      </w:docPartPr>
      <w:docPartBody>
        <w:p w:rsidR="0063253C" w:rsidRDefault="00BB7347" w:rsidP="00BB7347">
          <w:pPr>
            <w:pStyle w:val="825B7BFAF09744B7925691CE1B5E15C9"/>
          </w:pPr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3CBD8DD14EDE4A468F7C8C5D6186E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D61D6-DDBA-4B05-9244-211F3BE9FAEE}"/>
      </w:docPartPr>
      <w:docPartBody>
        <w:p w:rsidR="0063253C" w:rsidRDefault="00BB7347" w:rsidP="00BB7347">
          <w:pPr>
            <w:pStyle w:val="3CBD8DD14EDE4A468F7C8C5D6186E6E4"/>
          </w:pPr>
          <w:r w:rsidRPr="0041381C">
            <w:rPr>
              <w:rStyle w:val="Textsubstituen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47"/>
    <w:rsid w:val="0063253C"/>
    <w:rsid w:val="00BB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BB7347"/>
    <w:rPr>
      <w:color w:val="808080"/>
    </w:rPr>
  </w:style>
  <w:style w:type="paragraph" w:customStyle="1" w:styleId="DF8CF1D39648466D899EADB0FFE0DB1D">
    <w:name w:val="DF8CF1D39648466D899EADB0FFE0DB1D"/>
    <w:rsid w:val="00BB7347"/>
  </w:style>
  <w:style w:type="paragraph" w:customStyle="1" w:styleId="89C66DF30D6D4EAA9046D242271E622A">
    <w:name w:val="89C66DF30D6D4EAA9046D242271E622A"/>
    <w:rsid w:val="00BB7347"/>
  </w:style>
  <w:style w:type="paragraph" w:customStyle="1" w:styleId="5ACCEE7E2CC940ABA2095794DF6F81BE">
    <w:name w:val="5ACCEE7E2CC940ABA2095794DF6F81BE"/>
    <w:rsid w:val="00BB7347"/>
  </w:style>
  <w:style w:type="paragraph" w:customStyle="1" w:styleId="D7AB450246194A129AABF162046CD744">
    <w:name w:val="D7AB450246194A129AABF162046CD744"/>
    <w:rsid w:val="00BB7347"/>
  </w:style>
  <w:style w:type="paragraph" w:customStyle="1" w:styleId="5CF6EBC5D65942BA94C7C6DDE2C91800">
    <w:name w:val="5CF6EBC5D65942BA94C7C6DDE2C91800"/>
    <w:rsid w:val="00BB7347"/>
  </w:style>
  <w:style w:type="paragraph" w:customStyle="1" w:styleId="77DA42C4B8BA4B38BB5E3B5AB061103F">
    <w:name w:val="77DA42C4B8BA4B38BB5E3B5AB061103F"/>
    <w:rsid w:val="00BB7347"/>
  </w:style>
  <w:style w:type="paragraph" w:customStyle="1" w:styleId="942B5DFC7642477E8AAF23DA00535755">
    <w:name w:val="942B5DFC7642477E8AAF23DA00535755"/>
    <w:rsid w:val="00BB7347"/>
  </w:style>
  <w:style w:type="paragraph" w:customStyle="1" w:styleId="0D6E890A76FB4DF58500BECD0DF490E7">
    <w:name w:val="0D6E890A76FB4DF58500BECD0DF490E7"/>
    <w:rsid w:val="00BB7347"/>
  </w:style>
  <w:style w:type="paragraph" w:customStyle="1" w:styleId="5BFA650BD817488585980D037780F0A8">
    <w:name w:val="5BFA650BD817488585980D037780F0A8"/>
    <w:rsid w:val="00BB7347"/>
  </w:style>
  <w:style w:type="paragraph" w:customStyle="1" w:styleId="E7F7B0D6E31444F1A9EE2CE2B2C7912E">
    <w:name w:val="E7F7B0D6E31444F1A9EE2CE2B2C7912E"/>
    <w:rsid w:val="00BB7347"/>
  </w:style>
  <w:style w:type="paragraph" w:customStyle="1" w:styleId="7B0B4F9A209048DE98E73D85CE225FFD">
    <w:name w:val="7B0B4F9A209048DE98E73D85CE225FFD"/>
    <w:rsid w:val="00BB7347"/>
  </w:style>
  <w:style w:type="paragraph" w:customStyle="1" w:styleId="2AEE0FD7987A43C2825FEF5B7F896FCC">
    <w:name w:val="2AEE0FD7987A43C2825FEF5B7F896FCC"/>
    <w:rsid w:val="00BB7347"/>
  </w:style>
  <w:style w:type="paragraph" w:customStyle="1" w:styleId="56BC2AF6D15240BEA93C32C135EB0D9D">
    <w:name w:val="56BC2AF6D15240BEA93C32C135EB0D9D"/>
    <w:rsid w:val="00BB7347"/>
  </w:style>
  <w:style w:type="paragraph" w:customStyle="1" w:styleId="825B7BFAF09744B7925691CE1B5E15C9">
    <w:name w:val="825B7BFAF09744B7925691CE1B5E15C9"/>
    <w:rsid w:val="00BB7347"/>
  </w:style>
  <w:style w:type="paragraph" w:customStyle="1" w:styleId="3CBD8DD14EDE4A468F7C8C5D6186E6E4">
    <w:name w:val="3CBD8DD14EDE4A468F7C8C5D6186E6E4"/>
    <w:rsid w:val="00BB7347"/>
  </w:style>
  <w:style w:type="paragraph" w:customStyle="1" w:styleId="D92C6F0C1E824C72980C779BA80D2BE3">
    <w:name w:val="D92C6F0C1E824C72980C779BA80D2BE3"/>
    <w:rsid w:val="00BB73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BB7347"/>
    <w:rPr>
      <w:color w:val="808080"/>
    </w:rPr>
  </w:style>
  <w:style w:type="paragraph" w:customStyle="1" w:styleId="DF8CF1D39648466D899EADB0FFE0DB1D">
    <w:name w:val="DF8CF1D39648466D899EADB0FFE0DB1D"/>
    <w:rsid w:val="00BB7347"/>
  </w:style>
  <w:style w:type="paragraph" w:customStyle="1" w:styleId="89C66DF30D6D4EAA9046D242271E622A">
    <w:name w:val="89C66DF30D6D4EAA9046D242271E622A"/>
    <w:rsid w:val="00BB7347"/>
  </w:style>
  <w:style w:type="paragraph" w:customStyle="1" w:styleId="5ACCEE7E2CC940ABA2095794DF6F81BE">
    <w:name w:val="5ACCEE7E2CC940ABA2095794DF6F81BE"/>
    <w:rsid w:val="00BB7347"/>
  </w:style>
  <w:style w:type="paragraph" w:customStyle="1" w:styleId="D7AB450246194A129AABF162046CD744">
    <w:name w:val="D7AB450246194A129AABF162046CD744"/>
    <w:rsid w:val="00BB7347"/>
  </w:style>
  <w:style w:type="paragraph" w:customStyle="1" w:styleId="5CF6EBC5D65942BA94C7C6DDE2C91800">
    <w:name w:val="5CF6EBC5D65942BA94C7C6DDE2C91800"/>
    <w:rsid w:val="00BB7347"/>
  </w:style>
  <w:style w:type="paragraph" w:customStyle="1" w:styleId="77DA42C4B8BA4B38BB5E3B5AB061103F">
    <w:name w:val="77DA42C4B8BA4B38BB5E3B5AB061103F"/>
    <w:rsid w:val="00BB7347"/>
  </w:style>
  <w:style w:type="paragraph" w:customStyle="1" w:styleId="942B5DFC7642477E8AAF23DA00535755">
    <w:name w:val="942B5DFC7642477E8AAF23DA00535755"/>
    <w:rsid w:val="00BB7347"/>
  </w:style>
  <w:style w:type="paragraph" w:customStyle="1" w:styleId="0D6E890A76FB4DF58500BECD0DF490E7">
    <w:name w:val="0D6E890A76FB4DF58500BECD0DF490E7"/>
    <w:rsid w:val="00BB7347"/>
  </w:style>
  <w:style w:type="paragraph" w:customStyle="1" w:styleId="5BFA650BD817488585980D037780F0A8">
    <w:name w:val="5BFA650BD817488585980D037780F0A8"/>
    <w:rsid w:val="00BB7347"/>
  </w:style>
  <w:style w:type="paragraph" w:customStyle="1" w:styleId="E7F7B0D6E31444F1A9EE2CE2B2C7912E">
    <w:name w:val="E7F7B0D6E31444F1A9EE2CE2B2C7912E"/>
    <w:rsid w:val="00BB7347"/>
  </w:style>
  <w:style w:type="paragraph" w:customStyle="1" w:styleId="7B0B4F9A209048DE98E73D85CE225FFD">
    <w:name w:val="7B0B4F9A209048DE98E73D85CE225FFD"/>
    <w:rsid w:val="00BB7347"/>
  </w:style>
  <w:style w:type="paragraph" w:customStyle="1" w:styleId="2AEE0FD7987A43C2825FEF5B7F896FCC">
    <w:name w:val="2AEE0FD7987A43C2825FEF5B7F896FCC"/>
    <w:rsid w:val="00BB7347"/>
  </w:style>
  <w:style w:type="paragraph" w:customStyle="1" w:styleId="56BC2AF6D15240BEA93C32C135EB0D9D">
    <w:name w:val="56BC2AF6D15240BEA93C32C135EB0D9D"/>
    <w:rsid w:val="00BB7347"/>
  </w:style>
  <w:style w:type="paragraph" w:customStyle="1" w:styleId="825B7BFAF09744B7925691CE1B5E15C9">
    <w:name w:val="825B7BFAF09744B7925691CE1B5E15C9"/>
    <w:rsid w:val="00BB7347"/>
  </w:style>
  <w:style w:type="paragraph" w:customStyle="1" w:styleId="3CBD8DD14EDE4A468F7C8C5D6186E6E4">
    <w:name w:val="3CBD8DD14EDE4A468F7C8C5D6186E6E4"/>
    <w:rsid w:val="00BB7347"/>
  </w:style>
  <w:style w:type="paragraph" w:customStyle="1" w:styleId="D92C6F0C1E824C72980C779BA80D2BE3">
    <w:name w:val="D92C6F0C1E824C72980C779BA80D2BE3"/>
    <w:rsid w:val="00BB73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57E53-6BA7-4A89-823A-E116E119C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2468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dan</dc:creator>
  <cp:keywords/>
  <dc:description/>
  <cp:lastModifiedBy>antoneta rusovici</cp:lastModifiedBy>
  <cp:revision>6</cp:revision>
  <dcterms:created xsi:type="dcterms:W3CDTF">2018-09-03T06:01:00Z</dcterms:created>
  <dcterms:modified xsi:type="dcterms:W3CDTF">2018-09-10T08:50:00Z</dcterms:modified>
</cp:coreProperties>
</file>